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07811635"/>
    <w:p w:rsidR="008D1FC9" w:rsidRDefault="00130EA0">
      <w:pPr>
        <w:pStyle w:val="Textoindependiente"/>
        <w:rPr>
          <w:rFonts w:ascii="Times New Roman"/>
        </w:rPr>
      </w:pPr>
      <w:r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D1FC9" w:rsidRDefault="00130EA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:rsidR="008D1FC9" w:rsidRDefault="00130EA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:rsidR="008D1FC9" w:rsidRDefault="008D1FC9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:rsidR="008D1FC9" w:rsidRDefault="00130EA0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:rsidR="008D1FC9" w:rsidRDefault="008D1FC9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8D1FC9" w:rsidRDefault="00130EA0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ESCUELA PROFESIONAL DE INGENIERÍA QUIMICA</w:t>
                            </w:r>
                          </w:p>
                          <w:p w:rsidR="008D1FC9" w:rsidRDefault="00130EA0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:rsidR="008D1FC9" w:rsidRDefault="008D1FC9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2 Cuadro de texto" o:spid="_x0000_s1026" o:spt="202" type="#_x0000_t202" style="position:absolute;left:0pt;margin-left:35.1pt;margin-top:-8.6pt;height:166.5pt;width:480.45pt;mso-position-horizontal-relative:margin;z-index:251662336;mso-width-relative:page;mso-height-relative:page;" fillcolor="#FFFFFF" filled="t" stroked="f" coordsize="21600,21600" o:gfxdata="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YapQ9YAAAALAQAA&#10;DwAAAAAAAAABACAAAAAiAAAAZHJzL2Rvd25yZXYueG1sUEsBAhQAFAAAAAgAh07iQGgI1hlUAgAA&#10;tA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84B546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ESCUELA PROFESIONAL DE INGENIERÍA QUIMICA</w:t>
                      </w:r>
                    </w:p>
                    <w:p w14:paraId="1AF6675E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jc w:val="center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130EA0">
      <w:pPr>
        <w:pStyle w:val="Textoindependiente"/>
        <w:spacing w:before="205"/>
        <w:rPr>
          <w:rFonts w:ascii="Times New Roman"/>
        </w:rPr>
      </w:pPr>
      <w:r>
        <w:rPr>
          <w:rFonts w:ascii="Arial Rounded MT Bold" w:hAnsi="Arial Rounded MT Bold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1FC9" w:rsidRDefault="008D1FC9">
      <w:pPr>
        <w:pStyle w:val="Textoindependiente"/>
        <w:spacing w:before="205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8D1FC9">
      <w:pPr>
        <w:pStyle w:val="Textoindependiente"/>
        <w:ind w:left="1067"/>
        <w:rPr>
          <w:rFonts w:ascii="Times New Roman"/>
        </w:rPr>
      </w:pPr>
    </w:p>
    <w:p w:rsidR="008D1FC9" w:rsidRDefault="00130EA0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664210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52.3pt;margin-top:14.9pt;height:231.75pt;width:423.75pt;mso-position-horizontal-relative:margin;z-index:-251652096;v-text-anchor:middle;mso-width-relative:page;mso-height-relative:page;" fillcolor="#FFFFFF [3201]" filled="t" stroked="t" coordsize="21600,21600" arcsize="0.166666666666667" o:gfxdata="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X7ES9sAAAAKAQAADwAAAAAAAAABACAAAAAiAAAAZHJzL2Rvd25y&#10;ZXYueG1sUEsBAhQAFAAAAAgAh07iQPbIn0ttAgAA8wQAAA4AAAAAAAAAAQAgAAAAKgEAAGRycy9l&#10;Mm9Eb2MueG1sUEsFBgAAAAAGAAYAWQEAAAkGAAAAAA==&#10;">
                <v:fill on="t" focussize="0,0"/>
                <v:stroke weight="2pt" color="#4F81BD [3204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  <w:t xml:space="preserve">            </w:t>
      </w:r>
    </w:p>
    <w:p w:rsidR="008D1FC9" w:rsidRDefault="00130EA0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SÍLABO POR COMPETENCIAS</w:t>
      </w:r>
    </w:p>
    <w:p w:rsidR="008D1FC9" w:rsidRDefault="00130EA0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MODALIDAD PRESENCIAL</w:t>
      </w:r>
    </w:p>
    <w:p w:rsidR="008D1FC9" w:rsidRDefault="008D1FC9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:rsidR="008D1FC9" w:rsidRDefault="00130EA0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val="en-US"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  <w:t>CURSO</w:t>
      </w:r>
      <w:r w:rsidR="007F4374">
        <w:rPr>
          <w:rFonts w:ascii="Cambria" w:eastAsia="Times New Roman" w:hAnsi="Cambria" w:cs="Times New Roman"/>
          <w:sz w:val="28"/>
          <w:szCs w:val="20"/>
          <w:lang w:eastAsia="es-ES"/>
        </w:rPr>
        <w:tab/>
        <w:t>:</w:t>
      </w:r>
      <w:r w:rsidR="007F4374">
        <w:rPr>
          <w:rFonts w:ascii="Cambria" w:eastAsia="Times New Roman" w:hAnsi="Cambria" w:cs="Times New Roman"/>
          <w:sz w:val="28"/>
          <w:szCs w:val="20"/>
          <w:lang w:val="en-US" w:eastAsia="es-ES"/>
        </w:rPr>
        <w:t xml:space="preserve"> TRANSPORTE</w:t>
      </w:r>
      <w:r>
        <w:rPr>
          <w:rFonts w:ascii="Cambria" w:eastAsia="Times New Roman" w:hAnsi="Cambria" w:cs="Times New Roman"/>
          <w:sz w:val="28"/>
          <w:szCs w:val="20"/>
          <w:lang w:val="en-US" w:eastAsia="es-ES"/>
        </w:rPr>
        <w:t xml:space="preserve"> DE FLUIDOS </w:t>
      </w:r>
    </w:p>
    <w:p w:rsidR="008D1FC9" w:rsidRDefault="008D1FC9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8D1FC9" w:rsidRDefault="00130EA0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  <w:t>DOCENTE</w:t>
      </w:r>
      <w:r>
        <w:rPr>
          <w:rFonts w:ascii="Cambria" w:hAnsi="Cambria" w:cs="Times New Roman"/>
          <w:sz w:val="28"/>
        </w:rPr>
        <w:tab/>
        <w:t xml:space="preserve">: Dr. CHUQUILIN </w:t>
      </w:r>
      <w:r w:rsidR="007F4374">
        <w:rPr>
          <w:rFonts w:ascii="Cambria" w:hAnsi="Cambria" w:cs="Times New Roman"/>
          <w:sz w:val="28"/>
        </w:rPr>
        <w:t>ARBILDO, Juan</w:t>
      </w:r>
      <w:r>
        <w:rPr>
          <w:rFonts w:ascii="Cambria" w:hAnsi="Cambria" w:cs="Times New Roman"/>
          <w:sz w:val="28"/>
        </w:rPr>
        <w:t xml:space="preserve"> Orlando</w:t>
      </w:r>
    </w:p>
    <w:p w:rsidR="008D1FC9" w:rsidRDefault="008D1FC9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:rsidR="008D1FC9" w:rsidRDefault="008D1FC9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8D1FC9" w:rsidRDefault="008D1FC9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8D1FC9" w:rsidRDefault="008D1FC9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8D1FC9" w:rsidRDefault="007F4374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2026 – I</w:t>
      </w:r>
      <w:r w:rsidR="00CC4EC1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:rsidR="008D1FC9" w:rsidRDefault="008D1FC9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8D1FC9" w:rsidRDefault="008D1FC9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8D1FC9" w:rsidRDefault="008D1FC9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130EA0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306705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24.15pt;margin-top:11.45pt;height:0.85pt;width:477.3pt;mso-position-horizontal-relative:margin;z-index:251668480;mso-width-relative:page;mso-height-relative:page;" filled="f" stroked="t" coordsize="21600,21600" o:gfxdata="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bpXMv1gAA&#10;AAkBAAAPAAAAAAAAAAEAIAAAACIAAABkcnMvZG93bnJldi54bWxQSwECFAAUAAAACACHTuJAHgcx&#10;m+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130EA0">
      <w:pPr>
        <w:pStyle w:val="Ttulo2"/>
        <w:tabs>
          <w:tab w:val="left" w:pos="1420"/>
        </w:tabs>
        <w:ind w:left="1420" w:firstLine="0"/>
        <w:rPr>
          <w:rFonts w:ascii="Calibri"/>
        </w:rPr>
      </w:pPr>
      <w:r>
        <w:rPr>
          <w:rFonts w:ascii="Cambria" w:hAnsi="Cambria"/>
          <w:b w:val="0"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1214120</wp:posOffset>
                </wp:positionH>
                <wp:positionV relativeFrom="paragraph">
                  <wp:posOffset>-478790</wp:posOffset>
                </wp:positionV>
                <wp:extent cx="4819015" cy="741680"/>
                <wp:effectExtent l="0" t="0" r="1968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741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FC9" w:rsidRDefault="00130EA0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MODALIDAD PRESENCIAL</w:t>
                            </w:r>
                          </w:p>
                          <w:p w:rsidR="008D1FC9" w:rsidRDefault="00130EA0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SÍLABO POR COMPETENCIAS</w:t>
                            </w:r>
                          </w:p>
                          <w:p w:rsidR="008D1FC9" w:rsidRDefault="00130EA0"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        </w:t>
                            </w:r>
                            <w:r w:rsidR="007F43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CURSO: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TRANSPORTE DE FLUIDOS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5" o:spid="_x0000_s1027" style="position:absolute;left:0;text-align:left;margin-left:95.6pt;margin-top:-37.7pt;width:379.45pt;height:58.4pt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" fillcolor="white [3212]" strokecolor="black [3213]" strokeweight="1.5pt">
                <v:textbox>
                  <w:txbxContent>
                    <w:p w:rsidR="008D1FC9" w:rsidRDefault="00130EA0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MODALIDAD PRESENCIAL</w:t>
                      </w:r>
                    </w:p>
                    <w:p w:rsidR="008D1FC9" w:rsidRDefault="00130EA0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SÍLABO POR COMPETENCI</w:t>
                      </w:r>
                      <w:r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S</w:t>
                      </w:r>
                    </w:p>
                    <w:p w:rsidR="008D1FC9" w:rsidRDefault="00130EA0"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           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</w:t>
                      </w:r>
                      <w:r w:rsidR="007F4374">
                        <w:rPr>
                          <w:b/>
                          <w:bCs/>
                          <w:sz w:val="26"/>
                          <w:szCs w:val="26"/>
                        </w:rPr>
                        <w:t>CURSO: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TRANSPORTE DE FLUIDOS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D1FC9" w:rsidRDefault="008D1FC9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:rsidR="008D1FC9" w:rsidRDefault="008D1FC9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:rsidR="008D1FC9" w:rsidRDefault="00130EA0">
      <w:pPr>
        <w:pStyle w:val="Ttulo2"/>
        <w:numPr>
          <w:ilvl w:val="0"/>
          <w:numId w:val="1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:rsidR="008D1FC9" w:rsidRDefault="008D1FC9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5426"/>
      </w:tblGrid>
      <w:tr w:rsidR="008D1FC9">
        <w:trPr>
          <w:trHeight w:val="245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Ingeniería de Procesos de Transferencia</w:t>
            </w:r>
          </w:p>
        </w:tc>
      </w:tr>
      <w:tr w:rsidR="008D1FC9">
        <w:trPr>
          <w:trHeight w:val="242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426" w:type="dxa"/>
          </w:tcPr>
          <w:p w:rsidR="008D1FC9" w:rsidRDefault="007F4374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2026</w:t>
            </w:r>
            <w:r w:rsidR="00130EA0"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I</w:t>
            </w:r>
            <w:r w:rsidR="00CC4EC1">
              <w:rPr>
                <w:spacing w:val="-5"/>
                <w:sz w:val="20"/>
              </w:rPr>
              <w:t>I</w:t>
            </w:r>
          </w:p>
        </w:tc>
      </w:tr>
      <w:tr w:rsidR="008D1FC9">
        <w:trPr>
          <w:trHeight w:val="245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3505354</w:t>
            </w:r>
          </w:p>
        </w:tc>
      </w:tr>
      <w:tr w:rsidR="008D1FC9">
        <w:trPr>
          <w:trHeight w:val="241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03</w:t>
            </w:r>
          </w:p>
        </w:tc>
      </w:tr>
      <w:tr w:rsidR="008D1FC9">
        <w:trPr>
          <w:trHeight w:val="246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Hrs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Totales:05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Teorías:01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Practicas:04</w:t>
            </w:r>
          </w:p>
        </w:tc>
      </w:tr>
      <w:tr w:rsidR="008D1FC9">
        <w:trPr>
          <w:trHeight w:val="246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</w:t>
            </w:r>
          </w:p>
        </w:tc>
      </w:tr>
      <w:tr w:rsidR="008D1FC9">
        <w:trPr>
          <w:trHeight w:val="241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A</w:t>
            </w:r>
          </w:p>
        </w:tc>
      </w:tr>
      <w:tr w:rsidR="008D1FC9">
        <w:trPr>
          <w:trHeight w:val="246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jchuquilin@unjfsc.edu.pe</w:t>
            </w:r>
          </w:p>
        </w:tc>
      </w:tr>
      <w:tr w:rsidR="008D1FC9">
        <w:trPr>
          <w:trHeight w:val="242"/>
        </w:trPr>
        <w:tc>
          <w:tcPr>
            <w:tcW w:w="1993" w:type="dxa"/>
            <w:shd w:val="clear" w:color="auto" w:fill="DEEAF6"/>
          </w:tcPr>
          <w:p w:rsidR="008D1FC9" w:rsidRDefault="00130EA0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426" w:type="dxa"/>
          </w:tcPr>
          <w:p w:rsidR="008D1FC9" w:rsidRDefault="00130EA0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960316314</w:t>
            </w:r>
          </w:p>
        </w:tc>
      </w:tr>
    </w:tbl>
    <w:p w:rsidR="008D1FC9" w:rsidRDefault="008D1FC9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:rsidR="008D1FC9" w:rsidRDefault="00130EA0">
      <w:pPr>
        <w:pStyle w:val="Prrafodelista"/>
        <w:numPr>
          <w:ilvl w:val="0"/>
          <w:numId w:val="1"/>
        </w:numPr>
        <w:tabs>
          <w:tab w:val="left" w:pos="1420"/>
        </w:tabs>
        <w:spacing w:before="249"/>
        <w:jc w:val="left"/>
        <w:rPr>
          <w:b/>
          <w:sz w:val="14"/>
        </w:rPr>
      </w:pPr>
      <w:r>
        <w:rPr>
          <w:b/>
          <w:noProof/>
          <w:sz w:val="14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484505</wp:posOffset>
                </wp:positionV>
                <wp:extent cx="5851525" cy="4077970"/>
                <wp:effectExtent l="13970" t="13970" r="20955" b="22860"/>
                <wp:wrapTopAndBottom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635" cy="4078097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2" y="85407"/>
                            <a:ext cx="4273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1FC9" w:rsidRDefault="00130EA0">
                              <w:pPr>
                                <w:spacing w:line="220" w:lineRule="exact"/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11346" y="1443948"/>
                            <a:ext cx="4552554" cy="3228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1FC9" w:rsidRDefault="00130EA0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:rsidR="008D1FC9" w:rsidRDefault="00130EA0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28488" y="2045553"/>
                            <a:ext cx="77253" cy="9512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1FC9" w:rsidRDefault="00130EA0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8D1FC9" w:rsidRDefault="00130EA0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8D1FC9" w:rsidRDefault="00130EA0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8D1FC9" w:rsidRDefault="00130EA0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77726" y="2052866"/>
                            <a:ext cx="1099095" cy="139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1FC9" w:rsidRDefault="00130EA0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77140" y="2314439"/>
                            <a:ext cx="1193319" cy="6047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1FC9" w:rsidRDefault="00130EA0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</w:p>
                            <w:p w:rsidR="008D1FC9" w:rsidRDefault="00130EA0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III: 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9" o:spid="_x0000_s1026" o:spt="203" style="position:absolute;left:0pt;margin-left:84.25pt;margin-top:38.15pt;height:321.1pt;width:460.75pt;mso-position-horizontal-relative:page;mso-wrap-distance-bottom:0pt;mso-wrap-distance-top:0pt;z-index:-251657216;mso-width-relative:page;mso-height-relative:page;" coordorigin="14287,14287" coordsize="5393055,3612515" o:gfxdata="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TKXKVtkAAAALAQAADwAAAAAAAAABACAAAAAiAAAAZHJzL2Rvd25yZXYueG1sUEsBAhQAFAAAAAgA&#10;h07iQGDGCMSzAwAAgw4AAA4AAAAAAAAAAQAgAAAAKAEAAGRycy9lMm9Eb2MueG1sUEsFBgAAAAAG&#10;AAYAWQEAAE0HAAAAAA==&#10;">
                <o:lock v:ext="edit" aspectratio="f"/>
                <v:shape id="Graphic 10" o:spid="_x0000_s1026" o:spt="100" style="position:absolute;left:14287;top:14287;height:3612515;width:5393055;" filled="f" stroked="t" coordsize="5393055,3612515" o:gfxdata="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Dg9U74A&#10;AADbAAAADwAAAAAAAAABACAAAAAiAAAAZHJzL2Rvd25yZXYueG1sUEsBAhQAFAAAAAgAh07iQDMv&#10;BZ47AAAAOQAAABAAAAAAAAAAAQAgAAAADQEAAGRycy9zaGFwZXhtbC54bWxQSwUGAAAAAAYABgBb&#10;AQAAtwMAAAAA&#10;" path="m0,3612514l5393054,3612514,5393054,0,0,0,0,3612514xe">
                  <v:fill on="f" focussize="0,0"/>
                  <v:stroke weight="2.25pt" color="#000000" joinstyle="round"/>
                  <v:imagedata o:title=""/>
                  <o:lock v:ext="edit" aspectratio="f"/>
                  <v:textbox inset="0mm,0mm,0mm,0mm"/>
                </v:shape>
                <v:shape id="Textbox 11" o:spid="_x0000_s1026" o:spt="202" type="#_x0000_t202" style="position:absolute;left:94932;top:85407;height:139700;width:427355;" filled="f" stroked="f" coordsize="21600,21600" o:gfxdata="UEsDBAoAAAAAAIdO4kAAAAAAAAAAAAAAAAAEAAAAZHJzL1BLAwQUAAAACACHTuJAZUZUI7sAAADb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g99f0gFy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ZU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9DCD06">
                        <w:pPr>
                          <w:spacing w:line="220" w:lineRule="exact"/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</w:p>
                    </w:txbxContent>
                  </v:textbox>
                </v:shape>
                <v:shape id="Textbox 12" o:spid="_x0000_s1026" o:spt="202" type="#_x0000_t202" style="position:absolute;left:311346;top:1443948;height:322877;width:4552554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D9234F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14:paraId="112C8510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26" o:spt="202" type="#_x0000_t202" style="position:absolute;left:228488;top:2045553;height:951224;width:77253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77B326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3F208143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5D0BB39E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24F68ACB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377726;top:2052866;height:139505;width:1099095;" filled="f" stroked="f" coordsize="21600,21600" o:gfxdata="UEsDBAoAAAAAAIdO4kAAAAAAAAAAAAAAAAAEAAAAZHJzL1BLAwQUAAAACACHTuJAdTH3u7wAAADb&#10;AAAADwAAAGRycy9kb3ducmV2LnhtbEVP32vCMBB+F/Y/hBv4polD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x97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493CCC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</w:p>
                    </w:txbxContent>
                  </v:textbox>
                </v:shape>
                <v:shape id="Textbox 15" o:spid="_x0000_s1026" o:spt="202" type="#_x0000_t202" style="position:absolute;left:377140;top:2314439;height:604711;width:1193319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124686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</w:p>
                      <w:p w14:paraId="4E2869C8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III: 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b/>
        </w:rPr>
        <w:t>SUMILLA</w:t>
      </w:r>
      <w:r>
        <w:rPr>
          <w:b/>
          <w:spacing w:val="-4"/>
        </w:rPr>
        <w:t xml:space="preserve"> </w:t>
      </w:r>
      <w:r>
        <w:rPr>
          <w:b/>
        </w:rPr>
        <w:t>Y DESCRIPCION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CURSO</w:t>
      </w: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130EA0">
      <w:pPr>
        <w:pStyle w:val="Textoindependiente"/>
        <w:rPr>
          <w:b/>
          <w:sz w:val="14"/>
        </w:rPr>
      </w:pP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2282190</wp:posOffset>
                </wp:positionV>
                <wp:extent cx="3279140" cy="1214120"/>
                <wp:effectExtent l="4445" t="4445" r="12065" b="1968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92575" y="7113270"/>
                          <a:ext cx="3279140" cy="1214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FC9" w:rsidRDefault="00130EA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PROPIEDADES,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ESTÁTICA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FLUIDOS</w:t>
                            </w:r>
                          </w:p>
                          <w:p w:rsidR="008D1FC9" w:rsidRDefault="008D1FC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8D1FC9" w:rsidRDefault="00130EA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CUACIONES</w:t>
                            </w:r>
                            <w:r>
                              <w:rPr>
                                <w:b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FUNDAMENTALES</w:t>
                            </w:r>
                            <w:r>
                              <w:rPr>
                                <w:b/>
                                <w:spacing w:val="-4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TRANSPORTE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FLUIDOS</w:t>
                            </w:r>
                          </w:p>
                          <w:p w:rsidR="008D1FC9" w:rsidRDefault="008D1FC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8D1FC9" w:rsidRDefault="00130EA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PÉRDIDAS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ENERGÍA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SISTEMAS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SERIE</w:t>
                            </w:r>
                            <w:r>
                              <w:rPr>
                                <w:b/>
                                <w:spacing w:val="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PARALELO</w:t>
                            </w:r>
                          </w:p>
                          <w:p w:rsidR="008D1FC9" w:rsidRDefault="008D1FC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8D1FC9" w:rsidRDefault="00130EA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BOMBAS, FLUJOCOMPRESIBLE,</w:t>
                            </w:r>
                            <w:r>
                              <w:rPr>
                                <w:b/>
                                <w:spacing w:val="-4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FLUJOS EN CANALES ABIERTOS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MEDICIÓN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FLUJOS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90pt;margin-top:179.7pt;height:95.6pt;width:258.2pt;z-index:251685888;mso-width-relative:page;mso-height-relative:page;" fillcolor="#FFFFFF [3201]" filled="t" stroked="t" coordsize="21600,21600" o:gfxdata="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6dOVvZAAAACwEA&#10;AA8AAAAAAAAAAQAgAAAAIgAAAGRycy9kb3ducmV2LnhtbFBLAQIUABQAAAAIAIdO4kDz8JYaUgIA&#10;AMsEAAAOAAAAAAAAAAEAIAAAACgBAABkcnMvZTJvRG9jLnhtbFBLBQYAAAAABgAGAFkBAADsBQAA&#10;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8583C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PROPIEDADES,</w:t>
                      </w:r>
                      <w:r>
                        <w:rPr>
                          <w:b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b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ESTÁTICA</w:t>
                      </w:r>
                      <w:r>
                        <w:rPr>
                          <w:b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b/>
                          <w:spacing w:val="-4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FLUIDOS</w:t>
                      </w:r>
                    </w:p>
                    <w:p w14:paraId="37FC8E3B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424588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CUACIONES</w:t>
                      </w:r>
                      <w:r>
                        <w:rPr>
                          <w:b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FUNDAMENTALES</w:t>
                      </w:r>
                      <w:r>
                        <w:rPr>
                          <w:b/>
                          <w:spacing w:val="-4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b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TRANSPORTE</w:t>
                      </w:r>
                      <w:r>
                        <w:rPr>
                          <w:b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FLUIDOS</w:t>
                      </w:r>
                    </w:p>
                    <w:p w14:paraId="13BDAA4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0F0CB7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PÉRDIDAS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ENERGÍA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SISTEMAS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SERIE</w:t>
                      </w:r>
                      <w:r>
                        <w:rPr>
                          <w:b/>
                          <w:spacing w:val="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PARALELO</w:t>
                      </w:r>
                    </w:p>
                    <w:p w14:paraId="657CF5F2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BA6B3B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BOMBAS, FLUJOCOMPRESIBLE,</w:t>
                      </w:r>
                      <w:r>
                        <w:rPr>
                          <w:b/>
                          <w:spacing w:val="-4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FLUJOS EN</w:t>
                      </w:r>
                      <w:r>
                        <w:rPr>
                          <w:rFonts w:hint="default"/>
                          <w:b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CANALES ABIERTOS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b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MEDICIÓN</w:t>
                      </w:r>
                      <w:r>
                        <w:rPr>
                          <w:b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b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FLUJOS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297180</wp:posOffset>
                </wp:positionV>
                <wp:extent cx="5151120" cy="129857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41600" y="5567680"/>
                          <a:ext cx="515112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FC9" w:rsidRDefault="00130EA0">
                            <w:pPr>
                              <w:spacing w:line="360" w:lineRule="auto"/>
                              <w:ind w:right="223"/>
                              <w:jc w:val="both"/>
                              <w:rPr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sz w:val="21"/>
                                <w:szCs w:val="20"/>
                              </w:rPr>
                              <w:t>Ecuaciones fundamentales de transporte de fluido, pérdidas de carga por fricción en</w:t>
                            </w:r>
                            <w:r>
                              <w:rPr>
                                <w:spacing w:val="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tuberías y accesorios, métodos de cálculo, flujo de fluidos comprensibles, flujo de</w:t>
                            </w:r>
                            <w:r>
                              <w:rPr>
                                <w:spacing w:val="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conductos forzados, tuberías en serie, paralelo y sistema equivalente. Redes de</w:t>
                            </w:r>
                            <w:r>
                              <w:rPr>
                                <w:spacing w:val="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tubería,</w:t>
                            </w:r>
                            <w:r>
                              <w:rPr>
                                <w:spacing w:val="-2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mediciones</w:t>
                            </w:r>
                            <w:r>
                              <w:rPr>
                                <w:spacing w:val="-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y control</w:t>
                            </w:r>
                            <w:r>
                              <w:rPr>
                                <w:spacing w:val="-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0"/>
                              </w:rPr>
                              <w:t>flujo de fluidos.</w:t>
                            </w:r>
                          </w:p>
                          <w:p w:rsidR="008D1FC9" w:rsidRDefault="008D1F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71.5pt;margin-top:23.4pt;height:102.25pt;width:405.6pt;z-index:251682816;mso-width-relative:page;mso-height-relative:page;" filled="f" stroked="f" coordsize="21600,21600" o:gfxdata="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xE9I9sAAAAKAQAADwAAAAAAAAABACAAAAAiAAAA&#10;ZHJzL2Rvd25yZXYueG1sUEsBAhQAFAAAAAgAh07iQONYqmA9AgAAe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12B364">
                      <w:pPr>
                        <w:spacing w:line="360" w:lineRule="auto"/>
                        <w:ind w:right="223"/>
                        <w:jc w:val="both"/>
                        <w:rPr>
                          <w:sz w:val="21"/>
                          <w:szCs w:val="20"/>
                        </w:rPr>
                      </w:pPr>
                      <w:r>
                        <w:rPr>
                          <w:sz w:val="21"/>
                          <w:szCs w:val="20"/>
                        </w:rPr>
                        <w:t>Ecuaciones fundamentales de transporte de fluido, pérdidas de carga por fricción en</w:t>
                      </w:r>
                      <w:r>
                        <w:rPr>
                          <w:spacing w:val="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tuberías y accesorios, métodos de cálculo, flujo de fluidos comprensibles, flujo de</w:t>
                      </w:r>
                      <w:r>
                        <w:rPr>
                          <w:spacing w:val="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conductos forzados, tuberías en serie, paralelo y sistema equivalente. Redes de</w:t>
                      </w:r>
                      <w:r>
                        <w:rPr>
                          <w:spacing w:val="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tubería,</w:t>
                      </w:r>
                      <w:r>
                        <w:rPr>
                          <w:spacing w:val="-2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mediciones</w:t>
                      </w:r>
                      <w:r>
                        <w:rPr>
                          <w:spacing w:val="-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y control</w:t>
                      </w:r>
                      <w:r>
                        <w:rPr>
                          <w:spacing w:val="-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de</w:t>
                      </w:r>
                      <w:r>
                        <w:rPr>
                          <w:spacing w:val="-1"/>
                          <w:sz w:val="21"/>
                          <w:szCs w:val="20"/>
                        </w:rPr>
                        <w:t xml:space="preserve"> </w:t>
                      </w:r>
                      <w:r>
                        <w:rPr>
                          <w:sz w:val="21"/>
                          <w:szCs w:val="20"/>
                        </w:rPr>
                        <w:t>flujo de fluidos.</w:t>
                      </w:r>
                    </w:p>
                    <w:p w14:paraId="6839162C">
                      <w:pPr>
                        <w:rPr>
                          <w:rFonts w:hint="default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8D1FC9">
      <w:pPr>
        <w:pStyle w:val="Textoindependiente"/>
        <w:rPr>
          <w:b/>
          <w:sz w:val="14"/>
        </w:rPr>
      </w:pPr>
    </w:p>
    <w:p w:rsidR="008D1FC9" w:rsidRDefault="00130EA0">
      <w:pPr>
        <w:pStyle w:val="Textoindependiente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407670</wp:posOffset>
                </wp:positionH>
                <wp:positionV relativeFrom="paragraph">
                  <wp:posOffset>125730</wp:posOffset>
                </wp:positionV>
                <wp:extent cx="6062345" cy="11430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2.1pt;margin-top:9.9pt;height:0.9pt;width:477.35pt;mso-position-horizontal-relative:margin;z-index:251667456;mso-width-relative:page;mso-height-relative:page;" filled="f" stroked="t" coordsize="21600,21600" o:gfxdata="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yUXd&#10;1wAAAAkBAAAPAAAAAAAAAAEAIAAAACIAAABkcnMvZG93bnJldi54bWxQSwECFAAUAAAACACHTuJA&#10;F32ML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8D1FC9">
      <w:pPr>
        <w:pStyle w:val="Textoindependiente"/>
        <w:rPr>
          <w:b/>
          <w:szCs w:val="28"/>
        </w:rPr>
      </w:pPr>
    </w:p>
    <w:p w:rsidR="008D1FC9" w:rsidRDefault="008D1FC9">
      <w:pPr>
        <w:pStyle w:val="Textoindependiente"/>
        <w:rPr>
          <w:b/>
          <w:szCs w:val="28"/>
        </w:rPr>
      </w:pPr>
    </w:p>
    <w:p w:rsidR="008D1FC9" w:rsidRDefault="00130EA0">
      <w:pPr>
        <w:ind w:firstLine="706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95pt;height:0.85pt;width:477.3pt;mso-position-horizontal:center;mso-position-horizontal-relative:page;z-index:251669504;mso-width-relative:page;mso-height-relative:page;" filled="f" stroked="t" coordsize="21600,21600" o:gfxdata="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SOLDS1gAA&#10;AAYBAAAPAAAAAAAAAAEAIAAAACIAAABkcnMvZG93bnJldi54bWxQSwECFAAUAAAACACHTuJAvwcK&#10;Bu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>
      <w:pPr>
        <w:pStyle w:val="Textoindependiente"/>
        <w:ind w:firstLine="720"/>
        <w:rPr>
          <w:b/>
          <w:szCs w:val="28"/>
        </w:rPr>
      </w:pPr>
    </w:p>
    <w:p w:rsidR="008D1FC9" w:rsidRDefault="008D1FC9">
      <w:pPr>
        <w:rPr>
          <w:b/>
          <w:sz w:val="20"/>
          <w:szCs w:val="28"/>
        </w:rPr>
      </w:pPr>
    </w:p>
    <w:p w:rsidR="008D1FC9" w:rsidRDefault="00130EA0">
      <w:pPr>
        <w:pStyle w:val="Prrafodelista"/>
        <w:numPr>
          <w:ilvl w:val="0"/>
          <w:numId w:val="1"/>
        </w:numPr>
        <w:ind w:left="1134" w:right="5671"/>
        <w:rPr>
          <w:b/>
          <w:bCs/>
          <w:sz w:val="24"/>
        </w:rPr>
      </w:pPr>
      <w:r>
        <w:rPr>
          <w:b/>
          <w:bCs/>
        </w:rPr>
        <w:lastRenderedPageBreak/>
        <w:t>CAPACIDADES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AL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FINALIZAR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 xml:space="preserve">EL </w:t>
      </w:r>
      <w:r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051"/>
        <w:gridCol w:w="3328"/>
        <w:gridCol w:w="1417"/>
      </w:tblGrid>
      <w:tr w:rsidR="008D1FC9">
        <w:trPr>
          <w:trHeight w:val="807"/>
        </w:trPr>
        <w:tc>
          <w:tcPr>
            <w:tcW w:w="700" w:type="dxa"/>
            <w:shd w:val="clear" w:color="auto" w:fill="DEEAF6"/>
          </w:tcPr>
          <w:p w:rsidR="008D1FC9" w:rsidRDefault="008D1FC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051" w:type="dxa"/>
            <w:shd w:val="clear" w:color="auto" w:fill="DEEAF6"/>
          </w:tcPr>
          <w:p w:rsidR="008D1FC9" w:rsidRDefault="00130EA0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3328" w:type="dxa"/>
            <w:shd w:val="clear" w:color="auto" w:fill="DEEAF6"/>
          </w:tcPr>
          <w:p w:rsidR="008D1FC9" w:rsidRDefault="00130EA0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>
              <w:rPr>
                <w:b/>
              </w:rPr>
              <w:t xml:space="preserve">NOMBRE DE LA </w:t>
            </w:r>
            <w:r>
              <w:rPr>
                <w:b/>
                <w:spacing w:val="-2"/>
              </w:rPr>
              <w:t>UNIDAD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:rsidR="008D1FC9" w:rsidRDefault="008D1FC9">
            <w:pPr>
              <w:pStyle w:val="TableParagraph"/>
              <w:spacing w:before="111"/>
              <w:jc w:val="center"/>
              <w:rPr>
                <w:b/>
              </w:rPr>
            </w:pPr>
          </w:p>
          <w:p w:rsidR="008D1FC9" w:rsidRDefault="00130EA0">
            <w:pPr>
              <w:pStyle w:val="TableParagraph"/>
              <w:ind w:lef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S</w:t>
            </w:r>
          </w:p>
        </w:tc>
      </w:tr>
      <w:tr w:rsidR="008D1FC9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:rsidR="008D1FC9" w:rsidRDefault="00130EA0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5051" w:type="dxa"/>
          </w:tcPr>
          <w:p w:rsidR="008D1FC9" w:rsidRDefault="00130EA0">
            <w:pPr>
              <w:pStyle w:val="TableParagraph"/>
              <w:ind w:left="218" w:rightChars="91" w:right="200" w:hangingChars="84" w:hanging="218"/>
              <w:jc w:val="bot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</w:t>
            </w:r>
          </w:p>
          <w:p w:rsidR="008D1FC9" w:rsidRDefault="008D1FC9">
            <w:pPr>
              <w:pStyle w:val="TableParagraph"/>
              <w:ind w:left="218" w:rightChars="91" w:right="200" w:hangingChars="84" w:hanging="218"/>
              <w:jc w:val="both"/>
              <w:rPr>
                <w:rFonts w:ascii="Times New Roman"/>
                <w:sz w:val="26"/>
              </w:rPr>
            </w:pPr>
          </w:p>
          <w:p w:rsidR="008D1FC9" w:rsidRDefault="00130EA0">
            <w:pPr>
              <w:pStyle w:val="TableParagraph"/>
              <w:ind w:leftChars="118" w:left="346" w:rightChars="91" w:right="200" w:hangingChars="33" w:hanging="86"/>
              <w:jc w:val="bot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</w:t>
            </w:r>
            <w:r>
              <w:t>Identifica las leyes generales de la mecánica de</w:t>
            </w:r>
            <w:r>
              <w:rPr>
                <w:spacing w:val="1"/>
              </w:rPr>
              <w:t xml:space="preserve"> </w:t>
            </w:r>
            <w:r>
              <w:t>fluidos,</w:t>
            </w:r>
            <w:r>
              <w:rPr>
                <w:spacing w:val="1"/>
              </w:rPr>
              <w:t xml:space="preserve"> </w:t>
            </w:r>
            <w:r>
              <w:t>relacionados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estática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dinámica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fluidos,</w:t>
            </w:r>
            <w:r>
              <w:rPr>
                <w:spacing w:val="1"/>
              </w:rPr>
              <w:t xml:space="preserve"> y </w:t>
            </w:r>
            <w:r>
              <w:t>adquiere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destreza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resolver </w:t>
            </w:r>
            <w:r>
              <w:t>problemas</w:t>
            </w:r>
            <w:r>
              <w:rPr>
                <w:spacing w:val="1"/>
              </w:rPr>
              <w:t xml:space="preserve"> </w:t>
            </w:r>
            <w:r>
              <w:t>relacionados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aplicaciones</w:t>
            </w:r>
            <w:r>
              <w:rPr>
                <w:spacing w:val="-3"/>
              </w:rPr>
              <w:t xml:space="preserve"> </w:t>
            </w:r>
            <w:r>
              <w:t>prácticas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reales.</w:t>
            </w:r>
          </w:p>
        </w:tc>
        <w:tc>
          <w:tcPr>
            <w:tcW w:w="3328" w:type="dxa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/>
              <w:rPr>
                <w:b/>
              </w:rPr>
            </w:pPr>
          </w:p>
          <w:p w:rsidR="008D1FC9" w:rsidRDefault="00130EA0">
            <w:pPr>
              <w:pStyle w:val="TableParagraph"/>
              <w:ind w:leftChars="100" w:left="220"/>
              <w:rPr>
                <w:rFonts w:ascii="Times New Roman"/>
                <w:sz w:val="26"/>
              </w:rPr>
            </w:pPr>
            <w:r>
              <w:rPr>
                <w:b/>
              </w:rPr>
              <w:t>PROPIEDADES,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ESTÁTICA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FLUIDOS</w:t>
            </w:r>
          </w:p>
        </w:tc>
        <w:tc>
          <w:tcPr>
            <w:tcW w:w="1417" w:type="dxa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spacing w:before="207"/>
              <w:rPr>
                <w:b/>
              </w:rPr>
            </w:pPr>
          </w:p>
          <w:p w:rsidR="008D1FC9" w:rsidRDefault="00130EA0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8D1FC9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8D1FC9" w:rsidRDefault="00130EA0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5051" w:type="dxa"/>
          </w:tcPr>
          <w:p w:rsidR="008D1FC9" w:rsidRDefault="00130EA0">
            <w:pPr>
              <w:pStyle w:val="TableParagraph"/>
              <w:spacing w:before="8"/>
              <w:ind w:rightChars="91" w:right="200"/>
              <w:jc w:val="both"/>
              <w:rPr>
                <w:b/>
                <w:sz w:val="19"/>
              </w:rPr>
            </w:pPr>
            <w:r>
              <w:rPr>
                <w:rFonts w:ascii="Times New Roman"/>
                <w:sz w:val="26"/>
              </w:rPr>
              <w:t xml:space="preserve">    </w:t>
            </w:r>
          </w:p>
          <w:p w:rsidR="008D1FC9" w:rsidRDefault="008D1FC9">
            <w:pPr>
              <w:pStyle w:val="TableParagraph"/>
              <w:spacing w:before="8"/>
              <w:ind w:rightChars="91" w:right="200"/>
              <w:rPr>
                <w:b/>
                <w:sz w:val="19"/>
              </w:rPr>
            </w:pPr>
          </w:p>
          <w:p w:rsidR="008D1FC9" w:rsidRDefault="00130EA0">
            <w:pPr>
              <w:pStyle w:val="TableParagraph"/>
              <w:ind w:leftChars="200" w:left="440" w:rightChars="91" w:right="200"/>
              <w:jc w:val="both"/>
              <w:rPr>
                <w:rFonts w:ascii="Times New Roman"/>
                <w:sz w:val="26"/>
              </w:rPr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principios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conservación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energía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utilización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ecuación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Bernoulli,</w:t>
            </w:r>
            <w:r>
              <w:rPr>
                <w:spacing w:val="1"/>
              </w:rPr>
              <w:t xml:space="preserve"> </w:t>
            </w:r>
            <w:r>
              <w:t>así</w:t>
            </w:r>
            <w:r>
              <w:rPr>
                <w:spacing w:val="1"/>
              </w:rPr>
              <w:t xml:space="preserve"> </w:t>
            </w:r>
            <w:r>
              <w:t>como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extensión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50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ecuación</w:t>
            </w:r>
            <w:r>
              <w:rPr>
                <w:spacing w:val="-1"/>
              </w:rPr>
              <w:t xml:space="preserve"> </w:t>
            </w:r>
            <w:r>
              <w:t>general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energía.</w:t>
            </w:r>
          </w:p>
        </w:tc>
        <w:tc>
          <w:tcPr>
            <w:tcW w:w="3328" w:type="dxa"/>
          </w:tcPr>
          <w:p w:rsidR="008D1FC9" w:rsidRDefault="008D1FC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8D1FC9" w:rsidRDefault="008D1FC9">
            <w:pPr>
              <w:pStyle w:val="TableParagraph"/>
              <w:ind w:leftChars="100" w:left="220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/>
              <w:rPr>
                <w:b/>
              </w:rPr>
            </w:pPr>
          </w:p>
          <w:p w:rsidR="008D1FC9" w:rsidRDefault="00130EA0">
            <w:pPr>
              <w:pStyle w:val="TableParagraph"/>
              <w:ind w:leftChars="100" w:left="220"/>
              <w:rPr>
                <w:rFonts w:ascii="Times New Roman"/>
                <w:sz w:val="26"/>
              </w:rPr>
            </w:pPr>
            <w:r>
              <w:rPr>
                <w:b/>
              </w:rPr>
              <w:t>ECUACIONES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FUNDAMENTALES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TRANSPORTE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FLUIDOS</w:t>
            </w:r>
          </w:p>
        </w:tc>
        <w:tc>
          <w:tcPr>
            <w:tcW w:w="1417" w:type="dxa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spacing w:before="192"/>
              <w:rPr>
                <w:b/>
              </w:rPr>
            </w:pPr>
          </w:p>
          <w:p w:rsidR="008D1FC9" w:rsidRDefault="00130EA0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8D1FC9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8D1FC9" w:rsidRDefault="00130EA0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5051" w:type="dxa"/>
          </w:tcPr>
          <w:p w:rsidR="008D1FC9" w:rsidRDefault="00130EA0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     </w:t>
            </w:r>
          </w:p>
          <w:p w:rsidR="008D1FC9" w:rsidRDefault="008D1FC9">
            <w:pPr>
              <w:pStyle w:val="TableParagraph"/>
              <w:rPr>
                <w:rFonts w:ascii="Times New Roman"/>
                <w:sz w:val="26"/>
              </w:rPr>
            </w:pPr>
          </w:p>
          <w:p w:rsidR="008D1FC9" w:rsidRDefault="00130EA0">
            <w:pPr>
              <w:pStyle w:val="TableParagraph"/>
              <w:ind w:leftChars="200" w:left="440" w:rightChars="91" w:right="200"/>
              <w:jc w:val="both"/>
              <w:rPr>
                <w:rFonts w:ascii="Times New Roman"/>
                <w:sz w:val="26"/>
              </w:rPr>
            </w:pPr>
            <w:r>
              <w:t>Conoce los aspectos teóricos y las pérdidas</w:t>
            </w:r>
            <w:r>
              <w:rPr>
                <w:spacing w:val="1"/>
              </w:rPr>
              <w:t xml:space="preserve"> </w:t>
            </w:r>
            <w:r>
              <w:t>de energía debido a la fricción en tuberías y</w:t>
            </w:r>
            <w:r>
              <w:rPr>
                <w:spacing w:val="1"/>
              </w:rPr>
              <w:t xml:space="preserve"> </w:t>
            </w:r>
            <w:r>
              <w:t>accesorios, así como el flujo de en sistemas de</w:t>
            </w:r>
            <w:r>
              <w:rPr>
                <w:spacing w:val="-47"/>
              </w:rPr>
              <w:t xml:space="preserve"> </w:t>
            </w:r>
            <w:r>
              <w:t>fluidos</w:t>
            </w:r>
            <w:r>
              <w:rPr>
                <w:spacing w:val="-2"/>
              </w:rPr>
              <w:t xml:space="preserve"> </w:t>
            </w:r>
            <w:r>
              <w:t>en serie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paralelo.</w:t>
            </w:r>
          </w:p>
        </w:tc>
        <w:tc>
          <w:tcPr>
            <w:tcW w:w="3328" w:type="dxa"/>
          </w:tcPr>
          <w:p w:rsidR="008D1FC9" w:rsidRDefault="008D1FC9">
            <w:pPr>
              <w:pStyle w:val="TableParagraph"/>
              <w:tabs>
                <w:tab w:val="left" w:pos="3080"/>
              </w:tabs>
              <w:ind w:leftChars="100" w:left="220"/>
              <w:jc w:val="both"/>
              <w:rPr>
                <w:b/>
              </w:rPr>
            </w:pPr>
          </w:p>
          <w:p w:rsidR="008D1FC9" w:rsidRDefault="008D1FC9">
            <w:pPr>
              <w:pStyle w:val="TableParagraph"/>
              <w:tabs>
                <w:tab w:val="left" w:pos="3080"/>
              </w:tabs>
              <w:ind w:leftChars="100" w:left="220"/>
              <w:jc w:val="both"/>
              <w:rPr>
                <w:b/>
              </w:rPr>
            </w:pPr>
          </w:p>
          <w:p w:rsidR="008D1FC9" w:rsidRDefault="008D1FC9">
            <w:pPr>
              <w:pStyle w:val="TableParagraph"/>
              <w:tabs>
                <w:tab w:val="left" w:pos="3080"/>
              </w:tabs>
              <w:ind w:leftChars="100" w:left="220"/>
              <w:jc w:val="both"/>
              <w:rPr>
                <w:b/>
              </w:rPr>
            </w:pPr>
          </w:p>
          <w:p w:rsidR="008D1FC9" w:rsidRDefault="00130EA0">
            <w:pPr>
              <w:pStyle w:val="TableParagraph"/>
              <w:tabs>
                <w:tab w:val="left" w:pos="3080"/>
              </w:tabs>
              <w:ind w:leftChars="100" w:left="220" w:rightChars="108" w:right="238"/>
              <w:jc w:val="both"/>
              <w:rPr>
                <w:rFonts w:ascii="Times New Roman"/>
                <w:sz w:val="26"/>
              </w:rPr>
            </w:pPr>
            <w:r>
              <w:rPr>
                <w:b/>
              </w:rPr>
              <w:t>PÉRDIDAS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ENERGÍA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SISTEMAS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SERIE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PARALELO</w:t>
            </w:r>
          </w:p>
        </w:tc>
        <w:tc>
          <w:tcPr>
            <w:tcW w:w="1417" w:type="dxa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spacing w:before="192"/>
              <w:rPr>
                <w:b/>
              </w:rPr>
            </w:pPr>
          </w:p>
          <w:p w:rsidR="008D1FC9" w:rsidRDefault="00130EA0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8D1FC9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:rsidR="008D1FC9" w:rsidRDefault="00130EA0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5051" w:type="dxa"/>
          </w:tcPr>
          <w:p w:rsidR="008D1FC9" w:rsidRDefault="008D1FC9">
            <w:pPr>
              <w:pStyle w:val="TableParagraph"/>
              <w:rPr>
                <w:rFonts w:ascii="Times New Roman"/>
                <w:sz w:val="26"/>
              </w:rPr>
            </w:pPr>
          </w:p>
          <w:p w:rsidR="008D1FC9" w:rsidRDefault="008D1FC9">
            <w:pPr>
              <w:pStyle w:val="TableParagraph"/>
              <w:rPr>
                <w:rFonts w:ascii="Times New Roman"/>
                <w:sz w:val="26"/>
              </w:rPr>
            </w:pPr>
          </w:p>
          <w:p w:rsidR="008D1FC9" w:rsidRDefault="00130EA0">
            <w:pPr>
              <w:pStyle w:val="TableParagraph"/>
              <w:ind w:leftChars="200" w:left="440" w:rightChars="91" w:right="200"/>
              <w:jc w:val="both"/>
              <w:rPr>
                <w:rFonts w:ascii="Times New Roman"/>
                <w:sz w:val="26"/>
              </w:rPr>
            </w:pPr>
            <w:r>
              <w:t>Comprende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aspectos</w:t>
            </w:r>
            <w:r>
              <w:rPr>
                <w:spacing w:val="1"/>
              </w:rPr>
              <w:t xml:space="preserve"> </w:t>
            </w:r>
            <w:r>
              <w:t>básicos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selección y aplicación de bombas, así como el</w:t>
            </w:r>
            <w:r>
              <w:rPr>
                <w:spacing w:val="1"/>
              </w:rPr>
              <w:t xml:space="preserve"> </w:t>
            </w:r>
            <w:r>
              <w:t>flujo</w:t>
            </w:r>
            <w:r>
              <w:rPr>
                <w:spacing w:val="19"/>
              </w:rPr>
              <w:t xml:space="preserve"> </w:t>
            </w:r>
            <w:r>
              <w:t>compresible,</w:t>
            </w:r>
            <w:r>
              <w:rPr>
                <w:spacing w:val="19"/>
              </w:rPr>
              <w:t xml:space="preserve"> </w:t>
            </w:r>
            <w:r>
              <w:t>el</w:t>
            </w:r>
            <w:r>
              <w:rPr>
                <w:spacing w:val="19"/>
              </w:rPr>
              <w:t xml:space="preserve"> </w:t>
            </w:r>
            <w:r>
              <w:t>flujo</w:t>
            </w:r>
            <w:r>
              <w:rPr>
                <w:spacing w:val="20"/>
              </w:rPr>
              <w:t xml:space="preserve"> </w:t>
            </w:r>
            <w:r>
              <w:t>en</w:t>
            </w:r>
            <w:r>
              <w:rPr>
                <w:spacing w:val="20"/>
              </w:rPr>
              <w:t xml:space="preserve"> </w:t>
            </w:r>
            <w:r>
              <w:t>canales</w:t>
            </w:r>
            <w:r>
              <w:rPr>
                <w:spacing w:val="19"/>
              </w:rPr>
              <w:t xml:space="preserve"> </w:t>
            </w:r>
            <w:r>
              <w:t>abiertos</w:t>
            </w:r>
            <w:r>
              <w:rPr>
                <w:spacing w:val="-47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medidores de</w:t>
            </w:r>
            <w:r>
              <w:rPr>
                <w:spacing w:val="-1"/>
              </w:rPr>
              <w:t xml:space="preserve"> </w:t>
            </w:r>
            <w:r>
              <w:t>flujo.</w:t>
            </w:r>
          </w:p>
        </w:tc>
        <w:tc>
          <w:tcPr>
            <w:tcW w:w="3328" w:type="dxa"/>
          </w:tcPr>
          <w:p w:rsidR="008D1FC9" w:rsidRDefault="008D1FC9">
            <w:pPr>
              <w:pStyle w:val="TableParagraph"/>
              <w:ind w:leftChars="100" w:left="220" w:rightChars="108" w:right="238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 w:rightChars="108" w:right="238"/>
              <w:rPr>
                <w:b/>
              </w:rPr>
            </w:pPr>
          </w:p>
          <w:p w:rsidR="008D1FC9" w:rsidRDefault="008D1FC9">
            <w:pPr>
              <w:pStyle w:val="TableParagraph"/>
              <w:ind w:leftChars="100" w:left="220" w:rightChars="108" w:right="238"/>
              <w:rPr>
                <w:b/>
              </w:rPr>
            </w:pPr>
          </w:p>
          <w:p w:rsidR="008D1FC9" w:rsidRDefault="00130EA0">
            <w:pPr>
              <w:pStyle w:val="TableParagraph"/>
              <w:ind w:leftChars="100" w:left="220" w:rightChars="108" w:right="238"/>
              <w:rPr>
                <w:rFonts w:ascii="Times New Roman"/>
                <w:sz w:val="26"/>
              </w:rPr>
            </w:pPr>
            <w:r>
              <w:rPr>
                <w:b/>
              </w:rPr>
              <w:t>BOMBAS, FLUJOCOMPRESIBLE,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FLUJOS EN CANALES ABIERTOS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MEDICIÓN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FLUJOS</w:t>
            </w:r>
          </w:p>
        </w:tc>
        <w:tc>
          <w:tcPr>
            <w:tcW w:w="1417" w:type="dxa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8D1FC9">
            <w:pPr>
              <w:pStyle w:val="TableParagraph"/>
              <w:spacing w:before="63"/>
              <w:rPr>
                <w:b/>
              </w:rPr>
            </w:pPr>
          </w:p>
          <w:p w:rsidR="008D1FC9" w:rsidRDefault="00130EA0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130EA0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:rsidR="008D1FC9" w:rsidRDefault="008D1FC9">
      <w:pPr>
        <w:pStyle w:val="Textoindependiente"/>
        <w:ind w:firstLine="720"/>
        <w:rPr>
          <w:b/>
          <w:szCs w:val="28"/>
        </w:rPr>
      </w:pPr>
    </w:p>
    <w:p w:rsidR="008D1FC9" w:rsidRDefault="008D1FC9">
      <w:pPr>
        <w:pStyle w:val="Textoindependiente"/>
        <w:ind w:firstLine="720"/>
        <w:rPr>
          <w:b/>
          <w:szCs w:val="28"/>
        </w:rPr>
      </w:pPr>
    </w:p>
    <w:p w:rsidR="008D1FC9" w:rsidRDefault="008D1FC9">
      <w:pPr>
        <w:pStyle w:val="Textoindependiente"/>
        <w:ind w:firstLine="720"/>
        <w:rPr>
          <w:b/>
          <w:szCs w:val="28"/>
        </w:rPr>
      </w:pPr>
    </w:p>
    <w:p w:rsidR="008D1FC9" w:rsidRDefault="00130EA0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15875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65.05pt;margin-top:1.25pt;height:0.85pt;width:477.3pt;mso-position-horizontal-relative:page;z-index:251670528;mso-width-relative:page;mso-height-relative:page;" filled="f" stroked="t" coordsize="21600,21600" o:gfxdata="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KpabdYA&#10;AAAIAQAADwAAAAAAAAABACAAAAAiAAAAZHJzL2Rvd25yZXYueG1sUEsBAhQAFAAAAAgAh07iQMkb&#10;JO/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130EA0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:rsidR="008D1FC9" w:rsidRDefault="00130EA0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</w:t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130EA0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432435</wp:posOffset>
                </wp:positionH>
                <wp:positionV relativeFrom="paragraph">
                  <wp:posOffset>97155</wp:posOffset>
                </wp:positionV>
                <wp:extent cx="6021070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4.05pt;margin-top:7.65pt;height:0pt;width:474.1pt;mso-position-horizontal-relative:margin;z-index:251671552;mso-width-relative:page;mso-height-relative:page;" filled="f" stroked="t" coordsize="21600,21600" o:gfxdata="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mXiR+NMAAAAJAQAA&#10;DwAAAAAAAAABACAAAAAiAAAAZHJzL2Rvd25yZXYueG1sUEsBAhQAFAAAAAgAh07iQPJW6gblAQAA&#10;3wMAAA4AAAAAAAAAAQAgAAAAI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130EA0">
      <w:pPr>
        <w:pStyle w:val="Prrafodelista"/>
        <w:numPr>
          <w:ilvl w:val="0"/>
          <w:numId w:val="1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:rsidR="008D1FC9" w:rsidRDefault="008D1FC9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736"/>
      </w:tblGrid>
      <w:tr w:rsidR="008D1FC9">
        <w:trPr>
          <w:trHeight w:val="733"/>
        </w:trPr>
        <w:tc>
          <w:tcPr>
            <w:tcW w:w="985" w:type="dxa"/>
            <w:shd w:val="clear" w:color="auto" w:fill="DEEAF6"/>
          </w:tcPr>
          <w:p w:rsidR="008D1FC9" w:rsidRDefault="008D1FC9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:rsidR="008D1FC9" w:rsidRDefault="008D1FC9">
            <w:pPr>
              <w:pStyle w:val="TableParagraph"/>
              <w:rPr>
                <w:b/>
              </w:rPr>
            </w:pPr>
          </w:p>
          <w:p w:rsidR="008D1FC9" w:rsidRDefault="00130EA0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8D1FC9">
        <w:trPr>
          <w:trHeight w:val="606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propiedades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fluidos.</w:t>
            </w:r>
          </w:p>
        </w:tc>
      </w:tr>
      <w:tr w:rsidR="008D1FC9">
        <w:trPr>
          <w:trHeight w:val="606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hidrostática.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fuerzas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superficies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sumergidas.</w:t>
            </w:r>
          </w:p>
        </w:tc>
      </w:tr>
      <w:tr w:rsidR="008D1FC9">
        <w:trPr>
          <w:trHeight w:val="603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concepto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flotación.</w:t>
            </w:r>
          </w:p>
        </w:tc>
      </w:tr>
      <w:tr w:rsidR="008D1FC9">
        <w:trPr>
          <w:trHeight w:val="613"/>
        </w:trPr>
        <w:tc>
          <w:tcPr>
            <w:tcW w:w="985" w:type="dxa"/>
          </w:tcPr>
          <w:p w:rsidR="008D1FC9" w:rsidRDefault="008D1F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Aplica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ecuación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continuidad.</w:t>
            </w:r>
          </w:p>
        </w:tc>
      </w:tr>
      <w:tr w:rsidR="008D1FC9">
        <w:trPr>
          <w:trHeight w:val="693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cálculos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ecuación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Bernoulli.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Explica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ecuación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energía.</w:t>
            </w:r>
          </w:p>
        </w:tc>
      </w:tr>
      <w:tr w:rsidR="008D1FC9">
        <w:trPr>
          <w:trHeight w:val="788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Calcula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requieren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bombas.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Diferencia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flujos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régimen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laminar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turbulento.</w:t>
            </w:r>
          </w:p>
        </w:tc>
      </w:tr>
      <w:tr w:rsidR="008D1FC9">
        <w:trPr>
          <w:trHeight w:val="613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Determina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pérdidas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energía.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Resuelve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tuberías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serie.</w:t>
            </w:r>
          </w:p>
        </w:tc>
      </w:tr>
      <w:tr w:rsidR="008D1FC9">
        <w:trPr>
          <w:trHeight w:val="613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Resuelve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tuberías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paralelo.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bombas.</w:t>
            </w:r>
          </w:p>
        </w:tc>
      </w:tr>
      <w:tr w:rsidR="008D1FC9">
        <w:trPr>
          <w:trHeight w:val="613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flujo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compresible.</w:t>
            </w:r>
          </w:p>
        </w:tc>
      </w:tr>
      <w:tr w:rsidR="008D1FC9">
        <w:trPr>
          <w:trHeight w:val="608"/>
        </w:trPr>
        <w:tc>
          <w:tcPr>
            <w:tcW w:w="985" w:type="dxa"/>
          </w:tcPr>
          <w:p w:rsidR="008D1FC9" w:rsidRDefault="00130EA0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Aplica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flujo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abiertos.</w:t>
            </w:r>
          </w:p>
        </w:tc>
      </w:tr>
      <w:tr w:rsidR="008D1FC9">
        <w:trPr>
          <w:trHeight w:val="757"/>
        </w:trPr>
        <w:tc>
          <w:tcPr>
            <w:tcW w:w="985" w:type="dxa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  <w:shd w:val="clear" w:color="auto" w:fill="auto"/>
          </w:tcPr>
          <w:p w:rsidR="008D1FC9" w:rsidRDefault="00130EA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medidores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flujo.</w:t>
            </w:r>
          </w:p>
        </w:tc>
      </w:tr>
    </w:tbl>
    <w:p w:rsidR="008D1FC9" w:rsidRDefault="00130EA0">
      <w:pPr>
        <w:pStyle w:val="TableParagraph"/>
        <w:rPr>
          <w:rFonts w:ascii="Times New Roman"/>
          <w:sz w:val="26"/>
        </w:rPr>
        <w:sectPr w:rsidR="008D1FC9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1067435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84.05pt;height:0.85pt;width:477.3pt;mso-position-horizontal:right;mso-position-horizontal-relative:margin;z-index:251672576;mso-width-relative:page;mso-height-relative:page;" filled="f" stroked="t" coordsize="21600,21600" o:gfxdata="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5GFcytYA&#10;AAAIAQAADwAAAAAAAAABACAAAAAiAAAAZHJzL2Rvd25yZXYueG1sUEsBAhQAFAAAAAgAh07iQGQl&#10;Ceb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130EA0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130EA0">
      <w:pPr>
        <w:pStyle w:val="Ttulo2"/>
        <w:numPr>
          <w:ilvl w:val="0"/>
          <w:numId w:val="1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39370</wp:posOffset>
                </wp:positionV>
                <wp:extent cx="9406890" cy="20955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pt;margin-top:3.1pt;height:1.65pt;width:740.7pt;mso-position-horizontal-relative:margin;z-index:251666432;mso-width-relative:page;mso-height-relative:page;" filled="f" stroked="t" coordsize="21600,21600" o:gfxdata="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DcxcTWAAAABwEAAA8A&#10;AAAAAAAAAQAgAAAAIgAAAGRycy9kb3ducmV2LnhtbFBLAQIUABQAAAAIAIdO4kDmIbnv4AEAANcD&#10;AAAOAAAAAAAAAAEAIAAAACUBAABkcnMvZTJvRG9jLnhtbFBLBQYAAAAABgAGAFkBAAB3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8D1FC9">
        <w:trPr>
          <w:trHeight w:val="592"/>
        </w:trPr>
        <w:tc>
          <w:tcPr>
            <w:tcW w:w="584" w:type="dxa"/>
            <w:vMerge w:val="restart"/>
            <w:textDirection w:val="btLr"/>
          </w:tcPr>
          <w:p w:rsidR="008D1FC9" w:rsidRDefault="00130EA0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18"/>
              </w:rPr>
              <w:t>PROPIEDADES 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ESTÁTICA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FLUIDOS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8D1FC9" w:rsidRDefault="00130EA0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>
              <w:rPr>
                <w:rFonts w:ascii="Arial MT" w:hAnsi="Arial MT"/>
                <w:sz w:val="18"/>
              </w:rPr>
              <w:t>Identifica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leyes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generales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mecánica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fluidos,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relacionados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estática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fluidos,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así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como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adquiere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destreza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solucionar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problemas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relacionados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aplicaciones</w:t>
            </w:r>
            <w:r>
              <w:rPr>
                <w:rFonts w:ascii="Arial MT" w:hAnsi="Arial MT"/>
                <w:spacing w:val="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prácticas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y reales.</w:t>
            </w:r>
          </w:p>
        </w:tc>
      </w:tr>
      <w:tr w:rsidR="008D1FC9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8D1FC9" w:rsidRDefault="00130EA0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8D1FC9" w:rsidRDefault="00130EA0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8D1FC9" w:rsidRDefault="00130EA0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8D1FC9" w:rsidRDefault="00130EA0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8D1FC9" w:rsidRDefault="00130EA0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8D1FC9" w:rsidRDefault="00130EA0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8D1FC9" w:rsidRDefault="00130EA0">
            <w:pPr>
              <w:pStyle w:val="TableParagraph"/>
              <w:spacing w:before="144"/>
              <w:ind w:left="106" w:right="96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Propiedades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fluidos: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Densidad,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peso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específico</w:t>
            </w:r>
            <w:r>
              <w:rPr>
                <w:spacing w:val="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gravedad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específica,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presión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vapor,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compresibilidad,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tensión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superficial.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Viscosidad,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newtonianos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medición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viscosidad.</w:t>
            </w:r>
          </w:p>
          <w:p w:rsidR="008D1FC9" w:rsidRDefault="00130EA0">
            <w:pPr>
              <w:pStyle w:val="TableParagraph"/>
              <w:spacing w:before="144"/>
              <w:ind w:left="106" w:right="96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P-01 Manual se seguridad y salud 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9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97" w:hanging="204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Utilizar</w:t>
            </w:r>
            <w:r>
              <w:rPr>
                <w:b/>
                <w:spacing w:val="1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1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uso</w:t>
            </w:r>
            <w:r>
              <w:rPr>
                <w:spacing w:val="1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Internacional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unidades.</w:t>
            </w:r>
          </w:p>
          <w:p w:rsidR="008D1FC9" w:rsidRDefault="00130EA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Expresar</w:t>
            </w:r>
            <w:r>
              <w:rPr>
                <w:b/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básicos</w:t>
            </w:r>
            <w:r>
              <w:rPr>
                <w:spacing w:val="1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Mecánica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  <w:p w:rsidR="008D1FC9" w:rsidRDefault="00130EA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96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Utilizar</w:t>
            </w:r>
            <w:r>
              <w:rPr>
                <w:b/>
                <w:spacing w:val="3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3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conocimientos</w:t>
            </w:r>
            <w:r>
              <w:rPr>
                <w:spacing w:val="3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3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propiedades 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</w:t>
            </w:r>
            <w:r>
              <w:rPr>
                <w:b/>
                <w:sz w:val="13"/>
                <w:szCs w:val="13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9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Tiende</w:t>
            </w:r>
            <w:r>
              <w:rPr>
                <w:b/>
                <w:spacing w:val="-2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a</w:t>
            </w:r>
            <w:r>
              <w:rPr>
                <w:b/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empleo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SI.</w:t>
            </w:r>
          </w:p>
          <w:p w:rsidR="008D1FC9" w:rsidRDefault="00130EA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ind w:right="97" w:hanging="20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Valora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Mecánica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ingeniería.</w:t>
            </w:r>
          </w:p>
          <w:p w:rsidR="008D1FC9" w:rsidRDefault="00130EA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ind w:right="96" w:hanging="20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Se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interesa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entender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viscosidad.</w:t>
            </w:r>
          </w:p>
        </w:tc>
        <w:tc>
          <w:tcPr>
            <w:tcW w:w="2796" w:type="dxa"/>
          </w:tcPr>
          <w:p w:rsidR="008D1FC9" w:rsidRDefault="008D1FC9">
            <w:pPr>
              <w:tabs>
                <w:tab w:val="left" w:pos="157"/>
              </w:tabs>
              <w:ind w:left="214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  <w:p w:rsidR="008D1FC9" w:rsidRDefault="00130EA0">
            <w:pPr>
              <w:pStyle w:val="TableParagraph"/>
              <w:tabs>
                <w:tab w:val="left" w:pos="280"/>
              </w:tabs>
              <w:ind w:left="279"/>
              <w:rPr>
                <w:sz w:val="16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-Prácticas calificadas constantes y explicación teórico – práctico.</w:t>
            </w:r>
          </w:p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spacing w:before="9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ind w:right="92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Explica</w:t>
            </w:r>
            <w:r>
              <w:rPr>
                <w:b/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SI.</w:t>
            </w:r>
          </w:p>
          <w:p w:rsidR="008D1FC9" w:rsidRDefault="00130EA0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spacing w:before="1"/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Define</w:t>
            </w:r>
            <w:r>
              <w:rPr>
                <w:b/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Mecánica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  <w:p w:rsidR="008D1FC9" w:rsidRDefault="00130EA0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Describe</w:t>
            </w:r>
            <w:r>
              <w:rPr>
                <w:b/>
                <w:spacing w:val="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viscosidad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</w:tc>
      </w:tr>
      <w:tr w:rsidR="008D1FC9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spacing w:before="114"/>
              <w:ind w:left="106" w:right="9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Presión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manométrica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absoluta.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Relación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entre presión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 elevación.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Medición de la presión: manómetros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barómetros.</w:t>
            </w:r>
          </w:p>
          <w:p w:rsidR="008D1FC9" w:rsidRDefault="00130EA0">
            <w:pPr>
              <w:pStyle w:val="TableParagraph"/>
              <w:spacing w:before="114"/>
              <w:ind w:left="106" w:right="9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P-02 Operaciones fundamentales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3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spacing w:before="1"/>
              <w:ind w:right="95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Desarrolla</w:t>
            </w:r>
            <w:r>
              <w:rPr>
                <w:b/>
                <w:spacing w:val="1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presión</w:t>
            </w:r>
            <w:r>
              <w:rPr>
                <w:spacing w:val="1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hidrostática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  <w:p w:rsidR="008D1FC9" w:rsidRDefault="00130EA0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spacing w:line="203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Investiga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utilidad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manómetros.</w:t>
            </w:r>
          </w:p>
          <w:p w:rsidR="008D1FC9" w:rsidRDefault="00130EA0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  <w:tab w:val="left" w:pos="1087"/>
                <w:tab w:val="left" w:pos="1986"/>
                <w:tab w:val="left" w:pos="2356"/>
              </w:tabs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Resuelve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problemas</w:t>
            </w:r>
            <w:r>
              <w:rPr>
                <w:sz w:val="13"/>
                <w:szCs w:val="13"/>
              </w:rPr>
              <w:tab/>
              <w:t>de</w:t>
            </w:r>
            <w:r>
              <w:rPr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aplicaciones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prácticas.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6"/>
              </w:numPr>
              <w:tabs>
                <w:tab w:val="clear" w:pos="420"/>
                <w:tab w:val="left" w:pos="267"/>
              </w:tabs>
              <w:spacing w:before="102"/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Muestra</w:t>
            </w:r>
            <w:r>
              <w:rPr>
                <w:b/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utilidad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presión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hidrostática.</w:t>
            </w:r>
          </w:p>
          <w:p w:rsidR="008D1FC9" w:rsidRDefault="00130EA0">
            <w:pPr>
              <w:pStyle w:val="TableParagraph"/>
              <w:numPr>
                <w:ilvl w:val="0"/>
                <w:numId w:val="7"/>
              </w:numPr>
              <w:tabs>
                <w:tab w:val="left" w:pos="267"/>
              </w:tabs>
              <w:ind w:left="266"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Colabora</w:t>
            </w:r>
            <w:r>
              <w:rPr>
                <w:b/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forma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grupal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resolver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problemas.</w:t>
            </w:r>
          </w:p>
          <w:p w:rsidR="008D1FC9" w:rsidRDefault="00130EA0">
            <w:pPr>
              <w:pStyle w:val="TableParagraph"/>
              <w:numPr>
                <w:ilvl w:val="0"/>
                <w:numId w:val="7"/>
              </w:numPr>
              <w:tabs>
                <w:tab w:val="left" w:pos="268"/>
                <w:tab w:val="left" w:pos="1069"/>
                <w:tab w:val="left" w:pos="1522"/>
                <w:tab w:val="left" w:pos="2406"/>
              </w:tabs>
              <w:ind w:right="97" w:hanging="141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Participa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con</w:t>
            </w:r>
            <w:r>
              <w:rPr>
                <w:sz w:val="13"/>
                <w:szCs w:val="13"/>
              </w:rPr>
              <w:tab/>
              <w:t>responder</w:t>
            </w:r>
            <w:r>
              <w:rPr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interrogantes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planteadas.</w:t>
            </w:r>
          </w:p>
        </w:tc>
        <w:tc>
          <w:tcPr>
            <w:tcW w:w="2796" w:type="dxa"/>
          </w:tcPr>
          <w:p w:rsidR="008D1FC9" w:rsidRDefault="008D1FC9">
            <w:pPr>
              <w:pStyle w:val="TableParagraph"/>
              <w:tabs>
                <w:tab w:val="left" w:pos="277"/>
              </w:tabs>
              <w:spacing w:line="196" w:lineRule="exact"/>
              <w:ind w:left="276" w:right="95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  <w:p w:rsidR="008D1FC9" w:rsidRDefault="00130EA0">
            <w:pPr>
              <w:pStyle w:val="TableParagraph"/>
              <w:tabs>
                <w:tab w:val="left" w:pos="277"/>
              </w:tabs>
              <w:spacing w:line="196" w:lineRule="exact"/>
              <w:ind w:left="276" w:right="95"/>
              <w:rPr>
                <w:sz w:val="16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-Uso de equipo multimedia y pizarra</w:t>
            </w:r>
          </w:p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Calcula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diferentes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presiones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  <w:p w:rsidR="008D1FC9" w:rsidRDefault="00130EA0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presión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hidrostática.</w:t>
            </w:r>
          </w:p>
          <w:p w:rsidR="008D1FC9" w:rsidRDefault="00130EA0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  <w:tab w:val="left" w:pos="1803"/>
              </w:tabs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Analiza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manómetros</w:t>
            </w:r>
            <w:r>
              <w:rPr>
                <w:sz w:val="13"/>
                <w:szCs w:val="13"/>
              </w:rPr>
              <w:tab/>
            </w:r>
            <w:r>
              <w:rPr>
                <w:spacing w:val="-4"/>
                <w:sz w:val="13"/>
                <w:szCs w:val="13"/>
              </w:rPr>
              <w:t>y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barómetros.</w:t>
            </w:r>
          </w:p>
        </w:tc>
      </w:tr>
      <w:tr w:rsidR="008D1FC9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8D1FC9">
            <w:pPr>
              <w:pStyle w:val="TableParagraph"/>
              <w:spacing w:before="5"/>
              <w:rPr>
                <w:b/>
                <w:sz w:val="17"/>
              </w:rPr>
            </w:pPr>
          </w:p>
          <w:p w:rsidR="008D1FC9" w:rsidRDefault="00130EA0">
            <w:pPr>
              <w:pStyle w:val="TableParagraph"/>
              <w:ind w:left="106" w:right="96"/>
              <w:jc w:val="both"/>
              <w:rPr>
                <w:sz w:val="16"/>
              </w:rPr>
            </w:pPr>
            <w:r>
              <w:rPr>
                <w:sz w:val="16"/>
              </w:rPr>
              <w:t>Fuerzas debidas a fluidos estáticos.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Superficies planas horizontales bajo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líquidos.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Flotación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estabilidad.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Fluidos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movimiento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cuerpo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rígido.</w:t>
            </w:r>
          </w:p>
          <w:p w:rsidR="008D1FC9" w:rsidRDefault="00130EA0">
            <w:pPr>
              <w:pStyle w:val="TableParagraph"/>
              <w:ind w:left="106" w:right="96"/>
              <w:jc w:val="both"/>
              <w:rPr>
                <w:sz w:val="16"/>
              </w:rPr>
            </w:pPr>
            <w:r>
              <w:rPr>
                <w:sz w:val="16"/>
              </w:rPr>
              <w:t>Examen practico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spacing w:before="102"/>
              <w:ind w:right="96"/>
              <w:rPr>
                <w:sz w:val="16"/>
              </w:rPr>
            </w:pPr>
            <w:r>
              <w:rPr>
                <w:b/>
                <w:sz w:val="16"/>
              </w:rPr>
              <w:t>Expresa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fuerza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ejercen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fluidos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superficies.</w:t>
            </w:r>
          </w:p>
          <w:p w:rsidR="008D1FC9" w:rsidRDefault="00130EA0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95"/>
              <w:rPr>
                <w:sz w:val="16"/>
              </w:rPr>
            </w:pPr>
            <w:r>
              <w:rPr>
                <w:b/>
                <w:sz w:val="16"/>
              </w:rPr>
              <w:t>Investigar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distribución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fuerzas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superficies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sumergidas.</w:t>
            </w:r>
          </w:p>
          <w:p w:rsidR="008D1FC9" w:rsidRDefault="00130EA0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95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>las ecuaciones para la flotación y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estabilidad.</w:t>
            </w:r>
          </w:p>
          <w:p w:rsidR="008D1FC9" w:rsidRDefault="008D1FC9">
            <w:pPr>
              <w:pStyle w:val="TableParagraph"/>
              <w:tabs>
                <w:tab w:val="left" w:pos="286"/>
              </w:tabs>
              <w:ind w:left="284" w:right="95"/>
              <w:rPr>
                <w:sz w:val="16"/>
              </w:rPr>
            </w:pP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0"/>
              </w:numPr>
              <w:tabs>
                <w:tab w:val="left" w:pos="268"/>
              </w:tabs>
              <w:spacing w:before="106"/>
              <w:ind w:right="97"/>
              <w:rPr>
                <w:sz w:val="16"/>
              </w:rPr>
            </w:pPr>
            <w:r>
              <w:rPr>
                <w:b/>
                <w:sz w:val="16"/>
              </w:rPr>
              <w:t xml:space="preserve">Crea </w:t>
            </w:r>
            <w:r>
              <w:rPr>
                <w:sz w:val="16"/>
              </w:rPr>
              <w:t>un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informe con criterio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acerca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bombas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motores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fluidos.</w:t>
            </w:r>
          </w:p>
          <w:p w:rsidR="008D1FC9" w:rsidRDefault="00130EA0">
            <w:pPr>
              <w:pStyle w:val="TableParagraph"/>
              <w:numPr>
                <w:ilvl w:val="0"/>
                <w:numId w:val="10"/>
              </w:numPr>
              <w:tabs>
                <w:tab w:val="left" w:pos="267"/>
                <w:tab w:val="left" w:pos="1069"/>
                <w:tab w:val="left" w:pos="1522"/>
                <w:tab w:val="left" w:pos="2406"/>
              </w:tabs>
              <w:ind w:right="95"/>
              <w:rPr>
                <w:sz w:val="16"/>
              </w:rPr>
            </w:pPr>
            <w:r>
              <w:rPr>
                <w:b/>
                <w:sz w:val="16"/>
              </w:rPr>
              <w:t>Participa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con</w:t>
            </w:r>
            <w:r>
              <w:rPr>
                <w:sz w:val="16"/>
              </w:rPr>
              <w:tab/>
              <w:t>responder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las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interrogantes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planteadas.</w:t>
            </w:r>
          </w:p>
          <w:p w:rsidR="008D1FC9" w:rsidRDefault="00130EA0">
            <w:pPr>
              <w:pStyle w:val="TableParagraph"/>
              <w:numPr>
                <w:ilvl w:val="0"/>
                <w:numId w:val="10"/>
              </w:numPr>
              <w:tabs>
                <w:tab w:val="left" w:pos="267"/>
              </w:tabs>
              <w:spacing w:before="1"/>
              <w:ind w:right="96"/>
              <w:rPr>
                <w:sz w:val="16"/>
              </w:rPr>
            </w:pPr>
            <w:r>
              <w:rPr>
                <w:b/>
                <w:sz w:val="16"/>
              </w:rPr>
              <w:t>Crea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resumen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criterio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acerca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 flotación.</w:t>
            </w:r>
          </w:p>
          <w:p w:rsidR="008D1FC9" w:rsidRDefault="008D1FC9">
            <w:pPr>
              <w:pStyle w:val="TableParagraph"/>
              <w:tabs>
                <w:tab w:val="left" w:pos="267"/>
                <w:tab w:val="left" w:pos="1069"/>
                <w:tab w:val="left" w:pos="1522"/>
                <w:tab w:val="left" w:pos="2406"/>
              </w:tabs>
              <w:ind w:left="267" w:right="95"/>
              <w:rPr>
                <w:sz w:val="16"/>
              </w:rPr>
            </w:pPr>
          </w:p>
        </w:tc>
        <w:tc>
          <w:tcPr>
            <w:tcW w:w="2796" w:type="dxa"/>
          </w:tcPr>
          <w:p w:rsidR="008D1FC9" w:rsidRDefault="00130EA0">
            <w:pPr>
              <w:pStyle w:val="TableParagraph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:rsidR="008D1FC9" w:rsidRDefault="008D1FC9">
            <w:pPr>
              <w:pStyle w:val="TableParagraph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  <w:p w:rsidR="008D1FC9" w:rsidRDefault="00130EA0">
            <w:pPr>
              <w:pStyle w:val="TableParagraph"/>
              <w:ind w:left="180" w:hangingChars="100" w:hanging="180"/>
              <w:rPr>
                <w:rFonts w:ascii="Times New Roman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   -Clase interactiva, intercambio       de conocimiento Profesor - Alumno.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tabs>
                <w:tab w:val="left" w:pos="286"/>
              </w:tabs>
              <w:spacing w:before="1"/>
              <w:ind w:right="93"/>
              <w:jc w:val="both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spacing w:before="4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1"/>
              </w:numPr>
              <w:tabs>
                <w:tab w:val="left" w:pos="286"/>
              </w:tabs>
              <w:spacing w:before="1"/>
              <w:ind w:right="93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Utiliza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distribución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fuerzas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superficie.</w:t>
            </w:r>
          </w:p>
          <w:p w:rsidR="008D1FC9" w:rsidRDefault="00130EA0">
            <w:pPr>
              <w:pStyle w:val="TableParagraph"/>
              <w:numPr>
                <w:ilvl w:val="0"/>
                <w:numId w:val="11"/>
              </w:numPr>
              <w:tabs>
                <w:tab w:val="left" w:pos="286"/>
              </w:tabs>
              <w:ind w:right="9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Calcula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distribución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fuerzas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superficie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curva.</w:t>
            </w:r>
          </w:p>
          <w:p w:rsidR="008D1FC9" w:rsidRDefault="00130EA0">
            <w:pPr>
              <w:pStyle w:val="TableParagraph"/>
              <w:numPr>
                <w:ilvl w:val="0"/>
                <w:numId w:val="11"/>
              </w:numPr>
              <w:tabs>
                <w:tab w:val="left" w:pos="286"/>
              </w:tabs>
              <w:rPr>
                <w:sz w:val="16"/>
              </w:rPr>
            </w:pPr>
            <w:r>
              <w:rPr>
                <w:b/>
                <w:sz w:val="16"/>
              </w:rPr>
              <w:t>Explica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flotación.</w:t>
            </w:r>
          </w:p>
          <w:p w:rsidR="008D1FC9" w:rsidRDefault="008D1FC9">
            <w:pPr>
              <w:pStyle w:val="TableParagraph"/>
              <w:tabs>
                <w:tab w:val="left" w:pos="286"/>
              </w:tabs>
              <w:ind w:left="285"/>
              <w:jc w:val="both"/>
              <w:rPr>
                <w:sz w:val="13"/>
                <w:szCs w:val="13"/>
              </w:rPr>
            </w:pPr>
          </w:p>
        </w:tc>
      </w:tr>
      <w:tr w:rsidR="008D1FC9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rPr>
                <w:spacing w:val="1"/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 xml:space="preserve"> </w:t>
            </w:r>
          </w:p>
          <w:p w:rsidR="008D1FC9" w:rsidRDefault="008D1FC9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Examen primer modulo </w:t>
            </w:r>
          </w:p>
        </w:tc>
        <w:tc>
          <w:tcPr>
            <w:tcW w:w="2780" w:type="dxa"/>
          </w:tcPr>
          <w:p w:rsidR="008D1FC9" w:rsidRDefault="008D1FC9">
            <w:pPr>
              <w:pStyle w:val="TableParagraph"/>
              <w:tabs>
                <w:tab w:val="left" w:pos="285"/>
              </w:tabs>
              <w:spacing w:before="102"/>
              <w:ind w:right="96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8D1FC9" w:rsidRDefault="008D1FC9">
            <w:pPr>
              <w:pStyle w:val="TableParagraph"/>
              <w:tabs>
                <w:tab w:val="left" w:pos="268"/>
              </w:tabs>
              <w:spacing w:before="106"/>
              <w:ind w:left="107" w:right="97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8D1FC9" w:rsidRDefault="008D1FC9">
            <w:pPr>
              <w:pStyle w:val="TableParagraph"/>
              <w:tabs>
                <w:tab w:val="left" w:pos="286"/>
              </w:tabs>
              <w:spacing w:before="1"/>
              <w:ind w:right="93"/>
              <w:jc w:val="both"/>
              <w:rPr>
                <w:rFonts w:ascii="Times New Roman"/>
                <w:sz w:val="13"/>
                <w:szCs w:val="13"/>
              </w:rPr>
            </w:pP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8D1FC9" w:rsidRDefault="00130EA0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8D1FC9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8D1FC9" w:rsidRDefault="00130EA0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8D1FC9" w:rsidRDefault="00130EA0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8D1FC9" w:rsidRDefault="00130EA0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8D1FC9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8D1FC9" w:rsidRDefault="008D1FC9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escrita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didáctica.</w:t>
            </w:r>
          </w:p>
          <w:p w:rsidR="008D1FC9" w:rsidRDefault="00130EA0">
            <w:pPr>
              <w:pStyle w:val="TableParagraph"/>
              <w:spacing w:line="175" w:lineRule="exact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oral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8D1FC9" w:rsidRDefault="008D1FC9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Entrega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trabajo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ejercicios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resueltos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</w:p>
          <w:p w:rsidR="008D1FC9" w:rsidRDefault="00130EA0">
            <w:pPr>
              <w:pStyle w:val="TableParagraph"/>
              <w:spacing w:line="175" w:lineRule="exact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cada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tema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tratado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spacing w:before="98"/>
              <w:ind w:left="107"/>
              <w:rPr>
                <w:sz w:val="16"/>
              </w:rPr>
            </w:pPr>
          </w:p>
          <w:p w:rsidR="008D1FC9" w:rsidRDefault="00130EA0">
            <w:pPr>
              <w:pStyle w:val="TableParagraph"/>
              <w:spacing w:before="98"/>
              <w:ind w:left="160" w:hangingChars="100" w:hanging="160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>
              <w:rPr>
                <w:sz w:val="13"/>
                <w:szCs w:val="13"/>
              </w:rPr>
              <w:t xml:space="preserve"> Domina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conceptuales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presión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estática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fluidos.</w:t>
            </w:r>
          </w:p>
        </w:tc>
      </w:tr>
    </w:tbl>
    <w:p w:rsidR="008D1FC9" w:rsidRDefault="008D1FC9">
      <w:pPr>
        <w:pStyle w:val="TableParagraph"/>
        <w:rPr>
          <w:rFonts w:ascii="Times New Roman"/>
        </w:rPr>
      </w:pPr>
    </w:p>
    <w:p w:rsidR="008D1FC9" w:rsidRDefault="008D1FC9">
      <w:pPr>
        <w:rPr>
          <w:rFonts w:ascii="Times New Roman"/>
        </w:rPr>
      </w:pPr>
    </w:p>
    <w:p w:rsidR="008D1FC9" w:rsidRDefault="00130EA0"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130EA0">
      <w:pPr>
        <w:ind w:firstLine="720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-38735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3.05pt;margin-top:6.2pt;height:1.65pt;width:740.65pt;mso-position-horizontal-relative:margin;z-index:251674624;mso-width-relative:page;mso-height-relative:page;" filled="f" stroked="t" coordsize="21600,21600" o:gfxdata="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n7o+dcAAAAJAQAA&#10;DwAAAAAAAAABACAAAAAiAAAAZHJzL2Rvd25yZXYueG1sUEsBAhQAFAAAAAgAh07iQKiQQYfhAQAA&#10;2QMAAA4AAAAAAAAAAQAgAAAAJ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8D1FC9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8D1FC9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8D1FC9" w:rsidRDefault="00130EA0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39370</wp:posOffset>
                      </wp:positionV>
                      <wp:extent cx="9406890" cy="20955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top:3.1pt;height:1.65pt;width:740.7pt;mso-position-horizontal:right;mso-position-horizontal-relative:margin;z-index:251673600;mso-width-relative:page;mso-height-relative:page;" filled="f" stroked="t" coordsize="21600,21600" o:gfxdata="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zfDNLUAAAABQEAAA8A&#10;AAAAAAAAAQAgAAAAIgAAAGRycy9kb3ducmV2LnhtbFBLAQIUABQAAAAIAIdO4kAZ7tGv4gEAANkD&#10;AAAOAAAAAAAAAAEAIAAAACMBAABkcnMvZTJvRG9jLnhtbFBLBQYAAAAABgAGAFkBAAB3BQAAAAA=&#10;">
                      <v:fill on="f" focussize="0,0"/>
                      <v:stroke weight="1.5pt" color="#000000 [3200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 xml:space="preserve">: </w:t>
            </w:r>
            <w:r>
              <w:rPr>
                <w:b/>
                <w:sz w:val="18"/>
              </w:rPr>
              <w:t>ECUACIONES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FUNDAMENTALES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TRANSPORTE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FLUIDOS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8D1FC9" w:rsidRDefault="00130EA0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II:</w:t>
            </w:r>
            <w:r>
              <w:rPr>
                <w:sz w:val="20"/>
              </w:rPr>
              <w:t>Analiza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principios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conservación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utilización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ecuación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Bernoulli,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extensión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ecuación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energía.</w:t>
            </w:r>
          </w:p>
        </w:tc>
      </w:tr>
      <w:tr w:rsidR="008D1FC9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8D1FC9" w:rsidRDefault="00130EA0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8D1FC9" w:rsidRDefault="00130EA0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8D1FC9" w:rsidRDefault="00130EA0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8D1FC9" w:rsidRDefault="00130EA0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8D1FC9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8D1FC9" w:rsidRDefault="00130EA0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8D1FC9" w:rsidRDefault="00130EA0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spacing w:before="114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Rapidez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continuidad.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 de flujo. Velocidad de 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recomendada en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tuberías.</w:t>
            </w:r>
          </w:p>
          <w:p w:rsidR="008D1FC9" w:rsidRDefault="00130EA0">
            <w:pPr>
              <w:pStyle w:val="TableParagraph"/>
              <w:spacing w:before="114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P-03 Determinación de propiedades de fluidos (masa , volumen ,densidad ,peso)</w:t>
            </w:r>
          </w:p>
        </w:tc>
        <w:tc>
          <w:tcPr>
            <w:tcW w:w="2780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12"/>
              </w:numPr>
              <w:tabs>
                <w:tab w:val="clear" w:pos="420"/>
                <w:tab w:val="left" w:pos="311"/>
              </w:tabs>
              <w:spacing w:before="102"/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130EA0">
            <w:pPr>
              <w:pStyle w:val="TableParagraph"/>
              <w:numPr>
                <w:ilvl w:val="0"/>
                <w:numId w:val="13"/>
              </w:numPr>
              <w:tabs>
                <w:tab w:val="left" w:pos="312"/>
              </w:tabs>
              <w:ind w:left="311" w:right="95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Conversa</w:t>
            </w:r>
            <w:r>
              <w:rPr>
                <w:b/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1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130EA0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ind w:left="283" w:right="96" w:hanging="177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</w:t>
            </w:r>
            <w:r>
              <w:rPr>
                <w:b/>
                <w:spacing w:val="1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conocimientos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teóricos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velocidad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</w:t>
            </w:r>
            <w:r>
              <w:rPr>
                <w:b/>
                <w:sz w:val="13"/>
                <w:szCs w:val="13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3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spacing w:before="1"/>
              <w:ind w:right="92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muestra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 un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fluido.</w:t>
            </w:r>
          </w:p>
          <w:p w:rsidR="008D1FC9" w:rsidRDefault="00130EA0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right="94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Crea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informe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3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130EA0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before="1"/>
              <w:ind w:left="269" w:hanging="161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Diseña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8D1FC9">
            <w:pPr>
              <w:tabs>
                <w:tab w:val="left" w:pos="157"/>
              </w:tabs>
              <w:ind w:left="214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  <w:p w:rsidR="008D1FC9" w:rsidRDefault="00130EA0">
            <w:pPr>
              <w:pStyle w:val="TableParagraph"/>
              <w:tabs>
                <w:tab w:val="left" w:pos="278"/>
              </w:tabs>
              <w:spacing w:line="190" w:lineRule="atLeast"/>
              <w:ind w:right="92"/>
              <w:rPr>
                <w:sz w:val="16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-Prácticas calificadas constantes y explicación teórico – práctico.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spacing w:before="4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spacing w:before="1"/>
              <w:ind w:right="89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Explica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rapidez 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130EA0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1698"/>
              </w:tabs>
              <w:ind w:right="90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Esquematiza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los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modelos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matemáticos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130EA0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ind w:right="90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</w:tc>
      </w:tr>
      <w:tr w:rsidR="008D1FC9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 w:right="97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Ecuación</w:t>
            </w:r>
            <w:r>
              <w:rPr>
                <w:spacing w:val="2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  <w:r>
              <w:rPr>
                <w:spacing w:val="2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Restricciones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aplicaciones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Teorema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proofErr w:type="gramStart"/>
            <w:r>
              <w:rPr>
                <w:sz w:val="13"/>
                <w:szCs w:val="13"/>
              </w:rPr>
              <w:t>Torricelli..</w:t>
            </w:r>
            <w:proofErr w:type="gramEnd"/>
            <w:r>
              <w:rPr>
                <w:sz w:val="13"/>
                <w:szCs w:val="13"/>
              </w:rPr>
              <w:t>}</w:t>
            </w:r>
          </w:p>
          <w:p w:rsidR="008D1FC9" w:rsidRDefault="00130EA0">
            <w:pPr>
              <w:pStyle w:val="TableParagraph"/>
              <w:ind w:left="106" w:right="97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P-04 Determinación de propiedades de fluidos (punto de ebullición)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11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6"/>
              </w:numPr>
              <w:tabs>
                <w:tab w:val="left" w:pos="284"/>
              </w:tabs>
              <w:ind w:right="94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Expresa </w:t>
            </w:r>
            <w:r>
              <w:rPr>
                <w:sz w:val="13"/>
                <w:szCs w:val="13"/>
              </w:rPr>
              <w:t>las características de la ecuación 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</w:p>
          <w:p w:rsidR="008D1FC9" w:rsidRDefault="00130EA0">
            <w:pPr>
              <w:pStyle w:val="TableParagraph"/>
              <w:numPr>
                <w:ilvl w:val="0"/>
                <w:numId w:val="16"/>
              </w:numPr>
              <w:tabs>
                <w:tab w:val="left" w:pos="284"/>
              </w:tabs>
              <w:spacing w:before="1"/>
              <w:ind w:right="94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Controla</w:t>
            </w:r>
            <w:r>
              <w:rPr>
                <w:b/>
                <w:spacing w:val="2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2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restricciones</w:t>
            </w:r>
            <w:r>
              <w:rPr>
                <w:spacing w:val="2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2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2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2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</w:p>
          <w:p w:rsidR="008D1FC9" w:rsidRDefault="00130EA0">
            <w:pPr>
              <w:pStyle w:val="TableParagraph"/>
              <w:numPr>
                <w:ilvl w:val="0"/>
                <w:numId w:val="16"/>
              </w:numPr>
              <w:tabs>
                <w:tab w:val="left" w:pos="284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</w:t>
            </w:r>
            <w:r>
              <w:rPr>
                <w:b/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conocimientos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Torricelli.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right="93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Muestra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3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utilidad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conservación 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right="95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Se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interesa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relacionados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</w:p>
          <w:p w:rsidR="008D1FC9" w:rsidRDefault="00130EA0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Crea </w:t>
            </w:r>
            <w:r>
              <w:rPr>
                <w:sz w:val="13"/>
                <w:szCs w:val="13"/>
              </w:rPr>
              <w:t>un informe sobre la 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Torricelli.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tabs>
                <w:tab w:val="left" w:pos="279"/>
              </w:tabs>
              <w:spacing w:line="203" w:lineRule="exact"/>
              <w:jc w:val="both"/>
              <w:rPr>
                <w:sz w:val="16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-Uso de equipo multimedia y pizarra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  <w:tab w:val="left" w:pos="1705"/>
              </w:tabs>
              <w:ind w:right="90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las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características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</w:p>
          <w:p w:rsidR="008D1FC9" w:rsidRDefault="00130EA0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  <w:tab w:val="left" w:pos="1706"/>
              </w:tabs>
              <w:ind w:right="90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Esquematiza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aplicaciones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prácticas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Bernoulli.</w:t>
            </w:r>
          </w:p>
          <w:p w:rsidR="008D1FC9" w:rsidRDefault="00130EA0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</w:tabs>
              <w:spacing w:line="190" w:lineRule="atLeast"/>
              <w:ind w:right="90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Usa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Torricelli.</w:t>
            </w:r>
          </w:p>
        </w:tc>
      </w:tr>
      <w:tr w:rsidR="008D1FC9">
        <w:trPr>
          <w:trHeight w:val="1579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spacing w:before="114"/>
              <w:ind w:left="106" w:right="98"/>
              <w:jc w:val="both"/>
              <w:rPr>
                <w:sz w:val="16"/>
              </w:rPr>
            </w:pPr>
            <w:r>
              <w:rPr>
                <w:sz w:val="16"/>
              </w:rPr>
              <w:t>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Análisis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energía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flujos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estacionarios. Potencia que requieren las bombas.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Eficiencia mecánica de las bombas.</w:t>
            </w:r>
          </w:p>
          <w:p w:rsidR="008D1FC9" w:rsidRDefault="00130EA0">
            <w:pPr>
              <w:pStyle w:val="TableParagraph"/>
              <w:spacing w:before="114"/>
              <w:ind w:left="106" w:right="98"/>
              <w:jc w:val="both"/>
              <w:rPr>
                <w:sz w:val="16"/>
              </w:rPr>
            </w:pPr>
            <w:r>
              <w:rPr>
                <w:sz w:val="16"/>
              </w:rPr>
              <w:t>Exposición de trabajos académicos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rPr>
                <w:sz w:val="16"/>
              </w:rPr>
            </w:pPr>
            <w:r>
              <w:rPr>
                <w:b/>
                <w:sz w:val="16"/>
              </w:rPr>
              <w:t>Expresa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rPr>
                <w:sz w:val="16"/>
              </w:rPr>
            </w:pPr>
            <w:r>
              <w:rPr>
                <w:b/>
                <w:sz w:val="16"/>
              </w:rPr>
              <w:t>Observa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tipos 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rPr>
                <w:sz w:val="16"/>
              </w:rPr>
            </w:pPr>
            <w:r>
              <w:rPr>
                <w:b/>
                <w:sz w:val="16"/>
              </w:rPr>
              <w:t>Manipula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ecuación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rPr>
                <w:sz w:val="16"/>
              </w:rPr>
            </w:pPr>
            <w:r>
              <w:rPr>
                <w:b/>
                <w:sz w:val="16"/>
              </w:rPr>
              <w:t>Expresa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características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bombas.</w:t>
            </w:r>
          </w:p>
          <w:p w:rsidR="008D1FC9" w:rsidRDefault="008D1FC9">
            <w:pPr>
              <w:pStyle w:val="TableParagraph"/>
              <w:tabs>
                <w:tab w:val="left" w:pos="284"/>
              </w:tabs>
              <w:ind w:left="283"/>
              <w:rPr>
                <w:sz w:val="16"/>
              </w:rPr>
            </w:pPr>
          </w:p>
        </w:tc>
        <w:tc>
          <w:tcPr>
            <w:tcW w:w="2512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20"/>
              </w:numPr>
              <w:tabs>
                <w:tab w:val="left" w:pos="270"/>
              </w:tabs>
              <w:spacing w:before="101"/>
              <w:ind w:right="94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Muestra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0"/>
              </w:numPr>
              <w:tabs>
                <w:tab w:val="left" w:pos="270"/>
              </w:tabs>
              <w:ind w:right="92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Participa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aplicar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0"/>
              </w:numPr>
              <w:tabs>
                <w:tab w:val="left" w:pos="269"/>
              </w:tabs>
              <w:spacing w:before="1"/>
              <w:ind w:right="93"/>
              <w:rPr>
                <w:sz w:val="16"/>
              </w:rPr>
            </w:pPr>
            <w:r>
              <w:rPr>
                <w:b/>
                <w:sz w:val="16"/>
              </w:rPr>
              <w:t>Se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interesa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fluidos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bombas.</w:t>
            </w:r>
          </w:p>
          <w:p w:rsidR="008D1FC9" w:rsidRDefault="008D1FC9">
            <w:pPr>
              <w:pStyle w:val="TableParagraph"/>
              <w:tabs>
                <w:tab w:val="left" w:pos="270"/>
              </w:tabs>
              <w:ind w:left="269" w:right="92"/>
              <w:jc w:val="both"/>
              <w:rPr>
                <w:sz w:val="16"/>
              </w:rPr>
            </w:pPr>
          </w:p>
          <w:p w:rsidR="008D1FC9" w:rsidRDefault="008D1FC9">
            <w:pPr>
              <w:pStyle w:val="TableParagraph"/>
              <w:tabs>
                <w:tab w:val="left" w:pos="269"/>
              </w:tabs>
              <w:ind w:left="268" w:right="93"/>
              <w:jc w:val="both"/>
              <w:rPr>
                <w:sz w:val="16"/>
              </w:rPr>
            </w:pP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tabs>
                <w:tab w:val="left" w:pos="278"/>
              </w:tabs>
              <w:spacing w:line="184" w:lineRule="exact"/>
              <w:rPr>
                <w:sz w:val="16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-Clase interactiva, intercambio de conocimiento Profesor - Alumno.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spacing w:before="101"/>
              <w:ind w:right="91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Identifica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pérdida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energía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fluido.</w:t>
            </w:r>
          </w:p>
          <w:p w:rsidR="008D1FC9" w:rsidRDefault="00130EA0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ind w:right="91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Representa </w:t>
            </w:r>
            <w:r>
              <w:rPr>
                <w:sz w:val="16"/>
              </w:rPr>
              <w:t>los tipos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jc w:val="both"/>
              <w:rPr>
                <w:sz w:val="16"/>
              </w:rPr>
            </w:pPr>
            <w:r>
              <w:rPr>
                <w:b/>
                <w:sz w:val="16"/>
              </w:rPr>
              <w:t>Calcula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potencia.</w:t>
            </w:r>
          </w:p>
          <w:p w:rsidR="008D1FC9" w:rsidRDefault="008D1FC9">
            <w:pPr>
              <w:pStyle w:val="TableParagraph"/>
              <w:tabs>
                <w:tab w:val="left" w:pos="290"/>
              </w:tabs>
              <w:spacing w:before="1"/>
              <w:ind w:left="288" w:right="90"/>
              <w:jc w:val="both"/>
              <w:rPr>
                <w:sz w:val="16"/>
              </w:rPr>
            </w:pPr>
          </w:p>
        </w:tc>
      </w:tr>
      <w:tr w:rsidR="008D1FC9">
        <w:trPr>
          <w:trHeight w:val="817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:rsidR="008D1FC9" w:rsidRDefault="008D1FC9">
            <w:pPr>
              <w:pStyle w:val="TableParagraph"/>
              <w:ind w:leftChars="72" w:left="158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  <w:szCs w:val="13"/>
              </w:rPr>
              <w:t xml:space="preserve">Examen segundo modulo </w:t>
            </w:r>
          </w:p>
          <w:p w:rsidR="008D1FC9" w:rsidRDefault="008D1FC9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780" w:type="dxa"/>
          </w:tcPr>
          <w:p w:rsidR="008D1FC9" w:rsidRDefault="008D1FC9">
            <w:pPr>
              <w:pStyle w:val="TableParagraph"/>
              <w:tabs>
                <w:tab w:val="left" w:pos="284"/>
              </w:tabs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512" w:type="dxa"/>
          </w:tcPr>
          <w:p w:rsidR="008D1FC9" w:rsidRDefault="008D1FC9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70"/>
              </w:tabs>
              <w:ind w:left="269" w:right="92"/>
              <w:jc w:val="both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796" w:type="dxa"/>
          </w:tcPr>
          <w:p w:rsidR="008D1FC9" w:rsidRDefault="008D1FC9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655" w:type="dxa"/>
          </w:tcPr>
          <w:p w:rsidR="008D1FC9" w:rsidRDefault="008D1FC9">
            <w:pPr>
              <w:pStyle w:val="TableParagraph"/>
              <w:tabs>
                <w:tab w:val="left" w:pos="289"/>
              </w:tabs>
              <w:spacing w:before="101"/>
              <w:ind w:right="91"/>
              <w:jc w:val="both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8D1FC9" w:rsidRDefault="00130EA0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8D1FC9" w:rsidRDefault="00130EA0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8D1FC9" w:rsidRDefault="00130EA0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8D1FC9" w:rsidRDefault="00130EA0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8D1FC9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8D1FC9" w:rsidRDefault="008D1FC9">
            <w:pPr>
              <w:pStyle w:val="TableParagraph"/>
              <w:spacing w:before="1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8D1FC9" w:rsidRDefault="00130EA0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8D1FC9" w:rsidRDefault="008D1FC9">
            <w:pPr>
              <w:pStyle w:val="TableParagraph"/>
              <w:spacing w:before="1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6"/>
              </w:rPr>
            </w:pPr>
          </w:p>
          <w:p w:rsidR="008D1FC9" w:rsidRDefault="00130EA0">
            <w:pPr>
              <w:pStyle w:val="TableParagraph"/>
              <w:spacing w:before="100"/>
              <w:ind w:left="109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ecuaciones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fundamentales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fluidos.</w:t>
            </w:r>
          </w:p>
        </w:tc>
      </w:tr>
    </w:tbl>
    <w:p w:rsidR="008D1FC9" w:rsidRDefault="008D1FC9">
      <w:pPr>
        <w:rPr>
          <w:b/>
          <w:szCs w:val="28"/>
        </w:rPr>
      </w:pPr>
    </w:p>
    <w:p w:rsidR="008D1FC9" w:rsidRDefault="00130EA0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5648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spP58e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/>
    <w:tbl>
      <w:tblPr>
        <w:tblStyle w:val="TableNormal"/>
        <w:tblpPr w:leftFromText="141" w:rightFromText="141" w:vertAnchor="text" w:horzAnchor="margin" w:tblpY="5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8D1FC9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8D1FC9" w:rsidRDefault="00130EA0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z w:val="18"/>
              </w:rPr>
              <w:t>PÉRDIDAS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ENERGÍA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SISTEMAS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PARALELO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8D1FC9" w:rsidRDefault="00130EA0">
            <w:pPr>
              <w:pStyle w:val="TableParagraph"/>
              <w:spacing w:line="243" w:lineRule="exact"/>
              <w:ind w:left="110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</w:p>
          <w:p w:rsidR="008D1FC9" w:rsidRDefault="00130EA0">
            <w:pPr>
              <w:pStyle w:val="TableParagraph"/>
              <w:spacing w:line="243" w:lineRule="exact"/>
              <w:ind w:left="110"/>
              <w:rPr>
                <w:b/>
                <w:spacing w:val="-4"/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teóricos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pérdidas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debido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fricción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tuberías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accesorios,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flujo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fluidos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paralelo.</w:t>
            </w:r>
          </w:p>
        </w:tc>
      </w:tr>
      <w:tr w:rsidR="008D1FC9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8D1FC9" w:rsidRDefault="00130EA0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8D1FC9" w:rsidRDefault="00130EA0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8D1FC9" w:rsidRDefault="00130EA0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8D1FC9" w:rsidRDefault="00130EA0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8D1FC9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8D1FC9" w:rsidRDefault="00130EA0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8D1FC9" w:rsidRDefault="00130EA0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spacing w:before="10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Número de Reynolds, flujo laminar,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turbulento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pérdidas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 por fricción. Ecuaciones para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factor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fricción.</w:t>
            </w:r>
          </w:p>
          <w:p w:rsidR="008D1FC9" w:rsidRDefault="00130EA0">
            <w:pPr>
              <w:pStyle w:val="TableParagraph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P-05 Determinación de propiedad especifica química de fluidos )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9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spacing w:before="1"/>
              <w:ind w:hanging="17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Conversa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Reynolds.</w:t>
            </w:r>
          </w:p>
          <w:p w:rsidR="008D1FC9" w:rsidRDefault="00130EA0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Representa</w:t>
            </w:r>
            <w:r>
              <w:rPr>
                <w:b/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laminar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turbulento.</w:t>
            </w:r>
          </w:p>
          <w:p w:rsidR="008D1FC9" w:rsidRDefault="00130EA0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ind w:right="99"/>
              <w:rPr>
                <w:sz w:val="13"/>
                <w:szCs w:val="13"/>
              </w:rPr>
            </w:pPr>
            <w:r>
              <w:rPr>
                <w:b/>
                <w:spacing w:val="-1"/>
                <w:sz w:val="13"/>
                <w:szCs w:val="13"/>
              </w:rPr>
              <w:t>Usa</w:t>
            </w:r>
            <w:r>
              <w:rPr>
                <w:b/>
                <w:spacing w:val="56"/>
                <w:sz w:val="13"/>
                <w:szCs w:val="13"/>
              </w:rPr>
              <w:t xml:space="preserve"> los</w:t>
            </w:r>
            <w:r>
              <w:rPr>
                <w:spacing w:val="56"/>
                <w:sz w:val="13"/>
                <w:szCs w:val="13"/>
              </w:rPr>
              <w:t xml:space="preserve"> modelos</w:t>
            </w:r>
            <w:r>
              <w:rPr>
                <w:spacing w:val="57"/>
                <w:sz w:val="13"/>
                <w:szCs w:val="13"/>
              </w:rPr>
              <w:t xml:space="preserve"> </w:t>
            </w:r>
            <w:r>
              <w:rPr>
                <w:spacing w:val="58"/>
                <w:sz w:val="13"/>
                <w:szCs w:val="13"/>
              </w:rPr>
              <w:t>matemáticos</w:t>
            </w:r>
            <w:r>
              <w:rPr>
                <w:spacing w:val="57"/>
                <w:sz w:val="13"/>
                <w:szCs w:val="13"/>
              </w:rPr>
              <w:t xml:space="preserve"> para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encontrar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 factor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fricción.</w:t>
            </w:r>
          </w:p>
        </w:tc>
        <w:tc>
          <w:tcPr>
            <w:tcW w:w="2512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23"/>
              </w:numPr>
              <w:tabs>
                <w:tab w:val="left" w:pos="266"/>
              </w:tabs>
              <w:spacing w:before="131"/>
              <w:ind w:right="98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Muestra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entender 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laminar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turbulento.</w:t>
            </w:r>
          </w:p>
          <w:p w:rsidR="008D1FC9" w:rsidRDefault="00130EA0">
            <w:pPr>
              <w:pStyle w:val="TableParagraph"/>
              <w:numPr>
                <w:ilvl w:val="0"/>
                <w:numId w:val="23"/>
              </w:numPr>
              <w:tabs>
                <w:tab w:val="left" w:pos="266"/>
              </w:tabs>
              <w:spacing w:before="1"/>
              <w:ind w:right="99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Investiga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Reynolds.</w:t>
            </w:r>
          </w:p>
          <w:p w:rsidR="008D1FC9" w:rsidRDefault="00130EA0">
            <w:pPr>
              <w:pStyle w:val="TableParagraph"/>
              <w:numPr>
                <w:ilvl w:val="0"/>
                <w:numId w:val="23"/>
              </w:numPr>
              <w:tabs>
                <w:tab w:val="left" w:pos="266"/>
              </w:tabs>
              <w:ind w:right="99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Participa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experiencias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relacionadas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 Reynolds.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8D1FC9">
            <w:pPr>
              <w:tabs>
                <w:tab w:val="left" w:pos="157"/>
              </w:tabs>
              <w:ind w:left="214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8D1FC9" w:rsidRDefault="00130EA0">
            <w:pPr>
              <w:pStyle w:val="TableParagraph"/>
              <w:tabs>
                <w:tab w:val="left" w:pos="274"/>
              </w:tabs>
              <w:spacing w:before="1"/>
              <w:ind w:left="273"/>
              <w:jc w:val="both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-Prácticas calificadas constantes y explicación teórico – práctico.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spacing w:before="34"/>
              <w:ind w:right="98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Calcula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Reynolds.</w:t>
            </w:r>
          </w:p>
          <w:p w:rsidR="008D1FC9" w:rsidRDefault="00130EA0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ind w:right="98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Encuentra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factor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fricción.</w:t>
            </w:r>
          </w:p>
          <w:p w:rsidR="008D1FC9" w:rsidRDefault="00130EA0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ind w:right="98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Aplica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Darcy</w:t>
            </w:r>
            <w:proofErr w:type="spellEnd"/>
            <w:r>
              <w:rPr>
                <w:sz w:val="13"/>
                <w:szCs w:val="13"/>
              </w:rPr>
              <w:t xml:space="preserve"> y el diagrama 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Moody</w:t>
            </w:r>
            <w:proofErr w:type="spellEnd"/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3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encontrar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factor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fricción.</w:t>
            </w:r>
          </w:p>
        </w:tc>
      </w:tr>
      <w:tr w:rsidR="008D1FC9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  <w:shd w:val="clear" w:color="auto" w:fill="auto"/>
          </w:tcPr>
          <w:p w:rsidR="008D1FC9" w:rsidRDefault="00130EA0">
            <w:pPr>
              <w:pStyle w:val="TableParagraph"/>
              <w:tabs>
                <w:tab w:val="left" w:pos="1234"/>
                <w:tab w:val="left" w:pos="1790"/>
              </w:tabs>
              <w:spacing w:before="110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Pérdidas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menores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Coeficiente</w:t>
            </w:r>
            <w:r>
              <w:rPr>
                <w:sz w:val="13"/>
                <w:szCs w:val="13"/>
              </w:rPr>
              <w:tab/>
              <w:t>de</w:t>
            </w:r>
            <w:r>
              <w:rPr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resistencia,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ampliación súbita, pérdida de salida,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ampliación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gradual,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contracción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súbita contracción gradual y pérdida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entrada.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Coeficientes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resistencia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válvulas</w:t>
            </w:r>
            <w:r>
              <w:rPr>
                <w:spacing w:val="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accesorios.</w:t>
            </w:r>
          </w:p>
          <w:p w:rsidR="008D1FC9" w:rsidRDefault="00130EA0">
            <w:pPr>
              <w:pStyle w:val="TableParagraph"/>
              <w:tabs>
                <w:tab w:val="left" w:pos="1234"/>
                <w:tab w:val="left" w:pos="1790"/>
              </w:tabs>
              <w:spacing w:before="110"/>
              <w:ind w:left="106" w:right="98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P-06Tiempo de escurrimiento.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12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ind w:hanging="17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pérdidas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menores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ind w:hanging="17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Investiga</w:t>
            </w:r>
            <w:r>
              <w:rPr>
                <w:b/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coeficientes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resistencia.</w:t>
            </w:r>
          </w:p>
          <w:p w:rsidR="008D1FC9" w:rsidRDefault="00130EA0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Utiliza</w:t>
            </w:r>
            <w:r>
              <w:rPr>
                <w:b/>
                <w:spacing w:val="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conocimientos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adquiridos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resolución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problemas.</w:t>
            </w:r>
          </w:p>
          <w:p w:rsidR="008D1FC9" w:rsidRDefault="008D1FC9">
            <w:pPr>
              <w:pStyle w:val="TableParagraph"/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11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ind w:right="99"/>
              <w:rPr>
                <w:sz w:val="13"/>
                <w:szCs w:val="13"/>
              </w:rPr>
            </w:pPr>
            <w:r>
              <w:rPr>
                <w:b/>
                <w:spacing w:val="55"/>
                <w:sz w:val="13"/>
                <w:szCs w:val="13"/>
              </w:rPr>
              <w:t xml:space="preserve">Muestra </w:t>
            </w:r>
            <w:proofErr w:type="spellStart"/>
            <w:r>
              <w:rPr>
                <w:bCs/>
                <w:spacing w:val="55"/>
                <w:sz w:val="13"/>
                <w:szCs w:val="13"/>
              </w:rPr>
              <w:t>interes</w:t>
            </w:r>
            <w:proofErr w:type="spellEnd"/>
            <w:r>
              <w:rPr>
                <w:bCs/>
                <w:spacing w:val="55"/>
                <w:sz w:val="13"/>
                <w:szCs w:val="13"/>
              </w:rPr>
              <w:t xml:space="preserve"> e</w:t>
            </w:r>
            <w:r>
              <w:rPr>
                <w:b/>
                <w:spacing w:val="55"/>
                <w:sz w:val="13"/>
                <w:szCs w:val="13"/>
              </w:rPr>
              <w:t>n</w:t>
            </w:r>
            <w:r>
              <w:rPr>
                <w:spacing w:val="54"/>
                <w:sz w:val="13"/>
                <w:szCs w:val="13"/>
              </w:rPr>
              <w:t xml:space="preserve"> las</w:t>
            </w:r>
            <w:r>
              <w:rPr>
                <w:spacing w:val="56"/>
                <w:sz w:val="13"/>
                <w:szCs w:val="13"/>
              </w:rPr>
              <w:t xml:space="preserve"> </w:t>
            </w:r>
            <w:r>
              <w:rPr>
                <w:spacing w:val="57"/>
                <w:sz w:val="13"/>
                <w:szCs w:val="13"/>
              </w:rPr>
              <w:t>pérdidas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menores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6"/>
              </w:numPr>
              <w:tabs>
                <w:tab w:val="left" w:pos="266"/>
                <w:tab w:val="left" w:pos="1068"/>
                <w:tab w:val="left" w:pos="1520"/>
                <w:tab w:val="left" w:pos="2405"/>
              </w:tabs>
              <w:spacing w:before="1"/>
              <w:ind w:left="265"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Participa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con</w:t>
            </w:r>
            <w:r>
              <w:rPr>
                <w:sz w:val="13"/>
                <w:szCs w:val="13"/>
              </w:rPr>
              <w:tab/>
              <w:t>responder las interrogantes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planteadas.</w:t>
            </w:r>
          </w:p>
          <w:p w:rsidR="008D1FC9" w:rsidRDefault="00130EA0">
            <w:pPr>
              <w:pStyle w:val="TableParagraph"/>
              <w:numPr>
                <w:ilvl w:val="0"/>
                <w:numId w:val="26"/>
              </w:numPr>
              <w:tabs>
                <w:tab w:val="left" w:pos="266"/>
                <w:tab w:val="left" w:pos="1063"/>
                <w:tab w:val="left" w:pos="2102"/>
                <w:tab w:val="left" w:pos="2467"/>
              </w:tabs>
              <w:ind w:left="265" w:right="101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Colabora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 xml:space="preserve">grupalmente en </w:t>
            </w:r>
            <w:r>
              <w:rPr>
                <w:spacing w:val="-3"/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resolución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tabs>
                <w:tab w:val="left" w:pos="273"/>
              </w:tabs>
              <w:ind w:left="272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-Uso de equipo multimedia y pizarra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pérdidas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menores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energía.</w:t>
            </w:r>
          </w:p>
          <w:p w:rsidR="008D1FC9" w:rsidRDefault="00130EA0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  <w:tab w:val="left" w:pos="1692"/>
              </w:tabs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Determina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los</w:t>
            </w:r>
          </w:p>
          <w:p w:rsidR="008D1FC9" w:rsidRDefault="00130EA0">
            <w:pPr>
              <w:pStyle w:val="TableParagraph"/>
              <w:tabs>
                <w:tab w:val="left" w:pos="1713"/>
              </w:tabs>
              <w:spacing w:line="195" w:lineRule="exact"/>
              <w:ind w:left="28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coeficientes</w:t>
            </w:r>
            <w:r>
              <w:rPr>
                <w:sz w:val="13"/>
                <w:szCs w:val="13"/>
              </w:rPr>
              <w:tab/>
              <w:t>de</w:t>
            </w:r>
          </w:p>
          <w:p w:rsidR="008D1FC9" w:rsidRDefault="00130EA0">
            <w:pPr>
              <w:pStyle w:val="TableParagraph"/>
              <w:tabs>
                <w:tab w:val="left" w:pos="1713"/>
              </w:tabs>
              <w:ind w:left="282" w:right="9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resistencia</w:t>
            </w:r>
            <w:r>
              <w:rPr>
                <w:sz w:val="13"/>
                <w:szCs w:val="13"/>
              </w:rPr>
              <w:tab/>
            </w:r>
            <w:r>
              <w:rPr>
                <w:spacing w:val="-3"/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diferentes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dispositivos.</w:t>
            </w:r>
          </w:p>
          <w:p w:rsidR="008D1FC9" w:rsidRDefault="00130EA0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Calcula</w:t>
            </w:r>
            <w:r>
              <w:rPr>
                <w:b/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pérdida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energía</w:t>
            </w:r>
            <w:r>
              <w:rPr>
                <w:spacing w:val="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válvulas</w:t>
            </w:r>
            <w:r>
              <w:rPr>
                <w:spacing w:val="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</w:p>
          <w:p w:rsidR="008D1FC9" w:rsidRDefault="00130EA0">
            <w:pPr>
              <w:pStyle w:val="TableParagraph"/>
              <w:spacing w:line="175" w:lineRule="exact"/>
              <w:ind w:left="28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accesorios.</w:t>
            </w:r>
          </w:p>
        </w:tc>
      </w:tr>
      <w:tr w:rsidR="008D1FC9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spacing w:before="5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Sistemas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tuberías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serie: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 clase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I,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 y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III. Sistemas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tuberías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paralelo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ramificados.</w:t>
            </w:r>
          </w:p>
          <w:p w:rsidR="008D1FC9" w:rsidRDefault="00130EA0">
            <w:pPr>
              <w:pStyle w:val="TableParagraph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Examen practico 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spacing w:before="4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"/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tubería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serie</w:t>
            </w:r>
            <w:r>
              <w:rPr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clase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I,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 y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III.</w:t>
            </w:r>
          </w:p>
          <w:p w:rsidR="008D1FC9" w:rsidRDefault="00130EA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Clasifica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metodología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desarrollar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problemas.</w:t>
            </w:r>
          </w:p>
          <w:p w:rsidR="008D1FC9" w:rsidRDefault="00130EA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Usa</w:t>
            </w:r>
            <w:r>
              <w:rPr>
                <w:b/>
                <w:spacing w:val="2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2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ecuaciones</w:t>
            </w:r>
            <w:r>
              <w:rPr>
                <w:spacing w:val="2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2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resolver</w:t>
            </w:r>
            <w:r>
              <w:rPr>
                <w:spacing w:val="2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tuberías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serie y paralelo.</w:t>
            </w:r>
          </w:p>
          <w:p w:rsidR="008D1FC9" w:rsidRDefault="008D1FC9">
            <w:pPr>
              <w:pStyle w:val="TableParagraph"/>
              <w:tabs>
                <w:tab w:val="left" w:pos="283"/>
              </w:tabs>
              <w:ind w:left="105" w:right="98"/>
              <w:rPr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tabs>
                <w:tab w:val="left" w:pos="283"/>
              </w:tabs>
              <w:ind w:left="105" w:right="98"/>
              <w:rPr>
                <w:sz w:val="13"/>
                <w:szCs w:val="13"/>
              </w:rPr>
            </w:pP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4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29"/>
              </w:numPr>
              <w:tabs>
                <w:tab w:val="left" w:pos="266"/>
              </w:tabs>
              <w:spacing w:before="1"/>
              <w:ind w:right="99"/>
              <w:rPr>
                <w:bCs/>
                <w:sz w:val="13"/>
                <w:szCs w:val="13"/>
              </w:rPr>
            </w:pPr>
            <w:r>
              <w:rPr>
                <w:b/>
                <w:spacing w:val="-1"/>
                <w:sz w:val="13"/>
                <w:szCs w:val="13"/>
              </w:rPr>
              <w:t>Crea</w:t>
            </w:r>
            <w:r>
              <w:rPr>
                <w:b/>
                <w:spacing w:val="54"/>
                <w:sz w:val="13"/>
                <w:szCs w:val="13"/>
              </w:rPr>
              <w:t xml:space="preserve"> </w:t>
            </w:r>
            <w:proofErr w:type="spellStart"/>
            <w:r>
              <w:rPr>
                <w:bCs/>
                <w:spacing w:val="54"/>
                <w:sz w:val="13"/>
                <w:szCs w:val="13"/>
              </w:rPr>
              <w:t>unresumen</w:t>
            </w:r>
            <w:r>
              <w:rPr>
                <w:bCs/>
                <w:spacing w:val="55"/>
                <w:sz w:val="13"/>
                <w:szCs w:val="13"/>
              </w:rPr>
              <w:t>sobre</w:t>
            </w:r>
            <w:proofErr w:type="spellEnd"/>
            <w:r>
              <w:rPr>
                <w:bCs/>
                <w:spacing w:val="55"/>
                <w:sz w:val="13"/>
                <w:szCs w:val="13"/>
              </w:rPr>
              <w:t xml:space="preserve"> los</w:t>
            </w:r>
            <w:r>
              <w:rPr>
                <w:bCs/>
                <w:spacing w:val="-33"/>
                <w:sz w:val="13"/>
                <w:szCs w:val="13"/>
              </w:rPr>
              <w:t xml:space="preserve"> </w:t>
            </w:r>
            <w:r>
              <w:rPr>
                <w:bCs/>
                <w:sz w:val="13"/>
                <w:szCs w:val="13"/>
              </w:rPr>
              <w:t>sistemas</w:t>
            </w:r>
            <w:r>
              <w:rPr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bCs/>
                <w:sz w:val="13"/>
                <w:szCs w:val="13"/>
              </w:rPr>
              <w:t>de</w:t>
            </w:r>
            <w:r>
              <w:rPr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bCs/>
                <w:sz w:val="13"/>
                <w:szCs w:val="13"/>
              </w:rPr>
              <w:t>tuberías</w:t>
            </w:r>
            <w:r>
              <w:rPr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bCs/>
                <w:sz w:val="13"/>
                <w:szCs w:val="13"/>
              </w:rPr>
              <w:t>en</w:t>
            </w:r>
            <w:r>
              <w:rPr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bCs/>
                <w:sz w:val="13"/>
                <w:szCs w:val="13"/>
              </w:rPr>
              <w:t>serie y paralelo.</w:t>
            </w:r>
          </w:p>
          <w:p w:rsidR="008D1FC9" w:rsidRDefault="00130EA0">
            <w:pPr>
              <w:pStyle w:val="TableParagraph"/>
              <w:numPr>
                <w:ilvl w:val="0"/>
                <w:numId w:val="29"/>
              </w:numPr>
              <w:tabs>
                <w:tab w:val="left" w:pos="266"/>
                <w:tab w:val="left" w:pos="1068"/>
                <w:tab w:val="left" w:pos="1520"/>
                <w:tab w:val="left" w:pos="2405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Participa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con</w:t>
            </w:r>
            <w:r>
              <w:rPr>
                <w:sz w:val="13"/>
                <w:szCs w:val="13"/>
              </w:rPr>
              <w:tab/>
              <w:t xml:space="preserve">responder </w:t>
            </w:r>
            <w:r>
              <w:rPr>
                <w:spacing w:val="-1"/>
                <w:sz w:val="13"/>
                <w:szCs w:val="13"/>
              </w:rPr>
              <w:t>las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interrogantes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planteadas.</w:t>
            </w:r>
          </w:p>
          <w:p w:rsidR="008D1FC9" w:rsidRDefault="00130EA0">
            <w:pPr>
              <w:pStyle w:val="TableParagraph"/>
              <w:numPr>
                <w:ilvl w:val="0"/>
                <w:numId w:val="29"/>
              </w:numPr>
              <w:tabs>
                <w:tab w:val="left" w:pos="266"/>
                <w:tab w:val="left" w:pos="1063"/>
                <w:tab w:val="left" w:pos="2102"/>
                <w:tab w:val="left" w:pos="2467"/>
              </w:tabs>
              <w:ind w:right="99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Colabora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 xml:space="preserve">grupalmente  en </w:t>
            </w:r>
            <w:r>
              <w:rPr>
                <w:spacing w:val="-2"/>
                <w:sz w:val="13"/>
                <w:szCs w:val="13"/>
              </w:rPr>
              <w:t>la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resolución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tabs>
                <w:tab w:val="left" w:pos="276"/>
              </w:tabs>
              <w:spacing w:line="184" w:lineRule="exact"/>
              <w:ind w:left="275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-Clase interactiva, intercambio de conocimiento Profesor - Alumno.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spacing w:before="4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spacing w:before="1"/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clase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I,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 y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III.</w:t>
            </w:r>
          </w:p>
          <w:p w:rsidR="008D1FC9" w:rsidRDefault="00130EA0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  <w:tab w:val="left" w:pos="975"/>
                <w:tab w:val="left" w:pos="1711"/>
              </w:tabs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Realiza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cálculos</w:t>
            </w:r>
            <w:r>
              <w:rPr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sistemas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serie. y paralelo.</w:t>
            </w:r>
          </w:p>
        </w:tc>
      </w:tr>
      <w:tr w:rsidR="008D1FC9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</w:t>
            </w:r>
          </w:p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Examen tercer modulo </w:t>
            </w:r>
          </w:p>
        </w:tc>
        <w:tc>
          <w:tcPr>
            <w:tcW w:w="2780" w:type="dxa"/>
          </w:tcPr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655" w:type="dxa"/>
          </w:tcPr>
          <w:p w:rsidR="008D1FC9" w:rsidRDefault="008D1FC9">
            <w:pPr>
              <w:pStyle w:val="TableParagraph"/>
              <w:rPr>
                <w:sz w:val="13"/>
                <w:szCs w:val="13"/>
              </w:rPr>
            </w:pP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8D1FC9" w:rsidRDefault="00130EA0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8D1FC9" w:rsidRDefault="00130EA0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8D1FC9" w:rsidRDefault="00130EA0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8D1FC9" w:rsidRDefault="00130EA0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8D1FC9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8D1FC9" w:rsidRDefault="008D1FC9">
            <w:pPr>
              <w:pStyle w:val="TableParagraph"/>
              <w:spacing w:before="6"/>
              <w:rPr>
                <w:b/>
                <w:sz w:val="13"/>
              </w:rPr>
            </w:pPr>
          </w:p>
          <w:p w:rsidR="008D1FC9" w:rsidRDefault="00130EA0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8D1FC9" w:rsidRDefault="00130EA0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8D1FC9" w:rsidRDefault="008D1FC9">
            <w:pPr>
              <w:pStyle w:val="TableParagraph"/>
              <w:spacing w:before="6"/>
              <w:rPr>
                <w:b/>
                <w:sz w:val="13"/>
              </w:rPr>
            </w:pPr>
          </w:p>
          <w:p w:rsidR="008D1FC9" w:rsidRDefault="00130EA0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8D1FC9" w:rsidRDefault="008D1FC9">
            <w:pPr>
              <w:pStyle w:val="TableParagraph"/>
              <w:spacing w:before="6"/>
              <w:rPr>
                <w:b/>
                <w:sz w:val="13"/>
              </w:rPr>
            </w:pPr>
          </w:p>
          <w:p w:rsidR="008D1FC9" w:rsidRDefault="00130EA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Realiza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cálculos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determinar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energía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debido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fricción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sistemas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tuberías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 serie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 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paralelo.</w:t>
            </w:r>
          </w:p>
        </w:tc>
      </w:tr>
    </w:tbl>
    <w:p w:rsidR="008D1FC9" w:rsidRDefault="008D1FC9">
      <w:pPr>
        <w:rPr>
          <w:b/>
          <w:szCs w:val="28"/>
        </w:rPr>
      </w:pPr>
    </w:p>
    <w:tbl>
      <w:tblPr>
        <w:tblStyle w:val="TableNormal"/>
        <w:tblpPr w:leftFromText="141" w:rightFromText="141" w:vertAnchor="text" w:horzAnchor="margin" w:tblpY="72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8D1FC9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8D1FC9" w:rsidRDefault="00130EA0">
            <w:pPr>
              <w:tabs>
                <w:tab w:val="left" w:pos="1416"/>
              </w:tabs>
              <w:ind w:leftChars="180" w:left="696" w:hangingChars="150" w:hanging="300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18"/>
              </w:rPr>
              <w:t>BOMBAS</w:t>
            </w:r>
            <w:proofErr w:type="gramEnd"/>
            <w:r>
              <w:rPr>
                <w:b/>
                <w:sz w:val="18"/>
              </w:rPr>
              <w:t>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FLUJO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COMPRESIBLE,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FLUJOS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CANALES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ABIERTOS Y MEDICIÓN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                                                                             </w:t>
            </w:r>
          </w:p>
          <w:p w:rsidR="008D1FC9" w:rsidRDefault="00130EA0">
            <w:pPr>
              <w:tabs>
                <w:tab w:val="left" w:pos="1416"/>
              </w:tabs>
              <w:ind w:leftChars="405" w:left="891" w:firstLineChars="800" w:firstLine="1440"/>
              <w:rPr>
                <w:b/>
                <w:sz w:val="20"/>
              </w:rPr>
            </w:pP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FLUJOS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8D1FC9" w:rsidRDefault="00130EA0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</w:p>
          <w:p w:rsidR="008D1FC9" w:rsidRDefault="00130EA0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  <w:r>
              <w:rPr>
                <w:sz w:val="18"/>
              </w:rPr>
              <w:t>Comprende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aspectos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básicos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aplicación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bombas,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así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flujo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compresible,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flujo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abiertos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medidores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flujo.</w:t>
            </w:r>
          </w:p>
        </w:tc>
      </w:tr>
      <w:tr w:rsidR="008D1FC9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8D1FC9" w:rsidRDefault="00130EA0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8D1FC9" w:rsidRDefault="00130EA0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8D1FC9" w:rsidRDefault="00130EA0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8D1FC9" w:rsidRDefault="00130EA0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8D1FC9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8D1FC9" w:rsidRDefault="00130EA0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8D1FC9" w:rsidRDefault="00130EA0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8D1FC9" w:rsidRDefault="00130EA0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spacing w:before="10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tabs>
                <w:tab w:val="left" w:pos="1293"/>
                <w:tab w:val="left" w:pos="2005"/>
              </w:tabs>
              <w:ind w:left="106" w:right="9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Parámetros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que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intervienen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selección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bombas. Bombas de desplazamiento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positivo, Bombas cinéticas. Datos 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desempeño para </w:t>
            </w:r>
            <w:r>
              <w:rPr>
                <w:spacing w:val="-1"/>
                <w:sz w:val="13"/>
                <w:szCs w:val="13"/>
              </w:rPr>
              <w:t>bombas</w:t>
            </w:r>
            <w:r>
              <w:rPr>
                <w:spacing w:val="-34"/>
                <w:sz w:val="13"/>
                <w:szCs w:val="13"/>
              </w:rPr>
              <w:t xml:space="preserve">    </w:t>
            </w:r>
            <w:r>
              <w:rPr>
                <w:sz w:val="13"/>
                <w:szCs w:val="13"/>
              </w:rPr>
              <w:t>centrífugas.</w:t>
            </w:r>
          </w:p>
          <w:p w:rsidR="008D1FC9" w:rsidRDefault="00130EA0">
            <w:pPr>
              <w:pStyle w:val="TableParagraph"/>
              <w:tabs>
                <w:tab w:val="left" w:pos="1293"/>
                <w:tab w:val="left" w:pos="2005"/>
              </w:tabs>
              <w:ind w:left="106" w:right="9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P-07 Calibración de tanques 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1"/>
              </w:numPr>
              <w:tabs>
                <w:tab w:val="left" w:pos="285"/>
              </w:tabs>
              <w:spacing w:before="132"/>
              <w:ind w:right="95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2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2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importancia</w:t>
            </w:r>
            <w:r>
              <w:rPr>
                <w:spacing w:val="2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2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utilización</w:t>
            </w:r>
            <w:r>
              <w:rPr>
                <w:spacing w:val="2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bombas.</w:t>
            </w:r>
          </w:p>
          <w:p w:rsidR="008D1FC9" w:rsidRDefault="00130EA0">
            <w:pPr>
              <w:pStyle w:val="TableParagraph"/>
              <w:numPr>
                <w:ilvl w:val="0"/>
                <w:numId w:val="31"/>
              </w:numPr>
              <w:tabs>
                <w:tab w:val="left" w:pos="285"/>
              </w:tabs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Manipula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parámetros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selección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bomba.</w:t>
            </w:r>
          </w:p>
          <w:p w:rsidR="008D1FC9" w:rsidRDefault="00130EA0">
            <w:pPr>
              <w:pStyle w:val="TableParagraph"/>
              <w:numPr>
                <w:ilvl w:val="0"/>
                <w:numId w:val="31"/>
              </w:numPr>
              <w:tabs>
                <w:tab w:val="left" w:pos="285"/>
              </w:tabs>
              <w:spacing w:before="1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Investiga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bombas.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10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2"/>
              </w:numPr>
              <w:tabs>
                <w:tab w:val="left" w:pos="268"/>
              </w:tabs>
              <w:ind w:right="98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Muestra</w:t>
            </w:r>
            <w:r>
              <w:rPr>
                <w:b/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bombas.</w:t>
            </w:r>
          </w:p>
          <w:p w:rsidR="008D1FC9" w:rsidRDefault="00130EA0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  <w:tab w:val="left" w:pos="1007"/>
                <w:tab w:val="left" w:pos="1427"/>
                <w:tab w:val="left" w:pos="2418"/>
              </w:tabs>
              <w:spacing w:before="1"/>
              <w:ind w:left="266"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Aprecia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los</w:t>
            </w:r>
            <w:r>
              <w:rPr>
                <w:sz w:val="13"/>
                <w:szCs w:val="13"/>
              </w:rPr>
              <w:tab/>
              <w:t>parámetros</w:t>
            </w:r>
            <w:r>
              <w:rPr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selección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bomba.</w:t>
            </w:r>
          </w:p>
          <w:p w:rsidR="008D1FC9" w:rsidRDefault="00130EA0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ind w:left="266"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Se</w:t>
            </w:r>
            <w:r>
              <w:rPr>
                <w:b/>
                <w:spacing w:val="3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interesa</w:t>
            </w:r>
            <w:r>
              <w:rPr>
                <w:b/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datos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desempeño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8D1FC9">
            <w:pPr>
              <w:tabs>
                <w:tab w:val="left" w:pos="157"/>
              </w:tabs>
              <w:ind w:left="214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8D1FC9" w:rsidRDefault="00130EA0">
            <w:pPr>
              <w:pStyle w:val="TableParagraph"/>
              <w:tabs>
                <w:tab w:val="left" w:pos="277"/>
              </w:tabs>
              <w:ind w:left="276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-Prácticas calificadas constantes y explicación teórico – práctico.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33"/>
              </w:numPr>
              <w:tabs>
                <w:tab w:val="left" w:pos="286"/>
              </w:tabs>
              <w:spacing w:before="133"/>
              <w:ind w:right="95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Explica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bomba.</w:t>
            </w:r>
          </w:p>
          <w:p w:rsidR="008D1FC9" w:rsidRDefault="00130EA0">
            <w:pPr>
              <w:pStyle w:val="TableParagraph"/>
              <w:numPr>
                <w:ilvl w:val="0"/>
                <w:numId w:val="33"/>
              </w:numPr>
              <w:tabs>
                <w:tab w:val="left" w:pos="286"/>
              </w:tabs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bombas.</w:t>
            </w:r>
          </w:p>
          <w:p w:rsidR="008D1FC9" w:rsidRDefault="00130EA0">
            <w:pPr>
              <w:pStyle w:val="TableParagraph"/>
              <w:numPr>
                <w:ilvl w:val="0"/>
                <w:numId w:val="33"/>
              </w:numPr>
              <w:tabs>
                <w:tab w:val="left" w:pos="286"/>
                <w:tab w:val="left" w:pos="1692"/>
              </w:tabs>
              <w:ind w:left="284" w:right="95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Determina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los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parámetros de selección</w:t>
            </w:r>
            <w:r>
              <w:rPr>
                <w:spacing w:val="-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 bomba.</w:t>
            </w:r>
          </w:p>
        </w:tc>
      </w:tr>
      <w:tr w:rsidR="008D1FC9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spacing w:before="10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 w:right="96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compresible.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Propiedades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estancamiento.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unidimensional. Flujo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z w:val="13"/>
                <w:szCs w:val="13"/>
              </w:rPr>
              <w:t xml:space="preserve"> 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toberas.</w:t>
            </w:r>
          </w:p>
          <w:p w:rsidR="008D1FC9" w:rsidRDefault="00130EA0">
            <w:pPr>
              <w:pStyle w:val="TableParagraph"/>
              <w:ind w:left="106" w:right="96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P-08 Determinación del </w:t>
            </w:r>
            <w:proofErr w:type="spellStart"/>
            <w:r>
              <w:rPr>
                <w:sz w:val="13"/>
                <w:szCs w:val="13"/>
              </w:rPr>
              <w:t>numero</w:t>
            </w:r>
            <w:proofErr w:type="spellEnd"/>
            <w:r>
              <w:rPr>
                <w:sz w:val="13"/>
                <w:szCs w:val="13"/>
              </w:rPr>
              <w:t xml:space="preserve"> de Reynolds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4"/>
              </w:numPr>
              <w:tabs>
                <w:tab w:val="left" w:pos="285"/>
                <w:tab w:val="left" w:pos="1041"/>
                <w:tab w:val="left" w:pos="1395"/>
                <w:tab w:val="left" w:pos="2419"/>
                <w:tab w:val="left" w:pos="2861"/>
              </w:tabs>
              <w:spacing w:before="132"/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la</w:t>
            </w:r>
            <w:r>
              <w:rPr>
                <w:sz w:val="13"/>
                <w:szCs w:val="13"/>
              </w:rPr>
              <w:tab/>
              <w:t>importancia</w:t>
            </w:r>
            <w:r>
              <w:rPr>
                <w:sz w:val="13"/>
                <w:szCs w:val="13"/>
              </w:rPr>
              <w:tab/>
              <w:t>del</w:t>
            </w:r>
            <w:r>
              <w:rPr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flujo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compresible.</w:t>
            </w:r>
          </w:p>
          <w:p w:rsidR="008D1FC9" w:rsidRDefault="00130EA0">
            <w:pPr>
              <w:pStyle w:val="TableParagraph"/>
              <w:numPr>
                <w:ilvl w:val="0"/>
                <w:numId w:val="34"/>
              </w:numPr>
              <w:tabs>
                <w:tab w:val="left" w:pos="285"/>
              </w:tabs>
              <w:ind w:right="95"/>
              <w:rPr>
                <w:bCs/>
                <w:sz w:val="13"/>
                <w:szCs w:val="13"/>
              </w:rPr>
            </w:pPr>
            <w:r>
              <w:rPr>
                <w:b/>
                <w:spacing w:val="-1"/>
                <w:sz w:val="13"/>
                <w:szCs w:val="13"/>
              </w:rPr>
              <w:t>Investiga</w:t>
            </w:r>
            <w:r>
              <w:rPr>
                <w:b/>
                <w:spacing w:val="60"/>
                <w:sz w:val="13"/>
                <w:szCs w:val="13"/>
              </w:rPr>
              <w:t xml:space="preserve"> </w:t>
            </w:r>
            <w:r>
              <w:rPr>
                <w:bCs/>
                <w:spacing w:val="60"/>
                <w:sz w:val="13"/>
                <w:szCs w:val="13"/>
              </w:rPr>
              <w:t xml:space="preserve">sobre las propiedades de </w:t>
            </w:r>
            <w:r>
              <w:rPr>
                <w:bCs/>
                <w:sz w:val="13"/>
                <w:szCs w:val="13"/>
              </w:rPr>
              <w:t>estancamiento.</w:t>
            </w:r>
          </w:p>
          <w:p w:rsidR="008D1FC9" w:rsidRDefault="00130EA0">
            <w:pPr>
              <w:pStyle w:val="TableParagraph"/>
              <w:numPr>
                <w:ilvl w:val="0"/>
                <w:numId w:val="34"/>
              </w:numPr>
              <w:tabs>
                <w:tab w:val="left" w:pos="285"/>
              </w:tabs>
              <w:spacing w:before="1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Usa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toberas.</w:t>
            </w: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10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ind w:left="266" w:right="95"/>
              <w:rPr>
                <w:sz w:val="13"/>
                <w:szCs w:val="13"/>
              </w:rPr>
            </w:pPr>
            <w:r>
              <w:rPr>
                <w:b/>
                <w:spacing w:val="-1"/>
                <w:sz w:val="13"/>
                <w:szCs w:val="13"/>
              </w:rPr>
              <w:t>Muestra</w:t>
            </w:r>
            <w:r>
              <w:rPr>
                <w:b/>
                <w:spacing w:val="49"/>
                <w:sz w:val="13"/>
                <w:szCs w:val="13"/>
              </w:rPr>
              <w:t xml:space="preserve"> interés</w:t>
            </w:r>
            <w:r>
              <w:rPr>
                <w:spacing w:val="49"/>
                <w:sz w:val="13"/>
                <w:szCs w:val="13"/>
              </w:rPr>
              <w:t xml:space="preserve"> por</w:t>
            </w:r>
            <w:r>
              <w:rPr>
                <w:spacing w:val="47"/>
                <w:sz w:val="13"/>
                <w:szCs w:val="13"/>
              </w:rPr>
              <w:t xml:space="preserve"> </w:t>
            </w:r>
            <w:r>
              <w:rPr>
                <w:spacing w:val="48"/>
                <w:sz w:val="13"/>
                <w:szCs w:val="13"/>
              </w:rPr>
              <w:t>el flujo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compresible.</w:t>
            </w:r>
          </w:p>
          <w:p w:rsidR="008D1FC9" w:rsidRDefault="00130EA0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before="1"/>
              <w:ind w:left="266"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Diseña</w:t>
            </w:r>
            <w:r>
              <w:rPr>
                <w:b/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compresible.</w:t>
            </w:r>
          </w:p>
          <w:p w:rsidR="008D1FC9" w:rsidRDefault="00130EA0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ind w:left="266"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Valora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toberas.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spacing w:before="1" w:line="195" w:lineRule="exact"/>
              <w:ind w:left="279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-Uso de equipo multimedia y pizarra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  <w:tab w:val="left" w:pos="1107"/>
                <w:tab w:val="left" w:pos="1584"/>
              </w:tabs>
              <w:spacing w:before="133"/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Explica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el</w:t>
            </w:r>
            <w:r>
              <w:rPr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flujo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z w:val="13"/>
                <w:szCs w:val="13"/>
              </w:rPr>
              <w:t>.</w:t>
            </w:r>
          </w:p>
          <w:p w:rsidR="008D1FC9" w:rsidRDefault="00130EA0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  <w:tab w:val="left" w:pos="1188"/>
                <w:tab w:val="left" w:pos="1584"/>
              </w:tabs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z w:val="13"/>
                <w:szCs w:val="13"/>
              </w:rPr>
              <w:tab/>
            </w:r>
            <w:r>
              <w:rPr>
                <w:sz w:val="13"/>
                <w:szCs w:val="13"/>
              </w:rPr>
              <w:t>el</w:t>
            </w:r>
            <w:r>
              <w:rPr>
                <w:sz w:val="13"/>
                <w:szCs w:val="13"/>
              </w:rPr>
              <w:tab/>
            </w:r>
            <w:r>
              <w:rPr>
                <w:spacing w:val="-1"/>
                <w:sz w:val="13"/>
                <w:szCs w:val="13"/>
              </w:rPr>
              <w:t>flujo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isentrópico</w:t>
            </w:r>
            <w:proofErr w:type="spellEnd"/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unidimensional.</w:t>
            </w:r>
          </w:p>
          <w:p w:rsidR="008D1FC9" w:rsidRDefault="00130EA0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</w:tabs>
              <w:ind w:right="93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Calcula</w:t>
            </w:r>
            <w:r>
              <w:rPr>
                <w:b/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una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tobera.</w:t>
            </w:r>
          </w:p>
        </w:tc>
      </w:tr>
      <w:tr w:rsidR="008D1FC9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 w:right="9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Clasificación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Radio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hidráulico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abierto.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 Medición de flujo.</w:t>
            </w:r>
          </w:p>
          <w:p w:rsidR="008D1FC9" w:rsidRDefault="008D1FC9">
            <w:pPr>
              <w:pStyle w:val="TableParagraph"/>
              <w:ind w:left="106" w:right="95"/>
              <w:jc w:val="both"/>
              <w:rPr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ind w:left="106" w:right="95"/>
              <w:jc w:val="both"/>
              <w:rPr>
                <w:sz w:val="16"/>
              </w:rPr>
            </w:pPr>
            <w:r>
              <w:rPr>
                <w:sz w:val="16"/>
              </w:rPr>
              <w:t>Exposición de trabajos académicos</w:t>
            </w:r>
          </w:p>
          <w:p w:rsidR="008D1FC9" w:rsidRDefault="00130EA0">
            <w:pPr>
              <w:pStyle w:val="TableParagraph"/>
              <w:ind w:left="106" w:right="95"/>
              <w:jc w:val="both"/>
              <w:rPr>
                <w:sz w:val="16"/>
              </w:rPr>
            </w:pPr>
            <w:r>
              <w:rPr>
                <w:b/>
                <w:sz w:val="13"/>
                <w:szCs w:val="13"/>
              </w:rPr>
              <w:t>PROYECTO  DE ACTIVIDAD DE PROYECCION SOCIAL</w:t>
            </w:r>
          </w:p>
        </w:tc>
        <w:tc>
          <w:tcPr>
            <w:tcW w:w="2780" w:type="dxa"/>
            <w:shd w:val="clear" w:color="auto" w:fill="auto"/>
          </w:tcPr>
          <w:p w:rsidR="008D1FC9" w:rsidRDefault="008D1FC9">
            <w:pPr>
              <w:pStyle w:val="TableParagraph"/>
              <w:rPr>
                <w:b/>
                <w:sz w:val="13"/>
                <w:szCs w:val="13"/>
              </w:rPr>
            </w:pPr>
          </w:p>
          <w:p w:rsidR="008D1FC9" w:rsidRDefault="008D1FC9">
            <w:pPr>
              <w:pStyle w:val="TableParagraph"/>
              <w:spacing w:before="11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ind w:right="95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</w:t>
            </w:r>
          </w:p>
          <w:p w:rsidR="008D1FC9" w:rsidRDefault="00130EA0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investiga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radio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hidráulico.</w:t>
            </w:r>
          </w:p>
          <w:p w:rsidR="008D1FC9" w:rsidRDefault="00130EA0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spacing w:before="1"/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Manipula</w:t>
            </w:r>
            <w:r>
              <w:rPr>
                <w:b/>
                <w:spacing w:val="2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2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2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</w:t>
            </w:r>
            <w:r>
              <w:rPr>
                <w:spacing w:val="2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</w:t>
            </w:r>
          </w:p>
          <w:p w:rsidR="008D1FC9" w:rsidRDefault="00130EA0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spacing w:before="102"/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Expresa</w:t>
            </w:r>
            <w:r>
              <w:rPr>
                <w:b/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factores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medición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8D1FC9">
            <w:pPr>
              <w:pStyle w:val="TableParagraph"/>
              <w:tabs>
                <w:tab w:val="left" w:pos="285"/>
              </w:tabs>
              <w:spacing w:before="1"/>
              <w:ind w:left="284" w:right="96"/>
              <w:rPr>
                <w:sz w:val="13"/>
                <w:szCs w:val="13"/>
              </w:rPr>
            </w:pPr>
          </w:p>
        </w:tc>
        <w:tc>
          <w:tcPr>
            <w:tcW w:w="2512" w:type="dxa"/>
            <w:shd w:val="clear" w:color="auto" w:fill="auto"/>
          </w:tcPr>
          <w:p w:rsidR="008D1FC9" w:rsidRDefault="008D1FC9">
            <w:pPr>
              <w:pStyle w:val="TableParagraph"/>
              <w:spacing w:before="11"/>
              <w:rPr>
                <w:b/>
                <w:sz w:val="13"/>
                <w:szCs w:val="13"/>
              </w:rPr>
            </w:pPr>
          </w:p>
          <w:p w:rsidR="008D1FC9" w:rsidRDefault="00130EA0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Crea</w:t>
            </w:r>
            <w:r>
              <w:rPr>
                <w:b/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</w:t>
            </w:r>
            <w:r>
              <w:rPr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criterio</w:t>
            </w:r>
            <w:r>
              <w:rPr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informe</w:t>
            </w:r>
            <w:r>
              <w:rPr>
                <w:spacing w:val="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</w:t>
            </w:r>
          </w:p>
          <w:p w:rsidR="008D1FC9" w:rsidRDefault="00130EA0">
            <w:pPr>
              <w:pStyle w:val="TableParagraph"/>
              <w:numPr>
                <w:ilvl w:val="0"/>
                <w:numId w:val="38"/>
              </w:numPr>
              <w:tabs>
                <w:tab w:val="left" w:pos="268"/>
              </w:tabs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Contempla</w:t>
            </w:r>
            <w:r>
              <w:rPr>
                <w:b/>
                <w:spacing w:val="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número</w:t>
            </w:r>
            <w:r>
              <w:rPr>
                <w:spacing w:val="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</w:t>
            </w:r>
          </w:p>
          <w:p w:rsidR="008D1FC9" w:rsidRDefault="00130EA0">
            <w:pPr>
              <w:pStyle w:val="TableParagraph"/>
              <w:numPr>
                <w:ilvl w:val="0"/>
                <w:numId w:val="38"/>
              </w:numPr>
              <w:tabs>
                <w:tab w:val="left" w:pos="268"/>
              </w:tabs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Diseña</w:t>
            </w:r>
            <w:r>
              <w:rPr>
                <w:b/>
                <w:spacing w:val="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problemas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 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 canales abiertos.</w:t>
            </w:r>
          </w:p>
          <w:p w:rsidR="008D1FC9" w:rsidRDefault="00130EA0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"/>
              <w:ind w:right="97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Muestra </w:t>
            </w:r>
            <w:r>
              <w:rPr>
                <w:sz w:val="13"/>
                <w:szCs w:val="13"/>
              </w:rPr>
              <w:t>interés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medición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8D1FC9">
            <w:pPr>
              <w:pStyle w:val="TableParagraph"/>
              <w:tabs>
                <w:tab w:val="left" w:pos="268"/>
              </w:tabs>
              <w:ind w:left="267" w:right="96"/>
              <w:rPr>
                <w:sz w:val="13"/>
                <w:szCs w:val="13"/>
              </w:rPr>
            </w:pPr>
          </w:p>
        </w:tc>
        <w:tc>
          <w:tcPr>
            <w:tcW w:w="2796" w:type="dxa"/>
            <w:shd w:val="clear" w:color="auto" w:fill="auto"/>
            <w:vAlign w:val="center"/>
          </w:tcPr>
          <w:p w:rsidR="008D1FC9" w:rsidRDefault="00130EA0">
            <w:pPr>
              <w:pStyle w:val="TableParagraph"/>
              <w:tabs>
                <w:tab w:val="left" w:pos="277"/>
              </w:tabs>
              <w:ind w:left="276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>-Clase interactiva, intercambio de conocimiento Profesor - Alumno.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numPr>
                <w:ilvl w:val="0"/>
                <w:numId w:val="39"/>
              </w:numPr>
              <w:tabs>
                <w:tab w:val="left" w:pos="285"/>
              </w:tabs>
              <w:ind w:right="93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tipos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canales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abiertos.</w:t>
            </w:r>
          </w:p>
          <w:p w:rsidR="008D1FC9" w:rsidRDefault="00130EA0">
            <w:pPr>
              <w:pStyle w:val="TableParagraph"/>
              <w:numPr>
                <w:ilvl w:val="0"/>
                <w:numId w:val="39"/>
              </w:numPr>
              <w:tabs>
                <w:tab w:val="left" w:pos="286"/>
              </w:tabs>
              <w:ind w:right="94"/>
              <w:jc w:val="both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Determina y calcula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el</w:t>
            </w:r>
            <w:r>
              <w:rPr>
                <w:b/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radio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hidráulico y número de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Reynolds.</w:t>
            </w:r>
          </w:p>
          <w:p w:rsidR="008D1FC9" w:rsidRDefault="00130EA0">
            <w:pPr>
              <w:pStyle w:val="TableParagraph"/>
              <w:numPr>
                <w:ilvl w:val="0"/>
                <w:numId w:val="39"/>
              </w:numPr>
              <w:tabs>
                <w:tab w:val="left" w:pos="286"/>
              </w:tabs>
              <w:spacing w:before="1"/>
              <w:ind w:right="9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Identifica</w:t>
            </w:r>
            <w:r>
              <w:rPr>
                <w:b/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medidores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flujo.</w:t>
            </w:r>
          </w:p>
          <w:p w:rsidR="008D1FC9" w:rsidRDefault="008D1FC9">
            <w:pPr>
              <w:pStyle w:val="TableParagraph"/>
              <w:tabs>
                <w:tab w:val="left" w:pos="286"/>
              </w:tabs>
              <w:spacing w:line="196" w:lineRule="exact"/>
              <w:ind w:left="285" w:right="92"/>
              <w:jc w:val="both"/>
              <w:rPr>
                <w:sz w:val="13"/>
                <w:szCs w:val="13"/>
              </w:rPr>
            </w:pPr>
          </w:p>
        </w:tc>
      </w:tr>
      <w:tr w:rsidR="008D1FC9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D1FC9" w:rsidRDefault="008D1FC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8D1FC9" w:rsidRDefault="008D1FC9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8D1FC9" w:rsidRDefault="00130EA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:rsidR="008D1FC9" w:rsidRDefault="008D1FC9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8D1FC9" w:rsidRDefault="008D1FC9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8D1FC9" w:rsidRDefault="00130EA0">
            <w:pPr>
              <w:pStyle w:val="TableParagraph"/>
              <w:ind w:firstLineChars="50" w:firstLine="65"/>
              <w:rPr>
                <w:rFonts w:ascii="Times New Roman"/>
              </w:rPr>
            </w:pPr>
            <w:r>
              <w:rPr>
                <w:sz w:val="13"/>
                <w:szCs w:val="13"/>
              </w:rPr>
              <w:t xml:space="preserve">Examen cuarto modulo </w:t>
            </w:r>
          </w:p>
        </w:tc>
        <w:tc>
          <w:tcPr>
            <w:tcW w:w="2780" w:type="dxa"/>
          </w:tcPr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6" w:type="dxa"/>
          </w:tcPr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8D1FC9" w:rsidRDefault="008D1FC9">
            <w:pPr>
              <w:pStyle w:val="TableParagraph"/>
              <w:rPr>
                <w:rFonts w:ascii="Times New Roman"/>
              </w:rPr>
            </w:pP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8D1FC9" w:rsidRDefault="00130EA0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8D1FC9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8D1FC9" w:rsidRDefault="00130EA0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8D1FC9" w:rsidRDefault="00130EA0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8D1FC9" w:rsidRDefault="00130EA0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8D1FC9">
        <w:trPr>
          <w:trHeight w:val="1717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8D1FC9" w:rsidRDefault="00130EA0">
            <w:pPr>
              <w:pStyle w:val="TableParagraph"/>
              <w:spacing w:before="115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8D1FC9" w:rsidRDefault="00130EA0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8D1FC9" w:rsidRDefault="00130EA0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8D1FC9" w:rsidRDefault="00130EA0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Utiliza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seleccionar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bomba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calcular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flujo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fluido.</w:t>
            </w:r>
          </w:p>
        </w:tc>
      </w:tr>
    </w:tbl>
    <w:p w:rsidR="008D1FC9" w:rsidRDefault="00130EA0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6672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Ry5VM+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>
      <w:pPr>
        <w:ind w:firstLine="720"/>
        <w:rPr>
          <w:rFonts w:ascii="Times New Roman"/>
        </w:rPr>
      </w:pPr>
    </w:p>
    <w:p w:rsidR="008D1FC9" w:rsidRDefault="008D1FC9">
      <w:pPr>
        <w:pStyle w:val="TableParagraph"/>
        <w:rPr>
          <w:rFonts w:ascii="Times New Roman"/>
        </w:rPr>
      </w:pPr>
    </w:p>
    <w:p w:rsidR="008D1FC9" w:rsidRDefault="008D1FC9">
      <w:pPr>
        <w:pStyle w:val="TableParagraph"/>
        <w:rPr>
          <w:rFonts w:ascii="Times New Roman"/>
        </w:rPr>
        <w:sectPr w:rsidR="008D1FC9">
          <w:headerReference w:type="default" r:id="rId11"/>
          <w:pgSz w:w="16840" w:h="11910" w:orient="landscape"/>
          <w:pgMar w:top="1041" w:right="566" w:bottom="280" w:left="1275" w:header="360" w:footer="0" w:gutter="0"/>
          <w:cols w:space="720"/>
        </w:sectPr>
      </w:pPr>
    </w:p>
    <w:p w:rsidR="008D1FC9" w:rsidRDefault="00130EA0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208280</wp:posOffset>
                </wp:positionV>
                <wp:extent cx="6136005" cy="10795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4pt;height:0.85pt;width:483.15pt;mso-position-horizontal-relative:page;z-index:251677696;mso-width-relative:page;mso-height-relative:page;" filled="f" stroked="t" coordsize="21600,21600" o:gfxdata="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pG&#10;/GDXAAAACgEAAA8AAAAAAAAAAQAgAAAAIgAAAGRycy9kb3ducmV2LnhtbFBLAQIUABQAAAAIAIdO&#10;4kAiXtQV6wEAAOMDAAAOAAAAAAAAAAEAIAAAACYBAABkcnMvZTJvRG9jLnhtbFBLBQYAAAAABgAG&#10;AFkBAACD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8D1FC9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:rsidR="008D1FC9" w:rsidRDefault="00130EA0">
      <w:pPr>
        <w:pStyle w:val="Prrafodelista"/>
        <w:numPr>
          <w:ilvl w:val="0"/>
          <w:numId w:val="1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:rsidR="008D1FC9" w:rsidRDefault="008D1FC9">
      <w:pPr>
        <w:pStyle w:val="Textoindependiente"/>
        <w:rPr>
          <w:b/>
        </w:rPr>
      </w:pPr>
    </w:p>
    <w:p w:rsidR="008D1FC9" w:rsidRDefault="008D1FC9">
      <w:pPr>
        <w:pStyle w:val="Textoindependiente"/>
        <w:spacing w:before="31"/>
        <w:rPr>
          <w:b/>
        </w:rPr>
      </w:pPr>
    </w:p>
    <w:p w:rsidR="008D1FC9" w:rsidRDefault="00130EA0">
      <w:pPr>
        <w:pStyle w:val="Prrafodelista"/>
        <w:numPr>
          <w:ilvl w:val="1"/>
          <w:numId w:val="40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:rsidR="008D1FC9" w:rsidRDefault="008D1FC9">
      <w:pPr>
        <w:pStyle w:val="Textoindependiente"/>
        <w:rPr>
          <w:b/>
        </w:rPr>
      </w:pPr>
    </w:p>
    <w:p w:rsidR="008D1FC9" w:rsidRDefault="00130EA0">
      <w:pPr>
        <w:pStyle w:val="Prrafodelista"/>
        <w:spacing w:line="360" w:lineRule="auto"/>
        <w:ind w:leftChars="-133" w:left="1524" w:hangingChars="826" w:hanging="1817"/>
        <w:jc w:val="both"/>
        <w:rPr>
          <w:b/>
        </w:rPr>
      </w:pPr>
      <w:r>
        <w:rPr>
          <w:b/>
        </w:rPr>
        <w:t xml:space="preserve">                                  </w:t>
      </w:r>
      <w:r>
        <w:rPr>
          <w:rFonts w:cs="Arial"/>
          <w:b/>
          <w:sz w:val="20"/>
          <w:szCs w:val="20"/>
        </w:rPr>
        <w:t xml:space="preserve">- </w:t>
      </w:r>
      <w:r>
        <w:rPr>
          <w:rFonts w:cs="Arial"/>
          <w:bCs/>
          <w:sz w:val="20"/>
          <w:szCs w:val="20"/>
        </w:rPr>
        <w:t>Pizarra, plumones, mota, revistas, libros, separatas, folletos trípticos, guías de práctica y monografías.</w:t>
      </w:r>
    </w:p>
    <w:p w:rsidR="008D1FC9" w:rsidRDefault="008D1FC9">
      <w:pPr>
        <w:pStyle w:val="Textoindependiente"/>
        <w:spacing w:before="47"/>
        <w:rPr>
          <w:b/>
        </w:rPr>
      </w:pPr>
    </w:p>
    <w:p w:rsidR="008D1FC9" w:rsidRDefault="00130EA0">
      <w:pPr>
        <w:pStyle w:val="Prrafodelista"/>
        <w:numPr>
          <w:ilvl w:val="1"/>
          <w:numId w:val="40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:rsidR="008D1FC9" w:rsidRDefault="008D1FC9">
      <w:pPr>
        <w:pStyle w:val="Textoindependiente"/>
        <w:rPr>
          <w:b/>
        </w:rPr>
      </w:pPr>
    </w:p>
    <w:p w:rsidR="008D1FC9" w:rsidRDefault="00130EA0">
      <w:pPr>
        <w:pStyle w:val="Prrafodelista"/>
        <w:spacing w:line="360" w:lineRule="auto"/>
        <w:ind w:leftChars="-133" w:left="1524" w:hangingChars="826" w:hanging="1817"/>
        <w:jc w:val="both"/>
        <w:rPr>
          <w:rFonts w:cs="Arial"/>
          <w:bCs/>
          <w:sz w:val="20"/>
          <w:szCs w:val="20"/>
        </w:rPr>
      </w:pPr>
      <w:r>
        <w:rPr>
          <w:b/>
        </w:rPr>
        <w:t xml:space="preserve">                                  </w:t>
      </w:r>
      <w:r>
        <w:rPr>
          <w:bCs/>
        </w:rPr>
        <w:t xml:space="preserve">  </w:t>
      </w:r>
      <w:r>
        <w:rPr>
          <w:rFonts w:cs="Arial"/>
          <w:bCs/>
          <w:sz w:val="20"/>
          <w:szCs w:val="20"/>
        </w:rPr>
        <w:t>Proyector multimedia. equipo de sonido, data, videos, diapositivas., transparencias,</w:t>
      </w:r>
    </w:p>
    <w:p w:rsidR="008D1FC9" w:rsidRDefault="00130EA0">
      <w:pPr>
        <w:pStyle w:val="Prrafodelista"/>
        <w:spacing w:line="360" w:lineRule="auto"/>
        <w:ind w:leftChars="678" w:left="2244" w:hangingChars="376" w:hanging="752"/>
        <w:jc w:val="both"/>
        <w:rPr>
          <w:b/>
        </w:rPr>
      </w:pPr>
      <w:r>
        <w:rPr>
          <w:rFonts w:cs="Arial"/>
          <w:bCs/>
          <w:sz w:val="20"/>
          <w:szCs w:val="20"/>
        </w:rPr>
        <w:t xml:space="preserve">televisión. </w:t>
      </w:r>
    </w:p>
    <w:p w:rsidR="008D1FC9" w:rsidRDefault="008D1FC9">
      <w:pPr>
        <w:pStyle w:val="Textoindependiente"/>
        <w:spacing w:before="114"/>
        <w:rPr>
          <w:b/>
        </w:rPr>
      </w:pPr>
    </w:p>
    <w:p w:rsidR="008D1FC9" w:rsidRDefault="00130EA0">
      <w:pPr>
        <w:pStyle w:val="Prrafodelista"/>
        <w:numPr>
          <w:ilvl w:val="1"/>
          <w:numId w:val="40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:rsidR="008D1FC9" w:rsidRDefault="00130EA0">
      <w:pPr>
        <w:pStyle w:val="Textoindependiente"/>
        <w:ind w:left="1500" w:hangingChars="750" w:hanging="1500"/>
        <w:rPr>
          <w:b/>
        </w:rPr>
      </w:pPr>
      <w:r>
        <w:rPr>
          <w:b/>
        </w:rPr>
        <w:t xml:space="preserve">                                 </w:t>
      </w:r>
      <w:r>
        <w:rPr>
          <w:rFonts w:cs="Arial"/>
          <w:bCs/>
        </w:rPr>
        <w:t>Laptop. Software educativo, las aulas virtuales, las videoconferencias, los servicios de correo electrónico, el chat y los buscadores, entre otros.</w:t>
      </w:r>
      <w:r>
        <w:rPr>
          <w:rFonts w:cs="Arial"/>
          <w:b/>
        </w:rPr>
        <w:t xml:space="preserve"> </w:t>
      </w:r>
    </w:p>
    <w:p w:rsidR="008D1FC9" w:rsidRDefault="008D1FC9">
      <w:pPr>
        <w:pStyle w:val="Textoindependiente"/>
        <w:rPr>
          <w:b/>
        </w:rPr>
      </w:pPr>
    </w:p>
    <w:p w:rsidR="008D1FC9" w:rsidRDefault="008D1FC9">
      <w:pPr>
        <w:pStyle w:val="Textoindependiente"/>
        <w:spacing w:before="48"/>
        <w:rPr>
          <w:b/>
        </w:rPr>
      </w:pPr>
    </w:p>
    <w:p w:rsidR="008D1FC9" w:rsidRDefault="00130EA0">
      <w:pPr>
        <w:pStyle w:val="Prrafodelista"/>
        <w:numPr>
          <w:ilvl w:val="0"/>
          <w:numId w:val="1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:rsidR="008D1FC9" w:rsidRDefault="00130EA0">
      <w:pPr>
        <w:pStyle w:val="Prrafodelista"/>
        <w:numPr>
          <w:ilvl w:val="1"/>
          <w:numId w:val="41"/>
        </w:numPr>
        <w:tabs>
          <w:tab w:val="left" w:pos="719"/>
        </w:tabs>
        <w:jc w:val="both"/>
        <w:rPr>
          <w:b/>
          <w:sz w:val="20"/>
        </w:rPr>
      </w:pPr>
      <w:r>
        <w:rPr>
          <w:b/>
          <w:sz w:val="20"/>
        </w:rPr>
        <w:t>Evidencias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Conocimiento.</w:t>
      </w:r>
    </w:p>
    <w:p w:rsidR="008D1FC9" w:rsidRDefault="00130EA0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8D1FC9" w:rsidRDefault="00130EA0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:rsidR="008D1FC9" w:rsidRDefault="00130EA0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:rsidR="008D1FC9" w:rsidRDefault="008D1FC9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2679"/>
        <w:gridCol w:w="1570"/>
        <w:gridCol w:w="1731"/>
        <w:gridCol w:w="1735"/>
      </w:tblGrid>
      <w:tr w:rsidR="008D1FC9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:rsidR="008D1FC9" w:rsidRDefault="00130EA0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8D1FC9" w:rsidRDefault="00130EA0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:rsidR="008D1FC9" w:rsidRDefault="00130EA0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:rsidR="008D1FC9" w:rsidRDefault="00130EA0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8D1FC9">
        <w:trPr>
          <w:trHeight w:val="583"/>
        </w:trPr>
        <w:tc>
          <w:tcPr>
            <w:tcW w:w="931" w:type="dxa"/>
          </w:tcPr>
          <w:p w:rsidR="008D1FC9" w:rsidRDefault="00130EA0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:rsidR="008D1FC9" w:rsidRDefault="00130EA0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8D1FC9" w:rsidRDefault="00130EA0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:rsidR="008D1FC9" w:rsidRDefault="008D1FC9">
            <w:pPr>
              <w:pStyle w:val="TableParagraph"/>
              <w:spacing w:before="70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:rsidR="008D1FC9" w:rsidRDefault="008D1FC9">
            <w:pPr>
              <w:pStyle w:val="TableParagraph"/>
              <w:spacing w:before="70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:rsidR="008D1FC9" w:rsidRDefault="008D1FC9">
            <w:pPr>
              <w:pStyle w:val="TableParagraph"/>
              <w:spacing w:before="70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8D1FC9">
        <w:trPr>
          <w:trHeight w:val="718"/>
        </w:trPr>
        <w:tc>
          <w:tcPr>
            <w:tcW w:w="931" w:type="dxa"/>
          </w:tcPr>
          <w:p w:rsidR="008D1FC9" w:rsidRDefault="008D1FC9">
            <w:pPr>
              <w:pStyle w:val="TableParagraph"/>
              <w:spacing w:before="34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:rsidR="008D1FC9" w:rsidRDefault="00130EA0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:rsidR="008D1FC9" w:rsidRDefault="00130EA0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:rsidR="008D1FC9" w:rsidRDefault="008D1FC9">
            <w:pPr>
              <w:pStyle w:val="TableParagraph"/>
              <w:spacing w:before="82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:rsidR="008D1FC9" w:rsidRDefault="008D1FC9">
            <w:pPr>
              <w:pStyle w:val="TableParagraph"/>
              <w:spacing w:before="82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:rsidR="008D1FC9" w:rsidRDefault="008D1FC9">
            <w:pPr>
              <w:pStyle w:val="TableParagraph"/>
              <w:spacing w:before="82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8D1FC9">
        <w:trPr>
          <w:trHeight w:val="508"/>
        </w:trPr>
        <w:tc>
          <w:tcPr>
            <w:tcW w:w="931" w:type="dxa"/>
          </w:tcPr>
          <w:p w:rsidR="008D1FC9" w:rsidRDefault="008D1FC9">
            <w:pPr>
              <w:pStyle w:val="TableParagraph"/>
              <w:spacing w:before="27"/>
              <w:rPr>
                <w:sz w:val="14"/>
              </w:rPr>
            </w:pPr>
          </w:p>
          <w:p w:rsidR="008D1FC9" w:rsidRDefault="00130EA0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:rsidR="008D1FC9" w:rsidRDefault="00130EA0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8D1FC9" w:rsidRDefault="00130EA0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:rsidR="008D1FC9" w:rsidRDefault="008D1FC9">
            <w:pPr>
              <w:pStyle w:val="TableParagraph"/>
              <w:spacing w:before="75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:rsidR="008D1FC9" w:rsidRDefault="008D1FC9">
            <w:pPr>
              <w:pStyle w:val="TableParagraph"/>
              <w:spacing w:before="75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:rsidR="008D1FC9" w:rsidRDefault="008D1FC9">
            <w:pPr>
              <w:pStyle w:val="TableParagraph"/>
              <w:spacing w:before="75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8D1FC9">
        <w:trPr>
          <w:trHeight w:val="864"/>
        </w:trPr>
        <w:tc>
          <w:tcPr>
            <w:tcW w:w="931" w:type="dxa"/>
          </w:tcPr>
          <w:p w:rsidR="008D1FC9" w:rsidRDefault="008D1FC9">
            <w:pPr>
              <w:pStyle w:val="TableParagraph"/>
              <w:spacing w:before="46"/>
              <w:rPr>
                <w:sz w:val="14"/>
              </w:rPr>
            </w:pPr>
          </w:p>
          <w:p w:rsidR="008D1FC9" w:rsidRDefault="00130EA0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:rsidR="008D1FC9" w:rsidRDefault="00130EA0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:rsidR="008D1FC9" w:rsidRDefault="00130EA0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:rsidR="008D1FC9" w:rsidRDefault="008D1FC9">
            <w:pPr>
              <w:pStyle w:val="TableParagraph"/>
              <w:spacing w:before="170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:rsidR="008D1FC9" w:rsidRDefault="008D1FC9">
            <w:pPr>
              <w:pStyle w:val="TableParagraph"/>
              <w:spacing w:before="170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:rsidR="008D1FC9" w:rsidRDefault="008D1FC9">
            <w:pPr>
              <w:pStyle w:val="TableParagraph"/>
              <w:spacing w:before="170"/>
              <w:rPr>
                <w:sz w:val="14"/>
              </w:rPr>
            </w:pPr>
          </w:p>
          <w:p w:rsidR="008D1FC9" w:rsidRDefault="00130EA0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8D1FC9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:rsidR="008D1FC9" w:rsidRDefault="00130EA0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8D1FC9" w:rsidRDefault="00130EA0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:rsidR="008D1FC9" w:rsidRDefault="00130EA0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:rsidR="008D1FC9" w:rsidRDefault="008D1F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D1FC9" w:rsidRDefault="00130EA0">
      <w:pPr>
        <w:pStyle w:val="TableParagraph"/>
        <w:rPr>
          <w:rFonts w:ascii="Times New Roman"/>
          <w:sz w:val="18"/>
        </w:rPr>
        <w:sectPr w:rsidR="008D1FC9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1152525</wp:posOffset>
                </wp:positionV>
                <wp:extent cx="6362065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57.6pt;margin-top:90.75pt;height:0pt;width:500.95pt;mso-position-horizontal-relative:page;z-index:251678720;mso-width-relative:page;mso-height-relative:page;" filled="f" stroked="t" coordsize="21600,21600" o:gfxdata="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tvvsfWAAAA&#10;DAEAAA8AAAAAAAAAAQAgAAAAIgAAAGRycy9kb3ducmV2LnhtbFBLAQIUABQAAAAIAIdO4kCYVASn&#10;5gEAAN8DAAAOAAAAAAAAAAEAIAAAACUBAABkcnMvZTJvRG9jLnhtbFBLBQYAAAAABgAGAFkBAAB9&#10;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130EA0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6136005" cy="21590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1pt;height:1.7pt;width:483.15pt;mso-position-horizontal-relative:page;z-index:251680768;mso-width-relative:page;mso-height-relative:page;" filled="f" stroked="t" coordsize="21600,21600" o:gfxdata="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kfvqg&#10;1wAAAAoBAAAPAAAAAAAAAAEAIAAAACIAAABkcnMvZG93bnJldi54bWxQSwECFAAUAAAACACHTuJA&#10;B23+o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 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/>
    <w:p w:rsidR="008D1FC9" w:rsidRDefault="008D1FC9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:rsidR="008D1FC9" w:rsidRDefault="00130EA0">
      <w:pPr>
        <w:pStyle w:val="Prrafodelista"/>
        <w:numPr>
          <w:ilvl w:val="1"/>
          <w:numId w:val="41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:rsidR="008D1FC9" w:rsidRDefault="00130EA0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:rsidR="008D1FC9" w:rsidRDefault="00130EA0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:rsidR="008D1FC9" w:rsidRDefault="008D1FC9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7"/>
        <w:gridCol w:w="1898"/>
        <w:gridCol w:w="1272"/>
        <w:gridCol w:w="2202"/>
      </w:tblGrid>
      <w:tr w:rsidR="008D1FC9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:rsidR="008D1FC9" w:rsidRDefault="00130EA0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8D1FC9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1FC9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8D1FC9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130EA0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:rsidR="008D1FC9" w:rsidRDefault="00130EA0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:rsidR="008D1FC9" w:rsidRDefault="00130EA0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8D1FC9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1FC9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130EA0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1FC9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51"/>
              <w:ind w:left="85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8D1FC9" w:rsidRDefault="00130EA0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8D1FC9" w:rsidRDefault="008D1F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D1FC9" w:rsidRDefault="008D1FC9">
      <w:pPr>
        <w:pStyle w:val="Textoindependiente"/>
      </w:pPr>
    </w:p>
    <w:p w:rsidR="008D1FC9" w:rsidRDefault="008D1FC9">
      <w:pPr>
        <w:pStyle w:val="Textoindependiente"/>
        <w:spacing w:before="4"/>
      </w:pPr>
    </w:p>
    <w:p w:rsidR="008D1FC9" w:rsidRDefault="00130EA0">
      <w:pPr>
        <w:pStyle w:val="Prrafodelista"/>
        <w:numPr>
          <w:ilvl w:val="1"/>
          <w:numId w:val="41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:rsidR="008D1FC9" w:rsidRDefault="00130EA0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:rsidR="008D1FC9" w:rsidRDefault="00130EA0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:rsidR="008D1FC9" w:rsidRDefault="00130EA0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:rsidR="008D1FC9" w:rsidRDefault="008D1FC9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0"/>
        <w:gridCol w:w="1889"/>
        <w:gridCol w:w="2785"/>
      </w:tblGrid>
      <w:tr w:rsidR="008D1FC9">
        <w:trPr>
          <w:trHeight w:val="465"/>
        </w:trPr>
        <w:tc>
          <w:tcPr>
            <w:tcW w:w="3490" w:type="dxa"/>
            <w:shd w:val="clear" w:color="auto" w:fill="FAE3D4"/>
          </w:tcPr>
          <w:p w:rsidR="008D1FC9" w:rsidRDefault="00130EA0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:rsidR="008D1FC9" w:rsidRDefault="00130EA0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:rsidR="008D1FC9" w:rsidRDefault="00130EA0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8D1FC9">
        <w:trPr>
          <w:trHeight w:val="397"/>
        </w:trPr>
        <w:tc>
          <w:tcPr>
            <w:tcW w:w="3490" w:type="dxa"/>
          </w:tcPr>
          <w:p w:rsidR="008D1FC9" w:rsidRDefault="00130EA0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:rsidR="008D1FC9" w:rsidRDefault="00130EA0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785" w:type="dxa"/>
            <w:vMerge w:val="restart"/>
          </w:tcPr>
          <w:p w:rsidR="008D1FC9" w:rsidRDefault="008D1FC9">
            <w:pPr>
              <w:pStyle w:val="TableParagraph"/>
              <w:spacing w:before="68"/>
            </w:pPr>
          </w:p>
          <w:p w:rsidR="008D1FC9" w:rsidRDefault="00130EA0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8D1FC9">
        <w:trPr>
          <w:trHeight w:val="394"/>
        </w:trPr>
        <w:tc>
          <w:tcPr>
            <w:tcW w:w="3490" w:type="dxa"/>
          </w:tcPr>
          <w:p w:rsidR="008D1FC9" w:rsidRDefault="00130EA0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:rsidR="008D1FC9" w:rsidRDefault="00130EA0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  <w:tr w:rsidR="008D1FC9">
        <w:trPr>
          <w:trHeight w:val="397"/>
        </w:trPr>
        <w:tc>
          <w:tcPr>
            <w:tcW w:w="3490" w:type="dxa"/>
          </w:tcPr>
          <w:p w:rsidR="008D1FC9" w:rsidRDefault="00130EA0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:rsidR="008D1FC9" w:rsidRDefault="00130EA0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8D1FC9" w:rsidRDefault="008D1FC9">
            <w:pPr>
              <w:rPr>
                <w:sz w:val="2"/>
                <w:szCs w:val="2"/>
              </w:rPr>
            </w:pPr>
          </w:p>
        </w:tc>
      </w:tr>
    </w:tbl>
    <w:p w:rsidR="008D1FC9" w:rsidRDefault="00130EA0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:rsidR="008D1FC9" w:rsidRDefault="008D1FC9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:rsidR="008D1FC9" w:rsidRDefault="008D1FC9">
      <w:pPr>
        <w:pStyle w:val="Textoindependiente"/>
        <w:rPr>
          <w:rFonts w:ascii="Times New Roman"/>
        </w:rPr>
      </w:pPr>
    </w:p>
    <w:p w:rsidR="008D1FC9" w:rsidRDefault="008D1FC9">
      <w:pPr>
        <w:pStyle w:val="Textoindependiente"/>
        <w:spacing w:before="34"/>
        <w:rPr>
          <w:rFonts w:ascii="Times New Roman"/>
        </w:rPr>
      </w:pPr>
    </w:p>
    <w:p w:rsidR="008D1FC9" w:rsidRDefault="00130EA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2" o:spid="_x0000_s1026" o:spt="100" style="position:absolute;left:0pt;margin-left:208.5pt;margin-top:0pt;height:40.6pt;width:192.25pt;mso-position-horizontal-relative:page;z-index:-251656192;mso-width-relative:page;mso-height-relative:page;" filled="f" stroked="t" coordsize="2441575,515620" o:gfxdata="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4JGr&#10;VtoAAAAHAQAADwAAAAAAAAABACAAAAAiAAAAZHJzL2Rvd25yZXYueG1sUEsBAhQAFAAAAAgAh07i&#10;QCh/7FPLAgAA6AcAAA4AAAAAAAAAAQAgAAAAKQEAAGRycy9lMm9Eb2MueG1sUEsFBgAAAAAGAAYA&#10;WQEAAGYGAAAAAA==&#10;" path="m0,85915l6754,52479,25177,25169,52506,6753,85978,0,2355596,0,2389068,6753,2416397,25169,2434820,52479,2441574,85915,2441574,429653,2434820,463104,2416397,490421,2389068,508840,2355596,515594,85978,515594,52506,508840,25177,490421,6754,463104,0,429653,0,85915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:rsidR="008D1FC9" w:rsidRDefault="008D1FC9">
      <w:pPr>
        <w:pStyle w:val="Textoindependiente"/>
        <w:rPr>
          <w:rFonts w:ascii="Times New Roman"/>
          <w:sz w:val="12"/>
        </w:rPr>
        <w:sectPr w:rsidR="008D1FC9">
          <w:pgSz w:w="11910" w:h="16840"/>
          <w:pgMar w:top="1134" w:right="1417" w:bottom="280" w:left="1700" w:header="359" w:footer="0" w:gutter="0"/>
          <w:cols w:space="720"/>
        </w:sectPr>
      </w:pPr>
    </w:p>
    <w:p w:rsidR="008D1FC9" w:rsidRDefault="00130EA0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3047365</wp:posOffset>
                </wp:positionH>
                <wp:positionV relativeFrom="paragraph">
                  <wp:posOffset>260985</wp:posOffset>
                </wp:positionV>
                <wp:extent cx="1780540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3" o:spid="_x0000_s1026" o:spt="100" style="position:absolute;left:0pt;margin-left:239.95pt;margin-top:20.55pt;height:0.1pt;width:140.2pt;mso-position-horizontal-relative:page;z-index:-251655168;mso-width-relative:page;mso-height-relative:page;" filled="f" stroked="t" coordsize="1780539,1" o:gfxdata="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Ir+Oc1gAAAAkBAAAPAAAAAAAA&#10;AAEAIAAAACIAAABkcnMvZG93bnJldi54bWxQSwECFAAUAAAACACHTuJAVG4/rRQCAAB8BAAADgAA&#10;AAAAAAABACAAAAAlAQAAZHJzL2Uyb0RvYy54bWxQSwUGAAAAAAYABgBZAQAAqwUAAAAA&#10;" path="m0,0l1780220,0e">
                <v:fill on="f" focussize="0,0"/>
                <v:stroke weight="0.12716535433070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:rsidR="008D1FC9" w:rsidRDefault="00130EA0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:rsidR="008D1FC9" w:rsidRDefault="00130EA0">
      <w:pPr>
        <w:pStyle w:val="Prrafodelista"/>
        <w:numPr>
          <w:ilvl w:val="0"/>
          <w:numId w:val="42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:rsidR="008D1FC9" w:rsidRDefault="00130EA0">
      <w:pPr>
        <w:pStyle w:val="Ttulo3"/>
        <w:ind w:left="94"/>
      </w:pPr>
      <w:r>
        <w:rPr>
          <w:spacing w:val="-10"/>
        </w:rPr>
        <w:t>4</w:t>
      </w:r>
    </w:p>
    <w:p w:rsidR="008D1FC9" w:rsidRDefault="00130EA0">
      <w:pPr>
        <w:pStyle w:val="Prrafodelista"/>
        <w:numPr>
          <w:ilvl w:val="0"/>
          <w:numId w:val="42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:rsidR="008D1FC9" w:rsidRDefault="008D1FC9">
      <w:pPr>
        <w:pStyle w:val="Prrafodelista"/>
        <w:rPr>
          <w:rFonts w:ascii="Arial MT" w:hAnsi="Arial MT"/>
        </w:rPr>
        <w:sectPr w:rsidR="008D1FC9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:rsidR="008D1FC9" w:rsidRDefault="008D1FC9">
      <w:pPr>
        <w:pStyle w:val="Textoindependiente"/>
        <w:rPr>
          <w:rFonts w:ascii="Arial MT"/>
        </w:rPr>
      </w:pPr>
    </w:p>
    <w:p w:rsidR="008D1FC9" w:rsidRDefault="008D1FC9">
      <w:pPr>
        <w:pStyle w:val="Textoindependiente"/>
        <w:rPr>
          <w:rFonts w:ascii="Arial MT"/>
        </w:rPr>
      </w:pPr>
    </w:p>
    <w:p w:rsidR="008D1FC9" w:rsidRDefault="008D1FC9">
      <w:pPr>
        <w:pStyle w:val="Textoindependiente"/>
        <w:rPr>
          <w:rFonts w:ascii="Arial MT"/>
        </w:rPr>
      </w:pPr>
    </w:p>
    <w:p w:rsidR="008D1FC9" w:rsidRDefault="008D1FC9">
      <w:pPr>
        <w:pStyle w:val="Textoindependiente"/>
        <w:rPr>
          <w:rFonts w:ascii="Arial MT"/>
        </w:rPr>
      </w:pPr>
    </w:p>
    <w:p w:rsidR="008D1FC9" w:rsidRDefault="008D1FC9">
      <w:pPr>
        <w:pStyle w:val="Textoindependiente"/>
        <w:rPr>
          <w:rFonts w:ascii="Arial MT"/>
        </w:rPr>
      </w:pPr>
    </w:p>
    <w:p w:rsidR="008D1FC9" w:rsidRDefault="00130EA0">
      <w:pPr>
        <w:pStyle w:val="Textoindependiente"/>
        <w:rPr>
          <w:rFonts w:ascii="Arial MT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226695</wp:posOffset>
                </wp:positionV>
                <wp:extent cx="6362065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85pt;height:0pt;width:500.95pt;mso-position-horizontal:center;mso-position-horizontal-relative:margin;z-index:251679744;mso-width-relative:page;mso-height-relative:page;" filled="f" stroked="t" coordsize="21600,21600" o:gfxdata="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cDjWTUAAAABwEA&#10;AA8AAAAAAAAAAQAgAAAAIgAAAGRycy9kb3ducmV2LnhtbFBLAQIUABQAAAAIAIdO4kALOQsB5QEA&#10;AN8DAAAOAAAAAAAAAAEAIAAAACMBAABkcnMvZTJvRG9jLnhtbFBLBQYAAAAABgAGAFkBAAB6BQAA&#10;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8D1FC9">
      <w:pPr>
        <w:pStyle w:val="Textoindependiente"/>
        <w:spacing w:before="66"/>
        <w:rPr>
          <w:rFonts w:ascii="Arial MT"/>
          <w:b/>
          <w:bCs/>
        </w:rPr>
      </w:pPr>
    </w:p>
    <w:p w:rsidR="008D1FC9" w:rsidRDefault="008D1FC9">
      <w:pPr>
        <w:pStyle w:val="Textoindependiente"/>
        <w:spacing w:before="66"/>
        <w:rPr>
          <w:rFonts w:ascii="Arial MT"/>
          <w:b/>
          <w:bCs/>
        </w:rPr>
      </w:pPr>
    </w:p>
    <w:p w:rsidR="008D1FC9" w:rsidRDefault="00130EA0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195580</wp:posOffset>
                </wp:positionV>
                <wp:extent cx="6168390" cy="10795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69.45pt;margin-top:15.4pt;height:0.85pt;width:485.7pt;mso-position-horizontal-relative:page;z-index:251681792;mso-width-relative:page;mso-height-relative:page;" filled="f" stroked="t" coordsize="21600,21600" o:gfxdata="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UwYGtYAAAAKAQAA&#10;DwAAAAAAAAABACAAAAAiAAAAZHJzL2Rvd25yZXYueG1sUEsBAhQAFAAAAAgAh07iQDHla4biAQAA&#10;2QMAAA4AAAAAAAAAAQAgAAAAJQ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 xml:space="preserve">Facultad de Ingeniería Química y Metalúrgica                                                                     </w:t>
      </w:r>
      <w:r>
        <w:rPr>
          <w:rFonts w:ascii="Times New Rom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8D1FC9"/>
    <w:p w:rsidR="008D1FC9" w:rsidRDefault="008D1FC9">
      <w:pPr>
        <w:pStyle w:val="Textoindependiente"/>
        <w:spacing w:before="244"/>
        <w:rPr>
          <w:b/>
          <w:sz w:val="24"/>
        </w:rPr>
      </w:pPr>
    </w:p>
    <w:p w:rsidR="008D1FC9" w:rsidRDefault="007F4374">
      <w:pPr>
        <w:pStyle w:val="Textoindependiente"/>
        <w:spacing w:before="66"/>
        <w:rPr>
          <w:rFonts w:ascii="Arial MT"/>
          <w:b/>
          <w:bCs/>
        </w:rPr>
      </w:pPr>
      <w:r>
        <w:rPr>
          <w:rFonts w:ascii="Arial MT"/>
          <w:b/>
          <w:bCs/>
        </w:rPr>
        <w:t>CRONOGRAMA ACADEMICO 2026-I</w:t>
      </w:r>
      <w:r w:rsidR="00CC4EC1">
        <w:rPr>
          <w:rFonts w:ascii="Arial MT"/>
          <w:b/>
          <w:bCs/>
        </w:rPr>
        <w:t>I</w:t>
      </w:r>
    </w:p>
    <w:p w:rsidR="00CC4EC1" w:rsidRDefault="00CC4EC1">
      <w:pPr>
        <w:pStyle w:val="Textoindependiente"/>
        <w:spacing w:before="66"/>
        <w:rPr>
          <w:rFonts w:ascii="Arial MT"/>
          <w:b/>
          <w:bCs/>
        </w:rPr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205893</wp:posOffset>
            </wp:positionV>
            <wp:extent cx="4659630" cy="6929609"/>
            <wp:effectExtent l="0" t="0" r="7620" b="5080"/>
            <wp:wrapTopAndBottom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630" cy="6929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FC9" w:rsidRDefault="008D1FC9">
      <w:pPr>
        <w:pStyle w:val="Textoindependiente"/>
        <w:spacing w:before="66"/>
        <w:rPr>
          <w:rFonts w:ascii="Arial MT"/>
        </w:rPr>
      </w:pPr>
    </w:p>
    <w:p w:rsidR="008D1FC9" w:rsidRDefault="00130EA0">
      <w:pPr>
        <w:pStyle w:val="Textoindependiente"/>
        <w:spacing w:before="66"/>
        <w:rPr>
          <w:rFonts w:ascii="Arial MT"/>
        </w:rPr>
      </w:pPr>
      <w:r>
        <w:rPr>
          <w:rFonts w:ascii="Arial MT"/>
        </w:rPr>
        <w:t xml:space="preserve">            </w:t>
      </w:r>
    </w:p>
    <w:p w:rsidR="008D1FC9" w:rsidRDefault="00130EA0">
      <w:pPr>
        <w:pStyle w:val="Prrafodelista"/>
        <w:numPr>
          <w:ilvl w:val="0"/>
          <w:numId w:val="1"/>
        </w:numPr>
        <w:tabs>
          <w:tab w:val="left" w:pos="1080"/>
        </w:tabs>
        <w:ind w:left="567" w:hanging="567"/>
        <w:jc w:val="left"/>
        <w:rPr>
          <w:b/>
        </w:rPr>
      </w:pPr>
      <w:r>
        <w:rPr>
          <w:b/>
          <w:sz w:val="20"/>
          <w:u w:val="single"/>
        </w:rPr>
        <w:t>BIBLIOGRAFÍA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Y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REFERENCIA</w:t>
      </w:r>
      <w:r>
        <w:rPr>
          <w:b/>
          <w:spacing w:val="-4"/>
          <w:sz w:val="20"/>
          <w:u w:val="single"/>
        </w:rPr>
        <w:t xml:space="preserve"> WEB</w:t>
      </w:r>
      <w:r>
        <w:rPr>
          <w:b/>
          <w:spacing w:val="-4"/>
          <w:sz w:val="20"/>
        </w:rPr>
        <w:t>:</w:t>
      </w:r>
    </w:p>
    <w:p w:rsidR="008D1FC9" w:rsidRDefault="00130EA0">
      <w:pPr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:rsidR="008D1FC9" w:rsidRDefault="00130EA0">
      <w:pPr>
        <w:pStyle w:val="NormalWeb"/>
      </w:pPr>
      <w:r w:rsidRPr="007F4374">
        <w:rPr>
          <w:b/>
        </w:rPr>
        <w:t xml:space="preserve">             </w:t>
      </w:r>
      <w:proofErr w:type="spellStart"/>
      <w:r>
        <w:rPr>
          <w:rStyle w:val="Textoennegrita"/>
        </w:rPr>
        <w:t>Çengel</w:t>
      </w:r>
      <w:proofErr w:type="spellEnd"/>
      <w:r>
        <w:rPr>
          <w:rStyle w:val="Textoennegrita"/>
        </w:rPr>
        <w:t>, Y. A., &amp; Boles, M. A</w:t>
      </w:r>
      <w:proofErr w:type="gramStart"/>
      <w:r>
        <w:rPr>
          <w:rStyle w:val="Textoennegrita"/>
        </w:rPr>
        <w:t>.</w:t>
      </w:r>
      <w:proofErr w:type="gramEnd"/>
      <w:r>
        <w:br/>
      </w:r>
      <w:r>
        <w:rPr>
          <w:rStyle w:val="nfasis"/>
        </w:rPr>
        <w:t>Fluid Mechanics: Fundamentals and Applications</w:t>
      </w:r>
      <w:r>
        <w:t xml:space="preserve"> (5ª </w:t>
      </w:r>
      <w:proofErr w:type="spellStart"/>
      <w:r>
        <w:t>edición</w:t>
      </w:r>
      <w:proofErr w:type="spellEnd"/>
      <w:r>
        <w:t xml:space="preserve">) McGraw-Hill Education, 2019.Estados </w:t>
      </w:r>
      <w:proofErr w:type="spellStart"/>
      <w:r>
        <w:t>Unidos</w:t>
      </w:r>
      <w:proofErr w:type="spellEnd"/>
      <w:r>
        <w:t>.</w:t>
      </w:r>
    </w:p>
    <w:p w:rsidR="008D1FC9" w:rsidRDefault="00130EA0">
      <w:pPr>
        <w:pStyle w:val="NormalWeb"/>
        <w:rPr>
          <w:b/>
        </w:rPr>
      </w:pPr>
      <w:proofErr w:type="spellStart"/>
      <w:r>
        <w:rPr>
          <w:rStyle w:val="Textoennegrita"/>
        </w:rPr>
        <w:lastRenderedPageBreak/>
        <w:t>Kundu</w:t>
      </w:r>
      <w:proofErr w:type="spellEnd"/>
      <w:r>
        <w:rPr>
          <w:rStyle w:val="Textoennegrita"/>
        </w:rPr>
        <w:t xml:space="preserve">, P. K., Cohen, I. M., &amp; Dowling, D. </w:t>
      </w:r>
      <w:proofErr w:type="spellStart"/>
      <w:r>
        <w:rPr>
          <w:rStyle w:val="Textoennegrita"/>
        </w:rPr>
        <w:t>R.</w:t>
      </w:r>
      <w:r>
        <w:rPr>
          <w:rStyle w:val="nfasis"/>
        </w:rPr>
        <w:t>Fluid</w:t>
      </w:r>
      <w:proofErr w:type="spellEnd"/>
      <w:r>
        <w:rPr>
          <w:rStyle w:val="nfasis"/>
        </w:rPr>
        <w:t xml:space="preserve"> Mechanics</w:t>
      </w:r>
      <w:r>
        <w:t xml:space="preserve"> (6ª </w:t>
      </w:r>
      <w:proofErr w:type="spellStart"/>
      <w:r>
        <w:t>edición</w:t>
      </w:r>
      <w:proofErr w:type="spellEnd"/>
      <w:proofErr w:type="gramStart"/>
      <w:r>
        <w:t>)Academic</w:t>
      </w:r>
      <w:proofErr w:type="gramEnd"/>
      <w:r>
        <w:t xml:space="preserve"> Press, 2021.Estados </w:t>
      </w:r>
      <w:proofErr w:type="spellStart"/>
      <w:r>
        <w:t>Unidos</w:t>
      </w:r>
      <w:proofErr w:type="spellEnd"/>
      <w:r>
        <w:t>.</w:t>
      </w:r>
    </w:p>
    <w:p w:rsidR="008D1FC9" w:rsidRPr="007F4374" w:rsidRDefault="00130EA0">
      <w:pPr>
        <w:ind w:left="568"/>
        <w:rPr>
          <w:b/>
          <w:lang w:val="en-US"/>
        </w:rPr>
      </w:pPr>
      <w:proofErr w:type="spellStart"/>
      <w:r w:rsidRPr="007F4374">
        <w:rPr>
          <w:b/>
          <w:sz w:val="20"/>
          <w:lang w:val="en-US"/>
        </w:rPr>
        <w:t>Unidad</w:t>
      </w:r>
      <w:proofErr w:type="spellEnd"/>
      <w:r w:rsidRPr="007F4374">
        <w:rPr>
          <w:b/>
          <w:spacing w:val="-3"/>
          <w:sz w:val="20"/>
          <w:lang w:val="en-US"/>
        </w:rPr>
        <w:t xml:space="preserve"> </w:t>
      </w:r>
      <w:proofErr w:type="spellStart"/>
      <w:r w:rsidRPr="007F4374">
        <w:rPr>
          <w:b/>
          <w:sz w:val="20"/>
          <w:lang w:val="en-US"/>
        </w:rPr>
        <w:t>didáctica</w:t>
      </w:r>
      <w:proofErr w:type="spellEnd"/>
      <w:r w:rsidRPr="007F4374">
        <w:rPr>
          <w:b/>
          <w:spacing w:val="-2"/>
          <w:sz w:val="20"/>
          <w:lang w:val="en-US"/>
        </w:rPr>
        <w:t xml:space="preserve"> </w:t>
      </w:r>
      <w:r w:rsidRPr="007F4374">
        <w:rPr>
          <w:b/>
          <w:spacing w:val="-5"/>
          <w:sz w:val="20"/>
          <w:lang w:val="en-US"/>
        </w:rPr>
        <w:t>II:</w:t>
      </w:r>
    </w:p>
    <w:p w:rsidR="008D1FC9" w:rsidRDefault="00130EA0">
      <w:pPr>
        <w:pStyle w:val="NormalWeb"/>
      </w:pPr>
      <w:r>
        <w:rPr>
          <w:rStyle w:val="Textoennegrita"/>
        </w:rPr>
        <w:t xml:space="preserve">Mays, L. </w:t>
      </w:r>
      <w:proofErr w:type="spellStart"/>
      <w:r>
        <w:rPr>
          <w:rStyle w:val="Textoennegrita"/>
        </w:rPr>
        <w:t>W.</w:t>
      </w:r>
      <w:r>
        <w:rPr>
          <w:rStyle w:val="nfasis"/>
        </w:rPr>
        <w:t>Water</w:t>
      </w:r>
      <w:proofErr w:type="spellEnd"/>
      <w:r>
        <w:rPr>
          <w:rStyle w:val="nfasis"/>
        </w:rPr>
        <w:t xml:space="preserve"> Resources Engineering</w:t>
      </w:r>
      <w:r>
        <w:t xml:space="preserve"> (2ª </w:t>
      </w:r>
      <w:proofErr w:type="spellStart"/>
      <w:r>
        <w:t>edición</w:t>
      </w:r>
      <w:proofErr w:type="spellEnd"/>
      <w:proofErr w:type="gramStart"/>
      <w:r>
        <w:t>)Wiley</w:t>
      </w:r>
      <w:proofErr w:type="gramEnd"/>
      <w:r>
        <w:t xml:space="preserve">, 2020.Estados </w:t>
      </w:r>
      <w:proofErr w:type="spellStart"/>
      <w:r>
        <w:t>Unidos</w:t>
      </w:r>
      <w:proofErr w:type="spellEnd"/>
      <w:r>
        <w:t>.</w:t>
      </w:r>
    </w:p>
    <w:p w:rsidR="008D1FC9" w:rsidRDefault="00130EA0">
      <w:pPr>
        <w:pStyle w:val="NormalWeb"/>
      </w:pPr>
      <w:r>
        <w:rPr>
          <w:rStyle w:val="Textoennegrita"/>
        </w:rPr>
        <w:t xml:space="preserve">Munson, B. R., Young, D. F., &amp; </w:t>
      </w:r>
      <w:proofErr w:type="spellStart"/>
      <w:r>
        <w:rPr>
          <w:rStyle w:val="Textoennegrita"/>
        </w:rPr>
        <w:t>Okiishi</w:t>
      </w:r>
      <w:proofErr w:type="spellEnd"/>
      <w:r>
        <w:rPr>
          <w:rStyle w:val="Textoennegrita"/>
        </w:rPr>
        <w:t xml:space="preserve">, T. </w:t>
      </w:r>
      <w:proofErr w:type="spellStart"/>
      <w:r>
        <w:rPr>
          <w:rStyle w:val="Textoennegrita"/>
        </w:rPr>
        <w:t>H.</w:t>
      </w:r>
      <w:r>
        <w:rPr>
          <w:rStyle w:val="nfasis"/>
        </w:rPr>
        <w:t>Fluid</w:t>
      </w:r>
      <w:proofErr w:type="spellEnd"/>
      <w:r>
        <w:rPr>
          <w:rStyle w:val="nfasis"/>
        </w:rPr>
        <w:t xml:space="preserve"> Mechanics</w:t>
      </w:r>
      <w:r>
        <w:t xml:space="preserve"> (8ª </w:t>
      </w:r>
      <w:proofErr w:type="spellStart"/>
      <w:r>
        <w:t>edición</w:t>
      </w:r>
      <w:proofErr w:type="spellEnd"/>
      <w:proofErr w:type="gramStart"/>
      <w:r>
        <w:t>)</w:t>
      </w:r>
      <w:proofErr w:type="gramEnd"/>
      <w:r>
        <w:br/>
        <w:t xml:space="preserve">Wiley, 2023.Estados </w:t>
      </w:r>
      <w:proofErr w:type="spellStart"/>
      <w:r>
        <w:t>Unidos</w:t>
      </w:r>
      <w:proofErr w:type="spellEnd"/>
      <w:r>
        <w:t>.</w:t>
      </w:r>
    </w:p>
    <w:p w:rsidR="008D1FC9" w:rsidRDefault="00E55DCA">
      <w:pPr>
        <w:spacing w:before="1"/>
        <w:ind w:left="11" w:right="335" w:hangingChars="5" w:hanging="11"/>
      </w:pPr>
      <w:hyperlink r:id="rId14">
        <w:r w:rsidR="00130EA0">
          <w:rPr>
            <w:color w:val="0000FF"/>
            <w:spacing w:val="-1"/>
            <w:u w:val="single" w:color="0000FF"/>
          </w:rPr>
          <w:t>https://scielo.conicyt.cl/scielo.php?script=sci_arttext&amp;pid=S0718-</w:t>
        </w:r>
      </w:hyperlink>
      <w:r w:rsidR="00130EA0">
        <w:rPr>
          <w:color w:val="0000FF"/>
        </w:rPr>
        <w:t xml:space="preserve"> </w:t>
      </w:r>
      <w:hyperlink r:id="rId15">
        <w:r w:rsidR="00130EA0">
          <w:rPr>
            <w:color w:val="0000FF"/>
            <w:u w:val="single" w:color="0000FF"/>
          </w:rPr>
          <w:t>07642005000200012&amp;lng=</w:t>
        </w:r>
        <w:proofErr w:type="spellStart"/>
        <w:r w:rsidR="00130EA0">
          <w:rPr>
            <w:color w:val="0000FF"/>
            <w:u w:val="single" w:color="0000FF"/>
          </w:rPr>
          <w:t>es&amp;nrm</w:t>
        </w:r>
        <w:proofErr w:type="spellEnd"/>
        <w:r w:rsidR="00130EA0">
          <w:rPr>
            <w:color w:val="0000FF"/>
            <w:u w:val="single" w:color="0000FF"/>
          </w:rPr>
          <w:t>=</w:t>
        </w:r>
        <w:proofErr w:type="spellStart"/>
        <w:r w:rsidR="00130EA0">
          <w:rPr>
            <w:color w:val="0000FF"/>
            <w:u w:val="single" w:color="0000FF"/>
          </w:rPr>
          <w:t>iso&amp;tlng</w:t>
        </w:r>
        <w:proofErr w:type="spellEnd"/>
        <w:r w:rsidR="00130EA0">
          <w:rPr>
            <w:color w:val="0000FF"/>
            <w:u w:val="single" w:color="0000FF"/>
          </w:rPr>
          <w:t>=es</w:t>
        </w:r>
      </w:hyperlink>
    </w:p>
    <w:p w:rsidR="008D1FC9" w:rsidRPr="007F4374" w:rsidRDefault="00E55DCA">
      <w:pPr>
        <w:pStyle w:val="NormalWeb"/>
        <w:rPr>
          <w:lang w:val="es-ES"/>
        </w:rPr>
      </w:pPr>
      <w:hyperlink r:id="rId16">
        <w:r w:rsidR="00130EA0" w:rsidRPr="007F4374">
          <w:rPr>
            <w:color w:val="0000FF"/>
            <w:u w:val="single" w:color="0000FF"/>
            <w:lang w:val="es-ES"/>
          </w:rPr>
          <w:t>https://www.youtube.com/watch?v=yk54lrxdJ1U</w:t>
        </w:r>
      </w:hyperlink>
    </w:p>
    <w:p w:rsidR="008D1FC9" w:rsidRDefault="008D1FC9">
      <w:pPr>
        <w:pStyle w:val="Textoindependiente"/>
        <w:spacing w:before="243"/>
        <w:rPr>
          <w:b/>
        </w:rPr>
      </w:pPr>
    </w:p>
    <w:p w:rsidR="008D1FC9" w:rsidRDefault="00130EA0">
      <w:r>
        <w:rPr>
          <w:b/>
          <w:szCs w:val="28"/>
        </w:rPr>
        <w:t xml:space="preserve">Facultad de Ingeniería Química y Metalúrgica                                                                     </w:t>
      </w:r>
      <w:r>
        <w:rPr>
          <w:rFonts w:ascii="Times New Rom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8D1FC9" w:rsidRDefault="00130EA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140335</wp:posOffset>
                </wp:positionV>
                <wp:extent cx="5723890" cy="889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57910" y="1005840"/>
                          <a:ext cx="5723890" cy="88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.7pt;margin-top:11.05pt;height:0.7pt;width:450.7pt;z-index:251684864;mso-width-relative:page;mso-height-relative:page;" filled="f" stroked="t" coordsize="21600,21600" o:gfxdata="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o7qIdUAAAAIAQAADwAAAAAAAAABACAAAAAi&#10;AAAAZHJzL2Rvd25yZXYueG1sUEsBAhQAFAAAAAgAh07iQMLYTurUAQAAqQMAAA4AAAAAAAAAAQAg&#10;AAAAJAEAAGRycy9lMm9Eb2MueG1sUEsFBgAAAAAGAAYAWQEAAGoFAAAAAA==&#10;">
                <v:fill on="f" focussize="0,0"/>
                <v:stroke weight="2pt" color="#4F81BD [3204]" joinstyle="round"/>
                <v:imagedata o:title=""/>
                <o:lock v:ext="edit" aspectratio="f"/>
              </v:line>
            </w:pict>
          </mc:Fallback>
        </mc:AlternateContent>
      </w:r>
    </w:p>
    <w:p w:rsidR="008D1FC9" w:rsidRDefault="008D1FC9">
      <w:pPr>
        <w:pStyle w:val="Textoindependiente"/>
        <w:spacing w:before="243"/>
        <w:rPr>
          <w:b/>
        </w:rPr>
      </w:pPr>
    </w:p>
    <w:p w:rsidR="008D1FC9" w:rsidRDefault="008D1FC9">
      <w:pPr>
        <w:pStyle w:val="Textoindependiente"/>
        <w:spacing w:before="243"/>
        <w:rPr>
          <w:b/>
        </w:rPr>
      </w:pPr>
    </w:p>
    <w:p w:rsidR="008D1FC9" w:rsidRPr="007F4374" w:rsidRDefault="00130EA0">
      <w:pPr>
        <w:spacing w:before="1"/>
        <w:ind w:left="568"/>
        <w:rPr>
          <w:b/>
          <w:lang w:val="en-US"/>
        </w:rPr>
      </w:pPr>
      <w:proofErr w:type="spellStart"/>
      <w:r w:rsidRPr="007F4374">
        <w:rPr>
          <w:b/>
          <w:sz w:val="20"/>
          <w:lang w:val="en-US"/>
        </w:rPr>
        <w:t>Unidad</w:t>
      </w:r>
      <w:proofErr w:type="spellEnd"/>
      <w:r w:rsidRPr="007F4374">
        <w:rPr>
          <w:b/>
          <w:spacing w:val="-3"/>
          <w:sz w:val="20"/>
          <w:lang w:val="en-US"/>
        </w:rPr>
        <w:t xml:space="preserve"> </w:t>
      </w:r>
      <w:proofErr w:type="spellStart"/>
      <w:r w:rsidRPr="007F4374">
        <w:rPr>
          <w:b/>
          <w:sz w:val="20"/>
          <w:lang w:val="en-US"/>
        </w:rPr>
        <w:t>didáctica</w:t>
      </w:r>
      <w:proofErr w:type="spellEnd"/>
      <w:r w:rsidRPr="007F4374">
        <w:rPr>
          <w:b/>
          <w:spacing w:val="-2"/>
          <w:sz w:val="20"/>
          <w:lang w:val="en-US"/>
        </w:rPr>
        <w:t xml:space="preserve"> </w:t>
      </w:r>
      <w:r w:rsidRPr="007F4374">
        <w:rPr>
          <w:b/>
          <w:spacing w:val="-4"/>
          <w:sz w:val="20"/>
          <w:lang w:val="en-US"/>
        </w:rPr>
        <w:t>III:</w:t>
      </w:r>
    </w:p>
    <w:p w:rsidR="008D1FC9" w:rsidRDefault="00130EA0">
      <w:pPr>
        <w:pStyle w:val="NormalWeb"/>
      </w:pPr>
      <w:proofErr w:type="spellStart"/>
      <w:r>
        <w:rPr>
          <w:rStyle w:val="Textoennegrita"/>
        </w:rPr>
        <w:t>Elger</w:t>
      </w:r>
      <w:proofErr w:type="spellEnd"/>
      <w:r>
        <w:rPr>
          <w:rStyle w:val="Textoennegrita"/>
        </w:rPr>
        <w:t xml:space="preserve">, D. F., Williams, B. M., &amp; Crowe, C. </w:t>
      </w:r>
      <w:proofErr w:type="spellStart"/>
      <w:r>
        <w:rPr>
          <w:rStyle w:val="Textoennegrita"/>
        </w:rPr>
        <w:t>T.</w:t>
      </w:r>
      <w:r>
        <w:rPr>
          <w:rStyle w:val="nfasis"/>
        </w:rPr>
        <w:t>Engineering</w:t>
      </w:r>
      <w:proofErr w:type="spellEnd"/>
      <w:r>
        <w:rPr>
          <w:rStyle w:val="nfasis"/>
        </w:rPr>
        <w:t xml:space="preserve"> Fluid Mechanics</w:t>
      </w:r>
      <w:r>
        <w:t xml:space="preserve"> (11ª </w:t>
      </w:r>
      <w:proofErr w:type="spellStart"/>
      <w:r>
        <w:t>edición</w:t>
      </w:r>
      <w:proofErr w:type="spellEnd"/>
      <w:proofErr w:type="gramStart"/>
      <w:r>
        <w:t>)Wiley</w:t>
      </w:r>
      <w:proofErr w:type="gramEnd"/>
      <w:r>
        <w:t xml:space="preserve">, 2020.Estados </w:t>
      </w:r>
      <w:proofErr w:type="spellStart"/>
      <w:r>
        <w:t>Unidos</w:t>
      </w:r>
      <w:proofErr w:type="spellEnd"/>
      <w:r>
        <w:t>.</w:t>
      </w:r>
    </w:p>
    <w:p w:rsidR="008D1FC9" w:rsidRDefault="00130EA0">
      <w:pPr>
        <w:pStyle w:val="NormalWeb"/>
        <w:rPr>
          <w:b/>
        </w:rPr>
      </w:pPr>
      <w:proofErr w:type="spellStart"/>
      <w:r>
        <w:rPr>
          <w:rStyle w:val="Textoennegrita"/>
        </w:rPr>
        <w:t>Schlichting</w:t>
      </w:r>
      <w:proofErr w:type="spellEnd"/>
      <w:r>
        <w:rPr>
          <w:rStyle w:val="Textoennegrita"/>
        </w:rPr>
        <w:t xml:space="preserve">, H., &amp; </w:t>
      </w:r>
      <w:proofErr w:type="spellStart"/>
      <w:r>
        <w:rPr>
          <w:rStyle w:val="Textoennegrita"/>
        </w:rPr>
        <w:t>Gersten</w:t>
      </w:r>
      <w:proofErr w:type="spellEnd"/>
      <w:r>
        <w:rPr>
          <w:rStyle w:val="Textoennegrita"/>
        </w:rPr>
        <w:t xml:space="preserve">, </w:t>
      </w:r>
      <w:proofErr w:type="spellStart"/>
      <w:r>
        <w:rPr>
          <w:rStyle w:val="Textoennegrita"/>
        </w:rPr>
        <w:t>K.</w:t>
      </w:r>
      <w:r>
        <w:rPr>
          <w:rStyle w:val="nfasis"/>
        </w:rPr>
        <w:t>Boundary</w:t>
      </w:r>
      <w:proofErr w:type="spellEnd"/>
      <w:r>
        <w:rPr>
          <w:rStyle w:val="nfasis"/>
        </w:rPr>
        <w:t xml:space="preserve"> Layer Theory</w:t>
      </w:r>
      <w:r>
        <w:t xml:space="preserve"> (9ª </w:t>
      </w:r>
      <w:proofErr w:type="spellStart"/>
      <w:r>
        <w:t>edición</w:t>
      </w:r>
      <w:proofErr w:type="spellEnd"/>
      <w:proofErr w:type="gramStart"/>
      <w:r>
        <w:t>)Springer</w:t>
      </w:r>
      <w:proofErr w:type="gramEnd"/>
      <w:r>
        <w:t>, 2020.</w:t>
      </w:r>
      <w:r>
        <w:br/>
      </w:r>
      <w:proofErr w:type="spellStart"/>
      <w:r w:rsidRPr="007F4374">
        <w:t>Alemania</w:t>
      </w:r>
      <w:proofErr w:type="spellEnd"/>
      <w:r w:rsidRPr="007F4374">
        <w:t>.</w:t>
      </w:r>
    </w:p>
    <w:p w:rsidR="008D1FC9" w:rsidRPr="007F4374" w:rsidRDefault="00130EA0">
      <w:pPr>
        <w:ind w:left="568"/>
        <w:rPr>
          <w:rFonts w:ascii="Times New Roman"/>
          <w:lang w:val="en-US"/>
        </w:rPr>
      </w:pPr>
      <w:proofErr w:type="spellStart"/>
      <w:r w:rsidRPr="007F4374">
        <w:rPr>
          <w:b/>
          <w:sz w:val="20"/>
          <w:lang w:val="en-US"/>
        </w:rPr>
        <w:t>Unidad</w:t>
      </w:r>
      <w:proofErr w:type="spellEnd"/>
      <w:r w:rsidRPr="007F4374">
        <w:rPr>
          <w:b/>
          <w:spacing w:val="-3"/>
          <w:sz w:val="20"/>
          <w:lang w:val="en-US"/>
        </w:rPr>
        <w:t xml:space="preserve"> </w:t>
      </w:r>
      <w:proofErr w:type="spellStart"/>
      <w:r w:rsidRPr="007F4374">
        <w:rPr>
          <w:b/>
          <w:sz w:val="20"/>
          <w:lang w:val="en-US"/>
        </w:rPr>
        <w:t>didáctica</w:t>
      </w:r>
      <w:proofErr w:type="spellEnd"/>
      <w:r w:rsidRPr="007F4374">
        <w:rPr>
          <w:b/>
          <w:spacing w:val="-2"/>
          <w:sz w:val="20"/>
          <w:lang w:val="en-US"/>
        </w:rPr>
        <w:t xml:space="preserve"> </w:t>
      </w:r>
      <w:r w:rsidRPr="007F4374">
        <w:rPr>
          <w:b/>
          <w:spacing w:val="-5"/>
          <w:sz w:val="20"/>
          <w:lang w:val="en-US"/>
        </w:rPr>
        <w:t>IV:</w:t>
      </w:r>
      <w:bookmarkEnd w:id="0"/>
      <w:r w:rsidRPr="007F4374">
        <w:rPr>
          <w:rFonts w:ascii="Times New Roman"/>
          <w:lang w:val="en-US"/>
        </w:rPr>
        <w:t xml:space="preserve"> </w:t>
      </w:r>
    </w:p>
    <w:p w:rsidR="008D1FC9" w:rsidRPr="007F4374" w:rsidRDefault="00130EA0">
      <w:pPr>
        <w:pStyle w:val="NormalWeb"/>
      </w:pPr>
      <w:r w:rsidRPr="007F4374">
        <w:rPr>
          <w:rStyle w:val="Textoennegrita"/>
        </w:rPr>
        <w:t xml:space="preserve">Miller, J. M., &amp; Sykes, D. </w:t>
      </w:r>
      <w:proofErr w:type="spellStart"/>
      <w:r w:rsidRPr="007F4374">
        <w:rPr>
          <w:rStyle w:val="Textoennegrita"/>
        </w:rPr>
        <w:t>J.</w:t>
      </w:r>
      <w:r w:rsidRPr="007F4374">
        <w:rPr>
          <w:rStyle w:val="nfasis"/>
        </w:rPr>
        <w:t>Fluid</w:t>
      </w:r>
      <w:proofErr w:type="spellEnd"/>
      <w:r w:rsidRPr="007F4374">
        <w:rPr>
          <w:rStyle w:val="nfasis"/>
        </w:rPr>
        <w:t xml:space="preserve"> Mechanics: An Introduction</w:t>
      </w:r>
      <w:r w:rsidRPr="007F4374">
        <w:t xml:space="preserve"> (1ª </w:t>
      </w:r>
      <w:proofErr w:type="spellStart"/>
      <w:r w:rsidRPr="007F4374">
        <w:t>edición</w:t>
      </w:r>
      <w:proofErr w:type="spellEnd"/>
      <w:proofErr w:type="gramStart"/>
      <w:r w:rsidRPr="007F4374">
        <w:t>)</w:t>
      </w:r>
      <w:proofErr w:type="gramEnd"/>
      <w:r w:rsidRPr="007F4374">
        <w:br/>
        <w:t xml:space="preserve">Wiley, 2022.Reino </w:t>
      </w:r>
      <w:proofErr w:type="spellStart"/>
      <w:r w:rsidRPr="007F4374">
        <w:t>Unido</w:t>
      </w:r>
      <w:proofErr w:type="spellEnd"/>
      <w:r w:rsidRPr="007F4374">
        <w:t>.</w:t>
      </w:r>
    </w:p>
    <w:p w:rsidR="008D1FC9" w:rsidRDefault="00130EA0">
      <w:pPr>
        <w:pStyle w:val="NormalWeb"/>
      </w:pPr>
      <w:r>
        <w:rPr>
          <w:rStyle w:val="Textoennegrita"/>
        </w:rPr>
        <w:t xml:space="preserve">Munson, B. R., Young, D. F., &amp; </w:t>
      </w:r>
      <w:proofErr w:type="spellStart"/>
      <w:r>
        <w:rPr>
          <w:rStyle w:val="Textoennegrita"/>
        </w:rPr>
        <w:t>Okiishi</w:t>
      </w:r>
      <w:proofErr w:type="spellEnd"/>
      <w:r>
        <w:rPr>
          <w:rStyle w:val="Textoennegrita"/>
        </w:rPr>
        <w:t xml:space="preserve">, T. </w:t>
      </w:r>
      <w:proofErr w:type="spellStart"/>
      <w:r>
        <w:rPr>
          <w:rStyle w:val="Textoennegrita"/>
        </w:rPr>
        <w:t>H.</w:t>
      </w:r>
      <w:r>
        <w:rPr>
          <w:rStyle w:val="nfasis"/>
        </w:rPr>
        <w:t>Fluid</w:t>
      </w:r>
      <w:proofErr w:type="spellEnd"/>
      <w:r>
        <w:rPr>
          <w:rStyle w:val="nfasis"/>
        </w:rPr>
        <w:t xml:space="preserve"> Mechanics</w:t>
      </w:r>
      <w:r>
        <w:t xml:space="preserve"> (8ª </w:t>
      </w:r>
      <w:proofErr w:type="spellStart"/>
      <w:r>
        <w:t>edición</w:t>
      </w:r>
      <w:proofErr w:type="spellEnd"/>
      <w:proofErr w:type="gramStart"/>
      <w:r>
        <w:t>)</w:t>
      </w:r>
      <w:proofErr w:type="gramEnd"/>
      <w:r>
        <w:br/>
        <w:t xml:space="preserve">Wiley, 2023.Estados </w:t>
      </w:r>
      <w:proofErr w:type="spellStart"/>
      <w:r>
        <w:t>Unidos</w:t>
      </w:r>
      <w:proofErr w:type="spellEnd"/>
      <w:r>
        <w:t>.</w:t>
      </w:r>
    </w:p>
    <w:p w:rsidR="008D1FC9" w:rsidRPr="007F4374" w:rsidRDefault="00E55DCA">
      <w:pPr>
        <w:spacing w:before="119" w:line="348" w:lineRule="auto"/>
        <w:ind w:left="950" w:right="1131" w:hangingChars="432" w:hanging="950"/>
        <w:rPr>
          <w:lang w:val="en-US"/>
        </w:rPr>
      </w:pPr>
      <w:hyperlink r:id="rId17">
        <w:r w:rsidR="00130EA0" w:rsidRPr="007F4374">
          <w:rPr>
            <w:color w:val="0000FF"/>
            <w:u w:val="single" w:color="0000FF"/>
            <w:lang w:val="en-US"/>
          </w:rPr>
          <w:t>https://www.youtube.com/watch?v=w8OcK-vw4EM</w:t>
        </w:r>
      </w:hyperlink>
    </w:p>
    <w:p w:rsidR="008D1FC9" w:rsidRPr="007F4374" w:rsidRDefault="00E55DCA">
      <w:pPr>
        <w:ind w:left="950" w:hangingChars="432" w:hanging="950"/>
        <w:rPr>
          <w:rFonts w:ascii="Times New Roman"/>
          <w:lang w:val="en-US"/>
        </w:rPr>
      </w:pPr>
      <w:hyperlink r:id="rId18">
        <w:r w:rsidR="00130EA0" w:rsidRPr="007F4374">
          <w:rPr>
            <w:color w:val="0000FF"/>
            <w:spacing w:val="-1"/>
            <w:u w:val="single" w:color="0000FF"/>
            <w:lang w:val="en-US"/>
          </w:rPr>
          <w:t>https://www.idae.es/publicaciones/guia-tecnica-seleccion-de-equipos-de-</w:t>
        </w:r>
      </w:hyperlink>
    </w:p>
    <w:p w:rsidR="008D1FC9" w:rsidRPr="007F4374" w:rsidRDefault="008D1FC9">
      <w:pPr>
        <w:ind w:left="950" w:hangingChars="432" w:hanging="950"/>
        <w:rPr>
          <w:rFonts w:ascii="Times New Roman"/>
          <w:lang w:val="en-US"/>
        </w:rPr>
      </w:pPr>
    </w:p>
    <w:p w:rsidR="008D1FC9" w:rsidRPr="007F4374" w:rsidRDefault="008D1FC9">
      <w:pPr>
        <w:ind w:left="568"/>
        <w:rPr>
          <w:rFonts w:ascii="Times New Roman"/>
          <w:lang w:val="en-US"/>
        </w:rPr>
      </w:pPr>
    </w:p>
    <w:p w:rsidR="008D1FC9" w:rsidRPr="007F4374" w:rsidRDefault="008D1FC9">
      <w:pPr>
        <w:ind w:left="568"/>
        <w:rPr>
          <w:rFonts w:ascii="Times New Roman"/>
          <w:lang w:val="en-US"/>
        </w:rPr>
      </w:pPr>
    </w:p>
    <w:p w:rsidR="008D1FC9" w:rsidRPr="007F4374" w:rsidRDefault="008D1FC9">
      <w:pPr>
        <w:ind w:left="568"/>
        <w:rPr>
          <w:rFonts w:ascii="Times New Roman"/>
          <w:lang w:val="en-US"/>
        </w:rPr>
      </w:pPr>
    </w:p>
    <w:p w:rsidR="008D1FC9" w:rsidRPr="007F4374" w:rsidRDefault="008D1FC9">
      <w:pPr>
        <w:ind w:left="568"/>
        <w:rPr>
          <w:rFonts w:ascii="Times New Roman"/>
          <w:lang w:val="en-US"/>
        </w:rPr>
      </w:pPr>
    </w:p>
    <w:p w:rsidR="008D1FC9" w:rsidRPr="007F4374" w:rsidRDefault="008D1FC9">
      <w:pPr>
        <w:ind w:left="568"/>
        <w:rPr>
          <w:rFonts w:ascii="Times New Roman"/>
          <w:lang w:val="en-US"/>
        </w:rPr>
      </w:pPr>
    </w:p>
    <w:p w:rsidR="008D1FC9" w:rsidRPr="007F4374" w:rsidRDefault="00130EA0">
      <w:pPr>
        <w:ind w:left="568"/>
        <w:rPr>
          <w:rFonts w:ascii="Times New Roman"/>
          <w:lang w:val="en-US"/>
        </w:rPr>
      </w:pPr>
      <w:r w:rsidRPr="007F4374">
        <w:rPr>
          <w:rFonts w:ascii="Times New Roman"/>
          <w:lang w:val="en-US"/>
        </w:rPr>
        <w:t xml:space="preserve"> </w:t>
      </w:r>
    </w:p>
    <w:p w:rsidR="008D1FC9" w:rsidRDefault="00130EA0">
      <w:pPr>
        <w:ind w:firstLineChars="1900" w:firstLine="4180"/>
        <w:rPr>
          <w:rFonts w:ascii="Times New Roman"/>
        </w:rPr>
      </w:pPr>
      <w:r>
        <w:rPr>
          <w:noProof/>
          <w:lang w:val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2754630</wp:posOffset>
            </wp:positionH>
            <wp:positionV relativeFrom="paragraph">
              <wp:posOffset>118110</wp:posOffset>
            </wp:positionV>
            <wp:extent cx="2156460" cy="724535"/>
            <wp:effectExtent l="0" t="0" r="15240" b="18415"/>
            <wp:wrapTopAndBottom/>
            <wp:docPr id="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" w:name="_GoBack"/>
      <w:bookmarkEnd w:id="1"/>
    </w:p>
    <w:p w:rsidR="008D1FC9" w:rsidRDefault="008D1FC9" w:rsidP="00CC4EC1">
      <w:pPr>
        <w:rPr>
          <w:rFonts w:ascii="Times New Roman"/>
        </w:rPr>
      </w:pPr>
    </w:p>
    <w:sectPr w:rsidR="008D1FC9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DCA" w:rsidRDefault="00E55DCA">
      <w:r>
        <w:separator/>
      </w:r>
    </w:p>
  </w:endnote>
  <w:endnote w:type="continuationSeparator" w:id="0">
    <w:p w:rsidR="00E55DCA" w:rsidRDefault="00E55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C9" w:rsidRDefault="008D1FC9">
    <w:pPr>
      <w:pStyle w:val="Piedepgina"/>
    </w:pPr>
  </w:p>
  <w:p w:rsidR="008D1FC9" w:rsidRDefault="008D1F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DCA" w:rsidRDefault="00E55DCA">
      <w:r>
        <w:separator/>
      </w:r>
    </w:p>
  </w:footnote>
  <w:footnote w:type="continuationSeparator" w:id="0">
    <w:p w:rsidR="00E55DCA" w:rsidRDefault="00E55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C9" w:rsidRDefault="008D1FC9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C9" w:rsidRDefault="008D1FC9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C9" w:rsidRDefault="008D1F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F190DE"/>
    <w:multiLevelType w:val="singleLevel"/>
    <w:tmpl w:val="9DF190D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F59722"/>
    <w:multiLevelType w:val="singleLevel"/>
    <w:tmpl w:val="B7F5972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06F5C81"/>
    <w:multiLevelType w:val="multilevel"/>
    <w:tmpl w:val="006F5C81"/>
    <w:lvl w:ilvl="0">
      <w:numFmt w:val="bullet"/>
      <w:lvlText w:val=""/>
      <w:lvlJc w:val="left"/>
      <w:pPr>
        <w:ind w:left="267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5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7" w:hanging="160"/>
      </w:pPr>
      <w:rPr>
        <w:rFonts w:hint="default"/>
        <w:lang w:val="es-ES" w:eastAsia="en-US" w:bidi="ar-SA"/>
      </w:rPr>
    </w:lvl>
  </w:abstractNum>
  <w:abstractNum w:abstractNumId="3" w15:restartNumberingAfterBreak="0">
    <w:nsid w:val="03DA019A"/>
    <w:multiLevelType w:val="multilevel"/>
    <w:tmpl w:val="03DA019A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4" w15:restartNumberingAfterBreak="0">
    <w:nsid w:val="06812E47"/>
    <w:multiLevelType w:val="multilevel"/>
    <w:tmpl w:val="06812E47"/>
    <w:lvl w:ilvl="0">
      <w:numFmt w:val="bullet"/>
      <w:lvlText w:val=""/>
      <w:lvlJc w:val="left"/>
      <w:pPr>
        <w:ind w:left="284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5" w15:restartNumberingAfterBreak="0">
    <w:nsid w:val="0DBE5567"/>
    <w:multiLevelType w:val="multilevel"/>
    <w:tmpl w:val="0DBE5567"/>
    <w:lvl w:ilvl="0">
      <w:numFmt w:val="bullet"/>
      <w:lvlText w:val=""/>
      <w:lvlJc w:val="left"/>
      <w:pPr>
        <w:ind w:left="312" w:hanging="205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613" w:hanging="20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06" w:hanging="20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99" w:hanging="20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92" w:hanging="20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5" w:hanging="20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78" w:hanging="20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71" w:hanging="20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64" w:hanging="205"/>
      </w:pPr>
      <w:rPr>
        <w:rFonts w:hint="default"/>
        <w:lang w:val="es-ES" w:eastAsia="en-US" w:bidi="ar-SA"/>
      </w:rPr>
    </w:lvl>
  </w:abstractNum>
  <w:abstractNum w:abstractNumId="6" w15:restartNumberingAfterBreak="0">
    <w:nsid w:val="0F590B15"/>
    <w:multiLevelType w:val="multilevel"/>
    <w:tmpl w:val="0F590B15"/>
    <w:lvl w:ilvl="0">
      <w:numFmt w:val="bullet"/>
      <w:lvlText w:val=""/>
      <w:lvlJc w:val="left"/>
      <w:pPr>
        <w:ind w:left="267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5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7" w:hanging="160"/>
      </w:pPr>
      <w:rPr>
        <w:rFonts w:hint="default"/>
        <w:lang w:val="es-ES" w:eastAsia="en-US" w:bidi="ar-SA"/>
      </w:rPr>
    </w:lvl>
  </w:abstractNum>
  <w:abstractNum w:abstractNumId="7" w15:restartNumberingAfterBreak="0">
    <w:nsid w:val="12ED46CF"/>
    <w:multiLevelType w:val="multilevel"/>
    <w:tmpl w:val="12ED46CF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8" w15:restartNumberingAfterBreak="0">
    <w:nsid w:val="167F3E2E"/>
    <w:multiLevelType w:val="multilevel"/>
    <w:tmpl w:val="167F3E2E"/>
    <w:lvl w:ilvl="0">
      <w:numFmt w:val="bullet"/>
      <w:lvlText w:val=""/>
      <w:lvlJc w:val="left"/>
      <w:pPr>
        <w:ind w:left="284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9" w15:restartNumberingAfterBreak="0">
    <w:nsid w:val="17554BD6"/>
    <w:multiLevelType w:val="multilevel"/>
    <w:tmpl w:val="17554BD6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8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7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10" w15:restartNumberingAfterBreak="0">
    <w:nsid w:val="1B2D3FAB"/>
    <w:multiLevelType w:val="multilevel"/>
    <w:tmpl w:val="1B2D3FAB"/>
    <w:lvl w:ilvl="0">
      <w:numFmt w:val="bullet"/>
      <w:lvlText w:val=""/>
      <w:lvlJc w:val="left"/>
      <w:pPr>
        <w:ind w:left="288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7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6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11" w15:restartNumberingAfterBreak="0">
    <w:nsid w:val="1C551C46"/>
    <w:multiLevelType w:val="multilevel"/>
    <w:tmpl w:val="1C551C46"/>
    <w:lvl w:ilvl="0">
      <w:numFmt w:val="bullet"/>
      <w:lvlText w:val=""/>
      <w:lvlJc w:val="left"/>
      <w:pPr>
        <w:ind w:left="269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0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2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4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6" w:hanging="160"/>
      </w:pPr>
      <w:rPr>
        <w:rFonts w:hint="default"/>
        <w:lang w:val="es-ES" w:eastAsia="en-US" w:bidi="ar-SA"/>
      </w:rPr>
    </w:lvl>
  </w:abstractNum>
  <w:abstractNum w:abstractNumId="12" w15:restartNumberingAfterBreak="0">
    <w:nsid w:val="1F8B3CF5"/>
    <w:multiLevelType w:val="multilevel"/>
    <w:tmpl w:val="1F8B3CF5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6473688"/>
    <w:multiLevelType w:val="multilevel"/>
    <w:tmpl w:val="26473688"/>
    <w:lvl w:ilvl="0">
      <w:numFmt w:val="bullet"/>
      <w:lvlText w:val=""/>
      <w:lvlJc w:val="left"/>
      <w:pPr>
        <w:ind w:left="265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9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6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8" w:hanging="160"/>
      </w:pPr>
      <w:rPr>
        <w:rFonts w:hint="default"/>
        <w:lang w:val="es-ES" w:eastAsia="en-US" w:bidi="ar-SA"/>
      </w:rPr>
    </w:lvl>
  </w:abstractNum>
  <w:abstractNum w:abstractNumId="14" w15:restartNumberingAfterBreak="0">
    <w:nsid w:val="28534142"/>
    <w:multiLevelType w:val="multilevel"/>
    <w:tmpl w:val="28534142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15" w15:restartNumberingAfterBreak="0">
    <w:nsid w:val="29207E52"/>
    <w:multiLevelType w:val="multilevel"/>
    <w:tmpl w:val="29207E52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16" w15:restartNumberingAfterBreak="0">
    <w:nsid w:val="2BD36DE3"/>
    <w:multiLevelType w:val="multilevel"/>
    <w:tmpl w:val="2BD36DE3"/>
    <w:lvl w:ilvl="0">
      <w:numFmt w:val="bullet"/>
      <w:lvlText w:val=""/>
      <w:lvlJc w:val="left"/>
      <w:pPr>
        <w:ind w:left="266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9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6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8" w:hanging="160"/>
      </w:pPr>
      <w:rPr>
        <w:rFonts w:hint="default"/>
        <w:lang w:val="es-ES" w:eastAsia="en-US" w:bidi="ar-SA"/>
      </w:rPr>
    </w:lvl>
  </w:abstractNum>
  <w:abstractNum w:abstractNumId="17" w15:restartNumberingAfterBreak="0">
    <w:nsid w:val="2CD35A17"/>
    <w:multiLevelType w:val="multilevel"/>
    <w:tmpl w:val="2CD35A17"/>
    <w:lvl w:ilvl="0">
      <w:numFmt w:val="bullet"/>
      <w:lvlText w:val=""/>
      <w:lvlJc w:val="left"/>
      <w:pPr>
        <w:ind w:left="288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7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6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18" w15:restartNumberingAfterBreak="0">
    <w:nsid w:val="2EB50C1B"/>
    <w:multiLevelType w:val="multilevel"/>
    <w:tmpl w:val="2EB50C1B"/>
    <w:lvl w:ilvl="0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19" w15:restartNumberingAfterBreak="0">
    <w:nsid w:val="32385BA2"/>
    <w:multiLevelType w:val="multilevel"/>
    <w:tmpl w:val="32385BA2"/>
    <w:lvl w:ilvl="0">
      <w:numFmt w:val="bullet"/>
      <w:lvlText w:val=""/>
      <w:lvlJc w:val="left"/>
      <w:pPr>
        <w:ind w:left="284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20" w15:restartNumberingAfterBreak="0">
    <w:nsid w:val="38D92271"/>
    <w:multiLevelType w:val="multilevel"/>
    <w:tmpl w:val="38D92271"/>
    <w:lvl w:ilvl="0">
      <w:numFmt w:val="bullet"/>
      <w:lvlText w:val=""/>
      <w:lvlJc w:val="left"/>
      <w:pPr>
        <w:ind w:left="310" w:hanging="205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612" w:hanging="20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05" w:hanging="20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98" w:hanging="20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91" w:hanging="20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4" w:hanging="20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76" w:hanging="20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69" w:hanging="20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62" w:hanging="205"/>
      </w:pPr>
      <w:rPr>
        <w:rFonts w:hint="default"/>
        <w:lang w:val="es-ES" w:eastAsia="en-US" w:bidi="ar-SA"/>
      </w:rPr>
    </w:lvl>
  </w:abstractNum>
  <w:abstractNum w:abstractNumId="21" w15:restartNumberingAfterBreak="0">
    <w:nsid w:val="3F62462E"/>
    <w:multiLevelType w:val="multilevel"/>
    <w:tmpl w:val="3F62462E"/>
    <w:lvl w:ilvl="0">
      <w:numFmt w:val="bullet"/>
      <w:lvlText w:val=""/>
      <w:lvlJc w:val="left"/>
      <w:pPr>
        <w:ind w:left="265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9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6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8" w:hanging="160"/>
      </w:pPr>
      <w:rPr>
        <w:rFonts w:hint="default"/>
        <w:lang w:val="es-ES" w:eastAsia="en-US" w:bidi="ar-SA"/>
      </w:rPr>
    </w:lvl>
  </w:abstractNum>
  <w:abstractNum w:abstractNumId="22" w15:restartNumberingAfterBreak="0">
    <w:nsid w:val="42C968E2"/>
    <w:multiLevelType w:val="multilevel"/>
    <w:tmpl w:val="42C968E2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23" w15:restartNumberingAfterBreak="0">
    <w:nsid w:val="42D4779C"/>
    <w:multiLevelType w:val="multilevel"/>
    <w:tmpl w:val="42D4779C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8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7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24" w15:restartNumberingAfterBreak="0">
    <w:nsid w:val="43A7294C"/>
    <w:multiLevelType w:val="multilevel"/>
    <w:tmpl w:val="43A7294C"/>
    <w:lvl w:ilvl="0">
      <w:numFmt w:val="bullet"/>
      <w:lvlText w:val=""/>
      <w:lvlJc w:val="left"/>
      <w:pPr>
        <w:ind w:left="311" w:hanging="205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56" w:hanging="20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92" w:hanging="20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028" w:hanging="20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64" w:hanging="20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501" w:hanging="20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37" w:hanging="20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73" w:hanging="20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09" w:hanging="205"/>
      </w:pPr>
      <w:rPr>
        <w:rFonts w:hint="default"/>
        <w:lang w:val="es-ES" w:eastAsia="en-US" w:bidi="ar-SA"/>
      </w:rPr>
    </w:lvl>
  </w:abstractNum>
  <w:abstractNum w:abstractNumId="25" w15:restartNumberingAfterBreak="0">
    <w:nsid w:val="45E514AA"/>
    <w:multiLevelType w:val="multilevel"/>
    <w:tmpl w:val="45E514AA"/>
    <w:lvl w:ilvl="0">
      <w:numFmt w:val="bullet"/>
      <w:lvlText w:val=""/>
      <w:lvlJc w:val="left"/>
      <w:pPr>
        <w:ind w:left="267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5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7" w:hanging="160"/>
      </w:pPr>
      <w:rPr>
        <w:rFonts w:hint="default"/>
        <w:lang w:val="es-ES" w:eastAsia="en-US" w:bidi="ar-SA"/>
      </w:rPr>
    </w:lvl>
  </w:abstractNum>
  <w:abstractNum w:abstractNumId="26" w15:restartNumberingAfterBreak="0">
    <w:nsid w:val="48343A12"/>
    <w:multiLevelType w:val="multilevel"/>
    <w:tmpl w:val="48343A12"/>
    <w:lvl w:ilvl="0">
      <w:numFmt w:val="bullet"/>
      <w:lvlText w:val=""/>
      <w:lvlJc w:val="left"/>
      <w:pPr>
        <w:ind w:left="288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7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6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27" w15:restartNumberingAfterBreak="0">
    <w:nsid w:val="4BB94F85"/>
    <w:multiLevelType w:val="multilevel"/>
    <w:tmpl w:val="4BB94F85"/>
    <w:lvl w:ilvl="0">
      <w:numFmt w:val="bullet"/>
      <w:lvlText w:val=""/>
      <w:lvlJc w:val="left"/>
      <w:pPr>
        <w:ind w:left="284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28" w15:restartNumberingAfterBreak="0">
    <w:nsid w:val="4BF07C1F"/>
    <w:multiLevelType w:val="multilevel"/>
    <w:tmpl w:val="4BF07C1F"/>
    <w:lvl w:ilvl="0">
      <w:numFmt w:val="bullet"/>
      <w:lvlText w:val=""/>
      <w:lvlJc w:val="left"/>
      <w:pPr>
        <w:ind w:left="268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0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2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4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6" w:hanging="160"/>
      </w:pPr>
      <w:rPr>
        <w:rFonts w:hint="default"/>
        <w:lang w:val="es-ES" w:eastAsia="en-US" w:bidi="ar-SA"/>
      </w:rPr>
    </w:lvl>
  </w:abstractNum>
  <w:abstractNum w:abstractNumId="29" w15:restartNumberingAfterBreak="0">
    <w:nsid w:val="4D5C0A9F"/>
    <w:multiLevelType w:val="multilevel"/>
    <w:tmpl w:val="4D5C0A9F"/>
    <w:lvl w:ilvl="0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30" w15:restartNumberingAfterBreak="0">
    <w:nsid w:val="4DF5753B"/>
    <w:multiLevelType w:val="multilevel"/>
    <w:tmpl w:val="4DF5753B"/>
    <w:lvl w:ilvl="0">
      <w:numFmt w:val="bullet"/>
      <w:lvlText w:val=""/>
      <w:lvlJc w:val="left"/>
      <w:pPr>
        <w:ind w:left="283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6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3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0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4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0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7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4" w:hanging="177"/>
      </w:pPr>
      <w:rPr>
        <w:rFonts w:hint="default"/>
        <w:lang w:val="es-ES" w:eastAsia="en-US" w:bidi="ar-SA"/>
      </w:rPr>
    </w:lvl>
  </w:abstractNum>
  <w:abstractNum w:abstractNumId="31" w15:restartNumberingAfterBreak="0">
    <w:nsid w:val="51AE5923"/>
    <w:multiLevelType w:val="multilevel"/>
    <w:tmpl w:val="51AE5923"/>
    <w:lvl w:ilvl="0">
      <w:numFmt w:val="bullet"/>
      <w:lvlText w:val=""/>
      <w:lvlJc w:val="left"/>
      <w:pPr>
        <w:ind w:left="268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0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2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4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6" w:hanging="160"/>
      </w:pPr>
      <w:rPr>
        <w:rFonts w:hint="default"/>
        <w:lang w:val="es-ES" w:eastAsia="en-US" w:bidi="ar-SA"/>
      </w:rPr>
    </w:lvl>
  </w:abstractNum>
  <w:abstractNum w:abstractNumId="32" w15:restartNumberingAfterBreak="0">
    <w:nsid w:val="529F6C2B"/>
    <w:multiLevelType w:val="multilevel"/>
    <w:tmpl w:val="529F6C2B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33" w15:restartNumberingAfterBreak="0">
    <w:nsid w:val="54D252DD"/>
    <w:multiLevelType w:val="multilevel"/>
    <w:tmpl w:val="54D252DD"/>
    <w:lvl w:ilvl="0">
      <w:numFmt w:val="bullet"/>
      <w:lvlText w:val=""/>
      <w:lvlJc w:val="left"/>
      <w:pPr>
        <w:ind w:left="267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5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7" w:hanging="160"/>
      </w:pPr>
      <w:rPr>
        <w:rFonts w:hint="default"/>
        <w:lang w:val="es-ES" w:eastAsia="en-US" w:bidi="ar-SA"/>
      </w:rPr>
    </w:lvl>
  </w:abstractNum>
  <w:abstractNum w:abstractNumId="34" w15:restartNumberingAfterBreak="0">
    <w:nsid w:val="57786DEF"/>
    <w:multiLevelType w:val="multilevel"/>
    <w:tmpl w:val="57786DEF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35" w15:restartNumberingAfterBreak="0">
    <w:nsid w:val="5C3535C2"/>
    <w:multiLevelType w:val="multilevel"/>
    <w:tmpl w:val="5C3535C2"/>
    <w:lvl w:ilvl="0">
      <w:numFmt w:val="bullet"/>
      <w:lvlText w:val=""/>
      <w:lvlJc w:val="left"/>
      <w:pPr>
        <w:ind w:left="267" w:hanging="160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02" w:hanging="1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44" w:hanging="1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86" w:hanging="1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28" w:hanging="1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71" w:hanging="1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13" w:hanging="1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955" w:hanging="1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97" w:hanging="160"/>
      </w:pPr>
      <w:rPr>
        <w:rFonts w:hint="default"/>
        <w:lang w:val="es-ES" w:eastAsia="en-US" w:bidi="ar-SA"/>
      </w:rPr>
    </w:lvl>
  </w:abstractNum>
  <w:abstractNum w:abstractNumId="36" w15:restartNumberingAfterBreak="0">
    <w:nsid w:val="5E0359AC"/>
    <w:multiLevelType w:val="multilevel"/>
    <w:tmpl w:val="5E0359AC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37" w15:restartNumberingAfterBreak="0">
    <w:nsid w:val="69594671"/>
    <w:multiLevelType w:val="multilevel"/>
    <w:tmpl w:val="69594671"/>
    <w:lvl w:ilvl="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9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8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8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7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7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6" w:hanging="177"/>
      </w:pPr>
      <w:rPr>
        <w:rFonts w:hint="default"/>
        <w:lang w:val="es-ES" w:eastAsia="en-US" w:bidi="ar-SA"/>
      </w:rPr>
    </w:lvl>
  </w:abstractNum>
  <w:abstractNum w:abstractNumId="38" w15:restartNumberingAfterBreak="0">
    <w:nsid w:val="6B9B5C4F"/>
    <w:multiLevelType w:val="multilevel"/>
    <w:tmpl w:val="6B9B5C4F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39" w15:restartNumberingAfterBreak="0">
    <w:nsid w:val="704435A5"/>
    <w:multiLevelType w:val="multilevel"/>
    <w:tmpl w:val="704435A5"/>
    <w:lvl w:ilvl="0">
      <w:numFmt w:val="bullet"/>
      <w:lvlText w:val=""/>
      <w:lvlJc w:val="left"/>
      <w:pPr>
        <w:ind w:left="284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7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4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1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8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5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2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9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6" w:hanging="177"/>
      </w:pPr>
      <w:rPr>
        <w:rFonts w:hint="default"/>
        <w:lang w:val="es-ES" w:eastAsia="en-US" w:bidi="ar-SA"/>
      </w:rPr>
    </w:lvl>
  </w:abstractNum>
  <w:abstractNum w:abstractNumId="40" w15:restartNumberingAfterBreak="0">
    <w:nsid w:val="70B46E5D"/>
    <w:multiLevelType w:val="multilevel"/>
    <w:tmpl w:val="70B46E5D"/>
    <w:lvl w:ilvl="0">
      <w:numFmt w:val="bullet"/>
      <w:lvlText w:val=""/>
      <w:lvlJc w:val="left"/>
      <w:pPr>
        <w:ind w:left="285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49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18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87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5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26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5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65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34" w:hanging="177"/>
      </w:pPr>
      <w:rPr>
        <w:rFonts w:hint="default"/>
        <w:lang w:val="es-ES" w:eastAsia="en-US" w:bidi="ar-SA"/>
      </w:rPr>
    </w:lvl>
  </w:abstractNum>
  <w:abstractNum w:abstractNumId="41" w15:restartNumberingAfterBreak="0">
    <w:nsid w:val="74332389"/>
    <w:multiLevelType w:val="multilevel"/>
    <w:tmpl w:val="74332389"/>
    <w:lvl w:ilvl="0">
      <w:numFmt w:val="bullet"/>
      <w:lvlText w:val=""/>
      <w:lvlJc w:val="left"/>
      <w:pPr>
        <w:ind w:left="283" w:hanging="177"/>
      </w:pPr>
      <w:rPr>
        <w:rFonts w:ascii="Symbol" w:eastAsia="Symbol" w:hAnsi="Symbol" w:cs="Symbol" w:hint="default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76" w:hanging="177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73" w:hanging="1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70" w:hanging="1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67" w:hanging="1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64" w:hanging="1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60" w:hanging="1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57" w:hanging="1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54" w:hanging="177"/>
      </w:pPr>
      <w:rPr>
        <w:rFonts w:hint="default"/>
        <w:lang w:val="es-ES" w:eastAsia="en-US" w:bidi="ar-SA"/>
      </w:r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40"/>
  </w:num>
  <w:num w:numId="5">
    <w:abstractNumId w:val="4"/>
  </w:num>
  <w:num w:numId="6">
    <w:abstractNumId w:val="1"/>
  </w:num>
  <w:num w:numId="7">
    <w:abstractNumId w:val="35"/>
  </w:num>
  <w:num w:numId="8">
    <w:abstractNumId w:val="14"/>
  </w:num>
  <w:num w:numId="9">
    <w:abstractNumId w:val="27"/>
  </w:num>
  <w:num w:numId="10">
    <w:abstractNumId w:val="33"/>
  </w:num>
  <w:num w:numId="11">
    <w:abstractNumId w:val="34"/>
  </w:num>
  <w:num w:numId="12">
    <w:abstractNumId w:val="0"/>
  </w:num>
  <w:num w:numId="13">
    <w:abstractNumId w:val="20"/>
  </w:num>
  <w:num w:numId="14">
    <w:abstractNumId w:val="31"/>
  </w:num>
  <w:num w:numId="15">
    <w:abstractNumId w:val="17"/>
  </w:num>
  <w:num w:numId="16">
    <w:abstractNumId w:val="30"/>
  </w:num>
  <w:num w:numId="17">
    <w:abstractNumId w:val="28"/>
  </w:num>
  <w:num w:numId="18">
    <w:abstractNumId w:val="10"/>
  </w:num>
  <w:num w:numId="19">
    <w:abstractNumId w:val="41"/>
  </w:num>
  <w:num w:numId="20">
    <w:abstractNumId w:val="11"/>
  </w:num>
  <w:num w:numId="21">
    <w:abstractNumId w:val="26"/>
  </w:num>
  <w:num w:numId="22">
    <w:abstractNumId w:val="7"/>
  </w:num>
  <w:num w:numId="23">
    <w:abstractNumId w:val="13"/>
  </w:num>
  <w:num w:numId="24">
    <w:abstractNumId w:val="37"/>
  </w:num>
  <w:num w:numId="25">
    <w:abstractNumId w:val="32"/>
  </w:num>
  <w:num w:numId="26">
    <w:abstractNumId w:val="16"/>
  </w:num>
  <w:num w:numId="27">
    <w:abstractNumId w:val="23"/>
  </w:num>
  <w:num w:numId="28">
    <w:abstractNumId w:val="36"/>
  </w:num>
  <w:num w:numId="29">
    <w:abstractNumId w:val="21"/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 w:numId="34">
    <w:abstractNumId w:val="8"/>
  </w:num>
  <w:num w:numId="35">
    <w:abstractNumId w:val="2"/>
  </w:num>
  <w:num w:numId="36">
    <w:abstractNumId w:val="22"/>
  </w:num>
  <w:num w:numId="37">
    <w:abstractNumId w:val="39"/>
  </w:num>
  <w:num w:numId="38">
    <w:abstractNumId w:val="25"/>
  </w:num>
  <w:num w:numId="39">
    <w:abstractNumId w:val="38"/>
  </w:num>
  <w:num w:numId="40">
    <w:abstractNumId w:val="3"/>
  </w:num>
  <w:num w:numId="41">
    <w:abstractNumId w:val="12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58"/>
    <w:rsid w:val="000337F5"/>
    <w:rsid w:val="00082F82"/>
    <w:rsid w:val="00130EA0"/>
    <w:rsid w:val="001B1B5B"/>
    <w:rsid w:val="001E687B"/>
    <w:rsid w:val="00326CC2"/>
    <w:rsid w:val="00440DC1"/>
    <w:rsid w:val="00475557"/>
    <w:rsid w:val="0048104D"/>
    <w:rsid w:val="00586905"/>
    <w:rsid w:val="006816F4"/>
    <w:rsid w:val="007F4374"/>
    <w:rsid w:val="00834F5A"/>
    <w:rsid w:val="008D1FC9"/>
    <w:rsid w:val="00911ED1"/>
    <w:rsid w:val="009E5F29"/>
    <w:rsid w:val="00A17EA5"/>
    <w:rsid w:val="00A5577C"/>
    <w:rsid w:val="00A8076D"/>
    <w:rsid w:val="00A84B27"/>
    <w:rsid w:val="00AE027D"/>
    <w:rsid w:val="00B55391"/>
    <w:rsid w:val="00B81821"/>
    <w:rsid w:val="00CC4EC1"/>
    <w:rsid w:val="00DB5780"/>
    <w:rsid w:val="00E47858"/>
    <w:rsid w:val="00E55DCA"/>
    <w:rsid w:val="00F143B6"/>
    <w:rsid w:val="00FE5ACD"/>
    <w:rsid w:val="00FF1B28"/>
    <w:rsid w:val="02072420"/>
    <w:rsid w:val="1A144BEB"/>
    <w:rsid w:val="1D0F2B89"/>
    <w:rsid w:val="1D8F53DC"/>
    <w:rsid w:val="1DD651E5"/>
    <w:rsid w:val="217D04B8"/>
    <w:rsid w:val="36100B72"/>
    <w:rsid w:val="3CFD299F"/>
    <w:rsid w:val="4FC1242A"/>
    <w:rsid w:val="4FF4399C"/>
    <w:rsid w:val="6D9B5490"/>
    <w:rsid w:val="702366C2"/>
    <w:rsid w:val="733B2BBB"/>
    <w:rsid w:val="75CB7F98"/>
    <w:rsid w:val="771C58E8"/>
    <w:rsid w:val="77BD00A6"/>
    <w:rsid w:val="7C11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D08F707"/>
  <w15:docId w15:val="{A394689C-1F52-4A06-B290-6AD107E3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Calibri"/>
      <w:lang w:val="es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www.idae.es/publicaciones/guia-tecnica-seleccion-de-equipos-de-transporte-de-fluidos-bombas-y-ventilador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youtube.com/watch?v=w8OcK-vw4E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yk54lrxdJ1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scielo.conicyt.cl/scielo.php?script=sci_arttext&amp;pid=S0718-07642005000200012&amp;lng=es&amp;nrm=iso&amp;tlng=es" TargetMode="Externa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scielo.conicyt.cl/scielo.php?script=sci_arttext&amp;pid=S0718-07642005000200012&amp;lng=es&amp;nrm=iso&amp;tlng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Pedrito</cp:lastModifiedBy>
  <cp:revision>2</cp:revision>
  <cp:lastPrinted>2025-09-01T17:39:00Z</cp:lastPrinted>
  <dcterms:created xsi:type="dcterms:W3CDTF">2026-08-14T07:11:00Z</dcterms:created>
  <dcterms:modified xsi:type="dcterms:W3CDTF">2026-08-14T07:11:00Z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3082-12.2.0.22549</vt:lpwstr>
  </property>
  <property fmtid="{D5CDD505-2E9C-101B-9397-08002B2CF9AE}" pid="6" name="ICV">
    <vt:lpwstr>72EABA0B17CE4134B68B4311453BFF30_13</vt:lpwstr>
  </property>
</Properties>
</file>