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165" w:rsidRPr="006B024A" w:rsidRDefault="001A7011" w:rsidP="006B024A">
      <w:pPr>
        <w:pStyle w:val="Ttulo1"/>
        <w:spacing w:before="98" w:line="360" w:lineRule="auto"/>
        <w:ind w:left="652"/>
        <w:rPr>
          <w:rFonts w:ascii="Geometr415 Blk BT" w:hAnsi="Geometr415 Blk BT"/>
          <w:color w:val="548DD4" w:themeColor="text2" w:themeTint="99"/>
        </w:rPr>
      </w:pPr>
      <w:r w:rsidRPr="006B024A">
        <w:rPr>
          <w:rFonts w:ascii="Geometr415 Blk BT" w:hAnsi="Geometr415 Blk BT"/>
          <w:noProof/>
          <w:color w:val="548DD4" w:themeColor="text2" w:themeTint="99"/>
          <w:lang w:val="en-US"/>
        </w:rPr>
        <w:drawing>
          <wp:anchor distT="0" distB="0" distL="114300" distR="114300" simplePos="0" relativeHeight="251658752" behindDoc="0" locked="0" layoutInCell="1" allowOverlap="1" wp14:anchorId="1B499578" wp14:editId="70F7CB6C">
            <wp:simplePos x="0" y="0"/>
            <wp:positionH relativeFrom="column">
              <wp:posOffset>-622599</wp:posOffset>
            </wp:positionH>
            <wp:positionV relativeFrom="paragraph">
              <wp:posOffset>-391384</wp:posOffset>
            </wp:positionV>
            <wp:extent cx="957813" cy="924128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unjfsc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7813" cy="9241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4BC9" w:rsidRPr="006B024A">
        <w:rPr>
          <w:rFonts w:ascii="Geometr415 Blk BT" w:hAnsi="Geometr415 Blk BT"/>
          <w:color w:val="548DD4" w:themeColor="text2" w:themeTint="99"/>
        </w:rPr>
        <w:t>UNIVERSIDAD</w:t>
      </w:r>
      <w:r w:rsidR="006B4BC9" w:rsidRPr="006B024A">
        <w:rPr>
          <w:rFonts w:ascii="Geometr415 Blk BT" w:hAnsi="Geometr415 Blk BT"/>
          <w:color w:val="548DD4" w:themeColor="text2" w:themeTint="99"/>
          <w:spacing w:val="-2"/>
        </w:rPr>
        <w:t xml:space="preserve"> </w:t>
      </w:r>
      <w:r w:rsidR="006B4BC9" w:rsidRPr="006B024A">
        <w:rPr>
          <w:rFonts w:ascii="Geometr415 Blk BT" w:hAnsi="Geometr415 Blk BT"/>
          <w:color w:val="548DD4" w:themeColor="text2" w:themeTint="99"/>
        </w:rPr>
        <w:t>NACIONAL</w:t>
      </w:r>
      <w:r w:rsidR="006B4BC9" w:rsidRPr="006B024A">
        <w:rPr>
          <w:rFonts w:ascii="Geometr415 Blk BT" w:hAnsi="Geometr415 Blk BT"/>
          <w:color w:val="548DD4" w:themeColor="text2" w:themeTint="99"/>
          <w:spacing w:val="-1"/>
        </w:rPr>
        <w:t xml:space="preserve"> </w:t>
      </w:r>
      <w:r w:rsidR="006B4BC9" w:rsidRPr="006B024A">
        <w:rPr>
          <w:rFonts w:ascii="Geometr415 Blk BT" w:hAnsi="Geometr415 Blk BT"/>
          <w:color w:val="548DD4" w:themeColor="text2" w:themeTint="99"/>
        </w:rPr>
        <w:t>JOSÉ</w:t>
      </w:r>
      <w:r w:rsidR="006B4BC9" w:rsidRPr="006B024A">
        <w:rPr>
          <w:rFonts w:ascii="Geometr415 Blk BT" w:hAnsi="Geometr415 Blk BT"/>
          <w:color w:val="548DD4" w:themeColor="text2" w:themeTint="99"/>
          <w:spacing w:val="-8"/>
        </w:rPr>
        <w:t xml:space="preserve"> </w:t>
      </w:r>
      <w:r w:rsidR="006B4BC9" w:rsidRPr="006B024A">
        <w:rPr>
          <w:rFonts w:ascii="Geometr415 Blk BT" w:hAnsi="Geometr415 Blk BT"/>
          <w:color w:val="548DD4" w:themeColor="text2" w:themeTint="99"/>
        </w:rPr>
        <w:t>FAUSTINO</w:t>
      </w:r>
      <w:r w:rsidR="006B4BC9" w:rsidRPr="006B024A">
        <w:rPr>
          <w:rFonts w:ascii="Geometr415 Blk BT" w:hAnsi="Geometr415 Blk BT"/>
          <w:color w:val="548DD4" w:themeColor="text2" w:themeTint="99"/>
          <w:spacing w:val="-2"/>
        </w:rPr>
        <w:t xml:space="preserve"> </w:t>
      </w:r>
      <w:r w:rsidRPr="006B024A">
        <w:rPr>
          <w:rFonts w:ascii="Geometr415 Blk BT" w:hAnsi="Geometr415 Blk BT"/>
          <w:color w:val="548DD4" w:themeColor="text2" w:themeTint="99"/>
        </w:rPr>
        <w:tab/>
        <w:t xml:space="preserve">SÁNCHEZ </w:t>
      </w:r>
      <w:r w:rsidRPr="006B024A">
        <w:rPr>
          <w:rFonts w:ascii="Geometr415 Blk BT" w:hAnsi="Geometr415 Blk BT"/>
          <w:color w:val="548DD4" w:themeColor="text2" w:themeTint="99"/>
          <w:spacing w:val="-85"/>
        </w:rPr>
        <w:t xml:space="preserve"> </w:t>
      </w:r>
      <w:r w:rsidRPr="006B024A">
        <w:rPr>
          <w:rFonts w:ascii="Geometr415 Blk BT" w:hAnsi="Geometr415 Blk BT"/>
          <w:color w:val="548DD4" w:themeColor="text2" w:themeTint="99"/>
        </w:rPr>
        <w:t>CARRIÓN</w:t>
      </w:r>
      <w:r w:rsidR="00AB1AA0" w:rsidRPr="006B024A">
        <w:rPr>
          <w:rFonts w:ascii="Geometr415 Blk BT" w:hAnsi="Geometr415 Blk BT"/>
          <w:color w:val="548DD4" w:themeColor="text2" w:themeTint="99"/>
        </w:rPr>
        <w:t xml:space="preserve">             </w:t>
      </w:r>
    </w:p>
    <w:p w:rsidR="00734165" w:rsidRDefault="006B4BC9">
      <w:pPr>
        <w:spacing w:before="158"/>
        <w:ind w:left="647" w:right="1412"/>
        <w:jc w:val="center"/>
        <w:rPr>
          <w:b/>
          <w:sz w:val="32"/>
        </w:rPr>
      </w:pPr>
      <w:r>
        <w:rPr>
          <w:b/>
          <w:sz w:val="32"/>
        </w:rPr>
        <w:t>FACULTAD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DE</w:t>
      </w:r>
      <w:r>
        <w:rPr>
          <w:b/>
          <w:spacing w:val="-4"/>
          <w:sz w:val="32"/>
        </w:rPr>
        <w:t xml:space="preserve"> </w:t>
      </w:r>
      <w:r w:rsidR="001A7011">
        <w:rPr>
          <w:b/>
          <w:sz w:val="32"/>
        </w:rPr>
        <w:t>EDUCACIÓ</w:t>
      </w:r>
      <w:r>
        <w:rPr>
          <w:b/>
          <w:sz w:val="32"/>
        </w:rPr>
        <w:t>N</w:t>
      </w:r>
    </w:p>
    <w:p w:rsidR="00734165" w:rsidRDefault="006B4BC9" w:rsidP="006B024A">
      <w:pPr>
        <w:pStyle w:val="Ttulo1"/>
        <w:spacing w:before="189" w:line="360" w:lineRule="auto"/>
        <w:ind w:left="644"/>
      </w:pPr>
      <w:r>
        <w:t>ESCUELA</w:t>
      </w:r>
      <w:r>
        <w:rPr>
          <w:spacing w:val="-9"/>
        </w:rPr>
        <w:t xml:space="preserve"> </w:t>
      </w:r>
      <w:r>
        <w:t>PROFESIONAL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 w:rsidR="008F32DE">
        <w:t>EDUCACIÓ</w:t>
      </w:r>
      <w:r>
        <w:t>N</w:t>
      </w:r>
      <w:r>
        <w:rPr>
          <w:spacing w:val="-4"/>
        </w:rPr>
        <w:t xml:space="preserve"> </w:t>
      </w:r>
      <w:r>
        <w:t>INICIAL</w:t>
      </w:r>
    </w:p>
    <w:p w:rsidR="002A7B39" w:rsidRDefault="002A7B39" w:rsidP="006B024A">
      <w:pPr>
        <w:pStyle w:val="Ttulo1"/>
        <w:spacing w:before="189" w:line="360" w:lineRule="auto"/>
        <w:ind w:left="644"/>
      </w:pPr>
      <w:r>
        <w:t>ESCUELA</w:t>
      </w:r>
      <w:r>
        <w:rPr>
          <w:spacing w:val="-9"/>
        </w:rPr>
        <w:t xml:space="preserve"> </w:t>
      </w:r>
      <w:r>
        <w:t>PROFESIONAL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 w:rsidR="001A7011">
        <w:t>EDUCACIÓ</w:t>
      </w:r>
      <w:r>
        <w:t>N</w:t>
      </w:r>
      <w:r w:rsidR="00F704BE">
        <w:rPr>
          <w:spacing w:val="-4"/>
        </w:rPr>
        <w:t xml:space="preserve"> SECUNDARIA</w:t>
      </w:r>
    </w:p>
    <w:p w:rsidR="008F32DE" w:rsidRDefault="008F32DE" w:rsidP="006B024A">
      <w:pPr>
        <w:pStyle w:val="Ttulo1"/>
        <w:spacing w:before="189" w:line="360" w:lineRule="auto"/>
        <w:ind w:left="644"/>
      </w:pPr>
      <w:r>
        <w:t>DEPARTAMENTO ACADÉMICO DE CIENCIAS FORMALES Y NATURALES</w:t>
      </w:r>
    </w:p>
    <w:p w:rsidR="00734165" w:rsidRDefault="00734165">
      <w:pPr>
        <w:pStyle w:val="Textoindependiente"/>
        <w:spacing w:before="6"/>
        <w:rPr>
          <w:b/>
          <w:sz w:val="19"/>
        </w:rPr>
      </w:pPr>
    </w:p>
    <w:p w:rsidR="006B024A" w:rsidRDefault="006B024A">
      <w:pPr>
        <w:pStyle w:val="Textoindependiente"/>
        <w:spacing w:before="6"/>
        <w:rPr>
          <w:b/>
          <w:sz w:val="19"/>
        </w:rPr>
      </w:pPr>
    </w:p>
    <w:p w:rsidR="006B024A" w:rsidRDefault="00752C1E">
      <w:pPr>
        <w:pStyle w:val="Textoindependiente"/>
        <w:spacing w:before="6"/>
        <w:rPr>
          <w:b/>
          <w:sz w:val="19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1131570</wp:posOffset>
                </wp:positionH>
                <wp:positionV relativeFrom="paragraph">
                  <wp:posOffset>124460</wp:posOffset>
                </wp:positionV>
                <wp:extent cx="5378450" cy="1180465"/>
                <wp:effectExtent l="0" t="0" r="0" b="0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8450" cy="1180465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34165" w:rsidRPr="006B024A" w:rsidRDefault="001A7011" w:rsidP="001A7011">
                            <w:pPr>
                              <w:spacing w:before="4" w:line="480" w:lineRule="auto"/>
                              <w:ind w:left="1884" w:right="1884"/>
                              <w:jc w:val="center"/>
                              <w:rPr>
                                <w:b/>
                                <w:color w:val="548DD4" w:themeColor="text2" w:themeTint="99"/>
                                <w:sz w:val="32"/>
                                <w:lang w:val="es-PE"/>
                              </w:rPr>
                            </w:pPr>
                            <w:r w:rsidRPr="006B024A">
                              <w:rPr>
                                <w:b/>
                                <w:color w:val="548DD4" w:themeColor="text2" w:themeTint="99"/>
                                <w:sz w:val="32"/>
                                <w:lang w:val="es-PE"/>
                              </w:rPr>
                              <w:t xml:space="preserve">SILABO POR COMPETENCIAS </w:t>
                            </w:r>
                          </w:p>
                          <w:p w:rsidR="001A7011" w:rsidRPr="006B024A" w:rsidRDefault="001A7011" w:rsidP="001A7011">
                            <w:pPr>
                              <w:spacing w:before="4" w:line="480" w:lineRule="auto"/>
                              <w:ind w:left="1884" w:right="1884"/>
                              <w:jc w:val="center"/>
                              <w:rPr>
                                <w:b/>
                                <w:color w:val="548DD4" w:themeColor="text2" w:themeTint="99"/>
                                <w:sz w:val="40"/>
                                <w:lang w:val="es-PE"/>
                              </w:rPr>
                            </w:pPr>
                            <w:r w:rsidRPr="006B024A">
                              <w:rPr>
                                <w:b/>
                                <w:color w:val="548DD4" w:themeColor="text2" w:themeTint="99"/>
                                <w:sz w:val="40"/>
                                <w:lang w:val="es-PE"/>
                              </w:rPr>
                              <w:t>LÓGICA MATEMÁTICA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89.1pt;margin-top:9.8pt;width:423.5pt;height:92.95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" filled="f" strokeweight=".96pt">
                <v:textbox inset="0,0,0,0">
                  <w:txbxContent>
                    <w:p w:rsidR="00734165" w:rsidRPr="006B024A" w:rsidRDefault="001A7011" w:rsidP="001A7011">
                      <w:pPr>
                        <w:spacing w:before="4" w:line="480" w:lineRule="auto"/>
                        <w:ind w:left="1884" w:right="1884"/>
                        <w:jc w:val="center"/>
                        <w:rPr>
                          <w:b/>
                          <w:color w:val="548DD4" w:themeColor="text2" w:themeTint="99"/>
                          <w:sz w:val="32"/>
                          <w:lang w:val="es-PE"/>
                        </w:rPr>
                      </w:pPr>
                      <w:r w:rsidRPr="006B024A">
                        <w:rPr>
                          <w:b/>
                          <w:color w:val="548DD4" w:themeColor="text2" w:themeTint="99"/>
                          <w:sz w:val="32"/>
                          <w:lang w:val="es-PE"/>
                        </w:rPr>
                        <w:t xml:space="preserve">SILABO POR COMPETENCIAS </w:t>
                      </w:r>
                    </w:p>
                    <w:p w:rsidR="001A7011" w:rsidRPr="006B024A" w:rsidRDefault="001A7011" w:rsidP="001A7011">
                      <w:pPr>
                        <w:spacing w:before="4" w:line="480" w:lineRule="auto"/>
                        <w:ind w:left="1884" w:right="1884"/>
                        <w:jc w:val="center"/>
                        <w:rPr>
                          <w:b/>
                          <w:color w:val="548DD4" w:themeColor="text2" w:themeTint="99"/>
                          <w:sz w:val="40"/>
                          <w:lang w:val="es-PE"/>
                        </w:rPr>
                      </w:pPr>
                      <w:r w:rsidRPr="006B024A">
                        <w:rPr>
                          <w:b/>
                          <w:color w:val="548DD4" w:themeColor="text2" w:themeTint="99"/>
                          <w:sz w:val="40"/>
                          <w:lang w:val="es-PE"/>
                        </w:rPr>
                        <w:t>LÓGICA MATEMÁTICA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6B024A" w:rsidRDefault="006B024A">
      <w:pPr>
        <w:pStyle w:val="Textoindependiente"/>
        <w:spacing w:before="6"/>
        <w:rPr>
          <w:b/>
          <w:sz w:val="19"/>
        </w:rPr>
      </w:pPr>
    </w:p>
    <w:p w:rsidR="006B024A" w:rsidRDefault="006B024A">
      <w:pPr>
        <w:pStyle w:val="Textoindependiente"/>
        <w:spacing w:before="6"/>
        <w:rPr>
          <w:b/>
          <w:sz w:val="19"/>
        </w:rPr>
      </w:pPr>
    </w:p>
    <w:p w:rsidR="006B024A" w:rsidRDefault="006B024A">
      <w:pPr>
        <w:pStyle w:val="Textoindependiente"/>
        <w:spacing w:before="6"/>
        <w:rPr>
          <w:b/>
          <w:sz w:val="19"/>
        </w:rPr>
      </w:pPr>
    </w:p>
    <w:p w:rsidR="006B024A" w:rsidRDefault="006B024A">
      <w:pPr>
        <w:pStyle w:val="Textoindependiente"/>
        <w:spacing w:before="6"/>
        <w:rPr>
          <w:b/>
          <w:sz w:val="19"/>
        </w:rPr>
      </w:pPr>
    </w:p>
    <w:p w:rsidR="006B024A" w:rsidRDefault="006B024A">
      <w:pPr>
        <w:pStyle w:val="Textoindependiente"/>
        <w:spacing w:before="6"/>
        <w:rPr>
          <w:b/>
          <w:sz w:val="19"/>
        </w:rPr>
      </w:pPr>
    </w:p>
    <w:p w:rsidR="006B024A" w:rsidRDefault="006B024A">
      <w:pPr>
        <w:pStyle w:val="Textoindependiente"/>
        <w:spacing w:before="6"/>
        <w:rPr>
          <w:b/>
          <w:sz w:val="19"/>
        </w:rPr>
      </w:pPr>
    </w:p>
    <w:p w:rsidR="006B024A" w:rsidRDefault="006B024A">
      <w:pPr>
        <w:pStyle w:val="Textoindependiente"/>
        <w:spacing w:before="6"/>
        <w:rPr>
          <w:b/>
          <w:sz w:val="19"/>
        </w:rPr>
      </w:pPr>
    </w:p>
    <w:p w:rsidR="006B024A" w:rsidRDefault="006B024A">
      <w:pPr>
        <w:pStyle w:val="Textoindependiente"/>
        <w:spacing w:before="6"/>
        <w:rPr>
          <w:b/>
          <w:sz w:val="19"/>
        </w:rPr>
      </w:pPr>
    </w:p>
    <w:p w:rsidR="006B024A" w:rsidRDefault="006B024A">
      <w:pPr>
        <w:pStyle w:val="Textoindependiente"/>
        <w:spacing w:before="6"/>
        <w:rPr>
          <w:b/>
          <w:sz w:val="19"/>
        </w:rPr>
      </w:pPr>
    </w:p>
    <w:p w:rsidR="001A7011" w:rsidRDefault="001A7011">
      <w:pPr>
        <w:pStyle w:val="Textoindependiente"/>
        <w:spacing w:before="6"/>
        <w:rPr>
          <w:b/>
          <w:sz w:val="19"/>
        </w:rPr>
      </w:pPr>
    </w:p>
    <w:p w:rsidR="001A7011" w:rsidRDefault="001A7011">
      <w:pPr>
        <w:pStyle w:val="Textoindependiente"/>
        <w:spacing w:before="6"/>
        <w:rPr>
          <w:b/>
          <w:sz w:val="19"/>
        </w:rPr>
      </w:pPr>
    </w:p>
    <w:p w:rsidR="00734165" w:rsidRDefault="006B4BC9">
      <w:pPr>
        <w:pStyle w:val="Ttulo2"/>
        <w:numPr>
          <w:ilvl w:val="0"/>
          <w:numId w:val="6"/>
        </w:numPr>
        <w:tabs>
          <w:tab w:val="left" w:pos="826"/>
        </w:tabs>
        <w:spacing w:before="91"/>
        <w:jc w:val="left"/>
      </w:pPr>
      <w:r>
        <w:t>DATOS</w:t>
      </w:r>
      <w:r>
        <w:rPr>
          <w:spacing w:val="-3"/>
        </w:rPr>
        <w:t xml:space="preserve"> </w:t>
      </w:r>
      <w:r>
        <w:t>GENERALES</w:t>
      </w:r>
    </w:p>
    <w:p w:rsidR="00734165" w:rsidRDefault="00734165">
      <w:pPr>
        <w:pStyle w:val="Textoindependiente"/>
        <w:spacing w:before="5" w:after="1"/>
        <w:rPr>
          <w:b/>
          <w:sz w:val="14"/>
        </w:rPr>
      </w:pPr>
    </w:p>
    <w:p w:rsidR="001A7011" w:rsidRDefault="001A7011">
      <w:pPr>
        <w:pStyle w:val="Textoindependiente"/>
        <w:spacing w:before="5" w:after="1"/>
        <w:rPr>
          <w:b/>
          <w:sz w:val="14"/>
        </w:rPr>
      </w:pPr>
    </w:p>
    <w:p w:rsidR="001A7011" w:rsidRDefault="001A7011">
      <w:pPr>
        <w:pStyle w:val="Textoindependiente"/>
        <w:spacing w:before="5" w:after="1"/>
        <w:rPr>
          <w:b/>
          <w:sz w:val="14"/>
        </w:rPr>
      </w:pPr>
    </w:p>
    <w:tbl>
      <w:tblPr>
        <w:tblStyle w:val="TableNormal"/>
        <w:tblW w:w="0" w:type="auto"/>
        <w:tblInd w:w="8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85"/>
        <w:gridCol w:w="4126"/>
      </w:tblGrid>
      <w:tr w:rsidR="00734165">
        <w:trPr>
          <w:trHeight w:val="412"/>
        </w:trPr>
        <w:tc>
          <w:tcPr>
            <w:tcW w:w="4085" w:type="dxa"/>
          </w:tcPr>
          <w:p w:rsidR="00734165" w:rsidRDefault="006B4BC9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Línea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Carrera</w:t>
            </w:r>
          </w:p>
        </w:tc>
        <w:tc>
          <w:tcPr>
            <w:tcW w:w="4126" w:type="dxa"/>
          </w:tcPr>
          <w:p w:rsidR="00734165" w:rsidRDefault="006B4BC9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z w:val="24"/>
              </w:rPr>
              <w:t>Desarrollo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Científico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Básico</w:t>
            </w:r>
          </w:p>
        </w:tc>
      </w:tr>
      <w:tr w:rsidR="00734165">
        <w:trPr>
          <w:trHeight w:val="414"/>
        </w:trPr>
        <w:tc>
          <w:tcPr>
            <w:tcW w:w="4085" w:type="dxa"/>
          </w:tcPr>
          <w:p w:rsidR="00734165" w:rsidRDefault="006B4BC9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Semestre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Académico</w:t>
            </w:r>
          </w:p>
        </w:tc>
        <w:tc>
          <w:tcPr>
            <w:tcW w:w="4126" w:type="dxa"/>
          </w:tcPr>
          <w:p w:rsidR="00734165" w:rsidRDefault="006B4BC9" w:rsidP="00DF0045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z w:val="24"/>
              </w:rPr>
              <w:t>202</w:t>
            </w:r>
            <w:r w:rsidR="00DF0045">
              <w:rPr>
                <w:sz w:val="24"/>
              </w:rPr>
              <w:t>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 w:rsidR="00AD236E">
              <w:rPr>
                <w:sz w:val="24"/>
              </w:rPr>
              <w:t>2</w:t>
            </w:r>
          </w:p>
        </w:tc>
      </w:tr>
      <w:tr w:rsidR="00734165">
        <w:trPr>
          <w:trHeight w:val="415"/>
        </w:trPr>
        <w:tc>
          <w:tcPr>
            <w:tcW w:w="4085" w:type="dxa"/>
          </w:tcPr>
          <w:p w:rsidR="00734165" w:rsidRDefault="006B4BC9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Código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Curso</w:t>
            </w:r>
          </w:p>
        </w:tc>
        <w:tc>
          <w:tcPr>
            <w:tcW w:w="4126" w:type="dxa"/>
          </w:tcPr>
          <w:p w:rsidR="00734165" w:rsidRDefault="00734165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734165">
        <w:trPr>
          <w:trHeight w:val="412"/>
        </w:trPr>
        <w:tc>
          <w:tcPr>
            <w:tcW w:w="4085" w:type="dxa"/>
          </w:tcPr>
          <w:p w:rsidR="00734165" w:rsidRDefault="006B4BC9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Créditos</w:t>
            </w:r>
          </w:p>
        </w:tc>
        <w:tc>
          <w:tcPr>
            <w:tcW w:w="4126" w:type="dxa"/>
          </w:tcPr>
          <w:p w:rsidR="00734165" w:rsidRDefault="006B4BC9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z w:val="24"/>
              </w:rPr>
              <w:t>03</w:t>
            </w:r>
          </w:p>
        </w:tc>
      </w:tr>
      <w:tr w:rsidR="00734165">
        <w:trPr>
          <w:trHeight w:val="414"/>
        </w:trPr>
        <w:tc>
          <w:tcPr>
            <w:tcW w:w="4085" w:type="dxa"/>
          </w:tcPr>
          <w:p w:rsidR="00734165" w:rsidRDefault="006B4BC9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Horas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Semanales</w:t>
            </w:r>
          </w:p>
        </w:tc>
        <w:tc>
          <w:tcPr>
            <w:tcW w:w="4126" w:type="dxa"/>
          </w:tcPr>
          <w:p w:rsidR="00734165" w:rsidRDefault="006B4BC9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z w:val="24"/>
              </w:rPr>
              <w:t>Total: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03</w:t>
            </w:r>
            <w:r w:rsidR="00AB1AA0">
              <w:rPr>
                <w:sz w:val="24"/>
              </w:rPr>
              <w:t xml:space="preserve"> 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Teoría:</w:t>
            </w:r>
            <w:r>
              <w:rPr>
                <w:spacing w:val="-1"/>
                <w:sz w:val="24"/>
              </w:rPr>
              <w:t xml:space="preserve"> </w:t>
            </w:r>
            <w:r w:rsidR="00057112">
              <w:rPr>
                <w:sz w:val="24"/>
              </w:rPr>
              <w:t>2</w:t>
            </w:r>
            <w:r>
              <w:rPr>
                <w:sz w:val="24"/>
              </w:rPr>
              <w:t xml:space="preserve"> 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Práctica:</w:t>
            </w:r>
            <w:r>
              <w:rPr>
                <w:spacing w:val="-3"/>
                <w:sz w:val="24"/>
              </w:rPr>
              <w:t xml:space="preserve"> </w:t>
            </w:r>
            <w:r w:rsidR="00057112">
              <w:rPr>
                <w:sz w:val="24"/>
              </w:rPr>
              <w:t>1</w:t>
            </w:r>
          </w:p>
        </w:tc>
      </w:tr>
      <w:tr w:rsidR="00734165">
        <w:trPr>
          <w:trHeight w:val="412"/>
        </w:trPr>
        <w:tc>
          <w:tcPr>
            <w:tcW w:w="4085" w:type="dxa"/>
          </w:tcPr>
          <w:p w:rsidR="00734165" w:rsidRDefault="006B4BC9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Ciclo</w:t>
            </w:r>
          </w:p>
        </w:tc>
        <w:tc>
          <w:tcPr>
            <w:tcW w:w="4126" w:type="dxa"/>
          </w:tcPr>
          <w:p w:rsidR="00734165" w:rsidRDefault="006B4BC9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</w:tr>
      <w:tr w:rsidR="00734165">
        <w:trPr>
          <w:trHeight w:val="414"/>
        </w:trPr>
        <w:tc>
          <w:tcPr>
            <w:tcW w:w="4085" w:type="dxa"/>
          </w:tcPr>
          <w:p w:rsidR="00734165" w:rsidRDefault="006B4BC9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Sección</w:t>
            </w:r>
          </w:p>
        </w:tc>
        <w:tc>
          <w:tcPr>
            <w:tcW w:w="4126" w:type="dxa"/>
          </w:tcPr>
          <w:p w:rsidR="00734165" w:rsidRDefault="006B4BC9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A</w:t>
            </w:r>
          </w:p>
        </w:tc>
      </w:tr>
      <w:tr w:rsidR="00734165">
        <w:trPr>
          <w:trHeight w:val="414"/>
        </w:trPr>
        <w:tc>
          <w:tcPr>
            <w:tcW w:w="4085" w:type="dxa"/>
          </w:tcPr>
          <w:p w:rsidR="00734165" w:rsidRDefault="006B4BC9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4126" w:type="dxa"/>
          </w:tcPr>
          <w:p w:rsidR="00734165" w:rsidRDefault="006B4BC9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z w:val="24"/>
              </w:rPr>
              <w:t>Tello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Pandal,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Nilo</w:t>
            </w:r>
          </w:p>
        </w:tc>
      </w:tr>
      <w:tr w:rsidR="00734165">
        <w:trPr>
          <w:trHeight w:val="412"/>
        </w:trPr>
        <w:tc>
          <w:tcPr>
            <w:tcW w:w="4085" w:type="dxa"/>
          </w:tcPr>
          <w:p w:rsidR="00734165" w:rsidRDefault="006B4BC9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Correo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Institucional</w:t>
            </w:r>
          </w:p>
        </w:tc>
        <w:tc>
          <w:tcPr>
            <w:tcW w:w="4126" w:type="dxa"/>
          </w:tcPr>
          <w:p w:rsidR="00734165" w:rsidRDefault="00AC2424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hyperlink r:id="rId9">
              <w:r w:rsidR="006B4BC9">
                <w:rPr>
                  <w:color w:val="0462C1"/>
                  <w:sz w:val="24"/>
                  <w:u w:val="single" w:color="0462C1"/>
                </w:rPr>
                <w:t>ntello@unjfsc.edu.e</w:t>
              </w:r>
            </w:hyperlink>
          </w:p>
        </w:tc>
      </w:tr>
      <w:tr w:rsidR="00734165">
        <w:trPr>
          <w:trHeight w:val="414"/>
        </w:trPr>
        <w:tc>
          <w:tcPr>
            <w:tcW w:w="4085" w:type="dxa"/>
          </w:tcPr>
          <w:p w:rsidR="00734165" w:rsidRDefault="006B4BC9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Celular</w:t>
            </w:r>
          </w:p>
        </w:tc>
        <w:tc>
          <w:tcPr>
            <w:tcW w:w="4126" w:type="dxa"/>
          </w:tcPr>
          <w:p w:rsidR="00734165" w:rsidRDefault="006B4BC9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960</w:t>
            </w:r>
            <w:r w:rsidR="009B7FEE">
              <w:rPr>
                <w:sz w:val="24"/>
              </w:rPr>
              <w:t>175947</w:t>
            </w:r>
            <w:r>
              <w:rPr>
                <w:spacing w:val="-2"/>
                <w:sz w:val="24"/>
              </w:rPr>
              <w:t xml:space="preserve"> </w:t>
            </w:r>
          </w:p>
        </w:tc>
      </w:tr>
    </w:tbl>
    <w:p w:rsidR="001A7011" w:rsidRDefault="001A7011">
      <w:pPr>
        <w:pStyle w:val="Textoindependiente"/>
        <w:spacing w:before="8"/>
        <w:rPr>
          <w:b/>
          <w:sz w:val="41"/>
        </w:rPr>
      </w:pPr>
    </w:p>
    <w:p w:rsidR="001A7011" w:rsidRDefault="001A7011">
      <w:pPr>
        <w:pStyle w:val="Textoindependiente"/>
        <w:spacing w:before="8"/>
        <w:rPr>
          <w:b/>
          <w:sz w:val="41"/>
        </w:rPr>
      </w:pPr>
    </w:p>
    <w:p w:rsidR="006B024A" w:rsidRDefault="006B024A">
      <w:pPr>
        <w:pStyle w:val="Textoindependiente"/>
        <w:spacing w:before="8"/>
        <w:rPr>
          <w:b/>
          <w:sz w:val="41"/>
        </w:rPr>
      </w:pPr>
    </w:p>
    <w:p w:rsidR="006B024A" w:rsidRDefault="006B024A">
      <w:pPr>
        <w:pStyle w:val="Textoindependiente"/>
        <w:spacing w:before="8"/>
        <w:rPr>
          <w:b/>
          <w:sz w:val="41"/>
        </w:rPr>
      </w:pPr>
    </w:p>
    <w:p w:rsidR="006B024A" w:rsidRDefault="006B024A">
      <w:pPr>
        <w:pStyle w:val="Textoindependiente"/>
        <w:spacing w:before="8"/>
        <w:rPr>
          <w:b/>
          <w:sz w:val="41"/>
        </w:rPr>
      </w:pPr>
    </w:p>
    <w:p w:rsidR="00734165" w:rsidRDefault="006B4BC9">
      <w:pPr>
        <w:pStyle w:val="Prrafodelista"/>
        <w:numPr>
          <w:ilvl w:val="0"/>
          <w:numId w:val="6"/>
        </w:numPr>
        <w:tabs>
          <w:tab w:val="left" w:pos="826"/>
        </w:tabs>
        <w:jc w:val="left"/>
        <w:rPr>
          <w:b/>
          <w:sz w:val="28"/>
        </w:rPr>
      </w:pPr>
      <w:r>
        <w:rPr>
          <w:b/>
          <w:sz w:val="28"/>
        </w:rPr>
        <w:t>SUMILLA</w:t>
      </w:r>
    </w:p>
    <w:p w:rsidR="00734165" w:rsidRPr="00DF0045" w:rsidRDefault="00127A90" w:rsidP="00DF0045">
      <w:pPr>
        <w:pStyle w:val="Textoindependiente"/>
        <w:spacing w:before="164" w:line="276" w:lineRule="auto"/>
        <w:ind w:left="825" w:right="1634"/>
        <w:jc w:val="both"/>
        <w:rPr>
          <w:sz w:val="22"/>
        </w:rPr>
      </w:pPr>
      <w:r w:rsidRPr="00DF0045">
        <w:rPr>
          <w:sz w:val="22"/>
        </w:rPr>
        <w:t>El curso Ló</w:t>
      </w:r>
      <w:r w:rsidR="006B4BC9" w:rsidRPr="00DF0045">
        <w:rPr>
          <w:sz w:val="22"/>
        </w:rPr>
        <w:t xml:space="preserve">gica Matemática corresponde al área de Formación </w:t>
      </w:r>
      <w:r w:rsidR="00B427E1" w:rsidRPr="00DF0045">
        <w:rPr>
          <w:sz w:val="22"/>
        </w:rPr>
        <w:t>Profesional Básica,</w:t>
      </w:r>
      <w:r w:rsidR="006B4BC9" w:rsidRPr="00DF0045">
        <w:rPr>
          <w:spacing w:val="-3"/>
          <w:sz w:val="22"/>
        </w:rPr>
        <w:t xml:space="preserve"> </w:t>
      </w:r>
      <w:r w:rsidR="006B4BC9" w:rsidRPr="00DF0045">
        <w:rPr>
          <w:sz w:val="22"/>
        </w:rPr>
        <w:t>es de carácter teórico</w:t>
      </w:r>
      <w:r w:rsidR="006B4BC9" w:rsidRPr="00DF0045">
        <w:rPr>
          <w:spacing w:val="3"/>
          <w:sz w:val="22"/>
        </w:rPr>
        <w:t xml:space="preserve"> </w:t>
      </w:r>
      <w:r w:rsidR="006B4BC9" w:rsidRPr="00DF0045">
        <w:rPr>
          <w:sz w:val="22"/>
        </w:rPr>
        <w:t>–</w:t>
      </w:r>
      <w:r w:rsidR="006B4BC9" w:rsidRPr="00DF0045">
        <w:rPr>
          <w:spacing w:val="-1"/>
          <w:sz w:val="22"/>
        </w:rPr>
        <w:t xml:space="preserve"> </w:t>
      </w:r>
      <w:r w:rsidR="006B4BC9" w:rsidRPr="00DF0045">
        <w:rPr>
          <w:sz w:val="22"/>
        </w:rPr>
        <w:t>práctico.</w:t>
      </w:r>
    </w:p>
    <w:p w:rsidR="00FC12AD" w:rsidRPr="00DF0045" w:rsidRDefault="006B4BC9" w:rsidP="00DF0045">
      <w:pPr>
        <w:pStyle w:val="Textoindependiente"/>
        <w:spacing w:line="276" w:lineRule="auto"/>
        <w:ind w:left="825" w:right="1380"/>
        <w:jc w:val="both"/>
        <w:rPr>
          <w:sz w:val="22"/>
        </w:rPr>
      </w:pPr>
      <w:r w:rsidRPr="00DF0045">
        <w:rPr>
          <w:sz w:val="22"/>
        </w:rPr>
        <w:t>Este curso t</w:t>
      </w:r>
      <w:r w:rsidR="00F704BE" w:rsidRPr="00DF0045">
        <w:rPr>
          <w:sz w:val="22"/>
        </w:rPr>
        <w:t>iene como propósito brindar a lo</w:t>
      </w:r>
      <w:r w:rsidRPr="00DF0045">
        <w:rPr>
          <w:sz w:val="22"/>
        </w:rPr>
        <w:t>s estudiantes de Educación</w:t>
      </w:r>
      <w:r w:rsidRPr="00DF0045">
        <w:rPr>
          <w:spacing w:val="1"/>
          <w:sz w:val="22"/>
        </w:rPr>
        <w:t xml:space="preserve"> </w:t>
      </w:r>
      <w:r w:rsidRPr="00DF0045">
        <w:rPr>
          <w:sz w:val="22"/>
        </w:rPr>
        <w:t xml:space="preserve">Inicial </w:t>
      </w:r>
      <w:r w:rsidR="002A7B39" w:rsidRPr="00DF0045">
        <w:rPr>
          <w:sz w:val="22"/>
        </w:rPr>
        <w:t>y</w:t>
      </w:r>
      <w:r w:rsidR="00465384" w:rsidRPr="00DF0045">
        <w:rPr>
          <w:sz w:val="22"/>
        </w:rPr>
        <w:t xml:space="preserve"> Arte, y</w:t>
      </w:r>
      <w:r w:rsidR="002A7B39" w:rsidRPr="00DF0045">
        <w:rPr>
          <w:sz w:val="22"/>
        </w:rPr>
        <w:t xml:space="preserve"> a los e</w:t>
      </w:r>
      <w:r w:rsidR="00F704BE" w:rsidRPr="00DF0045">
        <w:rPr>
          <w:sz w:val="22"/>
        </w:rPr>
        <w:t xml:space="preserve">studiantes de Educación </w:t>
      </w:r>
      <w:r w:rsidR="00700431" w:rsidRPr="00DF0045">
        <w:rPr>
          <w:sz w:val="22"/>
        </w:rPr>
        <w:t>Secundaria (</w:t>
      </w:r>
      <w:r w:rsidR="00F704BE" w:rsidRPr="00DF0045">
        <w:rPr>
          <w:sz w:val="22"/>
        </w:rPr>
        <w:t>Especialidad de Matemática, Física e Informática)</w:t>
      </w:r>
      <w:r w:rsidR="002A7B39" w:rsidRPr="00DF0045">
        <w:rPr>
          <w:sz w:val="22"/>
        </w:rPr>
        <w:t xml:space="preserve"> </w:t>
      </w:r>
      <w:r w:rsidRPr="00DF0045">
        <w:rPr>
          <w:sz w:val="22"/>
        </w:rPr>
        <w:t>los fundamentos del lenguaje formal, para</w:t>
      </w:r>
    </w:p>
    <w:p w:rsidR="00734165" w:rsidRPr="00DF0045" w:rsidRDefault="006B4BC9" w:rsidP="00DF0045">
      <w:pPr>
        <w:pStyle w:val="Textoindependiente"/>
        <w:spacing w:line="276" w:lineRule="auto"/>
        <w:ind w:left="825" w:right="1380"/>
        <w:jc w:val="both"/>
        <w:rPr>
          <w:sz w:val="22"/>
        </w:rPr>
      </w:pPr>
      <w:r w:rsidRPr="00DF0045">
        <w:rPr>
          <w:sz w:val="22"/>
        </w:rPr>
        <w:t xml:space="preserve"> representar los hechos </w:t>
      </w:r>
      <w:r w:rsidR="007C6A0C" w:rsidRPr="00DF0045">
        <w:rPr>
          <w:sz w:val="22"/>
        </w:rPr>
        <w:t xml:space="preserve">que </w:t>
      </w:r>
      <w:r w:rsidR="00254866" w:rsidRPr="00DF0045">
        <w:rPr>
          <w:spacing w:val="-64"/>
          <w:sz w:val="22"/>
        </w:rPr>
        <w:t>se</w:t>
      </w:r>
      <w:r w:rsidRPr="00DF0045">
        <w:rPr>
          <w:sz w:val="22"/>
        </w:rPr>
        <w:t xml:space="preserve"> </w:t>
      </w:r>
      <w:r w:rsidR="002A7B39" w:rsidRPr="00DF0045">
        <w:rPr>
          <w:sz w:val="22"/>
        </w:rPr>
        <w:t xml:space="preserve">perciben en </w:t>
      </w:r>
      <w:r w:rsidRPr="00DF0045">
        <w:rPr>
          <w:sz w:val="22"/>
        </w:rPr>
        <w:t xml:space="preserve">el mundo real y que haciendo uso de los principios de la </w:t>
      </w:r>
      <w:r w:rsidR="002A7B39" w:rsidRPr="00DF0045">
        <w:rPr>
          <w:sz w:val="22"/>
        </w:rPr>
        <w:t>Lógica se</w:t>
      </w:r>
      <w:r w:rsidRPr="00DF0045">
        <w:rPr>
          <w:spacing w:val="1"/>
          <w:sz w:val="22"/>
        </w:rPr>
        <w:t xml:space="preserve"> </w:t>
      </w:r>
      <w:r w:rsidRPr="00DF0045">
        <w:rPr>
          <w:sz w:val="22"/>
        </w:rPr>
        <w:t>lleguen</w:t>
      </w:r>
      <w:r w:rsidRPr="00DF0045">
        <w:rPr>
          <w:spacing w:val="-1"/>
          <w:sz w:val="22"/>
        </w:rPr>
        <w:t xml:space="preserve"> </w:t>
      </w:r>
      <w:r w:rsidRPr="00DF0045">
        <w:rPr>
          <w:sz w:val="22"/>
        </w:rPr>
        <w:t>a</w:t>
      </w:r>
      <w:r w:rsidRPr="00DF0045">
        <w:rPr>
          <w:spacing w:val="1"/>
          <w:sz w:val="22"/>
        </w:rPr>
        <w:t xml:space="preserve"> </w:t>
      </w:r>
      <w:r w:rsidRPr="00DF0045">
        <w:rPr>
          <w:sz w:val="22"/>
        </w:rPr>
        <w:t>inferir conclusiones correctas.</w:t>
      </w:r>
    </w:p>
    <w:p w:rsidR="00FC12AD" w:rsidRDefault="006B4BC9" w:rsidP="00DF0045">
      <w:pPr>
        <w:pStyle w:val="Textoindependiente"/>
        <w:spacing w:before="101" w:line="276" w:lineRule="auto"/>
        <w:ind w:left="825" w:right="1295"/>
        <w:jc w:val="both"/>
      </w:pPr>
      <w:r w:rsidRPr="00DF0045">
        <w:rPr>
          <w:sz w:val="22"/>
        </w:rPr>
        <w:t>El</w:t>
      </w:r>
      <w:r w:rsidRPr="00DF0045">
        <w:rPr>
          <w:spacing w:val="1"/>
          <w:sz w:val="22"/>
        </w:rPr>
        <w:t xml:space="preserve"> </w:t>
      </w:r>
      <w:r w:rsidRPr="00DF0045">
        <w:rPr>
          <w:sz w:val="22"/>
        </w:rPr>
        <w:t>curso</w:t>
      </w:r>
      <w:r w:rsidRPr="00DF0045">
        <w:rPr>
          <w:spacing w:val="1"/>
          <w:sz w:val="22"/>
        </w:rPr>
        <w:t xml:space="preserve"> </w:t>
      </w:r>
      <w:r w:rsidRPr="00DF0045">
        <w:rPr>
          <w:sz w:val="22"/>
        </w:rPr>
        <w:t>se</w:t>
      </w:r>
      <w:r w:rsidRPr="00DF0045">
        <w:rPr>
          <w:spacing w:val="1"/>
          <w:sz w:val="22"/>
        </w:rPr>
        <w:t xml:space="preserve"> </w:t>
      </w:r>
      <w:r w:rsidRPr="00DF0045">
        <w:rPr>
          <w:sz w:val="22"/>
        </w:rPr>
        <w:t>encuentra</w:t>
      </w:r>
      <w:r w:rsidRPr="00DF0045">
        <w:rPr>
          <w:spacing w:val="1"/>
          <w:sz w:val="22"/>
        </w:rPr>
        <w:t xml:space="preserve"> </w:t>
      </w:r>
      <w:r w:rsidRPr="00DF0045">
        <w:rPr>
          <w:sz w:val="22"/>
        </w:rPr>
        <w:t>estructurado</w:t>
      </w:r>
      <w:r w:rsidRPr="00DF0045">
        <w:rPr>
          <w:spacing w:val="1"/>
          <w:sz w:val="22"/>
        </w:rPr>
        <w:t xml:space="preserve"> </w:t>
      </w:r>
      <w:r w:rsidRPr="00DF0045">
        <w:rPr>
          <w:sz w:val="22"/>
        </w:rPr>
        <w:t>en</w:t>
      </w:r>
      <w:r w:rsidRPr="00DF0045">
        <w:rPr>
          <w:spacing w:val="1"/>
          <w:sz w:val="22"/>
        </w:rPr>
        <w:t xml:space="preserve"> </w:t>
      </w:r>
      <w:r w:rsidRPr="00DF0045">
        <w:rPr>
          <w:sz w:val="22"/>
        </w:rPr>
        <w:t>16</w:t>
      </w:r>
      <w:r w:rsidRPr="00DF0045">
        <w:rPr>
          <w:spacing w:val="1"/>
          <w:sz w:val="22"/>
        </w:rPr>
        <w:t xml:space="preserve"> </w:t>
      </w:r>
      <w:r w:rsidRPr="00DF0045">
        <w:rPr>
          <w:sz w:val="22"/>
        </w:rPr>
        <w:t>semanas,</w:t>
      </w:r>
      <w:r w:rsidRPr="00DF0045">
        <w:rPr>
          <w:spacing w:val="1"/>
          <w:sz w:val="22"/>
        </w:rPr>
        <w:t xml:space="preserve"> </w:t>
      </w:r>
      <w:r w:rsidRPr="00DF0045">
        <w:rPr>
          <w:sz w:val="22"/>
        </w:rPr>
        <w:t>las</w:t>
      </w:r>
      <w:r w:rsidRPr="00DF0045">
        <w:rPr>
          <w:spacing w:val="1"/>
          <w:sz w:val="22"/>
        </w:rPr>
        <w:t xml:space="preserve"> </w:t>
      </w:r>
      <w:r w:rsidRPr="00DF0045">
        <w:rPr>
          <w:sz w:val="22"/>
        </w:rPr>
        <w:t>cuales</w:t>
      </w:r>
      <w:r w:rsidRPr="00DF0045">
        <w:rPr>
          <w:spacing w:val="1"/>
          <w:sz w:val="22"/>
        </w:rPr>
        <w:t xml:space="preserve"> </w:t>
      </w:r>
      <w:r w:rsidRPr="00DF0045">
        <w:rPr>
          <w:sz w:val="22"/>
        </w:rPr>
        <w:t>se</w:t>
      </w:r>
      <w:r w:rsidRPr="00DF0045">
        <w:rPr>
          <w:spacing w:val="1"/>
          <w:sz w:val="22"/>
        </w:rPr>
        <w:t xml:space="preserve"> </w:t>
      </w:r>
      <w:r w:rsidRPr="00DF0045">
        <w:rPr>
          <w:sz w:val="22"/>
        </w:rPr>
        <w:t>desarro</w:t>
      </w:r>
      <w:r w:rsidR="00720BF4" w:rsidRPr="00DF0045">
        <w:rPr>
          <w:sz w:val="22"/>
        </w:rPr>
        <w:t>llarán en 4 unidades didácticas:</w:t>
      </w:r>
      <w:r w:rsidRPr="00DF0045">
        <w:rPr>
          <w:sz w:val="22"/>
        </w:rPr>
        <w:t xml:space="preserve"> Lógica de Proposiciones – Leyes</w:t>
      </w:r>
      <w:r w:rsidRPr="00DF0045">
        <w:rPr>
          <w:spacing w:val="1"/>
          <w:sz w:val="22"/>
        </w:rPr>
        <w:t xml:space="preserve"> </w:t>
      </w:r>
      <w:r w:rsidRPr="00DF0045">
        <w:rPr>
          <w:sz w:val="22"/>
        </w:rPr>
        <w:t>Lógicas</w:t>
      </w:r>
      <w:r w:rsidRPr="00DF0045">
        <w:rPr>
          <w:spacing w:val="-2"/>
          <w:sz w:val="22"/>
        </w:rPr>
        <w:t xml:space="preserve"> </w:t>
      </w:r>
      <w:r w:rsidRPr="00DF0045">
        <w:rPr>
          <w:sz w:val="22"/>
        </w:rPr>
        <w:t>y</w:t>
      </w:r>
      <w:r w:rsidRPr="00DF0045">
        <w:rPr>
          <w:spacing w:val="-4"/>
          <w:sz w:val="22"/>
        </w:rPr>
        <w:t xml:space="preserve"> </w:t>
      </w:r>
      <w:r w:rsidRPr="00DF0045">
        <w:rPr>
          <w:sz w:val="22"/>
        </w:rPr>
        <w:t>sus</w:t>
      </w:r>
      <w:r w:rsidRPr="00DF0045">
        <w:rPr>
          <w:spacing w:val="-2"/>
          <w:sz w:val="22"/>
        </w:rPr>
        <w:t xml:space="preserve"> </w:t>
      </w:r>
      <w:r w:rsidRPr="00DF0045">
        <w:rPr>
          <w:sz w:val="22"/>
        </w:rPr>
        <w:t>Aplicaciones –</w:t>
      </w:r>
      <w:r w:rsidRPr="00DF0045">
        <w:rPr>
          <w:spacing w:val="-1"/>
          <w:sz w:val="22"/>
        </w:rPr>
        <w:t xml:space="preserve"> </w:t>
      </w:r>
      <w:r w:rsidRPr="00DF0045">
        <w:rPr>
          <w:sz w:val="22"/>
        </w:rPr>
        <w:t>Lógica</w:t>
      </w:r>
      <w:r w:rsidRPr="00DF0045">
        <w:rPr>
          <w:spacing w:val="-1"/>
          <w:sz w:val="22"/>
        </w:rPr>
        <w:t xml:space="preserve"> </w:t>
      </w:r>
      <w:r w:rsidRPr="00DF0045">
        <w:rPr>
          <w:sz w:val="22"/>
        </w:rPr>
        <w:t>Inferencial</w:t>
      </w:r>
      <w:r w:rsidRPr="00DF0045">
        <w:rPr>
          <w:spacing w:val="-1"/>
          <w:sz w:val="22"/>
        </w:rPr>
        <w:t xml:space="preserve"> </w:t>
      </w:r>
      <w:r w:rsidRPr="00DF0045">
        <w:rPr>
          <w:sz w:val="22"/>
        </w:rPr>
        <w:t>– Lógica</w:t>
      </w:r>
      <w:r w:rsidRPr="00DF0045">
        <w:rPr>
          <w:spacing w:val="-2"/>
          <w:sz w:val="22"/>
        </w:rPr>
        <w:t xml:space="preserve"> </w:t>
      </w:r>
      <w:r w:rsidRPr="00DF0045">
        <w:rPr>
          <w:sz w:val="22"/>
        </w:rPr>
        <w:t>Cuantificacional</w:t>
      </w:r>
      <w:r>
        <w:t>.</w:t>
      </w:r>
    </w:p>
    <w:p w:rsidR="00DC77A6" w:rsidRDefault="00DC77A6" w:rsidP="00A26FC8">
      <w:pPr>
        <w:pStyle w:val="Textoindependiente"/>
        <w:spacing w:before="101" w:line="360" w:lineRule="auto"/>
        <w:ind w:right="1295"/>
        <w:jc w:val="both"/>
        <w:rPr>
          <w:b/>
          <w:sz w:val="28"/>
          <w:szCs w:val="28"/>
        </w:rPr>
      </w:pPr>
      <w:r>
        <w:t xml:space="preserve">        </w:t>
      </w:r>
      <w:r>
        <w:rPr>
          <w:b/>
          <w:sz w:val="28"/>
          <w:szCs w:val="28"/>
        </w:rPr>
        <w:t>III.COMPETENCIA</w:t>
      </w:r>
    </w:p>
    <w:p w:rsidR="00DC77A6" w:rsidRDefault="00DC77A6" w:rsidP="00DC77A6">
      <w:pPr>
        <w:pStyle w:val="Textoindependiente"/>
        <w:spacing w:before="101" w:line="360" w:lineRule="auto"/>
        <w:ind w:right="1295"/>
      </w:pPr>
      <w:r>
        <w:rPr>
          <w:b/>
          <w:sz w:val="28"/>
          <w:szCs w:val="28"/>
        </w:rPr>
        <w:t xml:space="preserve">            </w:t>
      </w:r>
      <w:r w:rsidR="00A3385F">
        <w:t xml:space="preserve">Analiza, </w:t>
      </w:r>
      <w:r w:rsidR="006B024A">
        <w:t>deduce,</w:t>
      </w:r>
      <w:r w:rsidR="00677921">
        <w:t xml:space="preserve"> valida</w:t>
      </w:r>
      <w:r w:rsidR="007C6A0C">
        <w:t xml:space="preserve"> y deriva</w:t>
      </w:r>
      <w:r w:rsidR="00677921">
        <w:t xml:space="preserve"> </w:t>
      </w:r>
      <w:r w:rsidR="00E72329">
        <w:t>a</w:t>
      </w:r>
      <w:r w:rsidR="006B024A">
        <w:t>rgumentos o inferencias lógicas.</w:t>
      </w:r>
    </w:p>
    <w:p w:rsidR="00734165" w:rsidRPr="006B024A" w:rsidRDefault="009B7FEE" w:rsidP="006B024A">
      <w:pPr>
        <w:pStyle w:val="Textoindependiente"/>
        <w:spacing w:before="101" w:line="360" w:lineRule="auto"/>
        <w:ind w:right="1295"/>
        <w:rPr>
          <w:b/>
          <w:sz w:val="28"/>
          <w:szCs w:val="28"/>
        </w:rPr>
      </w:pPr>
      <w:r>
        <w:t xml:space="preserve">          </w:t>
      </w:r>
      <w:r>
        <w:rPr>
          <w:b/>
          <w:sz w:val="28"/>
          <w:szCs w:val="28"/>
        </w:rPr>
        <w:t>IV.CAPACIDADES AL FINALIZAR EL CURSO</w:t>
      </w:r>
    </w:p>
    <w:p w:rsidR="00734165" w:rsidRDefault="00734165">
      <w:pPr>
        <w:pStyle w:val="Textoindependiente"/>
        <w:spacing w:before="2"/>
        <w:rPr>
          <w:b/>
          <w:sz w:val="14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52"/>
        <w:gridCol w:w="4661"/>
        <w:gridCol w:w="2695"/>
        <w:gridCol w:w="1598"/>
      </w:tblGrid>
      <w:tr w:rsidR="00734165" w:rsidTr="006B024A">
        <w:trPr>
          <w:trHeight w:val="827"/>
        </w:trPr>
        <w:tc>
          <w:tcPr>
            <w:tcW w:w="1152" w:type="dxa"/>
          </w:tcPr>
          <w:p w:rsidR="00734165" w:rsidRDefault="006B4BC9">
            <w:pPr>
              <w:pStyle w:val="TableParagraph"/>
              <w:spacing w:before="204"/>
              <w:ind w:left="87" w:right="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UNIDAD</w:t>
            </w:r>
          </w:p>
        </w:tc>
        <w:tc>
          <w:tcPr>
            <w:tcW w:w="4661" w:type="dxa"/>
          </w:tcPr>
          <w:p w:rsidR="00734165" w:rsidRDefault="006B4BC9">
            <w:pPr>
              <w:pStyle w:val="TableParagraph"/>
              <w:spacing w:before="204"/>
              <w:ind w:left="1449"/>
              <w:rPr>
                <w:b/>
                <w:sz w:val="24"/>
              </w:rPr>
            </w:pPr>
            <w:r>
              <w:rPr>
                <w:b/>
                <w:sz w:val="24"/>
              </w:rPr>
              <w:t>CAPACIDADES</w:t>
            </w:r>
          </w:p>
        </w:tc>
        <w:tc>
          <w:tcPr>
            <w:tcW w:w="2695" w:type="dxa"/>
          </w:tcPr>
          <w:p w:rsidR="00734165" w:rsidRDefault="006B4BC9">
            <w:pPr>
              <w:pStyle w:val="TableParagraph"/>
              <w:spacing w:line="274" w:lineRule="exact"/>
              <w:ind w:left="94" w:right="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NOMBRE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 LA</w:t>
            </w:r>
          </w:p>
          <w:p w:rsidR="00734165" w:rsidRDefault="006B4BC9">
            <w:pPr>
              <w:pStyle w:val="TableParagraph"/>
              <w:spacing w:before="139"/>
              <w:ind w:left="91" w:right="8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UNIDAD</w:t>
            </w:r>
          </w:p>
        </w:tc>
        <w:tc>
          <w:tcPr>
            <w:tcW w:w="1598" w:type="dxa"/>
          </w:tcPr>
          <w:p w:rsidR="00734165" w:rsidRDefault="006B4BC9">
            <w:pPr>
              <w:pStyle w:val="TableParagraph"/>
              <w:spacing w:before="204"/>
              <w:ind w:left="198"/>
              <w:rPr>
                <w:b/>
                <w:sz w:val="24"/>
              </w:rPr>
            </w:pPr>
            <w:r>
              <w:rPr>
                <w:b/>
                <w:sz w:val="24"/>
              </w:rPr>
              <w:t>SEMANAS</w:t>
            </w:r>
          </w:p>
        </w:tc>
      </w:tr>
      <w:tr w:rsidR="00734165" w:rsidTr="006B024A">
        <w:trPr>
          <w:trHeight w:val="1656"/>
        </w:trPr>
        <w:tc>
          <w:tcPr>
            <w:tcW w:w="1152" w:type="dxa"/>
          </w:tcPr>
          <w:p w:rsidR="00734165" w:rsidRDefault="00734165">
            <w:pPr>
              <w:pStyle w:val="TableParagraph"/>
              <w:ind w:left="0"/>
              <w:rPr>
                <w:b/>
                <w:sz w:val="26"/>
              </w:rPr>
            </w:pPr>
          </w:p>
          <w:p w:rsidR="00734165" w:rsidRDefault="00734165">
            <w:pPr>
              <w:pStyle w:val="TableParagraph"/>
              <w:spacing w:before="10"/>
              <w:ind w:left="0"/>
              <w:rPr>
                <w:b/>
                <w:sz w:val="27"/>
              </w:rPr>
            </w:pPr>
          </w:p>
          <w:p w:rsidR="00734165" w:rsidRDefault="006B4BC9">
            <w:pPr>
              <w:pStyle w:val="TableParagraph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</w:t>
            </w:r>
          </w:p>
        </w:tc>
        <w:tc>
          <w:tcPr>
            <w:tcW w:w="4661" w:type="dxa"/>
          </w:tcPr>
          <w:p w:rsidR="00734165" w:rsidRDefault="006B4BC9" w:rsidP="001A7011">
            <w:pPr>
              <w:pStyle w:val="TableParagraph"/>
              <w:spacing w:line="360" w:lineRule="auto"/>
              <w:ind w:left="105" w:right="300"/>
              <w:jc w:val="both"/>
              <w:rPr>
                <w:sz w:val="24"/>
              </w:rPr>
            </w:pPr>
            <w:r>
              <w:rPr>
                <w:sz w:val="24"/>
              </w:rPr>
              <w:t>Identifica, formaliza y determina el valor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de verdad de proposiciones</w:t>
            </w:r>
            <w:r w:rsidR="00F704BE">
              <w:rPr>
                <w:sz w:val="24"/>
              </w:rPr>
              <w:t xml:space="preserve"> lógicas</w:t>
            </w:r>
            <w:r>
              <w:rPr>
                <w:sz w:val="24"/>
              </w:rPr>
              <w:t xml:space="preserve"> en diversas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situaciones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problemáticas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que se</w:t>
            </w:r>
            <w:r w:rsidR="00F704BE">
              <w:rPr>
                <w:sz w:val="24"/>
              </w:rPr>
              <w:t xml:space="preserve"> plantean.</w:t>
            </w:r>
          </w:p>
          <w:p w:rsidR="00734165" w:rsidRDefault="00734165" w:rsidP="001A7011">
            <w:pPr>
              <w:pStyle w:val="TableParagraph"/>
              <w:ind w:left="105"/>
              <w:jc w:val="both"/>
              <w:rPr>
                <w:sz w:val="24"/>
              </w:rPr>
            </w:pPr>
          </w:p>
        </w:tc>
        <w:tc>
          <w:tcPr>
            <w:tcW w:w="2695" w:type="dxa"/>
          </w:tcPr>
          <w:p w:rsidR="00734165" w:rsidRDefault="00734165">
            <w:pPr>
              <w:pStyle w:val="TableParagraph"/>
              <w:spacing w:before="11"/>
              <w:ind w:left="0"/>
              <w:rPr>
                <w:b/>
                <w:sz w:val="35"/>
              </w:rPr>
            </w:pPr>
          </w:p>
          <w:p w:rsidR="00734165" w:rsidRDefault="006B4BC9">
            <w:pPr>
              <w:pStyle w:val="TableParagraph"/>
              <w:spacing w:line="360" w:lineRule="auto"/>
              <w:ind w:left="605" w:right="579" w:firstLine="218"/>
              <w:rPr>
                <w:sz w:val="24"/>
              </w:rPr>
            </w:pPr>
            <w:r>
              <w:rPr>
                <w:sz w:val="24"/>
              </w:rPr>
              <w:t>Lógica 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proposiciones</w:t>
            </w:r>
          </w:p>
        </w:tc>
        <w:tc>
          <w:tcPr>
            <w:tcW w:w="1598" w:type="dxa"/>
          </w:tcPr>
          <w:p w:rsidR="00734165" w:rsidRDefault="00734165">
            <w:pPr>
              <w:pStyle w:val="TableParagraph"/>
              <w:ind w:left="0"/>
              <w:rPr>
                <w:b/>
                <w:sz w:val="26"/>
              </w:rPr>
            </w:pPr>
          </w:p>
          <w:p w:rsidR="00734165" w:rsidRDefault="00734165">
            <w:pPr>
              <w:pStyle w:val="TableParagraph"/>
              <w:spacing w:before="10"/>
              <w:ind w:left="0"/>
              <w:rPr>
                <w:b/>
                <w:sz w:val="27"/>
              </w:rPr>
            </w:pPr>
          </w:p>
          <w:p w:rsidR="00734165" w:rsidRDefault="006B4BC9">
            <w:pPr>
              <w:pStyle w:val="TableParagraph"/>
              <w:ind w:left="337"/>
              <w:rPr>
                <w:sz w:val="24"/>
              </w:rPr>
            </w:pPr>
            <w:r>
              <w:rPr>
                <w:sz w:val="24"/>
              </w:rPr>
              <w:t>1;2;3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</w:tc>
      </w:tr>
      <w:tr w:rsidR="00734165" w:rsidTr="006B024A">
        <w:trPr>
          <w:trHeight w:val="1655"/>
        </w:trPr>
        <w:tc>
          <w:tcPr>
            <w:tcW w:w="1152" w:type="dxa"/>
          </w:tcPr>
          <w:p w:rsidR="00734165" w:rsidRDefault="00734165">
            <w:pPr>
              <w:pStyle w:val="TableParagraph"/>
              <w:ind w:left="0"/>
              <w:rPr>
                <w:b/>
                <w:sz w:val="26"/>
              </w:rPr>
            </w:pPr>
          </w:p>
          <w:p w:rsidR="00734165" w:rsidRDefault="00734165">
            <w:pPr>
              <w:pStyle w:val="TableParagraph"/>
              <w:spacing w:before="10"/>
              <w:ind w:left="0"/>
              <w:rPr>
                <w:b/>
                <w:sz w:val="27"/>
              </w:rPr>
            </w:pPr>
          </w:p>
          <w:p w:rsidR="00734165" w:rsidRDefault="006B4BC9">
            <w:pPr>
              <w:pStyle w:val="TableParagraph"/>
              <w:ind w:left="86" w:right="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II</w:t>
            </w:r>
          </w:p>
        </w:tc>
        <w:tc>
          <w:tcPr>
            <w:tcW w:w="4661" w:type="dxa"/>
          </w:tcPr>
          <w:p w:rsidR="00734165" w:rsidRDefault="006B4BC9" w:rsidP="001A7011">
            <w:pPr>
              <w:pStyle w:val="TableParagraph"/>
              <w:spacing w:line="360" w:lineRule="auto"/>
              <w:ind w:left="105" w:right="123"/>
              <w:jc w:val="both"/>
              <w:rPr>
                <w:sz w:val="24"/>
              </w:rPr>
            </w:pPr>
            <w:r>
              <w:rPr>
                <w:sz w:val="24"/>
              </w:rPr>
              <w:t>Aplica las leyes de la lógica e identifica la</w:t>
            </w:r>
            <w:r>
              <w:rPr>
                <w:spacing w:val="-64"/>
                <w:sz w:val="24"/>
              </w:rPr>
              <w:t xml:space="preserve"> </w:t>
            </w:r>
            <w:r w:rsidR="00A32592">
              <w:rPr>
                <w:sz w:val="24"/>
              </w:rPr>
              <w:t>relación entre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proposiciones</w:t>
            </w:r>
            <w:r w:rsidR="00DA08D0">
              <w:rPr>
                <w:spacing w:val="-1"/>
                <w:sz w:val="24"/>
              </w:rPr>
              <w:t xml:space="preserve"> lógicas y circuitos lógicos,</w:t>
            </w:r>
            <w:r w:rsidR="00B14DC9">
              <w:rPr>
                <w:spacing w:val="-1"/>
                <w:sz w:val="24"/>
              </w:rPr>
              <w:t xml:space="preserve"> operaciones con conjuntos y otras aplicaciones lógicas.</w:t>
            </w:r>
          </w:p>
          <w:p w:rsidR="00734165" w:rsidRDefault="00734165" w:rsidP="001A7011">
            <w:pPr>
              <w:pStyle w:val="TableParagraph"/>
              <w:ind w:left="105"/>
              <w:jc w:val="both"/>
              <w:rPr>
                <w:sz w:val="24"/>
              </w:rPr>
            </w:pPr>
          </w:p>
        </w:tc>
        <w:tc>
          <w:tcPr>
            <w:tcW w:w="2695" w:type="dxa"/>
          </w:tcPr>
          <w:p w:rsidR="00734165" w:rsidRDefault="006B4BC9">
            <w:pPr>
              <w:pStyle w:val="TableParagraph"/>
              <w:spacing w:before="206" w:line="360" w:lineRule="auto"/>
              <w:ind w:left="94" w:right="86"/>
              <w:jc w:val="center"/>
              <w:rPr>
                <w:sz w:val="24"/>
              </w:rPr>
            </w:pPr>
            <w:r>
              <w:rPr>
                <w:sz w:val="24"/>
              </w:rPr>
              <w:t>Leyes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lógicas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sus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aplicaciones en 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tecnología</w:t>
            </w:r>
          </w:p>
        </w:tc>
        <w:tc>
          <w:tcPr>
            <w:tcW w:w="1598" w:type="dxa"/>
          </w:tcPr>
          <w:p w:rsidR="00734165" w:rsidRDefault="00734165">
            <w:pPr>
              <w:pStyle w:val="TableParagraph"/>
              <w:ind w:left="0"/>
              <w:rPr>
                <w:b/>
                <w:sz w:val="26"/>
              </w:rPr>
            </w:pPr>
          </w:p>
          <w:p w:rsidR="00734165" w:rsidRDefault="00734165">
            <w:pPr>
              <w:pStyle w:val="TableParagraph"/>
              <w:spacing w:before="10"/>
              <w:ind w:left="0"/>
              <w:rPr>
                <w:b/>
                <w:sz w:val="27"/>
              </w:rPr>
            </w:pPr>
          </w:p>
          <w:p w:rsidR="00734165" w:rsidRDefault="006B4BC9">
            <w:pPr>
              <w:pStyle w:val="TableParagraph"/>
              <w:ind w:left="337"/>
              <w:rPr>
                <w:sz w:val="24"/>
              </w:rPr>
            </w:pPr>
            <w:r>
              <w:rPr>
                <w:sz w:val="24"/>
              </w:rPr>
              <w:t>5;6;7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</w:p>
        </w:tc>
      </w:tr>
      <w:tr w:rsidR="00734165" w:rsidTr="006B024A">
        <w:trPr>
          <w:trHeight w:val="1656"/>
        </w:trPr>
        <w:tc>
          <w:tcPr>
            <w:tcW w:w="1152" w:type="dxa"/>
          </w:tcPr>
          <w:p w:rsidR="00734165" w:rsidRDefault="00734165">
            <w:pPr>
              <w:pStyle w:val="TableParagraph"/>
              <w:ind w:left="0"/>
              <w:rPr>
                <w:b/>
                <w:sz w:val="26"/>
              </w:rPr>
            </w:pPr>
          </w:p>
          <w:p w:rsidR="00734165" w:rsidRDefault="00734165">
            <w:pPr>
              <w:pStyle w:val="TableParagraph"/>
              <w:spacing w:before="10"/>
              <w:ind w:left="0"/>
              <w:rPr>
                <w:b/>
                <w:sz w:val="27"/>
              </w:rPr>
            </w:pPr>
          </w:p>
          <w:p w:rsidR="00734165" w:rsidRDefault="006B4BC9">
            <w:pPr>
              <w:pStyle w:val="TableParagraph"/>
              <w:ind w:left="87" w:right="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III</w:t>
            </w:r>
          </w:p>
        </w:tc>
        <w:tc>
          <w:tcPr>
            <w:tcW w:w="4661" w:type="dxa"/>
          </w:tcPr>
          <w:p w:rsidR="00734165" w:rsidRDefault="006B4BC9" w:rsidP="001A7011">
            <w:pPr>
              <w:pStyle w:val="TableParagraph"/>
              <w:spacing w:line="360" w:lineRule="auto"/>
              <w:ind w:left="105" w:right="389"/>
              <w:jc w:val="both"/>
              <w:rPr>
                <w:sz w:val="24"/>
              </w:rPr>
            </w:pPr>
            <w:r>
              <w:rPr>
                <w:sz w:val="24"/>
              </w:rPr>
              <w:t>De</w:t>
            </w:r>
            <w:r w:rsidR="00130B78">
              <w:rPr>
                <w:sz w:val="24"/>
              </w:rPr>
              <w:t>termina la validez de inferencias lógicas</w:t>
            </w:r>
            <w:r>
              <w:rPr>
                <w:sz w:val="24"/>
              </w:rPr>
              <w:t xml:space="preserve"> usando el método de las tablas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verdad,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abreviado</w:t>
            </w:r>
            <w:r>
              <w:rPr>
                <w:spacing w:val="-1"/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deducción formal y el método gráfico</w:t>
            </w:r>
            <w:r w:rsidR="00C972E4">
              <w:rPr>
                <w:sz w:val="24"/>
              </w:rPr>
              <w:t>.</w:t>
            </w:r>
          </w:p>
        </w:tc>
        <w:tc>
          <w:tcPr>
            <w:tcW w:w="2695" w:type="dxa"/>
          </w:tcPr>
          <w:p w:rsidR="00734165" w:rsidRDefault="00734165">
            <w:pPr>
              <w:pStyle w:val="TableParagraph"/>
              <w:ind w:left="0"/>
              <w:rPr>
                <w:b/>
                <w:sz w:val="26"/>
              </w:rPr>
            </w:pPr>
          </w:p>
          <w:p w:rsidR="00734165" w:rsidRDefault="00734165">
            <w:pPr>
              <w:pStyle w:val="TableParagraph"/>
              <w:spacing w:before="10"/>
              <w:ind w:left="0"/>
              <w:rPr>
                <w:b/>
                <w:sz w:val="27"/>
              </w:rPr>
            </w:pPr>
          </w:p>
          <w:p w:rsidR="00734165" w:rsidRDefault="006B4BC9">
            <w:pPr>
              <w:pStyle w:val="TableParagraph"/>
              <w:ind w:left="94" w:right="84"/>
              <w:jc w:val="center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lógica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inferencial</w:t>
            </w:r>
          </w:p>
        </w:tc>
        <w:tc>
          <w:tcPr>
            <w:tcW w:w="1598" w:type="dxa"/>
          </w:tcPr>
          <w:p w:rsidR="00734165" w:rsidRDefault="00734165">
            <w:pPr>
              <w:pStyle w:val="TableParagraph"/>
              <w:ind w:left="0"/>
              <w:rPr>
                <w:b/>
                <w:sz w:val="26"/>
              </w:rPr>
            </w:pPr>
          </w:p>
          <w:p w:rsidR="00734165" w:rsidRDefault="00734165">
            <w:pPr>
              <w:pStyle w:val="TableParagraph"/>
              <w:spacing w:before="10"/>
              <w:ind w:left="0"/>
              <w:rPr>
                <w:b/>
                <w:sz w:val="27"/>
              </w:rPr>
            </w:pPr>
          </w:p>
          <w:p w:rsidR="00734165" w:rsidRDefault="006B4BC9">
            <w:pPr>
              <w:pStyle w:val="TableParagraph"/>
              <w:ind w:left="138"/>
              <w:rPr>
                <w:sz w:val="24"/>
              </w:rPr>
            </w:pPr>
            <w:r>
              <w:rPr>
                <w:sz w:val="24"/>
              </w:rPr>
              <w:t>9;10;11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</w:p>
        </w:tc>
      </w:tr>
      <w:tr w:rsidR="00734165" w:rsidTr="006B024A">
        <w:trPr>
          <w:trHeight w:val="1658"/>
        </w:trPr>
        <w:tc>
          <w:tcPr>
            <w:tcW w:w="1152" w:type="dxa"/>
          </w:tcPr>
          <w:p w:rsidR="00734165" w:rsidRDefault="00734165">
            <w:pPr>
              <w:pStyle w:val="TableParagraph"/>
              <w:ind w:left="0"/>
              <w:rPr>
                <w:b/>
                <w:sz w:val="26"/>
              </w:rPr>
            </w:pPr>
          </w:p>
          <w:p w:rsidR="00734165" w:rsidRDefault="00734165">
            <w:pPr>
              <w:pStyle w:val="TableParagraph"/>
              <w:spacing w:before="10"/>
              <w:ind w:left="0"/>
              <w:rPr>
                <w:b/>
                <w:sz w:val="27"/>
              </w:rPr>
            </w:pPr>
          </w:p>
          <w:p w:rsidR="00734165" w:rsidRDefault="006B4BC9">
            <w:pPr>
              <w:pStyle w:val="TableParagraph"/>
              <w:ind w:left="87" w:right="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IV</w:t>
            </w:r>
          </w:p>
        </w:tc>
        <w:tc>
          <w:tcPr>
            <w:tcW w:w="4661" w:type="dxa"/>
          </w:tcPr>
          <w:p w:rsidR="00734165" w:rsidRDefault="006B4BC9" w:rsidP="001A7011">
            <w:pPr>
              <w:pStyle w:val="TableParagraph"/>
              <w:spacing w:line="360" w:lineRule="auto"/>
              <w:ind w:left="105" w:right="96"/>
              <w:jc w:val="both"/>
              <w:rPr>
                <w:sz w:val="24"/>
              </w:rPr>
            </w:pPr>
            <w:r>
              <w:rPr>
                <w:sz w:val="24"/>
              </w:rPr>
              <w:t>Identifica</w:t>
            </w:r>
            <w:r w:rsidR="00286996">
              <w:rPr>
                <w:sz w:val="24"/>
              </w:rPr>
              <w:t xml:space="preserve"> argumentos o inferencias con cuantificadores lógicos y usa los métodos apropiados para validarlos.</w:t>
            </w:r>
            <w:r>
              <w:rPr>
                <w:spacing w:val="-2"/>
                <w:sz w:val="24"/>
              </w:rPr>
              <w:t xml:space="preserve"> </w:t>
            </w:r>
          </w:p>
          <w:p w:rsidR="00286996" w:rsidRDefault="00286996" w:rsidP="00DF0045">
            <w:pPr>
              <w:pStyle w:val="TableParagraph"/>
              <w:spacing w:line="360" w:lineRule="auto"/>
              <w:ind w:left="105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Deriva conclusiones válidas a partir de premisas </w:t>
            </w:r>
            <w:r w:rsidR="00D624B3">
              <w:rPr>
                <w:sz w:val="24"/>
              </w:rPr>
              <w:t>planteadas</w:t>
            </w:r>
            <w:r w:rsidR="001A7011">
              <w:rPr>
                <w:sz w:val="24"/>
              </w:rPr>
              <w:t xml:space="preserve"> usando el método gráfico</w:t>
            </w:r>
          </w:p>
          <w:p w:rsidR="00286996" w:rsidRDefault="00286996" w:rsidP="001A7011">
            <w:pPr>
              <w:pStyle w:val="TableParagraph"/>
              <w:spacing w:line="360" w:lineRule="auto"/>
              <w:ind w:left="0" w:right="96"/>
              <w:jc w:val="both"/>
              <w:rPr>
                <w:sz w:val="24"/>
              </w:rPr>
            </w:pPr>
          </w:p>
        </w:tc>
        <w:tc>
          <w:tcPr>
            <w:tcW w:w="2695" w:type="dxa"/>
          </w:tcPr>
          <w:p w:rsidR="00734165" w:rsidRDefault="00734165">
            <w:pPr>
              <w:pStyle w:val="TableParagraph"/>
              <w:ind w:left="0"/>
              <w:rPr>
                <w:b/>
                <w:sz w:val="26"/>
              </w:rPr>
            </w:pPr>
          </w:p>
          <w:p w:rsidR="00734165" w:rsidRDefault="00734165">
            <w:pPr>
              <w:pStyle w:val="TableParagraph"/>
              <w:spacing w:before="10"/>
              <w:ind w:left="0"/>
              <w:rPr>
                <w:b/>
                <w:sz w:val="27"/>
              </w:rPr>
            </w:pPr>
          </w:p>
          <w:p w:rsidR="00734165" w:rsidRDefault="006B4BC9">
            <w:pPr>
              <w:pStyle w:val="TableParagraph"/>
              <w:ind w:left="94" w:right="86"/>
              <w:jc w:val="center"/>
              <w:rPr>
                <w:sz w:val="24"/>
              </w:rPr>
            </w:pPr>
            <w:r>
              <w:rPr>
                <w:sz w:val="24"/>
              </w:rPr>
              <w:t>Lógica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Cuantificacional</w:t>
            </w:r>
          </w:p>
        </w:tc>
        <w:tc>
          <w:tcPr>
            <w:tcW w:w="1598" w:type="dxa"/>
          </w:tcPr>
          <w:p w:rsidR="00734165" w:rsidRDefault="00734165">
            <w:pPr>
              <w:pStyle w:val="TableParagraph"/>
              <w:spacing w:before="10"/>
              <w:ind w:left="0"/>
              <w:rPr>
                <w:b/>
                <w:sz w:val="35"/>
              </w:rPr>
            </w:pPr>
          </w:p>
          <w:p w:rsidR="00734165" w:rsidRDefault="006B4BC9">
            <w:pPr>
              <w:pStyle w:val="TableParagraph"/>
              <w:ind w:left="220" w:right="208"/>
              <w:jc w:val="center"/>
              <w:rPr>
                <w:sz w:val="24"/>
              </w:rPr>
            </w:pPr>
            <w:r>
              <w:rPr>
                <w:sz w:val="24"/>
              </w:rPr>
              <w:t>13;14;15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</w:p>
          <w:p w:rsidR="00734165" w:rsidRDefault="006B4BC9">
            <w:pPr>
              <w:pStyle w:val="TableParagraph"/>
              <w:spacing w:before="140"/>
              <w:ind w:left="220" w:right="206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</w:tr>
    </w:tbl>
    <w:p w:rsidR="00734165" w:rsidRPr="00CE282C" w:rsidRDefault="00734165" w:rsidP="00CE282C">
      <w:pPr>
        <w:tabs>
          <w:tab w:val="left" w:pos="970"/>
        </w:tabs>
        <w:spacing w:before="1" w:after="5" w:line="360" w:lineRule="auto"/>
        <w:ind w:right="2799"/>
        <w:jc w:val="both"/>
        <w:rPr>
          <w:b/>
          <w:sz w:val="28"/>
        </w:rPr>
        <w:sectPr w:rsidR="00734165" w:rsidRPr="00CE282C" w:rsidSect="006B024A">
          <w:pgSz w:w="11910" w:h="16840"/>
          <w:pgMar w:top="993" w:right="400" w:bottom="0" w:left="1160" w:header="720" w:footer="720" w:gutter="0"/>
          <w:cols w:space="720"/>
        </w:sectPr>
      </w:pPr>
    </w:p>
    <w:p w:rsidR="00E72329" w:rsidRDefault="00E72329" w:rsidP="00E72329">
      <w:pPr>
        <w:jc w:val="both"/>
        <w:rPr>
          <w:b/>
          <w:sz w:val="28"/>
        </w:rPr>
      </w:pPr>
      <w:r w:rsidRPr="00E72329">
        <w:rPr>
          <w:b/>
          <w:sz w:val="28"/>
        </w:rPr>
        <w:lastRenderedPageBreak/>
        <w:t>V. INDICADORES DE</w:t>
      </w:r>
      <w:r w:rsidR="00720BF4">
        <w:rPr>
          <w:b/>
          <w:sz w:val="28"/>
        </w:rPr>
        <w:t>L</w:t>
      </w:r>
      <w:r w:rsidRPr="00E72329">
        <w:rPr>
          <w:b/>
          <w:sz w:val="28"/>
        </w:rPr>
        <w:t xml:space="preserve"> LOGRO DE APRENDIZAJE</w:t>
      </w:r>
      <w:r w:rsidR="00720BF4">
        <w:rPr>
          <w:b/>
          <w:sz w:val="28"/>
        </w:rPr>
        <w:t xml:space="preserve">S </w:t>
      </w:r>
    </w:p>
    <w:p w:rsidR="00E72329" w:rsidRDefault="00E72329" w:rsidP="00E72329">
      <w:pPr>
        <w:jc w:val="both"/>
        <w:rPr>
          <w:b/>
          <w:sz w:val="28"/>
        </w:rPr>
      </w:pPr>
    </w:p>
    <w:p w:rsidR="00E72329" w:rsidRDefault="00E72329" w:rsidP="00E72329">
      <w:pPr>
        <w:jc w:val="both"/>
        <w:rPr>
          <w:b/>
          <w:sz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26"/>
        <w:gridCol w:w="9040"/>
      </w:tblGrid>
      <w:tr w:rsidR="00E72329" w:rsidTr="00E72329">
        <w:tc>
          <w:tcPr>
            <w:tcW w:w="1526" w:type="dxa"/>
          </w:tcPr>
          <w:p w:rsidR="00E72329" w:rsidRDefault="00E72329" w:rsidP="00E72329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Semana </w:t>
            </w:r>
          </w:p>
        </w:tc>
        <w:tc>
          <w:tcPr>
            <w:tcW w:w="9040" w:type="dxa"/>
          </w:tcPr>
          <w:p w:rsidR="00E72329" w:rsidRDefault="00E72329" w:rsidP="00E72329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INDICADORES DE LOGRO DE CAPACIDADES AL FINALIZAR EL CURSO</w:t>
            </w:r>
          </w:p>
        </w:tc>
      </w:tr>
      <w:tr w:rsidR="00E72329" w:rsidTr="000B3361">
        <w:tc>
          <w:tcPr>
            <w:tcW w:w="1526" w:type="dxa"/>
            <w:vAlign w:val="center"/>
          </w:tcPr>
          <w:p w:rsidR="00E72329" w:rsidRPr="000B3361" w:rsidRDefault="00E72329" w:rsidP="000B3361">
            <w:pPr>
              <w:jc w:val="center"/>
              <w:rPr>
                <w:sz w:val="28"/>
              </w:rPr>
            </w:pPr>
            <w:r w:rsidRPr="000B3361">
              <w:rPr>
                <w:sz w:val="28"/>
              </w:rPr>
              <w:t>1</w:t>
            </w:r>
          </w:p>
        </w:tc>
        <w:tc>
          <w:tcPr>
            <w:tcW w:w="9040" w:type="dxa"/>
          </w:tcPr>
          <w:p w:rsidR="00E72329" w:rsidRPr="000B3361" w:rsidRDefault="00E72329" w:rsidP="000B3361">
            <w:pPr>
              <w:spacing w:line="360" w:lineRule="auto"/>
              <w:jc w:val="both"/>
              <w:rPr>
                <w:sz w:val="28"/>
              </w:rPr>
            </w:pPr>
            <w:r w:rsidRPr="000B3361">
              <w:rPr>
                <w:sz w:val="28"/>
              </w:rPr>
              <w:t>Identifica y clasifica las proposiciones lógicas.</w:t>
            </w:r>
          </w:p>
        </w:tc>
      </w:tr>
      <w:tr w:rsidR="00E72329" w:rsidTr="000B3361">
        <w:tc>
          <w:tcPr>
            <w:tcW w:w="1526" w:type="dxa"/>
            <w:vAlign w:val="center"/>
          </w:tcPr>
          <w:p w:rsidR="00E72329" w:rsidRPr="000B3361" w:rsidRDefault="00E72329" w:rsidP="000B3361">
            <w:pPr>
              <w:jc w:val="center"/>
              <w:rPr>
                <w:sz w:val="28"/>
              </w:rPr>
            </w:pPr>
            <w:r w:rsidRPr="000B3361">
              <w:rPr>
                <w:sz w:val="28"/>
              </w:rPr>
              <w:t>2</w:t>
            </w:r>
          </w:p>
        </w:tc>
        <w:tc>
          <w:tcPr>
            <w:tcW w:w="9040" w:type="dxa"/>
          </w:tcPr>
          <w:p w:rsidR="00E72329" w:rsidRPr="000B3361" w:rsidRDefault="00E72329" w:rsidP="000B3361">
            <w:pPr>
              <w:spacing w:line="360" w:lineRule="auto"/>
              <w:jc w:val="both"/>
              <w:rPr>
                <w:sz w:val="28"/>
              </w:rPr>
            </w:pPr>
            <w:r w:rsidRPr="000B3361">
              <w:rPr>
                <w:sz w:val="28"/>
              </w:rPr>
              <w:t>Analiza y construye lenguaje</w:t>
            </w:r>
            <w:r w:rsidR="00DE6270">
              <w:rPr>
                <w:sz w:val="28"/>
              </w:rPr>
              <w:t>s</w:t>
            </w:r>
            <w:r w:rsidRPr="000B3361">
              <w:rPr>
                <w:sz w:val="28"/>
              </w:rPr>
              <w:t xml:space="preserve"> formalizados a partir del lenguaje natural.</w:t>
            </w:r>
          </w:p>
        </w:tc>
      </w:tr>
      <w:tr w:rsidR="00E72329" w:rsidTr="000B3361">
        <w:tc>
          <w:tcPr>
            <w:tcW w:w="1526" w:type="dxa"/>
            <w:vAlign w:val="center"/>
          </w:tcPr>
          <w:p w:rsidR="00E72329" w:rsidRPr="000B3361" w:rsidRDefault="00E72329" w:rsidP="000B3361">
            <w:pPr>
              <w:jc w:val="center"/>
              <w:rPr>
                <w:sz w:val="28"/>
              </w:rPr>
            </w:pPr>
            <w:r w:rsidRPr="000B3361">
              <w:rPr>
                <w:sz w:val="28"/>
              </w:rPr>
              <w:t>3</w:t>
            </w:r>
          </w:p>
        </w:tc>
        <w:tc>
          <w:tcPr>
            <w:tcW w:w="9040" w:type="dxa"/>
          </w:tcPr>
          <w:p w:rsidR="00E72329" w:rsidRPr="000B3361" w:rsidRDefault="00E72329" w:rsidP="000B3361">
            <w:pPr>
              <w:spacing w:line="360" w:lineRule="auto"/>
              <w:jc w:val="both"/>
              <w:rPr>
                <w:sz w:val="28"/>
              </w:rPr>
            </w:pPr>
            <w:r w:rsidRPr="000B3361">
              <w:rPr>
                <w:sz w:val="28"/>
              </w:rPr>
              <w:t>Determina los valores de verdad de las variables, a partir de proposiciones compuestas.</w:t>
            </w:r>
          </w:p>
        </w:tc>
      </w:tr>
      <w:tr w:rsidR="00E72329" w:rsidTr="000B3361">
        <w:tc>
          <w:tcPr>
            <w:tcW w:w="1526" w:type="dxa"/>
            <w:vAlign w:val="center"/>
          </w:tcPr>
          <w:p w:rsidR="00E72329" w:rsidRPr="000B3361" w:rsidRDefault="00E72329" w:rsidP="000B3361">
            <w:pPr>
              <w:jc w:val="center"/>
              <w:rPr>
                <w:sz w:val="28"/>
              </w:rPr>
            </w:pPr>
            <w:r w:rsidRPr="000B3361">
              <w:rPr>
                <w:sz w:val="28"/>
              </w:rPr>
              <w:t>4</w:t>
            </w:r>
          </w:p>
        </w:tc>
        <w:tc>
          <w:tcPr>
            <w:tcW w:w="9040" w:type="dxa"/>
          </w:tcPr>
          <w:p w:rsidR="00E72329" w:rsidRPr="000B3361" w:rsidRDefault="00E72329" w:rsidP="000B3361">
            <w:pPr>
              <w:spacing w:line="360" w:lineRule="auto"/>
              <w:jc w:val="both"/>
              <w:rPr>
                <w:sz w:val="28"/>
              </w:rPr>
            </w:pPr>
            <w:r w:rsidRPr="000B3361">
              <w:rPr>
                <w:sz w:val="28"/>
              </w:rPr>
              <w:t>Evalúa correctamente los esquemas moleculares haciendo el uso de las tablas de verdad.</w:t>
            </w:r>
          </w:p>
        </w:tc>
      </w:tr>
      <w:tr w:rsidR="00E72329" w:rsidTr="000B3361">
        <w:tc>
          <w:tcPr>
            <w:tcW w:w="1526" w:type="dxa"/>
            <w:vAlign w:val="center"/>
          </w:tcPr>
          <w:p w:rsidR="00E72329" w:rsidRPr="000B3361" w:rsidRDefault="00E72329" w:rsidP="000B3361">
            <w:pPr>
              <w:jc w:val="center"/>
              <w:rPr>
                <w:sz w:val="28"/>
              </w:rPr>
            </w:pPr>
            <w:r w:rsidRPr="000B3361">
              <w:rPr>
                <w:sz w:val="28"/>
              </w:rPr>
              <w:t>5</w:t>
            </w:r>
          </w:p>
        </w:tc>
        <w:tc>
          <w:tcPr>
            <w:tcW w:w="9040" w:type="dxa"/>
          </w:tcPr>
          <w:p w:rsidR="00E72329" w:rsidRPr="000B3361" w:rsidRDefault="00E72329" w:rsidP="000B3361">
            <w:pPr>
              <w:spacing w:line="360" w:lineRule="auto"/>
              <w:jc w:val="both"/>
              <w:rPr>
                <w:sz w:val="28"/>
              </w:rPr>
            </w:pPr>
            <w:r w:rsidRPr="000B3361">
              <w:rPr>
                <w:sz w:val="28"/>
              </w:rPr>
              <w:t>Determina mediante la tabla de verdad la existencia de implicaciones y equivalencias lógicas.</w:t>
            </w:r>
          </w:p>
        </w:tc>
      </w:tr>
      <w:tr w:rsidR="00E72329" w:rsidTr="000B3361">
        <w:tc>
          <w:tcPr>
            <w:tcW w:w="1526" w:type="dxa"/>
            <w:vAlign w:val="center"/>
          </w:tcPr>
          <w:p w:rsidR="00E72329" w:rsidRPr="000B3361" w:rsidRDefault="00E72329" w:rsidP="000B3361">
            <w:pPr>
              <w:jc w:val="center"/>
              <w:rPr>
                <w:sz w:val="28"/>
              </w:rPr>
            </w:pPr>
            <w:r w:rsidRPr="000B3361">
              <w:rPr>
                <w:sz w:val="28"/>
              </w:rPr>
              <w:t>6</w:t>
            </w:r>
          </w:p>
        </w:tc>
        <w:tc>
          <w:tcPr>
            <w:tcW w:w="9040" w:type="dxa"/>
          </w:tcPr>
          <w:p w:rsidR="00E72329" w:rsidRPr="000B3361" w:rsidRDefault="00E72329" w:rsidP="000B3361">
            <w:pPr>
              <w:spacing w:line="360" w:lineRule="auto"/>
              <w:jc w:val="both"/>
              <w:rPr>
                <w:sz w:val="28"/>
              </w:rPr>
            </w:pPr>
            <w:r w:rsidRPr="000B3361">
              <w:rPr>
                <w:sz w:val="28"/>
              </w:rPr>
              <w:t>Simplifica esquemas moleculares aplicando las leyes de la lógica.</w:t>
            </w:r>
          </w:p>
        </w:tc>
      </w:tr>
      <w:tr w:rsidR="00E72329" w:rsidTr="000B3361">
        <w:tc>
          <w:tcPr>
            <w:tcW w:w="1526" w:type="dxa"/>
            <w:vAlign w:val="center"/>
          </w:tcPr>
          <w:p w:rsidR="00E72329" w:rsidRPr="000B3361" w:rsidRDefault="00E72329" w:rsidP="000B3361">
            <w:pPr>
              <w:jc w:val="center"/>
              <w:rPr>
                <w:sz w:val="28"/>
              </w:rPr>
            </w:pPr>
            <w:r w:rsidRPr="000B3361">
              <w:rPr>
                <w:sz w:val="28"/>
              </w:rPr>
              <w:t>7</w:t>
            </w:r>
          </w:p>
        </w:tc>
        <w:tc>
          <w:tcPr>
            <w:tcW w:w="9040" w:type="dxa"/>
          </w:tcPr>
          <w:p w:rsidR="00E72329" w:rsidRPr="000B3361" w:rsidRDefault="00E72329" w:rsidP="000B3361">
            <w:pPr>
              <w:spacing w:line="360" w:lineRule="auto"/>
              <w:jc w:val="both"/>
              <w:rPr>
                <w:sz w:val="28"/>
              </w:rPr>
            </w:pPr>
            <w:r w:rsidRPr="000B3361">
              <w:rPr>
                <w:sz w:val="28"/>
              </w:rPr>
              <w:t xml:space="preserve">Diseña y simplifica circuitos </w:t>
            </w:r>
            <w:r w:rsidR="000B3361" w:rsidRPr="000B3361">
              <w:rPr>
                <w:sz w:val="28"/>
              </w:rPr>
              <w:t>lógicos aplicando las leyes de la lógica.</w:t>
            </w:r>
          </w:p>
        </w:tc>
      </w:tr>
      <w:tr w:rsidR="00E72329" w:rsidTr="000B3361">
        <w:tc>
          <w:tcPr>
            <w:tcW w:w="1526" w:type="dxa"/>
            <w:vAlign w:val="center"/>
          </w:tcPr>
          <w:p w:rsidR="00E72329" w:rsidRPr="000B3361" w:rsidRDefault="00E72329" w:rsidP="000B3361">
            <w:pPr>
              <w:jc w:val="center"/>
              <w:rPr>
                <w:sz w:val="28"/>
              </w:rPr>
            </w:pPr>
            <w:r w:rsidRPr="000B3361">
              <w:rPr>
                <w:sz w:val="28"/>
              </w:rPr>
              <w:t>8</w:t>
            </w:r>
          </w:p>
        </w:tc>
        <w:tc>
          <w:tcPr>
            <w:tcW w:w="9040" w:type="dxa"/>
          </w:tcPr>
          <w:p w:rsidR="00E72329" w:rsidRPr="000B3361" w:rsidRDefault="00C15104" w:rsidP="000B3361">
            <w:pPr>
              <w:spacing w:line="360" w:lineRule="auto"/>
              <w:jc w:val="both"/>
              <w:rPr>
                <w:sz w:val="28"/>
              </w:rPr>
            </w:pPr>
            <w:r>
              <w:rPr>
                <w:sz w:val="28"/>
              </w:rPr>
              <w:t>Aplica las operaciones lógicas a las operaciones en conjuntos</w:t>
            </w:r>
          </w:p>
        </w:tc>
      </w:tr>
      <w:tr w:rsidR="00E72329" w:rsidTr="000B3361">
        <w:tc>
          <w:tcPr>
            <w:tcW w:w="1526" w:type="dxa"/>
            <w:vAlign w:val="center"/>
          </w:tcPr>
          <w:p w:rsidR="00E72329" w:rsidRPr="000B3361" w:rsidRDefault="00E72329" w:rsidP="000B3361">
            <w:pPr>
              <w:jc w:val="center"/>
              <w:rPr>
                <w:sz w:val="28"/>
              </w:rPr>
            </w:pPr>
            <w:r w:rsidRPr="000B3361">
              <w:rPr>
                <w:sz w:val="28"/>
              </w:rPr>
              <w:t>9</w:t>
            </w:r>
          </w:p>
        </w:tc>
        <w:tc>
          <w:tcPr>
            <w:tcW w:w="9040" w:type="dxa"/>
          </w:tcPr>
          <w:p w:rsidR="00E72329" w:rsidRPr="000B3361" w:rsidRDefault="00DE6270" w:rsidP="000B3361">
            <w:pPr>
              <w:spacing w:line="360" w:lineRule="auto"/>
              <w:jc w:val="both"/>
              <w:rPr>
                <w:sz w:val="28"/>
              </w:rPr>
            </w:pPr>
            <w:r>
              <w:rPr>
                <w:sz w:val="28"/>
              </w:rPr>
              <w:t>Aplica las reglas de las in</w:t>
            </w:r>
            <w:r w:rsidR="000B3361" w:rsidRPr="000B3361">
              <w:rPr>
                <w:sz w:val="28"/>
              </w:rPr>
              <w:t>fere</w:t>
            </w:r>
            <w:r>
              <w:rPr>
                <w:sz w:val="28"/>
              </w:rPr>
              <w:t>ncias para validar conclusiones lógicas</w:t>
            </w:r>
          </w:p>
        </w:tc>
      </w:tr>
      <w:tr w:rsidR="00E72329" w:rsidTr="000B3361">
        <w:tc>
          <w:tcPr>
            <w:tcW w:w="1526" w:type="dxa"/>
            <w:vAlign w:val="center"/>
          </w:tcPr>
          <w:p w:rsidR="00E72329" w:rsidRPr="000B3361" w:rsidRDefault="00E72329" w:rsidP="000B3361">
            <w:pPr>
              <w:jc w:val="center"/>
              <w:rPr>
                <w:sz w:val="28"/>
              </w:rPr>
            </w:pPr>
            <w:r w:rsidRPr="000B3361">
              <w:rPr>
                <w:sz w:val="28"/>
              </w:rPr>
              <w:t>10</w:t>
            </w:r>
          </w:p>
        </w:tc>
        <w:tc>
          <w:tcPr>
            <w:tcW w:w="9040" w:type="dxa"/>
          </w:tcPr>
          <w:p w:rsidR="00E72329" w:rsidRPr="000B3361" w:rsidRDefault="000B3361" w:rsidP="000B3361">
            <w:pPr>
              <w:spacing w:line="360" w:lineRule="auto"/>
              <w:jc w:val="both"/>
              <w:rPr>
                <w:sz w:val="28"/>
              </w:rPr>
            </w:pPr>
            <w:r w:rsidRPr="000B3361">
              <w:rPr>
                <w:sz w:val="28"/>
              </w:rPr>
              <w:t>Utiliza las tablas de verdad para establecer valide</w:t>
            </w:r>
            <w:r w:rsidR="00D46ED1">
              <w:rPr>
                <w:sz w:val="28"/>
              </w:rPr>
              <w:t xml:space="preserve">z o la falacia de los silogismos </w:t>
            </w:r>
            <w:r w:rsidR="00DE6270">
              <w:rPr>
                <w:sz w:val="28"/>
              </w:rPr>
              <w:t>o inferencias lógicas.</w:t>
            </w:r>
          </w:p>
        </w:tc>
      </w:tr>
      <w:tr w:rsidR="00E72329" w:rsidTr="000B3361">
        <w:tc>
          <w:tcPr>
            <w:tcW w:w="1526" w:type="dxa"/>
            <w:vAlign w:val="center"/>
          </w:tcPr>
          <w:p w:rsidR="00E72329" w:rsidRPr="000B3361" w:rsidRDefault="00E72329" w:rsidP="000B3361">
            <w:pPr>
              <w:jc w:val="center"/>
              <w:rPr>
                <w:sz w:val="28"/>
              </w:rPr>
            </w:pPr>
            <w:r w:rsidRPr="000B3361">
              <w:rPr>
                <w:sz w:val="28"/>
              </w:rPr>
              <w:t>11</w:t>
            </w:r>
          </w:p>
        </w:tc>
        <w:tc>
          <w:tcPr>
            <w:tcW w:w="9040" w:type="dxa"/>
          </w:tcPr>
          <w:p w:rsidR="00E72329" w:rsidRPr="000B3361" w:rsidRDefault="000B3361" w:rsidP="000B3361">
            <w:pPr>
              <w:spacing w:line="360" w:lineRule="auto"/>
              <w:jc w:val="both"/>
              <w:rPr>
                <w:sz w:val="28"/>
              </w:rPr>
            </w:pPr>
            <w:r w:rsidRPr="000B3361">
              <w:rPr>
                <w:sz w:val="28"/>
              </w:rPr>
              <w:t>Aplica el método abreviado para e</w:t>
            </w:r>
            <w:r w:rsidR="00DE6270">
              <w:rPr>
                <w:sz w:val="28"/>
              </w:rPr>
              <w:t xml:space="preserve">stablecer la validez </w:t>
            </w:r>
            <w:r w:rsidR="008D1B21">
              <w:rPr>
                <w:sz w:val="28"/>
              </w:rPr>
              <w:t xml:space="preserve"> de los</w:t>
            </w:r>
            <w:r w:rsidR="00D46ED1">
              <w:rPr>
                <w:sz w:val="28"/>
              </w:rPr>
              <w:t xml:space="preserve"> silogismos </w:t>
            </w:r>
            <w:r w:rsidR="008D1B21">
              <w:rPr>
                <w:sz w:val="28"/>
              </w:rPr>
              <w:t xml:space="preserve"> o inferencias lógicas.</w:t>
            </w:r>
          </w:p>
        </w:tc>
      </w:tr>
      <w:tr w:rsidR="00E72329" w:rsidTr="000B3361">
        <w:tc>
          <w:tcPr>
            <w:tcW w:w="1526" w:type="dxa"/>
            <w:vAlign w:val="center"/>
          </w:tcPr>
          <w:p w:rsidR="00E72329" w:rsidRPr="000B3361" w:rsidRDefault="00E72329" w:rsidP="000B3361">
            <w:pPr>
              <w:jc w:val="center"/>
              <w:rPr>
                <w:sz w:val="28"/>
              </w:rPr>
            </w:pPr>
            <w:r w:rsidRPr="000B3361">
              <w:rPr>
                <w:sz w:val="28"/>
              </w:rPr>
              <w:t>12</w:t>
            </w:r>
          </w:p>
        </w:tc>
        <w:tc>
          <w:tcPr>
            <w:tcW w:w="9040" w:type="dxa"/>
          </w:tcPr>
          <w:p w:rsidR="00E72329" w:rsidRPr="000B3361" w:rsidRDefault="000B3361" w:rsidP="000B3361">
            <w:pPr>
              <w:spacing w:line="360" w:lineRule="auto"/>
              <w:jc w:val="both"/>
              <w:rPr>
                <w:sz w:val="28"/>
              </w:rPr>
            </w:pPr>
            <w:r w:rsidRPr="000B3361">
              <w:rPr>
                <w:sz w:val="28"/>
              </w:rPr>
              <w:t>Utiliza el método gráfico para</w:t>
            </w:r>
            <w:r w:rsidR="008D1B21">
              <w:rPr>
                <w:sz w:val="28"/>
              </w:rPr>
              <w:t xml:space="preserve"> establecer validez de los a</w:t>
            </w:r>
            <w:r w:rsidR="00A32592">
              <w:rPr>
                <w:sz w:val="28"/>
              </w:rPr>
              <w:t>rgumentos o inferencias lógicas utilizando los diagramas de Karnaugh.</w:t>
            </w:r>
          </w:p>
        </w:tc>
      </w:tr>
      <w:tr w:rsidR="00E72329" w:rsidTr="000B3361">
        <w:tc>
          <w:tcPr>
            <w:tcW w:w="1526" w:type="dxa"/>
            <w:vAlign w:val="center"/>
          </w:tcPr>
          <w:p w:rsidR="00E72329" w:rsidRPr="000B3361" w:rsidRDefault="00E72329" w:rsidP="000B3361">
            <w:pPr>
              <w:jc w:val="center"/>
              <w:rPr>
                <w:sz w:val="28"/>
              </w:rPr>
            </w:pPr>
            <w:r w:rsidRPr="000B3361">
              <w:rPr>
                <w:sz w:val="28"/>
              </w:rPr>
              <w:t>13</w:t>
            </w:r>
          </w:p>
        </w:tc>
        <w:tc>
          <w:tcPr>
            <w:tcW w:w="9040" w:type="dxa"/>
          </w:tcPr>
          <w:p w:rsidR="00E72329" w:rsidRPr="000B3361" w:rsidRDefault="000B3361" w:rsidP="000B3361">
            <w:pPr>
              <w:spacing w:line="360" w:lineRule="auto"/>
              <w:jc w:val="both"/>
              <w:rPr>
                <w:sz w:val="28"/>
              </w:rPr>
            </w:pPr>
            <w:r w:rsidRPr="000B3361">
              <w:rPr>
                <w:sz w:val="28"/>
              </w:rPr>
              <w:t>Simboliza preposiciones categóricas mediante diagramas de Venn o fórmula</w:t>
            </w:r>
            <w:r w:rsidR="008D1B21">
              <w:rPr>
                <w:sz w:val="28"/>
              </w:rPr>
              <w:t>s booleanas.</w:t>
            </w:r>
          </w:p>
        </w:tc>
      </w:tr>
      <w:tr w:rsidR="00E72329" w:rsidTr="000B3361">
        <w:tc>
          <w:tcPr>
            <w:tcW w:w="1526" w:type="dxa"/>
            <w:vAlign w:val="center"/>
          </w:tcPr>
          <w:p w:rsidR="00E72329" w:rsidRPr="000B3361" w:rsidRDefault="00E72329" w:rsidP="000B3361">
            <w:pPr>
              <w:jc w:val="center"/>
              <w:rPr>
                <w:sz w:val="28"/>
              </w:rPr>
            </w:pPr>
            <w:r w:rsidRPr="000B3361">
              <w:rPr>
                <w:sz w:val="28"/>
              </w:rPr>
              <w:t>14</w:t>
            </w:r>
          </w:p>
        </w:tc>
        <w:tc>
          <w:tcPr>
            <w:tcW w:w="9040" w:type="dxa"/>
          </w:tcPr>
          <w:p w:rsidR="00E72329" w:rsidRPr="000B3361" w:rsidRDefault="000B3361" w:rsidP="000B3361">
            <w:pPr>
              <w:spacing w:line="360" w:lineRule="auto"/>
              <w:jc w:val="both"/>
              <w:rPr>
                <w:sz w:val="28"/>
              </w:rPr>
            </w:pPr>
            <w:r w:rsidRPr="000B3361">
              <w:rPr>
                <w:sz w:val="28"/>
              </w:rPr>
              <w:t>Utiliza el cuadro de oposición para construir formas equivalentes de las proposiciones categóricas típicas.</w:t>
            </w:r>
          </w:p>
        </w:tc>
      </w:tr>
      <w:tr w:rsidR="00E72329" w:rsidTr="000B3361">
        <w:tc>
          <w:tcPr>
            <w:tcW w:w="1526" w:type="dxa"/>
            <w:vAlign w:val="center"/>
          </w:tcPr>
          <w:p w:rsidR="00E72329" w:rsidRPr="000B3361" w:rsidRDefault="00E72329" w:rsidP="000B3361">
            <w:pPr>
              <w:jc w:val="center"/>
              <w:rPr>
                <w:sz w:val="28"/>
              </w:rPr>
            </w:pPr>
            <w:r w:rsidRPr="000B3361">
              <w:rPr>
                <w:sz w:val="28"/>
              </w:rPr>
              <w:t>15</w:t>
            </w:r>
          </w:p>
        </w:tc>
        <w:tc>
          <w:tcPr>
            <w:tcW w:w="9040" w:type="dxa"/>
          </w:tcPr>
          <w:p w:rsidR="00E72329" w:rsidRPr="000B3361" w:rsidRDefault="000B3361" w:rsidP="000B3361">
            <w:pPr>
              <w:spacing w:line="360" w:lineRule="auto"/>
              <w:jc w:val="both"/>
              <w:rPr>
                <w:sz w:val="28"/>
              </w:rPr>
            </w:pPr>
            <w:r w:rsidRPr="000B3361">
              <w:rPr>
                <w:sz w:val="28"/>
              </w:rPr>
              <w:t>Determina el modo y la figura de los silogismos.</w:t>
            </w:r>
          </w:p>
        </w:tc>
      </w:tr>
      <w:tr w:rsidR="00E72329" w:rsidTr="000B3361">
        <w:tc>
          <w:tcPr>
            <w:tcW w:w="1526" w:type="dxa"/>
            <w:vAlign w:val="center"/>
          </w:tcPr>
          <w:p w:rsidR="00E72329" w:rsidRPr="000B3361" w:rsidRDefault="00E72329" w:rsidP="000B3361">
            <w:pPr>
              <w:jc w:val="center"/>
              <w:rPr>
                <w:sz w:val="28"/>
              </w:rPr>
            </w:pPr>
            <w:r w:rsidRPr="000B3361">
              <w:rPr>
                <w:sz w:val="28"/>
              </w:rPr>
              <w:t>16</w:t>
            </w:r>
          </w:p>
        </w:tc>
        <w:tc>
          <w:tcPr>
            <w:tcW w:w="9040" w:type="dxa"/>
          </w:tcPr>
          <w:p w:rsidR="00E72329" w:rsidRPr="000B3361" w:rsidRDefault="000B3361" w:rsidP="000B3361">
            <w:pPr>
              <w:spacing w:line="360" w:lineRule="auto"/>
              <w:jc w:val="both"/>
              <w:rPr>
                <w:sz w:val="28"/>
              </w:rPr>
            </w:pPr>
            <w:r w:rsidRPr="000B3361">
              <w:rPr>
                <w:sz w:val="28"/>
              </w:rPr>
              <w:t>Utiliza los diagramas de Venn</w:t>
            </w:r>
            <w:r w:rsidR="00A32592">
              <w:rPr>
                <w:sz w:val="28"/>
              </w:rPr>
              <w:t xml:space="preserve"> </w:t>
            </w:r>
            <w:r w:rsidRPr="000B3361">
              <w:rPr>
                <w:sz w:val="28"/>
              </w:rPr>
              <w:t xml:space="preserve"> para establecer la validez de un silogismo.</w:t>
            </w:r>
          </w:p>
        </w:tc>
      </w:tr>
    </w:tbl>
    <w:p w:rsidR="00E72329" w:rsidRPr="00E72329" w:rsidRDefault="00E72329" w:rsidP="00E72329">
      <w:pPr>
        <w:jc w:val="both"/>
        <w:rPr>
          <w:b/>
          <w:sz w:val="28"/>
        </w:rPr>
      </w:pPr>
    </w:p>
    <w:p w:rsidR="00E72329" w:rsidRPr="00E72329" w:rsidRDefault="00E72329" w:rsidP="00E72329">
      <w:pPr>
        <w:jc w:val="both"/>
        <w:rPr>
          <w:b/>
          <w:sz w:val="28"/>
        </w:rPr>
      </w:pPr>
    </w:p>
    <w:p w:rsidR="00734165" w:rsidRPr="00E72329" w:rsidRDefault="00734165" w:rsidP="00E72329">
      <w:pPr>
        <w:rPr>
          <w:sz w:val="24"/>
        </w:rPr>
        <w:sectPr w:rsidR="00734165" w:rsidRPr="00E72329" w:rsidSect="000B3361">
          <w:pgSz w:w="11910" w:h="16840"/>
          <w:pgMar w:top="426" w:right="400" w:bottom="280" w:left="851" w:header="720" w:footer="720" w:gutter="0"/>
          <w:cols w:space="720"/>
        </w:sectPr>
      </w:pPr>
    </w:p>
    <w:p w:rsidR="00734165" w:rsidRDefault="00734165">
      <w:pPr>
        <w:pStyle w:val="Textoindependiente"/>
        <w:rPr>
          <w:b/>
          <w:sz w:val="20"/>
        </w:rPr>
      </w:pPr>
    </w:p>
    <w:p w:rsidR="00734165" w:rsidRDefault="00734165">
      <w:pPr>
        <w:pStyle w:val="Textoindependiente"/>
        <w:spacing w:before="6"/>
        <w:rPr>
          <w:b/>
          <w:sz w:val="23"/>
        </w:rPr>
      </w:pPr>
    </w:p>
    <w:p w:rsidR="00734165" w:rsidRDefault="006B4BC9" w:rsidP="000B3361">
      <w:pPr>
        <w:pStyle w:val="Ttulo2"/>
        <w:numPr>
          <w:ilvl w:val="0"/>
          <w:numId w:val="8"/>
        </w:numPr>
        <w:tabs>
          <w:tab w:val="left" w:pos="1670"/>
        </w:tabs>
        <w:spacing w:before="91"/>
      </w:pPr>
      <w:r>
        <w:t>DESARROLLO</w:t>
      </w:r>
      <w:r>
        <w:rPr>
          <w:spacing w:val="-3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UNIDADES</w:t>
      </w:r>
      <w:r>
        <w:rPr>
          <w:spacing w:val="-3"/>
        </w:rPr>
        <w:t xml:space="preserve"> </w:t>
      </w:r>
      <w:r>
        <w:t>DIDÀCTICAS</w:t>
      </w:r>
    </w:p>
    <w:p w:rsidR="00734165" w:rsidRDefault="00734165">
      <w:pPr>
        <w:pStyle w:val="Textoindependiente"/>
        <w:spacing w:before="3"/>
        <w:rPr>
          <w:b/>
          <w:sz w:val="14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1"/>
        <w:gridCol w:w="2962"/>
        <w:gridCol w:w="3106"/>
        <w:gridCol w:w="3103"/>
        <w:gridCol w:w="2681"/>
        <w:gridCol w:w="2681"/>
      </w:tblGrid>
      <w:tr w:rsidR="00734165">
        <w:trPr>
          <w:trHeight w:val="253"/>
        </w:trPr>
        <w:tc>
          <w:tcPr>
            <w:tcW w:w="15594" w:type="dxa"/>
            <w:gridSpan w:val="6"/>
          </w:tcPr>
          <w:p w:rsidR="00734165" w:rsidRDefault="006B4BC9">
            <w:pPr>
              <w:pStyle w:val="TableParagraph"/>
              <w:spacing w:line="234" w:lineRule="exact"/>
              <w:ind w:left="4776" w:right="4771"/>
              <w:jc w:val="center"/>
              <w:rPr>
                <w:b/>
              </w:rPr>
            </w:pPr>
            <w:r>
              <w:rPr>
                <w:b/>
              </w:rPr>
              <w:t>UNIDAD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DIDÁCTICA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I: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Lógica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Proposiciones</w:t>
            </w:r>
          </w:p>
        </w:tc>
      </w:tr>
      <w:tr w:rsidR="00734165">
        <w:trPr>
          <w:trHeight w:val="251"/>
        </w:trPr>
        <w:tc>
          <w:tcPr>
            <w:tcW w:w="15594" w:type="dxa"/>
            <w:gridSpan w:val="6"/>
          </w:tcPr>
          <w:p w:rsidR="00734165" w:rsidRDefault="006B4BC9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CAPACIDAD: Identifica,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formaliza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y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determina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el valor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verdad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proposiciones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diversas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situaciones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problemáticas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que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plantea</w:t>
            </w:r>
          </w:p>
        </w:tc>
      </w:tr>
      <w:tr w:rsidR="00734165">
        <w:trPr>
          <w:trHeight w:val="253"/>
        </w:trPr>
        <w:tc>
          <w:tcPr>
            <w:tcW w:w="1061" w:type="dxa"/>
            <w:vMerge w:val="restart"/>
          </w:tcPr>
          <w:p w:rsidR="00734165" w:rsidRDefault="006B4BC9">
            <w:pPr>
              <w:pStyle w:val="TableParagraph"/>
              <w:spacing w:before="127"/>
              <w:rPr>
                <w:b/>
              </w:rPr>
            </w:pPr>
            <w:r>
              <w:rPr>
                <w:b/>
              </w:rPr>
              <w:t>Semana</w:t>
            </w:r>
          </w:p>
        </w:tc>
        <w:tc>
          <w:tcPr>
            <w:tcW w:w="9171" w:type="dxa"/>
            <w:gridSpan w:val="3"/>
          </w:tcPr>
          <w:p w:rsidR="00734165" w:rsidRDefault="006B4BC9">
            <w:pPr>
              <w:pStyle w:val="TableParagraph"/>
              <w:spacing w:line="234" w:lineRule="exact"/>
              <w:ind w:left="3960" w:right="3950"/>
              <w:jc w:val="center"/>
              <w:rPr>
                <w:b/>
              </w:rPr>
            </w:pPr>
            <w:r>
              <w:rPr>
                <w:b/>
              </w:rPr>
              <w:t>Contenidos</w:t>
            </w:r>
          </w:p>
        </w:tc>
        <w:tc>
          <w:tcPr>
            <w:tcW w:w="2681" w:type="dxa"/>
            <w:vMerge w:val="restart"/>
          </w:tcPr>
          <w:p w:rsidR="00734165" w:rsidRDefault="006B4BC9">
            <w:pPr>
              <w:pStyle w:val="TableParagraph"/>
              <w:spacing w:before="127"/>
              <w:ind w:left="166"/>
              <w:rPr>
                <w:b/>
              </w:rPr>
            </w:pPr>
            <w:r>
              <w:rPr>
                <w:b/>
              </w:rPr>
              <w:t>Estrategias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Didácticas</w:t>
            </w:r>
          </w:p>
        </w:tc>
        <w:tc>
          <w:tcPr>
            <w:tcW w:w="2681" w:type="dxa"/>
            <w:vMerge w:val="restart"/>
          </w:tcPr>
          <w:p w:rsidR="00734165" w:rsidRDefault="006B4BC9">
            <w:pPr>
              <w:pStyle w:val="TableParagraph"/>
              <w:spacing w:line="254" w:lineRule="exact"/>
              <w:ind w:left="521" w:right="230" w:hanging="264"/>
              <w:rPr>
                <w:b/>
              </w:rPr>
            </w:pPr>
            <w:r>
              <w:rPr>
                <w:b/>
              </w:rPr>
              <w:t>Indicadores de logro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de la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capacidad</w:t>
            </w:r>
          </w:p>
        </w:tc>
      </w:tr>
      <w:tr w:rsidR="00734165">
        <w:trPr>
          <w:trHeight w:val="251"/>
        </w:trPr>
        <w:tc>
          <w:tcPr>
            <w:tcW w:w="1061" w:type="dxa"/>
            <w:vMerge/>
            <w:tcBorders>
              <w:top w:val="nil"/>
            </w:tcBorders>
          </w:tcPr>
          <w:p w:rsidR="00734165" w:rsidRDefault="00734165">
            <w:pPr>
              <w:rPr>
                <w:sz w:val="2"/>
                <w:szCs w:val="2"/>
              </w:rPr>
            </w:pPr>
          </w:p>
        </w:tc>
        <w:tc>
          <w:tcPr>
            <w:tcW w:w="2962" w:type="dxa"/>
          </w:tcPr>
          <w:p w:rsidR="00734165" w:rsidRDefault="006B4BC9">
            <w:pPr>
              <w:pStyle w:val="TableParagraph"/>
              <w:spacing w:line="232" w:lineRule="exact"/>
              <w:ind w:left="880"/>
              <w:rPr>
                <w:b/>
              </w:rPr>
            </w:pPr>
            <w:r>
              <w:rPr>
                <w:b/>
              </w:rPr>
              <w:t>Conceptual</w:t>
            </w:r>
          </w:p>
        </w:tc>
        <w:tc>
          <w:tcPr>
            <w:tcW w:w="3106" w:type="dxa"/>
          </w:tcPr>
          <w:p w:rsidR="00734165" w:rsidRDefault="006B4BC9">
            <w:pPr>
              <w:pStyle w:val="TableParagraph"/>
              <w:spacing w:line="232" w:lineRule="exact"/>
              <w:ind w:left="794"/>
              <w:rPr>
                <w:b/>
              </w:rPr>
            </w:pPr>
            <w:r>
              <w:rPr>
                <w:b/>
              </w:rPr>
              <w:t>Procedimental</w:t>
            </w:r>
          </w:p>
        </w:tc>
        <w:tc>
          <w:tcPr>
            <w:tcW w:w="3103" w:type="dxa"/>
          </w:tcPr>
          <w:p w:rsidR="00734165" w:rsidRDefault="006B4BC9">
            <w:pPr>
              <w:pStyle w:val="TableParagraph"/>
              <w:spacing w:line="232" w:lineRule="exact"/>
              <w:ind w:left="979"/>
              <w:rPr>
                <w:b/>
              </w:rPr>
            </w:pPr>
            <w:r>
              <w:rPr>
                <w:b/>
              </w:rPr>
              <w:t>Actitudinal</w:t>
            </w:r>
          </w:p>
        </w:tc>
        <w:tc>
          <w:tcPr>
            <w:tcW w:w="2681" w:type="dxa"/>
            <w:vMerge/>
            <w:tcBorders>
              <w:top w:val="nil"/>
            </w:tcBorders>
          </w:tcPr>
          <w:p w:rsidR="00734165" w:rsidRDefault="00734165">
            <w:pPr>
              <w:rPr>
                <w:sz w:val="2"/>
                <w:szCs w:val="2"/>
              </w:rPr>
            </w:pPr>
          </w:p>
        </w:tc>
        <w:tc>
          <w:tcPr>
            <w:tcW w:w="2681" w:type="dxa"/>
            <w:vMerge/>
            <w:tcBorders>
              <w:top w:val="nil"/>
            </w:tcBorders>
          </w:tcPr>
          <w:p w:rsidR="00734165" w:rsidRDefault="00734165">
            <w:pPr>
              <w:rPr>
                <w:sz w:val="2"/>
                <w:szCs w:val="2"/>
              </w:rPr>
            </w:pPr>
          </w:p>
        </w:tc>
      </w:tr>
      <w:tr w:rsidR="00734165">
        <w:trPr>
          <w:trHeight w:val="1265"/>
        </w:trPr>
        <w:tc>
          <w:tcPr>
            <w:tcW w:w="1061" w:type="dxa"/>
          </w:tcPr>
          <w:p w:rsidR="00734165" w:rsidRDefault="006B4BC9">
            <w:pPr>
              <w:pStyle w:val="TableParagraph"/>
              <w:spacing w:line="250" w:lineRule="exact"/>
            </w:pPr>
            <w:r>
              <w:t>1</w:t>
            </w:r>
          </w:p>
        </w:tc>
        <w:tc>
          <w:tcPr>
            <w:tcW w:w="2962" w:type="dxa"/>
          </w:tcPr>
          <w:p w:rsidR="00734165" w:rsidRDefault="006B4BC9">
            <w:pPr>
              <w:pStyle w:val="TableParagraph"/>
              <w:ind w:left="108" w:right="818"/>
            </w:pPr>
            <w:r>
              <w:t>Expresiones</w:t>
            </w:r>
            <w:r>
              <w:rPr>
                <w:spacing w:val="1"/>
              </w:rPr>
              <w:t xml:space="preserve"> </w:t>
            </w:r>
            <w:r>
              <w:t>proposicionales y no</w:t>
            </w:r>
            <w:r>
              <w:rPr>
                <w:spacing w:val="-59"/>
              </w:rPr>
              <w:t xml:space="preserve"> </w:t>
            </w:r>
            <w:r>
              <w:t>proposicionales.</w:t>
            </w:r>
          </w:p>
          <w:p w:rsidR="00734165" w:rsidRDefault="006B4BC9">
            <w:pPr>
              <w:pStyle w:val="TableParagraph"/>
              <w:spacing w:line="252" w:lineRule="exact"/>
              <w:ind w:left="108" w:right="259"/>
            </w:pPr>
            <w:r>
              <w:t>Las</w:t>
            </w:r>
            <w:r>
              <w:rPr>
                <w:spacing w:val="-7"/>
              </w:rPr>
              <w:t xml:space="preserve"> </w:t>
            </w:r>
            <w:r>
              <w:t>proposiciones</w:t>
            </w:r>
            <w:r>
              <w:rPr>
                <w:spacing w:val="-9"/>
              </w:rPr>
              <w:t xml:space="preserve"> </w:t>
            </w:r>
            <w:r>
              <w:t>simples</w:t>
            </w:r>
            <w:r>
              <w:rPr>
                <w:spacing w:val="-58"/>
              </w:rPr>
              <w:t xml:space="preserve"> </w:t>
            </w:r>
            <w:r>
              <w:t>y</w:t>
            </w:r>
            <w:r>
              <w:rPr>
                <w:spacing w:val="-2"/>
              </w:rPr>
              <w:t xml:space="preserve"> </w:t>
            </w:r>
            <w:r>
              <w:t>compuestas</w:t>
            </w:r>
          </w:p>
        </w:tc>
        <w:tc>
          <w:tcPr>
            <w:tcW w:w="3106" w:type="dxa"/>
          </w:tcPr>
          <w:p w:rsidR="00734165" w:rsidRDefault="006B4BC9">
            <w:pPr>
              <w:pStyle w:val="TableParagraph"/>
              <w:spacing w:line="242" w:lineRule="auto"/>
              <w:ind w:right="474"/>
            </w:pPr>
            <w:r>
              <w:t>Identifica una proposición</w:t>
            </w:r>
            <w:r>
              <w:rPr>
                <w:spacing w:val="-59"/>
              </w:rPr>
              <w:t xml:space="preserve"> </w:t>
            </w:r>
            <w:r>
              <w:t>lógica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1"/>
              </w:rPr>
              <w:t xml:space="preserve"> </w:t>
            </w:r>
            <w:r>
              <w:t>la clasifica.</w:t>
            </w:r>
          </w:p>
        </w:tc>
        <w:tc>
          <w:tcPr>
            <w:tcW w:w="3103" w:type="dxa"/>
            <w:vMerge w:val="restart"/>
          </w:tcPr>
          <w:p w:rsidR="00734165" w:rsidRDefault="00734165">
            <w:pPr>
              <w:pStyle w:val="TableParagraph"/>
              <w:ind w:left="0"/>
              <w:rPr>
                <w:b/>
                <w:sz w:val="24"/>
              </w:rPr>
            </w:pPr>
          </w:p>
          <w:p w:rsidR="00734165" w:rsidRDefault="00734165">
            <w:pPr>
              <w:pStyle w:val="TableParagraph"/>
              <w:ind w:left="0"/>
              <w:rPr>
                <w:b/>
                <w:sz w:val="24"/>
              </w:rPr>
            </w:pPr>
          </w:p>
          <w:p w:rsidR="00734165" w:rsidRDefault="00734165">
            <w:pPr>
              <w:pStyle w:val="TableParagraph"/>
              <w:ind w:left="0"/>
              <w:rPr>
                <w:b/>
                <w:sz w:val="24"/>
              </w:rPr>
            </w:pPr>
          </w:p>
          <w:p w:rsidR="00734165" w:rsidRDefault="006B4BC9">
            <w:pPr>
              <w:pStyle w:val="TableParagraph"/>
              <w:spacing w:before="197"/>
              <w:ind w:left="105" w:right="93"/>
            </w:pPr>
            <w:r>
              <w:t>Participa activamente</w:t>
            </w:r>
            <w:r>
              <w:rPr>
                <w:spacing w:val="1"/>
              </w:rPr>
              <w:t xml:space="preserve"> </w:t>
            </w:r>
            <w:r>
              <w:t>asumiendo puntualidad y una</w:t>
            </w:r>
            <w:r>
              <w:rPr>
                <w:spacing w:val="-59"/>
              </w:rPr>
              <w:t xml:space="preserve"> </w:t>
            </w:r>
            <w:r>
              <w:t>actitud crítica en las clases</w:t>
            </w:r>
            <w:r>
              <w:rPr>
                <w:spacing w:val="1"/>
              </w:rPr>
              <w:t xml:space="preserve"> </w:t>
            </w:r>
            <w:r w:rsidR="00725977">
              <w:t xml:space="preserve"> presenciales</w:t>
            </w:r>
            <w:r>
              <w:t xml:space="preserve"> programadas</w:t>
            </w:r>
            <w:r>
              <w:rPr>
                <w:spacing w:val="1"/>
              </w:rPr>
              <w:t xml:space="preserve"> </w:t>
            </w:r>
            <w:r>
              <w:t>formalmente por el profesor</w:t>
            </w:r>
            <w:r>
              <w:rPr>
                <w:spacing w:val="1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curso;</w:t>
            </w:r>
            <w:r>
              <w:rPr>
                <w:spacing w:val="2"/>
              </w:rPr>
              <w:t xml:space="preserve"> </w:t>
            </w:r>
            <w:r>
              <w:t>cumpliendo</w:t>
            </w:r>
            <w:r>
              <w:rPr>
                <w:spacing w:val="1"/>
              </w:rPr>
              <w:t xml:space="preserve"> </w:t>
            </w:r>
            <w:r>
              <w:t>responsablemente en las</w:t>
            </w:r>
            <w:r>
              <w:rPr>
                <w:spacing w:val="1"/>
              </w:rPr>
              <w:t xml:space="preserve"> </w:t>
            </w:r>
            <w:r>
              <w:t>diversas</w:t>
            </w:r>
            <w:r>
              <w:rPr>
                <w:spacing w:val="61"/>
              </w:rPr>
              <w:t xml:space="preserve"> </w:t>
            </w:r>
            <w:r>
              <w:t>tareas,</w:t>
            </w:r>
            <w:r>
              <w:rPr>
                <w:spacing w:val="1"/>
              </w:rPr>
              <w:t xml:space="preserve"> </w:t>
            </w:r>
            <w:r>
              <w:t>evaluaciones y demás</w:t>
            </w:r>
            <w:r>
              <w:rPr>
                <w:spacing w:val="1"/>
              </w:rPr>
              <w:t xml:space="preserve"> </w:t>
            </w:r>
            <w:r>
              <w:t>actividades.</w:t>
            </w:r>
          </w:p>
        </w:tc>
        <w:tc>
          <w:tcPr>
            <w:tcW w:w="2681" w:type="dxa"/>
            <w:vMerge w:val="restart"/>
          </w:tcPr>
          <w:p w:rsidR="00734165" w:rsidRDefault="00734165">
            <w:pPr>
              <w:pStyle w:val="TableParagraph"/>
              <w:ind w:left="0"/>
              <w:rPr>
                <w:b/>
                <w:sz w:val="24"/>
              </w:rPr>
            </w:pPr>
          </w:p>
          <w:p w:rsidR="00734165" w:rsidRDefault="00734165">
            <w:pPr>
              <w:pStyle w:val="TableParagraph"/>
              <w:ind w:left="0"/>
              <w:rPr>
                <w:b/>
                <w:sz w:val="24"/>
              </w:rPr>
            </w:pPr>
          </w:p>
          <w:p w:rsidR="00734165" w:rsidRDefault="006B4BC9">
            <w:pPr>
              <w:pStyle w:val="TableParagraph"/>
              <w:numPr>
                <w:ilvl w:val="0"/>
                <w:numId w:val="5"/>
              </w:numPr>
              <w:tabs>
                <w:tab w:val="left" w:pos="265"/>
              </w:tabs>
              <w:spacing w:before="192"/>
              <w:ind w:right="313"/>
            </w:pPr>
            <w:r>
              <w:t>Expositiva</w:t>
            </w:r>
            <w:r w:rsidR="00574671">
              <w:t xml:space="preserve"> en aula y</w:t>
            </w:r>
            <w:r>
              <w:t xml:space="preserve"> vía</w:t>
            </w:r>
            <w:r w:rsidR="00574671">
              <w:t xml:space="preserve"> </w:t>
            </w:r>
            <w:r>
              <w:t>plataformas virtuales:</w:t>
            </w:r>
            <w:r>
              <w:rPr>
                <w:spacing w:val="-59"/>
              </w:rPr>
              <w:t xml:space="preserve"> </w:t>
            </w:r>
            <w:r w:rsidR="00574671">
              <w:t>google mett., y pizarra interactiva</w:t>
            </w:r>
            <w:r>
              <w:rPr>
                <w:spacing w:val="1"/>
              </w:rPr>
              <w:t xml:space="preserve"> </w:t>
            </w:r>
            <w:r w:rsidR="004A661B">
              <w:t>j</w:t>
            </w:r>
            <w:r>
              <w:t>amboard,</w:t>
            </w:r>
            <w:r>
              <w:rPr>
                <w:spacing w:val="1"/>
              </w:rPr>
              <w:t xml:space="preserve"> </w:t>
            </w:r>
            <w:r>
              <w:t>etc.</w:t>
            </w:r>
          </w:p>
          <w:p w:rsidR="00734165" w:rsidRDefault="006B4BC9">
            <w:pPr>
              <w:pStyle w:val="TableParagraph"/>
              <w:numPr>
                <w:ilvl w:val="0"/>
                <w:numId w:val="5"/>
              </w:numPr>
              <w:tabs>
                <w:tab w:val="left" w:pos="265"/>
              </w:tabs>
              <w:ind w:right="347"/>
            </w:pPr>
            <w:r>
              <w:t>Debates dirigidos</w:t>
            </w:r>
            <w:r>
              <w:rPr>
                <w:spacing w:val="1"/>
              </w:rPr>
              <w:t xml:space="preserve"> </w:t>
            </w:r>
            <w:r>
              <w:t>discusiones vía foros</w:t>
            </w:r>
            <w:r>
              <w:rPr>
                <w:spacing w:val="-59"/>
              </w:rPr>
              <w:t xml:space="preserve"> </w:t>
            </w:r>
            <w:r>
              <w:t>y/o chat.</w:t>
            </w:r>
          </w:p>
          <w:p w:rsidR="00734165" w:rsidRDefault="006B4BC9">
            <w:pPr>
              <w:pStyle w:val="TableParagraph"/>
              <w:numPr>
                <w:ilvl w:val="0"/>
                <w:numId w:val="5"/>
              </w:numPr>
              <w:tabs>
                <w:tab w:val="left" w:pos="265"/>
              </w:tabs>
              <w:spacing w:line="237" w:lineRule="auto"/>
              <w:ind w:right="398"/>
            </w:pPr>
            <w:r>
              <w:t>Lecturas vía uso de</w:t>
            </w:r>
            <w:r>
              <w:rPr>
                <w:spacing w:val="1"/>
              </w:rPr>
              <w:t xml:space="preserve"> </w:t>
            </w:r>
            <w:r>
              <w:t>repositorios</w:t>
            </w:r>
            <w:r>
              <w:rPr>
                <w:spacing w:val="-8"/>
              </w:rPr>
              <w:t xml:space="preserve"> </w:t>
            </w:r>
            <w:r>
              <w:t>digitales</w:t>
            </w:r>
          </w:p>
          <w:p w:rsidR="00734165" w:rsidRDefault="006B4BC9">
            <w:pPr>
              <w:pStyle w:val="TableParagraph"/>
              <w:numPr>
                <w:ilvl w:val="0"/>
                <w:numId w:val="5"/>
              </w:numPr>
              <w:tabs>
                <w:tab w:val="left" w:pos="265"/>
              </w:tabs>
              <w:ind w:right="338"/>
            </w:pPr>
            <w:r>
              <w:t>Desarrollo y envio de</w:t>
            </w:r>
            <w:r>
              <w:rPr>
                <w:spacing w:val="-60"/>
              </w:rPr>
              <w:t xml:space="preserve"> </w:t>
            </w:r>
            <w:r>
              <w:t>cuestionarios vía</w:t>
            </w:r>
            <w:r>
              <w:rPr>
                <w:spacing w:val="1"/>
              </w:rPr>
              <w:t xml:space="preserve"> </w:t>
            </w:r>
            <w:r>
              <w:t>plataformas</w:t>
            </w:r>
            <w:r>
              <w:rPr>
                <w:spacing w:val="-5"/>
              </w:rPr>
              <w:t xml:space="preserve"> </w:t>
            </w:r>
            <w:r>
              <w:t>virtuales</w:t>
            </w:r>
          </w:p>
        </w:tc>
        <w:tc>
          <w:tcPr>
            <w:tcW w:w="2681" w:type="dxa"/>
          </w:tcPr>
          <w:p w:rsidR="00734165" w:rsidRDefault="006B4BC9">
            <w:pPr>
              <w:pStyle w:val="TableParagraph"/>
              <w:spacing w:line="242" w:lineRule="auto"/>
              <w:ind w:left="108" w:right="305"/>
            </w:pPr>
            <w:r>
              <w:t>Identifica y clasifica las</w:t>
            </w:r>
            <w:r>
              <w:rPr>
                <w:spacing w:val="-59"/>
              </w:rPr>
              <w:t xml:space="preserve"> </w:t>
            </w:r>
            <w:r>
              <w:t>proposiciones</w:t>
            </w:r>
            <w:r>
              <w:rPr>
                <w:spacing w:val="-2"/>
              </w:rPr>
              <w:t xml:space="preserve"> </w:t>
            </w:r>
            <w:r>
              <w:t>lógicas.</w:t>
            </w:r>
          </w:p>
        </w:tc>
      </w:tr>
      <w:tr w:rsidR="00734165">
        <w:trPr>
          <w:trHeight w:val="1012"/>
        </w:trPr>
        <w:tc>
          <w:tcPr>
            <w:tcW w:w="1061" w:type="dxa"/>
          </w:tcPr>
          <w:p w:rsidR="00734165" w:rsidRDefault="006B4BC9">
            <w:pPr>
              <w:pStyle w:val="TableParagraph"/>
            </w:pPr>
            <w:r>
              <w:t>2</w:t>
            </w:r>
          </w:p>
        </w:tc>
        <w:tc>
          <w:tcPr>
            <w:tcW w:w="2962" w:type="dxa"/>
          </w:tcPr>
          <w:p w:rsidR="00734165" w:rsidRDefault="006B4BC9">
            <w:pPr>
              <w:pStyle w:val="TableParagraph"/>
              <w:ind w:left="108" w:right="1160"/>
            </w:pPr>
            <w:r>
              <w:t>Formalización o</w:t>
            </w:r>
            <w:r>
              <w:rPr>
                <w:spacing w:val="1"/>
              </w:rPr>
              <w:t xml:space="preserve"> </w:t>
            </w:r>
            <w:r>
              <w:t>Simbolización de</w:t>
            </w:r>
            <w:r>
              <w:rPr>
                <w:spacing w:val="-60"/>
              </w:rPr>
              <w:t xml:space="preserve"> </w:t>
            </w:r>
            <w:r>
              <w:t>proposiciones.</w:t>
            </w:r>
          </w:p>
        </w:tc>
        <w:tc>
          <w:tcPr>
            <w:tcW w:w="3106" w:type="dxa"/>
          </w:tcPr>
          <w:p w:rsidR="00734165" w:rsidRDefault="006B4BC9">
            <w:pPr>
              <w:pStyle w:val="TableParagraph"/>
              <w:ind w:right="278"/>
            </w:pPr>
            <w:r>
              <w:t>Formaliza proposiciones de</w:t>
            </w:r>
            <w:r>
              <w:rPr>
                <w:spacing w:val="-59"/>
              </w:rPr>
              <w:t xml:space="preserve"> </w:t>
            </w:r>
            <w:r>
              <w:t>un lenguaje natural al</w:t>
            </w:r>
            <w:r>
              <w:rPr>
                <w:spacing w:val="1"/>
              </w:rPr>
              <w:t xml:space="preserve"> </w:t>
            </w:r>
            <w:r>
              <w:t>lenguaje</w:t>
            </w:r>
            <w:r>
              <w:rPr>
                <w:spacing w:val="-3"/>
              </w:rPr>
              <w:t xml:space="preserve"> </w:t>
            </w:r>
            <w:r>
              <w:t>lógico.</w:t>
            </w:r>
          </w:p>
        </w:tc>
        <w:tc>
          <w:tcPr>
            <w:tcW w:w="3103" w:type="dxa"/>
            <w:vMerge/>
            <w:tcBorders>
              <w:top w:val="nil"/>
            </w:tcBorders>
          </w:tcPr>
          <w:p w:rsidR="00734165" w:rsidRDefault="00734165">
            <w:pPr>
              <w:rPr>
                <w:sz w:val="2"/>
                <w:szCs w:val="2"/>
              </w:rPr>
            </w:pPr>
          </w:p>
        </w:tc>
        <w:tc>
          <w:tcPr>
            <w:tcW w:w="2681" w:type="dxa"/>
            <w:vMerge/>
            <w:tcBorders>
              <w:top w:val="nil"/>
            </w:tcBorders>
          </w:tcPr>
          <w:p w:rsidR="00734165" w:rsidRDefault="00734165">
            <w:pPr>
              <w:rPr>
                <w:sz w:val="2"/>
                <w:szCs w:val="2"/>
              </w:rPr>
            </w:pPr>
          </w:p>
        </w:tc>
        <w:tc>
          <w:tcPr>
            <w:tcW w:w="2681" w:type="dxa"/>
          </w:tcPr>
          <w:p w:rsidR="00734165" w:rsidRDefault="006B4BC9">
            <w:pPr>
              <w:pStyle w:val="TableParagraph"/>
              <w:ind w:left="108" w:right="109"/>
            </w:pPr>
            <w:r>
              <w:t>Analiza y construye</w:t>
            </w:r>
            <w:r>
              <w:rPr>
                <w:spacing w:val="1"/>
              </w:rPr>
              <w:t xml:space="preserve"> </w:t>
            </w:r>
            <w:r>
              <w:t>lenguajes formalizados a</w:t>
            </w:r>
            <w:r>
              <w:rPr>
                <w:spacing w:val="-60"/>
              </w:rPr>
              <w:t xml:space="preserve"> </w:t>
            </w:r>
            <w:r>
              <w:t>partir</w:t>
            </w:r>
            <w:r>
              <w:rPr>
                <w:spacing w:val="-2"/>
              </w:rPr>
              <w:t xml:space="preserve"> </w:t>
            </w:r>
            <w:r>
              <w:t>del lenguaje</w:t>
            </w:r>
          </w:p>
          <w:p w:rsidR="00734165" w:rsidRDefault="006B4BC9">
            <w:pPr>
              <w:pStyle w:val="TableParagraph"/>
              <w:spacing w:line="234" w:lineRule="exact"/>
              <w:ind w:left="108"/>
            </w:pPr>
            <w:r>
              <w:t>natural.</w:t>
            </w:r>
          </w:p>
        </w:tc>
      </w:tr>
      <w:tr w:rsidR="00734165">
        <w:trPr>
          <w:trHeight w:val="1012"/>
        </w:trPr>
        <w:tc>
          <w:tcPr>
            <w:tcW w:w="1061" w:type="dxa"/>
          </w:tcPr>
          <w:p w:rsidR="00734165" w:rsidRDefault="006B4BC9">
            <w:pPr>
              <w:pStyle w:val="TableParagraph"/>
              <w:spacing w:line="250" w:lineRule="exact"/>
            </w:pPr>
            <w:r>
              <w:t>3</w:t>
            </w:r>
          </w:p>
        </w:tc>
        <w:tc>
          <w:tcPr>
            <w:tcW w:w="2962" w:type="dxa"/>
          </w:tcPr>
          <w:p w:rsidR="00734165" w:rsidRDefault="00D624B3">
            <w:pPr>
              <w:pStyle w:val="TableParagraph"/>
              <w:spacing w:line="242" w:lineRule="auto"/>
              <w:ind w:left="108" w:right="549"/>
            </w:pPr>
            <w:r>
              <w:t>Funciones v</w:t>
            </w:r>
            <w:r w:rsidR="006B4BC9">
              <w:t>eritativas y</w:t>
            </w:r>
            <w:r w:rsidR="006B4BC9">
              <w:rPr>
                <w:spacing w:val="-60"/>
              </w:rPr>
              <w:t xml:space="preserve"> </w:t>
            </w:r>
            <w:r w:rsidR="006B4BC9">
              <w:t>tablas</w:t>
            </w:r>
            <w:r w:rsidR="006B4BC9">
              <w:rPr>
                <w:spacing w:val="-1"/>
              </w:rPr>
              <w:t xml:space="preserve"> </w:t>
            </w:r>
            <w:r w:rsidR="006B4BC9">
              <w:t>de verdad.</w:t>
            </w:r>
          </w:p>
          <w:p w:rsidR="00734165" w:rsidRDefault="006B4BC9">
            <w:pPr>
              <w:pStyle w:val="TableParagraph"/>
              <w:spacing w:line="248" w:lineRule="exact"/>
              <w:ind w:left="108"/>
            </w:pPr>
            <w:r>
              <w:t>Valor de verdad de</w:t>
            </w:r>
          </w:p>
          <w:p w:rsidR="00734165" w:rsidRDefault="006B4BC9">
            <w:pPr>
              <w:pStyle w:val="TableParagraph"/>
              <w:spacing w:line="234" w:lineRule="exact"/>
              <w:ind w:left="108"/>
            </w:pPr>
            <w:r>
              <w:t>proposiciones</w:t>
            </w:r>
            <w:r>
              <w:rPr>
                <w:spacing w:val="-1"/>
              </w:rPr>
              <w:t xml:space="preserve"> </w:t>
            </w:r>
            <w:r>
              <w:t>compuestas.</w:t>
            </w:r>
          </w:p>
        </w:tc>
        <w:tc>
          <w:tcPr>
            <w:tcW w:w="3106" w:type="dxa"/>
          </w:tcPr>
          <w:p w:rsidR="00734165" w:rsidRDefault="006B4BC9">
            <w:pPr>
              <w:pStyle w:val="TableParagraph"/>
              <w:ind w:right="95"/>
            </w:pPr>
            <w:r>
              <w:t>Desarrolla tablas de verdad a</w:t>
            </w:r>
            <w:r>
              <w:rPr>
                <w:spacing w:val="-59"/>
              </w:rPr>
              <w:t xml:space="preserve"> </w:t>
            </w:r>
            <w:r>
              <w:t>partir de proposiciones</w:t>
            </w:r>
            <w:r>
              <w:rPr>
                <w:spacing w:val="1"/>
              </w:rPr>
              <w:t xml:space="preserve"> </w:t>
            </w:r>
            <w:r>
              <w:t>lógicas,</w:t>
            </w:r>
            <w:r>
              <w:rPr>
                <w:spacing w:val="-2"/>
              </w:rPr>
              <w:t xml:space="preserve"> </w:t>
            </w:r>
            <w:r>
              <w:t>para</w:t>
            </w:r>
            <w:r>
              <w:rPr>
                <w:spacing w:val="-3"/>
              </w:rPr>
              <w:t xml:space="preserve"> </w:t>
            </w:r>
            <w:r>
              <w:t>determinar</w:t>
            </w:r>
            <w:r>
              <w:rPr>
                <w:spacing w:val="-2"/>
              </w:rPr>
              <w:t xml:space="preserve"> </w:t>
            </w:r>
            <w:r>
              <w:t>sus</w:t>
            </w:r>
          </w:p>
          <w:p w:rsidR="00734165" w:rsidRDefault="006B4BC9">
            <w:pPr>
              <w:pStyle w:val="TableParagraph"/>
              <w:spacing w:line="234" w:lineRule="exact"/>
            </w:pPr>
            <w:r>
              <w:t>valores de verdad.</w:t>
            </w:r>
          </w:p>
        </w:tc>
        <w:tc>
          <w:tcPr>
            <w:tcW w:w="3103" w:type="dxa"/>
            <w:vMerge/>
            <w:tcBorders>
              <w:top w:val="nil"/>
            </w:tcBorders>
          </w:tcPr>
          <w:p w:rsidR="00734165" w:rsidRDefault="00734165">
            <w:pPr>
              <w:rPr>
                <w:sz w:val="2"/>
                <w:szCs w:val="2"/>
              </w:rPr>
            </w:pPr>
          </w:p>
        </w:tc>
        <w:tc>
          <w:tcPr>
            <w:tcW w:w="2681" w:type="dxa"/>
            <w:vMerge/>
            <w:tcBorders>
              <w:top w:val="nil"/>
            </w:tcBorders>
          </w:tcPr>
          <w:p w:rsidR="00734165" w:rsidRDefault="00734165">
            <w:pPr>
              <w:rPr>
                <w:sz w:val="2"/>
                <w:szCs w:val="2"/>
              </w:rPr>
            </w:pPr>
          </w:p>
        </w:tc>
        <w:tc>
          <w:tcPr>
            <w:tcW w:w="2681" w:type="dxa"/>
          </w:tcPr>
          <w:p w:rsidR="00734165" w:rsidRDefault="006B4BC9">
            <w:pPr>
              <w:pStyle w:val="TableParagraph"/>
              <w:ind w:left="108" w:right="117"/>
            </w:pPr>
            <w:r>
              <w:t>Determina los valores de</w:t>
            </w:r>
            <w:r>
              <w:rPr>
                <w:spacing w:val="-59"/>
              </w:rPr>
              <w:t xml:space="preserve"> </w:t>
            </w:r>
            <w:r>
              <w:t>verdad de las variables,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partir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proposiciones</w:t>
            </w:r>
          </w:p>
          <w:p w:rsidR="00734165" w:rsidRDefault="006B4BC9">
            <w:pPr>
              <w:pStyle w:val="TableParagraph"/>
              <w:spacing w:line="234" w:lineRule="exact"/>
              <w:ind w:left="108"/>
            </w:pPr>
            <w:r>
              <w:t>compuestas.</w:t>
            </w:r>
          </w:p>
        </w:tc>
      </w:tr>
      <w:tr w:rsidR="00734165">
        <w:trPr>
          <w:trHeight w:val="1264"/>
        </w:trPr>
        <w:tc>
          <w:tcPr>
            <w:tcW w:w="1061" w:type="dxa"/>
          </w:tcPr>
          <w:p w:rsidR="00734165" w:rsidRDefault="006B4BC9">
            <w:pPr>
              <w:pStyle w:val="TableParagraph"/>
              <w:spacing w:line="251" w:lineRule="exact"/>
            </w:pPr>
            <w:r>
              <w:t>4</w:t>
            </w:r>
          </w:p>
        </w:tc>
        <w:tc>
          <w:tcPr>
            <w:tcW w:w="2962" w:type="dxa"/>
          </w:tcPr>
          <w:p w:rsidR="00734165" w:rsidRDefault="006B4BC9">
            <w:pPr>
              <w:pStyle w:val="TableParagraph"/>
              <w:ind w:left="108" w:right="429"/>
            </w:pPr>
            <w:r>
              <w:t>Evaluación y esquemas</w:t>
            </w:r>
            <w:r>
              <w:rPr>
                <w:spacing w:val="1"/>
              </w:rPr>
              <w:t xml:space="preserve"> </w:t>
            </w:r>
            <w:r>
              <w:t>moleculares:</w:t>
            </w:r>
            <w:r>
              <w:rPr>
                <w:spacing w:val="-15"/>
              </w:rPr>
              <w:t xml:space="preserve"> </w:t>
            </w:r>
            <w:r>
              <w:t>Tautología,</w:t>
            </w:r>
            <w:r>
              <w:rPr>
                <w:spacing w:val="-58"/>
              </w:rPr>
              <w:t xml:space="preserve"> </w:t>
            </w:r>
            <w:r>
              <w:t>contradicción y</w:t>
            </w:r>
            <w:r>
              <w:rPr>
                <w:spacing w:val="1"/>
              </w:rPr>
              <w:t xml:space="preserve"> </w:t>
            </w:r>
            <w:r>
              <w:t>contingencia.</w:t>
            </w:r>
          </w:p>
        </w:tc>
        <w:tc>
          <w:tcPr>
            <w:tcW w:w="3106" w:type="dxa"/>
          </w:tcPr>
          <w:p w:rsidR="00734165" w:rsidRDefault="006B4BC9">
            <w:pPr>
              <w:pStyle w:val="TableParagraph"/>
              <w:spacing w:line="242" w:lineRule="auto"/>
              <w:ind w:right="201"/>
            </w:pPr>
            <w:r>
              <w:t>Evalúa proposiciones</w:t>
            </w:r>
            <w:r>
              <w:rPr>
                <w:spacing w:val="1"/>
              </w:rPr>
              <w:t xml:space="preserve"> </w:t>
            </w:r>
            <w:r>
              <w:t>mediante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tabla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verdad.</w:t>
            </w:r>
          </w:p>
        </w:tc>
        <w:tc>
          <w:tcPr>
            <w:tcW w:w="3103" w:type="dxa"/>
            <w:vMerge/>
            <w:tcBorders>
              <w:top w:val="nil"/>
            </w:tcBorders>
          </w:tcPr>
          <w:p w:rsidR="00734165" w:rsidRDefault="00734165">
            <w:pPr>
              <w:rPr>
                <w:sz w:val="2"/>
                <w:szCs w:val="2"/>
              </w:rPr>
            </w:pPr>
          </w:p>
        </w:tc>
        <w:tc>
          <w:tcPr>
            <w:tcW w:w="2681" w:type="dxa"/>
            <w:vMerge/>
            <w:tcBorders>
              <w:top w:val="nil"/>
            </w:tcBorders>
          </w:tcPr>
          <w:p w:rsidR="00734165" w:rsidRDefault="00734165">
            <w:pPr>
              <w:rPr>
                <w:sz w:val="2"/>
                <w:szCs w:val="2"/>
              </w:rPr>
            </w:pPr>
          </w:p>
        </w:tc>
        <w:tc>
          <w:tcPr>
            <w:tcW w:w="2681" w:type="dxa"/>
          </w:tcPr>
          <w:p w:rsidR="00734165" w:rsidRDefault="006B4BC9">
            <w:pPr>
              <w:pStyle w:val="TableParagraph"/>
              <w:ind w:left="108" w:right="403"/>
            </w:pPr>
            <w:r>
              <w:t>Evalúa correctamente</w:t>
            </w:r>
            <w:r>
              <w:rPr>
                <w:spacing w:val="-59"/>
              </w:rPr>
              <w:t xml:space="preserve"> </w:t>
            </w:r>
            <w:r>
              <w:t>los esquemas</w:t>
            </w:r>
            <w:r>
              <w:rPr>
                <w:spacing w:val="1"/>
              </w:rPr>
              <w:t xml:space="preserve"> </w:t>
            </w:r>
            <w:r>
              <w:t>moleculares</w:t>
            </w:r>
            <w:r>
              <w:rPr>
                <w:spacing w:val="-10"/>
              </w:rPr>
              <w:t xml:space="preserve"> </w:t>
            </w:r>
            <w:r>
              <w:t>haciendo</w:t>
            </w:r>
          </w:p>
          <w:p w:rsidR="00734165" w:rsidRDefault="006B4BC9">
            <w:pPr>
              <w:pStyle w:val="TableParagraph"/>
              <w:spacing w:line="254" w:lineRule="exact"/>
              <w:ind w:left="108" w:right="586"/>
            </w:pPr>
            <w:r>
              <w:t>uso de las tablas de</w:t>
            </w:r>
            <w:r>
              <w:rPr>
                <w:spacing w:val="-59"/>
              </w:rPr>
              <w:t xml:space="preserve"> </w:t>
            </w:r>
            <w:r>
              <w:t>verdad.</w:t>
            </w:r>
          </w:p>
        </w:tc>
      </w:tr>
      <w:tr w:rsidR="00734165">
        <w:trPr>
          <w:trHeight w:val="252"/>
        </w:trPr>
        <w:tc>
          <w:tcPr>
            <w:tcW w:w="15594" w:type="dxa"/>
            <w:gridSpan w:val="6"/>
          </w:tcPr>
          <w:p w:rsidR="00734165" w:rsidRDefault="006B4BC9">
            <w:pPr>
              <w:pStyle w:val="TableParagraph"/>
              <w:spacing w:line="232" w:lineRule="exact"/>
              <w:ind w:left="4775" w:right="4771"/>
              <w:jc w:val="center"/>
              <w:rPr>
                <w:b/>
              </w:rPr>
            </w:pPr>
            <w:r>
              <w:rPr>
                <w:b/>
              </w:rPr>
              <w:t>EVALUACIÓN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UNIDAD</w:t>
            </w:r>
          </w:p>
        </w:tc>
      </w:tr>
      <w:tr w:rsidR="00734165">
        <w:trPr>
          <w:trHeight w:val="251"/>
        </w:trPr>
        <w:tc>
          <w:tcPr>
            <w:tcW w:w="4023" w:type="dxa"/>
            <w:gridSpan w:val="2"/>
          </w:tcPr>
          <w:p w:rsidR="00734165" w:rsidRDefault="006B4BC9">
            <w:pPr>
              <w:pStyle w:val="TableParagraph"/>
              <w:spacing w:line="232" w:lineRule="exact"/>
              <w:ind w:left="254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CONOCIMIENTOS</w:t>
            </w:r>
          </w:p>
        </w:tc>
        <w:tc>
          <w:tcPr>
            <w:tcW w:w="6209" w:type="dxa"/>
            <w:gridSpan w:val="2"/>
          </w:tcPr>
          <w:p w:rsidR="00734165" w:rsidRDefault="006B4BC9">
            <w:pPr>
              <w:pStyle w:val="TableParagraph"/>
              <w:spacing w:line="232" w:lineRule="exact"/>
              <w:ind w:left="1660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PRODUCTO</w:t>
            </w:r>
          </w:p>
        </w:tc>
        <w:tc>
          <w:tcPr>
            <w:tcW w:w="5362" w:type="dxa"/>
            <w:gridSpan w:val="2"/>
          </w:tcPr>
          <w:p w:rsidR="00734165" w:rsidRDefault="006B4BC9">
            <w:pPr>
              <w:pStyle w:val="TableParagraph"/>
              <w:spacing w:line="232" w:lineRule="exact"/>
              <w:ind w:left="1164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DESEMPEÑO</w:t>
            </w:r>
          </w:p>
        </w:tc>
      </w:tr>
      <w:tr w:rsidR="00734165">
        <w:trPr>
          <w:trHeight w:val="760"/>
        </w:trPr>
        <w:tc>
          <w:tcPr>
            <w:tcW w:w="4023" w:type="dxa"/>
            <w:gridSpan w:val="2"/>
          </w:tcPr>
          <w:p w:rsidR="00734165" w:rsidRDefault="006B4BC9">
            <w:pPr>
              <w:pStyle w:val="TableParagraph"/>
              <w:ind w:right="2039"/>
            </w:pPr>
            <w:r>
              <w:t>Evaluación escrita.</w:t>
            </w:r>
            <w:r>
              <w:rPr>
                <w:spacing w:val="-59"/>
              </w:rPr>
              <w:t xml:space="preserve"> </w:t>
            </w:r>
            <w:r>
              <w:t>Evaluación</w:t>
            </w:r>
            <w:r>
              <w:rPr>
                <w:spacing w:val="-1"/>
              </w:rPr>
              <w:t xml:space="preserve"> </w:t>
            </w:r>
            <w:r>
              <w:t>oral</w:t>
            </w:r>
          </w:p>
          <w:p w:rsidR="00734165" w:rsidRDefault="006B4BC9">
            <w:pPr>
              <w:pStyle w:val="TableParagraph"/>
              <w:spacing w:line="235" w:lineRule="exact"/>
            </w:pPr>
            <w:r>
              <w:t>Desarrollo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cuestionarios</w:t>
            </w:r>
          </w:p>
        </w:tc>
        <w:tc>
          <w:tcPr>
            <w:tcW w:w="6209" w:type="dxa"/>
            <w:gridSpan w:val="2"/>
          </w:tcPr>
          <w:p w:rsidR="00734165" w:rsidRDefault="004A2AFF">
            <w:pPr>
              <w:pStyle w:val="TableParagraph"/>
              <w:ind w:right="1326"/>
            </w:pPr>
            <w:r>
              <w:t>Presentación</w:t>
            </w:r>
            <w:r w:rsidR="006B4BC9">
              <w:t xml:space="preserve"> de trabajo grupal o personal de problemas</w:t>
            </w:r>
            <w:r w:rsidR="006B4BC9">
              <w:rPr>
                <w:spacing w:val="-59"/>
              </w:rPr>
              <w:t xml:space="preserve"> </w:t>
            </w:r>
            <w:r>
              <w:t xml:space="preserve">  r</w:t>
            </w:r>
            <w:r w:rsidR="006B4BC9">
              <w:t>elacionados</w:t>
            </w:r>
            <w:r w:rsidR="006B4BC9">
              <w:rPr>
                <w:spacing w:val="-1"/>
              </w:rPr>
              <w:t xml:space="preserve"> </w:t>
            </w:r>
            <w:r w:rsidR="006B4BC9">
              <w:t>a</w:t>
            </w:r>
            <w:r w:rsidR="005A7C27">
              <w:t xml:space="preserve"> la</w:t>
            </w:r>
            <w:r w:rsidR="006B4BC9">
              <w:rPr>
                <w:spacing w:val="1"/>
              </w:rPr>
              <w:t xml:space="preserve"> </w:t>
            </w:r>
            <w:r w:rsidR="006B4BC9">
              <w:t>lógica</w:t>
            </w:r>
            <w:r w:rsidR="006B4BC9">
              <w:rPr>
                <w:spacing w:val="-1"/>
              </w:rPr>
              <w:t xml:space="preserve"> </w:t>
            </w:r>
            <w:r>
              <w:rPr>
                <w:spacing w:val="-1"/>
              </w:rPr>
              <w:t>proposicional</w:t>
            </w:r>
            <w:r>
              <w:t>.</w:t>
            </w:r>
          </w:p>
        </w:tc>
        <w:tc>
          <w:tcPr>
            <w:tcW w:w="5362" w:type="dxa"/>
            <w:gridSpan w:val="2"/>
          </w:tcPr>
          <w:p w:rsidR="00734165" w:rsidRDefault="006B4BC9">
            <w:pPr>
              <w:pStyle w:val="TableParagraph"/>
              <w:ind w:left="108" w:right="90"/>
            </w:pPr>
            <w:r>
              <w:t>Cumplimiento</w:t>
            </w:r>
            <w:r>
              <w:rPr>
                <w:spacing w:val="-7"/>
              </w:rPr>
              <w:t xml:space="preserve"> </w:t>
            </w:r>
            <w:r>
              <w:t>del</w:t>
            </w:r>
            <w:r>
              <w:rPr>
                <w:spacing w:val="-9"/>
              </w:rPr>
              <w:t xml:space="preserve"> </w:t>
            </w:r>
            <w:r>
              <w:t>debido</w:t>
            </w:r>
            <w:r>
              <w:rPr>
                <w:spacing w:val="-7"/>
              </w:rPr>
              <w:t xml:space="preserve"> </w:t>
            </w:r>
            <w:r>
              <w:t>comportamiento</w:t>
            </w:r>
            <w:r>
              <w:rPr>
                <w:spacing w:val="-8"/>
              </w:rPr>
              <w:t xml:space="preserve"> </w:t>
            </w:r>
            <w:r>
              <w:t>y</w:t>
            </w:r>
            <w:r>
              <w:rPr>
                <w:spacing w:val="-8"/>
              </w:rPr>
              <w:t xml:space="preserve"> </w:t>
            </w:r>
            <w:r>
              <w:t>actitudes</w:t>
            </w:r>
            <w:r>
              <w:rPr>
                <w:spacing w:val="-58"/>
              </w:rPr>
              <w:t xml:space="preserve"> </w:t>
            </w:r>
            <w:r>
              <w:t>observadas</w:t>
            </w:r>
            <w:r>
              <w:rPr>
                <w:spacing w:val="-1"/>
              </w:rPr>
              <w:t xml:space="preserve"> </w:t>
            </w:r>
            <w:r>
              <w:t>en las</w:t>
            </w:r>
            <w:r>
              <w:rPr>
                <w:spacing w:val="-2"/>
              </w:rPr>
              <w:t xml:space="preserve"> </w:t>
            </w:r>
            <w:r>
              <w:t>clases</w:t>
            </w:r>
            <w:r>
              <w:rPr>
                <w:spacing w:val="1"/>
              </w:rPr>
              <w:t xml:space="preserve"> </w:t>
            </w:r>
            <w:r w:rsidR="00422432">
              <w:t>presenciales</w:t>
            </w:r>
          </w:p>
        </w:tc>
      </w:tr>
    </w:tbl>
    <w:p w:rsidR="00734165" w:rsidRDefault="00734165">
      <w:pPr>
        <w:sectPr w:rsidR="00734165">
          <w:pgSz w:w="16840" w:h="11910" w:orient="landscape"/>
          <w:pgMar w:top="1100" w:right="560" w:bottom="280" w:left="460" w:header="720" w:footer="720" w:gutter="0"/>
          <w:cols w:space="720"/>
        </w:sectPr>
      </w:pPr>
    </w:p>
    <w:p w:rsidR="00734165" w:rsidRDefault="00734165">
      <w:pPr>
        <w:pStyle w:val="Textoindependiente"/>
        <w:rPr>
          <w:b/>
          <w:sz w:val="20"/>
        </w:rPr>
      </w:pPr>
    </w:p>
    <w:p w:rsidR="00734165" w:rsidRDefault="00734165">
      <w:pPr>
        <w:pStyle w:val="Textoindependiente"/>
        <w:rPr>
          <w:b/>
          <w:sz w:val="20"/>
        </w:rPr>
      </w:pPr>
    </w:p>
    <w:p w:rsidR="00734165" w:rsidRDefault="00734165">
      <w:pPr>
        <w:pStyle w:val="Textoindependiente"/>
        <w:spacing w:before="9"/>
        <w:rPr>
          <w:b/>
          <w:sz w:val="11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1"/>
        <w:gridCol w:w="2962"/>
        <w:gridCol w:w="3106"/>
        <w:gridCol w:w="3103"/>
        <w:gridCol w:w="2681"/>
        <w:gridCol w:w="2681"/>
      </w:tblGrid>
      <w:tr w:rsidR="00734165">
        <w:trPr>
          <w:trHeight w:val="251"/>
        </w:trPr>
        <w:tc>
          <w:tcPr>
            <w:tcW w:w="15594" w:type="dxa"/>
            <w:gridSpan w:val="6"/>
          </w:tcPr>
          <w:p w:rsidR="00734165" w:rsidRDefault="006B4BC9">
            <w:pPr>
              <w:pStyle w:val="TableParagraph"/>
              <w:spacing w:line="232" w:lineRule="exact"/>
              <w:ind w:left="4782" w:right="4771"/>
              <w:jc w:val="center"/>
              <w:rPr>
                <w:b/>
              </w:rPr>
            </w:pPr>
            <w:r>
              <w:rPr>
                <w:b/>
              </w:rPr>
              <w:t>UNIDAD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DIDÁCTICA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II: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Leyes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Lógicas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y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sus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Aplicaciones</w:t>
            </w:r>
          </w:p>
        </w:tc>
      </w:tr>
      <w:tr w:rsidR="00734165">
        <w:trPr>
          <w:trHeight w:val="254"/>
        </w:trPr>
        <w:tc>
          <w:tcPr>
            <w:tcW w:w="15594" w:type="dxa"/>
            <w:gridSpan w:val="6"/>
          </w:tcPr>
          <w:p w:rsidR="00734165" w:rsidRDefault="006B4BC9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CAPACIDAD: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Aplica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las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leyes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lógica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identifica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relación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 isomorfismo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entre proposiciones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lógica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y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circuitos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eléctricos</w:t>
            </w:r>
          </w:p>
        </w:tc>
      </w:tr>
      <w:tr w:rsidR="00734165">
        <w:trPr>
          <w:trHeight w:val="251"/>
        </w:trPr>
        <w:tc>
          <w:tcPr>
            <w:tcW w:w="1061" w:type="dxa"/>
            <w:vMerge w:val="restart"/>
          </w:tcPr>
          <w:p w:rsidR="00734165" w:rsidRDefault="006B4BC9">
            <w:pPr>
              <w:pStyle w:val="TableParagraph"/>
              <w:spacing w:before="189"/>
              <w:rPr>
                <w:b/>
              </w:rPr>
            </w:pPr>
            <w:r>
              <w:rPr>
                <w:b/>
              </w:rPr>
              <w:t>Semana</w:t>
            </w:r>
          </w:p>
        </w:tc>
        <w:tc>
          <w:tcPr>
            <w:tcW w:w="9171" w:type="dxa"/>
            <w:gridSpan w:val="3"/>
          </w:tcPr>
          <w:p w:rsidR="00734165" w:rsidRDefault="006B4BC9">
            <w:pPr>
              <w:pStyle w:val="TableParagraph"/>
              <w:spacing w:line="232" w:lineRule="exact"/>
              <w:ind w:left="3960" w:right="3950"/>
              <w:jc w:val="center"/>
              <w:rPr>
                <w:b/>
              </w:rPr>
            </w:pPr>
            <w:r>
              <w:rPr>
                <w:b/>
              </w:rPr>
              <w:t>Contenidos</w:t>
            </w:r>
          </w:p>
        </w:tc>
        <w:tc>
          <w:tcPr>
            <w:tcW w:w="2681" w:type="dxa"/>
            <w:vMerge w:val="restart"/>
          </w:tcPr>
          <w:p w:rsidR="00734165" w:rsidRDefault="006B4BC9">
            <w:pPr>
              <w:pStyle w:val="TableParagraph"/>
              <w:spacing w:before="189"/>
              <w:ind w:left="166"/>
              <w:rPr>
                <w:b/>
              </w:rPr>
            </w:pPr>
            <w:r>
              <w:rPr>
                <w:b/>
              </w:rPr>
              <w:t>Estrategias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Didácticas</w:t>
            </w:r>
          </w:p>
        </w:tc>
        <w:tc>
          <w:tcPr>
            <w:tcW w:w="2681" w:type="dxa"/>
            <w:vMerge w:val="restart"/>
          </w:tcPr>
          <w:p w:rsidR="00734165" w:rsidRDefault="006B4BC9">
            <w:pPr>
              <w:pStyle w:val="TableParagraph"/>
              <w:spacing w:before="64"/>
              <w:ind w:left="521" w:right="230" w:hanging="264"/>
              <w:rPr>
                <w:b/>
              </w:rPr>
            </w:pPr>
            <w:r>
              <w:rPr>
                <w:b/>
              </w:rPr>
              <w:t>Indicadores de logro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de la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capacidad</w:t>
            </w:r>
          </w:p>
        </w:tc>
      </w:tr>
      <w:tr w:rsidR="00734165">
        <w:trPr>
          <w:trHeight w:val="381"/>
        </w:trPr>
        <w:tc>
          <w:tcPr>
            <w:tcW w:w="1061" w:type="dxa"/>
            <w:vMerge/>
            <w:tcBorders>
              <w:top w:val="nil"/>
            </w:tcBorders>
          </w:tcPr>
          <w:p w:rsidR="00734165" w:rsidRDefault="00734165">
            <w:pPr>
              <w:rPr>
                <w:sz w:val="2"/>
                <w:szCs w:val="2"/>
              </w:rPr>
            </w:pPr>
          </w:p>
        </w:tc>
        <w:tc>
          <w:tcPr>
            <w:tcW w:w="2962" w:type="dxa"/>
          </w:tcPr>
          <w:p w:rsidR="00734165" w:rsidRDefault="006B4BC9">
            <w:pPr>
              <w:pStyle w:val="TableParagraph"/>
              <w:spacing w:line="250" w:lineRule="exact"/>
              <w:ind w:left="880"/>
              <w:rPr>
                <w:b/>
              </w:rPr>
            </w:pPr>
            <w:r>
              <w:rPr>
                <w:b/>
              </w:rPr>
              <w:t>Conceptual</w:t>
            </w:r>
          </w:p>
        </w:tc>
        <w:tc>
          <w:tcPr>
            <w:tcW w:w="3106" w:type="dxa"/>
          </w:tcPr>
          <w:p w:rsidR="00734165" w:rsidRDefault="006B4BC9">
            <w:pPr>
              <w:pStyle w:val="TableParagraph"/>
              <w:spacing w:line="250" w:lineRule="exact"/>
              <w:ind w:left="794"/>
              <w:rPr>
                <w:b/>
              </w:rPr>
            </w:pPr>
            <w:r>
              <w:rPr>
                <w:b/>
              </w:rPr>
              <w:t>Procedimental</w:t>
            </w:r>
          </w:p>
        </w:tc>
        <w:tc>
          <w:tcPr>
            <w:tcW w:w="3103" w:type="dxa"/>
          </w:tcPr>
          <w:p w:rsidR="00734165" w:rsidRDefault="006B4BC9">
            <w:pPr>
              <w:pStyle w:val="TableParagraph"/>
              <w:spacing w:line="250" w:lineRule="exact"/>
              <w:ind w:left="979"/>
              <w:rPr>
                <w:b/>
              </w:rPr>
            </w:pPr>
            <w:r>
              <w:rPr>
                <w:b/>
              </w:rPr>
              <w:t>Actitudinal</w:t>
            </w:r>
          </w:p>
        </w:tc>
        <w:tc>
          <w:tcPr>
            <w:tcW w:w="2681" w:type="dxa"/>
            <w:vMerge/>
            <w:tcBorders>
              <w:top w:val="nil"/>
            </w:tcBorders>
          </w:tcPr>
          <w:p w:rsidR="00734165" w:rsidRDefault="00734165">
            <w:pPr>
              <w:rPr>
                <w:sz w:val="2"/>
                <w:szCs w:val="2"/>
              </w:rPr>
            </w:pPr>
          </w:p>
        </w:tc>
        <w:tc>
          <w:tcPr>
            <w:tcW w:w="2681" w:type="dxa"/>
            <w:vMerge/>
            <w:tcBorders>
              <w:top w:val="nil"/>
            </w:tcBorders>
          </w:tcPr>
          <w:p w:rsidR="00734165" w:rsidRDefault="00734165">
            <w:pPr>
              <w:rPr>
                <w:sz w:val="2"/>
                <w:szCs w:val="2"/>
              </w:rPr>
            </w:pPr>
          </w:p>
        </w:tc>
      </w:tr>
      <w:tr w:rsidR="00734165">
        <w:trPr>
          <w:trHeight w:val="1516"/>
        </w:trPr>
        <w:tc>
          <w:tcPr>
            <w:tcW w:w="1061" w:type="dxa"/>
          </w:tcPr>
          <w:p w:rsidR="00734165" w:rsidRDefault="006B4BC9">
            <w:pPr>
              <w:pStyle w:val="TableParagraph"/>
              <w:spacing w:line="250" w:lineRule="exact"/>
            </w:pPr>
            <w:r>
              <w:t>5</w:t>
            </w:r>
          </w:p>
        </w:tc>
        <w:tc>
          <w:tcPr>
            <w:tcW w:w="2962" w:type="dxa"/>
          </w:tcPr>
          <w:p w:rsidR="00734165" w:rsidRDefault="006B4BC9">
            <w:pPr>
              <w:pStyle w:val="TableParagraph"/>
              <w:spacing w:line="360" w:lineRule="auto"/>
              <w:ind w:left="108" w:right="207"/>
            </w:pPr>
            <w:r>
              <w:t>Equivalencias lógicas y las</w:t>
            </w:r>
            <w:r>
              <w:rPr>
                <w:spacing w:val="-59"/>
              </w:rPr>
              <w:t xml:space="preserve"> </w:t>
            </w:r>
            <w:r>
              <w:t>Leyes</w:t>
            </w:r>
            <w:r>
              <w:rPr>
                <w:spacing w:val="-1"/>
              </w:rPr>
              <w:t xml:space="preserve"> </w:t>
            </w:r>
            <w:r>
              <w:t>de la lógica</w:t>
            </w:r>
          </w:p>
        </w:tc>
        <w:tc>
          <w:tcPr>
            <w:tcW w:w="3106" w:type="dxa"/>
            <w:vMerge w:val="restart"/>
          </w:tcPr>
          <w:p w:rsidR="00734165" w:rsidRDefault="00A32592">
            <w:pPr>
              <w:pStyle w:val="TableParagraph"/>
              <w:spacing w:line="360" w:lineRule="auto"/>
              <w:ind w:right="266"/>
            </w:pPr>
            <w:r>
              <w:t>Demuestra la</w:t>
            </w:r>
            <w:r w:rsidR="006B4BC9">
              <w:t xml:space="preserve"> equivalencia</w:t>
            </w:r>
            <w:r w:rsidR="006B4BC9">
              <w:rPr>
                <w:spacing w:val="-59"/>
              </w:rPr>
              <w:t xml:space="preserve"> </w:t>
            </w:r>
            <w:r w:rsidR="006B4BC9">
              <w:t>lógica entre dos o más</w:t>
            </w:r>
            <w:r w:rsidR="006B4BC9">
              <w:rPr>
                <w:spacing w:val="1"/>
              </w:rPr>
              <w:t xml:space="preserve"> </w:t>
            </w:r>
            <w:r w:rsidR="006B4BC9">
              <w:t>proposiciones.</w:t>
            </w:r>
          </w:p>
          <w:p w:rsidR="00734165" w:rsidRDefault="00734165">
            <w:pPr>
              <w:pStyle w:val="TableParagraph"/>
              <w:spacing w:before="8"/>
              <w:ind w:left="0"/>
              <w:rPr>
                <w:b/>
                <w:sz w:val="32"/>
              </w:rPr>
            </w:pPr>
          </w:p>
          <w:p w:rsidR="00734165" w:rsidRDefault="006B4BC9">
            <w:pPr>
              <w:pStyle w:val="TableParagraph"/>
              <w:spacing w:line="360" w:lineRule="auto"/>
              <w:ind w:right="609"/>
            </w:pPr>
            <w:r>
              <w:t>Simplifica proposiciones</w:t>
            </w:r>
            <w:r>
              <w:rPr>
                <w:spacing w:val="-59"/>
              </w:rPr>
              <w:t xml:space="preserve"> </w:t>
            </w:r>
            <w:r>
              <w:t>moleculares.</w:t>
            </w:r>
          </w:p>
          <w:p w:rsidR="00734165" w:rsidRDefault="00734165">
            <w:pPr>
              <w:pStyle w:val="TableParagraph"/>
              <w:spacing w:before="2"/>
              <w:ind w:left="0"/>
              <w:rPr>
                <w:b/>
                <w:sz w:val="33"/>
              </w:rPr>
            </w:pPr>
          </w:p>
          <w:p w:rsidR="00734165" w:rsidRDefault="006B4BC9">
            <w:pPr>
              <w:pStyle w:val="TableParagraph"/>
              <w:spacing w:line="360" w:lineRule="auto"/>
              <w:ind w:right="829"/>
            </w:pPr>
            <w:r>
              <w:t>Esquematiza circuitos</w:t>
            </w:r>
            <w:r>
              <w:rPr>
                <w:spacing w:val="-59"/>
              </w:rPr>
              <w:t xml:space="preserve"> </w:t>
            </w:r>
            <w:r>
              <w:rPr>
                <w:spacing w:val="-1"/>
              </w:rPr>
              <w:t xml:space="preserve"> </w:t>
            </w:r>
            <w:r>
              <w:t>lógicos.</w:t>
            </w:r>
          </w:p>
        </w:tc>
        <w:tc>
          <w:tcPr>
            <w:tcW w:w="3103" w:type="dxa"/>
            <w:vMerge w:val="restart"/>
          </w:tcPr>
          <w:p w:rsidR="00734165" w:rsidRDefault="00734165">
            <w:pPr>
              <w:pStyle w:val="TableParagraph"/>
              <w:ind w:left="0"/>
              <w:rPr>
                <w:b/>
                <w:sz w:val="24"/>
              </w:rPr>
            </w:pPr>
          </w:p>
          <w:p w:rsidR="00734165" w:rsidRDefault="00734165">
            <w:pPr>
              <w:pStyle w:val="TableParagraph"/>
              <w:ind w:left="0"/>
              <w:rPr>
                <w:b/>
                <w:sz w:val="24"/>
              </w:rPr>
            </w:pPr>
          </w:p>
          <w:p w:rsidR="00734165" w:rsidRDefault="00734165">
            <w:pPr>
              <w:pStyle w:val="TableParagraph"/>
              <w:spacing w:before="11"/>
              <w:ind w:left="0"/>
              <w:rPr>
                <w:b/>
                <w:sz w:val="18"/>
              </w:rPr>
            </w:pPr>
          </w:p>
          <w:p w:rsidR="00734165" w:rsidRDefault="006B4BC9" w:rsidP="002261B3">
            <w:pPr>
              <w:pStyle w:val="TableParagraph"/>
              <w:spacing w:line="360" w:lineRule="auto"/>
              <w:ind w:left="105" w:right="93"/>
            </w:pPr>
            <w:r>
              <w:t>Participa activamente</w:t>
            </w:r>
            <w:r>
              <w:rPr>
                <w:spacing w:val="1"/>
              </w:rPr>
              <w:t xml:space="preserve"> </w:t>
            </w:r>
            <w:r>
              <w:t>asumiendo puntualidad y una</w:t>
            </w:r>
            <w:r>
              <w:rPr>
                <w:spacing w:val="-59"/>
              </w:rPr>
              <w:t xml:space="preserve"> </w:t>
            </w:r>
            <w:r w:rsidR="007B2E0B">
              <w:t xml:space="preserve">actitud </w:t>
            </w:r>
            <w:r w:rsidR="004A661B">
              <w:t>crítica</w:t>
            </w:r>
            <w:r>
              <w:t xml:space="preserve"> en las clases</w:t>
            </w:r>
            <w:r>
              <w:rPr>
                <w:spacing w:val="1"/>
              </w:rPr>
              <w:t xml:space="preserve"> </w:t>
            </w:r>
            <w:r w:rsidR="002261B3">
              <w:t xml:space="preserve">presenciales </w:t>
            </w:r>
            <w:r>
              <w:t xml:space="preserve"> programadas</w:t>
            </w:r>
            <w:r>
              <w:rPr>
                <w:spacing w:val="1"/>
              </w:rPr>
              <w:t xml:space="preserve"> </w:t>
            </w:r>
            <w:r>
              <w:t>formalmente por el profesor</w:t>
            </w:r>
            <w:r>
              <w:rPr>
                <w:spacing w:val="1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curso;</w:t>
            </w:r>
            <w:r>
              <w:rPr>
                <w:spacing w:val="2"/>
              </w:rPr>
              <w:t xml:space="preserve"> </w:t>
            </w:r>
            <w:r>
              <w:t>cumpliendo</w:t>
            </w:r>
            <w:r>
              <w:rPr>
                <w:spacing w:val="1"/>
              </w:rPr>
              <w:t xml:space="preserve"> </w:t>
            </w:r>
            <w:r>
              <w:t>responsablemente en las</w:t>
            </w:r>
            <w:r>
              <w:rPr>
                <w:spacing w:val="1"/>
              </w:rPr>
              <w:t xml:space="preserve"> </w:t>
            </w:r>
            <w:r>
              <w:t>diversas</w:t>
            </w:r>
            <w:r>
              <w:rPr>
                <w:spacing w:val="61"/>
              </w:rPr>
              <w:t xml:space="preserve"> </w:t>
            </w:r>
            <w:r>
              <w:t>tareas,</w:t>
            </w:r>
            <w:r>
              <w:rPr>
                <w:spacing w:val="1"/>
              </w:rPr>
              <w:t xml:space="preserve"> </w:t>
            </w:r>
            <w:r>
              <w:t>evaluaciones y demás</w:t>
            </w:r>
            <w:r>
              <w:rPr>
                <w:spacing w:val="1"/>
              </w:rPr>
              <w:t xml:space="preserve"> </w:t>
            </w:r>
            <w:r>
              <w:t>actividades.</w:t>
            </w:r>
          </w:p>
        </w:tc>
        <w:tc>
          <w:tcPr>
            <w:tcW w:w="2681" w:type="dxa"/>
            <w:vMerge w:val="restart"/>
          </w:tcPr>
          <w:p w:rsidR="00734165" w:rsidRDefault="00734165">
            <w:pPr>
              <w:pStyle w:val="TableParagraph"/>
              <w:spacing w:before="5"/>
              <w:ind w:left="0"/>
              <w:rPr>
                <w:b/>
                <w:sz w:val="31"/>
              </w:rPr>
            </w:pPr>
          </w:p>
          <w:p w:rsidR="00734165" w:rsidRDefault="00574671">
            <w:pPr>
              <w:pStyle w:val="TableParagraph"/>
              <w:numPr>
                <w:ilvl w:val="0"/>
                <w:numId w:val="4"/>
              </w:numPr>
              <w:tabs>
                <w:tab w:val="left" w:pos="265"/>
              </w:tabs>
              <w:spacing w:line="357" w:lineRule="auto"/>
              <w:ind w:right="313"/>
            </w:pPr>
            <w:r>
              <w:t xml:space="preserve">Expositiva en aula y via </w:t>
            </w:r>
            <w:r w:rsidR="006B4BC9">
              <w:t>plataformas virtuales:</w:t>
            </w:r>
            <w:r w:rsidR="006B4BC9">
              <w:rPr>
                <w:spacing w:val="-59"/>
              </w:rPr>
              <w:t xml:space="preserve"> </w:t>
            </w:r>
            <w:r>
              <w:t>google mett.,  y pizarra interactiva</w:t>
            </w:r>
            <w:r w:rsidR="006B4BC9">
              <w:rPr>
                <w:spacing w:val="1"/>
              </w:rPr>
              <w:t xml:space="preserve"> </w:t>
            </w:r>
            <w:r w:rsidR="00A32592">
              <w:t>jamboard.</w:t>
            </w:r>
          </w:p>
          <w:p w:rsidR="00734165" w:rsidRDefault="006B4BC9">
            <w:pPr>
              <w:pStyle w:val="TableParagraph"/>
              <w:numPr>
                <w:ilvl w:val="0"/>
                <w:numId w:val="4"/>
              </w:numPr>
              <w:tabs>
                <w:tab w:val="left" w:pos="265"/>
              </w:tabs>
              <w:spacing w:before="2" w:line="355" w:lineRule="auto"/>
              <w:ind w:right="347"/>
            </w:pPr>
            <w:r>
              <w:t>Debates dirigidos</w:t>
            </w:r>
            <w:r>
              <w:rPr>
                <w:spacing w:val="1"/>
              </w:rPr>
              <w:t xml:space="preserve"> </w:t>
            </w:r>
            <w:r>
              <w:t>discusiones vía foros</w:t>
            </w:r>
            <w:r>
              <w:rPr>
                <w:spacing w:val="-59"/>
              </w:rPr>
              <w:t xml:space="preserve"> </w:t>
            </w:r>
            <w:r>
              <w:t>y/o chat.</w:t>
            </w:r>
          </w:p>
          <w:p w:rsidR="00734165" w:rsidRDefault="006B4BC9">
            <w:pPr>
              <w:pStyle w:val="TableParagraph"/>
              <w:numPr>
                <w:ilvl w:val="0"/>
                <w:numId w:val="4"/>
              </w:numPr>
              <w:tabs>
                <w:tab w:val="left" w:pos="265"/>
              </w:tabs>
              <w:spacing w:before="4" w:line="350" w:lineRule="auto"/>
              <w:ind w:right="397"/>
            </w:pPr>
            <w:r>
              <w:t>Lecturas vía uso de</w:t>
            </w:r>
            <w:r>
              <w:rPr>
                <w:spacing w:val="1"/>
              </w:rPr>
              <w:t xml:space="preserve"> </w:t>
            </w:r>
            <w:r>
              <w:t>repositorios</w:t>
            </w:r>
            <w:r>
              <w:rPr>
                <w:spacing w:val="-7"/>
              </w:rPr>
              <w:t xml:space="preserve"> </w:t>
            </w:r>
            <w:r>
              <w:t>digitales</w:t>
            </w:r>
          </w:p>
          <w:p w:rsidR="00734165" w:rsidRDefault="006B4BC9">
            <w:pPr>
              <w:pStyle w:val="TableParagraph"/>
              <w:numPr>
                <w:ilvl w:val="0"/>
                <w:numId w:val="4"/>
              </w:numPr>
              <w:tabs>
                <w:tab w:val="left" w:pos="265"/>
              </w:tabs>
              <w:spacing w:before="10" w:line="355" w:lineRule="auto"/>
              <w:ind w:right="338"/>
            </w:pPr>
            <w:r>
              <w:t>Desarrollo y envio de</w:t>
            </w:r>
            <w:r>
              <w:rPr>
                <w:spacing w:val="-60"/>
              </w:rPr>
              <w:t xml:space="preserve"> </w:t>
            </w:r>
            <w:r>
              <w:t>cuestionarios vía</w:t>
            </w:r>
            <w:r>
              <w:rPr>
                <w:spacing w:val="1"/>
              </w:rPr>
              <w:t xml:space="preserve"> </w:t>
            </w:r>
            <w:r>
              <w:t>plataformas</w:t>
            </w:r>
            <w:r>
              <w:rPr>
                <w:spacing w:val="-5"/>
              </w:rPr>
              <w:t xml:space="preserve"> </w:t>
            </w:r>
            <w:r>
              <w:t>virtuales</w:t>
            </w:r>
          </w:p>
        </w:tc>
        <w:tc>
          <w:tcPr>
            <w:tcW w:w="2681" w:type="dxa"/>
          </w:tcPr>
          <w:p w:rsidR="00734165" w:rsidRDefault="006B4BC9">
            <w:pPr>
              <w:pStyle w:val="TableParagraph"/>
              <w:spacing w:line="360" w:lineRule="auto"/>
              <w:ind w:left="108" w:right="329"/>
            </w:pPr>
            <w:r>
              <w:t>Determina mediante la</w:t>
            </w:r>
            <w:r>
              <w:rPr>
                <w:spacing w:val="-59"/>
              </w:rPr>
              <w:t xml:space="preserve"> </w:t>
            </w:r>
            <w:r>
              <w:t>tabla de verdad la</w:t>
            </w:r>
            <w:r>
              <w:rPr>
                <w:spacing w:val="1"/>
              </w:rPr>
              <w:t xml:space="preserve"> </w:t>
            </w:r>
            <w:r>
              <w:t>existencia</w:t>
            </w:r>
            <w:r>
              <w:rPr>
                <w:spacing w:val="-1"/>
              </w:rPr>
              <w:t xml:space="preserve"> </w:t>
            </w:r>
            <w:r>
              <w:t>de</w:t>
            </w:r>
          </w:p>
          <w:p w:rsidR="00734165" w:rsidRDefault="006B4BC9">
            <w:pPr>
              <w:pStyle w:val="TableParagraph"/>
              <w:spacing w:line="253" w:lineRule="exact"/>
              <w:ind w:left="108"/>
            </w:pPr>
            <w:r>
              <w:t>equivalencia</w:t>
            </w:r>
            <w:r>
              <w:rPr>
                <w:spacing w:val="-3"/>
              </w:rPr>
              <w:t xml:space="preserve"> </w:t>
            </w:r>
            <w:r>
              <w:t>lógica.</w:t>
            </w:r>
          </w:p>
        </w:tc>
      </w:tr>
      <w:tr w:rsidR="00734165">
        <w:trPr>
          <w:trHeight w:val="1139"/>
        </w:trPr>
        <w:tc>
          <w:tcPr>
            <w:tcW w:w="1061" w:type="dxa"/>
          </w:tcPr>
          <w:p w:rsidR="00734165" w:rsidRDefault="006B4BC9">
            <w:pPr>
              <w:pStyle w:val="TableParagraph"/>
            </w:pPr>
            <w:r>
              <w:t>6</w:t>
            </w:r>
          </w:p>
        </w:tc>
        <w:tc>
          <w:tcPr>
            <w:tcW w:w="2962" w:type="dxa"/>
          </w:tcPr>
          <w:p w:rsidR="00734165" w:rsidRDefault="006B4BC9">
            <w:pPr>
              <w:pStyle w:val="TableParagraph"/>
              <w:spacing w:line="360" w:lineRule="auto"/>
              <w:ind w:left="108" w:right="97"/>
            </w:pPr>
            <w:r>
              <w:t>Simplificación de esquemas</w:t>
            </w:r>
            <w:r>
              <w:rPr>
                <w:spacing w:val="-59"/>
              </w:rPr>
              <w:t xml:space="preserve"> </w:t>
            </w:r>
            <w:r>
              <w:t>moleculares</w:t>
            </w:r>
          </w:p>
        </w:tc>
        <w:tc>
          <w:tcPr>
            <w:tcW w:w="3106" w:type="dxa"/>
            <w:vMerge/>
            <w:tcBorders>
              <w:top w:val="nil"/>
            </w:tcBorders>
          </w:tcPr>
          <w:p w:rsidR="00734165" w:rsidRDefault="00734165">
            <w:pPr>
              <w:rPr>
                <w:sz w:val="2"/>
                <w:szCs w:val="2"/>
              </w:rPr>
            </w:pPr>
          </w:p>
        </w:tc>
        <w:tc>
          <w:tcPr>
            <w:tcW w:w="3103" w:type="dxa"/>
            <w:vMerge/>
            <w:tcBorders>
              <w:top w:val="nil"/>
            </w:tcBorders>
          </w:tcPr>
          <w:p w:rsidR="00734165" w:rsidRDefault="00734165">
            <w:pPr>
              <w:rPr>
                <w:sz w:val="2"/>
                <w:szCs w:val="2"/>
              </w:rPr>
            </w:pPr>
          </w:p>
        </w:tc>
        <w:tc>
          <w:tcPr>
            <w:tcW w:w="2681" w:type="dxa"/>
            <w:vMerge/>
            <w:tcBorders>
              <w:top w:val="nil"/>
            </w:tcBorders>
          </w:tcPr>
          <w:p w:rsidR="00734165" w:rsidRDefault="00734165">
            <w:pPr>
              <w:rPr>
                <w:sz w:val="2"/>
                <w:szCs w:val="2"/>
              </w:rPr>
            </w:pPr>
          </w:p>
        </w:tc>
        <w:tc>
          <w:tcPr>
            <w:tcW w:w="2681" w:type="dxa"/>
          </w:tcPr>
          <w:p w:rsidR="00734165" w:rsidRDefault="006B4BC9">
            <w:pPr>
              <w:pStyle w:val="TableParagraph"/>
              <w:spacing w:line="360" w:lineRule="auto"/>
              <w:ind w:left="108"/>
            </w:pPr>
            <w:r>
              <w:t>Simplifica esquemas</w:t>
            </w:r>
            <w:r>
              <w:rPr>
                <w:spacing w:val="1"/>
              </w:rPr>
              <w:t xml:space="preserve"> </w:t>
            </w:r>
            <w:r>
              <w:t>moleculares</w:t>
            </w:r>
            <w:r>
              <w:rPr>
                <w:spacing w:val="-15"/>
              </w:rPr>
              <w:t xml:space="preserve"> </w:t>
            </w:r>
            <w:r>
              <w:t>aplicando</w:t>
            </w:r>
          </w:p>
          <w:p w:rsidR="00734165" w:rsidRDefault="006B4BC9">
            <w:pPr>
              <w:pStyle w:val="TableParagraph"/>
              <w:spacing w:line="252" w:lineRule="exact"/>
              <w:ind w:left="108"/>
            </w:pPr>
            <w:r>
              <w:t>las</w:t>
            </w:r>
            <w:r>
              <w:rPr>
                <w:spacing w:val="-2"/>
              </w:rPr>
              <w:t xml:space="preserve"> </w:t>
            </w:r>
            <w:r>
              <w:t>leyes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lógica.</w:t>
            </w:r>
          </w:p>
        </w:tc>
      </w:tr>
      <w:tr w:rsidR="00734165">
        <w:trPr>
          <w:trHeight w:val="1516"/>
        </w:trPr>
        <w:tc>
          <w:tcPr>
            <w:tcW w:w="1061" w:type="dxa"/>
          </w:tcPr>
          <w:p w:rsidR="00734165" w:rsidRDefault="006B4BC9">
            <w:pPr>
              <w:pStyle w:val="TableParagraph"/>
              <w:spacing w:line="250" w:lineRule="exact"/>
            </w:pPr>
            <w:r>
              <w:t>7</w:t>
            </w:r>
          </w:p>
        </w:tc>
        <w:tc>
          <w:tcPr>
            <w:tcW w:w="2962" w:type="dxa"/>
          </w:tcPr>
          <w:p w:rsidR="00734165" w:rsidRDefault="006B4BC9">
            <w:pPr>
              <w:pStyle w:val="TableParagraph"/>
              <w:spacing w:line="360" w:lineRule="auto"/>
              <w:ind w:left="108" w:right="352"/>
            </w:pPr>
            <w:r>
              <w:t>Construcción y</w:t>
            </w:r>
            <w:r>
              <w:rPr>
                <w:spacing w:val="1"/>
              </w:rPr>
              <w:t xml:space="preserve"> </w:t>
            </w:r>
            <w:r>
              <w:t>simplificación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circuitos</w:t>
            </w:r>
            <w:r>
              <w:rPr>
                <w:spacing w:val="-58"/>
              </w:rPr>
              <w:t xml:space="preserve"> </w:t>
            </w:r>
            <w:r>
              <w:t>en serie y</w:t>
            </w:r>
            <w:r>
              <w:rPr>
                <w:spacing w:val="-2"/>
              </w:rPr>
              <w:t xml:space="preserve"> </w:t>
            </w:r>
            <w:r>
              <w:t>en</w:t>
            </w:r>
            <w:r>
              <w:rPr>
                <w:spacing w:val="-2"/>
              </w:rPr>
              <w:t xml:space="preserve"> </w:t>
            </w:r>
            <w:r>
              <w:t>paralelo.</w:t>
            </w:r>
          </w:p>
        </w:tc>
        <w:tc>
          <w:tcPr>
            <w:tcW w:w="3106" w:type="dxa"/>
            <w:vMerge/>
            <w:tcBorders>
              <w:top w:val="nil"/>
            </w:tcBorders>
          </w:tcPr>
          <w:p w:rsidR="00734165" w:rsidRDefault="00734165">
            <w:pPr>
              <w:rPr>
                <w:sz w:val="2"/>
                <w:szCs w:val="2"/>
              </w:rPr>
            </w:pPr>
          </w:p>
        </w:tc>
        <w:tc>
          <w:tcPr>
            <w:tcW w:w="3103" w:type="dxa"/>
            <w:vMerge/>
            <w:tcBorders>
              <w:top w:val="nil"/>
            </w:tcBorders>
          </w:tcPr>
          <w:p w:rsidR="00734165" w:rsidRDefault="00734165">
            <w:pPr>
              <w:rPr>
                <w:sz w:val="2"/>
                <w:szCs w:val="2"/>
              </w:rPr>
            </w:pPr>
          </w:p>
        </w:tc>
        <w:tc>
          <w:tcPr>
            <w:tcW w:w="2681" w:type="dxa"/>
            <w:vMerge/>
            <w:tcBorders>
              <w:top w:val="nil"/>
            </w:tcBorders>
          </w:tcPr>
          <w:p w:rsidR="00734165" w:rsidRDefault="00734165">
            <w:pPr>
              <w:rPr>
                <w:sz w:val="2"/>
                <w:szCs w:val="2"/>
              </w:rPr>
            </w:pPr>
          </w:p>
        </w:tc>
        <w:tc>
          <w:tcPr>
            <w:tcW w:w="2681" w:type="dxa"/>
          </w:tcPr>
          <w:p w:rsidR="00734165" w:rsidRDefault="006B4BC9">
            <w:pPr>
              <w:pStyle w:val="TableParagraph"/>
              <w:spacing w:line="360" w:lineRule="auto"/>
              <w:ind w:left="108" w:right="152"/>
            </w:pPr>
            <w:r>
              <w:t>Diseña y simplifica</w:t>
            </w:r>
            <w:r>
              <w:rPr>
                <w:spacing w:val="1"/>
              </w:rPr>
              <w:t xml:space="preserve"> </w:t>
            </w:r>
            <w:r>
              <w:t>circuitos lógicos</w:t>
            </w:r>
            <w:r>
              <w:rPr>
                <w:spacing w:val="1"/>
              </w:rPr>
              <w:t xml:space="preserve"> </w:t>
            </w:r>
            <w:r>
              <w:t>aplicando</w:t>
            </w:r>
            <w:r>
              <w:rPr>
                <w:spacing w:val="-2"/>
              </w:rPr>
              <w:t xml:space="preserve"> </w:t>
            </w:r>
            <w:r>
              <w:t>las</w:t>
            </w:r>
            <w:r>
              <w:rPr>
                <w:spacing w:val="-2"/>
              </w:rPr>
              <w:t xml:space="preserve"> </w:t>
            </w:r>
            <w:r>
              <w:t>leyes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la</w:t>
            </w:r>
          </w:p>
          <w:p w:rsidR="00734165" w:rsidRDefault="006B4BC9">
            <w:pPr>
              <w:pStyle w:val="TableParagraph"/>
              <w:spacing w:line="253" w:lineRule="exact"/>
              <w:ind w:left="108"/>
            </w:pPr>
            <w:r>
              <w:t>lógica.</w:t>
            </w:r>
          </w:p>
        </w:tc>
      </w:tr>
      <w:tr w:rsidR="00734165">
        <w:trPr>
          <w:trHeight w:val="1139"/>
        </w:trPr>
        <w:tc>
          <w:tcPr>
            <w:tcW w:w="1061" w:type="dxa"/>
          </w:tcPr>
          <w:p w:rsidR="00734165" w:rsidRDefault="006B4BC9">
            <w:pPr>
              <w:pStyle w:val="TableParagraph"/>
            </w:pPr>
            <w:r>
              <w:t>8</w:t>
            </w:r>
          </w:p>
        </w:tc>
        <w:tc>
          <w:tcPr>
            <w:tcW w:w="2962" w:type="dxa"/>
          </w:tcPr>
          <w:p w:rsidR="00734165" w:rsidRDefault="006B4BC9">
            <w:pPr>
              <w:pStyle w:val="TableParagraph"/>
              <w:ind w:left="108"/>
            </w:pPr>
            <w:r>
              <w:t>Construcción</w:t>
            </w:r>
            <w:r>
              <w:rPr>
                <w:spacing w:val="-3"/>
              </w:rPr>
              <w:t xml:space="preserve"> </w:t>
            </w:r>
            <w:r>
              <w:t>y</w:t>
            </w:r>
          </w:p>
          <w:p w:rsidR="00734165" w:rsidRDefault="006B4BC9">
            <w:pPr>
              <w:pStyle w:val="TableParagraph"/>
              <w:spacing w:line="380" w:lineRule="atLeast"/>
              <w:ind w:left="108" w:right="352"/>
            </w:pPr>
            <w:r>
              <w:t>simplificación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circuitos</w:t>
            </w:r>
            <w:r>
              <w:rPr>
                <w:spacing w:val="-58"/>
              </w:rPr>
              <w:t xml:space="preserve"> </w:t>
            </w:r>
            <w:r>
              <w:t>con</w:t>
            </w:r>
            <w:r>
              <w:rPr>
                <w:spacing w:val="-1"/>
              </w:rPr>
              <w:t xml:space="preserve"> </w:t>
            </w:r>
            <w:r>
              <w:t>compuertas</w:t>
            </w:r>
            <w:r>
              <w:rPr>
                <w:spacing w:val="-1"/>
              </w:rPr>
              <w:t xml:space="preserve"> </w:t>
            </w:r>
            <w:r>
              <w:t>lógicas</w:t>
            </w:r>
          </w:p>
        </w:tc>
        <w:tc>
          <w:tcPr>
            <w:tcW w:w="3106" w:type="dxa"/>
          </w:tcPr>
          <w:p w:rsidR="00734165" w:rsidRDefault="006B4BC9">
            <w:pPr>
              <w:pStyle w:val="TableParagraph"/>
              <w:spacing w:line="360" w:lineRule="auto"/>
              <w:ind w:right="1000"/>
            </w:pPr>
            <w:r>
              <w:t>Diseña circuitos con</w:t>
            </w:r>
            <w:r>
              <w:rPr>
                <w:spacing w:val="-59"/>
              </w:rPr>
              <w:t xml:space="preserve"> </w:t>
            </w:r>
            <w:r>
              <w:t>compuertas</w:t>
            </w:r>
            <w:r>
              <w:rPr>
                <w:spacing w:val="-4"/>
              </w:rPr>
              <w:t xml:space="preserve"> </w:t>
            </w:r>
            <w:r>
              <w:t>lógicas.</w:t>
            </w:r>
          </w:p>
        </w:tc>
        <w:tc>
          <w:tcPr>
            <w:tcW w:w="3103" w:type="dxa"/>
            <w:vMerge/>
            <w:tcBorders>
              <w:top w:val="nil"/>
            </w:tcBorders>
          </w:tcPr>
          <w:p w:rsidR="00734165" w:rsidRDefault="00734165">
            <w:pPr>
              <w:rPr>
                <w:sz w:val="2"/>
                <w:szCs w:val="2"/>
              </w:rPr>
            </w:pPr>
          </w:p>
        </w:tc>
        <w:tc>
          <w:tcPr>
            <w:tcW w:w="2681" w:type="dxa"/>
            <w:vMerge/>
            <w:tcBorders>
              <w:top w:val="nil"/>
            </w:tcBorders>
          </w:tcPr>
          <w:p w:rsidR="00734165" w:rsidRDefault="00734165">
            <w:pPr>
              <w:rPr>
                <w:sz w:val="2"/>
                <w:szCs w:val="2"/>
              </w:rPr>
            </w:pPr>
          </w:p>
        </w:tc>
        <w:tc>
          <w:tcPr>
            <w:tcW w:w="2681" w:type="dxa"/>
          </w:tcPr>
          <w:p w:rsidR="00734165" w:rsidRDefault="006B4BC9">
            <w:pPr>
              <w:pStyle w:val="TableParagraph"/>
              <w:ind w:left="108"/>
            </w:pPr>
            <w:r>
              <w:t>Diseña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-2"/>
              </w:rPr>
              <w:t xml:space="preserve"> </w:t>
            </w:r>
            <w:r>
              <w:t>simplifica</w:t>
            </w:r>
          </w:p>
          <w:p w:rsidR="00734165" w:rsidRDefault="006B4BC9">
            <w:pPr>
              <w:pStyle w:val="TableParagraph"/>
              <w:spacing w:line="380" w:lineRule="atLeast"/>
              <w:ind w:left="108" w:right="109"/>
            </w:pPr>
            <w:r>
              <w:t>circuitos con compuertas</w:t>
            </w:r>
            <w:r>
              <w:rPr>
                <w:spacing w:val="-59"/>
              </w:rPr>
              <w:t xml:space="preserve"> </w:t>
            </w:r>
            <w:r>
              <w:t>lógicas.</w:t>
            </w:r>
          </w:p>
        </w:tc>
      </w:tr>
      <w:tr w:rsidR="00734165">
        <w:trPr>
          <w:trHeight w:val="378"/>
        </w:trPr>
        <w:tc>
          <w:tcPr>
            <w:tcW w:w="15594" w:type="dxa"/>
            <w:gridSpan w:val="6"/>
          </w:tcPr>
          <w:p w:rsidR="00734165" w:rsidRDefault="006B4BC9">
            <w:pPr>
              <w:pStyle w:val="TableParagraph"/>
              <w:spacing w:line="248" w:lineRule="exact"/>
              <w:ind w:left="4775" w:right="4771"/>
              <w:jc w:val="center"/>
              <w:rPr>
                <w:b/>
              </w:rPr>
            </w:pPr>
            <w:r>
              <w:rPr>
                <w:b/>
              </w:rPr>
              <w:t>EVALUACIÓN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UNIDAD</w:t>
            </w:r>
          </w:p>
        </w:tc>
      </w:tr>
      <w:tr w:rsidR="00734165">
        <w:trPr>
          <w:trHeight w:val="381"/>
        </w:trPr>
        <w:tc>
          <w:tcPr>
            <w:tcW w:w="4023" w:type="dxa"/>
            <w:gridSpan w:val="2"/>
          </w:tcPr>
          <w:p w:rsidR="00734165" w:rsidRDefault="006B4BC9">
            <w:pPr>
              <w:pStyle w:val="TableParagraph"/>
              <w:spacing w:line="248" w:lineRule="exact"/>
              <w:ind w:left="254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CONOCIMIENTOS</w:t>
            </w:r>
          </w:p>
        </w:tc>
        <w:tc>
          <w:tcPr>
            <w:tcW w:w="6209" w:type="dxa"/>
            <w:gridSpan w:val="2"/>
          </w:tcPr>
          <w:p w:rsidR="00734165" w:rsidRDefault="006B4BC9">
            <w:pPr>
              <w:pStyle w:val="TableParagraph"/>
              <w:spacing w:line="248" w:lineRule="exact"/>
              <w:ind w:left="1660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PRODUCTO</w:t>
            </w:r>
          </w:p>
        </w:tc>
        <w:tc>
          <w:tcPr>
            <w:tcW w:w="5362" w:type="dxa"/>
            <w:gridSpan w:val="2"/>
          </w:tcPr>
          <w:p w:rsidR="00734165" w:rsidRDefault="006B4BC9">
            <w:pPr>
              <w:pStyle w:val="TableParagraph"/>
              <w:spacing w:line="248" w:lineRule="exact"/>
              <w:ind w:left="1164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DESEMPEÑO</w:t>
            </w:r>
          </w:p>
        </w:tc>
      </w:tr>
      <w:tr w:rsidR="00734165">
        <w:trPr>
          <w:trHeight w:val="1137"/>
        </w:trPr>
        <w:tc>
          <w:tcPr>
            <w:tcW w:w="4023" w:type="dxa"/>
            <w:gridSpan w:val="2"/>
          </w:tcPr>
          <w:p w:rsidR="00734165" w:rsidRDefault="006B4BC9">
            <w:pPr>
              <w:pStyle w:val="TableParagraph"/>
              <w:spacing w:line="360" w:lineRule="auto"/>
              <w:ind w:right="2039"/>
            </w:pPr>
            <w:r>
              <w:t>Evaluación escrita.</w:t>
            </w:r>
            <w:r>
              <w:rPr>
                <w:spacing w:val="-59"/>
              </w:rPr>
              <w:t xml:space="preserve"> </w:t>
            </w:r>
            <w:r>
              <w:t>Evaluación</w:t>
            </w:r>
            <w:r>
              <w:rPr>
                <w:spacing w:val="-1"/>
              </w:rPr>
              <w:t xml:space="preserve"> </w:t>
            </w:r>
            <w:r>
              <w:t>oral</w:t>
            </w:r>
          </w:p>
          <w:p w:rsidR="00734165" w:rsidRDefault="006B4BC9">
            <w:pPr>
              <w:pStyle w:val="TableParagraph"/>
            </w:pPr>
            <w:r>
              <w:t>Desarrollo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cuestionarios</w:t>
            </w:r>
          </w:p>
        </w:tc>
        <w:tc>
          <w:tcPr>
            <w:tcW w:w="6209" w:type="dxa"/>
            <w:gridSpan w:val="2"/>
          </w:tcPr>
          <w:p w:rsidR="00734165" w:rsidRDefault="00422432">
            <w:pPr>
              <w:pStyle w:val="TableParagraph"/>
              <w:spacing w:line="360" w:lineRule="auto"/>
              <w:ind w:right="1216"/>
            </w:pPr>
            <w:r>
              <w:t>Presentación</w:t>
            </w:r>
            <w:r w:rsidR="006B4BC9">
              <w:t xml:space="preserve"> de trabajo</w:t>
            </w:r>
            <w:r>
              <w:t>s</w:t>
            </w:r>
            <w:r w:rsidR="006B4BC9">
              <w:t xml:space="preserve"> grupal</w:t>
            </w:r>
            <w:r>
              <w:t>es o</w:t>
            </w:r>
            <w:r w:rsidR="006B4BC9">
              <w:t xml:space="preserve"> personal de problemas</w:t>
            </w:r>
            <w:r w:rsidR="006B4BC9">
              <w:rPr>
                <w:spacing w:val="-60"/>
              </w:rPr>
              <w:t xml:space="preserve"> </w:t>
            </w:r>
            <w:r>
              <w:t xml:space="preserve">  r</w:t>
            </w:r>
            <w:r w:rsidR="006B4BC9">
              <w:t>elacionados</w:t>
            </w:r>
            <w:r w:rsidR="006B4BC9">
              <w:rPr>
                <w:spacing w:val="-1"/>
              </w:rPr>
              <w:t xml:space="preserve"> </w:t>
            </w:r>
            <w:r w:rsidR="006B4BC9">
              <w:t>a</w:t>
            </w:r>
            <w:r w:rsidR="006B4BC9">
              <w:rPr>
                <w:spacing w:val="1"/>
              </w:rPr>
              <w:t xml:space="preserve"> </w:t>
            </w:r>
            <w:r>
              <w:t xml:space="preserve">lógica </w:t>
            </w:r>
            <w:r w:rsidR="006B4BC9">
              <w:rPr>
                <w:spacing w:val="-4"/>
              </w:rPr>
              <w:t xml:space="preserve"> </w:t>
            </w:r>
            <w:r>
              <w:t>proposicional</w:t>
            </w:r>
          </w:p>
        </w:tc>
        <w:tc>
          <w:tcPr>
            <w:tcW w:w="5362" w:type="dxa"/>
            <w:gridSpan w:val="2"/>
          </w:tcPr>
          <w:p w:rsidR="00734165" w:rsidRDefault="006B4BC9">
            <w:pPr>
              <w:pStyle w:val="TableParagraph"/>
              <w:spacing w:line="360" w:lineRule="auto"/>
              <w:ind w:left="108" w:right="90"/>
            </w:pPr>
            <w:r>
              <w:t>Cumplimiento</w:t>
            </w:r>
            <w:r>
              <w:rPr>
                <w:spacing w:val="-7"/>
              </w:rPr>
              <w:t xml:space="preserve"> </w:t>
            </w:r>
            <w:r>
              <w:t>del</w:t>
            </w:r>
            <w:r>
              <w:rPr>
                <w:spacing w:val="-9"/>
              </w:rPr>
              <w:t xml:space="preserve"> </w:t>
            </w:r>
            <w:r>
              <w:t>debido</w:t>
            </w:r>
            <w:r>
              <w:rPr>
                <w:spacing w:val="-7"/>
              </w:rPr>
              <w:t xml:space="preserve"> </w:t>
            </w:r>
            <w:r>
              <w:t>comportamiento</w:t>
            </w:r>
            <w:r>
              <w:rPr>
                <w:spacing w:val="-8"/>
              </w:rPr>
              <w:t xml:space="preserve"> </w:t>
            </w:r>
            <w:r>
              <w:t>y</w:t>
            </w:r>
            <w:r>
              <w:rPr>
                <w:spacing w:val="-8"/>
              </w:rPr>
              <w:t xml:space="preserve"> </w:t>
            </w:r>
            <w:r>
              <w:t>actitudes</w:t>
            </w:r>
            <w:r>
              <w:rPr>
                <w:spacing w:val="-58"/>
              </w:rPr>
              <w:t xml:space="preserve"> </w:t>
            </w:r>
            <w:r>
              <w:t>observadas</w:t>
            </w:r>
            <w:r>
              <w:rPr>
                <w:spacing w:val="-1"/>
              </w:rPr>
              <w:t xml:space="preserve"> </w:t>
            </w:r>
            <w:r>
              <w:t>en las</w:t>
            </w:r>
            <w:r>
              <w:rPr>
                <w:spacing w:val="-2"/>
              </w:rPr>
              <w:t xml:space="preserve"> </w:t>
            </w:r>
            <w:r>
              <w:t>clases</w:t>
            </w:r>
            <w:r>
              <w:rPr>
                <w:spacing w:val="1"/>
              </w:rPr>
              <w:t xml:space="preserve"> </w:t>
            </w:r>
            <w:r w:rsidR="00422432">
              <w:t>presenciales</w:t>
            </w:r>
          </w:p>
        </w:tc>
      </w:tr>
    </w:tbl>
    <w:p w:rsidR="00734165" w:rsidRDefault="00734165">
      <w:pPr>
        <w:spacing w:line="360" w:lineRule="auto"/>
        <w:sectPr w:rsidR="00734165">
          <w:pgSz w:w="16840" w:h="11910" w:orient="landscape"/>
          <w:pgMar w:top="1100" w:right="560" w:bottom="280" w:left="460" w:header="720" w:footer="720" w:gutter="0"/>
          <w:cols w:space="720"/>
        </w:sectPr>
      </w:pPr>
    </w:p>
    <w:p w:rsidR="00734165" w:rsidRDefault="00734165">
      <w:pPr>
        <w:pStyle w:val="Textoindependiente"/>
        <w:rPr>
          <w:b/>
          <w:sz w:val="20"/>
        </w:rPr>
      </w:pPr>
    </w:p>
    <w:p w:rsidR="00734165" w:rsidRDefault="00734165">
      <w:pPr>
        <w:pStyle w:val="Textoindependiente"/>
        <w:rPr>
          <w:b/>
          <w:sz w:val="20"/>
        </w:rPr>
      </w:pPr>
    </w:p>
    <w:p w:rsidR="00734165" w:rsidRDefault="00734165">
      <w:pPr>
        <w:pStyle w:val="Textoindependiente"/>
        <w:spacing w:before="9"/>
        <w:rPr>
          <w:b/>
          <w:sz w:val="11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1"/>
        <w:gridCol w:w="2962"/>
        <w:gridCol w:w="3106"/>
        <w:gridCol w:w="3103"/>
        <w:gridCol w:w="2681"/>
        <w:gridCol w:w="2681"/>
      </w:tblGrid>
      <w:tr w:rsidR="00734165">
        <w:trPr>
          <w:trHeight w:val="251"/>
        </w:trPr>
        <w:tc>
          <w:tcPr>
            <w:tcW w:w="15594" w:type="dxa"/>
            <w:gridSpan w:val="6"/>
          </w:tcPr>
          <w:p w:rsidR="00734165" w:rsidRDefault="006B4BC9">
            <w:pPr>
              <w:pStyle w:val="TableParagraph"/>
              <w:spacing w:line="232" w:lineRule="exact"/>
              <w:ind w:left="4778" w:right="4771"/>
              <w:jc w:val="center"/>
              <w:rPr>
                <w:b/>
              </w:rPr>
            </w:pPr>
            <w:r>
              <w:rPr>
                <w:b/>
              </w:rPr>
              <w:t>UNIDAD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DIDÁCTICA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III: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Lógica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Inferencial</w:t>
            </w:r>
          </w:p>
        </w:tc>
      </w:tr>
      <w:tr w:rsidR="00734165">
        <w:trPr>
          <w:trHeight w:val="254"/>
        </w:trPr>
        <w:tc>
          <w:tcPr>
            <w:tcW w:w="15594" w:type="dxa"/>
            <w:gridSpan w:val="6"/>
          </w:tcPr>
          <w:p w:rsidR="00734165" w:rsidRDefault="006B4BC9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CAPACIDAD: Determina la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validez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argumentos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lógicos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usando el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método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las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tablas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 verdad, el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abreviado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y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deducción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gráfica.</w:t>
            </w:r>
          </w:p>
        </w:tc>
      </w:tr>
      <w:tr w:rsidR="00734165">
        <w:trPr>
          <w:trHeight w:val="251"/>
        </w:trPr>
        <w:tc>
          <w:tcPr>
            <w:tcW w:w="1061" w:type="dxa"/>
            <w:vMerge w:val="restart"/>
          </w:tcPr>
          <w:p w:rsidR="00734165" w:rsidRDefault="006B4BC9">
            <w:pPr>
              <w:pStyle w:val="TableParagraph"/>
              <w:spacing w:before="189"/>
              <w:rPr>
                <w:b/>
              </w:rPr>
            </w:pPr>
            <w:r>
              <w:rPr>
                <w:b/>
              </w:rPr>
              <w:t>Semana</w:t>
            </w:r>
          </w:p>
        </w:tc>
        <w:tc>
          <w:tcPr>
            <w:tcW w:w="9171" w:type="dxa"/>
            <w:gridSpan w:val="3"/>
          </w:tcPr>
          <w:p w:rsidR="00734165" w:rsidRDefault="006B4BC9">
            <w:pPr>
              <w:pStyle w:val="TableParagraph"/>
              <w:spacing w:line="232" w:lineRule="exact"/>
              <w:ind w:left="3960" w:right="3950"/>
              <w:jc w:val="center"/>
              <w:rPr>
                <w:b/>
              </w:rPr>
            </w:pPr>
            <w:r>
              <w:rPr>
                <w:b/>
              </w:rPr>
              <w:t>Contenidos</w:t>
            </w:r>
          </w:p>
        </w:tc>
        <w:tc>
          <w:tcPr>
            <w:tcW w:w="2681" w:type="dxa"/>
            <w:vMerge w:val="restart"/>
          </w:tcPr>
          <w:p w:rsidR="00734165" w:rsidRDefault="006B4BC9">
            <w:pPr>
              <w:pStyle w:val="TableParagraph"/>
              <w:spacing w:before="189"/>
              <w:ind w:left="166"/>
              <w:rPr>
                <w:b/>
              </w:rPr>
            </w:pPr>
            <w:r>
              <w:rPr>
                <w:b/>
              </w:rPr>
              <w:t>Estrategias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Didácticas</w:t>
            </w:r>
          </w:p>
        </w:tc>
        <w:tc>
          <w:tcPr>
            <w:tcW w:w="2681" w:type="dxa"/>
            <w:vMerge w:val="restart"/>
          </w:tcPr>
          <w:p w:rsidR="00734165" w:rsidRDefault="006B4BC9">
            <w:pPr>
              <w:pStyle w:val="TableParagraph"/>
              <w:spacing w:before="64"/>
              <w:ind w:left="521" w:right="230" w:hanging="264"/>
              <w:rPr>
                <w:b/>
              </w:rPr>
            </w:pPr>
            <w:r>
              <w:rPr>
                <w:b/>
              </w:rPr>
              <w:t>Indicadores de logro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de la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capacidad</w:t>
            </w:r>
          </w:p>
        </w:tc>
      </w:tr>
      <w:tr w:rsidR="00734165">
        <w:trPr>
          <w:trHeight w:val="381"/>
        </w:trPr>
        <w:tc>
          <w:tcPr>
            <w:tcW w:w="1061" w:type="dxa"/>
            <w:vMerge/>
            <w:tcBorders>
              <w:top w:val="nil"/>
            </w:tcBorders>
          </w:tcPr>
          <w:p w:rsidR="00734165" w:rsidRDefault="00734165">
            <w:pPr>
              <w:rPr>
                <w:sz w:val="2"/>
                <w:szCs w:val="2"/>
              </w:rPr>
            </w:pPr>
          </w:p>
        </w:tc>
        <w:tc>
          <w:tcPr>
            <w:tcW w:w="2962" w:type="dxa"/>
          </w:tcPr>
          <w:p w:rsidR="00734165" w:rsidRDefault="006B4BC9">
            <w:pPr>
              <w:pStyle w:val="TableParagraph"/>
              <w:spacing w:line="250" w:lineRule="exact"/>
              <w:ind w:left="880"/>
              <w:rPr>
                <w:b/>
              </w:rPr>
            </w:pPr>
            <w:r>
              <w:rPr>
                <w:b/>
              </w:rPr>
              <w:t>Conceptual</w:t>
            </w:r>
          </w:p>
        </w:tc>
        <w:tc>
          <w:tcPr>
            <w:tcW w:w="3106" w:type="dxa"/>
          </w:tcPr>
          <w:p w:rsidR="00734165" w:rsidRDefault="006B4BC9">
            <w:pPr>
              <w:pStyle w:val="TableParagraph"/>
              <w:spacing w:line="250" w:lineRule="exact"/>
              <w:ind w:left="794"/>
              <w:rPr>
                <w:b/>
              </w:rPr>
            </w:pPr>
            <w:r>
              <w:rPr>
                <w:b/>
              </w:rPr>
              <w:t>Procedimental</w:t>
            </w:r>
          </w:p>
        </w:tc>
        <w:tc>
          <w:tcPr>
            <w:tcW w:w="3103" w:type="dxa"/>
          </w:tcPr>
          <w:p w:rsidR="00734165" w:rsidRDefault="006B4BC9">
            <w:pPr>
              <w:pStyle w:val="TableParagraph"/>
              <w:spacing w:line="250" w:lineRule="exact"/>
              <w:ind w:left="979"/>
              <w:rPr>
                <w:b/>
              </w:rPr>
            </w:pPr>
            <w:r>
              <w:rPr>
                <w:b/>
              </w:rPr>
              <w:t>Actitudinal</w:t>
            </w:r>
          </w:p>
        </w:tc>
        <w:tc>
          <w:tcPr>
            <w:tcW w:w="2681" w:type="dxa"/>
            <w:vMerge/>
            <w:tcBorders>
              <w:top w:val="nil"/>
            </w:tcBorders>
          </w:tcPr>
          <w:p w:rsidR="00734165" w:rsidRDefault="00734165">
            <w:pPr>
              <w:rPr>
                <w:sz w:val="2"/>
                <w:szCs w:val="2"/>
              </w:rPr>
            </w:pPr>
          </w:p>
        </w:tc>
        <w:tc>
          <w:tcPr>
            <w:tcW w:w="2681" w:type="dxa"/>
            <w:vMerge/>
            <w:tcBorders>
              <w:top w:val="nil"/>
            </w:tcBorders>
          </w:tcPr>
          <w:p w:rsidR="00734165" w:rsidRDefault="00734165">
            <w:pPr>
              <w:rPr>
                <w:sz w:val="2"/>
                <w:szCs w:val="2"/>
              </w:rPr>
            </w:pPr>
          </w:p>
        </w:tc>
      </w:tr>
      <w:tr w:rsidR="00734165">
        <w:trPr>
          <w:trHeight w:val="964"/>
        </w:trPr>
        <w:tc>
          <w:tcPr>
            <w:tcW w:w="1061" w:type="dxa"/>
          </w:tcPr>
          <w:p w:rsidR="00734165" w:rsidRDefault="006B4BC9">
            <w:pPr>
              <w:pStyle w:val="TableParagraph"/>
              <w:spacing w:line="250" w:lineRule="exact"/>
            </w:pPr>
            <w:r>
              <w:t>9</w:t>
            </w:r>
          </w:p>
        </w:tc>
        <w:tc>
          <w:tcPr>
            <w:tcW w:w="2962" w:type="dxa"/>
          </w:tcPr>
          <w:p w:rsidR="00734165" w:rsidRDefault="006B4BC9">
            <w:pPr>
              <w:pStyle w:val="TableParagraph"/>
              <w:ind w:left="108" w:right="170"/>
            </w:pPr>
            <w:r>
              <w:t>Implicancia lógica y Reglas</w:t>
            </w:r>
            <w:r>
              <w:rPr>
                <w:spacing w:val="-60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Inferencias.</w:t>
            </w:r>
          </w:p>
        </w:tc>
        <w:tc>
          <w:tcPr>
            <w:tcW w:w="3106" w:type="dxa"/>
          </w:tcPr>
          <w:p w:rsidR="00734165" w:rsidRDefault="006B4BC9">
            <w:pPr>
              <w:pStyle w:val="TableParagraph"/>
              <w:ind w:right="437"/>
            </w:pPr>
            <w:r>
              <w:t>Reconoce las reglas de la</w:t>
            </w:r>
            <w:r>
              <w:rPr>
                <w:spacing w:val="-59"/>
              </w:rPr>
              <w:t xml:space="preserve"> </w:t>
            </w:r>
            <w:r>
              <w:t>inferencias.</w:t>
            </w:r>
          </w:p>
        </w:tc>
        <w:tc>
          <w:tcPr>
            <w:tcW w:w="3103" w:type="dxa"/>
            <w:vMerge w:val="restart"/>
          </w:tcPr>
          <w:p w:rsidR="00734165" w:rsidRDefault="00734165">
            <w:pPr>
              <w:pStyle w:val="TableParagraph"/>
              <w:ind w:left="0"/>
              <w:rPr>
                <w:b/>
                <w:sz w:val="24"/>
              </w:rPr>
            </w:pPr>
          </w:p>
          <w:p w:rsidR="00734165" w:rsidRDefault="00734165">
            <w:pPr>
              <w:pStyle w:val="TableParagraph"/>
              <w:ind w:left="0"/>
              <w:rPr>
                <w:b/>
                <w:sz w:val="24"/>
              </w:rPr>
            </w:pPr>
          </w:p>
          <w:p w:rsidR="00734165" w:rsidRDefault="00734165">
            <w:pPr>
              <w:pStyle w:val="TableParagraph"/>
              <w:ind w:left="0"/>
              <w:rPr>
                <w:b/>
                <w:sz w:val="24"/>
              </w:rPr>
            </w:pPr>
          </w:p>
          <w:p w:rsidR="00734165" w:rsidRDefault="00734165">
            <w:pPr>
              <w:pStyle w:val="TableParagraph"/>
              <w:ind w:left="0"/>
              <w:rPr>
                <w:b/>
                <w:sz w:val="24"/>
              </w:rPr>
            </w:pPr>
          </w:p>
          <w:p w:rsidR="00734165" w:rsidRDefault="00734165">
            <w:pPr>
              <w:pStyle w:val="TableParagraph"/>
              <w:ind w:left="0"/>
              <w:rPr>
                <w:b/>
                <w:sz w:val="24"/>
              </w:rPr>
            </w:pPr>
          </w:p>
          <w:p w:rsidR="00734165" w:rsidRDefault="00734165">
            <w:pPr>
              <w:pStyle w:val="TableParagraph"/>
              <w:spacing w:before="8"/>
              <w:ind w:left="0"/>
              <w:rPr>
                <w:b/>
                <w:sz w:val="25"/>
              </w:rPr>
            </w:pPr>
          </w:p>
          <w:p w:rsidR="00734165" w:rsidRDefault="006B4BC9">
            <w:pPr>
              <w:pStyle w:val="TableParagraph"/>
              <w:ind w:left="105" w:right="93"/>
            </w:pPr>
            <w:r>
              <w:t>Participa activamente</w:t>
            </w:r>
            <w:r>
              <w:rPr>
                <w:spacing w:val="1"/>
              </w:rPr>
              <w:t xml:space="preserve"> </w:t>
            </w:r>
            <w:r>
              <w:t>asumiendo puntualidad y una</w:t>
            </w:r>
            <w:r>
              <w:rPr>
                <w:spacing w:val="-59"/>
              </w:rPr>
              <w:t xml:space="preserve"> </w:t>
            </w:r>
            <w:r>
              <w:t>actitud crítica en las clases</w:t>
            </w:r>
            <w:r>
              <w:rPr>
                <w:spacing w:val="1"/>
              </w:rPr>
              <w:t xml:space="preserve"> </w:t>
            </w:r>
            <w:r w:rsidR="00E85BBC">
              <w:t>presenciales</w:t>
            </w:r>
            <w:r>
              <w:t xml:space="preserve"> programadas</w:t>
            </w:r>
            <w:r>
              <w:rPr>
                <w:spacing w:val="1"/>
              </w:rPr>
              <w:t xml:space="preserve"> </w:t>
            </w:r>
            <w:r>
              <w:t xml:space="preserve"> por el profesor</w:t>
            </w:r>
            <w:r>
              <w:rPr>
                <w:spacing w:val="1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curso;</w:t>
            </w:r>
            <w:r>
              <w:rPr>
                <w:spacing w:val="2"/>
              </w:rPr>
              <w:t xml:space="preserve"> </w:t>
            </w:r>
            <w:r>
              <w:t>cumpliendo</w:t>
            </w:r>
            <w:r>
              <w:rPr>
                <w:spacing w:val="1"/>
              </w:rPr>
              <w:t xml:space="preserve"> </w:t>
            </w:r>
            <w:r>
              <w:t>responsablemente en las</w:t>
            </w:r>
            <w:r>
              <w:rPr>
                <w:spacing w:val="1"/>
              </w:rPr>
              <w:t xml:space="preserve"> </w:t>
            </w:r>
            <w:r>
              <w:t>diversas</w:t>
            </w:r>
            <w:r>
              <w:rPr>
                <w:spacing w:val="61"/>
              </w:rPr>
              <w:t xml:space="preserve"> </w:t>
            </w:r>
            <w:r>
              <w:t>tareas,</w:t>
            </w:r>
            <w:r>
              <w:rPr>
                <w:spacing w:val="1"/>
              </w:rPr>
              <w:t xml:space="preserve"> </w:t>
            </w:r>
            <w:r>
              <w:t>evaluaciones y demás</w:t>
            </w:r>
            <w:r>
              <w:rPr>
                <w:spacing w:val="1"/>
              </w:rPr>
              <w:t xml:space="preserve"> </w:t>
            </w:r>
            <w:r>
              <w:t>actividades.</w:t>
            </w:r>
          </w:p>
        </w:tc>
        <w:tc>
          <w:tcPr>
            <w:tcW w:w="2681" w:type="dxa"/>
            <w:vMerge w:val="restart"/>
          </w:tcPr>
          <w:p w:rsidR="00734165" w:rsidRDefault="00734165">
            <w:pPr>
              <w:pStyle w:val="TableParagraph"/>
              <w:ind w:left="0"/>
              <w:rPr>
                <w:b/>
                <w:sz w:val="24"/>
              </w:rPr>
            </w:pPr>
          </w:p>
          <w:p w:rsidR="00734165" w:rsidRDefault="00734165">
            <w:pPr>
              <w:pStyle w:val="TableParagraph"/>
              <w:ind w:left="0"/>
              <w:rPr>
                <w:b/>
                <w:sz w:val="24"/>
              </w:rPr>
            </w:pPr>
          </w:p>
          <w:p w:rsidR="00734165" w:rsidRDefault="00734165">
            <w:pPr>
              <w:pStyle w:val="TableParagraph"/>
              <w:ind w:left="0"/>
              <w:rPr>
                <w:b/>
                <w:sz w:val="24"/>
              </w:rPr>
            </w:pPr>
          </w:p>
          <w:p w:rsidR="00734165" w:rsidRDefault="00734165">
            <w:pPr>
              <w:pStyle w:val="TableParagraph"/>
              <w:ind w:left="0"/>
              <w:rPr>
                <w:b/>
                <w:sz w:val="24"/>
              </w:rPr>
            </w:pPr>
          </w:p>
          <w:p w:rsidR="00734165" w:rsidRDefault="00734165">
            <w:pPr>
              <w:pStyle w:val="TableParagraph"/>
              <w:ind w:left="0"/>
              <w:rPr>
                <w:b/>
                <w:sz w:val="25"/>
              </w:rPr>
            </w:pPr>
          </w:p>
          <w:p w:rsidR="00734165" w:rsidRDefault="00574671">
            <w:pPr>
              <w:pStyle w:val="TableParagraph"/>
              <w:numPr>
                <w:ilvl w:val="0"/>
                <w:numId w:val="3"/>
              </w:numPr>
              <w:tabs>
                <w:tab w:val="left" w:pos="265"/>
              </w:tabs>
              <w:ind w:right="313"/>
            </w:pPr>
            <w:r>
              <w:t>Expositiva en aula y via</w:t>
            </w:r>
            <w:r w:rsidR="006B4BC9">
              <w:rPr>
                <w:spacing w:val="1"/>
              </w:rPr>
              <w:t xml:space="preserve"> </w:t>
            </w:r>
            <w:r w:rsidR="006B4BC9">
              <w:t>plataformas virtuales:</w:t>
            </w:r>
            <w:r w:rsidR="006B4BC9">
              <w:rPr>
                <w:spacing w:val="-59"/>
              </w:rPr>
              <w:t xml:space="preserve"> </w:t>
            </w:r>
            <w:r>
              <w:t>google mett.,  y pizarra interactiva</w:t>
            </w:r>
            <w:r w:rsidR="006B4BC9">
              <w:rPr>
                <w:spacing w:val="1"/>
              </w:rPr>
              <w:t xml:space="preserve"> </w:t>
            </w:r>
            <w:r w:rsidR="0098530C">
              <w:t>jamboard.</w:t>
            </w:r>
          </w:p>
          <w:p w:rsidR="00734165" w:rsidRDefault="006B4BC9">
            <w:pPr>
              <w:pStyle w:val="TableParagraph"/>
              <w:numPr>
                <w:ilvl w:val="0"/>
                <w:numId w:val="3"/>
              </w:numPr>
              <w:tabs>
                <w:tab w:val="left" w:pos="265"/>
              </w:tabs>
              <w:ind w:right="347"/>
            </w:pPr>
            <w:r>
              <w:t>Debates dirigidos</w:t>
            </w:r>
            <w:r>
              <w:rPr>
                <w:spacing w:val="1"/>
              </w:rPr>
              <w:t xml:space="preserve"> </w:t>
            </w:r>
            <w:r>
              <w:t>discusiones vía foros</w:t>
            </w:r>
            <w:r>
              <w:rPr>
                <w:spacing w:val="-59"/>
              </w:rPr>
              <w:t xml:space="preserve"> </w:t>
            </w:r>
            <w:r>
              <w:t>y/o chat.</w:t>
            </w:r>
          </w:p>
          <w:p w:rsidR="00734165" w:rsidRDefault="006B4BC9">
            <w:pPr>
              <w:pStyle w:val="TableParagraph"/>
              <w:numPr>
                <w:ilvl w:val="0"/>
                <w:numId w:val="3"/>
              </w:numPr>
              <w:tabs>
                <w:tab w:val="left" w:pos="265"/>
              </w:tabs>
              <w:ind w:right="398"/>
            </w:pPr>
            <w:r>
              <w:t>Lecturas vía uso de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repositorios</w:t>
            </w:r>
            <w:r>
              <w:rPr>
                <w:spacing w:val="-5"/>
              </w:rPr>
              <w:t xml:space="preserve"> </w:t>
            </w:r>
            <w:r>
              <w:t>digitales</w:t>
            </w:r>
          </w:p>
          <w:p w:rsidR="00734165" w:rsidRDefault="006B4BC9">
            <w:pPr>
              <w:pStyle w:val="TableParagraph"/>
              <w:numPr>
                <w:ilvl w:val="0"/>
                <w:numId w:val="3"/>
              </w:numPr>
              <w:tabs>
                <w:tab w:val="left" w:pos="265"/>
              </w:tabs>
              <w:ind w:right="338"/>
            </w:pPr>
            <w:r>
              <w:t>Desarrollo y envio de</w:t>
            </w:r>
            <w:r>
              <w:rPr>
                <w:spacing w:val="-60"/>
              </w:rPr>
              <w:t xml:space="preserve"> </w:t>
            </w:r>
            <w:r>
              <w:t>cuestionarios vía</w:t>
            </w:r>
            <w:r>
              <w:rPr>
                <w:spacing w:val="1"/>
              </w:rPr>
              <w:t xml:space="preserve"> </w:t>
            </w:r>
            <w:r>
              <w:t>plataformas</w:t>
            </w:r>
            <w:r>
              <w:rPr>
                <w:spacing w:val="-5"/>
              </w:rPr>
              <w:t xml:space="preserve"> </w:t>
            </w:r>
            <w:r>
              <w:t>virtuales</w:t>
            </w:r>
          </w:p>
        </w:tc>
        <w:tc>
          <w:tcPr>
            <w:tcW w:w="2681" w:type="dxa"/>
          </w:tcPr>
          <w:p w:rsidR="00734165" w:rsidRDefault="006B4BC9">
            <w:pPr>
              <w:pStyle w:val="TableParagraph"/>
              <w:ind w:left="108" w:right="286"/>
              <w:jc w:val="both"/>
            </w:pPr>
            <w:r>
              <w:t>Aplica las reglas de las</w:t>
            </w:r>
            <w:r>
              <w:rPr>
                <w:spacing w:val="-59"/>
              </w:rPr>
              <w:t xml:space="preserve"> </w:t>
            </w:r>
            <w:r>
              <w:t>inferencias para validar</w:t>
            </w:r>
            <w:r>
              <w:rPr>
                <w:spacing w:val="-60"/>
              </w:rPr>
              <w:t xml:space="preserve"> </w:t>
            </w:r>
            <w:r>
              <w:t>conclusiones</w:t>
            </w:r>
          </w:p>
        </w:tc>
      </w:tr>
      <w:tr w:rsidR="00734165">
        <w:trPr>
          <w:trHeight w:val="1473"/>
        </w:trPr>
        <w:tc>
          <w:tcPr>
            <w:tcW w:w="1061" w:type="dxa"/>
          </w:tcPr>
          <w:p w:rsidR="00734165" w:rsidRDefault="006B4BC9">
            <w:pPr>
              <w:pStyle w:val="TableParagraph"/>
            </w:pPr>
            <w:r>
              <w:t>10</w:t>
            </w:r>
          </w:p>
        </w:tc>
        <w:tc>
          <w:tcPr>
            <w:tcW w:w="2962" w:type="dxa"/>
          </w:tcPr>
          <w:p w:rsidR="00734165" w:rsidRDefault="006B4BC9">
            <w:pPr>
              <w:pStyle w:val="TableParagraph"/>
              <w:ind w:left="108" w:right="304"/>
            </w:pPr>
            <w:r>
              <w:t>Métodos</w:t>
            </w:r>
            <w:r>
              <w:rPr>
                <w:spacing w:val="-1"/>
              </w:rPr>
              <w:t xml:space="preserve"> </w:t>
            </w:r>
            <w:r>
              <w:t>de la tabla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verdad</w:t>
            </w:r>
            <w:r w:rsidR="00757277">
              <w:t xml:space="preserve"> y método formal</w:t>
            </w:r>
            <w:r>
              <w:t xml:space="preserve"> para determinar la</w:t>
            </w:r>
            <w:r w:rsidR="00757277">
              <w:t xml:space="preserve"> </w:t>
            </w:r>
            <w:r>
              <w:rPr>
                <w:spacing w:val="-60"/>
              </w:rPr>
              <w:t xml:space="preserve"> </w:t>
            </w:r>
            <w:r>
              <w:t>validez o invalidez de</w:t>
            </w:r>
            <w:r>
              <w:rPr>
                <w:spacing w:val="1"/>
              </w:rPr>
              <w:t xml:space="preserve"> </w:t>
            </w:r>
            <w:r w:rsidR="00757277">
              <w:t>inferencias(falacias).</w:t>
            </w:r>
          </w:p>
        </w:tc>
        <w:tc>
          <w:tcPr>
            <w:tcW w:w="3106" w:type="dxa"/>
          </w:tcPr>
          <w:p w:rsidR="00734165" w:rsidRDefault="006B4BC9">
            <w:pPr>
              <w:pStyle w:val="TableParagraph"/>
              <w:ind w:right="241"/>
            </w:pPr>
            <w:r>
              <w:t>Determina la validez de una</w:t>
            </w:r>
            <w:r>
              <w:rPr>
                <w:spacing w:val="-59"/>
              </w:rPr>
              <w:t xml:space="preserve"> </w:t>
            </w:r>
            <w:r>
              <w:t>inferencia aplicando el</w:t>
            </w:r>
            <w:r>
              <w:rPr>
                <w:spacing w:val="1"/>
              </w:rPr>
              <w:t xml:space="preserve"> </w:t>
            </w:r>
            <w:r>
              <w:t>método de la tabla de</w:t>
            </w:r>
            <w:r>
              <w:rPr>
                <w:spacing w:val="1"/>
              </w:rPr>
              <w:t xml:space="preserve"> </w:t>
            </w:r>
            <w:r w:rsidR="00757277">
              <w:t>verdad y el método formal.</w:t>
            </w:r>
          </w:p>
        </w:tc>
        <w:tc>
          <w:tcPr>
            <w:tcW w:w="3103" w:type="dxa"/>
            <w:vMerge/>
            <w:tcBorders>
              <w:top w:val="nil"/>
            </w:tcBorders>
          </w:tcPr>
          <w:p w:rsidR="00734165" w:rsidRDefault="00734165">
            <w:pPr>
              <w:rPr>
                <w:sz w:val="2"/>
                <w:szCs w:val="2"/>
              </w:rPr>
            </w:pPr>
          </w:p>
        </w:tc>
        <w:tc>
          <w:tcPr>
            <w:tcW w:w="2681" w:type="dxa"/>
            <w:vMerge/>
            <w:tcBorders>
              <w:top w:val="nil"/>
            </w:tcBorders>
          </w:tcPr>
          <w:p w:rsidR="00734165" w:rsidRDefault="00734165">
            <w:pPr>
              <w:rPr>
                <w:sz w:val="2"/>
                <w:szCs w:val="2"/>
              </w:rPr>
            </w:pPr>
          </w:p>
        </w:tc>
        <w:tc>
          <w:tcPr>
            <w:tcW w:w="2681" w:type="dxa"/>
          </w:tcPr>
          <w:p w:rsidR="00734165" w:rsidRDefault="006B4BC9">
            <w:pPr>
              <w:pStyle w:val="TableParagraph"/>
              <w:ind w:left="108" w:right="219"/>
            </w:pPr>
            <w:r>
              <w:t>Utiliza las tablas de</w:t>
            </w:r>
            <w:r>
              <w:rPr>
                <w:spacing w:val="1"/>
              </w:rPr>
              <w:t xml:space="preserve"> </w:t>
            </w:r>
            <w:r>
              <w:t>verdad para establecer</w:t>
            </w:r>
            <w:r>
              <w:rPr>
                <w:spacing w:val="1"/>
              </w:rPr>
              <w:t xml:space="preserve"> </w:t>
            </w:r>
            <w:r>
              <w:t>la validez o invalidez de</w:t>
            </w:r>
            <w:r>
              <w:rPr>
                <w:spacing w:val="-60"/>
              </w:rPr>
              <w:t xml:space="preserve"> </w:t>
            </w:r>
            <w:r>
              <w:t>los</w:t>
            </w:r>
            <w:r>
              <w:rPr>
                <w:spacing w:val="-1"/>
              </w:rPr>
              <w:t xml:space="preserve"> </w:t>
            </w:r>
            <w:r>
              <w:t>argumentos.</w:t>
            </w:r>
          </w:p>
        </w:tc>
      </w:tr>
      <w:tr w:rsidR="00734165">
        <w:trPr>
          <w:trHeight w:val="1898"/>
        </w:trPr>
        <w:tc>
          <w:tcPr>
            <w:tcW w:w="1061" w:type="dxa"/>
          </w:tcPr>
          <w:p w:rsidR="00734165" w:rsidRDefault="006B4BC9">
            <w:pPr>
              <w:pStyle w:val="TableParagraph"/>
              <w:spacing w:line="250" w:lineRule="exact"/>
            </w:pPr>
            <w:r>
              <w:t>11</w:t>
            </w:r>
          </w:p>
        </w:tc>
        <w:tc>
          <w:tcPr>
            <w:tcW w:w="2962" w:type="dxa"/>
          </w:tcPr>
          <w:p w:rsidR="00734165" w:rsidRDefault="006B4BC9">
            <w:pPr>
              <w:pStyle w:val="TableParagraph"/>
              <w:spacing w:line="360" w:lineRule="auto"/>
              <w:ind w:left="108" w:right="316"/>
            </w:pPr>
            <w:r>
              <w:t>Métodos Abreviados para</w:t>
            </w:r>
            <w:r>
              <w:rPr>
                <w:spacing w:val="-59"/>
              </w:rPr>
              <w:t xml:space="preserve"> </w:t>
            </w:r>
            <w:r>
              <w:t>determinar la validez o</w:t>
            </w:r>
            <w:r>
              <w:rPr>
                <w:spacing w:val="1"/>
              </w:rPr>
              <w:t xml:space="preserve"> </w:t>
            </w:r>
            <w:r>
              <w:t>invalidez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 w:rsidR="00757277">
              <w:t>inferencias(falacias)</w:t>
            </w:r>
          </w:p>
        </w:tc>
        <w:tc>
          <w:tcPr>
            <w:tcW w:w="3106" w:type="dxa"/>
          </w:tcPr>
          <w:p w:rsidR="00734165" w:rsidRDefault="006B4BC9">
            <w:pPr>
              <w:pStyle w:val="TableParagraph"/>
              <w:ind w:right="142"/>
            </w:pPr>
            <w:r>
              <w:t>Utiliza el método abreviado</w:t>
            </w:r>
            <w:r>
              <w:rPr>
                <w:spacing w:val="1"/>
              </w:rPr>
              <w:t xml:space="preserve"> </w:t>
            </w:r>
            <w:r>
              <w:t>para</w:t>
            </w:r>
            <w:r>
              <w:rPr>
                <w:spacing w:val="-2"/>
              </w:rPr>
              <w:t xml:space="preserve"> </w:t>
            </w:r>
            <w:r>
              <w:t>determinar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validez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58"/>
              </w:rPr>
              <w:t xml:space="preserve"> </w:t>
            </w:r>
            <w:r>
              <w:t>una</w:t>
            </w:r>
            <w:r>
              <w:rPr>
                <w:spacing w:val="-1"/>
              </w:rPr>
              <w:t xml:space="preserve"> </w:t>
            </w:r>
            <w:r>
              <w:t>inferencia.</w:t>
            </w:r>
          </w:p>
        </w:tc>
        <w:tc>
          <w:tcPr>
            <w:tcW w:w="3103" w:type="dxa"/>
            <w:vMerge/>
            <w:tcBorders>
              <w:top w:val="nil"/>
            </w:tcBorders>
          </w:tcPr>
          <w:p w:rsidR="00734165" w:rsidRDefault="00734165">
            <w:pPr>
              <w:rPr>
                <w:sz w:val="2"/>
                <w:szCs w:val="2"/>
              </w:rPr>
            </w:pPr>
          </w:p>
        </w:tc>
        <w:tc>
          <w:tcPr>
            <w:tcW w:w="2681" w:type="dxa"/>
            <w:vMerge/>
            <w:tcBorders>
              <w:top w:val="nil"/>
            </w:tcBorders>
          </w:tcPr>
          <w:p w:rsidR="00734165" w:rsidRDefault="00734165">
            <w:pPr>
              <w:rPr>
                <w:sz w:val="2"/>
                <w:szCs w:val="2"/>
              </w:rPr>
            </w:pPr>
          </w:p>
        </w:tc>
        <w:tc>
          <w:tcPr>
            <w:tcW w:w="2681" w:type="dxa"/>
          </w:tcPr>
          <w:p w:rsidR="00734165" w:rsidRDefault="006B4BC9">
            <w:pPr>
              <w:pStyle w:val="TableParagraph"/>
              <w:spacing w:line="360" w:lineRule="auto"/>
              <w:ind w:left="108" w:right="366"/>
            </w:pPr>
            <w:r>
              <w:t>Aplica el método</w:t>
            </w:r>
            <w:r>
              <w:rPr>
                <w:spacing w:val="1"/>
              </w:rPr>
              <w:t xml:space="preserve"> </w:t>
            </w:r>
            <w:r>
              <w:t>abreviado para</w:t>
            </w:r>
            <w:r>
              <w:rPr>
                <w:spacing w:val="1"/>
              </w:rPr>
              <w:t xml:space="preserve"> </w:t>
            </w:r>
            <w:r>
              <w:t>establecer la validez o</w:t>
            </w:r>
            <w:r>
              <w:rPr>
                <w:spacing w:val="-59"/>
              </w:rPr>
              <w:t xml:space="preserve"> </w:t>
            </w:r>
            <w:r>
              <w:t>invalidez</w:t>
            </w:r>
            <w:r>
              <w:rPr>
                <w:spacing w:val="-3"/>
              </w:rPr>
              <w:t xml:space="preserve"> </w:t>
            </w:r>
            <w:r>
              <w:t>de los</w:t>
            </w:r>
          </w:p>
          <w:p w:rsidR="00734165" w:rsidRDefault="006B4BC9">
            <w:pPr>
              <w:pStyle w:val="TableParagraph"/>
              <w:spacing w:line="252" w:lineRule="exact"/>
              <w:ind w:left="108"/>
            </w:pPr>
            <w:r>
              <w:t>argumentos.</w:t>
            </w:r>
          </w:p>
        </w:tc>
      </w:tr>
      <w:tr w:rsidR="00734165">
        <w:trPr>
          <w:trHeight w:val="1516"/>
        </w:trPr>
        <w:tc>
          <w:tcPr>
            <w:tcW w:w="1061" w:type="dxa"/>
          </w:tcPr>
          <w:p w:rsidR="00734165" w:rsidRDefault="006B4BC9">
            <w:pPr>
              <w:pStyle w:val="TableParagraph"/>
              <w:spacing w:line="250" w:lineRule="exact"/>
            </w:pPr>
            <w:r>
              <w:t>12</w:t>
            </w:r>
          </w:p>
        </w:tc>
        <w:tc>
          <w:tcPr>
            <w:tcW w:w="2962" w:type="dxa"/>
          </w:tcPr>
          <w:p w:rsidR="00734165" w:rsidRDefault="006B4BC9">
            <w:pPr>
              <w:pStyle w:val="TableParagraph"/>
              <w:spacing w:line="360" w:lineRule="auto"/>
              <w:ind w:left="108" w:right="182"/>
            </w:pPr>
            <w:r>
              <w:t>Método de la Deducción</w:t>
            </w:r>
            <w:r>
              <w:rPr>
                <w:spacing w:val="1"/>
              </w:rPr>
              <w:t xml:space="preserve"> </w:t>
            </w:r>
            <w:r>
              <w:t>gráfica o derivaciones para</w:t>
            </w:r>
            <w:r>
              <w:rPr>
                <w:spacing w:val="-59"/>
              </w:rPr>
              <w:t xml:space="preserve"> </w:t>
            </w:r>
            <w:r>
              <w:t>determinar la</w:t>
            </w:r>
            <w:r>
              <w:rPr>
                <w:spacing w:val="-3"/>
              </w:rPr>
              <w:t xml:space="preserve"> </w:t>
            </w:r>
            <w:r>
              <w:t>validez</w:t>
            </w:r>
            <w:r>
              <w:rPr>
                <w:spacing w:val="-3"/>
              </w:rPr>
              <w:t xml:space="preserve"> </w:t>
            </w:r>
            <w:r>
              <w:t>o</w:t>
            </w:r>
          </w:p>
          <w:p w:rsidR="00734165" w:rsidRDefault="006B4BC9">
            <w:pPr>
              <w:pStyle w:val="TableParagraph"/>
              <w:spacing w:line="252" w:lineRule="exact"/>
              <w:ind w:left="108"/>
            </w:pPr>
            <w:r>
              <w:t>invalidez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inferencias.</w:t>
            </w:r>
          </w:p>
        </w:tc>
        <w:tc>
          <w:tcPr>
            <w:tcW w:w="3106" w:type="dxa"/>
          </w:tcPr>
          <w:p w:rsidR="00734165" w:rsidRDefault="006B4BC9" w:rsidP="00757277">
            <w:pPr>
              <w:pStyle w:val="TableParagraph"/>
              <w:spacing w:line="360" w:lineRule="auto"/>
              <w:ind w:right="215"/>
            </w:pPr>
            <w:r>
              <w:t>Utiliza el método</w:t>
            </w:r>
            <w:r w:rsidR="00757277">
              <w:t xml:space="preserve"> gráfico para  deducir o derivar conclusiones válidas a partir de un conjunto de premisas</w:t>
            </w:r>
          </w:p>
        </w:tc>
        <w:tc>
          <w:tcPr>
            <w:tcW w:w="3103" w:type="dxa"/>
            <w:vMerge/>
            <w:tcBorders>
              <w:top w:val="nil"/>
            </w:tcBorders>
          </w:tcPr>
          <w:p w:rsidR="00734165" w:rsidRDefault="00734165">
            <w:pPr>
              <w:rPr>
                <w:sz w:val="2"/>
                <w:szCs w:val="2"/>
              </w:rPr>
            </w:pPr>
          </w:p>
        </w:tc>
        <w:tc>
          <w:tcPr>
            <w:tcW w:w="2681" w:type="dxa"/>
            <w:vMerge/>
            <w:tcBorders>
              <w:top w:val="nil"/>
            </w:tcBorders>
          </w:tcPr>
          <w:p w:rsidR="00734165" w:rsidRDefault="00734165">
            <w:pPr>
              <w:rPr>
                <w:sz w:val="2"/>
                <w:szCs w:val="2"/>
              </w:rPr>
            </w:pPr>
          </w:p>
        </w:tc>
        <w:tc>
          <w:tcPr>
            <w:tcW w:w="2681" w:type="dxa"/>
          </w:tcPr>
          <w:p w:rsidR="00734165" w:rsidRDefault="006B4BC9">
            <w:pPr>
              <w:pStyle w:val="TableParagraph"/>
              <w:spacing w:line="360" w:lineRule="auto"/>
              <w:ind w:left="108" w:right="127"/>
            </w:pPr>
            <w:r>
              <w:t>Utiliza el método gráfico</w:t>
            </w:r>
            <w:r>
              <w:rPr>
                <w:spacing w:val="1"/>
              </w:rPr>
              <w:t xml:space="preserve"> </w:t>
            </w:r>
            <w:r>
              <w:t>para</w:t>
            </w:r>
            <w:r>
              <w:rPr>
                <w:spacing w:val="1"/>
              </w:rPr>
              <w:t xml:space="preserve"> </w:t>
            </w:r>
            <w:r>
              <w:t>establecer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validez</w:t>
            </w:r>
            <w:r>
              <w:rPr>
                <w:spacing w:val="-4"/>
              </w:rPr>
              <w:t xml:space="preserve"> </w:t>
            </w:r>
            <w:r>
              <w:t>o</w:t>
            </w:r>
            <w:r>
              <w:rPr>
                <w:spacing w:val="-2"/>
              </w:rPr>
              <w:t xml:space="preserve"> </w:t>
            </w:r>
            <w:r>
              <w:t>invalidez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los</w:t>
            </w:r>
          </w:p>
          <w:p w:rsidR="00734165" w:rsidRDefault="006B4BC9">
            <w:pPr>
              <w:pStyle w:val="TableParagraph"/>
              <w:spacing w:line="252" w:lineRule="exact"/>
              <w:ind w:left="108"/>
            </w:pPr>
            <w:r>
              <w:t>argumentos.</w:t>
            </w:r>
          </w:p>
        </w:tc>
      </w:tr>
      <w:tr w:rsidR="00734165">
        <w:trPr>
          <w:trHeight w:val="254"/>
        </w:trPr>
        <w:tc>
          <w:tcPr>
            <w:tcW w:w="15594" w:type="dxa"/>
            <w:gridSpan w:val="6"/>
          </w:tcPr>
          <w:p w:rsidR="00734165" w:rsidRDefault="006B4BC9">
            <w:pPr>
              <w:pStyle w:val="TableParagraph"/>
              <w:spacing w:line="234" w:lineRule="exact"/>
              <w:ind w:left="4775" w:right="4771"/>
              <w:jc w:val="center"/>
              <w:rPr>
                <w:b/>
              </w:rPr>
            </w:pPr>
            <w:r>
              <w:rPr>
                <w:b/>
              </w:rPr>
              <w:t>EVALUACIÓN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UNIDAD</w:t>
            </w:r>
          </w:p>
        </w:tc>
      </w:tr>
      <w:tr w:rsidR="00734165">
        <w:trPr>
          <w:trHeight w:val="379"/>
        </w:trPr>
        <w:tc>
          <w:tcPr>
            <w:tcW w:w="4023" w:type="dxa"/>
            <w:gridSpan w:val="2"/>
          </w:tcPr>
          <w:p w:rsidR="00734165" w:rsidRDefault="006B4BC9">
            <w:pPr>
              <w:pStyle w:val="TableParagraph"/>
              <w:spacing w:line="248" w:lineRule="exact"/>
              <w:ind w:left="254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CONOCIMIENTOS</w:t>
            </w:r>
          </w:p>
        </w:tc>
        <w:tc>
          <w:tcPr>
            <w:tcW w:w="6209" w:type="dxa"/>
            <w:gridSpan w:val="2"/>
          </w:tcPr>
          <w:p w:rsidR="00734165" w:rsidRDefault="006B4BC9">
            <w:pPr>
              <w:pStyle w:val="TableParagraph"/>
              <w:spacing w:line="248" w:lineRule="exact"/>
              <w:ind w:left="1660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PRODUCTO</w:t>
            </w:r>
          </w:p>
        </w:tc>
        <w:tc>
          <w:tcPr>
            <w:tcW w:w="5362" w:type="dxa"/>
            <w:gridSpan w:val="2"/>
          </w:tcPr>
          <w:p w:rsidR="00734165" w:rsidRDefault="006B4BC9">
            <w:pPr>
              <w:pStyle w:val="TableParagraph"/>
              <w:spacing w:line="248" w:lineRule="exact"/>
              <w:ind w:left="1164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DESEMPEÑO</w:t>
            </w:r>
          </w:p>
        </w:tc>
      </w:tr>
      <w:tr w:rsidR="00734165">
        <w:trPr>
          <w:trHeight w:val="760"/>
        </w:trPr>
        <w:tc>
          <w:tcPr>
            <w:tcW w:w="4023" w:type="dxa"/>
            <w:gridSpan w:val="2"/>
          </w:tcPr>
          <w:p w:rsidR="00734165" w:rsidRDefault="006B4BC9">
            <w:pPr>
              <w:pStyle w:val="TableParagraph"/>
              <w:spacing w:line="242" w:lineRule="auto"/>
              <w:ind w:right="2039"/>
            </w:pPr>
            <w:r>
              <w:t>Evaluación escrita.</w:t>
            </w:r>
            <w:r>
              <w:rPr>
                <w:spacing w:val="-59"/>
              </w:rPr>
              <w:t xml:space="preserve"> </w:t>
            </w:r>
            <w:r>
              <w:t>Evaluación</w:t>
            </w:r>
            <w:r>
              <w:rPr>
                <w:spacing w:val="-1"/>
              </w:rPr>
              <w:t xml:space="preserve"> </w:t>
            </w:r>
            <w:r>
              <w:t>oral</w:t>
            </w:r>
          </w:p>
          <w:p w:rsidR="00734165" w:rsidRDefault="006B4BC9">
            <w:pPr>
              <w:pStyle w:val="TableParagraph"/>
              <w:spacing w:line="232" w:lineRule="exact"/>
            </w:pPr>
            <w:r>
              <w:t>Desarrollo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cuestionarios</w:t>
            </w:r>
          </w:p>
        </w:tc>
        <w:tc>
          <w:tcPr>
            <w:tcW w:w="6209" w:type="dxa"/>
            <w:gridSpan w:val="2"/>
          </w:tcPr>
          <w:p w:rsidR="00734165" w:rsidRDefault="00D752EA">
            <w:pPr>
              <w:pStyle w:val="TableParagraph"/>
              <w:spacing w:line="242" w:lineRule="auto"/>
              <w:ind w:right="1216"/>
            </w:pPr>
            <w:r>
              <w:t>Presentacón</w:t>
            </w:r>
            <w:r w:rsidR="006B4BC9">
              <w:t xml:space="preserve"> de trabajo</w:t>
            </w:r>
            <w:r>
              <w:t>s</w:t>
            </w:r>
            <w:r w:rsidR="006B4BC9">
              <w:t xml:space="preserve"> grupal</w:t>
            </w:r>
            <w:r>
              <w:t>es o</w:t>
            </w:r>
            <w:r w:rsidR="006B4BC9">
              <w:t xml:space="preserve"> personal de problemas</w:t>
            </w:r>
            <w:r w:rsidR="006B4BC9">
              <w:rPr>
                <w:spacing w:val="-60"/>
              </w:rPr>
              <w:t xml:space="preserve"> </w:t>
            </w:r>
            <w:r>
              <w:t xml:space="preserve">  r</w:t>
            </w:r>
            <w:r w:rsidR="006B4BC9">
              <w:t>elacionados</w:t>
            </w:r>
            <w:r w:rsidR="006B4BC9">
              <w:rPr>
                <w:spacing w:val="-1"/>
              </w:rPr>
              <w:t xml:space="preserve"> </w:t>
            </w:r>
            <w:r w:rsidR="006B4BC9">
              <w:t>a</w:t>
            </w:r>
            <w:r w:rsidR="006B4BC9">
              <w:rPr>
                <w:spacing w:val="1"/>
              </w:rPr>
              <w:t xml:space="preserve"> </w:t>
            </w:r>
            <w:r w:rsidR="006B4BC9">
              <w:t>lógica</w:t>
            </w:r>
            <w:r w:rsidR="006B4BC9">
              <w:rPr>
                <w:spacing w:val="-1"/>
              </w:rPr>
              <w:t xml:space="preserve"> </w:t>
            </w:r>
            <w:r w:rsidR="006B4BC9">
              <w:t>de</w:t>
            </w:r>
            <w:r w:rsidR="006B4BC9">
              <w:rPr>
                <w:spacing w:val="-4"/>
              </w:rPr>
              <w:t xml:space="preserve"> </w:t>
            </w:r>
            <w:r>
              <w:rPr>
                <w:spacing w:val="-4"/>
              </w:rPr>
              <w:t>proposiciones</w:t>
            </w:r>
            <w:r>
              <w:t>.</w:t>
            </w:r>
          </w:p>
        </w:tc>
        <w:tc>
          <w:tcPr>
            <w:tcW w:w="5362" w:type="dxa"/>
            <w:gridSpan w:val="2"/>
          </w:tcPr>
          <w:p w:rsidR="00734165" w:rsidRDefault="006B4BC9">
            <w:pPr>
              <w:pStyle w:val="TableParagraph"/>
              <w:spacing w:line="242" w:lineRule="auto"/>
              <w:ind w:left="108" w:right="90"/>
            </w:pPr>
            <w:r>
              <w:t>Cumplimiento</w:t>
            </w:r>
            <w:r>
              <w:rPr>
                <w:spacing w:val="-7"/>
              </w:rPr>
              <w:t xml:space="preserve"> </w:t>
            </w:r>
            <w:r>
              <w:t>del</w:t>
            </w:r>
            <w:r>
              <w:rPr>
                <w:spacing w:val="-9"/>
              </w:rPr>
              <w:t xml:space="preserve"> </w:t>
            </w:r>
            <w:r>
              <w:t>debido</w:t>
            </w:r>
            <w:r>
              <w:rPr>
                <w:spacing w:val="-7"/>
              </w:rPr>
              <w:t xml:space="preserve"> </w:t>
            </w:r>
            <w:r>
              <w:t>comportamiento</w:t>
            </w:r>
            <w:r>
              <w:rPr>
                <w:spacing w:val="-8"/>
              </w:rPr>
              <w:t xml:space="preserve"> </w:t>
            </w:r>
            <w:r>
              <w:t>y</w:t>
            </w:r>
            <w:r>
              <w:rPr>
                <w:spacing w:val="-8"/>
              </w:rPr>
              <w:t xml:space="preserve"> </w:t>
            </w:r>
            <w:r>
              <w:t>actitudes</w:t>
            </w:r>
            <w:r>
              <w:rPr>
                <w:spacing w:val="-58"/>
              </w:rPr>
              <w:t xml:space="preserve"> </w:t>
            </w:r>
            <w:r>
              <w:t>observadas</w:t>
            </w:r>
            <w:r>
              <w:rPr>
                <w:spacing w:val="-1"/>
              </w:rPr>
              <w:t xml:space="preserve"> </w:t>
            </w:r>
            <w:r>
              <w:t>en las</w:t>
            </w:r>
            <w:r>
              <w:rPr>
                <w:spacing w:val="-2"/>
              </w:rPr>
              <w:t xml:space="preserve"> </w:t>
            </w:r>
            <w:r>
              <w:t>clases</w:t>
            </w:r>
            <w:r>
              <w:rPr>
                <w:spacing w:val="1"/>
              </w:rPr>
              <w:t xml:space="preserve"> </w:t>
            </w:r>
            <w:r w:rsidR="00757277">
              <w:t>presenciales</w:t>
            </w:r>
            <w:r>
              <w:t>.</w:t>
            </w:r>
          </w:p>
        </w:tc>
      </w:tr>
    </w:tbl>
    <w:p w:rsidR="00734165" w:rsidRDefault="00734165">
      <w:pPr>
        <w:spacing w:line="242" w:lineRule="auto"/>
        <w:sectPr w:rsidR="00734165">
          <w:pgSz w:w="16840" w:h="11910" w:orient="landscape"/>
          <w:pgMar w:top="1100" w:right="560" w:bottom="280" w:left="460" w:header="720" w:footer="720" w:gutter="0"/>
          <w:cols w:space="720"/>
        </w:sectPr>
      </w:pPr>
    </w:p>
    <w:p w:rsidR="00734165" w:rsidRDefault="00734165">
      <w:pPr>
        <w:pStyle w:val="Textoindependiente"/>
        <w:rPr>
          <w:b/>
          <w:sz w:val="20"/>
        </w:rPr>
      </w:pPr>
    </w:p>
    <w:p w:rsidR="00734165" w:rsidRDefault="00734165">
      <w:pPr>
        <w:pStyle w:val="Textoindependiente"/>
        <w:rPr>
          <w:b/>
          <w:sz w:val="20"/>
        </w:rPr>
      </w:pPr>
    </w:p>
    <w:p w:rsidR="00734165" w:rsidRDefault="00734165">
      <w:pPr>
        <w:pStyle w:val="Textoindependiente"/>
        <w:rPr>
          <w:b/>
          <w:sz w:val="20"/>
        </w:rPr>
      </w:pPr>
    </w:p>
    <w:p w:rsidR="00734165" w:rsidRDefault="00734165">
      <w:pPr>
        <w:pStyle w:val="Textoindependiente"/>
        <w:spacing w:before="7" w:after="1"/>
        <w:rPr>
          <w:b/>
          <w:sz w:val="27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1"/>
        <w:gridCol w:w="2962"/>
        <w:gridCol w:w="3106"/>
        <w:gridCol w:w="3103"/>
        <w:gridCol w:w="2681"/>
        <w:gridCol w:w="2681"/>
      </w:tblGrid>
      <w:tr w:rsidR="00734165">
        <w:trPr>
          <w:trHeight w:val="254"/>
        </w:trPr>
        <w:tc>
          <w:tcPr>
            <w:tcW w:w="15594" w:type="dxa"/>
            <w:gridSpan w:val="6"/>
          </w:tcPr>
          <w:p w:rsidR="00734165" w:rsidRDefault="006B4BC9">
            <w:pPr>
              <w:pStyle w:val="TableParagraph"/>
              <w:spacing w:line="234" w:lineRule="exact"/>
              <w:ind w:left="4780" w:right="4771"/>
              <w:jc w:val="center"/>
              <w:rPr>
                <w:b/>
              </w:rPr>
            </w:pPr>
            <w:r>
              <w:rPr>
                <w:b/>
              </w:rPr>
              <w:t>UNIDAD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DIDÁCTICA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IV:</w:t>
            </w:r>
            <w:r>
              <w:rPr>
                <w:b/>
                <w:spacing w:val="-1"/>
              </w:rPr>
              <w:t xml:space="preserve"> </w:t>
            </w:r>
            <w:r w:rsidR="007B2E0B">
              <w:rPr>
                <w:b/>
              </w:rPr>
              <w:t>Lógica Cuantificacional</w:t>
            </w:r>
          </w:p>
        </w:tc>
      </w:tr>
      <w:tr w:rsidR="00734165">
        <w:trPr>
          <w:trHeight w:val="251"/>
        </w:trPr>
        <w:tc>
          <w:tcPr>
            <w:tcW w:w="15594" w:type="dxa"/>
            <w:gridSpan w:val="6"/>
          </w:tcPr>
          <w:p w:rsidR="00734165" w:rsidRDefault="006B4BC9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CAPACIDAD: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Identifica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una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clase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y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utiliza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diagramas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Venn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para determinar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validez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silogismos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categóricos</w:t>
            </w:r>
          </w:p>
        </w:tc>
      </w:tr>
      <w:tr w:rsidR="00734165">
        <w:trPr>
          <w:trHeight w:val="253"/>
        </w:trPr>
        <w:tc>
          <w:tcPr>
            <w:tcW w:w="1061" w:type="dxa"/>
            <w:vMerge w:val="restart"/>
          </w:tcPr>
          <w:p w:rsidR="00734165" w:rsidRDefault="006B4BC9">
            <w:pPr>
              <w:pStyle w:val="TableParagraph"/>
              <w:spacing w:before="127"/>
              <w:rPr>
                <w:b/>
              </w:rPr>
            </w:pPr>
            <w:r>
              <w:rPr>
                <w:b/>
              </w:rPr>
              <w:t>Semana</w:t>
            </w:r>
          </w:p>
        </w:tc>
        <w:tc>
          <w:tcPr>
            <w:tcW w:w="9171" w:type="dxa"/>
            <w:gridSpan w:val="3"/>
          </w:tcPr>
          <w:p w:rsidR="00734165" w:rsidRDefault="006B4BC9">
            <w:pPr>
              <w:pStyle w:val="TableParagraph"/>
              <w:spacing w:line="234" w:lineRule="exact"/>
              <w:ind w:left="3960" w:right="3950"/>
              <w:jc w:val="center"/>
              <w:rPr>
                <w:b/>
              </w:rPr>
            </w:pPr>
            <w:r>
              <w:rPr>
                <w:b/>
              </w:rPr>
              <w:t>Contenidos</w:t>
            </w:r>
          </w:p>
        </w:tc>
        <w:tc>
          <w:tcPr>
            <w:tcW w:w="2681" w:type="dxa"/>
            <w:vMerge w:val="restart"/>
          </w:tcPr>
          <w:p w:rsidR="00734165" w:rsidRDefault="006B4BC9">
            <w:pPr>
              <w:pStyle w:val="TableParagraph"/>
              <w:spacing w:before="127"/>
              <w:ind w:left="166"/>
              <w:rPr>
                <w:b/>
              </w:rPr>
            </w:pPr>
            <w:r>
              <w:rPr>
                <w:b/>
              </w:rPr>
              <w:t>Estrategias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Didácticas</w:t>
            </w:r>
          </w:p>
        </w:tc>
        <w:tc>
          <w:tcPr>
            <w:tcW w:w="2681" w:type="dxa"/>
            <w:vMerge w:val="restart"/>
          </w:tcPr>
          <w:p w:rsidR="00734165" w:rsidRDefault="006B4BC9">
            <w:pPr>
              <w:pStyle w:val="TableParagraph"/>
              <w:spacing w:line="252" w:lineRule="exact"/>
              <w:ind w:left="521" w:right="230" w:hanging="264"/>
              <w:rPr>
                <w:b/>
              </w:rPr>
            </w:pPr>
            <w:r>
              <w:rPr>
                <w:b/>
              </w:rPr>
              <w:t>Indicadores de logro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de la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capacidad</w:t>
            </w:r>
          </w:p>
        </w:tc>
      </w:tr>
      <w:tr w:rsidR="00734165">
        <w:trPr>
          <w:trHeight w:val="253"/>
        </w:trPr>
        <w:tc>
          <w:tcPr>
            <w:tcW w:w="1061" w:type="dxa"/>
            <w:vMerge/>
            <w:tcBorders>
              <w:top w:val="nil"/>
            </w:tcBorders>
          </w:tcPr>
          <w:p w:rsidR="00734165" w:rsidRDefault="00734165">
            <w:pPr>
              <w:rPr>
                <w:sz w:val="2"/>
                <w:szCs w:val="2"/>
              </w:rPr>
            </w:pPr>
          </w:p>
        </w:tc>
        <w:tc>
          <w:tcPr>
            <w:tcW w:w="2962" w:type="dxa"/>
          </w:tcPr>
          <w:p w:rsidR="00734165" w:rsidRDefault="006B4BC9">
            <w:pPr>
              <w:pStyle w:val="TableParagraph"/>
              <w:spacing w:line="234" w:lineRule="exact"/>
              <w:ind w:left="880"/>
              <w:rPr>
                <w:b/>
              </w:rPr>
            </w:pPr>
            <w:r>
              <w:rPr>
                <w:b/>
              </w:rPr>
              <w:t>Conceptual</w:t>
            </w:r>
          </w:p>
        </w:tc>
        <w:tc>
          <w:tcPr>
            <w:tcW w:w="3106" w:type="dxa"/>
          </w:tcPr>
          <w:p w:rsidR="00734165" w:rsidRDefault="006B4BC9">
            <w:pPr>
              <w:pStyle w:val="TableParagraph"/>
              <w:spacing w:line="234" w:lineRule="exact"/>
              <w:ind w:left="794"/>
              <w:rPr>
                <w:b/>
              </w:rPr>
            </w:pPr>
            <w:r>
              <w:rPr>
                <w:b/>
              </w:rPr>
              <w:t>Procedimental</w:t>
            </w:r>
          </w:p>
        </w:tc>
        <w:tc>
          <w:tcPr>
            <w:tcW w:w="3103" w:type="dxa"/>
          </w:tcPr>
          <w:p w:rsidR="00734165" w:rsidRDefault="006B4BC9">
            <w:pPr>
              <w:pStyle w:val="TableParagraph"/>
              <w:spacing w:line="234" w:lineRule="exact"/>
              <w:ind w:left="979"/>
              <w:rPr>
                <w:b/>
              </w:rPr>
            </w:pPr>
            <w:r>
              <w:rPr>
                <w:b/>
              </w:rPr>
              <w:t>Actitudinal</w:t>
            </w:r>
          </w:p>
        </w:tc>
        <w:tc>
          <w:tcPr>
            <w:tcW w:w="2681" w:type="dxa"/>
            <w:vMerge/>
            <w:tcBorders>
              <w:top w:val="nil"/>
            </w:tcBorders>
          </w:tcPr>
          <w:p w:rsidR="00734165" w:rsidRDefault="00734165">
            <w:pPr>
              <w:rPr>
                <w:sz w:val="2"/>
                <w:szCs w:val="2"/>
              </w:rPr>
            </w:pPr>
          </w:p>
        </w:tc>
        <w:tc>
          <w:tcPr>
            <w:tcW w:w="2681" w:type="dxa"/>
            <w:vMerge/>
            <w:tcBorders>
              <w:top w:val="nil"/>
            </w:tcBorders>
          </w:tcPr>
          <w:p w:rsidR="00734165" w:rsidRDefault="00734165">
            <w:pPr>
              <w:rPr>
                <w:sz w:val="2"/>
                <w:szCs w:val="2"/>
              </w:rPr>
            </w:pPr>
          </w:p>
        </w:tc>
      </w:tr>
      <w:tr w:rsidR="00734165">
        <w:trPr>
          <w:trHeight w:val="1896"/>
        </w:trPr>
        <w:tc>
          <w:tcPr>
            <w:tcW w:w="1061" w:type="dxa"/>
          </w:tcPr>
          <w:p w:rsidR="00734165" w:rsidRDefault="006B4BC9" w:rsidP="00CE282C">
            <w:pPr>
              <w:pStyle w:val="TableParagraph"/>
              <w:spacing w:line="250" w:lineRule="exact"/>
              <w:jc w:val="both"/>
            </w:pPr>
            <w:r>
              <w:t>13</w:t>
            </w:r>
          </w:p>
        </w:tc>
        <w:tc>
          <w:tcPr>
            <w:tcW w:w="2962" w:type="dxa"/>
          </w:tcPr>
          <w:p w:rsidR="00734165" w:rsidRDefault="006B4BC9" w:rsidP="00CE282C">
            <w:pPr>
              <w:pStyle w:val="TableParagraph"/>
              <w:spacing w:line="360" w:lineRule="auto"/>
              <w:ind w:left="108" w:right="256"/>
              <w:jc w:val="both"/>
            </w:pPr>
            <w:r>
              <w:t>Las proposiciones</w:t>
            </w:r>
            <w:r>
              <w:rPr>
                <w:spacing w:val="1"/>
              </w:rPr>
              <w:t xml:space="preserve"> </w:t>
            </w:r>
            <w:r>
              <w:t>categóricas: Clasificación,</w:t>
            </w:r>
            <w:r>
              <w:rPr>
                <w:spacing w:val="-59"/>
              </w:rPr>
              <w:t xml:space="preserve"> </w:t>
            </w:r>
            <w:r>
              <w:t>estructura y Simbolización</w:t>
            </w:r>
            <w:r>
              <w:rPr>
                <w:spacing w:val="-60"/>
              </w:rPr>
              <w:t xml:space="preserve"> </w:t>
            </w:r>
            <w:r>
              <w:t>por diagramas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Venn</w:t>
            </w:r>
            <w:r>
              <w:rPr>
                <w:spacing w:val="-4"/>
              </w:rPr>
              <w:t xml:space="preserve"> </w:t>
            </w:r>
            <w:r>
              <w:t>y</w:t>
            </w:r>
          </w:p>
          <w:p w:rsidR="00734165" w:rsidRDefault="006B4BC9" w:rsidP="00CE282C">
            <w:pPr>
              <w:pStyle w:val="TableParagraph"/>
              <w:spacing w:line="253" w:lineRule="exact"/>
              <w:ind w:left="108"/>
              <w:jc w:val="both"/>
            </w:pPr>
            <w:r>
              <w:t>fórmula</w:t>
            </w:r>
            <w:r>
              <w:rPr>
                <w:spacing w:val="-2"/>
              </w:rPr>
              <w:t xml:space="preserve"> </w:t>
            </w:r>
            <w:r>
              <w:t>Booleana.</w:t>
            </w:r>
          </w:p>
        </w:tc>
        <w:tc>
          <w:tcPr>
            <w:tcW w:w="3106" w:type="dxa"/>
            <w:vMerge w:val="restart"/>
          </w:tcPr>
          <w:p w:rsidR="00734165" w:rsidRDefault="006B4BC9" w:rsidP="00CE282C">
            <w:pPr>
              <w:pStyle w:val="TableParagraph"/>
              <w:ind w:right="131"/>
              <w:jc w:val="both"/>
            </w:pPr>
            <w:r>
              <w:t>Utiliza el lenguaje de la</w:t>
            </w:r>
            <w:r>
              <w:rPr>
                <w:spacing w:val="1"/>
              </w:rPr>
              <w:t xml:space="preserve"> </w:t>
            </w:r>
            <w:r>
              <w:t>Lógica Cuantificacional y sus</w:t>
            </w:r>
            <w:r>
              <w:rPr>
                <w:spacing w:val="-59"/>
              </w:rPr>
              <w:t xml:space="preserve"> </w:t>
            </w:r>
            <w:r>
              <w:t>elementos</w:t>
            </w:r>
          </w:p>
          <w:p w:rsidR="00734165" w:rsidRDefault="00734165" w:rsidP="00CE282C">
            <w:pPr>
              <w:pStyle w:val="TableParagraph"/>
              <w:spacing w:before="8"/>
              <w:ind w:left="0"/>
              <w:jc w:val="both"/>
              <w:rPr>
                <w:b/>
                <w:sz w:val="21"/>
              </w:rPr>
            </w:pPr>
          </w:p>
          <w:p w:rsidR="00734165" w:rsidRDefault="006B4BC9" w:rsidP="00CE282C">
            <w:pPr>
              <w:pStyle w:val="TableParagraph"/>
              <w:ind w:right="413"/>
              <w:jc w:val="both"/>
            </w:pPr>
            <w:r>
              <w:t>Aplica</w:t>
            </w:r>
            <w:r>
              <w:rPr>
                <w:spacing w:val="-1"/>
              </w:rPr>
              <w:t xml:space="preserve"> </w:t>
            </w:r>
            <w:r>
              <w:t>el Cuadro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Oposición para establecer</w:t>
            </w:r>
            <w:r>
              <w:rPr>
                <w:spacing w:val="-59"/>
              </w:rPr>
              <w:t xml:space="preserve"> </w:t>
            </w:r>
            <w:r>
              <w:t>relaciones lógicas válidas</w:t>
            </w:r>
            <w:r>
              <w:rPr>
                <w:spacing w:val="1"/>
              </w:rPr>
              <w:t xml:space="preserve"> </w:t>
            </w:r>
            <w:r>
              <w:t>entre enunciados</w:t>
            </w:r>
            <w:r>
              <w:rPr>
                <w:spacing w:val="1"/>
              </w:rPr>
              <w:t xml:space="preserve"> </w:t>
            </w:r>
            <w:r>
              <w:t>categóricos.</w:t>
            </w:r>
          </w:p>
          <w:p w:rsidR="00734165" w:rsidRDefault="00734165" w:rsidP="00CE282C">
            <w:pPr>
              <w:pStyle w:val="TableParagraph"/>
              <w:spacing w:before="1"/>
              <w:ind w:left="0"/>
              <w:jc w:val="both"/>
              <w:rPr>
                <w:b/>
              </w:rPr>
            </w:pPr>
          </w:p>
          <w:p w:rsidR="00734165" w:rsidRDefault="006B4BC9" w:rsidP="00CE282C">
            <w:pPr>
              <w:pStyle w:val="TableParagraph"/>
              <w:ind w:right="596"/>
              <w:jc w:val="both"/>
            </w:pPr>
            <w:r>
              <w:t>Aplica los Diagramas de</w:t>
            </w:r>
            <w:r>
              <w:rPr>
                <w:spacing w:val="-59"/>
              </w:rPr>
              <w:t xml:space="preserve"> </w:t>
            </w:r>
            <w:r>
              <w:t>Venn en el análisis de</w:t>
            </w:r>
            <w:r>
              <w:rPr>
                <w:spacing w:val="1"/>
              </w:rPr>
              <w:t xml:space="preserve"> </w:t>
            </w:r>
            <w:r>
              <w:t>validez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los</w:t>
            </w:r>
            <w:r>
              <w:rPr>
                <w:spacing w:val="-2"/>
              </w:rPr>
              <w:t xml:space="preserve"> </w:t>
            </w:r>
            <w:r w:rsidR="007B2E0B">
              <w:t>silogismos.</w:t>
            </w:r>
          </w:p>
          <w:p w:rsidR="008D1B21" w:rsidRDefault="008D1B21" w:rsidP="00CE282C">
            <w:pPr>
              <w:pStyle w:val="TableParagraph"/>
              <w:ind w:right="596"/>
              <w:jc w:val="both"/>
            </w:pPr>
          </w:p>
          <w:p w:rsidR="008D1B21" w:rsidRDefault="008D1B21" w:rsidP="00CE282C">
            <w:pPr>
              <w:pStyle w:val="TableParagraph"/>
              <w:ind w:right="596"/>
              <w:jc w:val="both"/>
            </w:pPr>
          </w:p>
          <w:p w:rsidR="008D1B21" w:rsidRDefault="008D1B21" w:rsidP="00CE282C">
            <w:pPr>
              <w:pStyle w:val="TableParagraph"/>
              <w:ind w:right="596"/>
              <w:jc w:val="both"/>
            </w:pPr>
          </w:p>
          <w:p w:rsidR="008D1B21" w:rsidRDefault="008D1B21" w:rsidP="00CE282C">
            <w:pPr>
              <w:pStyle w:val="TableParagraph"/>
              <w:ind w:right="596"/>
              <w:jc w:val="both"/>
            </w:pPr>
            <w:r>
              <w:t>Ap</w:t>
            </w:r>
            <w:r w:rsidR="00700431">
              <w:t>lica los diagramas de Karnaugh</w:t>
            </w:r>
            <w:r>
              <w:t xml:space="preserve"> en el análisis de la validez de los silogismos.</w:t>
            </w:r>
          </w:p>
        </w:tc>
        <w:tc>
          <w:tcPr>
            <w:tcW w:w="3103" w:type="dxa"/>
            <w:vMerge w:val="restart"/>
          </w:tcPr>
          <w:p w:rsidR="00734165" w:rsidRDefault="00734165" w:rsidP="00CE282C">
            <w:pPr>
              <w:pStyle w:val="TableParagraph"/>
              <w:ind w:left="0"/>
              <w:jc w:val="both"/>
              <w:rPr>
                <w:b/>
                <w:sz w:val="24"/>
              </w:rPr>
            </w:pPr>
          </w:p>
          <w:p w:rsidR="00734165" w:rsidRDefault="00734165" w:rsidP="00CE282C">
            <w:pPr>
              <w:pStyle w:val="TableParagraph"/>
              <w:ind w:left="0"/>
              <w:jc w:val="both"/>
              <w:rPr>
                <w:b/>
                <w:sz w:val="24"/>
              </w:rPr>
            </w:pPr>
          </w:p>
          <w:p w:rsidR="00734165" w:rsidRDefault="00734165" w:rsidP="00CE282C">
            <w:pPr>
              <w:pStyle w:val="TableParagraph"/>
              <w:ind w:left="0"/>
              <w:jc w:val="both"/>
              <w:rPr>
                <w:b/>
                <w:sz w:val="24"/>
              </w:rPr>
            </w:pPr>
          </w:p>
          <w:p w:rsidR="00734165" w:rsidRDefault="00734165" w:rsidP="00CE282C">
            <w:pPr>
              <w:pStyle w:val="TableParagraph"/>
              <w:ind w:left="0"/>
              <w:jc w:val="both"/>
              <w:rPr>
                <w:b/>
                <w:sz w:val="24"/>
              </w:rPr>
            </w:pPr>
          </w:p>
          <w:p w:rsidR="00734165" w:rsidRDefault="00734165" w:rsidP="00CE282C">
            <w:pPr>
              <w:pStyle w:val="TableParagraph"/>
              <w:spacing w:before="1"/>
              <w:ind w:left="0"/>
              <w:jc w:val="both"/>
              <w:rPr>
                <w:b/>
                <w:sz w:val="26"/>
              </w:rPr>
            </w:pPr>
          </w:p>
          <w:p w:rsidR="00734165" w:rsidRDefault="006B4BC9" w:rsidP="00CE282C">
            <w:pPr>
              <w:pStyle w:val="TableParagraph"/>
              <w:ind w:left="105" w:right="93"/>
              <w:jc w:val="both"/>
            </w:pPr>
            <w:r>
              <w:t>Participa activamente</w:t>
            </w:r>
            <w:r>
              <w:rPr>
                <w:spacing w:val="1"/>
              </w:rPr>
              <w:t xml:space="preserve"> </w:t>
            </w:r>
            <w:r>
              <w:t>asumiendo puntualidad y una</w:t>
            </w:r>
            <w:r>
              <w:rPr>
                <w:spacing w:val="-59"/>
              </w:rPr>
              <w:t xml:space="preserve"> </w:t>
            </w:r>
            <w:r w:rsidR="007B2E0B">
              <w:t>actitud crítica</w:t>
            </w:r>
            <w:r>
              <w:t xml:space="preserve"> en las clases</w:t>
            </w:r>
            <w:r>
              <w:rPr>
                <w:spacing w:val="1"/>
              </w:rPr>
              <w:t xml:space="preserve"> </w:t>
            </w:r>
            <w:r>
              <w:t>virtuales programadas</w:t>
            </w:r>
            <w:r>
              <w:rPr>
                <w:spacing w:val="1"/>
              </w:rPr>
              <w:t xml:space="preserve"> </w:t>
            </w:r>
            <w:r>
              <w:t>formalmente por el profesor</w:t>
            </w:r>
            <w:r>
              <w:rPr>
                <w:spacing w:val="1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curso;</w:t>
            </w:r>
            <w:r>
              <w:rPr>
                <w:spacing w:val="2"/>
              </w:rPr>
              <w:t xml:space="preserve"> </w:t>
            </w:r>
            <w:r>
              <w:t>cumpliendo</w:t>
            </w:r>
            <w:r>
              <w:rPr>
                <w:spacing w:val="1"/>
              </w:rPr>
              <w:t xml:space="preserve"> </w:t>
            </w:r>
            <w:r>
              <w:t>responsablemente en las</w:t>
            </w:r>
            <w:r>
              <w:rPr>
                <w:spacing w:val="1"/>
              </w:rPr>
              <w:t xml:space="preserve"> </w:t>
            </w:r>
            <w:r>
              <w:t>diversas</w:t>
            </w:r>
            <w:r>
              <w:rPr>
                <w:spacing w:val="61"/>
              </w:rPr>
              <w:t xml:space="preserve"> </w:t>
            </w:r>
            <w:r>
              <w:t>tareas,</w:t>
            </w:r>
            <w:r>
              <w:rPr>
                <w:spacing w:val="1"/>
              </w:rPr>
              <w:t xml:space="preserve"> </w:t>
            </w:r>
            <w:r>
              <w:t>evaluaciones y demás</w:t>
            </w:r>
            <w:r>
              <w:rPr>
                <w:spacing w:val="1"/>
              </w:rPr>
              <w:t xml:space="preserve"> </w:t>
            </w:r>
            <w:r>
              <w:t>actividades.</w:t>
            </w:r>
          </w:p>
        </w:tc>
        <w:tc>
          <w:tcPr>
            <w:tcW w:w="2681" w:type="dxa"/>
            <w:vMerge w:val="restart"/>
          </w:tcPr>
          <w:p w:rsidR="00734165" w:rsidRDefault="00734165" w:rsidP="00CE282C">
            <w:pPr>
              <w:pStyle w:val="TableParagraph"/>
              <w:ind w:left="0"/>
              <w:jc w:val="both"/>
              <w:rPr>
                <w:b/>
                <w:sz w:val="24"/>
              </w:rPr>
            </w:pPr>
          </w:p>
          <w:p w:rsidR="00734165" w:rsidRDefault="00734165" w:rsidP="00CE282C">
            <w:pPr>
              <w:pStyle w:val="TableParagraph"/>
              <w:ind w:left="0"/>
              <w:jc w:val="both"/>
              <w:rPr>
                <w:b/>
                <w:sz w:val="24"/>
              </w:rPr>
            </w:pPr>
          </w:p>
          <w:p w:rsidR="00734165" w:rsidRDefault="00734165" w:rsidP="00CE282C">
            <w:pPr>
              <w:pStyle w:val="TableParagraph"/>
              <w:ind w:left="0"/>
              <w:jc w:val="both"/>
              <w:rPr>
                <w:b/>
                <w:sz w:val="24"/>
              </w:rPr>
            </w:pPr>
          </w:p>
          <w:p w:rsidR="00734165" w:rsidRDefault="00734165" w:rsidP="00CE282C">
            <w:pPr>
              <w:pStyle w:val="TableParagraph"/>
              <w:spacing w:before="5"/>
              <w:ind w:left="0"/>
              <w:jc w:val="both"/>
              <w:rPr>
                <w:b/>
                <w:sz w:val="25"/>
              </w:rPr>
            </w:pPr>
          </w:p>
          <w:p w:rsidR="00734165" w:rsidRDefault="006B4BC9" w:rsidP="00CE282C">
            <w:pPr>
              <w:pStyle w:val="TableParagraph"/>
              <w:numPr>
                <w:ilvl w:val="0"/>
                <w:numId w:val="2"/>
              </w:numPr>
              <w:tabs>
                <w:tab w:val="left" w:pos="265"/>
              </w:tabs>
              <w:ind w:right="313"/>
              <w:jc w:val="both"/>
            </w:pPr>
            <w:r>
              <w:t>Expositiva</w:t>
            </w:r>
            <w:r w:rsidR="00574671">
              <w:t xml:space="preserve"> en aula y</w:t>
            </w:r>
            <w:r>
              <w:t xml:space="preserve"> vía</w:t>
            </w:r>
            <w:r>
              <w:rPr>
                <w:spacing w:val="1"/>
              </w:rPr>
              <w:t xml:space="preserve"> </w:t>
            </w:r>
            <w:r>
              <w:t>plataformas virtuales:</w:t>
            </w:r>
            <w:r>
              <w:rPr>
                <w:spacing w:val="-59"/>
              </w:rPr>
              <w:t xml:space="preserve"> </w:t>
            </w:r>
            <w:r w:rsidR="00574671">
              <w:t>google mett.,y pizarra interactiva</w:t>
            </w:r>
            <w:r>
              <w:rPr>
                <w:spacing w:val="1"/>
              </w:rPr>
              <w:t xml:space="preserve"> </w:t>
            </w:r>
            <w:r w:rsidR="00574671">
              <w:t>j</w:t>
            </w:r>
            <w:r w:rsidR="000128E5">
              <w:t>amboard.</w:t>
            </w:r>
          </w:p>
          <w:p w:rsidR="00734165" w:rsidRDefault="006B4BC9" w:rsidP="00CE282C">
            <w:pPr>
              <w:pStyle w:val="TableParagraph"/>
              <w:numPr>
                <w:ilvl w:val="0"/>
                <w:numId w:val="2"/>
              </w:numPr>
              <w:tabs>
                <w:tab w:val="left" w:pos="265"/>
              </w:tabs>
              <w:ind w:right="347"/>
              <w:jc w:val="both"/>
            </w:pPr>
            <w:r>
              <w:t>Debates dirigidos</w:t>
            </w:r>
            <w:r>
              <w:rPr>
                <w:spacing w:val="1"/>
              </w:rPr>
              <w:t xml:space="preserve"> </w:t>
            </w:r>
            <w:r>
              <w:t>discusiones vía foros</w:t>
            </w:r>
            <w:r>
              <w:rPr>
                <w:spacing w:val="-59"/>
              </w:rPr>
              <w:t xml:space="preserve"> </w:t>
            </w:r>
            <w:r>
              <w:t>y/o chat.</w:t>
            </w:r>
          </w:p>
          <w:p w:rsidR="00734165" w:rsidRDefault="006B4BC9" w:rsidP="00CE282C">
            <w:pPr>
              <w:pStyle w:val="TableParagraph"/>
              <w:numPr>
                <w:ilvl w:val="0"/>
                <w:numId w:val="2"/>
              </w:numPr>
              <w:tabs>
                <w:tab w:val="left" w:pos="265"/>
              </w:tabs>
              <w:ind w:right="398"/>
              <w:jc w:val="both"/>
            </w:pPr>
            <w:r>
              <w:t>Lecturas vía uso de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repositorios</w:t>
            </w:r>
            <w:r>
              <w:rPr>
                <w:spacing w:val="-5"/>
              </w:rPr>
              <w:t xml:space="preserve"> </w:t>
            </w:r>
            <w:r>
              <w:t>digitales</w:t>
            </w:r>
          </w:p>
          <w:p w:rsidR="00734165" w:rsidRDefault="006B4BC9" w:rsidP="00CE282C">
            <w:pPr>
              <w:pStyle w:val="TableParagraph"/>
              <w:numPr>
                <w:ilvl w:val="0"/>
                <w:numId w:val="2"/>
              </w:numPr>
              <w:tabs>
                <w:tab w:val="left" w:pos="265"/>
              </w:tabs>
              <w:ind w:right="338"/>
              <w:jc w:val="both"/>
            </w:pPr>
            <w:r>
              <w:t>Desarrollo y envio de</w:t>
            </w:r>
            <w:r>
              <w:rPr>
                <w:spacing w:val="-60"/>
              </w:rPr>
              <w:t xml:space="preserve"> </w:t>
            </w:r>
            <w:r>
              <w:t>cuestionarios vía</w:t>
            </w:r>
            <w:r>
              <w:rPr>
                <w:spacing w:val="1"/>
              </w:rPr>
              <w:t xml:space="preserve"> </w:t>
            </w:r>
            <w:r>
              <w:t>plataformas</w:t>
            </w:r>
            <w:r>
              <w:rPr>
                <w:spacing w:val="-5"/>
              </w:rPr>
              <w:t xml:space="preserve"> </w:t>
            </w:r>
            <w:r>
              <w:t>virtuales</w:t>
            </w:r>
          </w:p>
        </w:tc>
        <w:tc>
          <w:tcPr>
            <w:tcW w:w="2681" w:type="dxa"/>
          </w:tcPr>
          <w:p w:rsidR="00734165" w:rsidRDefault="006B4BC9" w:rsidP="00CE282C">
            <w:pPr>
              <w:pStyle w:val="TableParagraph"/>
              <w:ind w:left="108" w:right="178"/>
              <w:jc w:val="both"/>
            </w:pPr>
            <w:r>
              <w:t>Simboliza</w:t>
            </w:r>
            <w:r>
              <w:rPr>
                <w:spacing w:val="-8"/>
              </w:rPr>
              <w:t xml:space="preserve"> </w:t>
            </w:r>
            <w:r>
              <w:t>proposiciones</w:t>
            </w:r>
            <w:r>
              <w:rPr>
                <w:spacing w:val="-58"/>
              </w:rPr>
              <w:t xml:space="preserve"> </w:t>
            </w:r>
            <w:r>
              <w:t>categóricas mediante</w:t>
            </w:r>
            <w:r>
              <w:rPr>
                <w:spacing w:val="1"/>
              </w:rPr>
              <w:t xml:space="preserve"> </w:t>
            </w:r>
            <w:r>
              <w:t>diagramas de Venn y</w:t>
            </w:r>
            <w:r>
              <w:rPr>
                <w:spacing w:val="1"/>
              </w:rPr>
              <w:t xml:space="preserve"> </w:t>
            </w:r>
            <w:r>
              <w:t>fórmula</w:t>
            </w:r>
            <w:r>
              <w:rPr>
                <w:spacing w:val="-1"/>
              </w:rPr>
              <w:t xml:space="preserve"> </w:t>
            </w:r>
            <w:r>
              <w:t>Booleana.</w:t>
            </w:r>
          </w:p>
        </w:tc>
      </w:tr>
      <w:tr w:rsidR="00734165">
        <w:trPr>
          <w:trHeight w:val="1264"/>
        </w:trPr>
        <w:tc>
          <w:tcPr>
            <w:tcW w:w="1061" w:type="dxa"/>
          </w:tcPr>
          <w:p w:rsidR="00734165" w:rsidRDefault="006B4BC9" w:rsidP="00CE282C">
            <w:pPr>
              <w:pStyle w:val="TableParagraph"/>
              <w:spacing w:line="250" w:lineRule="exact"/>
              <w:jc w:val="both"/>
            </w:pPr>
            <w:r>
              <w:t>14</w:t>
            </w:r>
          </w:p>
        </w:tc>
        <w:tc>
          <w:tcPr>
            <w:tcW w:w="2962" w:type="dxa"/>
          </w:tcPr>
          <w:p w:rsidR="00734165" w:rsidRDefault="006B4BC9" w:rsidP="00CE282C">
            <w:pPr>
              <w:pStyle w:val="TableParagraph"/>
              <w:spacing w:line="242" w:lineRule="auto"/>
              <w:ind w:left="108" w:right="269"/>
              <w:jc w:val="both"/>
            </w:pPr>
            <w:r>
              <w:t>Proposiciones</w:t>
            </w:r>
            <w:r>
              <w:rPr>
                <w:spacing w:val="-14"/>
              </w:rPr>
              <w:t xml:space="preserve"> </w:t>
            </w:r>
            <w:r>
              <w:t>categóricas</w:t>
            </w:r>
            <w:r>
              <w:rPr>
                <w:spacing w:val="-58"/>
              </w:rPr>
              <w:t xml:space="preserve"> </w:t>
            </w:r>
            <w:r>
              <w:t>atípicas.</w:t>
            </w:r>
          </w:p>
          <w:p w:rsidR="00734165" w:rsidRDefault="006B4BC9" w:rsidP="00CE282C">
            <w:pPr>
              <w:pStyle w:val="TableParagraph"/>
              <w:spacing w:line="248" w:lineRule="exact"/>
              <w:ind w:left="108"/>
              <w:jc w:val="both"/>
            </w:pPr>
            <w:r>
              <w:t>El</w:t>
            </w:r>
            <w:r>
              <w:rPr>
                <w:spacing w:val="-1"/>
              </w:rPr>
              <w:t xml:space="preserve"> </w:t>
            </w:r>
            <w:r>
              <w:t>cuadro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oposición</w:t>
            </w:r>
          </w:p>
          <w:p w:rsidR="00734165" w:rsidRDefault="006B4BC9" w:rsidP="00CE282C">
            <w:pPr>
              <w:pStyle w:val="TableParagraph"/>
              <w:spacing w:before="123"/>
              <w:ind w:left="108"/>
              <w:jc w:val="both"/>
            </w:pPr>
            <w:r>
              <w:t>categórico</w:t>
            </w:r>
            <w:r>
              <w:rPr>
                <w:spacing w:val="-6"/>
              </w:rPr>
              <w:t xml:space="preserve"> </w:t>
            </w:r>
            <w:r>
              <w:t>Típico.</w:t>
            </w:r>
          </w:p>
        </w:tc>
        <w:tc>
          <w:tcPr>
            <w:tcW w:w="3106" w:type="dxa"/>
            <w:vMerge/>
            <w:tcBorders>
              <w:top w:val="nil"/>
            </w:tcBorders>
          </w:tcPr>
          <w:p w:rsidR="00734165" w:rsidRDefault="00734165" w:rsidP="00CE282C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3103" w:type="dxa"/>
            <w:vMerge/>
            <w:tcBorders>
              <w:top w:val="nil"/>
            </w:tcBorders>
          </w:tcPr>
          <w:p w:rsidR="00734165" w:rsidRDefault="00734165" w:rsidP="00CE282C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681" w:type="dxa"/>
            <w:vMerge/>
            <w:tcBorders>
              <w:top w:val="nil"/>
            </w:tcBorders>
          </w:tcPr>
          <w:p w:rsidR="00734165" w:rsidRDefault="00734165" w:rsidP="00CE282C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681" w:type="dxa"/>
          </w:tcPr>
          <w:p w:rsidR="00734165" w:rsidRDefault="006B4BC9" w:rsidP="00CE282C">
            <w:pPr>
              <w:pStyle w:val="TableParagraph"/>
              <w:ind w:left="108" w:right="207"/>
              <w:jc w:val="both"/>
            </w:pPr>
            <w:r>
              <w:t>Utiliza</w:t>
            </w:r>
            <w:r>
              <w:rPr>
                <w:spacing w:val="-1"/>
              </w:rPr>
              <w:t xml:space="preserve"> </w:t>
            </w:r>
            <w:r>
              <w:t>el cuadro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oposición para construir</w:t>
            </w:r>
            <w:r>
              <w:rPr>
                <w:spacing w:val="-59"/>
              </w:rPr>
              <w:t xml:space="preserve"> </w:t>
            </w:r>
            <w:r>
              <w:t>formas</w:t>
            </w:r>
            <w:r>
              <w:rPr>
                <w:spacing w:val="-2"/>
              </w:rPr>
              <w:t xml:space="preserve"> </w:t>
            </w:r>
            <w:r>
              <w:t>equivalentes</w:t>
            </w:r>
            <w:r>
              <w:rPr>
                <w:spacing w:val="-1"/>
              </w:rPr>
              <w:t xml:space="preserve"> </w:t>
            </w:r>
            <w:r>
              <w:t>de</w:t>
            </w:r>
          </w:p>
          <w:p w:rsidR="00734165" w:rsidRDefault="006B4BC9" w:rsidP="00CE282C">
            <w:pPr>
              <w:pStyle w:val="TableParagraph"/>
              <w:spacing w:line="252" w:lineRule="exact"/>
              <w:ind w:left="108" w:right="673"/>
              <w:jc w:val="both"/>
            </w:pPr>
            <w:r>
              <w:t>las proposiciones</w:t>
            </w:r>
            <w:r>
              <w:rPr>
                <w:spacing w:val="1"/>
              </w:rPr>
              <w:t xml:space="preserve"> </w:t>
            </w:r>
            <w:r>
              <w:t>categóricas</w:t>
            </w:r>
            <w:r>
              <w:rPr>
                <w:spacing w:val="-14"/>
              </w:rPr>
              <w:t xml:space="preserve"> </w:t>
            </w:r>
            <w:r>
              <w:t>típicas.</w:t>
            </w:r>
          </w:p>
        </w:tc>
      </w:tr>
      <w:tr w:rsidR="00734165">
        <w:trPr>
          <w:trHeight w:val="1140"/>
        </w:trPr>
        <w:tc>
          <w:tcPr>
            <w:tcW w:w="1061" w:type="dxa"/>
          </w:tcPr>
          <w:p w:rsidR="00734165" w:rsidRDefault="006B4BC9" w:rsidP="00CE282C">
            <w:pPr>
              <w:pStyle w:val="TableParagraph"/>
              <w:jc w:val="both"/>
            </w:pPr>
            <w:r>
              <w:t>15</w:t>
            </w:r>
          </w:p>
        </w:tc>
        <w:tc>
          <w:tcPr>
            <w:tcW w:w="2962" w:type="dxa"/>
          </w:tcPr>
          <w:p w:rsidR="00734165" w:rsidRDefault="006B4BC9" w:rsidP="00CE282C">
            <w:pPr>
              <w:pStyle w:val="TableParagraph"/>
              <w:ind w:left="108"/>
              <w:jc w:val="both"/>
            </w:pPr>
            <w:r>
              <w:t>El</w:t>
            </w:r>
            <w:r>
              <w:rPr>
                <w:spacing w:val="-2"/>
              </w:rPr>
              <w:t xml:space="preserve"> </w:t>
            </w:r>
            <w:r>
              <w:t>Silogismo</w:t>
            </w:r>
            <w:r>
              <w:rPr>
                <w:spacing w:val="-2"/>
              </w:rPr>
              <w:t xml:space="preserve"> </w:t>
            </w:r>
            <w:r>
              <w:t>Categórico:</w:t>
            </w:r>
          </w:p>
          <w:p w:rsidR="00734165" w:rsidRDefault="006B4BC9" w:rsidP="00CE282C">
            <w:pPr>
              <w:pStyle w:val="TableParagraph"/>
              <w:spacing w:line="380" w:lineRule="atLeast"/>
              <w:ind w:left="108" w:right="916"/>
              <w:jc w:val="both"/>
            </w:pPr>
            <w:r>
              <w:t>Modos y figuras del</w:t>
            </w:r>
            <w:r>
              <w:rPr>
                <w:spacing w:val="-59"/>
              </w:rPr>
              <w:t xml:space="preserve"> </w:t>
            </w:r>
            <w:r>
              <w:t>silogismo.</w:t>
            </w:r>
          </w:p>
        </w:tc>
        <w:tc>
          <w:tcPr>
            <w:tcW w:w="3106" w:type="dxa"/>
            <w:vMerge/>
            <w:tcBorders>
              <w:top w:val="nil"/>
            </w:tcBorders>
          </w:tcPr>
          <w:p w:rsidR="00734165" w:rsidRDefault="00734165" w:rsidP="00CE282C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3103" w:type="dxa"/>
            <w:vMerge/>
            <w:tcBorders>
              <w:top w:val="nil"/>
            </w:tcBorders>
          </w:tcPr>
          <w:p w:rsidR="00734165" w:rsidRDefault="00734165" w:rsidP="00CE282C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681" w:type="dxa"/>
            <w:vMerge/>
            <w:tcBorders>
              <w:top w:val="nil"/>
            </w:tcBorders>
          </w:tcPr>
          <w:p w:rsidR="00734165" w:rsidRDefault="00734165" w:rsidP="00CE282C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681" w:type="dxa"/>
          </w:tcPr>
          <w:p w:rsidR="00734165" w:rsidRDefault="006B4BC9" w:rsidP="00CE282C">
            <w:pPr>
              <w:pStyle w:val="TableParagraph"/>
              <w:ind w:left="108" w:right="204"/>
              <w:jc w:val="both"/>
            </w:pPr>
            <w:r>
              <w:t>Determina el modo y la</w:t>
            </w:r>
            <w:r>
              <w:rPr>
                <w:spacing w:val="1"/>
              </w:rPr>
              <w:t xml:space="preserve"> </w:t>
            </w:r>
            <w:r>
              <w:t>figura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los</w:t>
            </w:r>
            <w:r>
              <w:rPr>
                <w:spacing w:val="-2"/>
              </w:rPr>
              <w:t xml:space="preserve"> </w:t>
            </w:r>
            <w:r>
              <w:t>silogismos.</w:t>
            </w:r>
          </w:p>
        </w:tc>
      </w:tr>
      <w:tr w:rsidR="00734165">
        <w:trPr>
          <w:trHeight w:val="1012"/>
        </w:trPr>
        <w:tc>
          <w:tcPr>
            <w:tcW w:w="1061" w:type="dxa"/>
          </w:tcPr>
          <w:p w:rsidR="00734165" w:rsidRDefault="006B4BC9" w:rsidP="00CE282C">
            <w:pPr>
              <w:pStyle w:val="TableParagraph"/>
              <w:spacing w:line="250" w:lineRule="exact"/>
              <w:jc w:val="both"/>
            </w:pPr>
            <w:r>
              <w:t>16</w:t>
            </w:r>
          </w:p>
        </w:tc>
        <w:tc>
          <w:tcPr>
            <w:tcW w:w="2962" w:type="dxa"/>
          </w:tcPr>
          <w:p w:rsidR="00734165" w:rsidRDefault="006B4BC9" w:rsidP="00CE282C">
            <w:pPr>
              <w:pStyle w:val="TableParagraph"/>
              <w:spacing w:line="242" w:lineRule="auto"/>
              <w:ind w:left="108" w:right="259"/>
              <w:jc w:val="both"/>
            </w:pPr>
            <w:r>
              <w:t>Prueba de validez e</w:t>
            </w:r>
            <w:r>
              <w:rPr>
                <w:spacing w:val="1"/>
              </w:rPr>
              <w:t xml:space="preserve"> </w:t>
            </w:r>
            <w:r>
              <w:t>invalidez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silogismo</w:t>
            </w:r>
          </w:p>
          <w:p w:rsidR="00734165" w:rsidRDefault="006B4BC9" w:rsidP="00CE282C">
            <w:pPr>
              <w:pStyle w:val="TableParagraph"/>
              <w:spacing w:line="252" w:lineRule="exact"/>
              <w:ind w:left="108" w:right="145"/>
              <w:jc w:val="both"/>
            </w:pPr>
            <w:r>
              <w:t>categórico por diagrama</w:t>
            </w:r>
            <w:r w:rsidR="008D1B21">
              <w:t>s</w:t>
            </w:r>
            <w:r>
              <w:t xml:space="preserve"> de</w:t>
            </w:r>
            <w:r>
              <w:rPr>
                <w:spacing w:val="-60"/>
              </w:rPr>
              <w:t xml:space="preserve"> </w:t>
            </w:r>
            <w:r w:rsidR="008D1B21">
              <w:t>Venn y rectangulares.</w:t>
            </w:r>
          </w:p>
        </w:tc>
        <w:tc>
          <w:tcPr>
            <w:tcW w:w="3106" w:type="dxa"/>
            <w:vMerge/>
            <w:tcBorders>
              <w:top w:val="nil"/>
            </w:tcBorders>
          </w:tcPr>
          <w:p w:rsidR="00734165" w:rsidRDefault="00734165" w:rsidP="00CE282C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3103" w:type="dxa"/>
            <w:vMerge/>
            <w:tcBorders>
              <w:top w:val="nil"/>
            </w:tcBorders>
          </w:tcPr>
          <w:p w:rsidR="00734165" w:rsidRDefault="00734165" w:rsidP="00CE282C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681" w:type="dxa"/>
            <w:vMerge/>
            <w:tcBorders>
              <w:top w:val="nil"/>
            </w:tcBorders>
          </w:tcPr>
          <w:p w:rsidR="00734165" w:rsidRDefault="00734165" w:rsidP="00CE282C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681" w:type="dxa"/>
          </w:tcPr>
          <w:p w:rsidR="00734165" w:rsidRDefault="006B4BC9" w:rsidP="00CE282C">
            <w:pPr>
              <w:pStyle w:val="TableParagraph"/>
              <w:ind w:left="108" w:right="223"/>
              <w:jc w:val="both"/>
            </w:pPr>
            <w:r>
              <w:t>Utiliza los diagramas de</w:t>
            </w:r>
            <w:r>
              <w:rPr>
                <w:spacing w:val="-59"/>
              </w:rPr>
              <w:t xml:space="preserve"> </w:t>
            </w:r>
            <w:r>
              <w:t>Venn para establecer la</w:t>
            </w:r>
            <w:r>
              <w:rPr>
                <w:spacing w:val="-59"/>
              </w:rPr>
              <w:t xml:space="preserve"> </w:t>
            </w:r>
            <w:r>
              <w:t>validez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silogismo.</w:t>
            </w:r>
          </w:p>
        </w:tc>
      </w:tr>
      <w:tr w:rsidR="00734165">
        <w:trPr>
          <w:trHeight w:val="248"/>
        </w:trPr>
        <w:tc>
          <w:tcPr>
            <w:tcW w:w="15594" w:type="dxa"/>
            <w:gridSpan w:val="6"/>
          </w:tcPr>
          <w:p w:rsidR="00734165" w:rsidRDefault="006B4BC9" w:rsidP="00CE282C">
            <w:pPr>
              <w:pStyle w:val="TableParagraph"/>
              <w:spacing w:line="229" w:lineRule="exact"/>
              <w:ind w:left="4775" w:right="4771"/>
              <w:jc w:val="both"/>
              <w:rPr>
                <w:b/>
              </w:rPr>
            </w:pPr>
            <w:r>
              <w:rPr>
                <w:b/>
              </w:rPr>
              <w:t>EVALUACIÓN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UNIDAD</w:t>
            </w:r>
          </w:p>
        </w:tc>
      </w:tr>
      <w:tr w:rsidR="00734165">
        <w:trPr>
          <w:trHeight w:val="253"/>
        </w:trPr>
        <w:tc>
          <w:tcPr>
            <w:tcW w:w="4023" w:type="dxa"/>
            <w:gridSpan w:val="2"/>
          </w:tcPr>
          <w:p w:rsidR="00734165" w:rsidRDefault="006B4BC9" w:rsidP="00CE282C">
            <w:pPr>
              <w:pStyle w:val="TableParagraph"/>
              <w:spacing w:line="234" w:lineRule="exact"/>
              <w:ind w:left="254"/>
              <w:jc w:val="both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CONOCIMIENTOS</w:t>
            </w:r>
          </w:p>
        </w:tc>
        <w:tc>
          <w:tcPr>
            <w:tcW w:w="6209" w:type="dxa"/>
            <w:gridSpan w:val="2"/>
          </w:tcPr>
          <w:p w:rsidR="00734165" w:rsidRDefault="006B4BC9" w:rsidP="00CE282C">
            <w:pPr>
              <w:pStyle w:val="TableParagraph"/>
              <w:spacing w:line="234" w:lineRule="exact"/>
              <w:ind w:left="1660"/>
              <w:jc w:val="both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PRODUCTO</w:t>
            </w:r>
          </w:p>
        </w:tc>
        <w:tc>
          <w:tcPr>
            <w:tcW w:w="5362" w:type="dxa"/>
            <w:gridSpan w:val="2"/>
          </w:tcPr>
          <w:p w:rsidR="00734165" w:rsidRDefault="006B4BC9" w:rsidP="00CE282C">
            <w:pPr>
              <w:pStyle w:val="TableParagraph"/>
              <w:spacing w:line="234" w:lineRule="exact"/>
              <w:ind w:left="1164"/>
              <w:jc w:val="both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DESEMPEÑO</w:t>
            </w:r>
          </w:p>
        </w:tc>
      </w:tr>
      <w:tr w:rsidR="00734165">
        <w:trPr>
          <w:trHeight w:val="758"/>
        </w:trPr>
        <w:tc>
          <w:tcPr>
            <w:tcW w:w="4023" w:type="dxa"/>
            <w:gridSpan w:val="2"/>
          </w:tcPr>
          <w:p w:rsidR="00734165" w:rsidRDefault="006B4BC9" w:rsidP="00CE282C">
            <w:pPr>
              <w:pStyle w:val="TableParagraph"/>
              <w:ind w:right="2039"/>
              <w:jc w:val="both"/>
            </w:pPr>
            <w:r>
              <w:t>Evaluación escrita.</w:t>
            </w:r>
            <w:r>
              <w:rPr>
                <w:spacing w:val="-59"/>
              </w:rPr>
              <w:t xml:space="preserve"> </w:t>
            </w:r>
            <w:r>
              <w:t>Evaluación</w:t>
            </w:r>
            <w:r>
              <w:rPr>
                <w:spacing w:val="-1"/>
              </w:rPr>
              <w:t xml:space="preserve"> </w:t>
            </w:r>
            <w:r>
              <w:t>oral</w:t>
            </w:r>
          </w:p>
          <w:p w:rsidR="00734165" w:rsidRDefault="006B4BC9" w:rsidP="00CE282C">
            <w:pPr>
              <w:pStyle w:val="TableParagraph"/>
              <w:spacing w:line="234" w:lineRule="exact"/>
              <w:jc w:val="both"/>
            </w:pPr>
            <w:r>
              <w:t>Desarrollo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cuestionarios</w:t>
            </w:r>
          </w:p>
        </w:tc>
        <w:tc>
          <w:tcPr>
            <w:tcW w:w="6209" w:type="dxa"/>
            <w:gridSpan w:val="2"/>
          </w:tcPr>
          <w:p w:rsidR="00734165" w:rsidRDefault="00A54077" w:rsidP="00CE282C">
            <w:pPr>
              <w:pStyle w:val="TableParagraph"/>
              <w:ind w:right="1216"/>
              <w:jc w:val="both"/>
            </w:pPr>
            <w:r>
              <w:t>Presentación</w:t>
            </w:r>
            <w:r w:rsidR="006B4BC9">
              <w:t xml:space="preserve"> de trabajo</w:t>
            </w:r>
            <w:r>
              <w:t>s</w:t>
            </w:r>
            <w:r w:rsidR="006B4BC9">
              <w:t xml:space="preserve"> grupal</w:t>
            </w:r>
            <w:r>
              <w:t>es o</w:t>
            </w:r>
            <w:r w:rsidR="006B4BC9">
              <w:t xml:space="preserve"> personal de problemas</w:t>
            </w:r>
            <w:r w:rsidR="006B4BC9">
              <w:rPr>
                <w:spacing w:val="-60"/>
              </w:rPr>
              <w:t xml:space="preserve"> </w:t>
            </w:r>
            <w:r>
              <w:t xml:space="preserve"> re</w:t>
            </w:r>
            <w:r w:rsidR="006B4BC9">
              <w:t>lacionados</w:t>
            </w:r>
            <w:r w:rsidR="006B4BC9">
              <w:rPr>
                <w:spacing w:val="-1"/>
              </w:rPr>
              <w:t xml:space="preserve"> </w:t>
            </w:r>
            <w:r w:rsidR="006B4BC9">
              <w:t>a</w:t>
            </w:r>
            <w:r w:rsidR="006B4BC9">
              <w:rPr>
                <w:spacing w:val="1"/>
              </w:rPr>
              <w:t xml:space="preserve"> </w:t>
            </w:r>
            <w:r w:rsidR="006B4BC9">
              <w:t>lógica de</w:t>
            </w:r>
            <w:r w:rsidR="006B4BC9">
              <w:rPr>
                <w:spacing w:val="-5"/>
              </w:rPr>
              <w:t xml:space="preserve"> </w:t>
            </w:r>
            <w:r w:rsidR="006B4BC9">
              <w:t>proposicional.</w:t>
            </w:r>
          </w:p>
        </w:tc>
        <w:tc>
          <w:tcPr>
            <w:tcW w:w="5362" w:type="dxa"/>
            <w:gridSpan w:val="2"/>
          </w:tcPr>
          <w:p w:rsidR="00734165" w:rsidRDefault="006B4BC9" w:rsidP="00CE282C">
            <w:pPr>
              <w:pStyle w:val="TableParagraph"/>
              <w:ind w:left="108" w:right="90"/>
              <w:jc w:val="both"/>
            </w:pPr>
            <w:r>
              <w:t>Cumplimiento</w:t>
            </w:r>
            <w:r>
              <w:rPr>
                <w:spacing w:val="-7"/>
              </w:rPr>
              <w:t xml:space="preserve"> </w:t>
            </w:r>
            <w:r>
              <w:t>del</w:t>
            </w:r>
            <w:r>
              <w:rPr>
                <w:spacing w:val="-9"/>
              </w:rPr>
              <w:t xml:space="preserve"> </w:t>
            </w:r>
            <w:r>
              <w:t>debido</w:t>
            </w:r>
            <w:r>
              <w:rPr>
                <w:spacing w:val="-7"/>
              </w:rPr>
              <w:t xml:space="preserve"> </w:t>
            </w:r>
            <w:r>
              <w:t>comportamiento</w:t>
            </w:r>
            <w:r>
              <w:rPr>
                <w:spacing w:val="-8"/>
              </w:rPr>
              <w:t xml:space="preserve"> </w:t>
            </w:r>
            <w:r>
              <w:t>y</w:t>
            </w:r>
            <w:r>
              <w:rPr>
                <w:spacing w:val="-8"/>
              </w:rPr>
              <w:t xml:space="preserve"> </w:t>
            </w:r>
            <w:r>
              <w:t>actitudes</w:t>
            </w:r>
            <w:r>
              <w:rPr>
                <w:spacing w:val="-58"/>
              </w:rPr>
              <w:t xml:space="preserve"> </w:t>
            </w:r>
            <w:r>
              <w:t>observadas</w:t>
            </w:r>
            <w:r>
              <w:rPr>
                <w:spacing w:val="-1"/>
              </w:rPr>
              <w:t xml:space="preserve"> </w:t>
            </w:r>
            <w:r>
              <w:t>en las</w:t>
            </w:r>
            <w:r>
              <w:rPr>
                <w:spacing w:val="-2"/>
              </w:rPr>
              <w:t xml:space="preserve"> </w:t>
            </w:r>
            <w:r>
              <w:t>clases</w:t>
            </w:r>
            <w:r>
              <w:rPr>
                <w:spacing w:val="1"/>
              </w:rPr>
              <w:t xml:space="preserve"> </w:t>
            </w:r>
            <w:r w:rsidR="00A54077">
              <w:t>presenciales</w:t>
            </w:r>
            <w:r w:rsidR="00C956F8">
              <w:t>.</w:t>
            </w:r>
          </w:p>
        </w:tc>
      </w:tr>
    </w:tbl>
    <w:p w:rsidR="00734165" w:rsidRDefault="00734165">
      <w:pPr>
        <w:sectPr w:rsidR="00734165">
          <w:pgSz w:w="16840" w:h="11910" w:orient="landscape"/>
          <w:pgMar w:top="1100" w:right="560" w:bottom="280" w:left="460" w:header="720" w:footer="720" w:gutter="0"/>
          <w:cols w:space="720"/>
        </w:sectPr>
      </w:pPr>
    </w:p>
    <w:p w:rsidR="00734165" w:rsidRDefault="006B4BC9" w:rsidP="000B3361">
      <w:pPr>
        <w:pStyle w:val="Prrafodelista"/>
        <w:numPr>
          <w:ilvl w:val="0"/>
          <w:numId w:val="8"/>
        </w:numPr>
        <w:tabs>
          <w:tab w:val="left" w:pos="1090"/>
        </w:tabs>
        <w:spacing w:before="100" w:line="360" w:lineRule="auto"/>
        <w:ind w:right="1617"/>
        <w:jc w:val="right"/>
        <w:rPr>
          <w:b/>
          <w:sz w:val="28"/>
        </w:rPr>
      </w:pPr>
      <w:r>
        <w:rPr>
          <w:b/>
          <w:sz w:val="28"/>
        </w:rPr>
        <w:lastRenderedPageBreak/>
        <w:t>MATERIALES EDUCATIVOS Y OTROS RECURSOS</w:t>
      </w:r>
      <w:r w:rsidR="000B3361">
        <w:rPr>
          <w:b/>
          <w:spacing w:val="-75"/>
          <w:sz w:val="28"/>
        </w:rPr>
        <w:t xml:space="preserve"> </w:t>
      </w:r>
      <w:r w:rsidR="008D1B21">
        <w:rPr>
          <w:b/>
          <w:sz w:val="28"/>
        </w:rPr>
        <w:t>.</w:t>
      </w:r>
    </w:p>
    <w:p w:rsidR="00734165" w:rsidRDefault="006B4BC9" w:rsidP="000B3361">
      <w:pPr>
        <w:pStyle w:val="Textoindependiente"/>
        <w:spacing w:after="8" w:line="360" w:lineRule="auto"/>
        <w:ind w:left="1089"/>
        <w:jc w:val="both"/>
      </w:pPr>
      <w:r>
        <w:t>Se</w:t>
      </w:r>
      <w:r>
        <w:rPr>
          <w:spacing w:val="40"/>
        </w:rPr>
        <w:t xml:space="preserve"> </w:t>
      </w:r>
      <w:r>
        <w:t>utilizarán</w:t>
      </w:r>
      <w:r>
        <w:rPr>
          <w:spacing w:val="40"/>
        </w:rPr>
        <w:t xml:space="preserve"> </w:t>
      </w:r>
      <w:r>
        <w:t>todos</w:t>
      </w:r>
      <w:r>
        <w:rPr>
          <w:spacing w:val="39"/>
        </w:rPr>
        <w:t xml:space="preserve"> </w:t>
      </w:r>
      <w:r>
        <w:t>los</w:t>
      </w:r>
      <w:r>
        <w:rPr>
          <w:spacing w:val="39"/>
        </w:rPr>
        <w:t xml:space="preserve"> </w:t>
      </w:r>
      <w:r>
        <w:t>materiales</w:t>
      </w:r>
      <w:r>
        <w:rPr>
          <w:spacing w:val="39"/>
        </w:rPr>
        <w:t xml:space="preserve"> </w:t>
      </w:r>
      <w:r>
        <w:t>y</w:t>
      </w:r>
      <w:r>
        <w:rPr>
          <w:spacing w:val="37"/>
        </w:rPr>
        <w:t xml:space="preserve"> </w:t>
      </w:r>
      <w:r>
        <w:t>recursos</w:t>
      </w:r>
      <w:r>
        <w:rPr>
          <w:spacing w:val="39"/>
        </w:rPr>
        <w:t xml:space="preserve"> </w:t>
      </w:r>
      <w:r>
        <w:t>requeridos</w:t>
      </w:r>
      <w:r>
        <w:rPr>
          <w:spacing w:val="39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acuerdo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la</w:t>
      </w:r>
      <w:r>
        <w:rPr>
          <w:spacing w:val="-64"/>
        </w:rPr>
        <w:t xml:space="preserve"> </w:t>
      </w:r>
      <w:r>
        <w:t>naturaleza</w:t>
      </w:r>
      <w:r>
        <w:rPr>
          <w:spacing w:val="-1"/>
        </w:rPr>
        <w:t xml:space="preserve"> </w:t>
      </w:r>
      <w:r>
        <w:t>de los</w:t>
      </w:r>
      <w:r>
        <w:rPr>
          <w:spacing w:val="-4"/>
        </w:rPr>
        <w:t xml:space="preserve"> </w:t>
      </w:r>
      <w:r>
        <w:t>temas programados.</w:t>
      </w:r>
      <w:r>
        <w:rPr>
          <w:spacing w:val="-3"/>
        </w:rPr>
        <w:t xml:space="preserve"> </w:t>
      </w:r>
      <w:r>
        <w:t>Básicamente</w:t>
      </w:r>
      <w:r>
        <w:rPr>
          <w:spacing w:val="1"/>
        </w:rPr>
        <w:t xml:space="preserve"> </w:t>
      </w:r>
      <w:r>
        <w:t>serán:</w:t>
      </w:r>
    </w:p>
    <w:tbl>
      <w:tblPr>
        <w:tblStyle w:val="TableNormal"/>
        <w:tblW w:w="0" w:type="auto"/>
        <w:tblInd w:w="1044" w:type="dxa"/>
        <w:tblLayout w:type="fixed"/>
        <w:tblLook w:val="01E0" w:firstRow="1" w:lastRow="1" w:firstColumn="1" w:lastColumn="1" w:noHBand="0" w:noVBand="0"/>
      </w:tblPr>
      <w:tblGrid>
        <w:gridCol w:w="536"/>
        <w:gridCol w:w="3726"/>
        <w:gridCol w:w="3040"/>
      </w:tblGrid>
      <w:tr w:rsidR="00734165">
        <w:trPr>
          <w:trHeight w:val="338"/>
        </w:trPr>
        <w:tc>
          <w:tcPr>
            <w:tcW w:w="536" w:type="dxa"/>
          </w:tcPr>
          <w:p w:rsidR="00734165" w:rsidRDefault="006B4BC9" w:rsidP="000B3361">
            <w:pPr>
              <w:pStyle w:val="TableParagraph"/>
              <w:spacing w:line="268" w:lineRule="exact"/>
              <w:ind w:left="0" w:right="81"/>
              <w:jc w:val="both"/>
              <w:rPr>
                <w:sz w:val="24"/>
              </w:rPr>
            </w:pPr>
            <w:r>
              <w:rPr>
                <w:sz w:val="24"/>
              </w:rPr>
              <w:t>6.1.</w:t>
            </w:r>
          </w:p>
        </w:tc>
        <w:tc>
          <w:tcPr>
            <w:tcW w:w="3726" w:type="dxa"/>
          </w:tcPr>
          <w:p w:rsidR="00734165" w:rsidRDefault="006B4BC9" w:rsidP="000B3361">
            <w:pPr>
              <w:pStyle w:val="TableParagraph"/>
              <w:spacing w:line="268" w:lineRule="exact"/>
              <w:ind w:left="82"/>
              <w:jc w:val="both"/>
              <w:rPr>
                <w:sz w:val="24"/>
              </w:rPr>
            </w:pPr>
            <w:r>
              <w:rPr>
                <w:sz w:val="24"/>
              </w:rPr>
              <w:t>Medios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plataformas virtuales:</w:t>
            </w:r>
          </w:p>
        </w:tc>
        <w:tc>
          <w:tcPr>
            <w:tcW w:w="3040" w:type="dxa"/>
          </w:tcPr>
          <w:p w:rsidR="00734165" w:rsidRDefault="006B4BC9" w:rsidP="000B3361">
            <w:pPr>
              <w:pStyle w:val="TableParagraph"/>
              <w:spacing w:line="268" w:lineRule="exact"/>
              <w:ind w:left="319"/>
              <w:jc w:val="both"/>
              <w:rPr>
                <w:sz w:val="24"/>
              </w:rPr>
            </w:pPr>
            <w:r>
              <w:rPr>
                <w:sz w:val="24"/>
              </w:rPr>
              <w:t>6.2.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Medios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informáticos:</w:t>
            </w:r>
          </w:p>
        </w:tc>
      </w:tr>
      <w:tr w:rsidR="00734165">
        <w:trPr>
          <w:trHeight w:val="431"/>
        </w:trPr>
        <w:tc>
          <w:tcPr>
            <w:tcW w:w="536" w:type="dxa"/>
          </w:tcPr>
          <w:p w:rsidR="00734165" w:rsidRDefault="006B4BC9" w:rsidP="000B3361">
            <w:pPr>
              <w:pStyle w:val="TableParagraph"/>
              <w:spacing w:before="70"/>
              <w:ind w:left="0" w:right="90"/>
              <w:jc w:val="both"/>
              <w:rPr>
                <w:rFonts w:ascii="Symbol" w:hAnsi="Symbol"/>
                <w:sz w:val="24"/>
              </w:rPr>
            </w:pPr>
            <w:r>
              <w:rPr>
                <w:rFonts w:ascii="Symbol" w:hAnsi="Symbol"/>
                <w:sz w:val="24"/>
              </w:rPr>
              <w:t></w:t>
            </w:r>
          </w:p>
        </w:tc>
        <w:tc>
          <w:tcPr>
            <w:tcW w:w="3726" w:type="dxa"/>
          </w:tcPr>
          <w:p w:rsidR="00734165" w:rsidRDefault="006B4BC9" w:rsidP="000B3361">
            <w:pPr>
              <w:pStyle w:val="TableParagraph"/>
              <w:spacing w:before="86"/>
              <w:ind w:left="157"/>
              <w:jc w:val="both"/>
              <w:rPr>
                <w:sz w:val="24"/>
              </w:rPr>
            </w:pPr>
            <w:r>
              <w:rPr>
                <w:sz w:val="24"/>
              </w:rPr>
              <w:t>Casos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prácticos</w:t>
            </w:r>
          </w:p>
        </w:tc>
        <w:tc>
          <w:tcPr>
            <w:tcW w:w="3040" w:type="dxa"/>
          </w:tcPr>
          <w:p w:rsidR="00734165" w:rsidRDefault="006B4BC9" w:rsidP="000B3361">
            <w:pPr>
              <w:pStyle w:val="TableParagraph"/>
              <w:spacing w:before="86"/>
              <w:ind w:left="319"/>
              <w:jc w:val="both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Computadora</w:t>
            </w:r>
          </w:p>
        </w:tc>
      </w:tr>
      <w:tr w:rsidR="00734165">
        <w:trPr>
          <w:trHeight w:val="429"/>
        </w:trPr>
        <w:tc>
          <w:tcPr>
            <w:tcW w:w="536" w:type="dxa"/>
          </w:tcPr>
          <w:p w:rsidR="00734165" w:rsidRDefault="006B4BC9" w:rsidP="000B3361">
            <w:pPr>
              <w:pStyle w:val="TableParagraph"/>
              <w:spacing w:before="67"/>
              <w:ind w:left="0" w:right="90"/>
              <w:jc w:val="both"/>
              <w:rPr>
                <w:rFonts w:ascii="Symbol" w:hAnsi="Symbol"/>
                <w:sz w:val="24"/>
              </w:rPr>
            </w:pPr>
            <w:r>
              <w:rPr>
                <w:rFonts w:ascii="Symbol" w:hAnsi="Symbol"/>
                <w:sz w:val="24"/>
              </w:rPr>
              <w:t></w:t>
            </w:r>
          </w:p>
        </w:tc>
        <w:tc>
          <w:tcPr>
            <w:tcW w:w="3726" w:type="dxa"/>
          </w:tcPr>
          <w:p w:rsidR="00734165" w:rsidRDefault="006B4BC9" w:rsidP="000B3361">
            <w:pPr>
              <w:pStyle w:val="TableParagraph"/>
              <w:spacing w:before="84"/>
              <w:ind w:left="157"/>
              <w:jc w:val="both"/>
              <w:rPr>
                <w:sz w:val="24"/>
              </w:rPr>
            </w:pPr>
            <w:r>
              <w:rPr>
                <w:sz w:val="24"/>
              </w:rPr>
              <w:t>Pizarra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interactiva</w:t>
            </w:r>
            <w:r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3040" w:type="dxa"/>
          </w:tcPr>
          <w:p w:rsidR="00734165" w:rsidRDefault="006B4BC9" w:rsidP="000B3361">
            <w:pPr>
              <w:pStyle w:val="TableParagraph"/>
              <w:spacing w:before="84"/>
              <w:ind w:left="319"/>
              <w:jc w:val="both"/>
              <w:rPr>
                <w:sz w:val="24"/>
              </w:rPr>
            </w:pPr>
            <w:r>
              <w:rPr>
                <w:sz w:val="24"/>
              </w:rPr>
              <w:t>* Tablet</w:t>
            </w:r>
          </w:p>
        </w:tc>
      </w:tr>
      <w:tr w:rsidR="00734165">
        <w:trPr>
          <w:trHeight w:val="429"/>
        </w:trPr>
        <w:tc>
          <w:tcPr>
            <w:tcW w:w="536" w:type="dxa"/>
          </w:tcPr>
          <w:p w:rsidR="00734165" w:rsidRDefault="006B4BC9" w:rsidP="000B3361">
            <w:pPr>
              <w:pStyle w:val="TableParagraph"/>
              <w:spacing w:before="67"/>
              <w:ind w:left="0" w:right="90"/>
              <w:jc w:val="both"/>
              <w:rPr>
                <w:rFonts w:ascii="Symbol" w:hAnsi="Symbol"/>
                <w:sz w:val="24"/>
              </w:rPr>
            </w:pPr>
            <w:r>
              <w:rPr>
                <w:rFonts w:ascii="Symbol" w:hAnsi="Symbol"/>
                <w:sz w:val="24"/>
              </w:rPr>
              <w:t></w:t>
            </w:r>
          </w:p>
        </w:tc>
        <w:tc>
          <w:tcPr>
            <w:tcW w:w="3726" w:type="dxa"/>
          </w:tcPr>
          <w:p w:rsidR="00734165" w:rsidRDefault="006B4BC9" w:rsidP="000B3361">
            <w:pPr>
              <w:pStyle w:val="TableParagraph"/>
              <w:spacing w:before="84"/>
              <w:ind w:left="157"/>
              <w:jc w:val="both"/>
              <w:rPr>
                <w:sz w:val="24"/>
              </w:rPr>
            </w:pPr>
            <w:r>
              <w:rPr>
                <w:sz w:val="24"/>
              </w:rPr>
              <w:t>Google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Meet</w:t>
            </w:r>
            <w:r>
              <w:rPr>
                <w:spacing w:val="-1"/>
                <w:sz w:val="24"/>
              </w:rPr>
              <w:t xml:space="preserve"> </w:t>
            </w:r>
          </w:p>
        </w:tc>
        <w:tc>
          <w:tcPr>
            <w:tcW w:w="3040" w:type="dxa"/>
          </w:tcPr>
          <w:p w:rsidR="00734165" w:rsidRDefault="006B4BC9" w:rsidP="000B3361">
            <w:pPr>
              <w:pStyle w:val="TableParagraph"/>
              <w:spacing w:before="84"/>
              <w:ind w:left="319"/>
              <w:jc w:val="both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Celulares</w:t>
            </w:r>
          </w:p>
        </w:tc>
      </w:tr>
      <w:tr w:rsidR="00734165">
        <w:trPr>
          <w:trHeight w:val="362"/>
        </w:trPr>
        <w:tc>
          <w:tcPr>
            <w:tcW w:w="536" w:type="dxa"/>
          </w:tcPr>
          <w:p w:rsidR="00734165" w:rsidRDefault="006B4BC9" w:rsidP="000B3361">
            <w:pPr>
              <w:pStyle w:val="TableParagraph"/>
              <w:spacing w:before="68" w:line="274" w:lineRule="exact"/>
              <w:ind w:left="0" w:right="90"/>
              <w:jc w:val="both"/>
              <w:rPr>
                <w:rFonts w:ascii="Symbol" w:hAnsi="Symbol"/>
                <w:sz w:val="24"/>
              </w:rPr>
            </w:pPr>
            <w:r>
              <w:rPr>
                <w:rFonts w:ascii="Symbol" w:hAnsi="Symbol"/>
                <w:sz w:val="24"/>
              </w:rPr>
              <w:t></w:t>
            </w:r>
          </w:p>
        </w:tc>
        <w:tc>
          <w:tcPr>
            <w:tcW w:w="3726" w:type="dxa"/>
          </w:tcPr>
          <w:p w:rsidR="00734165" w:rsidRDefault="006B4BC9" w:rsidP="000B3361">
            <w:pPr>
              <w:pStyle w:val="TableParagraph"/>
              <w:spacing w:before="84" w:line="258" w:lineRule="exact"/>
              <w:ind w:left="157"/>
              <w:jc w:val="both"/>
              <w:rPr>
                <w:sz w:val="24"/>
              </w:rPr>
            </w:pPr>
            <w:r>
              <w:rPr>
                <w:sz w:val="24"/>
              </w:rPr>
              <w:t>Repositorios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digitales</w:t>
            </w:r>
          </w:p>
        </w:tc>
        <w:tc>
          <w:tcPr>
            <w:tcW w:w="3040" w:type="dxa"/>
          </w:tcPr>
          <w:p w:rsidR="00734165" w:rsidRDefault="006B4BC9" w:rsidP="000B3361">
            <w:pPr>
              <w:pStyle w:val="TableParagraph"/>
              <w:spacing w:before="84" w:line="258" w:lineRule="exact"/>
              <w:ind w:left="319"/>
              <w:jc w:val="both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Internet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textos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univ.</w:t>
            </w:r>
          </w:p>
        </w:tc>
      </w:tr>
    </w:tbl>
    <w:p w:rsidR="00734165" w:rsidRDefault="00734165">
      <w:pPr>
        <w:pStyle w:val="Textoindependiente"/>
        <w:rPr>
          <w:sz w:val="26"/>
        </w:rPr>
      </w:pPr>
    </w:p>
    <w:p w:rsidR="00734165" w:rsidRDefault="00734165">
      <w:pPr>
        <w:pStyle w:val="Textoindependiente"/>
        <w:spacing w:before="8"/>
        <w:rPr>
          <w:sz w:val="21"/>
        </w:rPr>
      </w:pPr>
    </w:p>
    <w:p w:rsidR="00734165" w:rsidRDefault="006B4BC9" w:rsidP="000B3361">
      <w:pPr>
        <w:pStyle w:val="Ttulo2"/>
        <w:numPr>
          <w:ilvl w:val="0"/>
          <w:numId w:val="8"/>
        </w:numPr>
        <w:tabs>
          <w:tab w:val="left" w:pos="1090"/>
        </w:tabs>
        <w:ind w:left="1089" w:hanging="440"/>
      </w:pPr>
      <w:r>
        <w:t>EVALUACIÓN</w:t>
      </w:r>
    </w:p>
    <w:p w:rsidR="00734165" w:rsidRDefault="006B4BC9" w:rsidP="000B3361">
      <w:pPr>
        <w:pStyle w:val="Textoindependiente"/>
        <w:spacing w:before="162" w:line="360" w:lineRule="auto"/>
        <w:ind w:left="1089" w:right="922"/>
        <w:jc w:val="both"/>
      </w:pPr>
      <w:r>
        <w:t>La evaluación que se propone será por cada Unidad Didáctica y debe</w:t>
      </w:r>
      <w:r w:rsidR="00DA0EDF">
        <w:t xml:space="preserve"> </w:t>
      </w:r>
      <w:r>
        <w:rPr>
          <w:spacing w:val="-65"/>
        </w:rPr>
        <w:t xml:space="preserve"> </w:t>
      </w:r>
      <w:r>
        <w:t>responder</w:t>
      </w:r>
      <w:r>
        <w:rPr>
          <w:spacing w:val="-1"/>
        </w:rPr>
        <w:t xml:space="preserve"> </w:t>
      </w:r>
      <w:r>
        <w:t>a:</w:t>
      </w:r>
    </w:p>
    <w:p w:rsidR="00734165" w:rsidRDefault="006B4BC9" w:rsidP="000B3361">
      <w:pPr>
        <w:pStyle w:val="Prrafodelista"/>
        <w:numPr>
          <w:ilvl w:val="1"/>
          <w:numId w:val="8"/>
        </w:numPr>
        <w:tabs>
          <w:tab w:val="left" w:pos="1449"/>
          <w:tab w:val="left" w:pos="1450"/>
        </w:tabs>
        <w:spacing w:line="360" w:lineRule="auto"/>
        <w:ind w:right="515"/>
        <w:jc w:val="both"/>
        <w:rPr>
          <w:sz w:val="24"/>
        </w:rPr>
      </w:pP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evidencia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conocimiento</w:t>
      </w:r>
      <w:r>
        <w:rPr>
          <w:spacing w:val="-1"/>
          <w:sz w:val="24"/>
        </w:rPr>
        <w:t xml:space="preserve"> </w:t>
      </w:r>
      <w:r>
        <w:rPr>
          <w:sz w:val="24"/>
        </w:rPr>
        <w:t>(EC)</w:t>
      </w:r>
      <w:r>
        <w:rPr>
          <w:spacing w:val="-2"/>
          <w:sz w:val="24"/>
        </w:rPr>
        <w:t xml:space="preserve"> </w:t>
      </w:r>
      <w:r>
        <w:rPr>
          <w:sz w:val="24"/>
        </w:rPr>
        <w:t>será</w:t>
      </w:r>
      <w:r>
        <w:rPr>
          <w:spacing w:val="-4"/>
          <w:sz w:val="24"/>
        </w:rPr>
        <w:t xml:space="preserve"> </w:t>
      </w:r>
      <w:r>
        <w:rPr>
          <w:sz w:val="24"/>
        </w:rPr>
        <w:t>evaluada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través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pruebas</w:t>
      </w:r>
      <w:r>
        <w:rPr>
          <w:spacing w:val="-64"/>
          <w:sz w:val="24"/>
        </w:rPr>
        <w:t xml:space="preserve"> </w:t>
      </w:r>
      <w:r>
        <w:rPr>
          <w:sz w:val="24"/>
        </w:rPr>
        <w:t>escritas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2"/>
          <w:sz w:val="24"/>
        </w:rPr>
        <w:t xml:space="preserve"> </w:t>
      </w:r>
      <w:r>
        <w:rPr>
          <w:sz w:val="24"/>
        </w:rPr>
        <w:t>orales.</w:t>
      </w:r>
      <w:r>
        <w:rPr>
          <w:spacing w:val="-2"/>
          <w:sz w:val="24"/>
        </w:rPr>
        <w:t xml:space="preserve"> </w:t>
      </w:r>
      <w:r>
        <w:rPr>
          <w:sz w:val="24"/>
        </w:rPr>
        <w:t>Tendrá una</w:t>
      </w:r>
      <w:r>
        <w:rPr>
          <w:spacing w:val="-2"/>
          <w:sz w:val="24"/>
        </w:rPr>
        <w:t xml:space="preserve"> </w:t>
      </w:r>
      <w:r>
        <w:rPr>
          <w:sz w:val="24"/>
        </w:rPr>
        <w:t>ponderación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 w:rsidR="00FA3BD0">
        <w:rPr>
          <w:sz w:val="24"/>
        </w:rPr>
        <w:t>35</w:t>
      </w:r>
      <w:r>
        <w:rPr>
          <w:sz w:val="24"/>
        </w:rPr>
        <w:t>%</w:t>
      </w:r>
    </w:p>
    <w:p w:rsidR="00734165" w:rsidRDefault="006B4BC9" w:rsidP="000B3361">
      <w:pPr>
        <w:pStyle w:val="Prrafodelista"/>
        <w:numPr>
          <w:ilvl w:val="1"/>
          <w:numId w:val="8"/>
        </w:numPr>
        <w:tabs>
          <w:tab w:val="left" w:pos="1449"/>
          <w:tab w:val="left" w:pos="1450"/>
        </w:tabs>
        <w:spacing w:line="360" w:lineRule="auto"/>
        <w:ind w:right="805"/>
        <w:jc w:val="both"/>
        <w:rPr>
          <w:sz w:val="24"/>
        </w:rPr>
      </w:pPr>
      <w:r>
        <w:rPr>
          <w:sz w:val="24"/>
        </w:rPr>
        <w:t xml:space="preserve">La evidencia de producto (EP) será evaluada a través de la </w:t>
      </w:r>
      <w:r w:rsidR="00F72909">
        <w:rPr>
          <w:sz w:val="24"/>
        </w:rPr>
        <w:t xml:space="preserve">entrega oportuna </w:t>
      </w:r>
      <w:r>
        <w:rPr>
          <w:sz w:val="24"/>
        </w:rPr>
        <w:t>de sus avances de trabajo y el trabajo final. Tendrá una</w:t>
      </w:r>
      <w:r>
        <w:rPr>
          <w:spacing w:val="1"/>
          <w:sz w:val="24"/>
        </w:rPr>
        <w:t xml:space="preserve"> </w:t>
      </w:r>
      <w:r>
        <w:rPr>
          <w:sz w:val="24"/>
        </w:rPr>
        <w:t>ponderación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35%</w:t>
      </w:r>
    </w:p>
    <w:p w:rsidR="00734165" w:rsidRDefault="006B4BC9" w:rsidP="000B3361">
      <w:pPr>
        <w:pStyle w:val="Prrafodelista"/>
        <w:numPr>
          <w:ilvl w:val="1"/>
          <w:numId w:val="8"/>
        </w:numPr>
        <w:tabs>
          <w:tab w:val="left" w:pos="1449"/>
          <w:tab w:val="left" w:pos="1450"/>
        </w:tabs>
        <w:spacing w:before="2" w:line="360" w:lineRule="auto"/>
        <w:ind w:right="529"/>
        <w:jc w:val="both"/>
        <w:rPr>
          <w:sz w:val="24"/>
        </w:rPr>
      </w:pPr>
      <w:r>
        <w:rPr>
          <w:sz w:val="24"/>
        </w:rPr>
        <w:t>La evidencia de desempeño (ED) será evaluada a través de la</w:t>
      </w:r>
      <w:r>
        <w:rPr>
          <w:spacing w:val="1"/>
          <w:sz w:val="24"/>
        </w:rPr>
        <w:t xml:space="preserve"> </w:t>
      </w:r>
      <w:r>
        <w:rPr>
          <w:sz w:val="24"/>
        </w:rPr>
        <w:t>participación</w:t>
      </w:r>
      <w:r>
        <w:rPr>
          <w:spacing w:val="-2"/>
          <w:sz w:val="24"/>
        </w:rPr>
        <w:t xml:space="preserve"> </w:t>
      </w:r>
      <w:r>
        <w:rPr>
          <w:sz w:val="24"/>
        </w:rPr>
        <w:t>asertiva</w:t>
      </w:r>
      <w:r>
        <w:rPr>
          <w:spacing w:val="-2"/>
          <w:sz w:val="24"/>
        </w:rPr>
        <w:t xml:space="preserve"> </w:t>
      </w:r>
      <w:r>
        <w:rPr>
          <w:sz w:val="24"/>
        </w:rPr>
        <w:t>que</w:t>
      </w:r>
      <w:r>
        <w:rPr>
          <w:spacing w:val="-3"/>
          <w:sz w:val="24"/>
        </w:rPr>
        <w:t xml:space="preserve"> </w:t>
      </w:r>
      <w:r>
        <w:rPr>
          <w:sz w:val="24"/>
        </w:rPr>
        <w:t>muestra</w:t>
      </w:r>
      <w:r>
        <w:rPr>
          <w:spacing w:val="-2"/>
          <w:sz w:val="24"/>
        </w:rPr>
        <w:t xml:space="preserve"> </w:t>
      </w:r>
      <w:r>
        <w:rPr>
          <w:sz w:val="24"/>
        </w:rPr>
        <w:t>el</w:t>
      </w:r>
      <w:r>
        <w:rPr>
          <w:spacing w:val="-4"/>
          <w:sz w:val="24"/>
        </w:rPr>
        <w:t xml:space="preserve"> </w:t>
      </w:r>
      <w:r>
        <w:rPr>
          <w:sz w:val="24"/>
        </w:rPr>
        <w:t>estudiante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4"/>
          <w:sz w:val="24"/>
        </w:rPr>
        <w:t xml:space="preserve"> </w:t>
      </w:r>
      <w:r>
        <w:rPr>
          <w:sz w:val="24"/>
        </w:rPr>
        <w:t>su actuar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torno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64"/>
          <w:sz w:val="24"/>
        </w:rPr>
        <w:t xml:space="preserve"> </w:t>
      </w:r>
      <w:r>
        <w:rPr>
          <w:sz w:val="24"/>
        </w:rPr>
        <w:t xml:space="preserve">diversas situaciones durante las clases </w:t>
      </w:r>
      <w:r w:rsidR="00814EB1">
        <w:rPr>
          <w:sz w:val="24"/>
        </w:rPr>
        <w:t>presenciales y/o virtuales.</w:t>
      </w:r>
      <w:r>
        <w:rPr>
          <w:sz w:val="24"/>
        </w:rPr>
        <w:t xml:space="preserve"> Tendrá una</w:t>
      </w:r>
      <w:r>
        <w:rPr>
          <w:spacing w:val="1"/>
          <w:sz w:val="24"/>
        </w:rPr>
        <w:t xml:space="preserve"> </w:t>
      </w:r>
      <w:r>
        <w:rPr>
          <w:sz w:val="24"/>
        </w:rPr>
        <w:t>ponderación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 w:rsidR="00FA3BD0">
        <w:rPr>
          <w:sz w:val="24"/>
        </w:rPr>
        <w:t>3O</w:t>
      </w:r>
      <w:r>
        <w:rPr>
          <w:sz w:val="24"/>
        </w:rPr>
        <w:t>%</w:t>
      </w:r>
    </w:p>
    <w:p w:rsidR="00734165" w:rsidRDefault="006B4BC9" w:rsidP="000B3361">
      <w:pPr>
        <w:pStyle w:val="Prrafodelista"/>
        <w:numPr>
          <w:ilvl w:val="1"/>
          <w:numId w:val="8"/>
        </w:numPr>
        <w:tabs>
          <w:tab w:val="left" w:pos="1449"/>
          <w:tab w:val="left" w:pos="1450"/>
        </w:tabs>
        <w:spacing w:line="360" w:lineRule="auto"/>
        <w:ind w:right="847"/>
        <w:jc w:val="both"/>
        <w:rPr>
          <w:sz w:val="24"/>
        </w:rPr>
      </w:pPr>
      <w:r>
        <w:rPr>
          <w:sz w:val="24"/>
        </w:rPr>
        <w:t>Siendo el promedio final (PF), el promedio simple de los</w:t>
      </w:r>
      <w:r w:rsidR="00F72909">
        <w:rPr>
          <w:sz w:val="24"/>
        </w:rPr>
        <w:t xml:space="preserve"> 4</w:t>
      </w:r>
      <w:r>
        <w:rPr>
          <w:sz w:val="24"/>
        </w:rPr>
        <w:t xml:space="preserve"> promedios</w:t>
      </w:r>
      <w:r>
        <w:rPr>
          <w:spacing w:val="-64"/>
          <w:sz w:val="24"/>
        </w:rPr>
        <w:t xml:space="preserve"> </w:t>
      </w:r>
      <w:r>
        <w:rPr>
          <w:sz w:val="24"/>
        </w:rPr>
        <w:t>ponderados</w:t>
      </w:r>
      <w:r>
        <w:rPr>
          <w:spacing w:val="-1"/>
          <w:sz w:val="24"/>
        </w:rPr>
        <w:t xml:space="preserve"> </w:t>
      </w:r>
      <w:r>
        <w:rPr>
          <w:sz w:val="24"/>
        </w:rPr>
        <w:t>de cada</w:t>
      </w:r>
      <w:r>
        <w:rPr>
          <w:spacing w:val="-2"/>
          <w:sz w:val="24"/>
        </w:rPr>
        <w:t xml:space="preserve"> </w:t>
      </w:r>
      <w:r>
        <w:rPr>
          <w:sz w:val="24"/>
        </w:rPr>
        <w:t>unidad</w:t>
      </w:r>
      <w:r>
        <w:rPr>
          <w:spacing w:val="-2"/>
          <w:sz w:val="24"/>
        </w:rPr>
        <w:t xml:space="preserve"> </w:t>
      </w:r>
      <w:r>
        <w:rPr>
          <w:sz w:val="24"/>
        </w:rPr>
        <w:t>didáctica</w:t>
      </w:r>
      <w:r w:rsidR="00F72909">
        <w:rPr>
          <w:sz w:val="24"/>
        </w:rPr>
        <w:t>:</w:t>
      </w:r>
    </w:p>
    <w:p w:rsidR="00734165" w:rsidRDefault="00734165" w:rsidP="000B3361">
      <w:pPr>
        <w:pStyle w:val="Textoindependiente"/>
        <w:spacing w:before="1"/>
        <w:jc w:val="both"/>
        <w:rPr>
          <w:sz w:val="28"/>
        </w:rPr>
      </w:pPr>
    </w:p>
    <w:p w:rsidR="00734165" w:rsidRDefault="00734165">
      <w:pPr>
        <w:rPr>
          <w:sz w:val="28"/>
        </w:rPr>
        <w:sectPr w:rsidR="00734165" w:rsidSect="000B3361">
          <w:pgSz w:w="11910" w:h="16840"/>
          <w:pgMar w:top="1580" w:right="711" w:bottom="280" w:left="0" w:header="720" w:footer="720" w:gutter="0"/>
          <w:cols w:space="720"/>
        </w:sectPr>
      </w:pPr>
    </w:p>
    <w:p w:rsidR="00734165" w:rsidRDefault="00734165">
      <w:pPr>
        <w:pStyle w:val="Textoindependiente"/>
        <w:spacing w:before="11"/>
        <w:rPr>
          <w:sz w:val="20"/>
        </w:rPr>
      </w:pPr>
    </w:p>
    <w:p w:rsidR="00734165" w:rsidRDefault="00752C1E">
      <w:pPr>
        <w:pStyle w:val="Textoindependiente"/>
        <w:jc w:val="right"/>
        <w:rPr>
          <w:rFonts w:ascii="Cambria Math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3499485</wp:posOffset>
                </wp:positionH>
                <wp:positionV relativeFrom="paragraph">
                  <wp:posOffset>95885</wp:posOffset>
                </wp:positionV>
                <wp:extent cx="1430020" cy="10795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0020" cy="107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461161" id="Rectangle 2" o:spid="_x0000_s1026" style="position:absolute;margin-left:275.55pt;margin-top:7.55pt;width:112.6pt;height:.8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" fillcolor="black" stroked="f">
                <w10:wrap anchorx="page"/>
              </v:rect>
            </w:pict>
          </mc:Fallback>
        </mc:AlternateContent>
      </w:r>
      <w:r w:rsidR="006B4BC9">
        <w:rPr>
          <w:rFonts w:ascii="Cambria Math"/>
        </w:rPr>
        <w:t>PF</w:t>
      </w:r>
      <w:r w:rsidR="006B4BC9">
        <w:rPr>
          <w:rFonts w:ascii="Cambria Math"/>
          <w:spacing w:val="12"/>
        </w:rPr>
        <w:t xml:space="preserve"> </w:t>
      </w:r>
      <w:r w:rsidR="006B4BC9">
        <w:rPr>
          <w:rFonts w:ascii="Cambria Math"/>
        </w:rPr>
        <w:t>=</w:t>
      </w:r>
    </w:p>
    <w:p w:rsidR="00734165" w:rsidRDefault="006B4BC9">
      <w:pPr>
        <w:pStyle w:val="Textoindependiente"/>
        <w:spacing w:before="59" w:line="292" w:lineRule="auto"/>
        <w:ind w:left="1086" w:right="2721" w:hanging="1059"/>
        <w:rPr>
          <w:rFonts w:ascii="Cambria Math"/>
        </w:rPr>
      </w:pPr>
      <w:r>
        <w:br w:type="column"/>
      </w:r>
      <w:r>
        <w:rPr>
          <w:rFonts w:ascii="Cambria Math"/>
        </w:rPr>
        <w:lastRenderedPageBreak/>
        <w:t>P1</w:t>
      </w:r>
      <w:r>
        <w:rPr>
          <w:rFonts w:ascii="Cambria Math"/>
          <w:spacing w:val="1"/>
        </w:rPr>
        <w:t xml:space="preserve"> </w:t>
      </w:r>
      <w:r>
        <w:rPr>
          <w:rFonts w:ascii="Cambria Math"/>
        </w:rPr>
        <w:t>+</w:t>
      </w:r>
      <w:r>
        <w:rPr>
          <w:rFonts w:ascii="Cambria Math"/>
          <w:spacing w:val="1"/>
        </w:rPr>
        <w:t xml:space="preserve"> </w:t>
      </w:r>
      <w:r>
        <w:rPr>
          <w:rFonts w:ascii="Cambria Math"/>
        </w:rPr>
        <w:t>P2</w:t>
      </w:r>
      <w:r>
        <w:rPr>
          <w:rFonts w:ascii="Cambria Math"/>
          <w:spacing w:val="52"/>
        </w:rPr>
        <w:t xml:space="preserve"> </w:t>
      </w:r>
      <w:r>
        <w:rPr>
          <w:rFonts w:ascii="Cambria Math"/>
        </w:rPr>
        <w:t>+</w:t>
      </w:r>
      <w:r>
        <w:rPr>
          <w:rFonts w:ascii="Cambria Math"/>
          <w:spacing w:val="53"/>
        </w:rPr>
        <w:t xml:space="preserve"> </w:t>
      </w:r>
      <w:r>
        <w:rPr>
          <w:rFonts w:ascii="Cambria Math"/>
        </w:rPr>
        <w:t>P3</w:t>
      </w:r>
      <w:r>
        <w:rPr>
          <w:rFonts w:ascii="Cambria Math"/>
          <w:spacing w:val="53"/>
        </w:rPr>
        <w:t xml:space="preserve"> </w:t>
      </w:r>
      <w:r>
        <w:rPr>
          <w:rFonts w:ascii="Cambria Math"/>
        </w:rPr>
        <w:t>+</w:t>
      </w:r>
      <w:r>
        <w:rPr>
          <w:rFonts w:ascii="Cambria Math"/>
          <w:spacing w:val="53"/>
        </w:rPr>
        <w:t xml:space="preserve"> </w:t>
      </w:r>
      <w:r>
        <w:rPr>
          <w:rFonts w:ascii="Cambria Math"/>
        </w:rPr>
        <w:t>P4</w:t>
      </w:r>
      <w:r>
        <w:rPr>
          <w:rFonts w:ascii="Cambria Math"/>
          <w:spacing w:val="-50"/>
        </w:rPr>
        <w:t xml:space="preserve"> </w:t>
      </w:r>
      <w:r>
        <w:rPr>
          <w:rFonts w:ascii="Cambria Math"/>
        </w:rPr>
        <w:t>4</w:t>
      </w:r>
    </w:p>
    <w:p w:rsidR="00734165" w:rsidRDefault="00734165">
      <w:pPr>
        <w:spacing w:line="292" w:lineRule="auto"/>
        <w:rPr>
          <w:rFonts w:ascii="Cambria Math"/>
        </w:rPr>
        <w:sectPr w:rsidR="00734165">
          <w:type w:val="continuous"/>
          <w:pgSz w:w="11910" w:h="16840"/>
          <w:pgMar w:top="1580" w:right="1420" w:bottom="280" w:left="1040" w:header="720" w:footer="720" w:gutter="0"/>
          <w:cols w:num="2" w:space="720" w:equalWidth="0">
            <w:col w:w="4404" w:space="40"/>
            <w:col w:w="5006"/>
          </w:cols>
        </w:sectPr>
      </w:pPr>
    </w:p>
    <w:p w:rsidR="00734165" w:rsidRDefault="00734165">
      <w:pPr>
        <w:pStyle w:val="Textoindependiente"/>
        <w:rPr>
          <w:rFonts w:ascii="Cambria Math"/>
          <w:sz w:val="20"/>
        </w:rPr>
      </w:pPr>
    </w:p>
    <w:p w:rsidR="00734165" w:rsidRDefault="00734165">
      <w:pPr>
        <w:pStyle w:val="Textoindependiente"/>
        <w:spacing w:before="5"/>
        <w:rPr>
          <w:rFonts w:ascii="Cambria Math"/>
          <w:sz w:val="15"/>
        </w:rPr>
      </w:pPr>
    </w:p>
    <w:p w:rsidR="00734165" w:rsidRDefault="006B4BC9" w:rsidP="000B3361">
      <w:pPr>
        <w:pStyle w:val="Ttulo2"/>
        <w:numPr>
          <w:ilvl w:val="0"/>
          <w:numId w:val="8"/>
        </w:numPr>
        <w:tabs>
          <w:tab w:val="left" w:pos="1369"/>
          <w:tab w:val="left" w:pos="1370"/>
        </w:tabs>
        <w:spacing w:before="92"/>
        <w:ind w:left="1370"/>
      </w:pPr>
      <w:r>
        <w:t>BIBLIOGRAFÍA</w:t>
      </w:r>
    </w:p>
    <w:p w:rsidR="00734165" w:rsidRPr="00234EAE" w:rsidRDefault="006B4BC9" w:rsidP="00234EAE">
      <w:pPr>
        <w:pStyle w:val="Prrafodelista"/>
        <w:numPr>
          <w:ilvl w:val="1"/>
          <w:numId w:val="9"/>
        </w:numPr>
        <w:tabs>
          <w:tab w:val="left" w:pos="1514"/>
        </w:tabs>
        <w:spacing w:before="162"/>
        <w:rPr>
          <w:b/>
          <w:sz w:val="24"/>
        </w:rPr>
      </w:pPr>
      <w:r w:rsidRPr="00234EAE">
        <w:rPr>
          <w:b/>
          <w:sz w:val="24"/>
        </w:rPr>
        <w:t>Fuentes</w:t>
      </w:r>
      <w:r w:rsidRPr="00234EAE">
        <w:rPr>
          <w:b/>
          <w:spacing w:val="-2"/>
          <w:sz w:val="24"/>
        </w:rPr>
        <w:t xml:space="preserve"> </w:t>
      </w:r>
      <w:r w:rsidR="004A661B" w:rsidRPr="00234EAE">
        <w:rPr>
          <w:b/>
          <w:sz w:val="24"/>
        </w:rPr>
        <w:t>Bibliográfica</w:t>
      </w:r>
      <w:r w:rsidRPr="00234EAE">
        <w:rPr>
          <w:b/>
          <w:sz w:val="24"/>
        </w:rPr>
        <w:t>s</w:t>
      </w:r>
    </w:p>
    <w:p w:rsidR="00734165" w:rsidRDefault="006B4BC9">
      <w:pPr>
        <w:pStyle w:val="Prrafodelista"/>
        <w:numPr>
          <w:ilvl w:val="2"/>
          <w:numId w:val="1"/>
        </w:numPr>
        <w:tabs>
          <w:tab w:val="left" w:pos="1656"/>
        </w:tabs>
        <w:spacing w:before="137" w:line="352" w:lineRule="auto"/>
        <w:ind w:right="551"/>
        <w:rPr>
          <w:sz w:val="24"/>
        </w:rPr>
      </w:pPr>
      <w:r>
        <w:rPr>
          <w:sz w:val="24"/>
        </w:rPr>
        <w:t>COPI,</w:t>
      </w:r>
      <w:r>
        <w:rPr>
          <w:spacing w:val="-2"/>
          <w:sz w:val="24"/>
        </w:rPr>
        <w:t xml:space="preserve"> </w:t>
      </w:r>
      <w:r>
        <w:rPr>
          <w:sz w:val="24"/>
        </w:rPr>
        <w:t>Irvin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62"/>
          <w:sz w:val="24"/>
        </w:rPr>
        <w:t xml:space="preserve"> </w:t>
      </w:r>
      <w:r>
        <w:rPr>
          <w:sz w:val="24"/>
        </w:rPr>
        <w:t>COHEN,</w:t>
      </w:r>
      <w:r>
        <w:rPr>
          <w:spacing w:val="-1"/>
          <w:sz w:val="24"/>
        </w:rPr>
        <w:t xml:space="preserve"> </w:t>
      </w:r>
      <w:r>
        <w:rPr>
          <w:sz w:val="24"/>
        </w:rPr>
        <w:t>Carl</w:t>
      </w:r>
      <w:r>
        <w:rPr>
          <w:spacing w:val="-2"/>
          <w:sz w:val="24"/>
        </w:rPr>
        <w:t xml:space="preserve"> </w:t>
      </w:r>
      <w:r>
        <w:rPr>
          <w:sz w:val="24"/>
        </w:rPr>
        <w:t>(2011).</w:t>
      </w:r>
      <w:r>
        <w:rPr>
          <w:spacing w:val="-4"/>
          <w:sz w:val="24"/>
        </w:rPr>
        <w:t xml:space="preserve"> </w:t>
      </w:r>
      <w:r>
        <w:rPr>
          <w:sz w:val="24"/>
        </w:rPr>
        <w:t>Introducción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 w:rsidR="004A661B">
        <w:rPr>
          <w:spacing w:val="-1"/>
          <w:sz w:val="24"/>
        </w:rPr>
        <w:t xml:space="preserve"> Lógica.</w:t>
      </w:r>
      <w:r w:rsidR="004A661B">
        <w:rPr>
          <w:sz w:val="24"/>
        </w:rPr>
        <w:t xml:space="preserve"> Ed.</w:t>
      </w:r>
      <w:r>
        <w:rPr>
          <w:spacing w:val="-64"/>
          <w:sz w:val="24"/>
        </w:rPr>
        <w:t xml:space="preserve"> </w:t>
      </w:r>
      <w:r>
        <w:rPr>
          <w:sz w:val="24"/>
        </w:rPr>
        <w:t>Limusa</w:t>
      </w:r>
      <w:r w:rsidR="004A661B">
        <w:rPr>
          <w:sz w:val="24"/>
        </w:rPr>
        <w:t>-México.</w:t>
      </w:r>
    </w:p>
    <w:p w:rsidR="00734165" w:rsidRDefault="00734165">
      <w:pPr>
        <w:spacing w:line="352" w:lineRule="auto"/>
        <w:rPr>
          <w:sz w:val="24"/>
        </w:rPr>
        <w:sectPr w:rsidR="00734165">
          <w:type w:val="continuous"/>
          <w:pgSz w:w="11910" w:h="16840"/>
          <w:pgMar w:top="1580" w:right="1420" w:bottom="280" w:left="1040" w:header="720" w:footer="720" w:gutter="0"/>
          <w:cols w:space="720"/>
        </w:sectPr>
      </w:pPr>
    </w:p>
    <w:p w:rsidR="00734165" w:rsidRPr="00F704BE" w:rsidRDefault="00234EAE">
      <w:pPr>
        <w:pStyle w:val="Textoindependiente"/>
        <w:ind w:left="106"/>
        <w:rPr>
          <w:noProof/>
          <w:sz w:val="20"/>
          <w:lang w:val="es-PE"/>
        </w:rPr>
      </w:pPr>
      <w:r>
        <w:rPr>
          <w:noProof/>
          <w:sz w:val="20"/>
          <w:lang w:val="en-US"/>
        </w:rPr>
        <w:lastRenderedPageBreak/>
        <w:drawing>
          <wp:anchor distT="0" distB="0" distL="114300" distR="114300" simplePos="0" relativeHeight="251657216" behindDoc="0" locked="0" layoutInCell="1" allowOverlap="1" wp14:anchorId="01F2E60A" wp14:editId="5E6FB019">
            <wp:simplePos x="0" y="0"/>
            <wp:positionH relativeFrom="column">
              <wp:posOffset>-279685</wp:posOffset>
            </wp:positionH>
            <wp:positionV relativeFrom="paragraph">
              <wp:posOffset>-421640</wp:posOffset>
            </wp:positionV>
            <wp:extent cx="6815607" cy="6707364"/>
            <wp:effectExtent l="0" t="0" r="4445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colorTemperature colorTemp="4700"/>
                              </a14:imgEffect>
                              <a14:imgEffect>
                                <a14:saturation sat="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5607" cy="6707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B4BC9" w:rsidRPr="00F704BE" w:rsidRDefault="006B4BC9">
      <w:pPr>
        <w:pStyle w:val="Textoindependiente"/>
        <w:ind w:left="106"/>
        <w:rPr>
          <w:noProof/>
          <w:sz w:val="20"/>
          <w:lang w:val="es-PE"/>
        </w:rPr>
      </w:pPr>
    </w:p>
    <w:p w:rsidR="006B4BC9" w:rsidRPr="00F704BE" w:rsidRDefault="006B4BC9">
      <w:pPr>
        <w:pStyle w:val="Textoindependiente"/>
        <w:ind w:left="106"/>
        <w:rPr>
          <w:noProof/>
          <w:sz w:val="20"/>
          <w:lang w:val="es-PE"/>
        </w:rPr>
      </w:pPr>
    </w:p>
    <w:p w:rsidR="006B4BC9" w:rsidRPr="00F704BE" w:rsidRDefault="006B4BC9">
      <w:pPr>
        <w:pStyle w:val="Textoindependiente"/>
        <w:ind w:left="106"/>
        <w:rPr>
          <w:noProof/>
          <w:sz w:val="20"/>
          <w:lang w:val="es-PE"/>
        </w:rPr>
      </w:pPr>
    </w:p>
    <w:p w:rsidR="006B4BC9" w:rsidRPr="00F704BE" w:rsidRDefault="006B4BC9">
      <w:pPr>
        <w:pStyle w:val="Textoindependiente"/>
        <w:ind w:left="106"/>
        <w:rPr>
          <w:noProof/>
          <w:sz w:val="20"/>
          <w:lang w:val="es-PE"/>
        </w:rPr>
      </w:pPr>
    </w:p>
    <w:p w:rsidR="006B4BC9" w:rsidRPr="00F704BE" w:rsidRDefault="006B4BC9">
      <w:pPr>
        <w:pStyle w:val="Textoindependiente"/>
        <w:ind w:left="106"/>
        <w:rPr>
          <w:noProof/>
          <w:sz w:val="20"/>
          <w:lang w:val="es-PE"/>
        </w:rPr>
      </w:pPr>
    </w:p>
    <w:p w:rsidR="006B4BC9" w:rsidRPr="00F704BE" w:rsidRDefault="006B4BC9">
      <w:pPr>
        <w:pStyle w:val="Textoindependiente"/>
        <w:ind w:left="106"/>
        <w:rPr>
          <w:noProof/>
          <w:sz w:val="20"/>
          <w:lang w:val="es-PE"/>
        </w:rPr>
      </w:pPr>
    </w:p>
    <w:p w:rsidR="006B4BC9" w:rsidRPr="00F704BE" w:rsidRDefault="006B4BC9">
      <w:pPr>
        <w:pStyle w:val="Textoindependiente"/>
        <w:ind w:left="106"/>
        <w:rPr>
          <w:noProof/>
          <w:sz w:val="20"/>
          <w:lang w:val="es-PE"/>
        </w:rPr>
      </w:pPr>
    </w:p>
    <w:p w:rsidR="006B4BC9" w:rsidRPr="00F704BE" w:rsidRDefault="006B4BC9">
      <w:pPr>
        <w:pStyle w:val="Textoindependiente"/>
        <w:ind w:left="106"/>
        <w:rPr>
          <w:noProof/>
          <w:sz w:val="20"/>
          <w:lang w:val="es-PE"/>
        </w:rPr>
      </w:pPr>
    </w:p>
    <w:p w:rsidR="006B4BC9" w:rsidRPr="00F704BE" w:rsidRDefault="006B4BC9">
      <w:pPr>
        <w:pStyle w:val="Textoindependiente"/>
        <w:ind w:left="106"/>
        <w:rPr>
          <w:noProof/>
          <w:sz w:val="20"/>
          <w:lang w:val="es-PE"/>
        </w:rPr>
      </w:pPr>
    </w:p>
    <w:p w:rsidR="006B4BC9" w:rsidRPr="00F704BE" w:rsidRDefault="006B4BC9">
      <w:pPr>
        <w:pStyle w:val="Textoindependiente"/>
        <w:ind w:left="106"/>
        <w:rPr>
          <w:noProof/>
          <w:sz w:val="20"/>
          <w:lang w:val="es-PE"/>
        </w:rPr>
      </w:pPr>
    </w:p>
    <w:p w:rsidR="006B4BC9" w:rsidRPr="00F704BE" w:rsidRDefault="006B4BC9">
      <w:pPr>
        <w:pStyle w:val="Textoindependiente"/>
        <w:ind w:left="106"/>
        <w:rPr>
          <w:noProof/>
          <w:sz w:val="20"/>
          <w:lang w:val="es-PE"/>
        </w:rPr>
      </w:pPr>
    </w:p>
    <w:p w:rsidR="006B4BC9" w:rsidRPr="00F704BE" w:rsidRDefault="006B4BC9">
      <w:pPr>
        <w:pStyle w:val="Textoindependiente"/>
        <w:ind w:left="106"/>
        <w:rPr>
          <w:noProof/>
          <w:sz w:val="20"/>
          <w:lang w:val="es-PE"/>
        </w:rPr>
      </w:pPr>
    </w:p>
    <w:p w:rsidR="006B4BC9" w:rsidRPr="00F704BE" w:rsidRDefault="006B4BC9">
      <w:pPr>
        <w:pStyle w:val="Textoindependiente"/>
        <w:ind w:left="106"/>
        <w:rPr>
          <w:noProof/>
          <w:sz w:val="20"/>
          <w:lang w:val="es-PE"/>
        </w:rPr>
      </w:pPr>
    </w:p>
    <w:p w:rsidR="006B4BC9" w:rsidRPr="00F704BE" w:rsidRDefault="006B4BC9">
      <w:pPr>
        <w:pStyle w:val="Textoindependiente"/>
        <w:ind w:left="106"/>
        <w:rPr>
          <w:noProof/>
          <w:sz w:val="20"/>
          <w:lang w:val="es-PE"/>
        </w:rPr>
      </w:pPr>
    </w:p>
    <w:p w:rsidR="006B4BC9" w:rsidRPr="00F704BE" w:rsidRDefault="006B4BC9">
      <w:pPr>
        <w:pStyle w:val="Textoindependiente"/>
        <w:ind w:left="106"/>
        <w:rPr>
          <w:noProof/>
          <w:sz w:val="20"/>
          <w:lang w:val="es-PE"/>
        </w:rPr>
      </w:pPr>
    </w:p>
    <w:p w:rsidR="006B4BC9" w:rsidRPr="00F704BE" w:rsidRDefault="006B4BC9">
      <w:pPr>
        <w:pStyle w:val="Textoindependiente"/>
        <w:ind w:left="106"/>
        <w:rPr>
          <w:noProof/>
          <w:sz w:val="20"/>
          <w:lang w:val="es-PE"/>
        </w:rPr>
      </w:pPr>
    </w:p>
    <w:p w:rsidR="006B4BC9" w:rsidRPr="00F704BE" w:rsidRDefault="006B4BC9">
      <w:pPr>
        <w:pStyle w:val="Textoindependiente"/>
        <w:ind w:left="106"/>
        <w:rPr>
          <w:noProof/>
          <w:sz w:val="20"/>
          <w:lang w:val="es-PE"/>
        </w:rPr>
      </w:pPr>
    </w:p>
    <w:p w:rsidR="006B4BC9" w:rsidRPr="00F704BE" w:rsidRDefault="006B4BC9">
      <w:pPr>
        <w:pStyle w:val="Textoindependiente"/>
        <w:ind w:left="106"/>
        <w:rPr>
          <w:noProof/>
          <w:sz w:val="20"/>
          <w:lang w:val="es-PE"/>
        </w:rPr>
      </w:pPr>
    </w:p>
    <w:p w:rsidR="006B4BC9" w:rsidRPr="00F704BE" w:rsidRDefault="006B4BC9">
      <w:pPr>
        <w:pStyle w:val="Textoindependiente"/>
        <w:ind w:left="106"/>
        <w:rPr>
          <w:noProof/>
          <w:sz w:val="20"/>
          <w:lang w:val="es-PE"/>
        </w:rPr>
      </w:pPr>
    </w:p>
    <w:p w:rsidR="006B4BC9" w:rsidRPr="00F704BE" w:rsidRDefault="006B4BC9">
      <w:pPr>
        <w:pStyle w:val="Textoindependiente"/>
        <w:ind w:left="106"/>
        <w:rPr>
          <w:noProof/>
          <w:sz w:val="20"/>
          <w:lang w:val="es-PE"/>
        </w:rPr>
      </w:pPr>
    </w:p>
    <w:p w:rsidR="006B4BC9" w:rsidRPr="00F704BE" w:rsidRDefault="00234EAE">
      <w:pPr>
        <w:pStyle w:val="Textoindependiente"/>
        <w:ind w:left="106"/>
        <w:rPr>
          <w:noProof/>
          <w:sz w:val="20"/>
          <w:lang w:val="es-PE"/>
        </w:rPr>
      </w:pPr>
      <w:r>
        <w:rPr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-167240</wp:posOffset>
                </wp:positionH>
                <wp:positionV relativeFrom="paragraph">
                  <wp:posOffset>108378</wp:posOffset>
                </wp:positionV>
                <wp:extent cx="2126750" cy="287676"/>
                <wp:effectExtent l="0" t="0" r="6985" b="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6750" cy="28767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34EAE" w:rsidRPr="00234EAE" w:rsidRDefault="00234EAE" w:rsidP="00234EAE">
                            <w:pPr>
                              <w:jc w:val="both"/>
                              <w:rPr>
                                <w:b/>
                                <w:lang w:val="es-PE"/>
                              </w:rPr>
                            </w:pPr>
                            <w:r>
                              <w:rPr>
                                <w:b/>
                                <w:lang w:val="es-PE"/>
                              </w:rPr>
                              <w:t>9.2</w:t>
                            </w:r>
                            <w:r w:rsidRPr="00234EAE">
                              <w:rPr>
                                <w:b/>
                                <w:lang w:val="es-PE"/>
                              </w:rPr>
                              <w:t xml:space="preserve">. Fuentes electrónicas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2" o:spid="_x0000_s1027" type="#_x0000_t202" style="position:absolute;left:0;text-align:left;margin-left:-13.15pt;margin-top:8.55pt;width:167.45pt;height:22.6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" fillcolor="white [3201]" stroked="f" strokeweight=".5pt">
                <v:textbox>
                  <w:txbxContent>
                    <w:p w:rsidR="00234EAE" w:rsidRPr="00234EAE" w:rsidRDefault="00234EAE" w:rsidP="00234EAE">
                      <w:pPr>
                        <w:jc w:val="both"/>
                        <w:rPr>
                          <w:b/>
                          <w:lang w:val="es-PE"/>
                        </w:rPr>
                      </w:pPr>
                      <w:r>
                        <w:rPr>
                          <w:b/>
                          <w:lang w:val="es-PE"/>
                        </w:rPr>
                        <w:t>9.2</w:t>
                      </w:r>
                      <w:r w:rsidRPr="00234EAE">
                        <w:rPr>
                          <w:b/>
                          <w:lang w:val="es-PE"/>
                        </w:rPr>
                        <w:t xml:space="preserve">. Fuentes electrónicas </w:t>
                      </w:r>
                    </w:p>
                  </w:txbxContent>
                </v:textbox>
              </v:shape>
            </w:pict>
          </mc:Fallback>
        </mc:AlternateContent>
      </w:r>
    </w:p>
    <w:p w:rsidR="006B4BC9" w:rsidRPr="00F704BE" w:rsidRDefault="006B4BC9">
      <w:pPr>
        <w:pStyle w:val="Textoindependiente"/>
        <w:ind w:left="106"/>
        <w:rPr>
          <w:noProof/>
          <w:sz w:val="20"/>
          <w:lang w:val="es-PE"/>
        </w:rPr>
      </w:pPr>
    </w:p>
    <w:p w:rsidR="006B4BC9" w:rsidRPr="00F704BE" w:rsidRDefault="006B4BC9">
      <w:pPr>
        <w:pStyle w:val="Textoindependiente"/>
        <w:ind w:left="106"/>
        <w:rPr>
          <w:noProof/>
          <w:sz w:val="20"/>
          <w:lang w:val="es-PE"/>
        </w:rPr>
      </w:pPr>
    </w:p>
    <w:p w:rsidR="006B4BC9" w:rsidRPr="00F704BE" w:rsidRDefault="006B4BC9">
      <w:pPr>
        <w:pStyle w:val="Textoindependiente"/>
        <w:ind w:left="106"/>
        <w:rPr>
          <w:noProof/>
          <w:sz w:val="20"/>
          <w:lang w:val="es-PE"/>
        </w:rPr>
      </w:pPr>
    </w:p>
    <w:p w:rsidR="006B4BC9" w:rsidRPr="00F704BE" w:rsidRDefault="006B4BC9">
      <w:pPr>
        <w:pStyle w:val="Textoindependiente"/>
        <w:ind w:left="106"/>
        <w:rPr>
          <w:noProof/>
          <w:sz w:val="20"/>
          <w:lang w:val="es-PE"/>
        </w:rPr>
      </w:pPr>
    </w:p>
    <w:p w:rsidR="006B4BC9" w:rsidRPr="00F704BE" w:rsidRDefault="006B4BC9">
      <w:pPr>
        <w:pStyle w:val="Textoindependiente"/>
        <w:ind w:left="106"/>
        <w:rPr>
          <w:noProof/>
          <w:sz w:val="20"/>
          <w:lang w:val="es-PE"/>
        </w:rPr>
      </w:pPr>
    </w:p>
    <w:p w:rsidR="006B4BC9" w:rsidRPr="00F704BE" w:rsidRDefault="006B4BC9">
      <w:pPr>
        <w:pStyle w:val="Textoindependiente"/>
        <w:ind w:left="106"/>
        <w:rPr>
          <w:noProof/>
          <w:sz w:val="20"/>
          <w:lang w:val="es-PE"/>
        </w:rPr>
      </w:pPr>
    </w:p>
    <w:p w:rsidR="006B4BC9" w:rsidRPr="00F704BE" w:rsidRDefault="006B4BC9">
      <w:pPr>
        <w:pStyle w:val="Textoindependiente"/>
        <w:ind w:left="106"/>
        <w:rPr>
          <w:noProof/>
          <w:sz w:val="20"/>
          <w:lang w:val="es-PE"/>
        </w:rPr>
      </w:pPr>
    </w:p>
    <w:p w:rsidR="006B4BC9" w:rsidRPr="00F704BE" w:rsidRDefault="006B4BC9">
      <w:pPr>
        <w:pStyle w:val="Textoindependiente"/>
        <w:ind w:left="106"/>
        <w:rPr>
          <w:noProof/>
          <w:sz w:val="20"/>
          <w:lang w:val="es-PE"/>
        </w:rPr>
      </w:pPr>
    </w:p>
    <w:p w:rsidR="006B4BC9" w:rsidRPr="00F704BE" w:rsidRDefault="006B4BC9">
      <w:pPr>
        <w:pStyle w:val="Textoindependiente"/>
        <w:ind w:left="106"/>
        <w:rPr>
          <w:noProof/>
          <w:sz w:val="20"/>
          <w:lang w:val="es-PE"/>
        </w:rPr>
      </w:pPr>
    </w:p>
    <w:p w:rsidR="006B4BC9" w:rsidRPr="00F704BE" w:rsidRDefault="006B4BC9">
      <w:pPr>
        <w:pStyle w:val="Textoindependiente"/>
        <w:ind w:left="106"/>
        <w:rPr>
          <w:noProof/>
          <w:sz w:val="20"/>
          <w:lang w:val="es-PE"/>
        </w:rPr>
      </w:pPr>
    </w:p>
    <w:p w:rsidR="006B4BC9" w:rsidRPr="00F704BE" w:rsidRDefault="006B4BC9">
      <w:pPr>
        <w:pStyle w:val="Textoindependiente"/>
        <w:ind w:left="106"/>
        <w:rPr>
          <w:noProof/>
          <w:sz w:val="20"/>
          <w:lang w:val="es-PE"/>
        </w:rPr>
      </w:pPr>
    </w:p>
    <w:p w:rsidR="006B4BC9" w:rsidRPr="00F704BE" w:rsidRDefault="006B4BC9">
      <w:pPr>
        <w:pStyle w:val="Textoindependiente"/>
        <w:ind w:left="106"/>
        <w:rPr>
          <w:noProof/>
          <w:sz w:val="20"/>
          <w:lang w:val="es-PE"/>
        </w:rPr>
      </w:pPr>
    </w:p>
    <w:p w:rsidR="006B4BC9" w:rsidRPr="00F704BE" w:rsidRDefault="006B4BC9">
      <w:pPr>
        <w:pStyle w:val="Textoindependiente"/>
        <w:ind w:left="106"/>
        <w:rPr>
          <w:noProof/>
          <w:sz w:val="20"/>
          <w:lang w:val="es-PE"/>
        </w:rPr>
      </w:pPr>
    </w:p>
    <w:p w:rsidR="006B4BC9" w:rsidRPr="00F704BE" w:rsidRDefault="006B4BC9">
      <w:pPr>
        <w:pStyle w:val="Textoindependiente"/>
        <w:ind w:left="106"/>
        <w:rPr>
          <w:noProof/>
          <w:sz w:val="20"/>
          <w:lang w:val="es-PE"/>
        </w:rPr>
      </w:pPr>
    </w:p>
    <w:p w:rsidR="006B4BC9" w:rsidRPr="00F704BE" w:rsidRDefault="006B4BC9">
      <w:pPr>
        <w:pStyle w:val="Textoindependiente"/>
        <w:ind w:left="106"/>
        <w:rPr>
          <w:noProof/>
          <w:sz w:val="20"/>
          <w:lang w:val="es-PE"/>
        </w:rPr>
      </w:pPr>
    </w:p>
    <w:p w:rsidR="006B4BC9" w:rsidRPr="00F704BE" w:rsidRDefault="006B4BC9">
      <w:pPr>
        <w:pStyle w:val="Textoindependiente"/>
        <w:ind w:left="106"/>
        <w:rPr>
          <w:noProof/>
          <w:sz w:val="20"/>
          <w:lang w:val="es-PE"/>
        </w:rPr>
      </w:pPr>
    </w:p>
    <w:p w:rsidR="006B4BC9" w:rsidRPr="00F704BE" w:rsidRDefault="006B4BC9">
      <w:pPr>
        <w:pStyle w:val="Textoindependiente"/>
        <w:ind w:left="106"/>
        <w:rPr>
          <w:noProof/>
          <w:sz w:val="20"/>
          <w:lang w:val="es-PE"/>
        </w:rPr>
      </w:pPr>
    </w:p>
    <w:p w:rsidR="006B4BC9" w:rsidRPr="00F704BE" w:rsidRDefault="006B4BC9">
      <w:pPr>
        <w:pStyle w:val="Textoindependiente"/>
        <w:ind w:left="106"/>
        <w:rPr>
          <w:noProof/>
          <w:sz w:val="20"/>
          <w:lang w:val="es-PE"/>
        </w:rPr>
      </w:pPr>
    </w:p>
    <w:p w:rsidR="006B4BC9" w:rsidRPr="00F704BE" w:rsidRDefault="006B4BC9">
      <w:pPr>
        <w:pStyle w:val="Textoindependiente"/>
        <w:ind w:left="106"/>
        <w:rPr>
          <w:noProof/>
          <w:sz w:val="20"/>
          <w:lang w:val="es-PE"/>
        </w:rPr>
      </w:pPr>
    </w:p>
    <w:p w:rsidR="006B4BC9" w:rsidRPr="00F704BE" w:rsidRDefault="006B4BC9">
      <w:pPr>
        <w:pStyle w:val="Textoindependiente"/>
        <w:ind w:left="106"/>
        <w:rPr>
          <w:noProof/>
          <w:sz w:val="20"/>
          <w:lang w:val="es-PE"/>
        </w:rPr>
      </w:pPr>
    </w:p>
    <w:p w:rsidR="006B4BC9" w:rsidRPr="00F704BE" w:rsidRDefault="006B4BC9">
      <w:pPr>
        <w:pStyle w:val="Textoindependiente"/>
        <w:ind w:left="106"/>
        <w:rPr>
          <w:noProof/>
          <w:sz w:val="20"/>
          <w:lang w:val="es-PE"/>
        </w:rPr>
      </w:pPr>
    </w:p>
    <w:p w:rsidR="006B4BC9" w:rsidRPr="00F704BE" w:rsidRDefault="006B4BC9">
      <w:pPr>
        <w:pStyle w:val="Textoindependiente"/>
        <w:ind w:left="106"/>
        <w:rPr>
          <w:noProof/>
          <w:sz w:val="20"/>
          <w:lang w:val="es-PE"/>
        </w:rPr>
      </w:pPr>
    </w:p>
    <w:p w:rsidR="006B4BC9" w:rsidRPr="00F704BE" w:rsidRDefault="006B4BC9">
      <w:pPr>
        <w:pStyle w:val="Textoindependiente"/>
        <w:ind w:left="106"/>
        <w:rPr>
          <w:noProof/>
          <w:sz w:val="20"/>
          <w:lang w:val="es-PE"/>
        </w:rPr>
      </w:pPr>
    </w:p>
    <w:p w:rsidR="006B4BC9" w:rsidRPr="00F704BE" w:rsidRDefault="006B4BC9">
      <w:pPr>
        <w:pStyle w:val="Textoindependiente"/>
        <w:ind w:left="106"/>
        <w:rPr>
          <w:noProof/>
          <w:sz w:val="20"/>
          <w:lang w:val="es-PE"/>
        </w:rPr>
      </w:pPr>
    </w:p>
    <w:p w:rsidR="006B4BC9" w:rsidRPr="00F704BE" w:rsidRDefault="006B4BC9">
      <w:pPr>
        <w:pStyle w:val="Textoindependiente"/>
        <w:ind w:left="106"/>
        <w:rPr>
          <w:noProof/>
          <w:sz w:val="20"/>
          <w:lang w:val="es-PE"/>
        </w:rPr>
      </w:pPr>
    </w:p>
    <w:p w:rsidR="006B4BC9" w:rsidRPr="00F704BE" w:rsidRDefault="006B4BC9">
      <w:pPr>
        <w:pStyle w:val="Textoindependiente"/>
        <w:ind w:left="106"/>
        <w:rPr>
          <w:noProof/>
          <w:sz w:val="20"/>
          <w:lang w:val="es-PE"/>
        </w:rPr>
      </w:pPr>
    </w:p>
    <w:p w:rsidR="006B4BC9" w:rsidRPr="00F704BE" w:rsidRDefault="006B4BC9">
      <w:pPr>
        <w:pStyle w:val="Textoindependiente"/>
        <w:ind w:left="106"/>
        <w:rPr>
          <w:noProof/>
          <w:sz w:val="20"/>
          <w:lang w:val="es-PE"/>
        </w:rPr>
      </w:pPr>
    </w:p>
    <w:p w:rsidR="006B4BC9" w:rsidRDefault="006B4BC9" w:rsidP="006B4BC9">
      <w:pPr>
        <w:pStyle w:val="Textoindependiente"/>
        <w:ind w:left="106"/>
        <w:jc w:val="right"/>
        <w:rPr>
          <w:b/>
          <w:sz w:val="22"/>
          <w:szCs w:val="22"/>
        </w:rPr>
      </w:pPr>
    </w:p>
    <w:p w:rsidR="006B4BC9" w:rsidRPr="006B4BC9" w:rsidRDefault="00AD236E" w:rsidP="006B4BC9">
      <w:pPr>
        <w:pStyle w:val="Textoindependiente"/>
        <w:ind w:left="106"/>
        <w:jc w:val="right"/>
        <w:rPr>
          <w:b/>
        </w:rPr>
      </w:pPr>
      <w:r>
        <w:rPr>
          <w:b/>
        </w:rPr>
        <w:t>Huacho, agosto</w:t>
      </w:r>
      <w:bookmarkStart w:id="0" w:name="_GoBack"/>
      <w:bookmarkEnd w:id="0"/>
      <w:r w:rsidR="00DF0045">
        <w:rPr>
          <w:b/>
        </w:rPr>
        <w:t xml:space="preserve"> de 2026</w:t>
      </w:r>
    </w:p>
    <w:p w:rsidR="006B4BC9" w:rsidRDefault="006B4BC9">
      <w:pPr>
        <w:pStyle w:val="Textoindependiente"/>
        <w:ind w:left="106"/>
        <w:rPr>
          <w:sz w:val="20"/>
        </w:rPr>
      </w:pPr>
    </w:p>
    <w:p w:rsidR="006B4BC9" w:rsidRDefault="006B4BC9">
      <w:pPr>
        <w:pStyle w:val="Textoindependiente"/>
        <w:ind w:left="106"/>
        <w:rPr>
          <w:sz w:val="20"/>
        </w:rPr>
      </w:pPr>
    </w:p>
    <w:p w:rsidR="006B4BC9" w:rsidRDefault="006B4BC9">
      <w:pPr>
        <w:pStyle w:val="Textoindependiente"/>
        <w:ind w:left="106"/>
        <w:rPr>
          <w:sz w:val="20"/>
        </w:rPr>
      </w:pPr>
      <w:r>
        <w:rPr>
          <w:noProof/>
          <w:sz w:val="20"/>
          <w:lang w:val="en-US"/>
        </w:rPr>
        <w:drawing>
          <wp:anchor distT="0" distB="0" distL="114300" distR="114300" simplePos="0" relativeHeight="251656192" behindDoc="0" locked="0" layoutInCell="1" allowOverlap="1" wp14:anchorId="420E8D09" wp14:editId="43455BB3">
            <wp:simplePos x="0" y="0"/>
            <wp:positionH relativeFrom="column">
              <wp:posOffset>4121150</wp:posOffset>
            </wp:positionH>
            <wp:positionV relativeFrom="paragraph">
              <wp:posOffset>19685</wp:posOffset>
            </wp:positionV>
            <wp:extent cx="1894840" cy="1295400"/>
            <wp:effectExtent l="0" t="0" r="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484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B4BC9" w:rsidRDefault="006B4BC9">
      <w:pPr>
        <w:pStyle w:val="Textoindependiente"/>
        <w:ind w:left="106"/>
        <w:rPr>
          <w:sz w:val="20"/>
        </w:rPr>
      </w:pPr>
    </w:p>
    <w:p w:rsidR="006B4BC9" w:rsidRDefault="006B4BC9">
      <w:pPr>
        <w:pStyle w:val="Textoindependiente"/>
        <w:ind w:left="106"/>
        <w:rPr>
          <w:sz w:val="20"/>
        </w:rPr>
      </w:pPr>
    </w:p>
    <w:p w:rsidR="006B4BC9" w:rsidRDefault="006B4BC9">
      <w:pPr>
        <w:pStyle w:val="Textoindependiente"/>
        <w:ind w:left="106"/>
        <w:rPr>
          <w:sz w:val="20"/>
        </w:rPr>
      </w:pPr>
    </w:p>
    <w:p w:rsidR="006B4BC9" w:rsidRDefault="006B4BC9">
      <w:pPr>
        <w:pStyle w:val="Textoindependiente"/>
        <w:ind w:left="106"/>
        <w:rPr>
          <w:sz w:val="20"/>
        </w:rPr>
      </w:pPr>
    </w:p>
    <w:p w:rsidR="006B4BC9" w:rsidRDefault="006B4BC9">
      <w:pPr>
        <w:pStyle w:val="Textoindependiente"/>
        <w:ind w:left="106"/>
        <w:rPr>
          <w:sz w:val="20"/>
        </w:rPr>
      </w:pPr>
    </w:p>
    <w:p w:rsidR="006B4BC9" w:rsidRDefault="006B4BC9">
      <w:pPr>
        <w:pStyle w:val="Textoindependiente"/>
        <w:ind w:left="106"/>
        <w:rPr>
          <w:sz w:val="20"/>
        </w:rPr>
      </w:pPr>
    </w:p>
    <w:p w:rsidR="006B4BC9" w:rsidRDefault="006B4BC9">
      <w:pPr>
        <w:pStyle w:val="Textoindependiente"/>
        <w:ind w:left="106"/>
        <w:rPr>
          <w:sz w:val="20"/>
        </w:rPr>
      </w:pPr>
    </w:p>
    <w:p w:rsidR="006B4BC9" w:rsidRDefault="006B4BC9">
      <w:pPr>
        <w:pStyle w:val="Textoindependiente"/>
        <w:ind w:left="106"/>
        <w:rPr>
          <w:sz w:val="20"/>
        </w:rPr>
      </w:pPr>
    </w:p>
    <w:p w:rsidR="006B4BC9" w:rsidRDefault="006B4BC9">
      <w:pPr>
        <w:pStyle w:val="Textoindependiente"/>
        <w:ind w:left="106"/>
        <w:rPr>
          <w:sz w:val="20"/>
        </w:rPr>
      </w:pPr>
    </w:p>
    <w:sectPr w:rsidR="006B4BC9">
      <w:pgSz w:w="11910" w:h="16840"/>
      <w:pgMar w:top="1180" w:right="1420" w:bottom="280" w:left="10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2424" w:rsidRDefault="00AC2424" w:rsidP="00A26FC8">
      <w:r>
        <w:separator/>
      </w:r>
    </w:p>
  </w:endnote>
  <w:endnote w:type="continuationSeparator" w:id="0">
    <w:p w:rsidR="00AC2424" w:rsidRDefault="00AC2424" w:rsidP="00A26F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metr415 Blk BT">
    <w:altName w:val="Segoe UI Semibold"/>
    <w:charset w:val="00"/>
    <w:family w:val="swiss"/>
    <w:pitch w:val="variable"/>
    <w:sig w:usb0="00000001" w:usb1="1000204A" w:usb2="00000000" w:usb3="00000000" w:csb0="0000001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2424" w:rsidRDefault="00AC2424" w:rsidP="00A26FC8">
      <w:r>
        <w:separator/>
      </w:r>
    </w:p>
  </w:footnote>
  <w:footnote w:type="continuationSeparator" w:id="0">
    <w:p w:rsidR="00AC2424" w:rsidRDefault="00AC2424" w:rsidP="00A26F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D3BBE"/>
    <w:multiLevelType w:val="hybridMultilevel"/>
    <w:tmpl w:val="74A2C64E"/>
    <w:lvl w:ilvl="0" w:tplc="1752F7A0">
      <w:start w:val="1"/>
      <w:numFmt w:val="upperRoman"/>
      <w:lvlText w:val="%1."/>
      <w:lvlJc w:val="left"/>
      <w:pPr>
        <w:ind w:left="825" w:hanging="296"/>
        <w:jc w:val="right"/>
      </w:pPr>
      <w:rPr>
        <w:rFonts w:ascii="Arial" w:eastAsia="Arial" w:hAnsi="Arial" w:cs="Arial" w:hint="default"/>
        <w:b/>
        <w:bCs/>
        <w:spacing w:val="0"/>
        <w:w w:val="100"/>
        <w:sz w:val="28"/>
        <w:szCs w:val="28"/>
        <w:lang w:val="es-ES" w:eastAsia="en-US" w:bidi="ar-SA"/>
      </w:rPr>
    </w:lvl>
    <w:lvl w:ilvl="1" w:tplc="65A012FC">
      <w:numFmt w:val="bullet"/>
      <w:lvlText w:val="-"/>
      <w:lvlJc w:val="left"/>
      <w:pPr>
        <w:ind w:left="1449" w:hanging="360"/>
      </w:pPr>
      <w:rPr>
        <w:rFonts w:ascii="Arial" w:eastAsia="Arial" w:hAnsi="Arial" w:cs="Arial" w:hint="default"/>
        <w:w w:val="99"/>
        <w:sz w:val="24"/>
        <w:szCs w:val="24"/>
        <w:lang w:val="es-ES" w:eastAsia="en-US" w:bidi="ar-SA"/>
      </w:rPr>
    </w:lvl>
    <w:lvl w:ilvl="2" w:tplc="CC8E1516">
      <w:numFmt w:val="bullet"/>
      <w:lvlText w:val="•"/>
      <w:lvlJc w:val="left"/>
      <w:pPr>
        <w:ind w:left="2316" w:hanging="360"/>
      </w:pPr>
      <w:rPr>
        <w:rFonts w:hint="default"/>
        <w:lang w:val="es-ES" w:eastAsia="en-US" w:bidi="ar-SA"/>
      </w:rPr>
    </w:lvl>
    <w:lvl w:ilvl="3" w:tplc="6DC81B1E">
      <w:numFmt w:val="bullet"/>
      <w:lvlText w:val="•"/>
      <w:lvlJc w:val="left"/>
      <w:pPr>
        <w:ind w:left="3192" w:hanging="360"/>
      </w:pPr>
      <w:rPr>
        <w:rFonts w:hint="default"/>
        <w:lang w:val="es-ES" w:eastAsia="en-US" w:bidi="ar-SA"/>
      </w:rPr>
    </w:lvl>
    <w:lvl w:ilvl="4" w:tplc="D82EFA4E">
      <w:numFmt w:val="bullet"/>
      <w:lvlText w:val="•"/>
      <w:lvlJc w:val="left"/>
      <w:pPr>
        <w:ind w:left="4068" w:hanging="360"/>
      </w:pPr>
      <w:rPr>
        <w:rFonts w:hint="default"/>
        <w:lang w:val="es-ES" w:eastAsia="en-US" w:bidi="ar-SA"/>
      </w:rPr>
    </w:lvl>
    <w:lvl w:ilvl="5" w:tplc="1CF2E69E">
      <w:numFmt w:val="bullet"/>
      <w:lvlText w:val="•"/>
      <w:lvlJc w:val="left"/>
      <w:pPr>
        <w:ind w:left="4945" w:hanging="360"/>
      </w:pPr>
      <w:rPr>
        <w:rFonts w:hint="default"/>
        <w:lang w:val="es-ES" w:eastAsia="en-US" w:bidi="ar-SA"/>
      </w:rPr>
    </w:lvl>
    <w:lvl w:ilvl="6" w:tplc="E30AA3E6">
      <w:numFmt w:val="bullet"/>
      <w:lvlText w:val="•"/>
      <w:lvlJc w:val="left"/>
      <w:pPr>
        <w:ind w:left="5821" w:hanging="360"/>
      </w:pPr>
      <w:rPr>
        <w:rFonts w:hint="default"/>
        <w:lang w:val="es-ES" w:eastAsia="en-US" w:bidi="ar-SA"/>
      </w:rPr>
    </w:lvl>
    <w:lvl w:ilvl="7" w:tplc="5160575C">
      <w:numFmt w:val="bullet"/>
      <w:lvlText w:val="•"/>
      <w:lvlJc w:val="left"/>
      <w:pPr>
        <w:ind w:left="6697" w:hanging="360"/>
      </w:pPr>
      <w:rPr>
        <w:rFonts w:hint="default"/>
        <w:lang w:val="es-ES" w:eastAsia="en-US" w:bidi="ar-SA"/>
      </w:rPr>
    </w:lvl>
    <w:lvl w:ilvl="8" w:tplc="DA4AD426">
      <w:numFmt w:val="bullet"/>
      <w:lvlText w:val="•"/>
      <w:lvlJc w:val="left"/>
      <w:pPr>
        <w:ind w:left="7573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0ED7023C"/>
    <w:multiLevelType w:val="hybridMultilevel"/>
    <w:tmpl w:val="DBBA0522"/>
    <w:lvl w:ilvl="0" w:tplc="5F746032">
      <w:numFmt w:val="bullet"/>
      <w:lvlText w:val=""/>
      <w:lvlJc w:val="left"/>
      <w:pPr>
        <w:ind w:left="264" w:hanging="219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B76678F0">
      <w:numFmt w:val="bullet"/>
      <w:lvlText w:val="•"/>
      <w:lvlJc w:val="left"/>
      <w:pPr>
        <w:ind w:left="501" w:hanging="219"/>
      </w:pPr>
      <w:rPr>
        <w:rFonts w:hint="default"/>
        <w:lang w:val="es-ES" w:eastAsia="en-US" w:bidi="ar-SA"/>
      </w:rPr>
    </w:lvl>
    <w:lvl w:ilvl="2" w:tplc="1884DF5E">
      <w:numFmt w:val="bullet"/>
      <w:lvlText w:val="•"/>
      <w:lvlJc w:val="left"/>
      <w:pPr>
        <w:ind w:left="742" w:hanging="219"/>
      </w:pPr>
      <w:rPr>
        <w:rFonts w:hint="default"/>
        <w:lang w:val="es-ES" w:eastAsia="en-US" w:bidi="ar-SA"/>
      </w:rPr>
    </w:lvl>
    <w:lvl w:ilvl="3" w:tplc="C4A6901C">
      <w:numFmt w:val="bullet"/>
      <w:lvlText w:val="•"/>
      <w:lvlJc w:val="left"/>
      <w:pPr>
        <w:ind w:left="983" w:hanging="219"/>
      </w:pPr>
      <w:rPr>
        <w:rFonts w:hint="default"/>
        <w:lang w:val="es-ES" w:eastAsia="en-US" w:bidi="ar-SA"/>
      </w:rPr>
    </w:lvl>
    <w:lvl w:ilvl="4" w:tplc="0FA22EAA">
      <w:numFmt w:val="bullet"/>
      <w:lvlText w:val="•"/>
      <w:lvlJc w:val="left"/>
      <w:pPr>
        <w:ind w:left="1224" w:hanging="219"/>
      </w:pPr>
      <w:rPr>
        <w:rFonts w:hint="default"/>
        <w:lang w:val="es-ES" w:eastAsia="en-US" w:bidi="ar-SA"/>
      </w:rPr>
    </w:lvl>
    <w:lvl w:ilvl="5" w:tplc="78D86F6A">
      <w:numFmt w:val="bullet"/>
      <w:lvlText w:val="•"/>
      <w:lvlJc w:val="left"/>
      <w:pPr>
        <w:ind w:left="1465" w:hanging="219"/>
      </w:pPr>
      <w:rPr>
        <w:rFonts w:hint="default"/>
        <w:lang w:val="es-ES" w:eastAsia="en-US" w:bidi="ar-SA"/>
      </w:rPr>
    </w:lvl>
    <w:lvl w:ilvl="6" w:tplc="AA2ABD4E">
      <w:numFmt w:val="bullet"/>
      <w:lvlText w:val="•"/>
      <w:lvlJc w:val="left"/>
      <w:pPr>
        <w:ind w:left="1706" w:hanging="219"/>
      </w:pPr>
      <w:rPr>
        <w:rFonts w:hint="default"/>
        <w:lang w:val="es-ES" w:eastAsia="en-US" w:bidi="ar-SA"/>
      </w:rPr>
    </w:lvl>
    <w:lvl w:ilvl="7" w:tplc="FEACCCA4">
      <w:numFmt w:val="bullet"/>
      <w:lvlText w:val="•"/>
      <w:lvlJc w:val="left"/>
      <w:pPr>
        <w:ind w:left="1947" w:hanging="219"/>
      </w:pPr>
      <w:rPr>
        <w:rFonts w:hint="default"/>
        <w:lang w:val="es-ES" w:eastAsia="en-US" w:bidi="ar-SA"/>
      </w:rPr>
    </w:lvl>
    <w:lvl w:ilvl="8" w:tplc="3EBC38AE">
      <w:numFmt w:val="bullet"/>
      <w:lvlText w:val="•"/>
      <w:lvlJc w:val="left"/>
      <w:pPr>
        <w:ind w:left="2188" w:hanging="219"/>
      </w:pPr>
      <w:rPr>
        <w:rFonts w:hint="default"/>
        <w:lang w:val="es-ES" w:eastAsia="en-US" w:bidi="ar-SA"/>
      </w:rPr>
    </w:lvl>
  </w:abstractNum>
  <w:abstractNum w:abstractNumId="2" w15:restartNumberingAfterBreak="0">
    <w:nsid w:val="1E08458C"/>
    <w:multiLevelType w:val="hybridMultilevel"/>
    <w:tmpl w:val="80C0D6C4"/>
    <w:lvl w:ilvl="0" w:tplc="DDB4FC34">
      <w:numFmt w:val="bullet"/>
      <w:lvlText w:val=""/>
      <w:lvlJc w:val="left"/>
      <w:pPr>
        <w:ind w:left="264" w:hanging="219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F7DC7B16">
      <w:numFmt w:val="bullet"/>
      <w:lvlText w:val="•"/>
      <w:lvlJc w:val="left"/>
      <w:pPr>
        <w:ind w:left="501" w:hanging="219"/>
      </w:pPr>
      <w:rPr>
        <w:rFonts w:hint="default"/>
        <w:lang w:val="es-ES" w:eastAsia="en-US" w:bidi="ar-SA"/>
      </w:rPr>
    </w:lvl>
    <w:lvl w:ilvl="2" w:tplc="8C3071FC">
      <w:numFmt w:val="bullet"/>
      <w:lvlText w:val="•"/>
      <w:lvlJc w:val="left"/>
      <w:pPr>
        <w:ind w:left="742" w:hanging="219"/>
      </w:pPr>
      <w:rPr>
        <w:rFonts w:hint="default"/>
        <w:lang w:val="es-ES" w:eastAsia="en-US" w:bidi="ar-SA"/>
      </w:rPr>
    </w:lvl>
    <w:lvl w:ilvl="3" w:tplc="63AC3508">
      <w:numFmt w:val="bullet"/>
      <w:lvlText w:val="•"/>
      <w:lvlJc w:val="left"/>
      <w:pPr>
        <w:ind w:left="983" w:hanging="219"/>
      </w:pPr>
      <w:rPr>
        <w:rFonts w:hint="default"/>
        <w:lang w:val="es-ES" w:eastAsia="en-US" w:bidi="ar-SA"/>
      </w:rPr>
    </w:lvl>
    <w:lvl w:ilvl="4" w:tplc="BA726056">
      <w:numFmt w:val="bullet"/>
      <w:lvlText w:val="•"/>
      <w:lvlJc w:val="left"/>
      <w:pPr>
        <w:ind w:left="1224" w:hanging="219"/>
      </w:pPr>
      <w:rPr>
        <w:rFonts w:hint="default"/>
        <w:lang w:val="es-ES" w:eastAsia="en-US" w:bidi="ar-SA"/>
      </w:rPr>
    </w:lvl>
    <w:lvl w:ilvl="5" w:tplc="1A023E96">
      <w:numFmt w:val="bullet"/>
      <w:lvlText w:val="•"/>
      <w:lvlJc w:val="left"/>
      <w:pPr>
        <w:ind w:left="1465" w:hanging="219"/>
      </w:pPr>
      <w:rPr>
        <w:rFonts w:hint="default"/>
        <w:lang w:val="es-ES" w:eastAsia="en-US" w:bidi="ar-SA"/>
      </w:rPr>
    </w:lvl>
    <w:lvl w:ilvl="6" w:tplc="621A0CCC">
      <w:numFmt w:val="bullet"/>
      <w:lvlText w:val="•"/>
      <w:lvlJc w:val="left"/>
      <w:pPr>
        <w:ind w:left="1706" w:hanging="219"/>
      </w:pPr>
      <w:rPr>
        <w:rFonts w:hint="default"/>
        <w:lang w:val="es-ES" w:eastAsia="en-US" w:bidi="ar-SA"/>
      </w:rPr>
    </w:lvl>
    <w:lvl w:ilvl="7" w:tplc="3DB23208">
      <w:numFmt w:val="bullet"/>
      <w:lvlText w:val="•"/>
      <w:lvlJc w:val="left"/>
      <w:pPr>
        <w:ind w:left="1947" w:hanging="219"/>
      </w:pPr>
      <w:rPr>
        <w:rFonts w:hint="default"/>
        <w:lang w:val="es-ES" w:eastAsia="en-US" w:bidi="ar-SA"/>
      </w:rPr>
    </w:lvl>
    <w:lvl w:ilvl="8" w:tplc="E3F6D68A">
      <w:numFmt w:val="bullet"/>
      <w:lvlText w:val="•"/>
      <w:lvlJc w:val="left"/>
      <w:pPr>
        <w:ind w:left="2188" w:hanging="219"/>
      </w:pPr>
      <w:rPr>
        <w:rFonts w:hint="default"/>
        <w:lang w:val="es-ES" w:eastAsia="en-US" w:bidi="ar-SA"/>
      </w:rPr>
    </w:lvl>
  </w:abstractNum>
  <w:abstractNum w:abstractNumId="3" w15:restartNumberingAfterBreak="0">
    <w:nsid w:val="2DFD6FBD"/>
    <w:multiLevelType w:val="multilevel"/>
    <w:tmpl w:val="F3081D84"/>
    <w:lvl w:ilvl="0">
      <w:start w:val="9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2160"/>
      </w:pPr>
      <w:rPr>
        <w:rFonts w:hint="default"/>
      </w:rPr>
    </w:lvl>
  </w:abstractNum>
  <w:abstractNum w:abstractNumId="4" w15:restartNumberingAfterBreak="0">
    <w:nsid w:val="36B91B3E"/>
    <w:multiLevelType w:val="hybridMultilevel"/>
    <w:tmpl w:val="A37A216C"/>
    <w:lvl w:ilvl="0" w:tplc="9DF671CC">
      <w:numFmt w:val="bullet"/>
      <w:lvlText w:val=""/>
      <w:lvlJc w:val="left"/>
      <w:pPr>
        <w:ind w:left="264" w:hanging="219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FD425A9E">
      <w:numFmt w:val="bullet"/>
      <w:lvlText w:val="•"/>
      <w:lvlJc w:val="left"/>
      <w:pPr>
        <w:ind w:left="501" w:hanging="219"/>
      </w:pPr>
      <w:rPr>
        <w:rFonts w:hint="default"/>
        <w:lang w:val="es-ES" w:eastAsia="en-US" w:bidi="ar-SA"/>
      </w:rPr>
    </w:lvl>
    <w:lvl w:ilvl="2" w:tplc="C0F63BA4">
      <w:numFmt w:val="bullet"/>
      <w:lvlText w:val="•"/>
      <w:lvlJc w:val="left"/>
      <w:pPr>
        <w:ind w:left="742" w:hanging="219"/>
      </w:pPr>
      <w:rPr>
        <w:rFonts w:hint="default"/>
        <w:lang w:val="es-ES" w:eastAsia="en-US" w:bidi="ar-SA"/>
      </w:rPr>
    </w:lvl>
    <w:lvl w:ilvl="3" w:tplc="6372840C">
      <w:numFmt w:val="bullet"/>
      <w:lvlText w:val="•"/>
      <w:lvlJc w:val="left"/>
      <w:pPr>
        <w:ind w:left="983" w:hanging="219"/>
      </w:pPr>
      <w:rPr>
        <w:rFonts w:hint="default"/>
        <w:lang w:val="es-ES" w:eastAsia="en-US" w:bidi="ar-SA"/>
      </w:rPr>
    </w:lvl>
    <w:lvl w:ilvl="4" w:tplc="331653EA">
      <w:numFmt w:val="bullet"/>
      <w:lvlText w:val="•"/>
      <w:lvlJc w:val="left"/>
      <w:pPr>
        <w:ind w:left="1224" w:hanging="219"/>
      </w:pPr>
      <w:rPr>
        <w:rFonts w:hint="default"/>
        <w:lang w:val="es-ES" w:eastAsia="en-US" w:bidi="ar-SA"/>
      </w:rPr>
    </w:lvl>
    <w:lvl w:ilvl="5" w:tplc="A4467A54">
      <w:numFmt w:val="bullet"/>
      <w:lvlText w:val="•"/>
      <w:lvlJc w:val="left"/>
      <w:pPr>
        <w:ind w:left="1465" w:hanging="219"/>
      </w:pPr>
      <w:rPr>
        <w:rFonts w:hint="default"/>
        <w:lang w:val="es-ES" w:eastAsia="en-US" w:bidi="ar-SA"/>
      </w:rPr>
    </w:lvl>
    <w:lvl w:ilvl="6" w:tplc="899A41A6">
      <w:numFmt w:val="bullet"/>
      <w:lvlText w:val="•"/>
      <w:lvlJc w:val="left"/>
      <w:pPr>
        <w:ind w:left="1706" w:hanging="219"/>
      </w:pPr>
      <w:rPr>
        <w:rFonts w:hint="default"/>
        <w:lang w:val="es-ES" w:eastAsia="en-US" w:bidi="ar-SA"/>
      </w:rPr>
    </w:lvl>
    <w:lvl w:ilvl="7" w:tplc="E8B065A2">
      <w:numFmt w:val="bullet"/>
      <w:lvlText w:val="•"/>
      <w:lvlJc w:val="left"/>
      <w:pPr>
        <w:ind w:left="1947" w:hanging="219"/>
      </w:pPr>
      <w:rPr>
        <w:rFonts w:hint="default"/>
        <w:lang w:val="es-ES" w:eastAsia="en-US" w:bidi="ar-SA"/>
      </w:rPr>
    </w:lvl>
    <w:lvl w:ilvl="8" w:tplc="7C8C7DCA">
      <w:numFmt w:val="bullet"/>
      <w:lvlText w:val="•"/>
      <w:lvlJc w:val="left"/>
      <w:pPr>
        <w:ind w:left="2188" w:hanging="219"/>
      </w:pPr>
      <w:rPr>
        <w:rFonts w:hint="default"/>
        <w:lang w:val="es-ES" w:eastAsia="en-US" w:bidi="ar-SA"/>
      </w:rPr>
    </w:lvl>
  </w:abstractNum>
  <w:abstractNum w:abstractNumId="5" w15:restartNumberingAfterBreak="0">
    <w:nsid w:val="452C6A4F"/>
    <w:multiLevelType w:val="multilevel"/>
    <w:tmpl w:val="B050815A"/>
    <w:lvl w:ilvl="0">
      <w:start w:val="8"/>
      <w:numFmt w:val="decimal"/>
      <w:lvlText w:val="%1"/>
      <w:lvlJc w:val="left"/>
      <w:pPr>
        <w:ind w:left="1514" w:hanging="425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514" w:hanging="425"/>
        <w:jc w:val="left"/>
      </w:pPr>
      <w:rPr>
        <w:rFonts w:ascii="Arial" w:eastAsia="Arial" w:hAnsi="Arial" w:cs="Arial" w:hint="default"/>
        <w:b/>
        <w:bCs/>
        <w:w w:val="99"/>
        <w:sz w:val="24"/>
        <w:szCs w:val="24"/>
        <w:lang w:val="es-ES" w:eastAsia="en-US" w:bidi="ar-SA"/>
      </w:rPr>
    </w:lvl>
    <w:lvl w:ilvl="2">
      <w:numFmt w:val="bullet"/>
      <w:lvlText w:val=""/>
      <w:lvlJc w:val="left"/>
      <w:pPr>
        <w:ind w:left="1655" w:hanging="142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3">
      <w:numFmt w:val="bullet"/>
      <w:lvlText w:val="•"/>
      <w:lvlJc w:val="left"/>
      <w:pPr>
        <w:ind w:left="3390" w:hanging="142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255" w:hanging="142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120" w:hanging="142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985" w:hanging="142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850" w:hanging="142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716" w:hanging="142"/>
      </w:pPr>
      <w:rPr>
        <w:rFonts w:hint="default"/>
        <w:lang w:val="es-ES" w:eastAsia="en-US" w:bidi="ar-SA"/>
      </w:rPr>
    </w:lvl>
  </w:abstractNum>
  <w:abstractNum w:abstractNumId="6" w15:restartNumberingAfterBreak="0">
    <w:nsid w:val="5F726FB3"/>
    <w:multiLevelType w:val="hybridMultilevel"/>
    <w:tmpl w:val="21E81382"/>
    <w:lvl w:ilvl="0" w:tplc="77206110">
      <w:start w:val="6"/>
      <w:numFmt w:val="upperRoman"/>
      <w:lvlText w:val="%1."/>
      <w:lvlJc w:val="left"/>
      <w:pPr>
        <w:ind w:left="1249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09" w:hanging="360"/>
      </w:pPr>
    </w:lvl>
    <w:lvl w:ilvl="2" w:tplc="0409001B" w:tentative="1">
      <w:start w:val="1"/>
      <w:numFmt w:val="lowerRoman"/>
      <w:lvlText w:val="%3."/>
      <w:lvlJc w:val="right"/>
      <w:pPr>
        <w:ind w:left="2329" w:hanging="180"/>
      </w:pPr>
    </w:lvl>
    <w:lvl w:ilvl="3" w:tplc="0409000F" w:tentative="1">
      <w:start w:val="1"/>
      <w:numFmt w:val="decimal"/>
      <w:lvlText w:val="%4."/>
      <w:lvlJc w:val="left"/>
      <w:pPr>
        <w:ind w:left="3049" w:hanging="360"/>
      </w:pPr>
    </w:lvl>
    <w:lvl w:ilvl="4" w:tplc="04090019" w:tentative="1">
      <w:start w:val="1"/>
      <w:numFmt w:val="lowerLetter"/>
      <w:lvlText w:val="%5."/>
      <w:lvlJc w:val="left"/>
      <w:pPr>
        <w:ind w:left="3769" w:hanging="360"/>
      </w:pPr>
    </w:lvl>
    <w:lvl w:ilvl="5" w:tplc="0409001B" w:tentative="1">
      <w:start w:val="1"/>
      <w:numFmt w:val="lowerRoman"/>
      <w:lvlText w:val="%6."/>
      <w:lvlJc w:val="right"/>
      <w:pPr>
        <w:ind w:left="4489" w:hanging="180"/>
      </w:pPr>
    </w:lvl>
    <w:lvl w:ilvl="6" w:tplc="0409000F" w:tentative="1">
      <w:start w:val="1"/>
      <w:numFmt w:val="decimal"/>
      <w:lvlText w:val="%7."/>
      <w:lvlJc w:val="left"/>
      <w:pPr>
        <w:ind w:left="5209" w:hanging="360"/>
      </w:pPr>
    </w:lvl>
    <w:lvl w:ilvl="7" w:tplc="04090019" w:tentative="1">
      <w:start w:val="1"/>
      <w:numFmt w:val="lowerLetter"/>
      <w:lvlText w:val="%8."/>
      <w:lvlJc w:val="left"/>
      <w:pPr>
        <w:ind w:left="5929" w:hanging="360"/>
      </w:pPr>
    </w:lvl>
    <w:lvl w:ilvl="8" w:tplc="0409001B" w:tentative="1">
      <w:start w:val="1"/>
      <w:numFmt w:val="lowerRoman"/>
      <w:lvlText w:val="%9."/>
      <w:lvlJc w:val="right"/>
      <w:pPr>
        <w:ind w:left="6649" w:hanging="180"/>
      </w:pPr>
    </w:lvl>
  </w:abstractNum>
  <w:abstractNum w:abstractNumId="7" w15:restartNumberingAfterBreak="0">
    <w:nsid w:val="645C7956"/>
    <w:multiLevelType w:val="hybridMultilevel"/>
    <w:tmpl w:val="D85CE82C"/>
    <w:lvl w:ilvl="0" w:tplc="7584B540">
      <w:start w:val="6"/>
      <w:numFmt w:val="upperRoman"/>
      <w:lvlText w:val="%1."/>
      <w:lvlJc w:val="left"/>
      <w:pPr>
        <w:ind w:left="1249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09" w:hanging="360"/>
      </w:pPr>
    </w:lvl>
    <w:lvl w:ilvl="2" w:tplc="0409001B" w:tentative="1">
      <w:start w:val="1"/>
      <w:numFmt w:val="lowerRoman"/>
      <w:lvlText w:val="%3."/>
      <w:lvlJc w:val="right"/>
      <w:pPr>
        <w:ind w:left="2329" w:hanging="180"/>
      </w:pPr>
    </w:lvl>
    <w:lvl w:ilvl="3" w:tplc="0409000F" w:tentative="1">
      <w:start w:val="1"/>
      <w:numFmt w:val="decimal"/>
      <w:lvlText w:val="%4."/>
      <w:lvlJc w:val="left"/>
      <w:pPr>
        <w:ind w:left="3049" w:hanging="360"/>
      </w:pPr>
    </w:lvl>
    <w:lvl w:ilvl="4" w:tplc="04090019" w:tentative="1">
      <w:start w:val="1"/>
      <w:numFmt w:val="lowerLetter"/>
      <w:lvlText w:val="%5."/>
      <w:lvlJc w:val="left"/>
      <w:pPr>
        <w:ind w:left="3769" w:hanging="360"/>
      </w:pPr>
    </w:lvl>
    <w:lvl w:ilvl="5" w:tplc="0409001B" w:tentative="1">
      <w:start w:val="1"/>
      <w:numFmt w:val="lowerRoman"/>
      <w:lvlText w:val="%6."/>
      <w:lvlJc w:val="right"/>
      <w:pPr>
        <w:ind w:left="4489" w:hanging="180"/>
      </w:pPr>
    </w:lvl>
    <w:lvl w:ilvl="6" w:tplc="0409000F" w:tentative="1">
      <w:start w:val="1"/>
      <w:numFmt w:val="decimal"/>
      <w:lvlText w:val="%7."/>
      <w:lvlJc w:val="left"/>
      <w:pPr>
        <w:ind w:left="5209" w:hanging="360"/>
      </w:pPr>
    </w:lvl>
    <w:lvl w:ilvl="7" w:tplc="04090019" w:tentative="1">
      <w:start w:val="1"/>
      <w:numFmt w:val="lowerLetter"/>
      <w:lvlText w:val="%8."/>
      <w:lvlJc w:val="left"/>
      <w:pPr>
        <w:ind w:left="5929" w:hanging="360"/>
      </w:pPr>
    </w:lvl>
    <w:lvl w:ilvl="8" w:tplc="0409001B" w:tentative="1">
      <w:start w:val="1"/>
      <w:numFmt w:val="lowerRoman"/>
      <w:lvlText w:val="%9."/>
      <w:lvlJc w:val="right"/>
      <w:pPr>
        <w:ind w:left="6649" w:hanging="180"/>
      </w:pPr>
    </w:lvl>
  </w:abstractNum>
  <w:abstractNum w:abstractNumId="8" w15:restartNumberingAfterBreak="0">
    <w:nsid w:val="7E2700AE"/>
    <w:multiLevelType w:val="hybridMultilevel"/>
    <w:tmpl w:val="815E66AC"/>
    <w:lvl w:ilvl="0" w:tplc="527CB312">
      <w:numFmt w:val="bullet"/>
      <w:lvlText w:val=""/>
      <w:lvlJc w:val="left"/>
      <w:pPr>
        <w:ind w:left="264" w:hanging="219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27A0AB1C">
      <w:numFmt w:val="bullet"/>
      <w:lvlText w:val="•"/>
      <w:lvlJc w:val="left"/>
      <w:pPr>
        <w:ind w:left="501" w:hanging="219"/>
      </w:pPr>
      <w:rPr>
        <w:rFonts w:hint="default"/>
        <w:lang w:val="es-ES" w:eastAsia="en-US" w:bidi="ar-SA"/>
      </w:rPr>
    </w:lvl>
    <w:lvl w:ilvl="2" w:tplc="E3F83534">
      <w:numFmt w:val="bullet"/>
      <w:lvlText w:val="•"/>
      <w:lvlJc w:val="left"/>
      <w:pPr>
        <w:ind w:left="742" w:hanging="219"/>
      </w:pPr>
      <w:rPr>
        <w:rFonts w:hint="default"/>
        <w:lang w:val="es-ES" w:eastAsia="en-US" w:bidi="ar-SA"/>
      </w:rPr>
    </w:lvl>
    <w:lvl w:ilvl="3" w:tplc="9D2C4348">
      <w:numFmt w:val="bullet"/>
      <w:lvlText w:val="•"/>
      <w:lvlJc w:val="left"/>
      <w:pPr>
        <w:ind w:left="983" w:hanging="219"/>
      </w:pPr>
      <w:rPr>
        <w:rFonts w:hint="default"/>
        <w:lang w:val="es-ES" w:eastAsia="en-US" w:bidi="ar-SA"/>
      </w:rPr>
    </w:lvl>
    <w:lvl w:ilvl="4" w:tplc="71286F5C">
      <w:numFmt w:val="bullet"/>
      <w:lvlText w:val="•"/>
      <w:lvlJc w:val="left"/>
      <w:pPr>
        <w:ind w:left="1224" w:hanging="219"/>
      </w:pPr>
      <w:rPr>
        <w:rFonts w:hint="default"/>
        <w:lang w:val="es-ES" w:eastAsia="en-US" w:bidi="ar-SA"/>
      </w:rPr>
    </w:lvl>
    <w:lvl w:ilvl="5" w:tplc="984E8B2C">
      <w:numFmt w:val="bullet"/>
      <w:lvlText w:val="•"/>
      <w:lvlJc w:val="left"/>
      <w:pPr>
        <w:ind w:left="1465" w:hanging="219"/>
      </w:pPr>
      <w:rPr>
        <w:rFonts w:hint="default"/>
        <w:lang w:val="es-ES" w:eastAsia="en-US" w:bidi="ar-SA"/>
      </w:rPr>
    </w:lvl>
    <w:lvl w:ilvl="6" w:tplc="B2DAEEB2">
      <w:numFmt w:val="bullet"/>
      <w:lvlText w:val="•"/>
      <w:lvlJc w:val="left"/>
      <w:pPr>
        <w:ind w:left="1706" w:hanging="219"/>
      </w:pPr>
      <w:rPr>
        <w:rFonts w:hint="default"/>
        <w:lang w:val="es-ES" w:eastAsia="en-US" w:bidi="ar-SA"/>
      </w:rPr>
    </w:lvl>
    <w:lvl w:ilvl="7" w:tplc="AA38AE4E">
      <w:numFmt w:val="bullet"/>
      <w:lvlText w:val="•"/>
      <w:lvlJc w:val="left"/>
      <w:pPr>
        <w:ind w:left="1947" w:hanging="219"/>
      </w:pPr>
      <w:rPr>
        <w:rFonts w:hint="default"/>
        <w:lang w:val="es-ES" w:eastAsia="en-US" w:bidi="ar-SA"/>
      </w:rPr>
    </w:lvl>
    <w:lvl w:ilvl="8" w:tplc="59628868">
      <w:numFmt w:val="bullet"/>
      <w:lvlText w:val="•"/>
      <w:lvlJc w:val="left"/>
      <w:pPr>
        <w:ind w:left="2188" w:hanging="219"/>
      </w:pPr>
      <w:rPr>
        <w:rFonts w:hint="default"/>
        <w:lang w:val="es-ES" w:eastAsia="en-US" w:bidi="ar-SA"/>
      </w:r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4"/>
  </w:num>
  <w:num w:numId="5">
    <w:abstractNumId w:val="2"/>
  </w:num>
  <w:num w:numId="6">
    <w:abstractNumId w:val="0"/>
  </w:num>
  <w:num w:numId="7">
    <w:abstractNumId w:val="6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165"/>
    <w:rsid w:val="00007B1D"/>
    <w:rsid w:val="000128E5"/>
    <w:rsid w:val="00057112"/>
    <w:rsid w:val="0008469A"/>
    <w:rsid w:val="000B3361"/>
    <w:rsid w:val="000C7976"/>
    <w:rsid w:val="000E49D1"/>
    <w:rsid w:val="000F4DA6"/>
    <w:rsid w:val="000F772F"/>
    <w:rsid w:val="001077C6"/>
    <w:rsid w:val="00127A90"/>
    <w:rsid w:val="00130B78"/>
    <w:rsid w:val="00133523"/>
    <w:rsid w:val="001409F4"/>
    <w:rsid w:val="001850F7"/>
    <w:rsid w:val="001A7011"/>
    <w:rsid w:val="001C70D9"/>
    <w:rsid w:val="001D73EB"/>
    <w:rsid w:val="002261B3"/>
    <w:rsid w:val="00234EAE"/>
    <w:rsid w:val="002439F6"/>
    <w:rsid w:val="002469F2"/>
    <w:rsid w:val="00252E95"/>
    <w:rsid w:val="00254866"/>
    <w:rsid w:val="00264B6B"/>
    <w:rsid w:val="00286996"/>
    <w:rsid w:val="002A7B39"/>
    <w:rsid w:val="002C682F"/>
    <w:rsid w:val="002E037D"/>
    <w:rsid w:val="002E7415"/>
    <w:rsid w:val="00330B8C"/>
    <w:rsid w:val="00353AEA"/>
    <w:rsid w:val="00393D42"/>
    <w:rsid w:val="003C7F61"/>
    <w:rsid w:val="00422432"/>
    <w:rsid w:val="00425D1D"/>
    <w:rsid w:val="004621BC"/>
    <w:rsid w:val="00465384"/>
    <w:rsid w:val="00496651"/>
    <w:rsid w:val="004A2180"/>
    <w:rsid w:val="004A2AFF"/>
    <w:rsid w:val="004A661B"/>
    <w:rsid w:val="004D0574"/>
    <w:rsid w:val="004E624C"/>
    <w:rsid w:val="00504A02"/>
    <w:rsid w:val="005316EB"/>
    <w:rsid w:val="00574671"/>
    <w:rsid w:val="005A59C6"/>
    <w:rsid w:val="005A734E"/>
    <w:rsid w:val="005A7C27"/>
    <w:rsid w:val="005B6D97"/>
    <w:rsid w:val="00620AA9"/>
    <w:rsid w:val="00626F08"/>
    <w:rsid w:val="00642B05"/>
    <w:rsid w:val="0064383D"/>
    <w:rsid w:val="006534CA"/>
    <w:rsid w:val="006566A0"/>
    <w:rsid w:val="00677921"/>
    <w:rsid w:val="00681002"/>
    <w:rsid w:val="006A4397"/>
    <w:rsid w:val="006B024A"/>
    <w:rsid w:val="006B1CEE"/>
    <w:rsid w:val="006B4BC9"/>
    <w:rsid w:val="006D7160"/>
    <w:rsid w:val="006E7523"/>
    <w:rsid w:val="00700431"/>
    <w:rsid w:val="00720BF4"/>
    <w:rsid w:val="00725977"/>
    <w:rsid w:val="00725D21"/>
    <w:rsid w:val="00734165"/>
    <w:rsid w:val="00752C1E"/>
    <w:rsid w:val="00757277"/>
    <w:rsid w:val="00757AAD"/>
    <w:rsid w:val="00796CB7"/>
    <w:rsid w:val="007B2E0B"/>
    <w:rsid w:val="007C6A0C"/>
    <w:rsid w:val="007D1991"/>
    <w:rsid w:val="00807A82"/>
    <w:rsid w:val="00814EB1"/>
    <w:rsid w:val="00832517"/>
    <w:rsid w:val="008C2BF9"/>
    <w:rsid w:val="008D1B21"/>
    <w:rsid w:val="008F32DE"/>
    <w:rsid w:val="00980C72"/>
    <w:rsid w:val="0098530C"/>
    <w:rsid w:val="009B6620"/>
    <w:rsid w:val="009B7FEE"/>
    <w:rsid w:val="009D4B80"/>
    <w:rsid w:val="009E0792"/>
    <w:rsid w:val="00A26FC8"/>
    <w:rsid w:val="00A32592"/>
    <w:rsid w:val="00A3385F"/>
    <w:rsid w:val="00A44BC2"/>
    <w:rsid w:val="00A54077"/>
    <w:rsid w:val="00A85AF3"/>
    <w:rsid w:val="00A86F2A"/>
    <w:rsid w:val="00AB1AA0"/>
    <w:rsid w:val="00AC2424"/>
    <w:rsid w:val="00AD236E"/>
    <w:rsid w:val="00AE2291"/>
    <w:rsid w:val="00B14DC9"/>
    <w:rsid w:val="00B24CB9"/>
    <w:rsid w:val="00B427E1"/>
    <w:rsid w:val="00B508A2"/>
    <w:rsid w:val="00B50DA6"/>
    <w:rsid w:val="00B5347C"/>
    <w:rsid w:val="00C15104"/>
    <w:rsid w:val="00C35B34"/>
    <w:rsid w:val="00C515B5"/>
    <w:rsid w:val="00C95631"/>
    <w:rsid w:val="00C956F8"/>
    <w:rsid w:val="00C972E4"/>
    <w:rsid w:val="00CB381B"/>
    <w:rsid w:val="00CB6D2F"/>
    <w:rsid w:val="00CE282C"/>
    <w:rsid w:val="00D02874"/>
    <w:rsid w:val="00D21F41"/>
    <w:rsid w:val="00D46ED1"/>
    <w:rsid w:val="00D624B3"/>
    <w:rsid w:val="00D752EA"/>
    <w:rsid w:val="00D76B21"/>
    <w:rsid w:val="00DA08D0"/>
    <w:rsid w:val="00DA0EDF"/>
    <w:rsid w:val="00DC77A6"/>
    <w:rsid w:val="00DD3C0F"/>
    <w:rsid w:val="00DE6270"/>
    <w:rsid w:val="00DF0045"/>
    <w:rsid w:val="00E0770D"/>
    <w:rsid w:val="00E14123"/>
    <w:rsid w:val="00E20BE9"/>
    <w:rsid w:val="00E71FD5"/>
    <w:rsid w:val="00E72329"/>
    <w:rsid w:val="00E82233"/>
    <w:rsid w:val="00E85BBC"/>
    <w:rsid w:val="00E964C9"/>
    <w:rsid w:val="00EB030D"/>
    <w:rsid w:val="00EB2A6A"/>
    <w:rsid w:val="00EF3563"/>
    <w:rsid w:val="00F704BE"/>
    <w:rsid w:val="00F72909"/>
    <w:rsid w:val="00F761B0"/>
    <w:rsid w:val="00F8755D"/>
    <w:rsid w:val="00FA3BD0"/>
    <w:rsid w:val="00FA7675"/>
    <w:rsid w:val="00FC1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415FE"/>
  <w15:docId w15:val="{DE157E97-4DFA-4A0B-A0F3-43D1FC815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1"/>
    <w:qFormat/>
    <w:pPr>
      <w:spacing w:before="4"/>
      <w:ind w:left="1884" w:right="1412"/>
      <w:jc w:val="center"/>
      <w:outlineLvl w:val="0"/>
    </w:pPr>
    <w:rPr>
      <w:b/>
      <w:bCs/>
      <w:sz w:val="32"/>
      <w:szCs w:val="32"/>
    </w:rPr>
  </w:style>
  <w:style w:type="paragraph" w:styleId="Ttulo2">
    <w:name w:val="heading 2"/>
    <w:basedOn w:val="Normal"/>
    <w:uiPriority w:val="1"/>
    <w:qFormat/>
    <w:pPr>
      <w:ind w:left="825" w:hanging="440"/>
      <w:outlineLvl w:val="1"/>
    </w:pPr>
    <w:rPr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1449" w:hanging="440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Encabezado">
    <w:name w:val="header"/>
    <w:basedOn w:val="Normal"/>
    <w:link w:val="EncabezadoCar"/>
    <w:uiPriority w:val="99"/>
    <w:unhideWhenUsed/>
    <w:rsid w:val="00A26FC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26FC8"/>
    <w:rPr>
      <w:rFonts w:ascii="Arial" w:eastAsia="Arial" w:hAnsi="Arial" w:cs="Arial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26FC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26FC8"/>
    <w:rPr>
      <w:rFonts w:ascii="Arial" w:eastAsia="Arial" w:hAnsi="Arial" w:cs="Arial"/>
      <w:lang w:val="es-ES"/>
    </w:rPr>
  </w:style>
  <w:style w:type="table" w:styleId="Tablaconcuadrcula">
    <w:name w:val="Table Grid"/>
    <w:basedOn w:val="Tablanormal"/>
    <w:uiPriority w:val="39"/>
    <w:rsid w:val="00E723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ntello@unjfsc.edu.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672EC-DD3A-4A46-BA26-0A3843A70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1983</Words>
  <Characters>11309</Characters>
  <Application>Microsoft Office Word</Application>
  <DocSecurity>0</DocSecurity>
  <Lines>94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</dc:creator>
  <cp:lastModifiedBy>Usuario</cp:lastModifiedBy>
  <cp:revision>2</cp:revision>
  <dcterms:created xsi:type="dcterms:W3CDTF">2026-09-23T05:02:00Z</dcterms:created>
  <dcterms:modified xsi:type="dcterms:W3CDTF">2026-09-23T05:02:00Z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2021-03-05T00:00:00Z</vt:filetime>
  </property>
</Properties>
</file>