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588" w:rsidRDefault="006C3588" w:rsidP="006C3588">
      <w:pPr>
        <w:spacing w:after="0" w:line="254" w:lineRule="auto"/>
        <w:ind w:left="39" w:firstLine="0"/>
        <w:jc w:val="center"/>
        <w:rPr>
          <w:lang w:val="es-MX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-153035</wp:posOffset>
                </wp:positionV>
                <wp:extent cx="809625" cy="771525"/>
                <wp:effectExtent l="0" t="0" r="9525" b="9525"/>
                <wp:wrapSquare wrapText="bothSides"/>
                <wp:docPr id="23798" name="Grupo 23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771525"/>
                          <a:chOff x="0" y="0"/>
                          <a:chExt cx="809625" cy="771525"/>
                        </a:xfrm>
                      </wpg:grpSpPr>
                      <pic:pic xmlns:pic="http://schemas.openxmlformats.org/drawingml/2006/picture">
                        <pic:nvPicPr>
                          <pic:cNvPr id="5" name="Picture 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71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Rectangle 25"/>
                        <wps:cNvSpPr/>
                        <wps:spPr>
                          <a:xfrm>
                            <a:off x="518795" y="379573"/>
                            <a:ext cx="53916" cy="221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3770" w:rsidRDefault="001A3770" w:rsidP="006C3588">
                              <w:pPr>
                                <w:spacing w:after="160" w:line="254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3798" o:spid="_x0000_s1026" style="position:absolute;left:0;text-align:left;margin-left:1.95pt;margin-top:-12.05pt;width:63.75pt;height:60.75pt;z-index:251660288" coordsize="8096,77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8096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">
                  <v:imagedata r:id="rId9" o:title=""/>
                </v:shape>
                <v:rect id="Rectangle 25" o:spid="_x0000_s1028" style="position:absolute;left:5187;top:3795;width:540;height:2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1A3770" w:rsidRDefault="001A3770" w:rsidP="006C3588">
                        <w:pPr>
                          <w:spacing w:after="160" w:line="254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32"/>
          <w:lang w:val="es-MX"/>
        </w:rPr>
        <w:t>UNIVERSIDAD NACIONAL</w:t>
      </w:r>
      <w:r>
        <w:rPr>
          <w:b/>
          <w:sz w:val="32"/>
          <w:lang w:val="es-MX"/>
        </w:rPr>
        <w:t xml:space="preserve"> </w:t>
      </w:r>
    </w:p>
    <w:p w:rsidR="006C3588" w:rsidRDefault="006C3588" w:rsidP="006C3588">
      <w:pPr>
        <w:spacing w:after="0" w:line="254" w:lineRule="auto"/>
        <w:ind w:left="0" w:firstLine="0"/>
        <w:jc w:val="left"/>
        <w:rPr>
          <w:lang w:val="es-MX"/>
        </w:rPr>
      </w:pPr>
      <w:r>
        <w:rPr>
          <w:sz w:val="28"/>
          <w:lang w:val="es-MX"/>
        </w:rPr>
        <w:t xml:space="preserve"> JOSÉ FAUSTINO SÁNCHEZ CARRIÓN </w:t>
      </w:r>
    </w:p>
    <w:p w:rsidR="006C3588" w:rsidRDefault="006C3588" w:rsidP="006C3588">
      <w:pPr>
        <w:spacing w:after="87" w:line="254" w:lineRule="auto"/>
        <w:ind w:left="39" w:firstLine="0"/>
        <w:jc w:val="center"/>
        <w:rPr>
          <w:lang w:val="es-MX"/>
        </w:rPr>
      </w:pPr>
      <w:r>
        <w:rPr>
          <w:b/>
          <w:lang w:val="es-MX"/>
        </w:rPr>
        <w:t xml:space="preserve">VICERRECTORADO ACADÉMICO </w:t>
      </w:r>
      <w:r>
        <w:rPr>
          <w:lang w:val="es-MX"/>
        </w:rPr>
        <w:t xml:space="preserve"> </w:t>
      </w:r>
    </w:p>
    <w:p w:rsidR="006C3588" w:rsidRDefault="006C3588" w:rsidP="006C3588">
      <w:pPr>
        <w:spacing w:after="0" w:line="254" w:lineRule="auto"/>
        <w:ind w:left="70" w:firstLine="0"/>
        <w:jc w:val="center"/>
        <w:rPr>
          <w:lang w:val="es-MX"/>
        </w:rPr>
      </w:pPr>
      <w:r>
        <w:rPr>
          <w:sz w:val="28"/>
          <w:lang w:val="es-MX"/>
        </w:rPr>
        <w:t xml:space="preserve"> </w:t>
      </w:r>
    </w:p>
    <w:p w:rsidR="006C3588" w:rsidRDefault="006C3588" w:rsidP="006C3588">
      <w:pPr>
        <w:spacing w:after="139" w:line="254" w:lineRule="auto"/>
        <w:ind w:left="34" w:firstLine="0"/>
        <w:jc w:val="center"/>
        <w:rPr>
          <w:lang w:val="es-MX"/>
        </w:rPr>
      </w:pPr>
      <w:r>
        <w:rPr>
          <w:b/>
          <w:sz w:val="12"/>
          <w:lang w:val="es-MX"/>
        </w:rPr>
        <w:t xml:space="preserve"> </w:t>
      </w:r>
    </w:p>
    <w:p w:rsidR="006C3588" w:rsidRDefault="006C3588" w:rsidP="006C3588">
      <w:pPr>
        <w:spacing w:after="133" w:line="254" w:lineRule="auto"/>
        <w:ind w:left="70" w:firstLine="0"/>
        <w:jc w:val="center"/>
        <w:rPr>
          <w:lang w:val="es-MX"/>
        </w:rPr>
      </w:pPr>
      <w:r>
        <w:rPr>
          <w:b/>
          <w:sz w:val="28"/>
          <w:lang w:val="es-MX"/>
        </w:rPr>
        <w:t xml:space="preserve"> </w:t>
      </w:r>
    </w:p>
    <w:p w:rsidR="006C3588" w:rsidRDefault="006C3588" w:rsidP="006C3588">
      <w:pPr>
        <w:spacing w:after="129" w:line="264" w:lineRule="auto"/>
        <w:ind w:right="1"/>
        <w:jc w:val="center"/>
        <w:rPr>
          <w:lang w:val="es-MX"/>
        </w:rPr>
      </w:pPr>
      <w:r>
        <w:rPr>
          <w:b/>
          <w:sz w:val="28"/>
          <w:lang w:val="es-MX"/>
        </w:rPr>
        <w:t xml:space="preserve">FACULTAD DE EDUCACIÓN </w:t>
      </w:r>
    </w:p>
    <w:p w:rsidR="006C3588" w:rsidRDefault="006C3588" w:rsidP="006C3588">
      <w:pPr>
        <w:spacing w:after="132" w:line="254" w:lineRule="auto"/>
        <w:ind w:left="70" w:firstLine="0"/>
        <w:jc w:val="center"/>
        <w:rPr>
          <w:lang w:val="es-MX"/>
        </w:rPr>
      </w:pPr>
      <w:r>
        <w:rPr>
          <w:b/>
          <w:sz w:val="28"/>
          <w:lang w:val="es-MX"/>
        </w:rPr>
        <w:t xml:space="preserve"> </w:t>
      </w:r>
    </w:p>
    <w:p w:rsidR="006C3588" w:rsidRDefault="006C3588" w:rsidP="006C3588">
      <w:pPr>
        <w:spacing w:after="2179" w:line="264" w:lineRule="auto"/>
        <w:ind w:right="3"/>
        <w:jc w:val="center"/>
        <w:rPr>
          <w:lang w:val="es-MX"/>
        </w:rPr>
      </w:pPr>
      <w:r>
        <w:rPr>
          <w:b/>
          <w:sz w:val="28"/>
          <w:lang w:val="es-MX"/>
        </w:rPr>
        <w:t xml:space="preserve">ESCUELA PROFESIONAL DE EDUCACIÓN FÍSICA Y DEPORTES </w:t>
      </w:r>
    </w:p>
    <w:tbl>
      <w:tblPr>
        <w:tblStyle w:val="TableGrid"/>
        <w:tblpPr w:vertAnchor="text" w:horzAnchor="margin" w:tblpY="-1682"/>
        <w:tblOverlap w:val="never"/>
        <w:tblW w:w="7980" w:type="dxa"/>
        <w:tblInd w:w="0" w:type="dxa"/>
        <w:tblCellMar>
          <w:top w:w="29" w:type="dxa"/>
          <w:left w:w="1465" w:type="dxa"/>
          <w:right w:w="115" w:type="dxa"/>
        </w:tblCellMar>
        <w:tblLook w:val="04A0" w:firstRow="1" w:lastRow="0" w:firstColumn="1" w:lastColumn="0" w:noHBand="0" w:noVBand="1"/>
      </w:tblPr>
      <w:tblGrid>
        <w:gridCol w:w="7980"/>
      </w:tblGrid>
      <w:tr w:rsidR="006C3588" w:rsidTr="006C3588">
        <w:trPr>
          <w:trHeight w:val="2529"/>
        </w:trPr>
        <w:tc>
          <w:tcPr>
            <w:tcW w:w="7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C3588" w:rsidRDefault="006C3588">
            <w:pPr>
              <w:spacing w:after="0" w:line="254" w:lineRule="auto"/>
              <w:ind w:left="-1485" w:right="1630" w:firstLine="0"/>
              <w:jc w:val="center"/>
              <w:rPr>
                <w:lang w:val="es-MX"/>
              </w:rPr>
            </w:pPr>
          </w:p>
          <w:p w:rsidR="006C3588" w:rsidRDefault="006C3588">
            <w:pPr>
              <w:tabs>
                <w:tab w:val="center" w:pos="5054"/>
              </w:tabs>
              <w:spacing w:after="0" w:line="254" w:lineRule="auto"/>
              <w:ind w:left="-1485" w:firstLine="0"/>
              <w:jc w:val="center"/>
              <w:rPr>
                <w:lang w:val="es-MX"/>
              </w:rPr>
            </w:pPr>
            <w:r>
              <w:rPr>
                <w:b/>
                <w:sz w:val="48"/>
                <w:lang w:val="es-MX"/>
              </w:rPr>
              <w:t>MODALIDAD PRESENCIAL</w:t>
            </w:r>
          </w:p>
          <w:p w:rsidR="006C3588" w:rsidRDefault="006C3588">
            <w:pPr>
              <w:tabs>
                <w:tab w:val="center" w:pos="2523"/>
                <w:tab w:val="center" w:pos="4437"/>
              </w:tabs>
              <w:spacing w:after="89" w:line="254" w:lineRule="auto"/>
              <w:ind w:left="-1485" w:firstLine="0"/>
              <w:jc w:val="center"/>
              <w:rPr>
                <w:lang w:val="es-MX"/>
              </w:rPr>
            </w:pPr>
            <w:r>
              <w:rPr>
                <w:b/>
                <w:sz w:val="32"/>
                <w:lang w:val="es-MX"/>
              </w:rPr>
              <w:t>SÍLABO POR COMPETENCIAS</w:t>
            </w:r>
          </w:p>
          <w:p w:rsidR="006C3588" w:rsidRDefault="006C3588">
            <w:pPr>
              <w:spacing w:after="0" w:line="240" w:lineRule="auto"/>
              <w:ind w:left="-1485" w:right="2771" w:firstLine="344"/>
              <w:jc w:val="center"/>
              <w:rPr>
                <w:lang w:val="es-MX"/>
              </w:rPr>
            </w:pPr>
            <w:r>
              <w:rPr>
                <w:b/>
                <w:sz w:val="32"/>
                <w:lang w:val="es-MX"/>
              </w:rPr>
              <w:t xml:space="preserve">                         CURSO</w:t>
            </w:r>
          </w:p>
          <w:p w:rsidR="006C3588" w:rsidRDefault="006C3588" w:rsidP="006C3588">
            <w:pPr>
              <w:spacing w:after="0" w:line="254" w:lineRule="auto"/>
              <w:ind w:left="-1485" w:right="635" w:firstLine="0"/>
              <w:jc w:val="center"/>
              <w:rPr>
                <w:sz w:val="28"/>
                <w:szCs w:val="28"/>
                <w:lang w:val="es-PE"/>
              </w:rPr>
            </w:pPr>
            <w:r>
              <w:rPr>
                <w:b/>
                <w:sz w:val="28"/>
                <w:szCs w:val="28"/>
                <w:lang w:val="es-PE"/>
              </w:rPr>
              <w:t xml:space="preserve">    NUTRICION Y DIETETICA DEPORTIVA</w:t>
            </w:r>
          </w:p>
        </w:tc>
      </w:tr>
    </w:tbl>
    <w:p w:rsidR="006C3588" w:rsidRDefault="006C3588" w:rsidP="006C3588">
      <w:pPr>
        <w:spacing w:after="0" w:line="254" w:lineRule="auto"/>
        <w:ind w:left="4254" w:firstLine="0"/>
        <w:jc w:val="left"/>
        <w:rPr>
          <w:lang w:val="es-PE"/>
        </w:rPr>
      </w:pPr>
      <w:r>
        <w:rPr>
          <w:b/>
          <w:sz w:val="36"/>
          <w:lang w:val="es-PE"/>
        </w:rPr>
        <w:t xml:space="preserve"> </w:t>
      </w:r>
    </w:p>
    <w:p w:rsidR="006C3588" w:rsidRDefault="006C3588" w:rsidP="006C3588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:rsidR="006C3588" w:rsidRDefault="006C3588" w:rsidP="006C3588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:rsidR="006C3588" w:rsidRDefault="006C3588" w:rsidP="006C3588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:rsidR="006C3588" w:rsidRDefault="006C3588" w:rsidP="006C3588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:rsidR="006C3588" w:rsidRDefault="006C3588" w:rsidP="006C3588">
      <w:pPr>
        <w:pStyle w:val="Ttulo1"/>
        <w:tabs>
          <w:tab w:val="center" w:pos="1331"/>
        </w:tabs>
        <w:spacing w:after="0"/>
        <w:ind w:left="-15" w:firstLine="0"/>
        <w:rPr>
          <w:lang w:val="es-PE"/>
        </w:rPr>
      </w:pPr>
    </w:p>
    <w:p w:rsidR="006C3588" w:rsidRDefault="006C3588" w:rsidP="006C3588">
      <w:pPr>
        <w:pStyle w:val="Ttulo1"/>
        <w:tabs>
          <w:tab w:val="center" w:pos="1331"/>
        </w:tabs>
        <w:spacing w:after="0"/>
        <w:ind w:left="-15" w:firstLine="0"/>
      </w:pPr>
      <w:r>
        <w:t xml:space="preserve">I.     DATOS GENERALES </w:t>
      </w:r>
    </w:p>
    <w:tbl>
      <w:tblPr>
        <w:tblStyle w:val="TableGrid"/>
        <w:tblW w:w="8499" w:type="dxa"/>
        <w:tblInd w:w="428" w:type="dxa"/>
        <w:tblCellMar>
          <w:top w:w="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4"/>
        <w:gridCol w:w="5245"/>
      </w:tblGrid>
      <w:tr w:rsidR="006C3588" w:rsidRPr="00B66997" w:rsidTr="006C3588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Línea de Carrera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740B28" w:rsidRDefault="00740B28">
            <w:pPr>
              <w:spacing w:line="240" w:lineRule="auto"/>
              <w:ind w:left="0" w:firstLine="0"/>
              <w:rPr>
                <w:lang w:val="es-ES"/>
              </w:rPr>
            </w:pPr>
            <w:r w:rsidRPr="00740B28">
              <w:rPr>
                <w:lang w:val="es-ES"/>
              </w:rPr>
              <w:t>PROMOCION Y REHABILITACION DE LA SALUD</w:t>
            </w:r>
          </w:p>
        </w:tc>
      </w:tr>
      <w:tr w:rsidR="006C3588" w:rsidTr="006C3588">
        <w:trPr>
          <w:trHeight w:val="476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Semestre Académico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ED185B">
            <w:pPr>
              <w:spacing w:after="0" w:line="254" w:lineRule="auto"/>
              <w:ind w:left="0" w:firstLine="0"/>
              <w:jc w:val="left"/>
            </w:pPr>
            <w:r>
              <w:t>2026</w:t>
            </w:r>
            <w:r w:rsidR="006C3588">
              <w:t xml:space="preserve"> – I</w:t>
            </w:r>
            <w:r w:rsidR="007F787A">
              <w:t>I</w:t>
            </w:r>
          </w:p>
        </w:tc>
      </w:tr>
      <w:tr w:rsidR="006C3588" w:rsidTr="006C3588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Código del Curso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>355</w:t>
            </w:r>
          </w:p>
        </w:tc>
      </w:tr>
      <w:tr w:rsidR="006C3588" w:rsidTr="006C3588">
        <w:trPr>
          <w:trHeight w:val="47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Créditos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>03</w:t>
            </w:r>
          </w:p>
        </w:tc>
      </w:tr>
      <w:tr w:rsidR="006C3588" w:rsidTr="006C3588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Horas Semanales 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FF6CBC">
            <w:pPr>
              <w:spacing w:after="0" w:line="254" w:lineRule="auto"/>
              <w:ind w:left="0" w:firstLine="0"/>
              <w:jc w:val="left"/>
            </w:pPr>
            <w:r>
              <w:t>Hrs. Totales: 03   Teorico: 01</w:t>
            </w:r>
            <w:r w:rsidR="006C3588">
              <w:t xml:space="preserve">   Practica: 02 </w:t>
            </w:r>
          </w:p>
        </w:tc>
      </w:tr>
      <w:tr w:rsidR="006C3588" w:rsidTr="006C3588">
        <w:trPr>
          <w:trHeight w:val="476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Ciclo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>VIII</w:t>
            </w:r>
          </w:p>
        </w:tc>
      </w:tr>
      <w:tr w:rsidR="006C3588" w:rsidTr="006C3588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Sección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>A</w:t>
            </w:r>
          </w:p>
        </w:tc>
      </w:tr>
      <w:tr w:rsidR="006C3588" w:rsidRPr="00B66997" w:rsidTr="006C3588">
        <w:trPr>
          <w:trHeight w:val="55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" w:firstLine="0"/>
              <w:rPr>
                <w:lang w:val="es-MX"/>
              </w:rPr>
            </w:pPr>
            <w:r>
              <w:rPr>
                <w:b/>
                <w:lang w:val="es-MX"/>
              </w:rPr>
              <w:t xml:space="preserve">   Apellidos y Nombres del </w:t>
            </w:r>
          </w:p>
          <w:p w:rsidR="006C3588" w:rsidRDefault="006C3588">
            <w:pPr>
              <w:spacing w:after="0" w:line="254" w:lineRule="auto"/>
              <w:ind w:left="177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t xml:space="preserve">Docente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  <w:rPr>
                <w:lang w:val="es-MX"/>
              </w:rPr>
            </w:pPr>
            <w:r>
              <w:rPr>
                <w:lang w:val="es-MX"/>
              </w:rPr>
              <w:t>Lic. MARÍA MAGDALENA LA ROSA GUEVARA</w:t>
            </w:r>
          </w:p>
        </w:tc>
      </w:tr>
      <w:tr w:rsidR="006C3588" w:rsidTr="006C3588">
        <w:trPr>
          <w:trHeight w:val="48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Correo Institutional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 xml:space="preserve">mlarosag@unjfsc.edu.pe </w:t>
            </w:r>
          </w:p>
        </w:tc>
      </w:tr>
      <w:tr w:rsidR="006C3588" w:rsidTr="006C3588">
        <w:trPr>
          <w:trHeight w:val="476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77" w:firstLine="0"/>
              <w:jc w:val="left"/>
            </w:pPr>
            <w:r>
              <w:rPr>
                <w:b/>
              </w:rPr>
              <w:t xml:space="preserve">N° de Cellular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>996977392</w:t>
            </w:r>
          </w:p>
        </w:tc>
      </w:tr>
    </w:tbl>
    <w:p w:rsidR="006C3588" w:rsidRDefault="006C3588" w:rsidP="006C3588">
      <w:pPr>
        <w:spacing w:after="15" w:line="254" w:lineRule="auto"/>
        <w:ind w:left="428" w:firstLine="0"/>
        <w:jc w:val="left"/>
      </w:pPr>
      <w:r>
        <w:rPr>
          <w:b/>
        </w:rPr>
        <w:t xml:space="preserve"> </w:t>
      </w:r>
    </w:p>
    <w:p w:rsidR="006C3588" w:rsidRDefault="006C3588" w:rsidP="006C3588">
      <w:pPr>
        <w:spacing w:after="56" w:line="254" w:lineRule="auto"/>
        <w:ind w:left="428" w:firstLine="0"/>
        <w:jc w:val="left"/>
      </w:pPr>
      <w:r>
        <w:rPr>
          <w:b/>
        </w:rPr>
        <w:t xml:space="preserve"> </w:t>
      </w:r>
    </w:p>
    <w:p w:rsidR="006C3588" w:rsidRDefault="006C3588" w:rsidP="006C3588">
      <w:pPr>
        <w:pStyle w:val="Ttulo1"/>
        <w:numPr>
          <w:ilvl w:val="0"/>
          <w:numId w:val="1"/>
        </w:numPr>
        <w:tabs>
          <w:tab w:val="center" w:pos="829"/>
        </w:tabs>
        <w:rPr>
          <w:lang w:val="es-MX"/>
        </w:rPr>
      </w:pPr>
      <w:r>
        <w:rPr>
          <w:lang w:val="es-MX"/>
        </w:rPr>
        <w:lastRenderedPageBreak/>
        <w:t xml:space="preserve">SUMILLA </w:t>
      </w:r>
    </w:p>
    <w:p w:rsidR="006C3588" w:rsidRDefault="006C3588" w:rsidP="006C3588">
      <w:pPr>
        <w:rPr>
          <w:lang w:val="es-MX"/>
        </w:rPr>
      </w:pPr>
    </w:p>
    <w:p w:rsidR="006C3588" w:rsidRPr="006C3588" w:rsidRDefault="006C3588" w:rsidP="00702F11">
      <w:pPr>
        <w:spacing w:line="276" w:lineRule="auto"/>
        <w:rPr>
          <w:sz w:val="20"/>
          <w:szCs w:val="20"/>
          <w:lang w:val="es-PE"/>
        </w:rPr>
      </w:pPr>
      <w:r w:rsidRPr="006C3588">
        <w:rPr>
          <w:sz w:val="20"/>
          <w:szCs w:val="20"/>
          <w:lang w:val="es-PE"/>
        </w:rPr>
        <w:t>La asignatura desarrolla en los educandos los conceptos básicos sobre alimentación, nutrición</w:t>
      </w:r>
      <w:r w:rsidR="00FF6CBC">
        <w:rPr>
          <w:sz w:val="20"/>
          <w:szCs w:val="20"/>
          <w:lang w:val="es-PE"/>
        </w:rPr>
        <w:t xml:space="preserve">, estado nutricional </w:t>
      </w:r>
      <w:r w:rsidR="00FF6CBC" w:rsidRPr="006C3588">
        <w:rPr>
          <w:sz w:val="20"/>
          <w:szCs w:val="20"/>
          <w:lang w:val="es-PE"/>
        </w:rPr>
        <w:t>y</w:t>
      </w:r>
      <w:r w:rsidRPr="006C3588">
        <w:rPr>
          <w:sz w:val="20"/>
          <w:szCs w:val="20"/>
          <w:lang w:val="es-PE"/>
        </w:rPr>
        <w:t xml:space="preserve"> dietética deportiva; evaluación del estado nutricional en función de parámetros antropométricos, bioquímicos, dietéticos y elegir los alimentos más adecuados para los deportistas en función de las características individuales y tipo de actividad física desarrollada.</w:t>
      </w:r>
    </w:p>
    <w:p w:rsidR="006C3588" w:rsidRPr="006C3588" w:rsidRDefault="006C3588" w:rsidP="00702F11">
      <w:pPr>
        <w:spacing w:line="276" w:lineRule="auto"/>
        <w:rPr>
          <w:lang w:val="es-MX"/>
        </w:rPr>
      </w:pPr>
    </w:p>
    <w:p w:rsidR="006C3588" w:rsidRDefault="006C3588" w:rsidP="006C3588">
      <w:pPr>
        <w:spacing w:after="295" w:line="276" w:lineRule="auto"/>
        <w:ind w:right="14"/>
        <w:rPr>
          <w:b/>
          <w:lang w:val="es-MX"/>
        </w:rPr>
      </w:pPr>
      <w:r>
        <w:rPr>
          <w:b/>
          <w:lang w:val="es-MX"/>
        </w:rPr>
        <w:t>II.COMPETENCIA</w:t>
      </w:r>
    </w:p>
    <w:p w:rsidR="00FF6CBC" w:rsidRPr="00FF6CBC" w:rsidRDefault="00FF6CBC" w:rsidP="00702F11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FF6CBC">
        <w:rPr>
          <w:rFonts w:ascii="Arial" w:hAnsi="Arial" w:cs="Arial"/>
          <w:sz w:val="22"/>
          <w:szCs w:val="22"/>
          <w:lang w:val="es-ES"/>
        </w:rPr>
        <w:t>Evalúa el estado nutricional, antropométrico y bioenergética del deportista para diseñar, periodizar y aplicar estrategias de alimentación, hidratación y suplementación basadas en evidencia científica, optimizando el rendimiento físico, adaptándose a las demandas de las distintas disciplinas deportivas y preservando la salud e integridad física del atleta.</w:t>
      </w:r>
    </w:p>
    <w:p w:rsidR="006C3588" w:rsidRDefault="006C3588" w:rsidP="00702F11">
      <w:pPr>
        <w:pStyle w:val="Ttulo1"/>
        <w:tabs>
          <w:tab w:val="center" w:pos="2368"/>
        </w:tabs>
        <w:spacing w:line="276" w:lineRule="auto"/>
        <w:ind w:left="0" w:firstLine="0"/>
        <w:rPr>
          <w:lang w:val="es-MX"/>
        </w:rPr>
      </w:pPr>
      <w:r>
        <w:rPr>
          <w:lang w:val="es-MX"/>
        </w:rPr>
        <w:t xml:space="preserve">II. </w:t>
      </w:r>
      <w:r>
        <w:rPr>
          <w:lang w:val="es-MX"/>
        </w:rPr>
        <w:tab/>
        <w:t xml:space="preserve">CAPACIDADES AL FINALIZAR EL CURSO </w:t>
      </w:r>
    </w:p>
    <w:p w:rsidR="006C3588" w:rsidRDefault="006C3588" w:rsidP="006C3588">
      <w:pPr>
        <w:spacing w:after="0" w:line="254" w:lineRule="auto"/>
        <w:ind w:left="568" w:firstLine="0"/>
        <w:jc w:val="left"/>
        <w:rPr>
          <w:lang w:val="es-MX"/>
        </w:rPr>
      </w:pPr>
      <w:r>
        <w:rPr>
          <w:b/>
          <w:lang w:val="es-MX"/>
        </w:rPr>
        <w:t xml:space="preserve"> </w:t>
      </w:r>
    </w:p>
    <w:tbl>
      <w:tblPr>
        <w:tblStyle w:val="TableGrid"/>
        <w:tblW w:w="881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1407"/>
        <w:gridCol w:w="2709"/>
        <w:gridCol w:w="3233"/>
        <w:gridCol w:w="1470"/>
      </w:tblGrid>
      <w:tr w:rsidR="006C3588" w:rsidRPr="00FF6CBC" w:rsidTr="0004087C">
        <w:trPr>
          <w:trHeight w:val="1017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88" w:rsidRPr="00702F11" w:rsidRDefault="006C3588">
            <w:pPr>
              <w:spacing w:after="160" w:line="254" w:lineRule="auto"/>
              <w:ind w:left="0" w:firstLine="0"/>
              <w:jc w:val="center"/>
              <w:rPr>
                <w:b/>
                <w:sz w:val="24"/>
                <w:szCs w:val="24"/>
                <w:lang w:val="es-MX"/>
              </w:rPr>
            </w:pPr>
            <w:r w:rsidRPr="00702F11">
              <w:rPr>
                <w:b/>
                <w:sz w:val="24"/>
                <w:szCs w:val="24"/>
                <w:lang w:val="es-MX"/>
              </w:rPr>
              <w:t>UNIDADES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588" w:rsidRPr="00702F11" w:rsidRDefault="006C3588">
            <w:pPr>
              <w:spacing w:after="0" w:line="254" w:lineRule="auto"/>
              <w:ind w:left="0" w:right="65" w:firstLine="0"/>
              <w:jc w:val="center"/>
              <w:rPr>
                <w:b/>
                <w:sz w:val="24"/>
                <w:szCs w:val="24"/>
                <w:lang w:val="es-MX"/>
              </w:rPr>
            </w:pPr>
            <w:r w:rsidRPr="00702F11">
              <w:rPr>
                <w:b/>
                <w:sz w:val="24"/>
                <w:szCs w:val="24"/>
                <w:lang w:val="es-MX"/>
              </w:rPr>
              <w:t>CAPACIDAD DE LA UNIDAD DIDÁCTICA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588" w:rsidRPr="00702F11" w:rsidRDefault="006C3588">
            <w:pPr>
              <w:spacing w:after="3" w:line="254" w:lineRule="auto"/>
              <w:ind w:left="92" w:firstLine="0"/>
              <w:jc w:val="center"/>
              <w:rPr>
                <w:b/>
                <w:sz w:val="24"/>
                <w:szCs w:val="24"/>
                <w:lang w:val="es-MX"/>
              </w:rPr>
            </w:pPr>
            <w:r w:rsidRPr="00702F11">
              <w:rPr>
                <w:b/>
                <w:sz w:val="24"/>
                <w:szCs w:val="24"/>
                <w:lang w:val="es-MX"/>
              </w:rPr>
              <w:t>NOMBRE DE LA UNIDAD</w:t>
            </w:r>
          </w:p>
          <w:p w:rsidR="006C3588" w:rsidRPr="00702F11" w:rsidRDefault="006C3588">
            <w:pPr>
              <w:spacing w:after="0" w:line="254" w:lineRule="auto"/>
              <w:ind w:left="0" w:right="61" w:firstLine="0"/>
              <w:jc w:val="center"/>
              <w:rPr>
                <w:b/>
                <w:sz w:val="24"/>
                <w:szCs w:val="24"/>
                <w:lang w:val="es-MX"/>
              </w:rPr>
            </w:pPr>
            <w:r w:rsidRPr="00702F11">
              <w:rPr>
                <w:b/>
                <w:sz w:val="24"/>
                <w:szCs w:val="24"/>
                <w:lang w:val="es-MX"/>
              </w:rPr>
              <w:t>DIDÁCTICA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588" w:rsidRPr="00FF6CBC" w:rsidRDefault="006C3588">
            <w:pPr>
              <w:spacing w:after="0" w:line="254" w:lineRule="auto"/>
              <w:ind w:left="116" w:firstLine="0"/>
              <w:jc w:val="center"/>
              <w:rPr>
                <w:b/>
                <w:sz w:val="24"/>
                <w:szCs w:val="24"/>
              </w:rPr>
            </w:pPr>
            <w:r w:rsidRPr="00FF6CBC">
              <w:rPr>
                <w:b/>
                <w:sz w:val="24"/>
                <w:szCs w:val="24"/>
              </w:rPr>
              <w:t>SEMANAS</w:t>
            </w:r>
          </w:p>
        </w:tc>
      </w:tr>
      <w:tr w:rsidR="006C3588" w:rsidTr="0004087C">
        <w:trPr>
          <w:trHeight w:val="1419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3588" w:rsidRPr="00702F11" w:rsidRDefault="006C3588">
            <w:pPr>
              <w:spacing w:after="0" w:line="254" w:lineRule="auto"/>
              <w:ind w:left="71" w:firstLine="0"/>
              <w:jc w:val="center"/>
              <w:rPr>
                <w:b/>
              </w:rPr>
            </w:pPr>
            <w:r w:rsidRPr="00702F11">
              <w:rPr>
                <w:b/>
              </w:rPr>
              <w:t>UNIDAD I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CBC" w:rsidRPr="00702F11" w:rsidRDefault="00FF6CBC" w:rsidP="00FF6CBC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02F11">
              <w:rPr>
                <w:rFonts w:ascii="Arial" w:hAnsi="Arial" w:cs="Arial"/>
                <w:sz w:val="20"/>
                <w:szCs w:val="20"/>
                <w:lang w:val="es-ES"/>
              </w:rPr>
              <w:t>Analiza los principios metabólicos y las vías bioenergéticas predominantes en el ejercicio físico, diferenciando el balance energético y el uso de sustratos según la   intensidad, duración e impactos gastrointestinales de cada disciplina deportiva.</w:t>
            </w:r>
          </w:p>
          <w:p w:rsidR="006C3588" w:rsidRPr="00702F11" w:rsidRDefault="006C3588" w:rsidP="00FF6CBC">
            <w:pPr>
              <w:spacing w:line="276" w:lineRule="auto"/>
              <w:ind w:left="0" w:firstLine="0"/>
              <w:rPr>
                <w:sz w:val="20"/>
                <w:szCs w:val="20"/>
                <w:lang w:val="es-ES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CBC" w:rsidRPr="00702F11" w:rsidRDefault="00FF6CBC" w:rsidP="00FF6CBC">
            <w:pPr>
              <w:pStyle w:val="Ttulo4"/>
              <w:outlineLvl w:val="3"/>
              <w:rPr>
                <w:rFonts w:ascii="Arial" w:hAnsi="Arial" w:cs="Arial"/>
                <w:b/>
                <w:i w:val="0"/>
                <w:color w:val="auto"/>
                <w:lang w:val="es-ES"/>
              </w:rPr>
            </w:pPr>
            <w:r w:rsidRPr="00702F11">
              <w:rPr>
                <w:rFonts w:ascii="Arial" w:hAnsi="Arial" w:cs="Arial"/>
                <w:b/>
                <w:i w:val="0"/>
                <w:color w:val="auto"/>
                <w:lang w:val="es-ES"/>
              </w:rPr>
              <w:t>FUNDAMENTOS DE BIOENERGÉTICA Y NUTRICIÓN APLICADA</w:t>
            </w:r>
          </w:p>
          <w:p w:rsidR="006C3588" w:rsidRPr="00702F11" w:rsidRDefault="006C3588">
            <w:pPr>
              <w:spacing w:after="0" w:line="276" w:lineRule="auto"/>
              <w:ind w:left="0" w:firstLine="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76" w:lineRule="auto"/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1-4 </w:t>
            </w:r>
          </w:p>
        </w:tc>
      </w:tr>
      <w:tr w:rsidR="006C3588" w:rsidTr="0004087C">
        <w:trPr>
          <w:trHeight w:val="1424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3588" w:rsidRPr="00702F11" w:rsidRDefault="006C3588">
            <w:pPr>
              <w:spacing w:after="0" w:line="254" w:lineRule="auto"/>
              <w:ind w:left="71" w:firstLine="0"/>
              <w:jc w:val="center"/>
              <w:rPr>
                <w:b/>
              </w:rPr>
            </w:pPr>
            <w:r w:rsidRPr="00702F11">
              <w:rPr>
                <w:b/>
              </w:rPr>
              <w:t>UNIDAD II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F11" w:rsidRPr="00702F11" w:rsidRDefault="00702F11" w:rsidP="00702F11">
            <w:pPr>
              <w:pStyle w:val="NormalWeb"/>
              <w:rPr>
                <w:rFonts w:ascii="Arial" w:hAnsi="Arial" w:cs="Arial"/>
                <w:lang w:val="es-ES"/>
              </w:rPr>
            </w:pPr>
            <w:r w:rsidRPr="00702F11">
              <w:rPr>
                <w:rFonts w:ascii="Arial" w:hAnsi="Arial" w:cs="Arial"/>
                <w:lang w:val="es-ES"/>
              </w:rPr>
              <w:t xml:space="preserve">Formula requerimientos individualizados de macronutrientes, micronutrientes clave y protocolos de hidratación, estructurando estrategias nutricionales de preparación, ejecución y recuperación hídrico-electrolítica para maximizar el rendimiento y la salud del atleta. </w:t>
            </w:r>
          </w:p>
          <w:p w:rsidR="006C3588" w:rsidRPr="00702F11" w:rsidRDefault="006C3588">
            <w:pPr>
              <w:spacing w:after="0" w:line="276" w:lineRule="auto"/>
              <w:ind w:left="1" w:right="59" w:firstLine="0"/>
              <w:rPr>
                <w:sz w:val="20"/>
                <w:szCs w:val="20"/>
                <w:lang w:val="es-ES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88" w:rsidRPr="00702F11" w:rsidRDefault="006C3588">
            <w:pPr>
              <w:spacing w:after="0" w:line="276" w:lineRule="auto"/>
              <w:ind w:left="0" w:right="73" w:firstLine="0"/>
              <w:jc w:val="center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>
            <w:pPr>
              <w:spacing w:after="0" w:line="276" w:lineRule="auto"/>
              <w:ind w:left="0" w:right="73" w:firstLine="0"/>
              <w:jc w:val="center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>
            <w:pPr>
              <w:spacing w:after="0" w:line="276" w:lineRule="auto"/>
              <w:ind w:left="0" w:right="73" w:firstLine="0"/>
              <w:jc w:val="center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>
            <w:pPr>
              <w:spacing w:after="0" w:line="276" w:lineRule="auto"/>
              <w:ind w:left="0" w:right="73" w:firstLine="0"/>
              <w:jc w:val="center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 w:rsidP="00702F11">
            <w:pPr>
              <w:pStyle w:val="Ttulo4"/>
              <w:outlineLvl w:val="3"/>
              <w:rPr>
                <w:rFonts w:ascii="Arial" w:hAnsi="Arial" w:cs="Arial"/>
                <w:i w:val="0"/>
                <w:color w:val="auto"/>
                <w:lang w:val="es-ES"/>
              </w:rPr>
            </w:pPr>
            <w:r w:rsidRPr="00702F11">
              <w:rPr>
                <w:rFonts w:ascii="Arial" w:hAnsi="Arial" w:cs="Arial"/>
                <w:i w:val="0"/>
                <w:color w:val="auto"/>
                <w:lang w:val="es-ES"/>
              </w:rPr>
              <w:t>Macronutrientes, Micronutrientes e Hidratación</w:t>
            </w:r>
          </w:p>
          <w:p w:rsidR="00702F11" w:rsidRPr="00702F11" w:rsidRDefault="00702F11">
            <w:pPr>
              <w:spacing w:after="0" w:line="276" w:lineRule="auto"/>
              <w:ind w:left="0" w:right="73" w:firstLine="0"/>
              <w:jc w:val="center"/>
              <w:rPr>
                <w:b/>
                <w:sz w:val="20"/>
                <w:szCs w:val="20"/>
                <w:lang w:val="es-PE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76" w:lineRule="auto"/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5-8 </w:t>
            </w:r>
          </w:p>
        </w:tc>
      </w:tr>
      <w:tr w:rsidR="006C3588" w:rsidRPr="00702F11" w:rsidTr="0004087C">
        <w:trPr>
          <w:trHeight w:val="1809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3588" w:rsidRPr="00702F11" w:rsidRDefault="006C3588" w:rsidP="00702F11">
            <w:pPr>
              <w:spacing w:after="0" w:line="276" w:lineRule="auto"/>
              <w:ind w:left="71" w:firstLine="0"/>
              <w:jc w:val="center"/>
              <w:rPr>
                <w:b/>
                <w:sz w:val="20"/>
                <w:szCs w:val="20"/>
              </w:rPr>
            </w:pPr>
            <w:r w:rsidRPr="00702F11">
              <w:rPr>
                <w:b/>
                <w:sz w:val="20"/>
                <w:szCs w:val="20"/>
              </w:rPr>
              <w:lastRenderedPageBreak/>
              <w:t>UNIDAD III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588" w:rsidRPr="00702F11" w:rsidRDefault="00702F11" w:rsidP="00240D0B">
            <w:pPr>
              <w:pStyle w:val="NormalWeb"/>
              <w:spacing w:line="276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02F11">
              <w:rPr>
                <w:rFonts w:ascii="Arial" w:hAnsi="Arial" w:cs="Arial"/>
                <w:sz w:val="20"/>
                <w:szCs w:val="20"/>
                <w:lang w:val="es-ES"/>
              </w:rPr>
              <w:t>Aplica el método antropométri</w:t>
            </w:r>
            <w:r w:rsidR="00240D0B">
              <w:rPr>
                <w:rFonts w:ascii="Arial" w:hAnsi="Arial" w:cs="Arial"/>
                <w:sz w:val="20"/>
                <w:szCs w:val="20"/>
                <w:lang w:val="es-ES"/>
              </w:rPr>
              <w:t xml:space="preserve">co (estándar ISAK) y ecuaciones </w:t>
            </w:r>
            <w:r w:rsidRPr="00702F11">
              <w:rPr>
                <w:rFonts w:ascii="Arial" w:hAnsi="Arial" w:cs="Arial"/>
                <w:sz w:val="20"/>
                <w:szCs w:val="20"/>
                <w:lang w:val="es-ES"/>
              </w:rPr>
              <w:t xml:space="preserve">validadas para determinar la composición corporal, el </w:t>
            </w:r>
            <w:r w:rsidR="002656B5" w:rsidRPr="00702F11">
              <w:rPr>
                <w:rFonts w:ascii="Arial" w:hAnsi="Arial" w:cs="Arial"/>
                <w:sz w:val="20"/>
                <w:szCs w:val="20"/>
                <w:lang w:val="es-ES"/>
              </w:rPr>
              <w:t>somato tipo</w:t>
            </w:r>
            <w:r w:rsidRPr="00702F11">
              <w:rPr>
                <w:rFonts w:ascii="Arial" w:hAnsi="Arial" w:cs="Arial"/>
                <w:sz w:val="20"/>
                <w:szCs w:val="20"/>
                <w:lang w:val="es-ES"/>
              </w:rPr>
              <w:t xml:space="preserve"> y el gasto energético total del deportista, sirviendo como base diagnóstica para la plani</w:t>
            </w:r>
            <w:r w:rsidR="00240D0B">
              <w:rPr>
                <w:rFonts w:ascii="Arial" w:hAnsi="Arial" w:cs="Arial"/>
                <w:sz w:val="20"/>
                <w:szCs w:val="20"/>
                <w:lang w:val="es-ES"/>
              </w:rPr>
              <w:t>ficación dietética periodizada.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493" w:rsidRPr="00702F11" w:rsidRDefault="00526493" w:rsidP="00702F11">
            <w:pPr>
              <w:spacing w:line="276" w:lineRule="auto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 w:rsidP="00702F11">
            <w:pPr>
              <w:spacing w:line="276" w:lineRule="auto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 w:rsidP="00702F11">
            <w:pPr>
              <w:spacing w:line="276" w:lineRule="auto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 w:rsidP="00702F11">
            <w:pPr>
              <w:spacing w:line="276" w:lineRule="auto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 w:rsidP="00702F11">
            <w:pPr>
              <w:spacing w:line="276" w:lineRule="auto"/>
              <w:rPr>
                <w:b/>
                <w:sz w:val="20"/>
                <w:szCs w:val="20"/>
                <w:lang w:val="es-PE"/>
              </w:rPr>
            </w:pPr>
          </w:p>
          <w:p w:rsidR="00702F11" w:rsidRPr="00702F11" w:rsidRDefault="00702F11" w:rsidP="00702F11">
            <w:pPr>
              <w:pStyle w:val="Ttulo4"/>
              <w:spacing w:line="276" w:lineRule="auto"/>
              <w:outlineLvl w:val="3"/>
              <w:rPr>
                <w:rFonts w:ascii="Arial" w:hAnsi="Arial" w:cs="Arial"/>
                <w:i w:val="0"/>
                <w:color w:val="auto"/>
                <w:sz w:val="20"/>
                <w:szCs w:val="20"/>
                <w:lang w:val="es-ES"/>
              </w:rPr>
            </w:pPr>
            <w:r w:rsidRPr="00702F11">
              <w:rPr>
                <w:rFonts w:ascii="Arial" w:hAnsi="Arial" w:cs="Arial"/>
                <w:i w:val="0"/>
                <w:color w:val="auto"/>
                <w:sz w:val="20"/>
                <w:szCs w:val="20"/>
                <w:lang w:val="es-ES"/>
              </w:rPr>
              <w:t>Evaluación de la Composición Corporal y Gasto Energético</w:t>
            </w:r>
          </w:p>
          <w:p w:rsidR="00702F11" w:rsidRPr="00702F11" w:rsidRDefault="00702F11" w:rsidP="00702F11">
            <w:pPr>
              <w:spacing w:line="276" w:lineRule="auto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588" w:rsidRPr="00702F11" w:rsidRDefault="00702F11" w:rsidP="00702F11">
            <w:pPr>
              <w:spacing w:after="0" w:line="276" w:lineRule="auto"/>
              <w:ind w:left="0" w:right="62" w:firstLine="0"/>
              <w:jc w:val="center"/>
              <w:rPr>
                <w:sz w:val="20"/>
                <w:szCs w:val="20"/>
                <w:lang w:val="es-ES"/>
              </w:rPr>
            </w:pPr>
            <w:r w:rsidRPr="00702F11">
              <w:rPr>
                <w:sz w:val="20"/>
                <w:szCs w:val="20"/>
                <w:lang w:val="es-ES"/>
              </w:rPr>
              <w:t>9-12</w:t>
            </w:r>
          </w:p>
        </w:tc>
      </w:tr>
      <w:tr w:rsidR="0004087C" w:rsidTr="0004087C">
        <w:trPr>
          <w:trHeight w:val="1424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04087C" w:rsidRPr="00702F11" w:rsidRDefault="0004087C" w:rsidP="0004087C">
            <w:pPr>
              <w:spacing w:after="0" w:line="254" w:lineRule="auto"/>
              <w:ind w:left="71" w:firstLine="0"/>
              <w:jc w:val="center"/>
              <w:rPr>
                <w:b/>
              </w:rPr>
            </w:pPr>
            <w:r w:rsidRPr="00702F11">
              <w:rPr>
                <w:b/>
              </w:rPr>
              <w:t>UNIDAD IV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87C" w:rsidRPr="001A3770" w:rsidRDefault="001A3770" w:rsidP="001A3770">
            <w:pPr>
              <w:spacing w:after="0" w:line="254" w:lineRule="auto"/>
              <w:jc w:val="left"/>
              <w:rPr>
                <w:sz w:val="20"/>
                <w:szCs w:val="20"/>
                <w:lang w:val="es-MX"/>
              </w:rPr>
            </w:pPr>
            <w:r w:rsidRPr="001A3770">
              <w:rPr>
                <w:sz w:val="20"/>
                <w:szCs w:val="20"/>
                <w:lang w:val="es-ES"/>
              </w:rPr>
              <w:t>Diseña planes nutricionales integrales para la competencia, seleccionando ayudas ergo génicas con Evidencia A/B (marco AIS) y previniendo el dopaje, el síndrome de deficiencia energética relativa (RED-S) y los trastornos de la conducta alimentaria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B9C" w:rsidRPr="009F5B9C" w:rsidRDefault="0004087C" w:rsidP="001A3770">
            <w:pPr>
              <w:pStyle w:val="Ttulo4"/>
              <w:jc w:val="both"/>
              <w:outlineLvl w:val="3"/>
              <w:rPr>
                <w:i w:val="0"/>
                <w:color w:val="000000" w:themeColor="text1"/>
                <w:lang w:val="es-ES"/>
              </w:rPr>
            </w:pPr>
            <w:r w:rsidRPr="00702F11">
              <w:rPr>
                <w:rFonts w:ascii="Arial" w:hAnsi="Arial" w:cs="Arial"/>
                <w:lang w:val="es-ES"/>
              </w:rPr>
              <w:t xml:space="preserve"> </w:t>
            </w:r>
            <w:r w:rsidR="009F5B9C" w:rsidRPr="009F5B9C">
              <w:rPr>
                <w:rFonts w:ascii="Arial" w:hAnsi="Arial" w:cs="Arial"/>
                <w:i w:val="0"/>
                <w:color w:val="000000" w:themeColor="text1"/>
                <w:lang w:val="es-ES"/>
              </w:rPr>
              <w:t>Planificación, suplementación y control ergo génico</w:t>
            </w:r>
          </w:p>
          <w:p w:rsidR="009F5B9C" w:rsidRPr="009F5B9C" w:rsidRDefault="009F5B9C" w:rsidP="009F5B9C">
            <w:pPr>
              <w:rPr>
                <w:color w:val="000000" w:themeColor="text1"/>
                <w:lang w:val="es-ES"/>
              </w:rPr>
            </w:pPr>
          </w:p>
          <w:p w:rsidR="009F5B9C" w:rsidRPr="009F5B9C" w:rsidRDefault="009F5B9C" w:rsidP="009F5B9C">
            <w:pPr>
              <w:rPr>
                <w:lang w:val="es-ES"/>
              </w:rPr>
            </w:pPr>
          </w:p>
          <w:p w:rsidR="009F5B9C" w:rsidRDefault="009F5B9C" w:rsidP="009F5B9C">
            <w:pPr>
              <w:rPr>
                <w:lang w:val="es-ES"/>
              </w:rPr>
            </w:pPr>
          </w:p>
          <w:p w:rsidR="0004087C" w:rsidRPr="009F5B9C" w:rsidRDefault="0004087C" w:rsidP="009F5B9C">
            <w:pPr>
              <w:rPr>
                <w:lang w:val="es-E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87C" w:rsidRDefault="0004087C" w:rsidP="0004087C">
            <w:pPr>
              <w:spacing w:after="0" w:line="254" w:lineRule="auto"/>
              <w:ind w:left="0" w:right="58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13-16 </w:t>
            </w:r>
          </w:p>
        </w:tc>
      </w:tr>
    </w:tbl>
    <w:p w:rsidR="006C3588" w:rsidRDefault="006C3588" w:rsidP="006C3588">
      <w:pPr>
        <w:spacing w:after="0" w:line="254" w:lineRule="auto"/>
        <w:ind w:left="0" w:firstLine="0"/>
        <w:jc w:val="left"/>
        <w:rPr>
          <w:b/>
          <w:lang w:val="es-MX"/>
        </w:rPr>
      </w:pPr>
      <w:r>
        <w:rPr>
          <w:b/>
          <w:lang w:val="es-MX"/>
        </w:rPr>
        <w:t xml:space="preserve">  III. </w:t>
      </w:r>
      <w:r>
        <w:rPr>
          <w:b/>
          <w:lang w:val="es-MX"/>
        </w:rPr>
        <w:tab/>
        <w:t>INDICADORES DE CAP</w:t>
      </w:r>
      <w:r w:rsidR="00240D0B">
        <w:rPr>
          <w:b/>
          <w:lang w:val="es-MX"/>
        </w:rPr>
        <w:t xml:space="preserve">ACIDADES AL FINALIZAR EL CURSO </w:t>
      </w:r>
    </w:p>
    <w:p w:rsidR="006C3588" w:rsidRDefault="006C3588" w:rsidP="006C3588">
      <w:pPr>
        <w:spacing w:after="0" w:line="254" w:lineRule="auto"/>
        <w:ind w:left="568" w:firstLine="0"/>
        <w:jc w:val="left"/>
        <w:rPr>
          <w:lang w:val="es-MX"/>
        </w:rPr>
      </w:pPr>
      <w:r>
        <w:rPr>
          <w:b/>
          <w:lang w:val="es-MX"/>
        </w:rPr>
        <w:t xml:space="preserve">  </w:t>
      </w:r>
    </w:p>
    <w:tbl>
      <w:tblPr>
        <w:tblStyle w:val="TableGrid"/>
        <w:tblW w:w="8244" w:type="dxa"/>
        <w:tblInd w:w="257" w:type="dxa"/>
        <w:tblCellMar>
          <w:top w:w="48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534"/>
        <w:gridCol w:w="7710"/>
      </w:tblGrid>
      <w:tr w:rsidR="006C3588" w:rsidRPr="00B66997" w:rsidTr="006C3588">
        <w:trPr>
          <w:trHeight w:val="4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6C3588" w:rsidRDefault="006C3588">
            <w:pPr>
              <w:spacing w:after="0" w:line="254" w:lineRule="auto"/>
              <w:ind w:left="49" w:firstLine="0"/>
              <w:jc w:val="left"/>
            </w:pPr>
            <w:r>
              <w:rPr>
                <w:b/>
              </w:rPr>
              <w:t xml:space="preserve">N°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:rsidR="006C3588" w:rsidRDefault="006C3588">
            <w:pPr>
              <w:spacing w:after="0" w:line="254" w:lineRule="auto"/>
              <w:ind w:left="0" w:right="53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INDICADORES DE CAPACIDAD AL FINALIZAR EL CURSO </w:t>
            </w:r>
          </w:p>
        </w:tc>
      </w:tr>
      <w:tr w:rsidR="006C3588" w:rsidRPr="00B66997" w:rsidTr="006C3588">
        <w:trPr>
          <w:trHeight w:val="34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1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Comprende y explica de forma clara la </w:t>
            </w:r>
            <w:r w:rsidR="002F0F36">
              <w:rPr>
                <w:rFonts w:ascii="Arial Narrow" w:hAnsi="Arial Narrow"/>
                <w:lang w:val="es-MX"/>
              </w:rPr>
              <w:t xml:space="preserve">historia de la </w:t>
            </w:r>
            <w:r w:rsidR="00526493">
              <w:rPr>
                <w:rFonts w:ascii="Arial Narrow" w:hAnsi="Arial Narrow"/>
                <w:lang w:val="es-MX"/>
              </w:rPr>
              <w:t>nutrición</w:t>
            </w:r>
          </w:p>
        </w:tc>
      </w:tr>
      <w:tr w:rsidR="006C3588" w:rsidRPr="00B66997" w:rsidTr="006C3588">
        <w:trPr>
          <w:trHeight w:val="5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2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FB38F1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las funciones y errores de la alimentación.</w:t>
            </w:r>
          </w:p>
        </w:tc>
      </w:tr>
      <w:tr w:rsidR="006C3588" w:rsidTr="006C3588">
        <w:trPr>
          <w:trHeight w:val="23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3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FB38F1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Ejecuta las mediciones antropométricas</w:t>
            </w:r>
          </w:p>
        </w:tc>
      </w:tr>
      <w:tr w:rsidR="006C3588" w:rsidRPr="00B66997" w:rsidTr="006C3588">
        <w:trPr>
          <w:trHeight w:val="5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4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88" w:rsidRPr="00FB38F1" w:rsidRDefault="006C3588" w:rsidP="00FB38F1">
            <w:pPr>
              <w:spacing w:after="0" w:line="240" w:lineRule="auto"/>
              <w:ind w:left="0" w:firstLine="0"/>
              <w:rPr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 xml:space="preserve"> Identifica el protocolo </w:t>
            </w:r>
            <w:r>
              <w:rPr>
                <w:sz w:val="20"/>
                <w:szCs w:val="20"/>
                <w:lang w:val="es-PE"/>
              </w:rPr>
              <w:t xml:space="preserve">en la </w:t>
            </w:r>
            <w:r w:rsidR="00FB38F1">
              <w:rPr>
                <w:sz w:val="20"/>
                <w:szCs w:val="20"/>
                <w:lang w:val="es-PE"/>
              </w:rPr>
              <w:t>toma de medidas antropométricas</w:t>
            </w:r>
          </w:p>
          <w:p w:rsidR="006C3588" w:rsidRDefault="006C3588">
            <w:pPr>
              <w:spacing w:after="0" w:line="240" w:lineRule="auto"/>
              <w:jc w:val="left"/>
              <w:rPr>
                <w:rFonts w:ascii="Arial Narrow" w:hAnsi="Arial Narrow"/>
                <w:lang w:val="es-MX"/>
              </w:rPr>
            </w:pPr>
          </w:p>
        </w:tc>
      </w:tr>
      <w:tr w:rsidR="006C3588" w:rsidRPr="00B66997" w:rsidTr="006C3588">
        <w:trPr>
          <w:trHeight w:val="5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5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146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sz w:val="20"/>
                <w:szCs w:val="20"/>
                <w:lang w:val="es-PE"/>
              </w:rPr>
              <w:t>localización de los puntos antropométricos básicos del cuerpo humano en edad escolar en edad escolar</w:t>
            </w:r>
          </w:p>
        </w:tc>
      </w:tr>
      <w:tr w:rsidR="006C3588" w:rsidRPr="00B66997" w:rsidTr="006C3588">
        <w:trPr>
          <w:trHeight w:val="52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6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2"/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sz w:val="20"/>
                <w:szCs w:val="20"/>
                <w:lang w:val="es-PE"/>
              </w:rPr>
              <w:t>localización de los puntos antropométricos básicos del c</w:t>
            </w:r>
            <w:r w:rsidR="00FB38F1">
              <w:rPr>
                <w:sz w:val="20"/>
                <w:szCs w:val="20"/>
                <w:lang w:val="es-PE"/>
              </w:rPr>
              <w:t>uerpo humano en un visualizador para determinar el nivel nutricional</w:t>
            </w:r>
          </w:p>
        </w:tc>
      </w:tr>
      <w:tr w:rsidR="006C3588" w:rsidRPr="00B66997" w:rsidTr="006C3588">
        <w:trPr>
          <w:trHeight w:val="3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7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FB38F1">
            <w:pPr>
              <w:spacing w:after="0" w:line="254" w:lineRule="auto"/>
              <w:ind w:left="3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eastAsia="Courier New" w:hAnsi="Arial Narrow"/>
                <w:lang w:val="es-MX"/>
              </w:rPr>
              <w:t>Localiza los puntos anatómicos para la evaluación nutricional antropométrica</w:t>
            </w:r>
          </w:p>
        </w:tc>
      </w:tr>
      <w:tr w:rsidR="006C3588" w:rsidRPr="00B66997" w:rsidTr="006C3588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i/>
                <w:lang w:val="es-PE"/>
              </w:rPr>
              <w:t xml:space="preserve">8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EC5B51">
            <w:pPr>
              <w:spacing w:after="0" w:line="254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la composición de los alimentos y sus funciones nutricionales</w:t>
            </w:r>
          </w:p>
        </w:tc>
      </w:tr>
      <w:tr w:rsidR="006C3588" w:rsidRPr="00B66997" w:rsidTr="006C3588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i/>
                <w:lang w:val="es-PE"/>
              </w:rPr>
              <w:t xml:space="preserve">9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EC5B51">
            <w:pPr>
              <w:spacing w:after="146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el concepto básico de agua y determinación de su función básica.</w:t>
            </w:r>
          </w:p>
        </w:tc>
      </w:tr>
      <w:tr w:rsidR="006C3588" w:rsidRPr="00B66997" w:rsidTr="006C3588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i/>
                <w:lang w:val="es-MX"/>
              </w:rPr>
              <w:t xml:space="preserve">10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EC5B51">
            <w:pPr>
              <w:spacing w:after="0" w:line="256" w:lineRule="auto"/>
              <w:ind w:right="64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Explica </w:t>
            </w:r>
            <w:r w:rsidR="006C3588">
              <w:rPr>
                <w:rFonts w:ascii="Arial Narrow" w:eastAsia="Times New Roman" w:hAnsi="Arial Narrow"/>
                <w:szCs w:val="24"/>
                <w:lang w:val="es-MX"/>
              </w:rPr>
              <w:t xml:space="preserve"> 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>los requerimientos y recomendaciones nutricionales de CHO, CHON y LIPIDOS</w:t>
            </w:r>
          </w:p>
        </w:tc>
      </w:tr>
      <w:tr w:rsidR="006C3588" w:rsidRPr="00B66997" w:rsidTr="006C3588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i/>
                <w:lang w:val="es-MX"/>
              </w:rPr>
              <w:t xml:space="preserve">11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46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>
              <w:rPr>
                <w:rFonts w:ascii="Arial Narrow" w:hAnsi="Arial Narrow"/>
                <w:color w:val="auto"/>
                <w:lang w:val="es-MX"/>
              </w:rPr>
              <w:t xml:space="preserve">Explica en una exposición las </w:t>
            </w:r>
            <w:r w:rsidR="00EC5B51">
              <w:rPr>
                <w:rFonts w:ascii="Arial Narrow" w:hAnsi="Arial Narrow"/>
                <w:color w:val="auto"/>
                <w:lang w:val="es-MX"/>
              </w:rPr>
              <w:t>características de los carbohidratos, importancia y clasificación</w:t>
            </w:r>
          </w:p>
        </w:tc>
      </w:tr>
      <w:tr w:rsidR="006C3588" w:rsidRPr="00B66997" w:rsidTr="006C3588">
        <w:trPr>
          <w:trHeight w:val="3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57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i/>
                <w:lang w:val="es-MX"/>
              </w:rPr>
              <w:t xml:space="preserve">12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46" w:firstLine="0"/>
              <w:jc w:val="left"/>
              <w:rPr>
                <w:rFonts w:ascii="Arial Narrow" w:hAnsi="Arial Narrow"/>
                <w:color w:val="auto"/>
                <w:lang w:val="es-MX"/>
              </w:rPr>
            </w:pPr>
            <w:r>
              <w:rPr>
                <w:rFonts w:ascii="Arial Narrow" w:hAnsi="Arial Narrow"/>
                <w:color w:val="auto"/>
                <w:lang w:val="es-MX"/>
              </w:rPr>
              <w:t>Expl</w:t>
            </w:r>
            <w:r w:rsidR="00EC5B51">
              <w:rPr>
                <w:rFonts w:ascii="Arial Narrow" w:hAnsi="Arial Narrow"/>
                <w:color w:val="auto"/>
                <w:lang w:val="es-MX"/>
              </w:rPr>
              <w:t>ica en una exposición las características de las proteínas e importancia.</w:t>
            </w:r>
          </w:p>
        </w:tc>
      </w:tr>
      <w:tr w:rsidR="006C3588" w:rsidRPr="00B66997" w:rsidTr="006C3588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57" w:firstLine="0"/>
              <w:jc w:val="left"/>
              <w:rPr>
                <w:rFonts w:ascii="Arial Narrow" w:hAnsi="Arial Narrow"/>
                <w:lang w:val="es-PE"/>
              </w:rPr>
            </w:pPr>
            <w:r>
              <w:rPr>
                <w:rFonts w:ascii="Arial Narrow" w:hAnsi="Arial Narrow"/>
                <w:i/>
                <w:lang w:val="es-PE"/>
              </w:rPr>
              <w:t xml:space="preserve">13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EC5B51">
            <w:pPr>
              <w:spacing w:after="0" w:line="254" w:lineRule="auto"/>
              <w:ind w:left="3" w:right="25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Explica las características de las vitaminas y su clasificación</w:t>
            </w:r>
          </w:p>
        </w:tc>
      </w:tr>
      <w:tr w:rsidR="006C3588" w:rsidRPr="00B66997" w:rsidTr="006C3588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57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14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/>
              <w:ind w:left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 xml:space="preserve">Diseña </w:t>
            </w:r>
            <w:r w:rsidR="00EC5B51">
              <w:rPr>
                <w:rFonts w:ascii="Arial Narrow" w:hAnsi="Arial Narrow"/>
                <w:szCs w:val="20"/>
                <w:lang w:val="es-MX"/>
              </w:rPr>
              <w:t xml:space="preserve"> una </w:t>
            </w:r>
            <w:r w:rsidR="005839EC">
              <w:rPr>
                <w:rFonts w:ascii="Arial Narrow" w:hAnsi="Arial Narrow"/>
                <w:szCs w:val="20"/>
                <w:lang w:val="es-MX"/>
              </w:rPr>
              <w:t>ración</w:t>
            </w:r>
            <w:r w:rsidR="00EC5B51">
              <w:rPr>
                <w:rFonts w:ascii="Arial Narrow" w:hAnsi="Arial Narrow"/>
                <w:szCs w:val="20"/>
                <w:lang w:val="es-MX"/>
              </w:rPr>
              <w:t xml:space="preserve"> dietética en la </w:t>
            </w:r>
            <w:r w:rsidR="005839EC">
              <w:rPr>
                <w:rFonts w:ascii="Arial Narrow" w:hAnsi="Arial Narrow"/>
                <w:szCs w:val="20"/>
                <w:lang w:val="es-MX"/>
              </w:rPr>
              <w:t>etapa</w:t>
            </w:r>
            <w:r w:rsidR="00EC5B51">
              <w:rPr>
                <w:rFonts w:ascii="Arial Narrow" w:hAnsi="Arial Narrow"/>
                <w:szCs w:val="20"/>
                <w:lang w:val="es-MX"/>
              </w:rPr>
              <w:t xml:space="preserve"> de entrenamiento.</w:t>
            </w:r>
            <w:r>
              <w:rPr>
                <w:rFonts w:ascii="Arial Narrow" w:hAnsi="Arial Narrow"/>
                <w:szCs w:val="20"/>
                <w:lang w:val="es-MX"/>
              </w:rPr>
              <w:t>.</w:t>
            </w:r>
          </w:p>
        </w:tc>
      </w:tr>
      <w:tr w:rsidR="006C3588" w:rsidRPr="00B66997" w:rsidTr="006C3588">
        <w:trPr>
          <w:trHeight w:val="3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57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15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5839EC" w:rsidP="005839EC">
            <w:pPr>
              <w:spacing w:after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>Elabora una dieta del deportista que no permite alimentación en la competición.</w:t>
            </w:r>
          </w:p>
        </w:tc>
      </w:tr>
      <w:tr w:rsidR="006C3588" w:rsidRPr="00B66997" w:rsidTr="006C3588">
        <w:trPr>
          <w:trHeight w:val="3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1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16 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/>
              <w:rPr>
                <w:rFonts w:ascii="Arial Narrow" w:hAnsi="Arial Narrow"/>
                <w:szCs w:val="20"/>
                <w:lang w:val="es-MX"/>
              </w:rPr>
            </w:pPr>
            <w:r>
              <w:rPr>
                <w:rFonts w:ascii="Arial Narrow" w:hAnsi="Arial Narrow"/>
                <w:szCs w:val="20"/>
                <w:lang w:val="es-MX"/>
              </w:rPr>
              <w:t>Analiza la</w:t>
            </w:r>
            <w:r w:rsidR="005839EC">
              <w:rPr>
                <w:rFonts w:ascii="Arial Narrow" w:hAnsi="Arial Narrow"/>
                <w:szCs w:val="20"/>
                <w:lang w:val="es-MX"/>
              </w:rPr>
              <w:t xml:space="preserve"> alimentación </w:t>
            </w:r>
            <w:r>
              <w:rPr>
                <w:rFonts w:ascii="Arial Narrow" w:hAnsi="Arial Narrow"/>
                <w:szCs w:val="20"/>
                <w:lang w:val="es-MX"/>
              </w:rPr>
              <w:t xml:space="preserve"> del deportista de alto rendimiento.</w:t>
            </w:r>
          </w:p>
        </w:tc>
      </w:tr>
    </w:tbl>
    <w:p w:rsidR="006C3588" w:rsidRDefault="006C3588" w:rsidP="006C3588">
      <w:pPr>
        <w:spacing w:after="0"/>
        <w:ind w:left="0" w:firstLine="0"/>
        <w:jc w:val="left"/>
        <w:rPr>
          <w:lang w:val="es-MX"/>
        </w:rPr>
        <w:sectPr w:rsidR="006C3588">
          <w:pgSz w:w="11908" w:h="16836"/>
          <w:pgMar w:top="1324" w:right="1707" w:bottom="1486" w:left="1701" w:header="720" w:footer="720" w:gutter="0"/>
          <w:cols w:space="720"/>
        </w:sectPr>
      </w:pPr>
    </w:p>
    <w:p w:rsidR="006C3588" w:rsidRDefault="006C3588" w:rsidP="006C3588">
      <w:pPr>
        <w:spacing w:after="0" w:line="254" w:lineRule="auto"/>
        <w:ind w:left="0" w:firstLine="0"/>
        <w:jc w:val="left"/>
        <w:rPr>
          <w:lang w:val="es-MX"/>
        </w:rPr>
      </w:pPr>
      <w:r>
        <w:rPr>
          <w:b/>
          <w:lang w:val="es-MX"/>
        </w:rPr>
        <w:lastRenderedPageBreak/>
        <w:t xml:space="preserve">IV. </w:t>
      </w:r>
      <w:r>
        <w:rPr>
          <w:b/>
          <w:lang w:val="es-MX"/>
        </w:rPr>
        <w:tab/>
        <w:t xml:space="preserve">DESARROLLO DE LAS UNIDADES DIDÁCTICAS: </w:t>
      </w:r>
    </w:p>
    <w:tbl>
      <w:tblPr>
        <w:tblStyle w:val="TableGrid"/>
        <w:tblW w:w="14619" w:type="dxa"/>
        <w:tblInd w:w="-284" w:type="dxa"/>
        <w:tblCellMar>
          <w:top w:w="47" w:type="dxa"/>
          <w:left w:w="69" w:type="dxa"/>
          <w:right w:w="18" w:type="dxa"/>
        </w:tblCellMar>
        <w:tblLook w:val="04A0" w:firstRow="1" w:lastRow="0" w:firstColumn="1" w:lastColumn="0" w:noHBand="0" w:noVBand="1"/>
      </w:tblPr>
      <w:tblGrid>
        <w:gridCol w:w="697"/>
        <w:gridCol w:w="780"/>
        <w:gridCol w:w="352"/>
        <w:gridCol w:w="1018"/>
        <w:gridCol w:w="21"/>
        <w:gridCol w:w="114"/>
        <w:gridCol w:w="2294"/>
        <w:gridCol w:w="1145"/>
        <w:gridCol w:w="28"/>
        <w:gridCol w:w="69"/>
        <w:gridCol w:w="149"/>
        <w:gridCol w:w="913"/>
        <w:gridCol w:w="193"/>
        <w:gridCol w:w="151"/>
        <w:gridCol w:w="2011"/>
        <w:gridCol w:w="1021"/>
        <w:gridCol w:w="15"/>
        <w:gridCol w:w="43"/>
        <w:gridCol w:w="86"/>
        <w:gridCol w:w="911"/>
        <w:gridCol w:w="2608"/>
      </w:tblGrid>
      <w:tr w:rsidR="006C3588" w:rsidRPr="00B66997" w:rsidTr="005E17F8">
        <w:trPr>
          <w:trHeight w:val="577"/>
        </w:trPr>
        <w:tc>
          <w:tcPr>
            <w:tcW w:w="18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6C3588" w:rsidRDefault="006C3588">
            <w:pPr>
              <w:spacing w:after="0" w:line="254" w:lineRule="auto"/>
              <w:ind w:left="113" w:right="113" w:firstLine="0"/>
              <w:jc w:val="left"/>
              <w:rPr>
                <w:lang w:val="es-MX"/>
              </w:rPr>
            </w:pPr>
            <w:r>
              <w:rPr>
                <w:b/>
                <w:lang w:val="es-MX"/>
              </w:rPr>
              <w:t xml:space="preserve">   UNIDAD 1:</w:t>
            </w:r>
            <w:r>
              <w:rPr>
                <w:rFonts w:eastAsia="Times New Roman"/>
                <w:szCs w:val="24"/>
                <w:lang w:val="es-MX"/>
              </w:rPr>
              <w:t xml:space="preserve"> </w:t>
            </w:r>
            <w:r w:rsidR="00526493" w:rsidRPr="003E3786">
              <w:rPr>
                <w:b/>
                <w:sz w:val="20"/>
                <w:szCs w:val="20"/>
                <w:lang w:val="es-PE"/>
              </w:rPr>
              <w:t>BASES FISIOLOGICAS Y METABOLICAS DE LA ALIMENTACION</w:t>
            </w:r>
          </w:p>
        </w:tc>
        <w:tc>
          <w:tcPr>
            <w:tcW w:w="12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526493" w:rsidRPr="00526493" w:rsidRDefault="006C3588" w:rsidP="00526493">
            <w:pPr>
              <w:spacing w:line="276" w:lineRule="auto"/>
              <w:ind w:left="0" w:firstLine="0"/>
              <w:rPr>
                <w:b/>
                <w:lang w:val="es-PE"/>
              </w:rPr>
            </w:pPr>
            <w:r>
              <w:rPr>
                <w:b/>
                <w:lang w:val="es-MX"/>
              </w:rPr>
              <w:t xml:space="preserve">CAPACIDAD DE LA UNIDAD DIDÁCTICA </w:t>
            </w:r>
            <w:r w:rsidR="00526493" w:rsidRPr="00526493">
              <w:rPr>
                <w:b/>
                <w:lang w:val="es-PE"/>
              </w:rPr>
              <w:t xml:space="preserve">Conceptualiza y analiza la historia de la nutrición y funciones de los alimentos </w:t>
            </w:r>
          </w:p>
          <w:p w:rsidR="006C3588" w:rsidRPr="00526493" w:rsidRDefault="006C3588" w:rsidP="00526493">
            <w:pPr>
              <w:spacing w:after="0"/>
              <w:ind w:left="0"/>
              <w:rPr>
                <w:lang w:val="es-PE"/>
              </w:rPr>
            </w:pPr>
          </w:p>
        </w:tc>
      </w:tr>
      <w:tr w:rsidR="006C3588" w:rsidRPr="00B66997" w:rsidTr="005E17F8">
        <w:trPr>
          <w:trHeight w:val="521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:rsidR="006C3588" w:rsidRDefault="006C3588">
            <w:pPr>
              <w:spacing w:after="0" w:line="254" w:lineRule="auto"/>
              <w:ind w:left="2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0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C3588" w:rsidRDefault="006C3588">
            <w:pPr>
              <w:spacing w:after="0" w:line="254" w:lineRule="auto"/>
              <w:ind w:left="0" w:right="52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08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INDICADORES DE LOGRO DE LA CAPACIDAD  </w:t>
            </w:r>
          </w:p>
        </w:tc>
      </w:tr>
      <w:tr w:rsidR="007B5260" w:rsidTr="005E17F8">
        <w:trPr>
          <w:trHeight w:val="329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6C3588" w:rsidRDefault="006C3588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C3588" w:rsidRDefault="006C3588">
            <w:pPr>
              <w:spacing w:after="0" w:line="254" w:lineRule="auto"/>
              <w:ind w:left="0" w:right="53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6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C3588" w:rsidRDefault="006C3588">
            <w:pPr>
              <w:spacing w:after="0" w:line="254" w:lineRule="auto"/>
              <w:ind w:left="0" w:right="50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C3588" w:rsidRDefault="006C3588">
            <w:pPr>
              <w:spacing w:after="0" w:line="254" w:lineRule="auto"/>
              <w:ind w:left="0" w:right="47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</w:tr>
      <w:tr w:rsidR="007B5260" w:rsidRPr="00B66997" w:rsidTr="005E17F8">
        <w:trPr>
          <w:trHeight w:val="4848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10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88" w:rsidRDefault="006C3588">
            <w:pPr>
              <w:spacing w:after="0" w:line="254" w:lineRule="auto"/>
              <w:ind w:left="6" w:firstLine="0"/>
              <w:jc w:val="center"/>
            </w:pPr>
            <w:r>
              <w:rPr>
                <w:lang w:val="es-MX"/>
              </w:rPr>
              <w:t xml:space="preserve"> </w:t>
            </w:r>
          </w:p>
          <w:p w:rsidR="006C3588" w:rsidRDefault="006C3588">
            <w:pPr>
              <w:spacing w:after="0" w:line="254" w:lineRule="auto"/>
              <w:ind w:left="0" w:right="48" w:firstLine="0"/>
              <w:jc w:val="center"/>
            </w:pPr>
            <w:r>
              <w:t xml:space="preserve">1 </w:t>
            </w:r>
          </w:p>
          <w:p w:rsidR="006C3588" w:rsidRDefault="006C3588">
            <w:pPr>
              <w:spacing w:after="3" w:line="254" w:lineRule="auto"/>
              <w:ind w:left="6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6" w:firstLine="0"/>
              <w:jc w:val="center"/>
            </w:pPr>
            <w:r>
              <w:t xml:space="preserve">  </w:t>
            </w:r>
          </w:p>
          <w:p w:rsidR="006C3588" w:rsidRDefault="006C3588">
            <w:pPr>
              <w:spacing w:after="0" w:line="254" w:lineRule="auto"/>
              <w:ind w:left="2" w:firstLine="0"/>
              <w:jc w:val="left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0" w:right="48" w:firstLine="0"/>
              <w:jc w:val="center"/>
            </w:pPr>
            <w:r>
              <w:t xml:space="preserve">2 </w:t>
            </w:r>
          </w:p>
          <w:p w:rsidR="006C3588" w:rsidRDefault="006C3588">
            <w:pPr>
              <w:spacing w:after="0" w:line="254" w:lineRule="auto"/>
              <w:ind w:left="6" w:firstLine="0"/>
              <w:jc w:val="center"/>
            </w:pPr>
            <w:r>
              <w:t xml:space="preserve"> </w:t>
            </w:r>
          </w:p>
          <w:p w:rsidR="0033468B" w:rsidRDefault="0033468B">
            <w:pPr>
              <w:spacing w:after="0" w:line="254" w:lineRule="auto"/>
              <w:ind w:left="6" w:firstLine="0"/>
              <w:jc w:val="center"/>
            </w:pPr>
          </w:p>
          <w:p w:rsidR="006C3588" w:rsidRDefault="006C3588">
            <w:pPr>
              <w:spacing w:after="0" w:line="254" w:lineRule="auto"/>
              <w:ind w:left="6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6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3" w:line="254" w:lineRule="auto"/>
              <w:ind w:left="0" w:right="48" w:firstLine="0"/>
              <w:jc w:val="center"/>
            </w:pPr>
            <w:r>
              <w:t xml:space="preserve">3 </w:t>
            </w:r>
          </w:p>
          <w:p w:rsidR="006C3588" w:rsidRDefault="006C3588">
            <w:pPr>
              <w:spacing w:after="0" w:line="254" w:lineRule="auto"/>
              <w:ind w:left="6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6" w:firstLine="0"/>
              <w:jc w:val="center"/>
            </w:pPr>
            <w:r>
              <w:t xml:space="preserve"> </w:t>
            </w:r>
          </w:p>
          <w:p w:rsidR="006C3588" w:rsidRDefault="006C3588" w:rsidP="0033468B">
            <w:pPr>
              <w:spacing w:after="0" w:line="254" w:lineRule="auto"/>
              <w:ind w:left="2" w:firstLine="0"/>
              <w:jc w:val="left"/>
            </w:pPr>
          </w:p>
          <w:p w:rsidR="006C3588" w:rsidRDefault="006C3588">
            <w:pPr>
              <w:spacing w:after="0" w:line="254" w:lineRule="auto"/>
              <w:ind w:left="0" w:right="48" w:firstLine="0"/>
              <w:jc w:val="center"/>
            </w:pPr>
            <w:r>
              <w:t xml:space="preserve">4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88" w:rsidRDefault="004F29BF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Introducción y breve historia de la nutrición y dietética   deportiva</w:t>
            </w:r>
          </w:p>
          <w:p w:rsidR="006C3588" w:rsidRDefault="006C3588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6C3588" w:rsidRDefault="006C3588" w:rsidP="004F29BF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33468B" w:rsidRDefault="0033468B" w:rsidP="004F29BF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La alimentación: funciones, errores y clasificación de los alimentos.</w:t>
            </w:r>
          </w:p>
          <w:p w:rsidR="0033468B" w:rsidRDefault="0033468B" w:rsidP="004F29BF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33468B" w:rsidRDefault="0033468B" w:rsidP="004F29BF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Las medidas antropométricas para la evaluación nutricional</w:t>
            </w:r>
          </w:p>
          <w:p w:rsidR="0033468B" w:rsidRDefault="0033468B" w:rsidP="004F29BF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33468B" w:rsidRDefault="0033468B" w:rsidP="004F29BF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33468B" w:rsidRDefault="0033468B" w:rsidP="004F29BF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Composición corporal: % de grasa, peso graso, peso magro, AR y PP.</w:t>
            </w:r>
          </w:p>
        </w:tc>
        <w:tc>
          <w:tcPr>
            <w:tcW w:w="26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88" w:rsidRDefault="006C3588">
            <w:pPr>
              <w:spacing w:after="0" w:line="254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  <w:r w:rsidR="004F29BF">
              <w:rPr>
                <w:rFonts w:ascii="Arial Narrow" w:eastAsia="Courier New" w:hAnsi="Arial Narrow"/>
                <w:lang w:val="es-MX"/>
              </w:rPr>
              <w:t>Analiza la historia de la nutrición deportiva.</w:t>
            </w:r>
          </w:p>
          <w:p w:rsidR="006C3588" w:rsidRDefault="006C3588">
            <w:pPr>
              <w:spacing w:after="0" w:line="254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:rsidR="006C3588" w:rsidRDefault="006C3588">
            <w:pPr>
              <w:spacing w:after="0" w:line="254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:rsidR="0033468B" w:rsidRDefault="0033468B">
            <w:pPr>
              <w:spacing w:after="0" w:line="254" w:lineRule="auto"/>
              <w:ind w:left="8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54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Identifica los </w:t>
            </w:r>
            <w:r>
              <w:rPr>
                <w:rFonts w:ascii="Arial Narrow" w:eastAsia="Times New Roman" w:hAnsi="Arial Narrow"/>
                <w:szCs w:val="24"/>
                <w:lang w:val="es-MX"/>
              </w:rPr>
              <w:t>Principios de la</w:t>
            </w:r>
            <w:r w:rsidR="0033468B">
              <w:rPr>
                <w:rFonts w:ascii="Arial Narrow" w:eastAsia="Times New Roman" w:hAnsi="Arial Narrow"/>
                <w:szCs w:val="24"/>
                <w:lang w:val="es-MX"/>
              </w:rPr>
              <w:t xml:space="preserve"> alimentación, funciones y errores.</w:t>
            </w:r>
          </w:p>
          <w:p w:rsidR="006C3588" w:rsidRDefault="006C3588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 xml:space="preserve">Identifica el protocolo </w:t>
            </w:r>
            <w:r>
              <w:rPr>
                <w:sz w:val="20"/>
                <w:szCs w:val="20"/>
                <w:lang w:val="es-PE"/>
              </w:rPr>
              <w:t>en la toma de medidas antropométricas</w:t>
            </w:r>
          </w:p>
          <w:p w:rsidR="006C3588" w:rsidRDefault="0033468B">
            <w:pPr>
              <w:spacing w:after="0" w:line="254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Para la evaluación nutricional.</w:t>
            </w:r>
          </w:p>
          <w:p w:rsidR="0033468B" w:rsidRDefault="0033468B">
            <w:pPr>
              <w:spacing w:after="0" w:line="254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33468B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Ejecuta la evaluación del % de grasa, peso graso, peso magro, AR y PP.</w:t>
            </w:r>
          </w:p>
          <w:p w:rsidR="006C3588" w:rsidRDefault="006C3588">
            <w:pPr>
              <w:spacing w:after="0" w:line="240" w:lineRule="auto"/>
              <w:ind w:left="6" w:firstLine="0"/>
              <w:jc w:val="left"/>
              <w:rPr>
                <w:rFonts w:ascii="Arial Narrow" w:eastAsia="Times New Roman" w:hAnsi="Arial Narrow" w:cs="Times New Roman"/>
                <w:lang w:val="es-MX" w:eastAsia="es-PE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88" w:rsidRDefault="006C3588">
            <w:pPr>
              <w:spacing w:after="0" w:line="254" w:lineRule="auto"/>
              <w:ind w:left="4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Refl</w:t>
            </w:r>
            <w:r w:rsidR="004F29BF">
              <w:rPr>
                <w:rFonts w:ascii="Arial Narrow" w:hAnsi="Arial Narrow"/>
                <w:lang w:val="es-MX"/>
              </w:rPr>
              <w:t>exiona sobre la importancia de la nutrición deportiva</w:t>
            </w:r>
            <w:r>
              <w:rPr>
                <w:rFonts w:ascii="Arial Narrow" w:hAnsi="Arial Narrow"/>
                <w:lang w:val="es-MX"/>
              </w:rPr>
              <w:t xml:space="preserve">. </w:t>
            </w:r>
          </w:p>
          <w:p w:rsidR="006C3588" w:rsidRDefault="006C3588">
            <w:pPr>
              <w:spacing w:after="0" w:line="254" w:lineRule="auto"/>
              <w:ind w:left="7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 </w:t>
            </w:r>
          </w:p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Comparte sus puntos de vista a los demás en relación a los principios pedagógicos. </w:t>
            </w:r>
          </w:p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eastAsia="Times New Roman" w:hAnsi="Arial Narrow" w:cs="Times New Roman"/>
                <w:szCs w:val="24"/>
                <w:lang w:val="es-MX" w:eastAsia="es-ES"/>
              </w:rPr>
            </w:pPr>
            <w:r>
              <w:rPr>
                <w:rFonts w:ascii="Arial Narrow" w:hAnsi="Arial Narrow" w:cs="Times New Roman"/>
                <w:szCs w:val="24"/>
                <w:lang w:val="es-MX"/>
              </w:rPr>
              <w:t>Participa de forma activa durante la exposición.</w:t>
            </w:r>
          </w:p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Participa activamente demostrando respeto.</w:t>
            </w:r>
          </w:p>
        </w:tc>
        <w:tc>
          <w:tcPr>
            <w:tcW w:w="208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Exposiciones orales.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Conferencia Magistral.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Diálogo y Discusión.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Mapas Conceptuales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Dinámicas y actividades grupales. 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88" w:rsidRDefault="006C3588" w:rsidP="004F29BF">
            <w:pPr>
              <w:spacing w:after="0" w:line="240" w:lineRule="auto"/>
              <w:ind w:left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Comprende y explica de forma clara los conceptos. </w:t>
            </w:r>
            <w:r w:rsidR="004F29BF">
              <w:rPr>
                <w:rFonts w:ascii="Arial Narrow" w:hAnsi="Arial Narrow"/>
                <w:lang w:val="es-MX"/>
              </w:rPr>
              <w:t xml:space="preserve"> de nutrición deportiva</w:t>
            </w:r>
          </w:p>
          <w:p w:rsidR="006C3588" w:rsidRDefault="006C3588">
            <w:pPr>
              <w:spacing w:after="0" w:line="254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 </w:t>
            </w:r>
          </w:p>
          <w:p w:rsidR="006C3588" w:rsidRDefault="006C3588">
            <w:pPr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Comprende y explica </w:t>
            </w:r>
            <w:r w:rsidR="00084735">
              <w:rPr>
                <w:rFonts w:ascii="Arial Narrow" w:hAnsi="Arial Narrow"/>
                <w:lang w:val="es-MX"/>
              </w:rPr>
              <w:t>la función, errores y clasificación de los alimentos</w:t>
            </w:r>
          </w:p>
          <w:p w:rsidR="006C3588" w:rsidRDefault="006C3588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40" w:lineRule="auto"/>
              <w:ind w:left="6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40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lang w:val="es-MX"/>
              </w:rPr>
              <w:t>Identifica y fundamenta el protocolo</w:t>
            </w:r>
            <w:r>
              <w:rPr>
                <w:sz w:val="20"/>
                <w:szCs w:val="20"/>
                <w:lang w:val="es-PE"/>
              </w:rPr>
              <w:t xml:space="preserve"> en la toma de medidas antropométricas </w:t>
            </w:r>
            <w:r w:rsidR="00084735">
              <w:rPr>
                <w:sz w:val="20"/>
                <w:szCs w:val="20"/>
                <w:lang w:val="es-PE"/>
              </w:rPr>
              <w:t>para la evaluación nutricional.</w:t>
            </w:r>
          </w:p>
          <w:p w:rsidR="006C3588" w:rsidRDefault="006C3588">
            <w:pPr>
              <w:ind w:left="0" w:firstLine="0"/>
              <w:rPr>
                <w:rFonts w:ascii="Arial Narrow" w:hAnsi="Arial Narrow"/>
                <w:lang w:val="es-MX"/>
              </w:rPr>
            </w:pPr>
          </w:p>
          <w:p w:rsidR="006C3588" w:rsidRDefault="006C3588" w:rsidP="00084735">
            <w:pPr>
              <w:spacing w:after="0" w:line="240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Explica la importancia de </w:t>
            </w:r>
            <w:r w:rsidR="00084735">
              <w:rPr>
                <w:rFonts w:ascii="Arial Narrow" w:hAnsi="Arial Narrow"/>
                <w:lang w:val="es-MX"/>
              </w:rPr>
              <w:t>determinar la composición corporal para la evaluación nutricional de cada variable.</w:t>
            </w:r>
          </w:p>
        </w:tc>
      </w:tr>
      <w:tr w:rsidR="006C3588" w:rsidRPr="00B66997" w:rsidTr="005E17F8">
        <w:trPr>
          <w:trHeight w:val="312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6C3588" w:rsidRDefault="006C3588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117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6C3588" w:rsidTr="005E17F8">
        <w:trPr>
          <w:trHeight w:val="284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6C3588" w:rsidRDefault="006C3588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3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5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54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3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53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6C3588" w:rsidTr="005E17F8">
        <w:trPr>
          <w:trHeight w:val="625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3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3588" w:rsidRDefault="006C3588" w:rsidP="006C3588">
            <w:pPr>
              <w:pStyle w:val="Prrafodelista"/>
              <w:numPr>
                <w:ilvl w:val="0"/>
                <w:numId w:val="4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Explica de forma clara la evolución de la </w:t>
            </w:r>
          </w:p>
          <w:p w:rsidR="006C3588" w:rsidRDefault="00084735" w:rsidP="00084735">
            <w:pPr>
              <w:pStyle w:val="Prrafodelista"/>
              <w:spacing w:after="0"/>
              <w:ind w:left="200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Historia de la nutricion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4"/>
              </w:numPr>
              <w:spacing w:after="0"/>
              <w:ind w:left="200" w:hanging="218"/>
              <w:rPr>
                <w:rFonts w:ascii="Arial Narrow" w:hAnsi="Arial Narrow"/>
                <w:szCs w:val="24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Expone la estandarización de las medidas antropométricas deportiva</w:t>
            </w:r>
          </w:p>
          <w:p w:rsidR="006C3588" w:rsidRDefault="006C3588">
            <w:pPr>
              <w:spacing w:after="0"/>
              <w:ind w:left="0" w:firstLine="0"/>
              <w:rPr>
                <w:rFonts w:ascii="Arial Narrow" w:eastAsia="Times New Roman" w:hAnsi="Arial Narrow"/>
                <w:lang w:val="es-MX" w:eastAsia="es-PE"/>
              </w:rPr>
            </w:pPr>
          </w:p>
        </w:tc>
        <w:tc>
          <w:tcPr>
            <w:tcW w:w="45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Presentación de trabajos académicos. 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left="233" w:hanging="219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</w:tc>
        <w:tc>
          <w:tcPr>
            <w:tcW w:w="3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 w:rsidP="006C358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responsabilidad y respeto en la clase.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Investiga sobre </w:t>
            </w:r>
            <w:r>
              <w:rPr>
                <w:rFonts w:ascii="Arial Narrow" w:hAnsi="Arial Narrow"/>
              </w:rPr>
              <w:t>la importancia de las medidas antropométricas en el desarrollo de escolares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.</w:t>
            </w:r>
          </w:p>
          <w:p w:rsidR="006C3588" w:rsidRDefault="006C3588">
            <w:pPr>
              <w:spacing w:after="0" w:line="240" w:lineRule="auto"/>
              <w:ind w:left="0" w:firstLine="0"/>
              <w:rPr>
                <w:rFonts w:ascii="Arial Narrow" w:eastAsia="Times New Roman" w:hAnsi="Arial Narrow" w:cs="Times New Roman"/>
                <w:lang w:val="es-MX" w:eastAsia="es-PE"/>
              </w:rPr>
            </w:pPr>
            <w:r>
              <w:rPr>
                <w:rFonts w:ascii="Arial Narrow" w:eastAsia="Times New Roman" w:hAnsi="Arial Narrow"/>
                <w:lang w:val="es-MX" w:eastAsia="es-P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C3588" w:rsidRPr="00B66997" w:rsidTr="005E17F8">
        <w:trPr>
          <w:trHeight w:val="579"/>
        </w:trPr>
        <w:tc>
          <w:tcPr>
            <w:tcW w:w="18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textDirection w:val="btLr"/>
          </w:tcPr>
          <w:p w:rsidR="0004087C" w:rsidRPr="00702F11" w:rsidRDefault="006C3588" w:rsidP="0004087C">
            <w:pPr>
              <w:pStyle w:val="Ttulo4"/>
              <w:outlineLvl w:val="3"/>
              <w:rPr>
                <w:rFonts w:ascii="Arial" w:hAnsi="Arial" w:cs="Arial"/>
                <w:b/>
                <w:i w:val="0"/>
                <w:color w:val="auto"/>
                <w:lang w:val="es-ES"/>
              </w:rPr>
            </w:pPr>
            <w:r>
              <w:rPr>
                <w:b/>
                <w:lang w:val="es-MX"/>
              </w:rPr>
              <w:lastRenderedPageBreak/>
              <w:t>UNIDAD 2:</w:t>
            </w:r>
            <w:r>
              <w:rPr>
                <w:lang w:val="es-MX"/>
              </w:rPr>
              <w:t xml:space="preserve">  </w:t>
            </w:r>
            <w:r w:rsidR="00526493">
              <w:rPr>
                <w:lang w:val="es-MX"/>
              </w:rPr>
              <w:t xml:space="preserve">    </w:t>
            </w:r>
            <w:r w:rsidR="0004087C" w:rsidRPr="00702F11">
              <w:rPr>
                <w:rFonts w:ascii="Arial" w:hAnsi="Arial" w:cs="Arial"/>
                <w:b/>
                <w:i w:val="0"/>
                <w:color w:val="auto"/>
                <w:lang w:val="es-ES"/>
              </w:rPr>
              <w:t>FUNDAMENTOS DE BIOENERGÉTICA Y NUTRICIÓN APLICADA</w:t>
            </w:r>
          </w:p>
          <w:p w:rsidR="006C3588" w:rsidRDefault="00526493">
            <w:pPr>
              <w:ind w:left="123" w:right="113"/>
              <w:rPr>
                <w:b/>
                <w:sz w:val="20"/>
                <w:szCs w:val="20"/>
                <w:lang w:val="es-PE"/>
              </w:rPr>
            </w:pPr>
            <w:r>
              <w:rPr>
                <w:lang w:val="es-MX"/>
              </w:rPr>
              <w:t xml:space="preserve">  </w:t>
            </w:r>
          </w:p>
          <w:p w:rsidR="006C3588" w:rsidRDefault="006C3588">
            <w:pPr>
              <w:ind w:left="123" w:right="113"/>
              <w:rPr>
                <w:lang w:val="es-MX"/>
              </w:rPr>
            </w:pPr>
          </w:p>
        </w:tc>
        <w:tc>
          <w:tcPr>
            <w:tcW w:w="12769" w:type="dxa"/>
            <w:gridSpan w:val="18"/>
            <w:tcBorders>
              <w:top w:val="single" w:sz="4" w:space="0" w:color="000000"/>
              <w:left w:val="single" w:sz="4" w:space="0" w:color="000000"/>
              <w:bottom w:val="single" w:sz="2" w:space="0" w:color="BFBFBF"/>
              <w:right w:val="single" w:sz="4" w:space="0" w:color="000000"/>
            </w:tcBorders>
            <w:shd w:val="clear" w:color="auto" w:fill="A6A6A6"/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Pr="00526493" w:rsidRDefault="006C3588" w:rsidP="00526493">
            <w:pPr>
              <w:spacing w:after="0" w:line="254" w:lineRule="auto"/>
              <w:ind w:left="0" w:firstLine="0"/>
              <w:jc w:val="left"/>
              <w:rPr>
                <w:b/>
                <w:lang w:val="es-MX"/>
              </w:rPr>
            </w:pPr>
            <w:r w:rsidRPr="00526493">
              <w:rPr>
                <w:b/>
                <w:lang w:val="es-MX"/>
              </w:rPr>
              <w:t xml:space="preserve">CAPACIDAD DE LA UNIDAD DIDÁCTICA II: </w:t>
            </w:r>
            <w:r w:rsidR="00526493" w:rsidRPr="00526493">
              <w:rPr>
                <w:b/>
                <w:lang w:val="es-PE"/>
              </w:rPr>
              <w:t>Conociendo la composición de los alimentos, analiza su clasificación y las diferencias entre los nutrientes</w:t>
            </w:r>
            <w:r w:rsidRPr="00526493">
              <w:rPr>
                <w:b/>
                <w:lang w:val="es-MX"/>
              </w:rPr>
              <w:t xml:space="preserve"> </w:t>
            </w:r>
            <w:r w:rsidRPr="00526493">
              <w:rPr>
                <w:rFonts w:eastAsia="Times New Roman"/>
                <w:b/>
                <w:lang w:val="es-MX"/>
              </w:rPr>
              <w:t>.</w:t>
            </w:r>
          </w:p>
        </w:tc>
      </w:tr>
      <w:tr w:rsidR="006C3588" w:rsidRPr="00B66997" w:rsidTr="005E17F8">
        <w:trPr>
          <w:trHeight w:val="518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</w:pPr>
            <w:r>
              <w:rPr>
                <w:b/>
              </w:rPr>
              <w:t xml:space="preserve">SEMANA </w:t>
            </w:r>
          </w:p>
        </w:tc>
        <w:tc>
          <w:tcPr>
            <w:tcW w:w="71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Default="006C3588">
            <w:pPr>
              <w:spacing w:after="0" w:line="254" w:lineRule="auto"/>
              <w:ind w:left="0" w:right="46" w:firstLine="0"/>
              <w:jc w:val="center"/>
            </w:pPr>
            <w:r>
              <w:rPr>
                <w:b/>
              </w:rPr>
              <w:t xml:space="preserve">CONTENIDOS  </w:t>
            </w:r>
          </w:p>
        </w:tc>
        <w:tc>
          <w:tcPr>
            <w:tcW w:w="208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Default="006C3588">
            <w:pPr>
              <w:spacing w:after="0" w:line="254" w:lineRule="auto"/>
              <w:ind w:left="0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ESTRATEGIAS DE LA ENSEÑANZA VIRTUAL 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0" w:right="44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INDICADORES DE </w:t>
            </w:r>
          </w:p>
          <w:p w:rsidR="006C3588" w:rsidRDefault="006C3588">
            <w:pPr>
              <w:spacing w:after="0" w:line="254" w:lineRule="auto"/>
              <w:ind w:left="0" w:right="53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LOGRO DE LA </w:t>
            </w:r>
          </w:p>
          <w:p w:rsidR="006C3588" w:rsidRDefault="006C3588">
            <w:pPr>
              <w:spacing w:after="0" w:line="254" w:lineRule="auto"/>
              <w:ind w:left="0" w:right="49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CAPACIDAD  </w:t>
            </w:r>
          </w:p>
        </w:tc>
      </w:tr>
      <w:tr w:rsidR="007B5260" w:rsidTr="005E17F8">
        <w:trPr>
          <w:trHeight w:val="327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6C3588" w:rsidRDefault="006C3588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0" w:right="47" w:firstLine="0"/>
              <w:jc w:val="center"/>
            </w:pPr>
            <w:r>
              <w:rPr>
                <w:b/>
              </w:rPr>
              <w:t xml:space="preserve">CONCEPTUAL </w:t>
            </w:r>
          </w:p>
        </w:tc>
        <w:tc>
          <w:tcPr>
            <w:tcW w:w="23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0" w:right="43" w:firstLine="0"/>
              <w:jc w:val="center"/>
            </w:pPr>
            <w:r>
              <w:rPr>
                <w:b/>
              </w:rPr>
              <w:t xml:space="preserve">PROCEDIMENTAL 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0" w:right="49" w:firstLine="0"/>
              <w:jc w:val="center"/>
            </w:pPr>
            <w:r>
              <w:rPr>
                <w:b/>
              </w:rPr>
              <w:t xml:space="preserve">ACTITUDINAL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</w:tr>
      <w:tr w:rsidR="007B5260" w:rsidRPr="00B66997" w:rsidTr="005E17F8">
        <w:trPr>
          <w:trHeight w:val="4852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1" w:firstLine="0"/>
              <w:jc w:val="center"/>
            </w:pPr>
            <w:r>
              <w:rPr>
                <w:lang w:val="es-MX"/>
              </w:rPr>
              <w:t xml:space="preserve"> </w:t>
            </w:r>
          </w:p>
          <w:p w:rsidR="006C3588" w:rsidRDefault="006C3588">
            <w:pPr>
              <w:spacing w:after="0" w:line="254" w:lineRule="auto"/>
              <w:ind w:left="0" w:right="52" w:firstLine="0"/>
              <w:jc w:val="center"/>
            </w:pPr>
            <w:r>
              <w:t xml:space="preserve">5 </w:t>
            </w:r>
          </w:p>
          <w:p w:rsidR="006C3588" w:rsidRDefault="006C3588">
            <w:pPr>
              <w:spacing w:after="0" w:line="254" w:lineRule="auto"/>
              <w:ind w:left="1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1" w:firstLine="0"/>
              <w:jc w:val="center"/>
            </w:pPr>
            <w:r>
              <w:t xml:space="preserve"> </w:t>
            </w:r>
          </w:p>
          <w:p w:rsidR="006C3588" w:rsidRDefault="00084735" w:rsidP="00084735">
            <w:pPr>
              <w:spacing w:after="0" w:line="254" w:lineRule="auto"/>
              <w:ind w:left="1" w:firstLine="0"/>
              <w:jc w:val="center"/>
            </w:pPr>
            <w:r>
              <w:t xml:space="preserve"> </w:t>
            </w:r>
            <w:r w:rsidR="006C3588">
              <w:t xml:space="preserve"> </w:t>
            </w:r>
          </w:p>
          <w:p w:rsidR="006C3588" w:rsidRDefault="006C3588">
            <w:pPr>
              <w:spacing w:after="0" w:line="254" w:lineRule="auto"/>
              <w:ind w:left="0" w:right="52" w:firstLine="0"/>
              <w:jc w:val="center"/>
            </w:pPr>
            <w:r>
              <w:t xml:space="preserve">6 </w:t>
            </w:r>
          </w:p>
          <w:p w:rsidR="006C3588" w:rsidRDefault="006C3588">
            <w:pPr>
              <w:spacing w:after="0" w:line="254" w:lineRule="auto"/>
              <w:ind w:left="1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1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1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0" w:right="52" w:firstLine="0"/>
              <w:jc w:val="center"/>
            </w:pPr>
            <w:r>
              <w:t xml:space="preserve">7 </w:t>
            </w:r>
          </w:p>
          <w:p w:rsidR="00D97D2D" w:rsidRDefault="00D97D2D">
            <w:pPr>
              <w:spacing w:after="0" w:line="254" w:lineRule="auto"/>
              <w:ind w:left="1" w:firstLine="0"/>
              <w:jc w:val="center"/>
            </w:pPr>
          </w:p>
          <w:p w:rsidR="006C3588" w:rsidRDefault="006C3588">
            <w:pPr>
              <w:spacing w:after="0" w:line="254" w:lineRule="auto"/>
              <w:ind w:left="1" w:firstLine="0"/>
              <w:jc w:val="center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 xml:space="preserve"> </w:t>
            </w:r>
          </w:p>
          <w:p w:rsidR="006C3588" w:rsidRDefault="006C3588">
            <w:pPr>
              <w:spacing w:after="0" w:line="254" w:lineRule="auto"/>
              <w:ind w:left="0" w:right="52" w:firstLine="0"/>
              <w:jc w:val="center"/>
            </w:pPr>
            <w:r>
              <w:t xml:space="preserve">8 </w:t>
            </w:r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</w:tcPr>
          <w:p w:rsidR="006C3588" w:rsidRDefault="00084735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Composición de los alimentos</w:t>
            </w:r>
          </w:p>
          <w:p w:rsidR="00084735" w:rsidRDefault="00084735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Funciones de los nutrientes</w:t>
            </w:r>
          </w:p>
          <w:p w:rsidR="00084735" w:rsidRDefault="00084735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</w:p>
          <w:p w:rsidR="00084735" w:rsidRDefault="00084735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</w:p>
          <w:p w:rsidR="00084735" w:rsidRDefault="00084735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Clasificación de los nutrientes</w:t>
            </w:r>
            <w:r w:rsidR="00D97D2D">
              <w:rPr>
                <w:sz w:val="20"/>
                <w:szCs w:val="20"/>
                <w:lang w:val="es-PE"/>
              </w:rPr>
              <w:t xml:space="preserve"> y diferencias.</w:t>
            </w:r>
          </w:p>
          <w:p w:rsidR="00D97D2D" w:rsidRDefault="00D97D2D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</w:p>
          <w:p w:rsidR="00D97D2D" w:rsidRDefault="00D97D2D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</w:p>
          <w:p w:rsidR="00D97D2D" w:rsidRDefault="00D97D2D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El agua:</w:t>
            </w:r>
          </w:p>
          <w:p w:rsidR="00D97D2D" w:rsidRDefault="00D97D2D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Concepto básico, funciones</w:t>
            </w:r>
          </w:p>
          <w:p w:rsidR="00D97D2D" w:rsidRDefault="00D97D2D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</w:p>
          <w:p w:rsidR="00D97D2D" w:rsidRDefault="00D97D2D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</w:p>
          <w:p w:rsidR="00D97D2D" w:rsidRDefault="00D97D2D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Los minerales:</w:t>
            </w:r>
          </w:p>
          <w:p w:rsidR="00D97D2D" w:rsidRDefault="00D97D2D" w:rsidP="00084735">
            <w:pPr>
              <w:spacing w:after="0" w:line="276" w:lineRule="auto"/>
              <w:ind w:left="0"/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Funciones y clasificación</w:t>
            </w:r>
          </w:p>
        </w:tc>
        <w:tc>
          <w:tcPr>
            <w:tcW w:w="23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</w:tcPr>
          <w:p w:rsidR="006C3588" w:rsidRDefault="006C3588">
            <w:pPr>
              <w:spacing w:after="0" w:line="254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la</w:t>
            </w:r>
            <w:r w:rsidR="00084735">
              <w:rPr>
                <w:rFonts w:ascii="Arial Narrow" w:hAnsi="Arial Narrow"/>
                <w:lang w:val="es-MX"/>
              </w:rPr>
              <w:t xml:space="preserve"> composición de los alimentos y las funciones de los nutrientes</w:t>
            </w:r>
          </w:p>
          <w:p w:rsidR="006C3588" w:rsidRDefault="006C3588">
            <w:pPr>
              <w:spacing w:after="0" w:line="254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:rsidR="00084735" w:rsidRDefault="00084735">
            <w:pPr>
              <w:spacing w:after="0" w:line="254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D97D2D">
            <w:pPr>
              <w:spacing w:after="0" w:line="254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 w:rsidRPr="00D97D2D">
              <w:rPr>
                <w:rFonts w:ascii="Arial Narrow" w:hAnsi="Arial Narrow"/>
                <w:lang w:val="es-MX"/>
              </w:rPr>
              <w:t xml:space="preserve">Analiza la clasificación </w:t>
            </w:r>
            <w:r>
              <w:rPr>
                <w:rFonts w:ascii="Arial Narrow" w:hAnsi="Arial Narrow"/>
                <w:lang w:val="es-MX"/>
              </w:rPr>
              <w:t>y principal diferencia entre nutrientes</w:t>
            </w:r>
          </w:p>
          <w:p w:rsidR="00D97D2D" w:rsidRDefault="00D97D2D">
            <w:pPr>
              <w:spacing w:after="0" w:line="254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:rsidR="00D97D2D" w:rsidRDefault="00D97D2D">
            <w:pPr>
              <w:spacing w:after="0" w:line="254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el concepto básico del agua y determinación de su función básica en el cuerpo</w:t>
            </w:r>
          </w:p>
          <w:p w:rsidR="00D97D2D" w:rsidRDefault="00D97D2D">
            <w:pPr>
              <w:spacing w:after="0" w:line="254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</w:p>
          <w:p w:rsidR="00D97D2D" w:rsidRPr="00D97D2D" w:rsidRDefault="00D97D2D">
            <w:pPr>
              <w:spacing w:after="0" w:line="254" w:lineRule="auto"/>
              <w:ind w:left="5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Analiza la composición y función de los minerales en el cuerpo humano.</w:t>
            </w:r>
          </w:p>
          <w:p w:rsidR="006C3588" w:rsidRDefault="006C3588">
            <w:pPr>
              <w:spacing w:after="2"/>
              <w:ind w:left="0" w:firstLine="0"/>
              <w:rPr>
                <w:rFonts w:ascii="Arial Narrow" w:hAnsi="Arial Narrow"/>
                <w:lang w:val="es-MX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</w:tcPr>
          <w:p w:rsidR="006C3588" w:rsidRDefault="006C3588" w:rsidP="00084735">
            <w:pPr>
              <w:spacing w:after="0" w:line="240" w:lineRule="auto"/>
              <w:ind w:left="6" w:right="338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Valora la importancia </w:t>
            </w:r>
            <w:r w:rsidR="00D97D2D">
              <w:rPr>
                <w:rFonts w:ascii="Arial Narrow" w:hAnsi="Arial Narrow"/>
                <w:lang w:val="es-MX"/>
              </w:rPr>
              <w:t>de la</w:t>
            </w:r>
            <w:r w:rsidR="00084735">
              <w:rPr>
                <w:rFonts w:ascii="Arial Narrow" w:hAnsi="Arial Narrow"/>
                <w:lang w:val="es-MX"/>
              </w:rPr>
              <w:t xml:space="preserve"> composición de los alimentos y las funciones de los nutrientes.</w:t>
            </w:r>
          </w:p>
          <w:p w:rsidR="00084735" w:rsidRDefault="00084735" w:rsidP="00084735">
            <w:pPr>
              <w:spacing w:after="0" w:line="240" w:lineRule="auto"/>
              <w:ind w:left="6" w:right="338" w:firstLine="0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54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Demuestra respeto durante las intervenciones de sus compañeros. </w:t>
            </w:r>
          </w:p>
          <w:p w:rsidR="006C3588" w:rsidRDefault="006C3588">
            <w:pPr>
              <w:spacing w:after="209" w:line="240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209" w:line="240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Participa con responsabilidad en los trabajos grupales.</w:t>
            </w:r>
          </w:p>
          <w:p w:rsidR="0044634D" w:rsidRDefault="0044634D">
            <w:pPr>
              <w:spacing w:after="209" w:line="240" w:lineRule="auto"/>
              <w:ind w:left="26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209" w:line="240" w:lineRule="auto"/>
              <w:ind w:left="0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Demuestra interés y responsabilidad en el cumplimiento de las actividades.</w:t>
            </w:r>
          </w:p>
        </w:tc>
        <w:tc>
          <w:tcPr>
            <w:tcW w:w="2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 xml:space="preserve"> 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Exposiciones orales.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Conferencia Magistral.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Diálogo y Discusión.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Mapas Conceptuales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Dinámicas y actividades grupales. 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ind w:left="345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 xml:space="preserve">Trabajo de investigación 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</w:tcPr>
          <w:p w:rsidR="006C3588" w:rsidRDefault="00D97D2D">
            <w:pPr>
              <w:spacing w:after="146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Identifica y fundamenta la</w:t>
            </w:r>
            <w:r w:rsidR="006C3588">
              <w:rPr>
                <w:rFonts w:ascii="Arial Narrow" w:hAnsi="Arial Narrow"/>
                <w:lang w:val="es-MX"/>
              </w:rPr>
              <w:t xml:space="preserve"> </w:t>
            </w:r>
            <w:r>
              <w:rPr>
                <w:rFonts w:ascii="Arial Narrow" w:hAnsi="Arial Narrow"/>
                <w:lang w:val="es-MX"/>
              </w:rPr>
              <w:t>composición de los alimentos y función de los nutrientes.</w:t>
            </w:r>
          </w:p>
          <w:p w:rsidR="0044634D" w:rsidRDefault="0044634D">
            <w:pPr>
              <w:spacing w:after="146"/>
              <w:ind w:left="0" w:right="13" w:firstLine="0"/>
              <w:jc w:val="left"/>
              <w:rPr>
                <w:rFonts w:ascii="Arial Narrow" w:hAnsi="Arial Narrow"/>
                <w:lang w:val="es-MX"/>
              </w:rPr>
            </w:pPr>
          </w:p>
          <w:p w:rsidR="006C3588" w:rsidRDefault="0044634D">
            <w:pPr>
              <w:spacing w:after="2"/>
              <w:ind w:left="0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Describe, </w:t>
            </w:r>
            <w:r w:rsidR="006C3588">
              <w:rPr>
                <w:rFonts w:ascii="Arial Narrow" w:hAnsi="Arial Narrow"/>
                <w:lang w:val="es-MX"/>
              </w:rPr>
              <w:t xml:space="preserve">explica </w:t>
            </w:r>
            <w:r w:rsidR="00D97D2D">
              <w:rPr>
                <w:rFonts w:ascii="Arial Narrow" w:hAnsi="Arial Narrow"/>
                <w:lang w:val="es-MX"/>
              </w:rPr>
              <w:t>la clasificación y diferencia entre los nutrientes</w:t>
            </w:r>
          </w:p>
          <w:p w:rsidR="006C3588" w:rsidRDefault="006C3588">
            <w:pPr>
              <w:spacing w:after="0" w:line="254" w:lineRule="auto"/>
              <w:ind w:left="0" w:right="32" w:firstLine="0"/>
              <w:rPr>
                <w:rFonts w:ascii="Arial Narrow" w:hAnsi="Arial Narrow"/>
                <w:lang w:val="es-MX"/>
              </w:rPr>
            </w:pPr>
          </w:p>
          <w:p w:rsidR="0044634D" w:rsidRDefault="0044634D">
            <w:pPr>
              <w:spacing w:after="0" w:line="254" w:lineRule="auto"/>
              <w:ind w:left="0" w:right="32" w:firstLine="0"/>
              <w:rPr>
                <w:rFonts w:ascii="Arial Narrow" w:hAnsi="Arial Narrow"/>
                <w:lang w:val="es-MX"/>
              </w:rPr>
            </w:pPr>
          </w:p>
          <w:p w:rsidR="006C3588" w:rsidRDefault="0044634D">
            <w:pPr>
              <w:spacing w:after="0" w:line="254" w:lineRule="auto"/>
              <w:ind w:left="3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. Analiza la importancia del agua y su función básica en el cuerpo humano.</w:t>
            </w:r>
          </w:p>
          <w:p w:rsidR="006C3588" w:rsidRDefault="006C3588">
            <w:pPr>
              <w:spacing w:after="0" w:line="254" w:lineRule="auto"/>
              <w:ind w:left="3" w:right="49" w:firstLine="0"/>
              <w:rPr>
                <w:rFonts w:ascii="Arial Narrow" w:hAnsi="Arial Narrow"/>
                <w:lang w:val="es-MX"/>
              </w:rPr>
            </w:pPr>
          </w:p>
          <w:p w:rsidR="0044634D" w:rsidRDefault="0044634D">
            <w:pPr>
              <w:spacing w:after="0" w:line="254" w:lineRule="auto"/>
              <w:ind w:left="3" w:right="49" w:firstLine="0"/>
              <w:rPr>
                <w:rFonts w:ascii="Arial Narrow" w:hAnsi="Arial Narrow"/>
                <w:lang w:val="es-MX"/>
              </w:rPr>
            </w:pPr>
          </w:p>
          <w:p w:rsidR="0044634D" w:rsidRDefault="0044634D" w:rsidP="0044634D">
            <w:pPr>
              <w:spacing w:after="0" w:line="254" w:lineRule="auto"/>
              <w:ind w:left="3" w:right="49" w:firstLine="0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Analiza la importancia de los </w:t>
            </w:r>
            <w:r w:rsidR="00C80D41">
              <w:rPr>
                <w:rFonts w:ascii="Arial Narrow" w:hAnsi="Arial Narrow"/>
                <w:lang w:val="es-MX"/>
              </w:rPr>
              <w:t>minerales y</w:t>
            </w:r>
            <w:r>
              <w:rPr>
                <w:rFonts w:ascii="Arial Narrow" w:hAnsi="Arial Narrow"/>
                <w:lang w:val="es-MX"/>
              </w:rPr>
              <w:t xml:space="preserve"> su función básica en el cuerpo humano.</w:t>
            </w:r>
          </w:p>
          <w:p w:rsidR="0044634D" w:rsidRDefault="0044634D" w:rsidP="0044634D">
            <w:pPr>
              <w:spacing w:after="0" w:line="254" w:lineRule="auto"/>
              <w:ind w:left="3" w:right="49" w:firstLine="0"/>
              <w:rPr>
                <w:rFonts w:ascii="Arial Narrow" w:hAnsi="Arial Narrow"/>
                <w:lang w:val="es-MX"/>
              </w:rPr>
            </w:pPr>
          </w:p>
          <w:p w:rsidR="006C3588" w:rsidRDefault="006C3588">
            <w:pPr>
              <w:spacing w:after="0" w:line="254" w:lineRule="auto"/>
              <w:ind w:right="49"/>
              <w:rPr>
                <w:rFonts w:ascii="Arial Narrow" w:hAnsi="Arial Narrow"/>
                <w:lang w:val="es-MX"/>
              </w:rPr>
            </w:pPr>
          </w:p>
        </w:tc>
      </w:tr>
      <w:tr w:rsidR="006C3588" w:rsidRPr="00B66997" w:rsidTr="005E17F8">
        <w:trPr>
          <w:trHeight w:val="316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6C3588" w:rsidRDefault="006C3588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1184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 xml:space="preserve">EVALUACIÓN DE LA UNIDAD DIDÁCTICA </w:t>
            </w:r>
          </w:p>
        </w:tc>
      </w:tr>
      <w:tr w:rsidR="006C3588" w:rsidTr="005E17F8">
        <w:trPr>
          <w:trHeight w:val="280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6C3588" w:rsidRDefault="006C3588">
            <w:pPr>
              <w:spacing w:after="0" w:line="240" w:lineRule="auto"/>
              <w:ind w:left="0" w:firstLine="0"/>
              <w:jc w:val="left"/>
              <w:rPr>
                <w:lang w:val="es-PE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0" w:right="47" w:firstLine="0"/>
              <w:jc w:val="center"/>
            </w:pPr>
            <w:r>
              <w:rPr>
                <w:b/>
              </w:rPr>
              <w:t xml:space="preserve">EVIDENCIA DE CONOCIMIENTOS </w:t>
            </w:r>
          </w:p>
        </w:tc>
        <w:tc>
          <w:tcPr>
            <w:tcW w:w="45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0" w:right="48" w:firstLine="0"/>
              <w:jc w:val="center"/>
            </w:pPr>
            <w:r>
              <w:rPr>
                <w:b/>
              </w:rPr>
              <w:t xml:space="preserve">EVIDENCIA DE PRODUCTO </w:t>
            </w:r>
          </w:p>
        </w:tc>
        <w:tc>
          <w:tcPr>
            <w:tcW w:w="3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hideMark/>
          </w:tcPr>
          <w:p w:rsidR="006C3588" w:rsidRDefault="006C3588">
            <w:pPr>
              <w:spacing w:after="0" w:line="254" w:lineRule="auto"/>
              <w:ind w:left="0" w:right="51" w:firstLine="0"/>
              <w:jc w:val="center"/>
            </w:pPr>
            <w:r>
              <w:rPr>
                <w:b/>
              </w:rPr>
              <w:t xml:space="preserve">EVIDENCIA DE DESEMPEÑO </w:t>
            </w:r>
          </w:p>
        </w:tc>
      </w:tr>
      <w:tr w:rsidR="006C3588" w:rsidTr="005E17F8">
        <w:trPr>
          <w:trHeight w:val="625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3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Default="006C3588" w:rsidP="0044634D">
            <w:pPr>
              <w:spacing w:after="0" w:line="254" w:lineRule="auto"/>
              <w:ind w:left="0" w:right="46" w:firstLine="0"/>
              <w:rPr>
                <w:rFonts w:ascii="Arial Narrow" w:eastAsia="Times New Roman" w:hAnsi="Arial Narrow"/>
                <w:lang w:val="es-PE" w:eastAsia="es-PE"/>
              </w:rPr>
            </w:pPr>
            <w:r>
              <w:rPr>
                <w:rFonts w:ascii="Arial Narrow" w:eastAsia="Times New Roman" w:hAnsi="Arial Narrow"/>
                <w:lang w:val="es-MX" w:eastAsia="es-PE"/>
              </w:rPr>
              <w:t xml:space="preserve">Explica de forma clara </w:t>
            </w:r>
            <w:r w:rsidR="0044634D">
              <w:rPr>
                <w:rFonts w:ascii="Arial Narrow" w:eastAsia="Times New Roman" w:hAnsi="Arial Narrow"/>
                <w:lang w:val="es-MX" w:eastAsia="es-PE"/>
              </w:rPr>
              <w:t>la composición de los alimentos</w:t>
            </w:r>
          </w:p>
        </w:tc>
        <w:tc>
          <w:tcPr>
            <w:tcW w:w="45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</w:tcPr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 xml:space="preserve">Presentación de trabajos académicos. 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Times New Roman"/>
                <w:color w:val="000000"/>
                <w:lang w:eastAsia="es-PE"/>
              </w:rPr>
              <w:t>Exposición de trabajos individuales y en grupos.</w:t>
            </w:r>
          </w:p>
          <w:p w:rsidR="006C3588" w:rsidRDefault="006C3588" w:rsidP="006C358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arrow" w:eastAsia="Times New Roman" w:hAnsi="Arial Narrow" w:cstheme="minorBidi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Presentación de medidas antropométricas tomadas a nivel escolar</w:t>
            </w:r>
          </w:p>
          <w:p w:rsidR="006C3588" w:rsidRDefault="006C3588">
            <w:pPr>
              <w:spacing w:after="0" w:line="240" w:lineRule="auto"/>
              <w:ind w:left="360" w:firstLine="0"/>
              <w:rPr>
                <w:rFonts w:ascii="Arial Narrow" w:eastAsia="Times New Roman" w:hAnsi="Arial Narrow" w:cs="Times New Roman"/>
                <w:lang w:val="es-MX" w:eastAsia="es-PE"/>
              </w:rPr>
            </w:pPr>
          </w:p>
        </w:tc>
        <w:tc>
          <w:tcPr>
            <w:tcW w:w="3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2" w:type="dxa"/>
              <w:left w:w="67" w:type="dxa"/>
              <w:bottom w:w="0" w:type="dxa"/>
              <w:right w:w="18" w:type="dxa"/>
            </w:tcMar>
            <w:vAlign w:val="center"/>
          </w:tcPr>
          <w:p w:rsidR="006C3588" w:rsidRDefault="006C3588" w:rsidP="006C358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demostrando responsabilidad y respeto en la clase.</w:t>
            </w:r>
          </w:p>
          <w:p w:rsidR="006C3588" w:rsidRDefault="00C80D41" w:rsidP="006C358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arrow" w:eastAsia="Times New Roman" w:hAnsi="Arial Narrow" w:cstheme="minorBidi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Elabora una ficha </w:t>
            </w:r>
            <w:r w:rsidR="006C3588">
              <w:rPr>
                <w:rFonts w:ascii="Arial Narrow" w:hAnsi="Arial Narrow"/>
              </w:rPr>
              <w:t>de mediciones.</w:t>
            </w:r>
            <w:r>
              <w:rPr>
                <w:rFonts w:ascii="Arial Narrow" w:hAnsi="Arial Narrow"/>
              </w:rPr>
              <w:t xml:space="preserve">  nutricional</w:t>
            </w:r>
          </w:p>
          <w:p w:rsidR="006C3588" w:rsidRDefault="006C3588">
            <w:pPr>
              <w:pStyle w:val="Prrafodelista"/>
              <w:spacing w:after="0" w:line="240" w:lineRule="auto"/>
              <w:ind w:left="213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</w:p>
        </w:tc>
      </w:tr>
      <w:tr w:rsidR="006C3588" w:rsidRPr="00B66997" w:rsidTr="00B83D0E">
        <w:trPr>
          <w:trHeight w:val="714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1" w:type="dxa"/>
              <w:left w:w="24" w:type="dxa"/>
              <w:bottom w:w="0" w:type="dxa"/>
              <w:right w:w="0" w:type="dxa"/>
            </w:tcMar>
            <w:textDirection w:val="btLr"/>
            <w:hideMark/>
          </w:tcPr>
          <w:p w:rsidR="006C3588" w:rsidRPr="007B5260" w:rsidRDefault="00C80D41">
            <w:pPr>
              <w:spacing w:after="164" w:line="254" w:lineRule="auto"/>
              <w:ind w:left="0" w:firstLine="0"/>
              <w:rPr>
                <w:b/>
                <w:lang w:val="es-MX"/>
              </w:rPr>
            </w:pPr>
            <w:r w:rsidRPr="00C80D41">
              <w:rPr>
                <w:b/>
                <w:lang w:val="es-MX"/>
              </w:rPr>
              <w:lastRenderedPageBreak/>
              <w:t>UNIDAD 3:</w:t>
            </w:r>
            <w:r w:rsidR="007B5260">
              <w:rPr>
                <w:b/>
                <w:lang w:val="es-MX"/>
              </w:rPr>
              <w:t xml:space="preserve">  </w:t>
            </w:r>
            <w:r w:rsidR="0004087C">
              <w:rPr>
                <w:b/>
                <w:lang w:val="es-MX"/>
              </w:rPr>
              <w:t xml:space="preserve">         </w:t>
            </w:r>
            <w:r>
              <w:rPr>
                <w:b/>
                <w:sz w:val="20"/>
                <w:szCs w:val="20"/>
                <w:lang w:val="es-MX"/>
              </w:rPr>
              <w:t xml:space="preserve">   </w:t>
            </w:r>
            <w:r w:rsidR="004F29BF">
              <w:rPr>
                <w:b/>
                <w:sz w:val="20"/>
                <w:szCs w:val="20"/>
                <w:lang w:val="es-MX"/>
              </w:rPr>
              <w:t>ALIMENTOS NUTRICION Y METABOLISMO</w:t>
            </w:r>
          </w:p>
        </w:tc>
        <w:tc>
          <w:tcPr>
            <w:tcW w:w="1391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85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>CAPACIDAD DE LA UNIDAD DIDÁCTICA III</w:t>
            </w:r>
            <w:r w:rsidRPr="005E17F8">
              <w:rPr>
                <w:rFonts w:asciiTheme="majorHAnsi" w:hAnsiTheme="majorHAnsi" w:cstheme="majorHAnsi"/>
                <w:b/>
                <w:i/>
                <w:sz w:val="20"/>
                <w:szCs w:val="20"/>
                <w:lang w:val="es-MX"/>
              </w:rPr>
              <w:t>:</w:t>
            </w: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 </w:t>
            </w:r>
            <w:r w:rsidR="00526493" w:rsidRPr="005E17F8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Conociendo las fuentes alimenticias de los carbohidratos, lípidos y proteínas, analiza las recomendaciones nutricionales y sus necesidades de los deportistas</w:t>
            </w:r>
          </w:p>
        </w:tc>
      </w:tr>
      <w:tr w:rsidR="007B5260" w:rsidRPr="00B66997" w:rsidTr="005E17F8">
        <w:trPr>
          <w:trHeight w:val="522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780" w:type="dxa"/>
            <w:vMerge w:val="restart"/>
            <w:tcBorders>
              <w:top w:val="single" w:sz="2" w:space="0" w:color="BFBFBF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45" w:firstLine="0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SEMANA </w:t>
            </w:r>
          </w:p>
        </w:tc>
        <w:tc>
          <w:tcPr>
            <w:tcW w:w="84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22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CONTENIDOS  </w:t>
            </w:r>
          </w:p>
        </w:tc>
        <w:tc>
          <w:tcPr>
            <w:tcW w:w="208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center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ESTRATEGIAS DE LA ENSEÑANZA VIRTUAL 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29" w:right="4" w:firstLine="0"/>
              <w:jc w:val="center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INDICADORES DE LOGRO DE LA CAPACIDAD  </w:t>
            </w:r>
          </w:p>
        </w:tc>
      </w:tr>
      <w:tr w:rsidR="007B5260" w:rsidRPr="005E17F8" w:rsidTr="005E17F8">
        <w:trPr>
          <w:trHeight w:val="327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780" w:type="dxa"/>
            <w:vMerge/>
            <w:tcBorders>
              <w:top w:val="single" w:sz="2" w:space="0" w:color="BFBFBF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372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17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CONCEPTUAL </w:t>
            </w:r>
          </w:p>
        </w:tc>
        <w:tc>
          <w:tcPr>
            <w:tcW w:w="250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26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PROCEDIMENTAL 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2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ACTITUDINAL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</w:tr>
      <w:tr w:rsidR="007B5260" w:rsidRPr="00B66997" w:rsidTr="005E17F8">
        <w:trPr>
          <w:trHeight w:val="788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 w:rsidP="005E17F8">
            <w:pPr>
              <w:spacing w:before="240"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before="240" w:after="0" w:line="276" w:lineRule="auto"/>
              <w:ind w:left="2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0" w:right="53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9 </w:t>
            </w: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3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0" w:right="49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10 </w:t>
            </w: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A21A37" w:rsidRPr="005E17F8" w:rsidRDefault="00A21A37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A21A37" w:rsidRPr="005E17F8" w:rsidRDefault="00A21A37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0" w:right="49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11 </w:t>
            </w:r>
          </w:p>
          <w:p w:rsidR="006C3588" w:rsidRPr="005E17F8" w:rsidRDefault="006C3588" w:rsidP="005E17F8">
            <w:pPr>
              <w:spacing w:before="240" w:after="3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76" w:lineRule="auto"/>
              <w:ind w:left="0" w:right="22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12</w:t>
            </w:r>
          </w:p>
        </w:tc>
        <w:tc>
          <w:tcPr>
            <w:tcW w:w="37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:rsidR="00C80D41" w:rsidRPr="005E17F8" w:rsidRDefault="00C80D41" w:rsidP="005E17F8">
            <w:pPr>
              <w:spacing w:before="240" w:after="0" w:line="240" w:lineRule="auto"/>
              <w:ind w:left="0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lastRenderedPageBreak/>
              <w:t>Hidratos de carbono: clasificación, Fuentes alimenticias, índice glicémico y su utilización en la práctica deportiva.</w:t>
            </w:r>
          </w:p>
          <w:p w:rsidR="00C80D41" w:rsidRPr="005E17F8" w:rsidRDefault="00C80D41" w:rsidP="005E17F8">
            <w:pPr>
              <w:spacing w:before="240" w:after="0" w:line="240" w:lineRule="auto"/>
              <w:ind w:left="0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  <w:p w:rsidR="00C80D41" w:rsidRPr="005E17F8" w:rsidRDefault="00A21A37" w:rsidP="005E17F8">
            <w:pPr>
              <w:spacing w:before="240" w:after="0" w:line="240" w:lineRule="auto"/>
              <w:ind w:left="0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Lípidos o grasas: composición y clasificación, diferencias, fuentes alimenticias, grasa de origen animal y vegetal y metabolismo.</w:t>
            </w:r>
          </w:p>
          <w:p w:rsidR="00C80D41" w:rsidRPr="005E17F8" w:rsidRDefault="00A21A37" w:rsidP="005E17F8">
            <w:pPr>
              <w:spacing w:before="240" w:after="0" w:line="240" w:lineRule="auto"/>
              <w:ind w:left="0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Proteínas: composición y, clasificación, fuentes alimenticias de prótidos requerimiento y evaluaciones nutricionales</w:t>
            </w:r>
          </w:p>
          <w:p w:rsidR="00B83D0E" w:rsidRPr="005E17F8" w:rsidRDefault="00B83D0E" w:rsidP="005E17F8">
            <w:pPr>
              <w:spacing w:before="240" w:after="0" w:line="240" w:lineRule="auto"/>
              <w:ind w:left="0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  <w:p w:rsidR="006C3588" w:rsidRPr="005E17F8" w:rsidRDefault="00114412" w:rsidP="005E17F8">
            <w:pPr>
              <w:spacing w:after="0" w:line="240" w:lineRule="auto"/>
              <w:ind w:left="0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Vitaminas y fibras dietéticas</w:t>
            </w:r>
          </w:p>
          <w:p w:rsidR="00114412" w:rsidRPr="005E17F8" w:rsidRDefault="00114412" w:rsidP="005E17F8">
            <w:pPr>
              <w:spacing w:after="0" w:line="240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Principales vitaminas y clasificación.</w:t>
            </w:r>
          </w:p>
          <w:p w:rsidR="006C3588" w:rsidRPr="005E17F8" w:rsidRDefault="006C3588" w:rsidP="005E17F8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  <w:p w:rsidR="006C3588" w:rsidRPr="005E17F8" w:rsidRDefault="006C3588" w:rsidP="005E17F8">
            <w:pPr>
              <w:spacing w:before="240" w:after="0" w:line="240" w:lineRule="auto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  <w:p w:rsidR="006C3588" w:rsidRPr="005E17F8" w:rsidRDefault="006C3588" w:rsidP="005E17F8">
            <w:pPr>
              <w:spacing w:before="240" w:after="0" w:line="240" w:lineRule="auto"/>
              <w:ind w:left="0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25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:rsidR="006C3588" w:rsidRPr="005E17F8" w:rsidRDefault="00C80D41" w:rsidP="005E17F8">
            <w:pPr>
              <w:spacing w:before="240" w:after="4" w:line="240" w:lineRule="auto"/>
              <w:ind w:left="45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Analiza los componentes de los carbohidratos</w:t>
            </w:r>
            <w:r w:rsidR="00A21A37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y su importancia alimentaria.</w:t>
            </w:r>
          </w:p>
          <w:p w:rsidR="00A21A37" w:rsidRPr="005E17F8" w:rsidRDefault="00A21A37" w:rsidP="005E17F8">
            <w:pPr>
              <w:spacing w:before="240" w:after="4" w:line="240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A21A37" w:rsidRPr="005E17F8" w:rsidRDefault="00A21A37" w:rsidP="005E17F8">
            <w:pPr>
              <w:spacing w:before="240" w:after="4" w:line="240" w:lineRule="auto"/>
              <w:ind w:left="45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Analiza los componentes de los lípidos, requerimientos y recomendaciones nutricionales</w:t>
            </w:r>
          </w:p>
          <w:p w:rsidR="00A21A37" w:rsidRPr="005E17F8" w:rsidRDefault="00A21A37" w:rsidP="005E17F8">
            <w:pPr>
              <w:spacing w:before="240" w:after="4" w:line="240" w:lineRule="auto"/>
              <w:ind w:left="45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B83D0E" w:rsidRPr="005E17F8" w:rsidRDefault="00114412" w:rsidP="005E17F8">
            <w:pPr>
              <w:spacing w:before="240" w:after="0" w:line="240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Conoce las fuentes alimenticias de las proteínas y su importancia en la alimentación del deportista.</w:t>
            </w:r>
          </w:p>
          <w:p w:rsidR="006C3588" w:rsidRPr="005E17F8" w:rsidRDefault="00114412" w:rsidP="005E17F8">
            <w:pPr>
              <w:spacing w:before="240" w:after="0" w:line="240" w:lineRule="auto"/>
              <w:ind w:left="45" w:right="68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Conoce y analiza las vitaminas. Cómo complemento nutricional, </w:t>
            </w:r>
            <w:r w:rsidR="00B83D0E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clasificación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:rsidR="006C3588" w:rsidRPr="005E17F8" w:rsidRDefault="006C3588" w:rsidP="005E17F8">
            <w:pPr>
              <w:spacing w:before="240" w:after="0" w:line="240" w:lineRule="auto"/>
              <w:ind w:left="6" w:right="338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Valora la importancia de </w:t>
            </w:r>
            <w:r w:rsidR="0011441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los carbohidratos como alimento energético.</w:t>
            </w:r>
          </w:p>
          <w:p w:rsidR="00114412" w:rsidRPr="005E17F8" w:rsidRDefault="006C3588" w:rsidP="005E17F8">
            <w:pPr>
              <w:spacing w:before="240" w:after="0" w:line="240" w:lineRule="auto"/>
              <w:ind w:left="49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Valora la importancia de</w:t>
            </w:r>
            <w:r w:rsidR="0011441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los lípidos como requerimiento nutricional.</w:t>
            </w:r>
            <w:r w:rsid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</w:t>
            </w:r>
          </w:p>
          <w:p w:rsidR="00114412" w:rsidRPr="005E17F8" w:rsidRDefault="006C3588" w:rsidP="005E17F8">
            <w:pPr>
              <w:spacing w:before="240" w:after="0" w:line="240" w:lineRule="auto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Reflexiona sobre la importancia de las </w:t>
            </w:r>
            <w:r w:rsidR="00B83D0E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proteínas en la alimentación del deportista.</w:t>
            </w:r>
          </w:p>
          <w:p w:rsidR="00B83D0E" w:rsidRDefault="006C3588" w:rsidP="005E17F8">
            <w:pPr>
              <w:spacing w:before="240" w:after="0" w:line="240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Valora la importancia de </w:t>
            </w:r>
            <w:r w:rsidR="0011441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las vitaminas como suplemento alimenticio.</w:t>
            </w:r>
          </w:p>
          <w:p w:rsidR="005E17F8" w:rsidRPr="005E17F8" w:rsidRDefault="005E17F8" w:rsidP="005E17F8">
            <w:pPr>
              <w:spacing w:before="240" w:after="0" w:line="240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before="240" w:after="0" w:line="240" w:lineRule="auto"/>
              <w:ind w:left="3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 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before="240" w:after="0" w:line="240" w:lineRule="auto"/>
              <w:ind w:left="34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Exposiciones orales.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before="240" w:after="0" w:line="240" w:lineRule="auto"/>
              <w:ind w:left="34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Conferencia Magistral.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before="240" w:after="0" w:line="240" w:lineRule="auto"/>
              <w:ind w:left="34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Diálogo y Discusión.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before="240" w:after="0" w:line="240" w:lineRule="auto"/>
              <w:ind w:left="34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Mapas Conceptuales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before="240" w:after="0" w:line="240" w:lineRule="auto"/>
              <w:ind w:left="34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Dinámicas y actividades grupales. 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before="240" w:after="0" w:line="240" w:lineRule="auto"/>
              <w:ind w:left="345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Trabajo de investigación 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:rsidR="006C3588" w:rsidRPr="005E17F8" w:rsidRDefault="006C3588" w:rsidP="005E17F8">
            <w:pPr>
              <w:spacing w:before="240" w:after="146" w:line="240" w:lineRule="auto"/>
              <w:ind w:left="0" w:right="13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Identifica y fundamenta en una exposición la </w:t>
            </w:r>
            <w:r w:rsidR="00B83D0E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importancia de los carbohidratos en la utilización de la práctica deportiva.</w:t>
            </w:r>
          </w:p>
          <w:p w:rsidR="00B83D0E" w:rsidRPr="005E17F8" w:rsidRDefault="00B83D0E" w:rsidP="005E17F8">
            <w:pPr>
              <w:spacing w:before="240" w:after="0" w:line="240" w:lineRule="auto"/>
              <w:ind w:left="82" w:firstLine="0"/>
              <w:jc w:val="left"/>
              <w:rPr>
                <w:rFonts w:asciiTheme="majorHAnsi" w:hAnsiTheme="majorHAnsi" w:cstheme="majorHAnsi"/>
                <w:color w:val="FF0000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Identifica y fundamenta en una exposición la importancia de los lípidos en la utilización de la práctica deportiva</w:t>
            </w:r>
          </w:p>
          <w:p w:rsidR="006C3588" w:rsidRPr="005E17F8" w:rsidRDefault="006C3588" w:rsidP="005E17F8">
            <w:pPr>
              <w:spacing w:before="240" w:after="0" w:line="240" w:lineRule="auto"/>
              <w:ind w:left="0" w:firstLine="0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color w:val="auto"/>
                <w:sz w:val="20"/>
                <w:szCs w:val="20"/>
                <w:lang w:val="es-MX"/>
              </w:rPr>
              <w:t xml:space="preserve">Explica en una exposición la importancia de las </w:t>
            </w:r>
            <w:r w:rsidR="00B83D0E" w:rsidRPr="005E17F8">
              <w:rPr>
                <w:rFonts w:asciiTheme="majorHAnsi" w:hAnsiTheme="majorHAnsi" w:cstheme="majorHAnsi"/>
                <w:color w:val="auto"/>
                <w:sz w:val="20"/>
                <w:szCs w:val="20"/>
                <w:lang w:val="es-MX"/>
              </w:rPr>
              <w:t>proteínas en la utilización de la práctica deportiva.</w:t>
            </w:r>
          </w:p>
          <w:p w:rsidR="006C3588" w:rsidRPr="005E17F8" w:rsidRDefault="006C3588" w:rsidP="005E17F8">
            <w:pPr>
              <w:spacing w:before="240" w:after="0" w:line="240" w:lineRule="auto"/>
              <w:ind w:left="82" w:firstLine="0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color w:val="FF0000"/>
                <w:sz w:val="20"/>
                <w:szCs w:val="20"/>
                <w:lang w:val="es-MX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40" w:lineRule="auto"/>
              <w:ind w:left="46" w:firstLine="0"/>
              <w:jc w:val="left"/>
              <w:rPr>
                <w:rFonts w:asciiTheme="majorHAnsi" w:hAnsiTheme="majorHAnsi" w:cstheme="majorHAnsi"/>
                <w:color w:val="FF0000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color w:val="auto"/>
                <w:sz w:val="20"/>
                <w:szCs w:val="20"/>
                <w:lang w:val="es-MX"/>
              </w:rPr>
              <w:t xml:space="preserve">Explica </w:t>
            </w:r>
            <w:r w:rsidR="00B83D0E" w:rsidRPr="005E17F8">
              <w:rPr>
                <w:rFonts w:asciiTheme="majorHAnsi" w:hAnsiTheme="majorHAnsi" w:cstheme="majorHAnsi"/>
                <w:color w:val="auto"/>
                <w:sz w:val="20"/>
                <w:szCs w:val="20"/>
                <w:lang w:val="es-MX"/>
              </w:rPr>
              <w:t>la importancia de las vitaminas como suplemento alimenticio.</w:t>
            </w:r>
          </w:p>
          <w:p w:rsidR="006C3588" w:rsidRPr="005E17F8" w:rsidRDefault="006C3588" w:rsidP="005E17F8">
            <w:pPr>
              <w:spacing w:before="240" w:after="0" w:line="240" w:lineRule="auto"/>
              <w:ind w:left="82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</w:t>
            </w:r>
          </w:p>
          <w:p w:rsidR="006C3588" w:rsidRPr="005E17F8" w:rsidRDefault="006C3588" w:rsidP="005E17F8">
            <w:pPr>
              <w:spacing w:before="240" w:after="0" w:line="240" w:lineRule="auto"/>
              <w:ind w:left="46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</w:tr>
      <w:tr w:rsidR="006C3588" w:rsidRPr="00B66997" w:rsidTr="005E17F8">
        <w:trPr>
          <w:trHeight w:val="316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1313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40" w:lineRule="auto"/>
              <w:ind w:left="0" w:right="24" w:firstLine="0"/>
              <w:jc w:val="center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EVALUACIÓN DE LA UNIDAD DIDÁCTICA </w:t>
            </w:r>
          </w:p>
        </w:tc>
      </w:tr>
      <w:tr w:rsidR="007B5260" w:rsidRPr="005E17F8" w:rsidTr="005E17F8">
        <w:trPr>
          <w:trHeight w:val="280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40" w:lineRule="auto"/>
              <w:ind w:left="0" w:right="22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EVIDENCIA DE CONOCIMIENTOS </w:t>
            </w:r>
          </w:p>
        </w:tc>
        <w:tc>
          <w:tcPr>
            <w:tcW w:w="4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40" w:lineRule="auto"/>
              <w:ind w:left="0" w:right="23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EVIDENCIA DE PRODUCTO </w:t>
            </w:r>
          </w:p>
        </w:tc>
        <w:tc>
          <w:tcPr>
            <w:tcW w:w="3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40" w:lineRule="auto"/>
              <w:ind w:left="0" w:right="1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EVIDENCIA DE DESEMPEÑO </w:t>
            </w:r>
          </w:p>
        </w:tc>
      </w:tr>
      <w:tr w:rsidR="007B5260" w:rsidRPr="00B66997" w:rsidTr="005E17F8">
        <w:trPr>
          <w:trHeight w:val="625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hideMark/>
          </w:tcPr>
          <w:p w:rsidR="006C3588" w:rsidRPr="005E17F8" w:rsidRDefault="006C3588" w:rsidP="005E17F8">
            <w:pPr>
              <w:spacing w:after="0" w:line="240" w:lineRule="auto"/>
              <w:ind w:left="82" w:right="64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Explica de forma </w:t>
            </w:r>
            <w:r w:rsidR="00B83D0E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clara los procedimientos de los alimentos nutricionales.</w:t>
            </w:r>
          </w:p>
        </w:tc>
        <w:tc>
          <w:tcPr>
            <w:tcW w:w="4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40" w:lineRule="auto"/>
              <w:ind w:left="0" w:firstLine="0"/>
              <w:rPr>
                <w:rFonts w:asciiTheme="majorHAnsi" w:eastAsia="Times New Roman" w:hAnsiTheme="majorHAnsi" w:cstheme="majorHAnsi"/>
                <w:sz w:val="18"/>
                <w:szCs w:val="18"/>
                <w:lang w:eastAsia="es-PE"/>
              </w:rPr>
            </w:pPr>
            <w:r w:rsidRPr="005E17F8">
              <w:rPr>
                <w:rFonts w:asciiTheme="majorHAnsi" w:eastAsia="Times New Roman" w:hAnsiTheme="majorHAnsi" w:cstheme="majorHAnsi"/>
                <w:sz w:val="18"/>
                <w:szCs w:val="18"/>
                <w:lang w:eastAsia="es-PE"/>
              </w:rPr>
              <w:t xml:space="preserve">Presentación de trabajos académicos. 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PE"/>
              </w:rPr>
            </w:pPr>
            <w:r w:rsidRPr="005E17F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es-PE"/>
              </w:rPr>
              <w:t>Exposición de trabajos individuales y en grupos.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Presentación de un trabajo sobre Estado nutricional en escolares.</w:t>
            </w:r>
          </w:p>
        </w:tc>
        <w:tc>
          <w:tcPr>
            <w:tcW w:w="3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  <w:hideMark/>
          </w:tcPr>
          <w:p w:rsidR="006C3588" w:rsidRPr="005E17F8" w:rsidRDefault="006C3588" w:rsidP="005E17F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</w:pPr>
            <w:r w:rsidRPr="005E17F8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  <w:t>Participa de manera activa demostrando responsabilidad y respeto en la clase.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</w:pPr>
            <w:r w:rsidRPr="005E17F8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  <w:t>E</w:t>
            </w: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labora un</w:t>
            </w:r>
            <w:r w:rsidR="00B83D0E"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a ficha de recolección de </w:t>
            </w:r>
            <w:r w:rsidR="007B5260" w:rsidRPr="005E17F8">
              <w:rPr>
                <w:rFonts w:asciiTheme="majorHAnsi" w:hAnsiTheme="majorHAnsi" w:cstheme="majorHAnsi"/>
                <w:sz w:val="20"/>
                <w:szCs w:val="20"/>
              </w:rPr>
              <w:t>datos nutricionales</w:t>
            </w:r>
          </w:p>
          <w:p w:rsidR="00B83D0E" w:rsidRPr="005E17F8" w:rsidRDefault="00B83D0E" w:rsidP="005E17F8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s-PE" w:eastAsia="es-PE"/>
              </w:rPr>
            </w:pPr>
          </w:p>
          <w:p w:rsidR="00B83D0E" w:rsidRPr="005E17F8" w:rsidRDefault="00B83D0E" w:rsidP="005E17F8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s-PE" w:eastAsia="es-PE"/>
              </w:rPr>
            </w:pPr>
          </w:p>
          <w:p w:rsidR="00B83D0E" w:rsidRPr="005E17F8" w:rsidRDefault="00B83D0E" w:rsidP="005E17F8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s-PE" w:eastAsia="es-PE"/>
              </w:rPr>
            </w:pPr>
          </w:p>
          <w:p w:rsidR="00B83D0E" w:rsidRPr="005E17F8" w:rsidRDefault="00B83D0E" w:rsidP="005E17F8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s-PE" w:eastAsia="es-PE"/>
              </w:rPr>
            </w:pPr>
          </w:p>
          <w:p w:rsidR="00B83D0E" w:rsidRPr="005E17F8" w:rsidRDefault="00B83D0E" w:rsidP="005E17F8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s-PE" w:eastAsia="es-PE"/>
              </w:rPr>
            </w:pPr>
          </w:p>
        </w:tc>
      </w:tr>
      <w:tr w:rsidR="005E17F8" w:rsidRPr="00B66997" w:rsidTr="005E17F8">
        <w:trPr>
          <w:trHeight w:val="62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7F8" w:rsidRDefault="005E17F8">
            <w:pPr>
              <w:spacing w:after="0" w:line="240" w:lineRule="auto"/>
              <w:ind w:left="0" w:firstLine="0"/>
              <w:jc w:val="left"/>
              <w:rPr>
                <w:lang w:val="es-MX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7F8" w:rsidRPr="00ED185B" w:rsidRDefault="005E17F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</w:tcPr>
          <w:p w:rsidR="005E17F8" w:rsidRPr="005E17F8" w:rsidRDefault="005E17F8" w:rsidP="005E17F8">
            <w:pPr>
              <w:spacing w:after="0" w:line="240" w:lineRule="auto"/>
              <w:ind w:left="82" w:right="64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4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</w:tcPr>
          <w:p w:rsidR="005E17F8" w:rsidRPr="00ED185B" w:rsidRDefault="005E17F8" w:rsidP="005E17F8">
            <w:pPr>
              <w:spacing w:after="0" w:line="240" w:lineRule="auto"/>
              <w:ind w:left="0" w:firstLine="0"/>
              <w:rPr>
                <w:rFonts w:asciiTheme="majorHAnsi" w:eastAsia="Times New Roman" w:hAnsiTheme="majorHAnsi" w:cstheme="majorHAnsi"/>
                <w:sz w:val="18"/>
                <w:szCs w:val="18"/>
                <w:lang w:val="es-ES" w:eastAsia="es-PE"/>
              </w:rPr>
            </w:pPr>
          </w:p>
        </w:tc>
        <w:tc>
          <w:tcPr>
            <w:tcW w:w="3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24" w:type="dxa"/>
              <w:bottom w:w="0" w:type="dxa"/>
              <w:right w:w="0" w:type="dxa"/>
            </w:tcMar>
            <w:vAlign w:val="center"/>
          </w:tcPr>
          <w:p w:rsidR="005E17F8" w:rsidRPr="005E17F8" w:rsidRDefault="005E17F8" w:rsidP="005E17F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213" w:hanging="213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</w:pPr>
          </w:p>
        </w:tc>
      </w:tr>
      <w:tr w:rsidR="006C3588" w:rsidRPr="00B66997" w:rsidTr="005E17F8">
        <w:trPr>
          <w:trHeight w:val="715"/>
        </w:trPr>
        <w:tc>
          <w:tcPr>
            <w:tcW w:w="18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8" w:type="dxa"/>
              <w:left w:w="67" w:type="dxa"/>
              <w:bottom w:w="0" w:type="dxa"/>
              <w:right w:w="18" w:type="dxa"/>
            </w:tcMar>
            <w:textDirection w:val="btLr"/>
            <w:hideMark/>
          </w:tcPr>
          <w:p w:rsidR="006C3588" w:rsidRPr="005E17F8" w:rsidRDefault="006C3588" w:rsidP="005E17F8">
            <w:pPr>
              <w:spacing w:after="0" w:line="276" w:lineRule="auto"/>
              <w:ind w:left="49" w:right="113" w:firstLine="0"/>
              <w:jc w:val="left"/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>UNIDAD 4:</w:t>
            </w:r>
            <w:r w:rsidR="004F29BF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</w:t>
            </w:r>
            <w:r w:rsidR="004F29BF" w:rsidRPr="005E17F8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NUTRICION Y DIETA EN EL ENTRENAMIENTO, </w:t>
            </w:r>
            <w:r w:rsidR="007B5260" w:rsidRPr="005E17F8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   </w:t>
            </w:r>
            <w:r w:rsidR="004F29BF" w:rsidRPr="005E17F8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COMPETICION PERIODO DE </w:t>
            </w:r>
            <w:r w:rsidR="00B83D0E" w:rsidRPr="005E17F8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 </w:t>
            </w:r>
            <w:r w:rsidR="004F29BF" w:rsidRPr="005E17F8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RECUPERACION</w:t>
            </w:r>
          </w:p>
        </w:tc>
        <w:tc>
          <w:tcPr>
            <w:tcW w:w="12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1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i/>
                <w:sz w:val="20"/>
                <w:szCs w:val="20"/>
                <w:lang w:val="es-MX"/>
              </w:rPr>
              <w:t xml:space="preserve">CAPACIDAD DE LA UNIDAD DIDÁCTICA </w:t>
            </w: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>IV</w:t>
            </w:r>
            <w:r w:rsidR="004F29BF"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>:</w:t>
            </w:r>
            <w:r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 </w:t>
            </w:r>
            <w:r w:rsidR="004F29BF"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>Conoce las fuentes alimenticias de CHO, CHON y LÍPIDOS, índice glicémico y las necesidades durante y después de una competencia</w:t>
            </w:r>
            <w:r w:rsidR="004F29BF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.</w:t>
            </w:r>
          </w:p>
        </w:tc>
      </w:tr>
      <w:tr w:rsidR="006C3588" w:rsidRPr="00B66997" w:rsidTr="005E17F8">
        <w:trPr>
          <w:trHeight w:val="520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SEMANA </w:t>
            </w:r>
          </w:p>
        </w:tc>
        <w:tc>
          <w:tcPr>
            <w:tcW w:w="71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47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CONTENIDOS  </w:t>
            </w:r>
          </w:p>
        </w:tc>
        <w:tc>
          <w:tcPr>
            <w:tcW w:w="208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center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ESTRATEGIAS DE LA ENSEÑANZA VIRTUAL 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45" w:firstLine="0"/>
              <w:jc w:val="center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INDICADORES DE </w:t>
            </w:r>
          </w:p>
          <w:p w:rsidR="006C3588" w:rsidRPr="005E17F8" w:rsidRDefault="006C3588" w:rsidP="005E17F8">
            <w:pPr>
              <w:spacing w:after="3" w:line="276" w:lineRule="auto"/>
              <w:ind w:left="0" w:right="53" w:firstLine="0"/>
              <w:jc w:val="center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LOGRO DE LA </w:t>
            </w:r>
          </w:p>
          <w:p w:rsidR="006C3588" w:rsidRPr="005E17F8" w:rsidRDefault="006C3588" w:rsidP="005E17F8">
            <w:pPr>
              <w:spacing w:after="0" w:line="276" w:lineRule="auto"/>
              <w:ind w:left="0" w:right="50" w:firstLine="0"/>
              <w:jc w:val="center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CAPACIDAD  </w:t>
            </w:r>
          </w:p>
        </w:tc>
      </w:tr>
      <w:tr w:rsidR="007B5260" w:rsidRPr="005E17F8" w:rsidTr="005E17F8">
        <w:trPr>
          <w:trHeight w:val="329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24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47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CONCEPTUAL </w:t>
            </w:r>
          </w:p>
        </w:tc>
        <w:tc>
          <w:tcPr>
            <w:tcW w:w="231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44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PROCEDIMENTAL 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50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ACTITUDINAL 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</w:tr>
      <w:tr w:rsidR="007B5260" w:rsidRPr="00B66997" w:rsidTr="005E17F8">
        <w:trPr>
          <w:trHeight w:val="5283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:rsidR="006C3588" w:rsidRPr="005E17F8" w:rsidRDefault="006C3588" w:rsidP="005E17F8">
            <w:pPr>
              <w:spacing w:after="0" w:line="276" w:lineRule="auto"/>
              <w:ind w:left="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</w:t>
            </w:r>
          </w:p>
          <w:p w:rsidR="006C3588" w:rsidRPr="005E17F8" w:rsidRDefault="006C3588" w:rsidP="005E17F8">
            <w:pPr>
              <w:spacing w:after="3" w:line="276" w:lineRule="auto"/>
              <w:ind w:left="0" w:right="22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13 </w:t>
            </w:r>
          </w:p>
          <w:p w:rsidR="006C3588" w:rsidRPr="005E17F8" w:rsidRDefault="006C3588" w:rsidP="005E17F8">
            <w:pPr>
              <w:spacing w:after="0" w:line="276" w:lineRule="auto"/>
              <w:ind w:left="2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after="0" w:line="276" w:lineRule="auto"/>
              <w:ind w:left="2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C3588" w:rsidRPr="005E17F8" w:rsidRDefault="006C3588" w:rsidP="005E17F8">
            <w:pPr>
              <w:spacing w:after="0" w:line="276" w:lineRule="auto"/>
              <w:ind w:left="2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after="0" w:line="276" w:lineRule="auto"/>
              <w:ind w:left="0" w:right="22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14 </w:t>
            </w:r>
          </w:p>
          <w:p w:rsidR="006C3588" w:rsidRPr="005E17F8" w:rsidRDefault="006C3588" w:rsidP="005E17F8">
            <w:pPr>
              <w:spacing w:after="0" w:line="276" w:lineRule="auto"/>
              <w:ind w:left="2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after="0" w:line="276" w:lineRule="auto"/>
              <w:ind w:left="45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7B5260" w:rsidRPr="005E17F8" w:rsidRDefault="007B5260" w:rsidP="005E17F8">
            <w:pPr>
              <w:spacing w:after="0" w:line="276" w:lineRule="auto"/>
              <w:ind w:left="45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C3588" w:rsidRPr="005E17F8" w:rsidRDefault="006C3588" w:rsidP="005E17F8">
            <w:pPr>
              <w:spacing w:after="3" w:line="276" w:lineRule="auto"/>
              <w:ind w:left="45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C3588" w:rsidRPr="005E17F8" w:rsidRDefault="006C3588" w:rsidP="005E17F8">
            <w:pPr>
              <w:spacing w:after="0" w:line="276" w:lineRule="auto"/>
              <w:ind w:left="0" w:right="22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15 </w:t>
            </w:r>
          </w:p>
          <w:p w:rsidR="006C3588" w:rsidRPr="005E17F8" w:rsidRDefault="006C3588" w:rsidP="005E17F8">
            <w:pPr>
              <w:spacing w:after="0" w:line="276" w:lineRule="auto"/>
              <w:ind w:left="2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after="0" w:line="276" w:lineRule="auto"/>
              <w:ind w:left="2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after="0" w:line="276" w:lineRule="auto"/>
              <w:ind w:left="45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after="0" w:line="276" w:lineRule="auto"/>
              <w:ind w:left="45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6C3588" w:rsidRPr="005E17F8" w:rsidRDefault="006C3588" w:rsidP="005E17F8">
            <w:pPr>
              <w:spacing w:after="0" w:line="276" w:lineRule="auto"/>
              <w:ind w:left="0" w:right="49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16</w:t>
            </w:r>
          </w:p>
        </w:tc>
        <w:tc>
          <w:tcPr>
            <w:tcW w:w="2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:rsidR="006C3588" w:rsidRPr="005E17F8" w:rsidRDefault="007B5260" w:rsidP="005E17F8">
            <w:pPr>
              <w:spacing w:after="0" w:line="276" w:lineRule="auto"/>
              <w:ind w:left="6" w:right="49" w:firstLine="0"/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  <w:t>Clasificación de las actividades deportivas:</w:t>
            </w:r>
          </w:p>
          <w:p w:rsidR="007B5260" w:rsidRPr="005E17F8" w:rsidRDefault="007B5260" w:rsidP="005E17F8">
            <w:pPr>
              <w:spacing w:after="0" w:line="276" w:lineRule="auto"/>
              <w:ind w:left="6" w:right="49" w:firstLine="0"/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  <w:t>Corta, mediana y larga duración</w:t>
            </w:r>
          </w:p>
          <w:p w:rsidR="007B5260" w:rsidRPr="005E17F8" w:rsidRDefault="007B5260" w:rsidP="005E17F8">
            <w:pPr>
              <w:spacing w:after="0" w:line="276" w:lineRule="auto"/>
              <w:ind w:left="6" w:right="49" w:firstLine="0"/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7B5260" w:rsidP="005E17F8">
            <w:pPr>
              <w:spacing w:after="0" w:line="276" w:lineRule="auto"/>
              <w:ind w:left="0" w:right="49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5E17F8"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  <w:t>Ración Dietética en el periodo de entrenamiento: bases teóricas y ejemplo de menú</w:t>
            </w:r>
          </w:p>
          <w:p w:rsidR="006C3588" w:rsidRPr="005E17F8" w:rsidRDefault="006C3588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  <w:p w:rsidR="006C3588" w:rsidRPr="005E17F8" w:rsidRDefault="007B5260" w:rsidP="005E17F8">
            <w:pPr>
              <w:spacing w:after="0" w:line="276" w:lineRule="auto"/>
              <w:ind w:left="0" w:right="49" w:firstLine="0"/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  <w:t>Régimen alimenticio en los deportes de mediana y larga duración</w:t>
            </w:r>
          </w:p>
          <w:p w:rsidR="000B6E42" w:rsidRPr="005E17F8" w:rsidRDefault="000B6E42" w:rsidP="005E17F8">
            <w:pPr>
              <w:spacing w:after="0" w:line="276" w:lineRule="auto"/>
              <w:ind w:left="0" w:right="49" w:firstLine="0"/>
              <w:rPr>
                <w:rFonts w:asciiTheme="majorHAnsi" w:eastAsia="Times New Roman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6C3588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7B5260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Ración  alimenticia de recuperación: bases teóricas y </w:t>
            </w:r>
            <w:r w:rsidR="000B6E42"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prácticas</w:t>
            </w:r>
            <w:r w:rsidRPr="005E17F8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.</w:t>
            </w:r>
          </w:p>
        </w:tc>
        <w:tc>
          <w:tcPr>
            <w:tcW w:w="23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:rsidR="006C3588" w:rsidRPr="005E17F8" w:rsidRDefault="006C3588" w:rsidP="005E17F8">
            <w:pPr>
              <w:spacing w:after="0" w:line="276" w:lineRule="auto"/>
              <w:ind w:left="25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Analiza </w:t>
            </w:r>
            <w:r w:rsidR="007B5260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la clasificación de las actividades deportivas</w:t>
            </w:r>
          </w:p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7B5260" w:rsidRPr="005E17F8" w:rsidRDefault="007B5260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7B5260" w:rsidRPr="005E17F8" w:rsidRDefault="007B5260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7B5260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Conoce y </w:t>
            </w:r>
            <w:r w:rsidR="000B6E4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analiza la</w:t>
            </w: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ración dietética en el periodo de entrenamiento.</w:t>
            </w:r>
          </w:p>
          <w:p w:rsidR="006C3588" w:rsidRPr="005E17F8" w:rsidRDefault="006C3588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6C3588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6C3588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Analiza </w:t>
            </w:r>
            <w:r w:rsidR="000B6E4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el régimen alimenticio </w:t>
            </w: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de</w:t>
            </w:r>
            <w:r w:rsidR="000B6E4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los deportes de mediana y larga duración</w:t>
            </w: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</w:t>
            </w:r>
          </w:p>
          <w:p w:rsidR="006C3588" w:rsidRPr="005E17F8" w:rsidRDefault="006C3588" w:rsidP="005E17F8">
            <w:pPr>
              <w:spacing w:after="0" w:line="276" w:lineRule="auto"/>
              <w:ind w:left="5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</w:t>
            </w:r>
          </w:p>
          <w:p w:rsidR="006C3588" w:rsidRPr="005E17F8" w:rsidRDefault="000B6E42" w:rsidP="005E17F8">
            <w:pPr>
              <w:spacing w:after="0" w:line="276" w:lineRule="auto"/>
              <w:ind w:left="5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Investiga la importancia de ración alimenticia de la recuperación.</w:t>
            </w:r>
          </w:p>
          <w:p w:rsidR="006C3588" w:rsidRPr="005E17F8" w:rsidRDefault="006C3588" w:rsidP="005E17F8">
            <w:pPr>
              <w:spacing w:after="0" w:line="276" w:lineRule="auto"/>
              <w:ind w:left="5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..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:rsidR="006C3588" w:rsidRPr="005E17F8" w:rsidRDefault="006C3588" w:rsidP="005E17F8">
            <w:pPr>
              <w:spacing w:after="227" w:line="276" w:lineRule="auto"/>
              <w:ind w:left="26" w:right="68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Valora la importancia de</w:t>
            </w:r>
            <w:r w:rsidR="000B6E4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la clasificación de las actividades deportivas de corta y mediana duración.</w:t>
            </w: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 </w:t>
            </w:r>
          </w:p>
          <w:p w:rsidR="000B6E42" w:rsidRPr="005E17F8" w:rsidRDefault="006C3588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Toma conciencia de la importancia de la </w:t>
            </w:r>
            <w:r w:rsidR="000B6E4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ración dietética en el periodo de entrenamiento.</w:t>
            </w:r>
          </w:p>
          <w:p w:rsidR="000B6E42" w:rsidRPr="005E17F8" w:rsidRDefault="000B6E42" w:rsidP="005E17F8">
            <w:pPr>
              <w:spacing w:after="0" w:line="276" w:lineRule="auto"/>
              <w:ind w:left="6" w:right="49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Valora la importancia </w:t>
            </w:r>
            <w:r w:rsidR="000B6E42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del régimen alimentario en los deportes de mediana y larga duración.</w:t>
            </w:r>
          </w:p>
          <w:p w:rsidR="000B6E42" w:rsidRPr="005E17F8" w:rsidRDefault="000B6E42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6C3588" w:rsidP="005E17F8">
            <w:pPr>
              <w:spacing w:after="0" w:line="276" w:lineRule="auto"/>
              <w:ind w:left="3" w:firstLine="0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s-MX" w:eastAsia="es-PE"/>
              </w:rPr>
            </w:pPr>
            <w:r w:rsidRPr="005E17F8">
              <w:rPr>
                <w:rFonts w:asciiTheme="majorHAnsi" w:eastAsia="Times New Roman" w:hAnsiTheme="majorHAnsi" w:cstheme="majorHAnsi"/>
                <w:sz w:val="20"/>
                <w:szCs w:val="20"/>
                <w:lang w:val="es-MX" w:eastAsia="es-PE"/>
              </w:rPr>
              <w:t>Cumple con las actividades en el tiempo establecido.</w:t>
            </w:r>
          </w:p>
          <w:p w:rsidR="006C3588" w:rsidRPr="005E17F8" w:rsidRDefault="006C3588" w:rsidP="005E17F8">
            <w:pPr>
              <w:spacing w:after="0" w:line="276" w:lineRule="auto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2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3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 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Exposiciones orales.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Conferencia Magistral.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Diálogo y Discusión.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Mapas Conceptuales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Dinámicas y actividades grupales. 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 xml:space="preserve">Trabajo de investigación 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</w:tcPr>
          <w:p w:rsidR="006C3588" w:rsidRPr="005E17F8" w:rsidRDefault="000B6E42" w:rsidP="005E17F8">
            <w:pPr>
              <w:spacing w:after="0" w:line="276" w:lineRule="auto"/>
              <w:ind w:left="3" w:right="258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Identifica la clasificación de las actividades deportivas.</w:t>
            </w:r>
          </w:p>
          <w:p w:rsidR="006C3588" w:rsidRPr="005E17F8" w:rsidRDefault="006C3588" w:rsidP="005E17F8">
            <w:pPr>
              <w:spacing w:after="0" w:line="276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0B6E42" w:rsidRPr="005E17F8" w:rsidRDefault="000B6E42" w:rsidP="005E17F8">
            <w:pPr>
              <w:spacing w:after="0" w:line="276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0B6E42" w:rsidRPr="005E17F8" w:rsidRDefault="000B6E42" w:rsidP="005E17F8">
            <w:pPr>
              <w:spacing w:after="0" w:line="276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0B6E42" w:rsidRPr="005E17F8" w:rsidRDefault="000B6E42" w:rsidP="005E17F8">
            <w:pPr>
              <w:spacing w:after="0" w:line="276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Elabora una ración dietética en el periodo de entrenamiento.</w:t>
            </w:r>
          </w:p>
          <w:p w:rsidR="006C3588" w:rsidRPr="005E17F8" w:rsidRDefault="006C3588" w:rsidP="005E17F8">
            <w:pPr>
              <w:spacing w:after="0" w:line="276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6C3588" w:rsidP="005E17F8">
            <w:pPr>
              <w:spacing w:after="0" w:line="276" w:lineRule="auto"/>
              <w:ind w:left="-10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6C3588" w:rsidRPr="005E17F8" w:rsidRDefault="000B6E42" w:rsidP="005E17F8">
            <w:pPr>
              <w:spacing w:after="0" w:line="276" w:lineRule="auto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Investiga la importancia del régimen alimentario en los deportes de mediana y larga </w:t>
            </w:r>
            <w:r w:rsidR="00FB38F1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duración.</w:t>
            </w:r>
          </w:p>
          <w:p w:rsidR="00FB38F1" w:rsidRPr="005E17F8" w:rsidRDefault="00FB38F1" w:rsidP="005E17F8">
            <w:pPr>
              <w:spacing w:after="0" w:line="276" w:lineRule="auto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  <w:p w:rsidR="00FB38F1" w:rsidRPr="005E17F8" w:rsidRDefault="00FB38F1" w:rsidP="005E17F8">
            <w:pPr>
              <w:spacing w:after="0" w:line="276" w:lineRule="auto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Elabora una ración de recuperación después de una competencia.</w:t>
            </w:r>
          </w:p>
          <w:p w:rsidR="00FB38F1" w:rsidRPr="005E17F8" w:rsidRDefault="00FB38F1" w:rsidP="005E17F8">
            <w:pPr>
              <w:spacing w:after="0" w:line="276" w:lineRule="auto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</w:tr>
      <w:tr w:rsidR="006C3588" w:rsidRPr="00B66997" w:rsidTr="005E17F8">
        <w:trPr>
          <w:trHeight w:val="317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1185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49" w:firstLine="0"/>
              <w:jc w:val="center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  <w:lang w:val="es-MX"/>
              </w:rPr>
              <w:t xml:space="preserve">EVALUACIÓN DE LA UNIDAD DIDÁCTICA </w:t>
            </w:r>
          </w:p>
        </w:tc>
      </w:tr>
      <w:tr w:rsidR="006C3588" w:rsidRPr="005E17F8" w:rsidTr="005E17F8">
        <w:trPr>
          <w:trHeight w:val="280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36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47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EVIDENCIA DE CONOCIMIENTOS </w:t>
            </w:r>
          </w:p>
        </w:tc>
        <w:tc>
          <w:tcPr>
            <w:tcW w:w="45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48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EVIDENCIA DE PRODUCTO </w:t>
            </w:r>
          </w:p>
        </w:tc>
        <w:tc>
          <w:tcPr>
            <w:tcW w:w="3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hideMark/>
          </w:tcPr>
          <w:p w:rsidR="006C3588" w:rsidRPr="005E17F8" w:rsidRDefault="006C3588" w:rsidP="005E17F8">
            <w:pPr>
              <w:spacing w:after="0" w:line="276" w:lineRule="auto"/>
              <w:ind w:left="0" w:right="51" w:firstLine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E17F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EVIDENCIA DE DESEMPEÑO </w:t>
            </w:r>
          </w:p>
        </w:tc>
      </w:tr>
      <w:tr w:rsidR="006C3588" w:rsidRPr="00B66997" w:rsidTr="005E17F8">
        <w:trPr>
          <w:trHeight w:val="947"/>
        </w:trPr>
        <w:tc>
          <w:tcPr>
            <w:tcW w:w="18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0" w:firstLine="0"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Pr="005E17F8" w:rsidRDefault="006C3588" w:rsidP="005E17F8">
            <w:pPr>
              <w:spacing w:after="0" w:line="276" w:lineRule="auto"/>
              <w:ind w:left="3" w:right="258" w:firstLine="0"/>
              <w:rPr>
                <w:rFonts w:asciiTheme="majorHAnsi" w:hAnsiTheme="majorHAnsi" w:cstheme="majorHAnsi"/>
                <w:sz w:val="20"/>
                <w:szCs w:val="20"/>
                <w:lang w:val="es-MX"/>
              </w:rPr>
            </w:pPr>
            <w:r w:rsidRPr="005E17F8">
              <w:rPr>
                <w:rFonts w:asciiTheme="majorHAnsi" w:eastAsia="Times New Roman" w:hAnsiTheme="majorHAnsi" w:cstheme="majorHAnsi"/>
                <w:sz w:val="20"/>
                <w:szCs w:val="20"/>
                <w:lang w:val="es-MX" w:eastAsia="es-PE"/>
              </w:rPr>
              <w:t xml:space="preserve">Explica de forma clara </w:t>
            </w:r>
            <w:r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 xml:space="preserve">la </w:t>
            </w:r>
            <w:r w:rsidR="00FB38F1" w:rsidRPr="005E17F8">
              <w:rPr>
                <w:rFonts w:asciiTheme="majorHAnsi" w:hAnsiTheme="majorHAnsi" w:cstheme="majorHAnsi"/>
                <w:sz w:val="20"/>
                <w:szCs w:val="20"/>
                <w:lang w:val="es-MX"/>
              </w:rPr>
              <w:t>importancia de la nutrición y la dieta en el entrenamiento y la competición</w:t>
            </w:r>
          </w:p>
        </w:tc>
        <w:tc>
          <w:tcPr>
            <w:tcW w:w="45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Pr="005E17F8" w:rsidRDefault="006C3588" w:rsidP="005E17F8">
            <w:pPr>
              <w:pStyle w:val="Prrafodelista"/>
              <w:numPr>
                <w:ilvl w:val="0"/>
                <w:numId w:val="4"/>
              </w:numPr>
              <w:spacing w:after="0"/>
              <w:ind w:left="310" w:hanging="283"/>
              <w:rPr>
                <w:rFonts w:asciiTheme="majorHAnsi" w:eastAsia="Times New Roman" w:hAnsiTheme="majorHAnsi" w:cstheme="majorHAnsi"/>
                <w:sz w:val="20"/>
                <w:szCs w:val="20"/>
                <w:lang w:eastAsia="es-PE"/>
              </w:rPr>
            </w:pPr>
            <w:r w:rsidRPr="005E17F8">
              <w:rPr>
                <w:rFonts w:asciiTheme="majorHAnsi" w:eastAsia="Times New Roman" w:hAnsiTheme="majorHAnsi" w:cstheme="majorHAnsi"/>
                <w:sz w:val="20"/>
                <w:szCs w:val="20"/>
                <w:lang w:eastAsia="es-PE"/>
              </w:rPr>
              <w:t xml:space="preserve">Presentación de trabajos académicos. </w:t>
            </w:r>
          </w:p>
          <w:p w:rsidR="006C3588" w:rsidRPr="005E17F8" w:rsidRDefault="006C3588" w:rsidP="005E17F8">
            <w:pPr>
              <w:pStyle w:val="Prrafodelista"/>
              <w:numPr>
                <w:ilvl w:val="0"/>
                <w:numId w:val="4"/>
              </w:numPr>
              <w:spacing w:after="0"/>
              <w:ind w:left="310" w:hanging="283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</w:pPr>
            <w:r w:rsidRPr="005E17F8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  <w:t>Exposición de trabajos individuales y en grupos.</w:t>
            </w:r>
          </w:p>
          <w:p w:rsidR="006C3588" w:rsidRPr="005E17F8" w:rsidRDefault="006C3588" w:rsidP="005E17F8">
            <w:pPr>
              <w:spacing w:after="0" w:line="276" w:lineRule="auto"/>
              <w:ind w:left="27" w:firstLine="0"/>
              <w:rPr>
                <w:rFonts w:asciiTheme="majorHAnsi" w:eastAsia="Times New Roman" w:hAnsiTheme="majorHAnsi" w:cstheme="majorHAnsi"/>
                <w:sz w:val="20"/>
                <w:szCs w:val="20"/>
                <w:lang w:eastAsia="es-PE"/>
              </w:rPr>
            </w:pPr>
            <w:r w:rsidRPr="005E17F8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3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67" w:type="dxa"/>
              <w:bottom w:w="0" w:type="dxa"/>
              <w:right w:w="18" w:type="dxa"/>
            </w:tcMar>
            <w:vAlign w:val="center"/>
            <w:hideMark/>
          </w:tcPr>
          <w:p w:rsidR="006C3588" w:rsidRPr="005E17F8" w:rsidRDefault="006C3588" w:rsidP="005E17F8">
            <w:pPr>
              <w:pStyle w:val="Prrafodelista"/>
              <w:numPr>
                <w:ilvl w:val="0"/>
                <w:numId w:val="5"/>
              </w:numPr>
              <w:spacing w:after="0"/>
              <w:ind w:left="213" w:hanging="213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</w:pPr>
            <w:r w:rsidRPr="005E17F8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  <w:t>Participa de manera activa demostrando responsabilidad y respeto en la clase.</w:t>
            </w:r>
          </w:p>
          <w:p w:rsidR="006C3588" w:rsidRPr="005E17F8" w:rsidRDefault="00FB38F1" w:rsidP="005E17F8">
            <w:pPr>
              <w:pStyle w:val="Prrafodelista"/>
              <w:numPr>
                <w:ilvl w:val="0"/>
                <w:numId w:val="5"/>
              </w:numPr>
              <w:spacing w:after="0"/>
              <w:ind w:left="213" w:hanging="213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</w:pPr>
            <w:r w:rsidRPr="005E17F8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es-PE"/>
              </w:rPr>
              <w:t>Participa de manera activa en clase.</w:t>
            </w:r>
          </w:p>
        </w:tc>
      </w:tr>
    </w:tbl>
    <w:p w:rsidR="006C3588" w:rsidRDefault="006C3588" w:rsidP="006C3588">
      <w:pPr>
        <w:spacing w:after="0"/>
        <w:ind w:left="0" w:firstLine="0"/>
        <w:jc w:val="left"/>
        <w:rPr>
          <w:lang w:val="es-MX"/>
        </w:rPr>
        <w:sectPr w:rsidR="006C3588">
          <w:pgSz w:w="16836" w:h="11908" w:orient="landscape"/>
          <w:pgMar w:top="715" w:right="8331" w:bottom="1464" w:left="1417" w:header="720" w:footer="720" w:gutter="0"/>
          <w:cols w:space="720"/>
        </w:sectPr>
      </w:pPr>
    </w:p>
    <w:p w:rsidR="006C3588" w:rsidRDefault="006C3588" w:rsidP="006C3588">
      <w:pPr>
        <w:pStyle w:val="Prrafodelista"/>
        <w:numPr>
          <w:ilvl w:val="0"/>
          <w:numId w:val="7"/>
        </w:numPr>
        <w:spacing w:after="160" w:line="254" w:lineRule="auto"/>
        <w:ind w:left="426" w:hanging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ESTRATEGIAS METODOLÓGICAS: </w:t>
      </w:r>
    </w:p>
    <w:p w:rsidR="006C3588" w:rsidRDefault="006C3588" w:rsidP="006C3588">
      <w:pPr>
        <w:pStyle w:val="Prrafodelista"/>
        <w:ind w:left="862"/>
        <w:rPr>
          <w:rFonts w:ascii="Arial" w:hAnsi="Arial" w:cs="Arial"/>
          <w:b/>
        </w:rPr>
      </w:pPr>
    </w:p>
    <w:p w:rsidR="006C3588" w:rsidRDefault="006C3588" w:rsidP="006C3588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5.1. MÉTODOS: </w:t>
      </w:r>
      <w:r>
        <w:rPr>
          <w:rFonts w:ascii="Arial" w:hAnsi="Arial" w:cs="Arial"/>
        </w:rPr>
        <w:t xml:space="preserve">Asignación de tareas, resolución de problemas, descubrimiento guiado. </w:t>
      </w:r>
    </w:p>
    <w:p w:rsidR="006C3588" w:rsidRDefault="006C3588" w:rsidP="006C3588">
      <w:pPr>
        <w:pStyle w:val="Prrafodelista"/>
        <w:ind w:left="567"/>
        <w:rPr>
          <w:rFonts w:ascii="Arial" w:hAnsi="Arial" w:cs="Arial"/>
          <w:b/>
        </w:rPr>
      </w:pPr>
    </w:p>
    <w:p w:rsidR="006C3588" w:rsidRDefault="006C3588" w:rsidP="006C3588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5.2. TÉCNICAS:</w:t>
      </w:r>
      <w:r>
        <w:rPr>
          <w:rFonts w:ascii="Arial" w:hAnsi="Arial" w:cs="Arial"/>
        </w:rPr>
        <w:t xml:space="preserve"> Exposiciones orales, exámenes, desarrollo de fichas, ejercicios prácticos, investigaciones.</w:t>
      </w:r>
    </w:p>
    <w:p w:rsidR="006C3588" w:rsidRDefault="006C3588" w:rsidP="006C3588">
      <w:pPr>
        <w:pStyle w:val="Prrafodelista"/>
        <w:ind w:left="567"/>
        <w:rPr>
          <w:rFonts w:ascii="Arial" w:hAnsi="Arial" w:cs="Arial"/>
          <w:b/>
        </w:rPr>
      </w:pPr>
    </w:p>
    <w:p w:rsidR="006C3588" w:rsidRDefault="006C3588" w:rsidP="006C3588">
      <w:pPr>
        <w:pStyle w:val="Prrafodelista"/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5.3. MEDIOS DIDÁCTICOS:</w:t>
      </w:r>
      <w:r>
        <w:rPr>
          <w:rFonts w:ascii="Arial" w:hAnsi="Arial" w:cs="Arial"/>
        </w:rPr>
        <w:t xml:space="preserve"> Libros, revistas, separatas, equipo de sonido, multimedia, computadoras.</w:t>
      </w:r>
    </w:p>
    <w:p w:rsidR="006C3588" w:rsidRDefault="006C3588" w:rsidP="006C3588">
      <w:pPr>
        <w:spacing w:after="0" w:line="254" w:lineRule="auto"/>
        <w:ind w:left="0" w:firstLine="0"/>
        <w:jc w:val="left"/>
        <w:rPr>
          <w:lang w:val="es-MX"/>
        </w:rPr>
      </w:pPr>
      <w:r>
        <w:rPr>
          <w:lang w:val="es-MX"/>
        </w:rPr>
        <w:t xml:space="preserve"> </w:t>
      </w:r>
    </w:p>
    <w:p w:rsidR="006C3588" w:rsidRDefault="006C3588" w:rsidP="006C3588">
      <w:pPr>
        <w:tabs>
          <w:tab w:val="center" w:pos="1195"/>
        </w:tabs>
        <w:spacing w:after="24" w:line="254" w:lineRule="auto"/>
        <w:ind w:left="-15" w:firstLine="0"/>
        <w:jc w:val="left"/>
        <w:rPr>
          <w:lang w:val="es-MX"/>
        </w:rPr>
      </w:pPr>
      <w:r>
        <w:rPr>
          <w:b/>
          <w:lang w:val="es-MX"/>
        </w:rPr>
        <w:t xml:space="preserve">VI. </w:t>
      </w:r>
      <w:r>
        <w:rPr>
          <w:b/>
          <w:lang w:val="es-MX"/>
        </w:rPr>
        <w:tab/>
        <w:t xml:space="preserve">EVALUACIÓN: </w:t>
      </w:r>
    </w:p>
    <w:p w:rsidR="006C3588" w:rsidRDefault="006C3588" w:rsidP="006C3588">
      <w:pPr>
        <w:ind w:left="578" w:right="37"/>
        <w:rPr>
          <w:lang w:val="es-MX"/>
        </w:rPr>
      </w:pPr>
      <w:r>
        <w:rPr>
          <w:lang w:val="es-MX"/>
        </w:rPr>
        <w:t xml:space="preserve">La Evaluación es inherente al proceso de enseñanza aprendizaje y será continua y permanente. Los criterios de evaluación son de conocimiento, de desempeño y de producto. </w:t>
      </w:r>
    </w:p>
    <w:p w:rsidR="006C3588" w:rsidRDefault="006C3588" w:rsidP="006C3588">
      <w:pPr>
        <w:spacing w:after="37" w:line="254" w:lineRule="auto"/>
        <w:ind w:left="568" w:firstLine="0"/>
        <w:jc w:val="left"/>
        <w:rPr>
          <w:lang w:val="es-MX"/>
        </w:rPr>
      </w:pPr>
      <w:r>
        <w:rPr>
          <w:b/>
          <w:lang w:val="es-MX"/>
        </w:rPr>
        <w:t xml:space="preserve"> </w:t>
      </w:r>
    </w:p>
    <w:p w:rsidR="006C3588" w:rsidRDefault="006C3588" w:rsidP="006C3588">
      <w:pPr>
        <w:numPr>
          <w:ilvl w:val="0"/>
          <w:numId w:val="8"/>
        </w:numPr>
        <w:spacing w:after="24" w:line="254" w:lineRule="auto"/>
        <w:ind w:left="993" w:hanging="425"/>
        <w:jc w:val="left"/>
      </w:pPr>
      <w:r>
        <w:rPr>
          <w:b/>
        </w:rPr>
        <w:t xml:space="preserve">Evidencias de Conocimiento. </w:t>
      </w:r>
    </w:p>
    <w:p w:rsidR="006C3588" w:rsidRDefault="006C3588" w:rsidP="006C3588">
      <w:pPr>
        <w:ind w:left="1002" w:right="37"/>
        <w:rPr>
          <w:lang w:val="es-MX"/>
        </w:rPr>
      </w:pPr>
      <w:r>
        <w:rPr>
          <w:lang w:val="es-MX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  <w:r>
        <w:rPr>
          <w:b/>
          <w:lang w:val="es-MX"/>
        </w:rPr>
        <w:t xml:space="preserve"> </w:t>
      </w:r>
    </w:p>
    <w:p w:rsidR="006C3588" w:rsidRDefault="006C3588" w:rsidP="006C3588">
      <w:pPr>
        <w:ind w:left="1002" w:right="37"/>
        <w:rPr>
          <w:lang w:val="es-MX"/>
        </w:rPr>
      </w:pPr>
      <w:r>
        <w:rPr>
          <w:lang w:val="es-MX"/>
        </w:rPr>
        <w:t>En cuanto a la autoevaluación permite que el estudiante reconozca sus debilidades y fortalezas para corregir o mejorar.</w:t>
      </w:r>
      <w:r>
        <w:rPr>
          <w:b/>
          <w:lang w:val="es-MX"/>
        </w:rPr>
        <w:t xml:space="preserve"> </w:t>
      </w:r>
    </w:p>
    <w:p w:rsidR="006C3588" w:rsidRDefault="006C3588" w:rsidP="006C3588">
      <w:pPr>
        <w:ind w:left="1002" w:right="37"/>
        <w:rPr>
          <w:lang w:val="es-MX"/>
        </w:rPr>
      </w:pPr>
      <w:r>
        <w:rPr>
          <w:lang w:val="es-MX"/>
        </w:rPr>
        <w:t>Las evaluaciones de este nivel serán de respuestas simples y otras con preguntas abiertas para su argumentación.</w:t>
      </w:r>
      <w:r>
        <w:rPr>
          <w:b/>
          <w:lang w:val="es-MX"/>
        </w:rPr>
        <w:t xml:space="preserve"> </w:t>
      </w:r>
    </w:p>
    <w:p w:rsidR="006C3588" w:rsidRDefault="006C3588" w:rsidP="006C3588">
      <w:pPr>
        <w:spacing w:after="41" w:line="254" w:lineRule="auto"/>
        <w:ind w:left="721" w:firstLine="0"/>
        <w:jc w:val="left"/>
        <w:rPr>
          <w:lang w:val="es-MX"/>
        </w:rPr>
      </w:pPr>
      <w:r>
        <w:rPr>
          <w:lang w:val="es-MX"/>
        </w:rPr>
        <w:t xml:space="preserve">  </w:t>
      </w:r>
    </w:p>
    <w:p w:rsidR="006C3588" w:rsidRDefault="006C3588" w:rsidP="006C3588">
      <w:pPr>
        <w:numPr>
          <w:ilvl w:val="0"/>
          <w:numId w:val="8"/>
        </w:numPr>
        <w:spacing w:after="24" w:line="254" w:lineRule="auto"/>
        <w:ind w:left="993" w:hanging="425"/>
        <w:jc w:val="left"/>
      </w:pPr>
      <w:r>
        <w:rPr>
          <w:b/>
        </w:rPr>
        <w:t xml:space="preserve">Evidencia de Desempeño. </w:t>
      </w:r>
    </w:p>
    <w:p w:rsidR="006C3588" w:rsidRDefault="006C3588" w:rsidP="006C3588">
      <w:pPr>
        <w:ind w:left="1002" w:right="37"/>
        <w:rPr>
          <w:lang w:val="es-MX"/>
        </w:rPr>
      </w:pPr>
      <w:r>
        <w:rPr>
          <w:lang w:val="es-MX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  <w:r>
        <w:rPr>
          <w:b/>
          <w:lang w:val="es-MX"/>
        </w:rPr>
        <w:t xml:space="preserve"> </w:t>
      </w:r>
    </w:p>
    <w:p w:rsidR="006C3588" w:rsidRDefault="006C3588" w:rsidP="006C3588">
      <w:pPr>
        <w:ind w:left="1002" w:right="37"/>
        <w:rPr>
          <w:lang w:val="es-MX"/>
        </w:rPr>
      </w:pPr>
      <w:r>
        <w:rPr>
          <w:lang w:val="es-MX"/>
        </w:rPr>
        <w:t>La evaluación de desempeño se evalúa ponderando como el estudiante se hace investigador aplicando los procedimientos y técnicas en el desarrollo de las clases a través de su asistencia y participación asertiva.</w:t>
      </w:r>
      <w:r>
        <w:rPr>
          <w:b/>
          <w:lang w:val="es-MX"/>
        </w:rPr>
        <w:t xml:space="preserve"> </w:t>
      </w:r>
    </w:p>
    <w:p w:rsidR="006C3588" w:rsidRDefault="006C3588" w:rsidP="006C3588">
      <w:pPr>
        <w:spacing w:after="37" w:line="254" w:lineRule="auto"/>
        <w:ind w:left="721" w:firstLine="0"/>
        <w:jc w:val="left"/>
        <w:rPr>
          <w:lang w:val="es-MX"/>
        </w:rPr>
      </w:pPr>
      <w:r>
        <w:rPr>
          <w:lang w:val="es-MX"/>
        </w:rPr>
        <w:t xml:space="preserve"> </w:t>
      </w:r>
    </w:p>
    <w:p w:rsidR="006C3588" w:rsidRDefault="006C3588" w:rsidP="006C3588">
      <w:pPr>
        <w:numPr>
          <w:ilvl w:val="0"/>
          <w:numId w:val="8"/>
        </w:numPr>
        <w:spacing w:after="24" w:line="254" w:lineRule="auto"/>
        <w:ind w:left="993" w:hanging="425"/>
        <w:jc w:val="left"/>
      </w:pPr>
      <w:r>
        <w:rPr>
          <w:b/>
        </w:rPr>
        <w:t xml:space="preserve">Evidencia de Producto. </w:t>
      </w:r>
    </w:p>
    <w:p w:rsidR="006C3588" w:rsidRDefault="006C3588" w:rsidP="006C3588">
      <w:pPr>
        <w:ind w:left="1002" w:right="37"/>
        <w:rPr>
          <w:lang w:val="es-MX"/>
        </w:rPr>
      </w:pPr>
      <w:r>
        <w:rPr>
          <w:lang w:val="es-MX"/>
        </w:rPr>
        <w:t>Están implicadas en las finalidades de la competencia, por tanto, no es simplemente la entrega del producto, sino que tiene que ver con el campo de acción y los requerimientos del contexto de aplicación.</w:t>
      </w:r>
      <w:r>
        <w:rPr>
          <w:b/>
          <w:lang w:val="es-MX"/>
        </w:rPr>
        <w:t xml:space="preserve"> </w:t>
      </w:r>
    </w:p>
    <w:p w:rsidR="006C3588" w:rsidRDefault="006C3588" w:rsidP="006C3588">
      <w:pPr>
        <w:ind w:left="1002" w:right="37"/>
        <w:rPr>
          <w:lang w:val="es-MX"/>
        </w:rPr>
      </w:pPr>
      <w:r>
        <w:rPr>
          <w:lang w:val="es-MX"/>
        </w:rPr>
        <w:lastRenderedPageBreak/>
        <w:t>La evaluación de producto de evidencia en la entrega oportuna de sus trabajos parciales y el trabajo final.</w:t>
      </w:r>
      <w:r>
        <w:rPr>
          <w:b/>
          <w:lang w:val="es-MX"/>
        </w:rPr>
        <w:t xml:space="preserve"> </w:t>
      </w:r>
    </w:p>
    <w:p w:rsidR="006C3588" w:rsidRDefault="006C3588" w:rsidP="006C3588">
      <w:pPr>
        <w:ind w:left="1002" w:right="37"/>
        <w:rPr>
          <w:b/>
          <w:lang w:val="es-MX"/>
        </w:rPr>
      </w:pPr>
      <w:r>
        <w:rPr>
          <w:lang w:val="es-MX"/>
        </w:rPr>
        <w:t>Además, se tendrá en cuenta la asistencia como componente del desempeño, el 30% de inasistencia inhabilita el derecho a la evaluación.</w:t>
      </w:r>
      <w:r>
        <w:rPr>
          <w:b/>
          <w:lang w:val="es-MX"/>
        </w:rPr>
        <w:t xml:space="preserve"> </w:t>
      </w:r>
    </w:p>
    <w:p w:rsidR="006C3588" w:rsidRDefault="006C3588" w:rsidP="006C3588">
      <w:pPr>
        <w:ind w:left="1002" w:right="37"/>
        <w:rPr>
          <w:b/>
          <w:lang w:val="es-MX"/>
        </w:rPr>
      </w:pPr>
    </w:p>
    <w:p w:rsidR="006C3588" w:rsidRDefault="006C3588" w:rsidP="006C3588">
      <w:pPr>
        <w:ind w:left="1002" w:right="37"/>
        <w:rPr>
          <w:lang w:val="es-MX"/>
        </w:rPr>
      </w:pPr>
    </w:p>
    <w:p w:rsidR="006C3588" w:rsidRDefault="006C3588" w:rsidP="006C3588">
      <w:pPr>
        <w:spacing w:after="0" w:line="254" w:lineRule="auto"/>
        <w:ind w:left="721" w:firstLine="0"/>
        <w:jc w:val="left"/>
        <w:rPr>
          <w:lang w:val="es-MX"/>
        </w:rPr>
      </w:pPr>
      <w:r>
        <w:rPr>
          <w:lang w:val="es-MX"/>
        </w:rPr>
        <w:t xml:space="preserve"> </w:t>
      </w:r>
    </w:p>
    <w:tbl>
      <w:tblPr>
        <w:tblStyle w:val="TableGrid"/>
        <w:tblW w:w="7501" w:type="dxa"/>
        <w:tblInd w:w="505" w:type="dxa"/>
        <w:tblCellMar>
          <w:top w:w="53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804"/>
        <w:gridCol w:w="2112"/>
        <w:gridCol w:w="2585"/>
      </w:tblGrid>
      <w:tr w:rsidR="006C3588" w:rsidTr="006C3588">
        <w:trPr>
          <w:trHeight w:val="552"/>
        </w:trPr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C3588" w:rsidRDefault="006C3588">
            <w:pPr>
              <w:spacing w:after="0" w:line="254" w:lineRule="auto"/>
              <w:ind w:left="0" w:right="56" w:firstLine="0"/>
              <w:jc w:val="center"/>
            </w:pPr>
            <w:r>
              <w:rPr>
                <w:b/>
              </w:rPr>
              <w:t xml:space="preserve">VARIABLES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C3588" w:rsidRDefault="006C3588">
            <w:pPr>
              <w:spacing w:after="0" w:line="254" w:lineRule="auto"/>
              <w:ind w:left="3" w:firstLine="0"/>
            </w:pPr>
            <w:r>
              <w:rPr>
                <w:b/>
              </w:rPr>
              <w:t xml:space="preserve">PONDERACIONES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C3588" w:rsidRDefault="006C3588">
            <w:pPr>
              <w:spacing w:after="0" w:line="254" w:lineRule="auto"/>
              <w:ind w:left="0" w:firstLine="0"/>
              <w:jc w:val="center"/>
            </w:pPr>
            <w:r>
              <w:rPr>
                <w:b/>
              </w:rPr>
              <w:t xml:space="preserve">UNIDADES DIDÁCTICAS DENOMINADAS MÓDULOS </w:t>
            </w:r>
          </w:p>
        </w:tc>
      </w:tr>
      <w:tr w:rsidR="006C3588" w:rsidTr="006C3588">
        <w:trPr>
          <w:trHeight w:val="429"/>
        </w:trPr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 xml:space="preserve">Evaluación de Conocimiento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51" w:firstLine="0"/>
              <w:jc w:val="center"/>
            </w:pPr>
            <w:r>
              <w:rPr>
                <w:b/>
              </w:rPr>
              <w:t xml:space="preserve">30 % 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54" w:lineRule="auto"/>
              <w:ind w:left="18" w:firstLine="0"/>
              <w:jc w:val="left"/>
            </w:pPr>
            <w:r>
              <w:t xml:space="preserve">El ciclo académico comprende </w:t>
            </w:r>
          </w:p>
          <w:p w:rsidR="006C3588" w:rsidRDefault="006C3588">
            <w:pPr>
              <w:spacing w:after="0" w:line="254" w:lineRule="auto"/>
              <w:ind w:left="0" w:right="52" w:firstLine="0"/>
              <w:jc w:val="center"/>
            </w:pPr>
            <w:r>
              <w:t xml:space="preserve">4 </w:t>
            </w:r>
          </w:p>
        </w:tc>
      </w:tr>
      <w:tr w:rsidR="006C3588" w:rsidTr="006C3588">
        <w:trPr>
          <w:trHeight w:val="432"/>
        </w:trPr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 xml:space="preserve">Evaluación de Producto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46" w:firstLine="0"/>
              <w:jc w:val="center"/>
            </w:pPr>
            <w:r>
              <w:rPr>
                <w:b/>
              </w:rPr>
              <w:t xml:space="preserve">35%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</w:pPr>
          </w:p>
        </w:tc>
      </w:tr>
      <w:tr w:rsidR="006C3588" w:rsidTr="006C3588">
        <w:trPr>
          <w:trHeight w:val="424"/>
        </w:trPr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firstLine="0"/>
              <w:jc w:val="left"/>
            </w:pPr>
            <w:r>
              <w:t xml:space="preserve">Evaluación de Desempeño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588" w:rsidRDefault="006C3588">
            <w:pPr>
              <w:spacing w:after="0" w:line="254" w:lineRule="auto"/>
              <w:ind w:left="0" w:right="51" w:firstLine="0"/>
              <w:jc w:val="center"/>
            </w:pPr>
            <w:r>
              <w:rPr>
                <w:b/>
              </w:rPr>
              <w:t xml:space="preserve">35 %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588" w:rsidRDefault="006C3588">
            <w:pPr>
              <w:spacing w:after="0" w:line="240" w:lineRule="auto"/>
              <w:ind w:left="0" w:firstLine="0"/>
              <w:jc w:val="left"/>
            </w:pPr>
          </w:p>
        </w:tc>
      </w:tr>
    </w:tbl>
    <w:p w:rsidR="006C3588" w:rsidRDefault="006C3588" w:rsidP="006C3588">
      <w:pPr>
        <w:spacing w:after="0" w:line="254" w:lineRule="auto"/>
        <w:ind w:left="721" w:firstLine="0"/>
        <w:jc w:val="left"/>
      </w:pPr>
      <w:r>
        <w:rPr>
          <w:sz w:val="24"/>
        </w:rPr>
        <w:t xml:space="preserve"> </w:t>
      </w:r>
    </w:p>
    <w:p w:rsidR="006C3588" w:rsidRDefault="006C3588" w:rsidP="006C3588">
      <w:pPr>
        <w:spacing w:after="0" w:line="254" w:lineRule="auto"/>
        <w:ind w:left="1701" w:firstLine="0"/>
        <w:jc w:val="left"/>
      </w:pPr>
      <w:r>
        <w:t xml:space="preserve"> </w:t>
      </w:r>
    </w:p>
    <w:p w:rsidR="006C3588" w:rsidRDefault="006C3588" w:rsidP="006C3588">
      <w:pPr>
        <w:ind w:left="1711" w:right="1753"/>
        <w:rPr>
          <w:lang w:val="es-MX"/>
        </w:rPr>
      </w:pPr>
      <w:r>
        <w:rPr>
          <w:lang w:val="es-MX"/>
        </w:rPr>
        <w:t xml:space="preserve">Siendo el promedio final (PF), el promedio simple de los promedios ponderados de cada módulo (PM1, PM2, PM3, PM4) </w:t>
      </w:r>
    </w:p>
    <w:p w:rsidR="006C3588" w:rsidRDefault="006C3588" w:rsidP="006C3588">
      <w:pPr>
        <w:spacing w:after="0" w:line="254" w:lineRule="auto"/>
        <w:ind w:left="1701" w:firstLine="0"/>
        <w:jc w:val="left"/>
        <w:rPr>
          <w:lang w:val="es-MX"/>
        </w:rPr>
      </w:pPr>
      <w:r>
        <w:rPr>
          <w:sz w:val="24"/>
          <w:lang w:val="es-MX"/>
        </w:rPr>
        <w:t xml:space="preserve"> </w:t>
      </w:r>
    </w:p>
    <w:p w:rsidR="006C3588" w:rsidRDefault="006C3588" w:rsidP="006C3588">
      <w:pPr>
        <w:spacing w:after="0" w:line="254" w:lineRule="auto"/>
        <w:ind w:left="578"/>
        <w:jc w:val="center"/>
        <w:rPr>
          <w:lang w:val="es-MX"/>
        </w:rPr>
      </w:pPr>
      <w:r>
        <w:rPr>
          <w:rFonts w:ascii="Cambria Math" w:eastAsia="Cambria Math" w:hAnsi="Cambria Math" w:cs="Cambria Math"/>
        </w:rPr>
        <w:t>𝑃𝑀</w:t>
      </w:r>
      <w:r>
        <w:rPr>
          <w:rFonts w:eastAsia="Cambria Math"/>
          <w:lang w:val="es-MX"/>
        </w:rPr>
        <w:t xml:space="preserve">1 + </w:t>
      </w:r>
      <w:r>
        <w:rPr>
          <w:rFonts w:ascii="Cambria Math" w:eastAsia="Cambria Math" w:hAnsi="Cambria Math" w:cs="Cambria Math"/>
        </w:rPr>
        <w:t>𝑃𝑀</w:t>
      </w:r>
      <w:r>
        <w:rPr>
          <w:rFonts w:eastAsia="Cambria Math"/>
          <w:lang w:val="es-MX"/>
        </w:rPr>
        <w:t xml:space="preserve">2 + </w:t>
      </w:r>
      <w:r>
        <w:rPr>
          <w:rFonts w:ascii="Cambria Math" w:eastAsia="Cambria Math" w:hAnsi="Cambria Math" w:cs="Cambria Math"/>
        </w:rPr>
        <w:t>𝑃𝑀</w:t>
      </w:r>
      <w:r>
        <w:rPr>
          <w:rFonts w:eastAsia="Cambria Math"/>
          <w:lang w:val="es-MX"/>
        </w:rPr>
        <w:t xml:space="preserve">3 + </w:t>
      </w:r>
      <w:r>
        <w:rPr>
          <w:rFonts w:ascii="Cambria Math" w:eastAsia="Cambria Math" w:hAnsi="Cambria Math" w:cs="Cambria Math"/>
        </w:rPr>
        <w:t>𝑃𝑀</w:t>
      </w:r>
      <w:r>
        <w:rPr>
          <w:rFonts w:eastAsia="Cambria Math"/>
          <w:lang w:val="es-MX"/>
        </w:rPr>
        <w:t>4</w:t>
      </w:r>
    </w:p>
    <w:p w:rsidR="006C3588" w:rsidRDefault="006C3588" w:rsidP="006C3588">
      <w:pPr>
        <w:spacing w:after="0" w:line="254" w:lineRule="auto"/>
        <w:ind w:left="578" w:right="568"/>
        <w:jc w:val="center"/>
        <w:rPr>
          <w:lang w:val="es-MX"/>
        </w:rPr>
      </w:pPr>
      <w:r>
        <w:rPr>
          <w:rFonts w:ascii="Cambria Math" w:eastAsia="Cambria Math" w:hAnsi="Cambria Math" w:cs="Cambria Math"/>
        </w:rPr>
        <w:t>𝑃𝐹</w:t>
      </w:r>
      <w:r>
        <w:rPr>
          <w:rFonts w:eastAsia="Cambria Math"/>
          <w:lang w:val="es-MX"/>
        </w:rPr>
        <w:t xml:space="preserve"> = </w:t>
      </w:r>
      <w:r>
        <w:rPr>
          <w:noProof/>
        </w:rPr>
        <mc:AlternateContent>
          <mc:Choice Requires="wpg">
            <w:drawing>
              <wp:inline distT="0" distB="0" distL="0" distR="0">
                <wp:extent cx="1631315" cy="10160"/>
                <wp:effectExtent l="0" t="0" r="0" b="0"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315" cy="10160"/>
                          <a:chOff x="0" y="0"/>
                          <a:chExt cx="16313" cy="101"/>
                        </a:xfrm>
                      </wpg:grpSpPr>
                      <wps:wsp>
                        <wps:cNvPr id="2" name="Shape 296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313" cy="101"/>
                          </a:xfrm>
                          <a:custGeom>
                            <a:avLst/>
                            <a:gdLst>
                              <a:gd name="T0" fmla="*/ 0 w 1631315"/>
                              <a:gd name="T1" fmla="*/ 0 h 10160"/>
                              <a:gd name="T2" fmla="*/ 16313 w 1631315"/>
                              <a:gd name="T3" fmla="*/ 0 h 10160"/>
                              <a:gd name="T4" fmla="*/ 16313 w 1631315"/>
                              <a:gd name="T5" fmla="*/ 101 h 10160"/>
                              <a:gd name="T6" fmla="*/ 0 w 1631315"/>
                              <a:gd name="T7" fmla="*/ 101 h 10160"/>
                              <a:gd name="T8" fmla="*/ 0 w 1631315"/>
                              <a:gd name="T9" fmla="*/ 0 h 1016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631315"/>
                              <a:gd name="T16" fmla="*/ 0 h 10160"/>
                              <a:gd name="T17" fmla="*/ 1631315 w 1631315"/>
                              <a:gd name="T18" fmla="*/ 10160 h 1016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631315" h="10160">
                                <a:moveTo>
                                  <a:pt x="0" y="0"/>
                                </a:moveTo>
                                <a:lnTo>
                                  <a:pt x="1631315" y="0"/>
                                </a:lnTo>
                                <a:lnTo>
                                  <a:pt x="163131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6FD46813" id="Grupo 1" o:spid="_x0000_s1026" style="width:128.45pt;height:.8pt;mso-position-horizontal-relative:char;mso-position-vertical-relative:line" coordsize="1631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">
                <v:shape id="Shape 29646" o:spid="_x0000_s1027" style="position:absolute;width:16313;height:101;visibility:visible;mso-wrap-style:square;v-text-anchor:top" coordsize="16313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" path="m,l1631315,r,10160l,10160,,e" fillcolor="black" stroked="f" strokeweight="0">
                  <v:stroke miterlimit="83231f" joinstyle="miter"/>
                  <v:path arrowok="t" o:connecttype="custom" o:connectlocs="0,0;163,0;163,1;0,1;0,0" o:connectangles="0,0,0,0,0" textboxrect="0,0,1631315,10160"/>
                </v:shape>
                <w10:anchorlock/>
              </v:group>
            </w:pict>
          </mc:Fallback>
        </mc:AlternateContent>
      </w:r>
      <w:r>
        <w:rPr>
          <w:lang w:val="es-MX"/>
        </w:rPr>
        <w:t xml:space="preserve"> </w:t>
      </w:r>
    </w:p>
    <w:p w:rsidR="006C3588" w:rsidRDefault="006C3588" w:rsidP="006C3588">
      <w:pPr>
        <w:spacing w:after="103" w:line="254" w:lineRule="auto"/>
        <w:ind w:left="578"/>
        <w:jc w:val="center"/>
        <w:rPr>
          <w:lang w:val="es-MX"/>
        </w:rPr>
      </w:pPr>
      <w:r>
        <w:rPr>
          <w:rFonts w:eastAsia="Cambria Math"/>
          <w:lang w:val="es-MX"/>
        </w:rPr>
        <w:t>4</w:t>
      </w:r>
    </w:p>
    <w:p w:rsidR="006C3588" w:rsidRDefault="006C3588" w:rsidP="006C3588">
      <w:pPr>
        <w:spacing w:after="159" w:line="254" w:lineRule="auto"/>
        <w:ind w:left="0" w:firstLine="0"/>
        <w:jc w:val="center"/>
        <w:rPr>
          <w:lang w:val="es-MX"/>
        </w:rPr>
      </w:pPr>
      <w:r>
        <w:rPr>
          <w:lang w:val="es-MX"/>
        </w:rPr>
        <w:t xml:space="preserve"> </w:t>
      </w:r>
    </w:p>
    <w:p w:rsidR="006C3588" w:rsidRDefault="006C3588" w:rsidP="006C3588">
      <w:pPr>
        <w:spacing w:after="11" w:line="254" w:lineRule="auto"/>
        <w:ind w:left="721" w:firstLine="0"/>
        <w:jc w:val="left"/>
        <w:rPr>
          <w:lang w:val="es-MX"/>
        </w:rPr>
      </w:pPr>
      <w:r>
        <w:rPr>
          <w:sz w:val="24"/>
          <w:lang w:val="es-MX"/>
        </w:rPr>
        <w:t xml:space="preserve"> </w:t>
      </w:r>
    </w:p>
    <w:p w:rsidR="006C3588" w:rsidRDefault="006C3588" w:rsidP="006C3588">
      <w:pPr>
        <w:pStyle w:val="Ttulo1"/>
        <w:spacing w:after="114"/>
        <w:ind w:left="0" w:firstLine="0"/>
        <w:rPr>
          <w:lang w:val="es-MX"/>
        </w:rPr>
      </w:pPr>
      <w:r>
        <w:rPr>
          <w:sz w:val="24"/>
          <w:lang w:val="es-MX"/>
        </w:rPr>
        <w:t xml:space="preserve">VIII.  BIBLIOGRAFÍA </w:t>
      </w:r>
    </w:p>
    <w:p w:rsidR="006C3588" w:rsidRDefault="006C3588" w:rsidP="006C3588">
      <w:pPr>
        <w:spacing w:after="116" w:line="254" w:lineRule="auto"/>
        <w:ind w:left="568" w:firstLine="0"/>
        <w:jc w:val="left"/>
        <w:rPr>
          <w:rFonts w:ascii="Arial Narrow" w:hAnsi="Arial Narrow"/>
          <w:lang w:val="es-MX"/>
        </w:rPr>
      </w:pPr>
      <w:r>
        <w:rPr>
          <w:b/>
          <w:sz w:val="24"/>
          <w:lang w:val="es-MX"/>
        </w:rPr>
        <w:t xml:space="preserve"> </w:t>
      </w:r>
    </w:p>
    <w:p w:rsidR="006C3588" w:rsidRDefault="006C3588" w:rsidP="006C3588">
      <w:pPr>
        <w:numPr>
          <w:ilvl w:val="1"/>
          <w:numId w:val="9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Documentales</w:t>
      </w:r>
    </w:p>
    <w:p w:rsidR="006C3588" w:rsidRDefault="006C3588" w:rsidP="006C3588">
      <w:pPr>
        <w:pStyle w:val="Prrafodelista"/>
        <w:numPr>
          <w:ilvl w:val="0"/>
          <w:numId w:val="10"/>
        </w:numPr>
        <w:spacing w:after="26" w:line="244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M. Rivas (2008). Guía Didáctica para la Enseñanza de la Técnica (Niños y Adolescentes de 8 a 16 años)</w:t>
      </w:r>
    </w:p>
    <w:p w:rsidR="006C3588" w:rsidRDefault="006C3588" w:rsidP="006C3588">
      <w:pPr>
        <w:pStyle w:val="Prrafodelista"/>
        <w:numPr>
          <w:ilvl w:val="0"/>
          <w:numId w:val="10"/>
        </w:numPr>
        <w:spacing w:after="0" w:line="254" w:lineRule="auto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Grosser, M 1986 Técnicas de entrenamiento, Martínez Roca — Barcelona</w:t>
      </w:r>
    </w:p>
    <w:p w:rsidR="006C3588" w:rsidRDefault="006C3588" w:rsidP="006C3588">
      <w:pPr>
        <w:pStyle w:val="Prrafodelista"/>
        <w:numPr>
          <w:ilvl w:val="0"/>
          <w:numId w:val="10"/>
        </w:numPr>
        <w:spacing w:after="31" w:line="254" w:lineRule="auto"/>
        <w:rPr>
          <w:rFonts w:ascii="Arial Narrow" w:eastAsia="Times New Roman" w:hAnsi="Arial Narrow"/>
          <w:szCs w:val="24"/>
        </w:rPr>
      </w:pPr>
      <w:r>
        <w:rPr>
          <w:rFonts w:ascii="Arial Narrow" w:eastAsia="Times New Roman" w:hAnsi="Arial Narrow"/>
          <w:szCs w:val="24"/>
        </w:rPr>
        <w:t>Harre, J. Dietrich (1987) Teoría del entrenamiento deportivo, Stadium — Buenos Aires</w:t>
      </w:r>
    </w:p>
    <w:p w:rsidR="006C3588" w:rsidRDefault="006C3588" w:rsidP="006C3588">
      <w:pPr>
        <w:pStyle w:val="Prrafodelista"/>
        <w:numPr>
          <w:ilvl w:val="0"/>
          <w:numId w:val="10"/>
        </w:numPr>
        <w:spacing w:after="0" w:line="244" w:lineRule="auto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Garcia Manso, J. Navarro Valdivieso (1996) Bases teóricas del entrenamiento deportivo -  Madrid</w:t>
      </w:r>
    </w:p>
    <w:p w:rsidR="006C3588" w:rsidRDefault="006C3588" w:rsidP="006C3588">
      <w:pPr>
        <w:pStyle w:val="Prrafodelista"/>
        <w:numPr>
          <w:ilvl w:val="0"/>
          <w:numId w:val="10"/>
        </w:numPr>
        <w:tabs>
          <w:tab w:val="center" w:pos="734"/>
          <w:tab w:val="center" w:pos="4637"/>
        </w:tabs>
        <w:spacing w:after="0" w:line="254" w:lineRule="auto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GEORGE, J. D.</w:t>
      </w:r>
      <w:r>
        <w:rPr>
          <w:rFonts w:ascii="Arial Narrow" w:eastAsia="Times New Roman" w:hAnsi="Arial Narrow"/>
          <w:szCs w:val="24"/>
        </w:rPr>
        <w:tab/>
        <w:t>1996 Test Pruebas Físicas, Paidotribo — Barcelona</w:t>
      </w:r>
    </w:p>
    <w:p w:rsidR="006C3588" w:rsidRDefault="006C3588" w:rsidP="006C3588">
      <w:pPr>
        <w:pStyle w:val="Prrafodelista"/>
        <w:numPr>
          <w:ilvl w:val="0"/>
          <w:numId w:val="10"/>
        </w:numPr>
        <w:spacing w:after="0" w:line="254" w:lineRule="auto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Hegedus, J. (1988) La ciencia del entrenamiento deportivo, Stadium — Buenos Aires</w:t>
      </w:r>
    </w:p>
    <w:p w:rsidR="006C3588" w:rsidRDefault="006C3588" w:rsidP="006C3588">
      <w:pPr>
        <w:pStyle w:val="Prrafodelista"/>
        <w:numPr>
          <w:ilvl w:val="0"/>
          <w:numId w:val="10"/>
        </w:numPr>
        <w:tabs>
          <w:tab w:val="center" w:pos="716"/>
          <w:tab w:val="center" w:pos="5054"/>
        </w:tabs>
        <w:spacing w:after="0" w:line="254" w:lineRule="auto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Matveev, L. (1977) Fundamentos del entrenamiento deportivo, Raduga</w:t>
      </w:r>
    </w:p>
    <w:p w:rsidR="006C3588" w:rsidRDefault="006C3588" w:rsidP="006C3588">
      <w:pPr>
        <w:pStyle w:val="Prrafodelista"/>
        <w:spacing w:after="0" w:line="254" w:lineRule="auto"/>
        <w:ind w:left="1425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Moscú</w:t>
      </w:r>
    </w:p>
    <w:p w:rsidR="006C3588" w:rsidRDefault="006C3588" w:rsidP="006C3588">
      <w:pPr>
        <w:pStyle w:val="Prrafodelista"/>
        <w:numPr>
          <w:ilvl w:val="0"/>
          <w:numId w:val="10"/>
        </w:numPr>
        <w:tabs>
          <w:tab w:val="center" w:pos="713"/>
          <w:tab w:val="center" w:pos="5054"/>
        </w:tabs>
        <w:spacing w:after="0" w:line="254" w:lineRule="auto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Matveev, L. (2001) Teoría general del entrenamiento deportivo Paidotribo Barcelona</w:t>
      </w:r>
    </w:p>
    <w:p w:rsidR="006C3588" w:rsidRDefault="006C3588" w:rsidP="006C3588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:rsidR="006C3588" w:rsidRDefault="006C3588" w:rsidP="006C3588">
      <w:pPr>
        <w:numPr>
          <w:ilvl w:val="1"/>
          <w:numId w:val="9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:rsidR="006C3588" w:rsidRDefault="006C3588" w:rsidP="006C3588">
      <w:pPr>
        <w:pStyle w:val="Prrafodelista"/>
        <w:numPr>
          <w:ilvl w:val="2"/>
          <w:numId w:val="11"/>
        </w:numPr>
        <w:spacing w:after="26" w:line="244" w:lineRule="auto"/>
        <w:ind w:left="1418"/>
        <w:jc w:val="both"/>
        <w:rPr>
          <w:rFonts w:ascii="Arial Narrow" w:hAnsi="Arial Narrow"/>
        </w:rPr>
      </w:pPr>
      <w:r>
        <w:rPr>
          <w:rFonts w:ascii="Arial Narrow" w:hAnsi="Arial Narrow"/>
        </w:rPr>
        <w:t>Benítez, S. (2009). Metodología y niveles de enseñanza en la iniciación deportiva al fútbol. Revista Digital efdeportes, 13, 129.</w:t>
      </w:r>
    </w:p>
    <w:p w:rsidR="006C3588" w:rsidRDefault="006C3588" w:rsidP="006C3588">
      <w:pPr>
        <w:pStyle w:val="Prrafodelista"/>
        <w:numPr>
          <w:ilvl w:val="2"/>
          <w:numId w:val="11"/>
        </w:numPr>
        <w:spacing w:after="0" w:line="254" w:lineRule="auto"/>
        <w:ind w:left="1418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lastRenderedPageBreak/>
        <w:t>Blasco, T. (1997). Asesoramiento psicológico en programas de ejercicio físico. Madrid: Edit. Kinesis.</w:t>
      </w:r>
    </w:p>
    <w:p w:rsidR="006C3588" w:rsidRDefault="006C3588" w:rsidP="006C3588">
      <w:pPr>
        <w:pStyle w:val="Prrafodelista"/>
        <w:numPr>
          <w:ilvl w:val="2"/>
          <w:numId w:val="11"/>
        </w:numPr>
        <w:spacing w:after="0" w:line="254" w:lineRule="auto"/>
        <w:ind w:left="1418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Caracuel, J. C. (1996). Aspectos psicológicos del deporte en niños y adolescentes. Madrid: Edit. Kinesis.</w:t>
      </w:r>
    </w:p>
    <w:p w:rsidR="006C3588" w:rsidRDefault="006C3588" w:rsidP="006C3588">
      <w:pPr>
        <w:pStyle w:val="Prrafodelista"/>
        <w:numPr>
          <w:ilvl w:val="2"/>
          <w:numId w:val="11"/>
        </w:numPr>
        <w:spacing w:after="0" w:line="254" w:lineRule="auto"/>
        <w:ind w:left="1418"/>
        <w:jc w:val="both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Garcia Barrero, J. y Llames, R. (1996). Aspectos de la actividad profesional del sicólogo deportivo. España: Edit. Heredar.</w:t>
      </w:r>
    </w:p>
    <w:p w:rsidR="006C3588" w:rsidRDefault="006C3588" w:rsidP="006C3588">
      <w:pPr>
        <w:pStyle w:val="Prrafodelista"/>
        <w:numPr>
          <w:ilvl w:val="2"/>
          <w:numId w:val="11"/>
        </w:numPr>
        <w:spacing w:after="0" w:line="254" w:lineRule="auto"/>
        <w:ind w:left="1418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Sole Forto (2006) "Planificación del entrenamiento deportivo". Edit. Sicropat Sport.</w:t>
      </w:r>
    </w:p>
    <w:p w:rsidR="006C3588" w:rsidRDefault="006C3588" w:rsidP="006C3588">
      <w:pPr>
        <w:pStyle w:val="Prrafodelista"/>
        <w:numPr>
          <w:ilvl w:val="2"/>
          <w:numId w:val="11"/>
        </w:numPr>
        <w:spacing w:after="6" w:line="254" w:lineRule="auto"/>
        <w:ind w:left="1418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Tittel, K. (1988) "El sistema muscular y la adaptación en la niñez y la adolescencia". London. Ediciones Areaps.</w:t>
      </w:r>
    </w:p>
    <w:p w:rsidR="006C3588" w:rsidRDefault="006C3588" w:rsidP="006C3588">
      <w:pPr>
        <w:pStyle w:val="Prrafodelista"/>
        <w:numPr>
          <w:ilvl w:val="2"/>
          <w:numId w:val="11"/>
        </w:numPr>
        <w:spacing w:after="0" w:line="254" w:lineRule="auto"/>
        <w:ind w:left="1418"/>
        <w:rPr>
          <w:rFonts w:ascii="Arial Narrow" w:hAnsi="Arial Narrow"/>
          <w:szCs w:val="24"/>
        </w:rPr>
      </w:pPr>
      <w:r>
        <w:rPr>
          <w:rFonts w:ascii="Arial Narrow" w:eastAsia="Times New Roman" w:hAnsi="Arial Narrow"/>
          <w:szCs w:val="24"/>
        </w:rPr>
        <w:t>Geronazzo, Argentino. (1986 Técnica Táctica del fútbol Bs. As. Argentina.</w:t>
      </w:r>
    </w:p>
    <w:p w:rsidR="006C3588" w:rsidRDefault="006C3588" w:rsidP="006C3588">
      <w:pPr>
        <w:pStyle w:val="Prrafodelista"/>
        <w:numPr>
          <w:ilvl w:val="2"/>
          <w:numId w:val="11"/>
        </w:numPr>
        <w:spacing w:after="26" w:line="244" w:lineRule="auto"/>
        <w:ind w:left="1418"/>
        <w:jc w:val="both"/>
        <w:rPr>
          <w:rFonts w:ascii="Arial Narrow" w:hAnsi="Arial Narrow"/>
        </w:rPr>
      </w:pPr>
      <w:r>
        <w:rPr>
          <w:rFonts w:ascii="Arial Narrow" w:eastAsia="Times New Roman" w:hAnsi="Arial Narrow"/>
          <w:szCs w:val="24"/>
        </w:rPr>
        <w:t>Tubino Gomez (1979). Metodología Científica del entrenamiento deportivo. Sao Paulo. Brasil.</w:t>
      </w:r>
    </w:p>
    <w:p w:rsidR="006C3588" w:rsidRDefault="006C3588" w:rsidP="006C3588">
      <w:pPr>
        <w:ind w:left="786" w:firstLine="0"/>
        <w:rPr>
          <w:rFonts w:ascii="Arial Narrow" w:hAnsi="Arial Narrow"/>
        </w:rPr>
      </w:pPr>
    </w:p>
    <w:p w:rsidR="006C3588" w:rsidRDefault="006C3588" w:rsidP="006C3588">
      <w:pPr>
        <w:numPr>
          <w:ilvl w:val="1"/>
          <w:numId w:val="9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Hemerográficas</w:t>
      </w:r>
    </w:p>
    <w:p w:rsidR="006C3588" w:rsidRDefault="006C3588" w:rsidP="006C3588">
      <w:pPr>
        <w:spacing w:after="0" w:line="216" w:lineRule="auto"/>
        <w:ind w:left="1134" w:firstLine="0"/>
        <w:rPr>
          <w:rFonts w:ascii="Arial Narrow" w:hAnsi="Arial Narrow"/>
          <w:b/>
          <w:bCs/>
          <w:lang w:val="es-ES"/>
        </w:rPr>
      </w:pPr>
    </w:p>
    <w:p w:rsidR="006C3588" w:rsidRDefault="006C3588" w:rsidP="006C3588">
      <w:pPr>
        <w:pStyle w:val="Prrafodelista"/>
        <w:numPr>
          <w:ilvl w:val="0"/>
          <w:numId w:val="12"/>
        </w:numPr>
        <w:spacing w:after="26" w:line="244" w:lineRule="auto"/>
        <w:ind w:left="1418"/>
        <w:jc w:val="both"/>
        <w:rPr>
          <w:rFonts w:ascii="Arial Narrow" w:hAnsi="Arial Narrow"/>
        </w:rPr>
      </w:pPr>
      <w:r>
        <w:rPr>
          <w:rFonts w:ascii="Arial Narrow" w:hAnsi="Arial Narrow"/>
        </w:rPr>
        <w:t>Benítez, S. (2009). Metodología y niveles de enseñanza en la iniciación deportiva al fútbol. Revista Digital efdeportes, 13, 129.</w:t>
      </w:r>
    </w:p>
    <w:p w:rsidR="006C3588" w:rsidRDefault="006C3588" w:rsidP="006C3588">
      <w:pPr>
        <w:pStyle w:val="Prrafodelista"/>
        <w:numPr>
          <w:ilvl w:val="0"/>
          <w:numId w:val="12"/>
        </w:numPr>
        <w:spacing w:after="26" w:line="244" w:lineRule="auto"/>
        <w:ind w:left="1418"/>
        <w:jc w:val="both"/>
        <w:rPr>
          <w:rFonts w:ascii="Arial Narrow" w:hAnsi="Arial Narrow"/>
        </w:rPr>
      </w:pPr>
      <w:r>
        <w:rPr>
          <w:rFonts w:ascii="Arial Narrow" w:hAnsi="Arial Narrow"/>
        </w:rPr>
        <w:t>Bettega, O. B., Galatti, L. R., Schmitz Filho, A. G., Tozetto, A. V. B., Pérez, B. L., &amp; Scaglia, A. J. (2016). Planificación táctica en el fútbol: Aspectos generales y específicos. E-balonmano. com: Revista de Ciencias del Deporte, 12(1), 45-52.</w:t>
      </w:r>
    </w:p>
    <w:p w:rsidR="006C3588" w:rsidRDefault="006C3588" w:rsidP="006C3588">
      <w:pPr>
        <w:pStyle w:val="Prrafodelista"/>
        <w:ind w:left="1134"/>
        <w:rPr>
          <w:rFonts w:ascii="Arial Narrow" w:hAnsi="Arial Narrow"/>
        </w:rPr>
      </w:pPr>
    </w:p>
    <w:p w:rsidR="006C3588" w:rsidRDefault="006C3588" w:rsidP="006C3588">
      <w:pPr>
        <w:numPr>
          <w:ilvl w:val="1"/>
          <w:numId w:val="9"/>
        </w:numPr>
        <w:spacing w:after="0" w:line="216" w:lineRule="auto"/>
        <w:ind w:left="1134" w:hanging="501"/>
        <w:rPr>
          <w:rFonts w:ascii="Arial Narrow" w:hAnsi="Arial Narrow"/>
          <w:b/>
          <w:bCs/>
          <w:szCs w:val="24"/>
          <w:lang w:val="es-ES"/>
        </w:rPr>
      </w:pPr>
      <w:r>
        <w:rPr>
          <w:rFonts w:ascii="Arial Narrow" w:hAnsi="Arial Narrow"/>
          <w:b/>
          <w:bCs/>
          <w:szCs w:val="24"/>
          <w:lang w:val="es-ES"/>
        </w:rPr>
        <w:t>Fuentes Electrónicas</w:t>
      </w:r>
    </w:p>
    <w:p w:rsidR="006C3588" w:rsidRDefault="006C3588" w:rsidP="006C3588">
      <w:pPr>
        <w:pStyle w:val="Prrafodelista"/>
        <w:ind w:left="786"/>
        <w:rPr>
          <w:rFonts w:ascii="Arial" w:hAnsi="Arial" w:cs="Arial"/>
        </w:rPr>
      </w:pPr>
      <w:r>
        <w:rPr>
          <w:rFonts w:ascii="Arial Narrow" w:hAnsi="Arial Narrow"/>
          <w:b/>
          <w:lang w:val="es-ES"/>
        </w:rPr>
        <w:t xml:space="preserve"> </w:t>
      </w:r>
    </w:p>
    <w:p w:rsidR="006C3588" w:rsidRDefault="00814916" w:rsidP="006C3588">
      <w:pPr>
        <w:pStyle w:val="Prrafodelista"/>
        <w:numPr>
          <w:ilvl w:val="0"/>
          <w:numId w:val="13"/>
        </w:numPr>
        <w:spacing w:after="26" w:line="244" w:lineRule="auto"/>
        <w:ind w:left="1418"/>
        <w:jc w:val="both"/>
        <w:rPr>
          <w:rFonts w:ascii="Arial" w:hAnsi="Arial" w:cs="Arial"/>
        </w:rPr>
      </w:pPr>
      <w:hyperlink r:id="rId10" w:history="1">
        <w:r w:rsidR="006C3588">
          <w:rPr>
            <w:rStyle w:val="Hipervnculo"/>
          </w:rPr>
          <w:t>https://entrenadorfutbol.es/fundamentos-tecnicos-del-futbol/</w:t>
        </w:r>
      </w:hyperlink>
    </w:p>
    <w:p w:rsidR="006C3588" w:rsidRDefault="006C3588" w:rsidP="006C3588">
      <w:pPr>
        <w:pStyle w:val="Prrafodelista"/>
        <w:numPr>
          <w:ilvl w:val="0"/>
          <w:numId w:val="13"/>
        </w:numPr>
        <w:spacing w:after="26" w:line="244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https://mundoentrenamiento.com/sistemas-de-juegoen-futbol/ </w:t>
      </w:r>
    </w:p>
    <w:p w:rsidR="006C3588" w:rsidRDefault="00814916" w:rsidP="006C3588">
      <w:pPr>
        <w:pStyle w:val="Prrafodelista"/>
        <w:numPr>
          <w:ilvl w:val="0"/>
          <w:numId w:val="13"/>
        </w:numPr>
        <w:spacing w:after="26" w:line="244" w:lineRule="auto"/>
        <w:ind w:left="1418"/>
        <w:jc w:val="both"/>
        <w:rPr>
          <w:rFonts w:ascii="Arial" w:hAnsi="Arial" w:cs="Arial"/>
        </w:rPr>
      </w:pPr>
      <w:hyperlink r:id="rId11" w:history="1">
        <w:r w:rsidR="006C3588">
          <w:rPr>
            <w:rStyle w:val="Hipervnculo"/>
          </w:rPr>
          <w:t>https://www.academia.edu/27087756/TEOR%C3%8DA_Y_PR%C3%81CTICA_DEL_ENTRENAMIENTO_DEPORTIVO</w:t>
        </w:r>
      </w:hyperlink>
    </w:p>
    <w:p w:rsidR="006C3588" w:rsidRDefault="00814916" w:rsidP="006C3588">
      <w:pPr>
        <w:pStyle w:val="Prrafodelista"/>
        <w:numPr>
          <w:ilvl w:val="0"/>
          <w:numId w:val="13"/>
        </w:numPr>
        <w:spacing w:after="26" w:line="244" w:lineRule="auto"/>
        <w:ind w:left="1418"/>
        <w:jc w:val="both"/>
        <w:rPr>
          <w:rStyle w:val="Hipervnculo"/>
        </w:rPr>
      </w:pPr>
      <w:hyperlink r:id="rId12" w:history="1">
        <w:r w:rsidR="006C3588">
          <w:rPr>
            <w:rStyle w:val="Hipervnculo"/>
          </w:rPr>
          <w:t>https://www.youtube.com/watch?v=3VdFnJS41MI</w:t>
        </w:r>
      </w:hyperlink>
    </w:p>
    <w:p w:rsidR="006C3588" w:rsidRDefault="00814916" w:rsidP="006C3588">
      <w:pPr>
        <w:pStyle w:val="Prrafodelista"/>
        <w:numPr>
          <w:ilvl w:val="0"/>
          <w:numId w:val="13"/>
        </w:numPr>
        <w:spacing w:after="26" w:line="244" w:lineRule="auto"/>
        <w:ind w:left="1418"/>
        <w:jc w:val="both"/>
        <w:rPr>
          <w:rStyle w:val="Hipervnculo"/>
        </w:rPr>
      </w:pPr>
      <w:hyperlink r:id="rId13" w:history="1">
        <w:r w:rsidR="006C3588">
          <w:rPr>
            <w:rStyle w:val="Hipervnculo"/>
          </w:rPr>
          <w:t>https://iuymca.edu.ar/wp-content/uploads/2023/05/principios-entrenamiento-deportivo.pdf</w:t>
        </w:r>
      </w:hyperlink>
    </w:p>
    <w:p w:rsidR="006C3588" w:rsidRDefault="00814916" w:rsidP="006C3588">
      <w:pPr>
        <w:pStyle w:val="Prrafodelista"/>
        <w:numPr>
          <w:ilvl w:val="0"/>
          <w:numId w:val="13"/>
        </w:numPr>
        <w:spacing w:after="26" w:line="244" w:lineRule="auto"/>
        <w:ind w:left="1418"/>
        <w:jc w:val="both"/>
      </w:pPr>
      <w:hyperlink r:id="rId14" w:history="1">
        <w:r w:rsidR="006C3588">
          <w:rPr>
            <w:rStyle w:val="Hipervnculo"/>
          </w:rPr>
          <w:t>https://es.slideshare.net/MARIAINESDIRIDOLFO/principios-pedagogicos-del-entrenamiento-deportivodocx</w:t>
        </w:r>
      </w:hyperlink>
    </w:p>
    <w:p w:rsidR="006C3588" w:rsidRDefault="00814916" w:rsidP="006C3588">
      <w:pPr>
        <w:pStyle w:val="Prrafodelista"/>
        <w:numPr>
          <w:ilvl w:val="0"/>
          <w:numId w:val="13"/>
        </w:numPr>
        <w:spacing w:after="0" w:line="254" w:lineRule="auto"/>
        <w:ind w:left="1276"/>
        <w:jc w:val="center"/>
        <w:rPr>
          <w:rStyle w:val="Hipervnculo"/>
        </w:rPr>
      </w:pPr>
      <w:hyperlink r:id="rId15" w:history="1">
        <w:r w:rsidR="006C3588">
          <w:rPr>
            <w:rStyle w:val="Hipervnculo"/>
          </w:rPr>
          <w:t>https://www.memoria.fahce.unlp.edu.ar/programas/pp.9679/pp.9679.pdf</w:t>
        </w:r>
      </w:hyperlink>
    </w:p>
    <w:p w:rsidR="006C3588" w:rsidRDefault="006C3588" w:rsidP="006C3588">
      <w:pPr>
        <w:pStyle w:val="Prrafodelista"/>
        <w:numPr>
          <w:ilvl w:val="0"/>
          <w:numId w:val="13"/>
        </w:numPr>
        <w:spacing w:after="0" w:line="254" w:lineRule="auto"/>
        <w:ind w:left="1276" w:hanging="425"/>
        <w:jc w:val="center"/>
      </w:pPr>
      <w:r>
        <w:rPr>
          <w:rFonts w:ascii="Arial" w:hAnsi="Arial" w:cs="Arial"/>
        </w:rPr>
        <w:t>https://repositoriobe.espe.edu.ec/server/api/core/bitstreams/5a802827-0b8e-4b71-b472-3c22bc191984/content</w:t>
      </w:r>
    </w:p>
    <w:p w:rsidR="006C3588" w:rsidRDefault="006C3588" w:rsidP="006C3588">
      <w:pPr>
        <w:spacing w:after="26" w:line="244" w:lineRule="auto"/>
        <w:rPr>
          <w:rFonts w:ascii="Arial Narrow" w:hAnsi="Arial Narrow"/>
          <w:lang w:val="es-MX"/>
        </w:rPr>
      </w:pPr>
    </w:p>
    <w:p w:rsidR="006C3588" w:rsidRDefault="006C3588" w:rsidP="006C3588">
      <w:pPr>
        <w:spacing w:after="0" w:line="254" w:lineRule="auto"/>
        <w:ind w:left="0" w:firstLine="0"/>
        <w:jc w:val="left"/>
        <w:rPr>
          <w:lang w:val="es-MX"/>
        </w:rPr>
      </w:pPr>
      <w:r>
        <w:rPr>
          <w:lang w:val="es-MX"/>
        </w:rPr>
        <w:t xml:space="preserve"> </w:t>
      </w:r>
    </w:p>
    <w:p w:rsidR="006C3588" w:rsidRDefault="007F787A" w:rsidP="006C3588">
      <w:pPr>
        <w:spacing w:after="261"/>
        <w:ind w:right="37"/>
        <w:jc w:val="right"/>
        <w:rPr>
          <w:lang w:val="es-MX"/>
        </w:rPr>
      </w:pPr>
      <w:r>
        <w:rPr>
          <w:lang w:val="es-MX"/>
        </w:rPr>
        <w:t>Huacho, agosto</w:t>
      </w:r>
      <w:r w:rsidR="00B66997">
        <w:rPr>
          <w:lang w:val="es-MX"/>
        </w:rPr>
        <w:t xml:space="preserve"> del 2026</w:t>
      </w:r>
      <w:bookmarkStart w:id="0" w:name="_GoBack"/>
      <w:bookmarkEnd w:id="0"/>
    </w:p>
    <w:p w:rsidR="006C3588" w:rsidRDefault="00B44FA4" w:rsidP="006C3588">
      <w:pPr>
        <w:spacing w:after="168" w:line="254" w:lineRule="auto"/>
        <w:ind w:left="0" w:firstLine="0"/>
        <w:jc w:val="right"/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5714</wp:posOffset>
                </wp:positionV>
                <wp:extent cx="2714625" cy="2200275"/>
                <wp:effectExtent l="0" t="0" r="0" b="0"/>
                <wp:wrapNone/>
                <wp:docPr id="1028" name="Rectángulo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4625" cy="2200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A3770" w:rsidRDefault="001A3770" w:rsidP="006C358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:rsidR="001A3770" w:rsidRDefault="001A3770" w:rsidP="006C3588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:rsidR="001A3770" w:rsidRDefault="001A3770" w:rsidP="006C358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1A3770" w:rsidRDefault="001A3770" w:rsidP="006C358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:rsidR="001A3770" w:rsidRDefault="001A3770" w:rsidP="006C358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3E847D" wp14:editId="3B6D7A90">
                                  <wp:extent cx="1676400" cy="638175"/>
                                  <wp:effectExtent l="0" t="0" r="0" b="9525"/>
                                  <wp:docPr id="3" name="Imagen 3" descr="C:\Users\Usuario\Downloads\WhatsApp Image 2025-05-14 at 7.07.40 PM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uario\Downloads\WhatsApp Image 2025-05-14 at 7.07.40 PM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8110" cy="654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A3770" w:rsidRDefault="001A3770" w:rsidP="006C358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  <w:r>
                              <w:rPr>
                                <w:sz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                                       </w:t>
                            </w:r>
                          </w:p>
                          <w:p w:rsidR="001A3770" w:rsidRDefault="001A3770" w:rsidP="006C3588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sz w:val="20"/>
                                <w:lang w:val="es-MX"/>
                              </w:rPr>
                              <w:t xml:space="preserve">                 </w:t>
                            </w:r>
                          </w:p>
                          <w:p w:rsidR="001A3770" w:rsidRDefault="001A3770" w:rsidP="006C3588">
                            <w:pPr>
                              <w:spacing w:after="0" w:line="360" w:lineRule="auto"/>
                              <w:rPr>
                                <w:rFonts w:ascii="Arial Narrow" w:eastAsia="Times New Roman" w:hAnsi="Arial Narrow"/>
                                <w:iCs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iCs/>
                                <w:sz w:val="24"/>
                                <w:szCs w:val="24"/>
                                <w:lang w:val="es-ES" w:eastAsia="es-ES"/>
                              </w:rPr>
                              <w:t xml:space="preserve">       Lic. MARÍA LA ROSA GUEVARA</w:t>
                            </w:r>
                          </w:p>
                          <w:p w:rsidR="001A3770" w:rsidRDefault="001A3770" w:rsidP="006C3588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028" o:spid="_x0000_s1029" style="position:absolute;left:0;text-align:left;margin-left:217.2pt;margin-top:.45pt;width:213.75pt;height:173.2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" filled="f" stroked="f">
                <v:path arrowok="t"/>
                <v:textbox>
                  <w:txbxContent>
                    <w:p w:rsidR="001A3770" w:rsidRDefault="001A3770" w:rsidP="006C358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:rsidR="001A3770" w:rsidRDefault="001A3770" w:rsidP="006C3588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:rsidR="001A3770" w:rsidRDefault="001A3770" w:rsidP="006C3588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1A3770" w:rsidRDefault="001A3770" w:rsidP="006C3588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:rsidR="001A3770" w:rsidRDefault="001A3770" w:rsidP="006C3588">
                      <w:pPr>
                        <w:spacing w:after="0" w:line="240" w:lineRule="auto"/>
                        <w:ind w:right="-285"/>
                        <w:jc w:val="center"/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3E847D" wp14:editId="3B6D7A90">
                            <wp:extent cx="1676400" cy="638175"/>
                            <wp:effectExtent l="0" t="0" r="0" b="9525"/>
                            <wp:docPr id="3" name="Imagen 3" descr="C:\Users\Usuario\Downloads\WhatsApp Image 2025-05-14 at 7.07.40 PM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uario\Downloads\WhatsApp Image 2025-05-14 at 7.07.40 PM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8110" cy="6540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A3770" w:rsidRDefault="001A3770" w:rsidP="006C358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eastAsia="Times New Roman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  <w:r>
                        <w:rPr>
                          <w:sz w:val="20"/>
                          <w:lang w:val="es-MX"/>
                        </w:rPr>
                        <w:tab/>
                      </w:r>
                      <w:r>
                        <w:rPr>
                          <w:sz w:val="16"/>
                          <w:lang w:val="es-MX"/>
                        </w:rPr>
                        <w:t xml:space="preserve">                                       </w:t>
                      </w:r>
                    </w:p>
                    <w:p w:rsidR="001A3770" w:rsidRDefault="001A3770" w:rsidP="006C3588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sz w:val="20"/>
                          <w:lang w:val="es-MX"/>
                        </w:rPr>
                        <w:t xml:space="preserve">                 </w:t>
                      </w:r>
                    </w:p>
                    <w:p w:rsidR="001A3770" w:rsidRDefault="001A3770" w:rsidP="006C3588">
                      <w:pPr>
                        <w:spacing w:after="0" w:line="360" w:lineRule="auto"/>
                        <w:rPr>
                          <w:rFonts w:ascii="Arial Narrow" w:eastAsia="Times New Roman" w:hAnsi="Arial Narrow"/>
                          <w:iCs/>
                          <w:sz w:val="24"/>
                          <w:szCs w:val="24"/>
                          <w:lang w:val="es-ES" w:eastAsia="es-ES"/>
                        </w:rPr>
                      </w:pPr>
                      <w:r>
                        <w:rPr>
                          <w:rFonts w:ascii="Arial Narrow" w:eastAsia="Times New Roman" w:hAnsi="Arial Narrow"/>
                          <w:iCs/>
                          <w:sz w:val="24"/>
                          <w:szCs w:val="24"/>
                          <w:lang w:val="es-ES" w:eastAsia="es-ES"/>
                        </w:rPr>
                        <w:t xml:space="preserve">       Lic. MARÍA LA ROSA GUEVARA</w:t>
                      </w:r>
                    </w:p>
                    <w:p w:rsidR="001A3770" w:rsidRDefault="001A3770" w:rsidP="006C3588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C3588">
        <w:rPr>
          <w:lang w:val="es-MX"/>
        </w:rPr>
        <w:t xml:space="preserve"> </w:t>
      </w:r>
    </w:p>
    <w:p w:rsidR="006C3588" w:rsidRDefault="006C3588" w:rsidP="006C3588">
      <w:pPr>
        <w:spacing w:after="0" w:line="254" w:lineRule="auto"/>
        <w:ind w:left="2527" w:firstLine="0"/>
        <w:jc w:val="left"/>
        <w:rPr>
          <w:lang w:val="es-MX"/>
        </w:rPr>
      </w:pPr>
    </w:p>
    <w:p w:rsidR="006C3588" w:rsidRDefault="006C3588" w:rsidP="006C3588">
      <w:pPr>
        <w:tabs>
          <w:tab w:val="center" w:pos="4729"/>
          <w:tab w:val="center" w:pos="8795"/>
        </w:tabs>
        <w:spacing w:after="177" w:line="254" w:lineRule="auto"/>
        <w:ind w:left="0" w:firstLine="0"/>
        <w:jc w:val="left"/>
        <w:rPr>
          <w:sz w:val="20"/>
          <w:lang w:val="es-MX"/>
        </w:rPr>
      </w:pPr>
      <w:r>
        <w:rPr>
          <w:rFonts w:eastAsia="Calibri"/>
          <w:lang w:val="es-MX"/>
        </w:rPr>
        <w:tab/>
      </w:r>
      <w:r>
        <w:rPr>
          <w:sz w:val="20"/>
          <w:lang w:val="es-MX"/>
        </w:rPr>
        <w:t xml:space="preserve"> </w:t>
      </w:r>
    </w:p>
    <w:p w:rsidR="006C3588" w:rsidRDefault="006C3588" w:rsidP="006C3588">
      <w:pPr>
        <w:spacing w:after="0" w:line="254" w:lineRule="auto"/>
        <w:ind w:left="891" w:firstLine="0"/>
        <w:jc w:val="center"/>
        <w:rPr>
          <w:sz w:val="20"/>
          <w:lang w:val="es-MX"/>
        </w:rPr>
      </w:pPr>
    </w:p>
    <w:p w:rsidR="006C3588" w:rsidRDefault="006C3588" w:rsidP="006C3588">
      <w:pPr>
        <w:spacing w:after="0" w:line="254" w:lineRule="auto"/>
        <w:ind w:left="891" w:firstLine="0"/>
        <w:jc w:val="center"/>
        <w:rPr>
          <w:sz w:val="20"/>
          <w:lang w:val="es-MX"/>
        </w:rPr>
      </w:pPr>
    </w:p>
    <w:p w:rsidR="006C3588" w:rsidRDefault="006C3588" w:rsidP="006C3588"/>
    <w:p w:rsidR="00004E82" w:rsidRDefault="00004E82"/>
    <w:sectPr w:rsidR="00004E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916" w:rsidRDefault="00814916" w:rsidP="005E17F8">
      <w:pPr>
        <w:spacing w:after="0" w:line="240" w:lineRule="auto"/>
      </w:pPr>
      <w:r>
        <w:separator/>
      </w:r>
    </w:p>
  </w:endnote>
  <w:endnote w:type="continuationSeparator" w:id="0">
    <w:p w:rsidR="00814916" w:rsidRDefault="00814916" w:rsidP="005E1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Ink Free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916" w:rsidRDefault="00814916" w:rsidP="005E17F8">
      <w:pPr>
        <w:spacing w:after="0" w:line="240" w:lineRule="auto"/>
      </w:pPr>
      <w:r>
        <w:separator/>
      </w:r>
    </w:p>
  </w:footnote>
  <w:footnote w:type="continuationSeparator" w:id="0">
    <w:p w:rsidR="00814916" w:rsidRDefault="00814916" w:rsidP="005E1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E3E46330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02764"/>
    <w:multiLevelType w:val="hybridMultilevel"/>
    <w:tmpl w:val="AE209B22"/>
    <w:lvl w:ilvl="0" w:tplc="DF265036">
      <w:start w:val="1"/>
      <w:numFmt w:val="decimal"/>
      <w:lvlText w:val="%1."/>
      <w:lvlJc w:val="left"/>
      <w:pPr>
        <w:ind w:left="992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C304B48">
      <w:start w:val="1"/>
      <w:numFmt w:val="lowerLetter"/>
      <w:lvlText w:val="%2"/>
      <w:lvlJc w:val="left"/>
      <w:pPr>
        <w:ind w:left="164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64C10B6">
      <w:start w:val="1"/>
      <w:numFmt w:val="lowerRoman"/>
      <w:lvlText w:val="%3"/>
      <w:lvlJc w:val="left"/>
      <w:pPr>
        <w:ind w:left="236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574BFAE">
      <w:start w:val="1"/>
      <w:numFmt w:val="decimal"/>
      <w:lvlText w:val="%4"/>
      <w:lvlJc w:val="left"/>
      <w:pPr>
        <w:ind w:left="308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7DA7570">
      <w:start w:val="1"/>
      <w:numFmt w:val="lowerLetter"/>
      <w:lvlText w:val="%5"/>
      <w:lvlJc w:val="left"/>
      <w:pPr>
        <w:ind w:left="380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FD21CA0">
      <w:start w:val="1"/>
      <w:numFmt w:val="lowerRoman"/>
      <w:lvlText w:val="%6"/>
      <w:lvlJc w:val="left"/>
      <w:pPr>
        <w:ind w:left="452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0A4B48E">
      <w:start w:val="1"/>
      <w:numFmt w:val="decimal"/>
      <w:lvlText w:val="%7"/>
      <w:lvlJc w:val="left"/>
      <w:pPr>
        <w:ind w:left="524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32F8E2">
      <w:start w:val="1"/>
      <w:numFmt w:val="lowerLetter"/>
      <w:lvlText w:val="%8"/>
      <w:lvlJc w:val="left"/>
      <w:pPr>
        <w:ind w:left="596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23EB734">
      <w:start w:val="1"/>
      <w:numFmt w:val="lowerRoman"/>
      <w:lvlText w:val="%9"/>
      <w:lvlJc w:val="left"/>
      <w:pPr>
        <w:ind w:left="668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BA54A7"/>
    <w:multiLevelType w:val="hybridMultilevel"/>
    <w:tmpl w:val="C582A14C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D4D3C29"/>
    <w:multiLevelType w:val="hybridMultilevel"/>
    <w:tmpl w:val="9F065342"/>
    <w:lvl w:ilvl="0" w:tplc="280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862" w:hanging="72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0F5612D"/>
    <w:multiLevelType w:val="hybridMultilevel"/>
    <w:tmpl w:val="BD5881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16B05"/>
    <w:multiLevelType w:val="hybridMultilevel"/>
    <w:tmpl w:val="D742A8E0"/>
    <w:lvl w:ilvl="0" w:tplc="2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4AE44A5D"/>
    <w:multiLevelType w:val="hybridMultilevel"/>
    <w:tmpl w:val="4BBCF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874CA"/>
    <w:multiLevelType w:val="hybridMultilevel"/>
    <w:tmpl w:val="609A5F36"/>
    <w:lvl w:ilvl="0" w:tplc="D60E57B6">
      <w:start w:val="1"/>
      <w:numFmt w:val="upperRoman"/>
      <w:lvlText w:val="%1."/>
      <w:lvlJc w:val="left"/>
      <w:pPr>
        <w:ind w:left="705" w:hanging="720"/>
      </w:pPr>
    </w:lvl>
    <w:lvl w:ilvl="1" w:tplc="280A0019">
      <w:start w:val="1"/>
      <w:numFmt w:val="lowerLetter"/>
      <w:lvlText w:val="%2."/>
      <w:lvlJc w:val="left"/>
      <w:pPr>
        <w:ind w:left="1065" w:hanging="360"/>
      </w:pPr>
    </w:lvl>
    <w:lvl w:ilvl="2" w:tplc="280A001B">
      <w:start w:val="1"/>
      <w:numFmt w:val="lowerRoman"/>
      <w:lvlText w:val="%3."/>
      <w:lvlJc w:val="right"/>
      <w:pPr>
        <w:ind w:left="1785" w:hanging="180"/>
      </w:pPr>
    </w:lvl>
    <w:lvl w:ilvl="3" w:tplc="280A000F">
      <w:start w:val="1"/>
      <w:numFmt w:val="decimal"/>
      <w:lvlText w:val="%4."/>
      <w:lvlJc w:val="left"/>
      <w:pPr>
        <w:ind w:left="2505" w:hanging="360"/>
      </w:pPr>
    </w:lvl>
    <w:lvl w:ilvl="4" w:tplc="280A0019">
      <w:start w:val="1"/>
      <w:numFmt w:val="lowerLetter"/>
      <w:lvlText w:val="%5."/>
      <w:lvlJc w:val="left"/>
      <w:pPr>
        <w:ind w:left="3225" w:hanging="360"/>
      </w:pPr>
    </w:lvl>
    <w:lvl w:ilvl="5" w:tplc="280A001B">
      <w:start w:val="1"/>
      <w:numFmt w:val="lowerRoman"/>
      <w:lvlText w:val="%6."/>
      <w:lvlJc w:val="right"/>
      <w:pPr>
        <w:ind w:left="3945" w:hanging="180"/>
      </w:pPr>
    </w:lvl>
    <w:lvl w:ilvl="6" w:tplc="280A000F">
      <w:start w:val="1"/>
      <w:numFmt w:val="decimal"/>
      <w:lvlText w:val="%7."/>
      <w:lvlJc w:val="left"/>
      <w:pPr>
        <w:ind w:left="4665" w:hanging="360"/>
      </w:pPr>
    </w:lvl>
    <w:lvl w:ilvl="7" w:tplc="280A0019">
      <w:start w:val="1"/>
      <w:numFmt w:val="lowerLetter"/>
      <w:lvlText w:val="%8."/>
      <w:lvlJc w:val="left"/>
      <w:pPr>
        <w:ind w:left="5385" w:hanging="360"/>
      </w:pPr>
    </w:lvl>
    <w:lvl w:ilvl="8" w:tplc="280A001B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702E5443"/>
    <w:multiLevelType w:val="hybridMultilevel"/>
    <w:tmpl w:val="200608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35AD6"/>
    <w:multiLevelType w:val="hybridMultilevel"/>
    <w:tmpl w:val="347A9AB4"/>
    <w:lvl w:ilvl="0" w:tplc="28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78440ABA"/>
    <w:multiLevelType w:val="hybridMultilevel"/>
    <w:tmpl w:val="07BC02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277BBB"/>
    <w:multiLevelType w:val="hybridMultilevel"/>
    <w:tmpl w:val="575CB8E2"/>
    <w:lvl w:ilvl="0" w:tplc="5316FC4A">
      <w:start w:val="5"/>
      <w:numFmt w:val="upperRoman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1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88"/>
    <w:rsid w:val="00004E82"/>
    <w:rsid w:val="0004087C"/>
    <w:rsid w:val="00084735"/>
    <w:rsid w:val="000B6E42"/>
    <w:rsid w:val="00114412"/>
    <w:rsid w:val="00145E08"/>
    <w:rsid w:val="001A3770"/>
    <w:rsid w:val="00240D0B"/>
    <w:rsid w:val="002656B5"/>
    <w:rsid w:val="002F0F36"/>
    <w:rsid w:val="0033468B"/>
    <w:rsid w:val="003956B5"/>
    <w:rsid w:val="003E3786"/>
    <w:rsid w:val="0044634D"/>
    <w:rsid w:val="004F29BF"/>
    <w:rsid w:val="00526493"/>
    <w:rsid w:val="005839EC"/>
    <w:rsid w:val="005E17F8"/>
    <w:rsid w:val="006C3588"/>
    <w:rsid w:val="00702F11"/>
    <w:rsid w:val="00740B28"/>
    <w:rsid w:val="007B5260"/>
    <w:rsid w:val="007F787A"/>
    <w:rsid w:val="00814916"/>
    <w:rsid w:val="009176B3"/>
    <w:rsid w:val="009F5B9C"/>
    <w:rsid w:val="00A21A37"/>
    <w:rsid w:val="00B37D61"/>
    <w:rsid w:val="00B44FA4"/>
    <w:rsid w:val="00B66997"/>
    <w:rsid w:val="00B83D0E"/>
    <w:rsid w:val="00C80D41"/>
    <w:rsid w:val="00D97D2D"/>
    <w:rsid w:val="00E078FE"/>
    <w:rsid w:val="00EC5B51"/>
    <w:rsid w:val="00ED185B"/>
    <w:rsid w:val="00FB38F1"/>
    <w:rsid w:val="00FF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3CC7"/>
  <w15:chartTrackingRefBased/>
  <w15:docId w15:val="{CFF6FCE1-2A4B-4D1B-9375-23F17C23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588"/>
    <w:pPr>
      <w:spacing w:after="5" w:line="252" w:lineRule="auto"/>
      <w:ind w:left="10" w:hanging="10"/>
      <w:jc w:val="both"/>
    </w:pPr>
    <w:rPr>
      <w:rFonts w:ascii="Arial" w:eastAsia="Arial" w:hAnsi="Arial" w:cs="Arial"/>
      <w:color w:val="000000"/>
      <w:lang w:val="en-US"/>
    </w:rPr>
  </w:style>
  <w:style w:type="paragraph" w:styleId="Ttulo1">
    <w:name w:val="heading 1"/>
    <w:next w:val="Normal"/>
    <w:link w:val="Ttulo1Car"/>
    <w:uiPriority w:val="9"/>
    <w:qFormat/>
    <w:rsid w:val="006C3588"/>
    <w:pPr>
      <w:keepNext/>
      <w:keepLines/>
      <w:spacing w:after="24" w:line="254" w:lineRule="auto"/>
      <w:ind w:left="49" w:hanging="10"/>
      <w:outlineLvl w:val="0"/>
    </w:pPr>
    <w:rPr>
      <w:rFonts w:ascii="Arial" w:eastAsia="Arial" w:hAnsi="Arial" w:cs="Arial"/>
      <w:b/>
      <w:color w:val="000000"/>
      <w:lang w:val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F6CBC"/>
    <w:pPr>
      <w:keepNext/>
      <w:keepLines/>
      <w:spacing w:before="40" w:after="0" w:line="259" w:lineRule="auto"/>
      <w:ind w:left="0" w:firstLine="0"/>
      <w:jc w:val="left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3588"/>
    <w:rPr>
      <w:rFonts w:ascii="Arial" w:eastAsia="Arial" w:hAnsi="Arial" w:cs="Arial"/>
      <w:b/>
      <w:color w:val="000000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6C3588"/>
    <w:rPr>
      <w:color w:val="0563C1" w:themeColor="hyperlink"/>
      <w:u w:val="single"/>
    </w:rPr>
  </w:style>
  <w:style w:type="character" w:customStyle="1" w:styleId="PrrafodelistaCar">
    <w:name w:val="Párrafo de lista Car"/>
    <w:link w:val="Prrafodelista"/>
    <w:uiPriority w:val="34"/>
    <w:locked/>
    <w:rsid w:val="006C3588"/>
    <w:rPr>
      <w:rFonts w:ascii="Calibri" w:hAnsi="Calibri" w:cs="Calibri"/>
      <w:lang w:val="es-MX"/>
    </w:rPr>
  </w:style>
  <w:style w:type="paragraph" w:styleId="Prrafodelista">
    <w:name w:val="List Paragraph"/>
    <w:basedOn w:val="Normal"/>
    <w:link w:val="PrrafodelistaCar"/>
    <w:uiPriority w:val="34"/>
    <w:qFormat/>
    <w:rsid w:val="006C3588"/>
    <w:pPr>
      <w:spacing w:after="200" w:line="276" w:lineRule="auto"/>
      <w:ind w:left="720" w:firstLine="0"/>
      <w:contextualSpacing/>
      <w:jc w:val="left"/>
    </w:pPr>
    <w:rPr>
      <w:rFonts w:ascii="Calibri" w:eastAsiaTheme="minorHAnsi" w:hAnsi="Calibri" w:cs="Calibri"/>
      <w:color w:val="auto"/>
      <w:lang w:val="es-MX"/>
    </w:rPr>
  </w:style>
  <w:style w:type="table" w:customStyle="1" w:styleId="TableGrid">
    <w:name w:val="TableGrid"/>
    <w:rsid w:val="006C3588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F6CB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FF6CBC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5E17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17F8"/>
    <w:rPr>
      <w:rFonts w:ascii="Arial" w:eastAsia="Arial" w:hAnsi="Arial" w:cs="Arial"/>
      <w:color w:val="00000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5E17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17F8"/>
    <w:rPr>
      <w:rFonts w:ascii="Arial" w:eastAsia="Arial" w:hAnsi="Arial" w:cs="Arial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iuymca.edu.ar/wp-content/uploads/2023/05/principios-entrenamiento-deportivo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3VdFnJS41MI" TargetMode="External"/><Relationship Id="rId17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cademia.edu/27087756/TEOR%C3%8DA_Y_PR%C3%81CTICA_DEL_ENTRENAMIENTO_DEPORTIV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moria.fahce.unlp.edu.ar/programas/pp.9679/pp.9679.pdf" TargetMode="External"/><Relationship Id="rId10" Type="http://schemas.openxmlformats.org/officeDocument/2006/relationships/hyperlink" Target="https://entrenadorfutbol.es/fundamentos-tecnicos-del-futbo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es.slideshare.net/MARIAINESDIRIDOLFO/principios-pedagogicos-del-entrenamiento-deportivodoc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64326-F6B3-4452-B3BE-06F7AB73F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3370</Words>
  <Characters>19213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dcterms:created xsi:type="dcterms:W3CDTF">2026-08-20T00:35:00Z</dcterms:created>
  <dcterms:modified xsi:type="dcterms:W3CDTF">2026-08-20T00:35:00Z</dcterms:modified>
</cp:coreProperties>
</file>