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35F" w:rsidRDefault="00FC4232">
      <w:pPr>
        <w:spacing w:before="80" w:line="304" w:lineRule="auto"/>
        <w:ind w:left="2810" w:hanging="506"/>
        <w:rPr>
          <w:rFonts w:ascii="Times New Roman" w:hAnsi="Times New Roman"/>
          <w:b/>
        </w:rPr>
      </w:pPr>
      <w:r>
        <w:rPr>
          <w:rFonts w:ascii="Times New Roman" w:hAnsi="Times New Roman"/>
          <w:b/>
          <w:noProof/>
          <w:lang w:val="es-PE" w:eastAsia="es-PE"/>
        </w:rPr>
        <w:drawing>
          <wp:anchor distT="0" distB="0" distL="0" distR="0" simplePos="0" relativeHeight="15729152" behindDoc="0" locked="0" layoutInCell="1" allowOverlap="1">
            <wp:simplePos x="0" y="0"/>
            <wp:positionH relativeFrom="page">
              <wp:posOffset>1187450</wp:posOffset>
            </wp:positionH>
            <wp:positionV relativeFrom="paragraph">
              <wp:posOffset>52069</wp:posOffset>
            </wp:positionV>
            <wp:extent cx="867410" cy="8458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67410" cy="845820"/>
                    </a:xfrm>
                    <a:prstGeom prst="rect">
                      <a:avLst/>
                    </a:prstGeom>
                  </pic:spPr>
                </pic:pic>
              </a:graphicData>
            </a:graphic>
          </wp:anchor>
        </w:drawing>
      </w:r>
      <w:r>
        <w:rPr>
          <w:rFonts w:ascii="Times New Roman" w:hAnsi="Times New Roman"/>
          <w:b/>
        </w:rPr>
        <w:t>UNIVERSIDAD</w:t>
      </w:r>
      <w:r>
        <w:rPr>
          <w:rFonts w:ascii="Times New Roman" w:hAnsi="Times New Roman"/>
          <w:b/>
          <w:spacing w:val="-9"/>
        </w:rPr>
        <w:t xml:space="preserve"> </w:t>
      </w:r>
      <w:r>
        <w:rPr>
          <w:rFonts w:ascii="Times New Roman" w:hAnsi="Times New Roman"/>
          <w:b/>
        </w:rPr>
        <w:t>NACIONAL</w:t>
      </w:r>
      <w:r>
        <w:rPr>
          <w:rFonts w:ascii="Times New Roman" w:hAnsi="Times New Roman"/>
          <w:b/>
          <w:spacing w:val="-8"/>
        </w:rPr>
        <w:t xml:space="preserve"> </w:t>
      </w:r>
      <w:r>
        <w:rPr>
          <w:rFonts w:ascii="Times New Roman" w:hAnsi="Times New Roman"/>
          <w:b/>
        </w:rPr>
        <w:t>“JOSÉ</w:t>
      </w:r>
      <w:r>
        <w:rPr>
          <w:rFonts w:ascii="Times New Roman" w:hAnsi="Times New Roman"/>
          <w:b/>
          <w:spacing w:val="-10"/>
        </w:rPr>
        <w:t xml:space="preserve"> </w:t>
      </w:r>
      <w:r>
        <w:rPr>
          <w:rFonts w:ascii="Times New Roman" w:hAnsi="Times New Roman"/>
          <w:b/>
        </w:rPr>
        <w:t>FAUSTINO</w:t>
      </w:r>
      <w:r>
        <w:rPr>
          <w:rFonts w:ascii="Times New Roman" w:hAnsi="Times New Roman"/>
          <w:b/>
          <w:spacing w:val="-8"/>
        </w:rPr>
        <w:t xml:space="preserve"> </w:t>
      </w:r>
      <w:r>
        <w:rPr>
          <w:rFonts w:ascii="Times New Roman" w:hAnsi="Times New Roman"/>
          <w:b/>
        </w:rPr>
        <w:t>SÁNCHEZ CARRIÓN” VICERRECTORADO ACADÉMICO</w:t>
      </w:r>
    </w:p>
    <w:p w:rsidR="0058035F" w:rsidRDefault="0058035F">
      <w:pPr>
        <w:pStyle w:val="Textoindependiente"/>
        <w:rPr>
          <w:rFonts w:ascii="Times New Roman"/>
          <w:b/>
        </w:rPr>
      </w:pPr>
    </w:p>
    <w:p w:rsidR="0058035F" w:rsidRDefault="0058035F">
      <w:pPr>
        <w:pStyle w:val="Textoindependiente"/>
        <w:spacing w:before="112"/>
        <w:rPr>
          <w:rFonts w:ascii="Times New Roman"/>
          <w:b/>
        </w:rPr>
      </w:pPr>
    </w:p>
    <w:p w:rsidR="0058035F" w:rsidRDefault="00FC4232">
      <w:pPr>
        <w:spacing w:line="480" w:lineRule="auto"/>
        <w:ind w:left="3987" w:hanging="1911"/>
        <w:rPr>
          <w:rFonts w:ascii="Arial" w:hAnsi="Arial"/>
          <w:b/>
          <w:sz w:val="24"/>
        </w:rPr>
      </w:pPr>
      <w:r>
        <w:rPr>
          <w:rFonts w:ascii="Arial" w:hAnsi="Arial"/>
          <w:b/>
          <w:sz w:val="24"/>
        </w:rPr>
        <w:t>Facultad</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Ingeniería</w:t>
      </w:r>
      <w:r>
        <w:rPr>
          <w:rFonts w:ascii="Arial" w:hAnsi="Arial"/>
          <w:b/>
          <w:spacing w:val="-6"/>
          <w:sz w:val="24"/>
        </w:rPr>
        <w:t xml:space="preserve"> </w:t>
      </w:r>
      <w:r>
        <w:rPr>
          <w:rFonts w:ascii="Arial" w:hAnsi="Arial"/>
          <w:b/>
          <w:sz w:val="24"/>
        </w:rPr>
        <w:t>Agraria,</w:t>
      </w:r>
      <w:r>
        <w:rPr>
          <w:rFonts w:ascii="Arial" w:hAnsi="Arial"/>
          <w:b/>
          <w:spacing w:val="-7"/>
          <w:sz w:val="24"/>
        </w:rPr>
        <w:t xml:space="preserve"> </w:t>
      </w:r>
      <w:r>
        <w:rPr>
          <w:rFonts w:ascii="Arial" w:hAnsi="Arial"/>
          <w:b/>
          <w:sz w:val="24"/>
        </w:rPr>
        <w:t>Industrias</w:t>
      </w:r>
      <w:r>
        <w:rPr>
          <w:rFonts w:ascii="Arial" w:hAnsi="Arial"/>
          <w:b/>
          <w:spacing w:val="-6"/>
          <w:sz w:val="24"/>
        </w:rPr>
        <w:t xml:space="preserve"> </w:t>
      </w:r>
      <w:r>
        <w:rPr>
          <w:rFonts w:ascii="Arial" w:hAnsi="Arial"/>
          <w:b/>
          <w:sz w:val="24"/>
        </w:rPr>
        <w:t>Alimentarias</w:t>
      </w:r>
      <w:r>
        <w:rPr>
          <w:rFonts w:ascii="Arial" w:hAnsi="Arial"/>
          <w:b/>
          <w:spacing w:val="-6"/>
          <w:sz w:val="24"/>
        </w:rPr>
        <w:t xml:space="preserve"> </w:t>
      </w:r>
      <w:r>
        <w:rPr>
          <w:rFonts w:ascii="Arial" w:hAnsi="Arial"/>
          <w:b/>
          <w:sz w:val="24"/>
        </w:rPr>
        <w:t xml:space="preserve">y </w:t>
      </w:r>
      <w:r>
        <w:rPr>
          <w:rFonts w:ascii="Arial" w:hAnsi="Arial"/>
          <w:b/>
          <w:spacing w:val="-2"/>
          <w:sz w:val="24"/>
        </w:rPr>
        <w:t>Ambiental</w:t>
      </w:r>
    </w:p>
    <w:p w:rsidR="0058035F" w:rsidRDefault="00FC4232">
      <w:pPr>
        <w:spacing w:before="11"/>
        <w:ind w:left="472"/>
        <w:jc w:val="center"/>
        <w:rPr>
          <w:rFonts w:ascii="Arial" w:hAnsi="Arial"/>
          <w:b/>
          <w:sz w:val="24"/>
        </w:rPr>
      </w:pPr>
      <w:r>
        <w:rPr>
          <w:rFonts w:ascii="Arial" w:hAnsi="Arial"/>
          <w:b/>
          <w:sz w:val="24"/>
        </w:rPr>
        <w:t>Escuela</w:t>
      </w:r>
      <w:r>
        <w:rPr>
          <w:rFonts w:ascii="Arial" w:hAnsi="Arial"/>
          <w:b/>
          <w:spacing w:val="-7"/>
          <w:sz w:val="24"/>
        </w:rPr>
        <w:t xml:space="preserve"> </w:t>
      </w:r>
      <w:r>
        <w:rPr>
          <w:rFonts w:ascii="Arial" w:hAnsi="Arial"/>
          <w:b/>
          <w:sz w:val="24"/>
        </w:rPr>
        <w:t>Profesional</w:t>
      </w:r>
      <w:r>
        <w:rPr>
          <w:rFonts w:ascii="Arial" w:hAnsi="Arial"/>
          <w:b/>
          <w:spacing w:val="-4"/>
          <w:sz w:val="24"/>
        </w:rPr>
        <w:t xml:space="preserve"> </w:t>
      </w:r>
      <w:r>
        <w:rPr>
          <w:rFonts w:ascii="Arial" w:hAnsi="Arial"/>
          <w:b/>
          <w:sz w:val="24"/>
        </w:rPr>
        <w:t>de</w:t>
      </w:r>
      <w:r>
        <w:rPr>
          <w:rFonts w:ascii="Arial" w:hAnsi="Arial"/>
          <w:b/>
          <w:spacing w:val="-4"/>
          <w:sz w:val="24"/>
        </w:rPr>
        <w:t xml:space="preserve"> </w:t>
      </w:r>
      <w:r>
        <w:rPr>
          <w:rFonts w:ascii="Arial" w:hAnsi="Arial"/>
          <w:b/>
          <w:sz w:val="24"/>
        </w:rPr>
        <w:t>Ingeniería</w:t>
      </w:r>
      <w:r>
        <w:rPr>
          <w:rFonts w:ascii="Arial" w:hAnsi="Arial"/>
          <w:b/>
          <w:spacing w:val="-5"/>
          <w:sz w:val="24"/>
        </w:rPr>
        <w:t xml:space="preserve"> </w:t>
      </w:r>
      <w:r>
        <w:rPr>
          <w:rFonts w:ascii="Arial" w:hAnsi="Arial"/>
          <w:b/>
          <w:sz w:val="24"/>
        </w:rPr>
        <w:t>en</w:t>
      </w:r>
      <w:r>
        <w:rPr>
          <w:rFonts w:ascii="Arial" w:hAnsi="Arial"/>
          <w:b/>
          <w:spacing w:val="-4"/>
          <w:sz w:val="24"/>
        </w:rPr>
        <w:t xml:space="preserve"> </w:t>
      </w:r>
      <w:r>
        <w:rPr>
          <w:rFonts w:ascii="Arial" w:hAnsi="Arial"/>
          <w:b/>
          <w:sz w:val="24"/>
        </w:rPr>
        <w:t>Industrias</w:t>
      </w:r>
      <w:r>
        <w:rPr>
          <w:rFonts w:ascii="Arial" w:hAnsi="Arial"/>
          <w:b/>
          <w:spacing w:val="-4"/>
          <w:sz w:val="24"/>
        </w:rPr>
        <w:t xml:space="preserve"> </w:t>
      </w:r>
      <w:r>
        <w:rPr>
          <w:rFonts w:ascii="Arial" w:hAnsi="Arial"/>
          <w:b/>
          <w:spacing w:val="-2"/>
          <w:sz w:val="24"/>
        </w:rPr>
        <w:t>Alimentarias</w:t>
      </w:r>
    </w:p>
    <w:p w:rsidR="0058035F" w:rsidRDefault="00FC4232">
      <w:pPr>
        <w:pStyle w:val="Textoindependiente"/>
        <w:spacing w:before="226"/>
        <w:rPr>
          <w:rFonts w:ascii="Arial"/>
          <w:b/>
          <w:sz w:val="20"/>
        </w:rPr>
      </w:pPr>
      <w:r>
        <w:rPr>
          <w:rFonts w:ascii="Arial"/>
          <w:b/>
          <w:noProof/>
          <w:sz w:val="20"/>
          <w:lang w:val="es-PE" w:eastAsia="es-PE"/>
        </w:rPr>
        <mc:AlternateContent>
          <mc:Choice Requires="wps">
            <w:drawing>
              <wp:anchor distT="0" distB="0" distL="0" distR="0" simplePos="0" relativeHeight="487587840" behindDoc="1" locked="0" layoutInCell="1" allowOverlap="1">
                <wp:simplePos x="0" y="0"/>
                <wp:positionH relativeFrom="page">
                  <wp:posOffset>1758950</wp:posOffset>
                </wp:positionH>
                <wp:positionV relativeFrom="paragraph">
                  <wp:posOffset>311273</wp:posOffset>
                </wp:positionV>
                <wp:extent cx="4565650" cy="122555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0" cy="1225550"/>
                        </a:xfrm>
                        <a:prstGeom prst="rect">
                          <a:avLst/>
                        </a:prstGeom>
                        <a:ln w="12700">
                          <a:solidFill>
                            <a:srgbClr val="6FAC46"/>
                          </a:solidFill>
                          <a:prstDash val="solid"/>
                        </a:ln>
                      </wps:spPr>
                      <wps:txbx>
                        <w:txbxContent>
                          <w:p w:rsidR="00D95F2E" w:rsidRDefault="00D95F2E">
                            <w:pPr>
                              <w:spacing w:before="236" w:line="326" w:lineRule="auto"/>
                              <w:ind w:left="784" w:right="674" w:firstLine="835"/>
                              <w:rPr>
                                <w:b/>
                                <w:sz w:val="36"/>
                              </w:rPr>
                            </w:pPr>
                            <w:r>
                              <w:rPr>
                                <w:b/>
                                <w:sz w:val="36"/>
                              </w:rPr>
                              <w:t>MODALIDAD PRESENCIAL SÍLABO</w:t>
                            </w:r>
                            <w:r>
                              <w:rPr>
                                <w:b/>
                                <w:spacing w:val="-12"/>
                                <w:sz w:val="36"/>
                              </w:rPr>
                              <w:t xml:space="preserve"> </w:t>
                            </w:r>
                            <w:r>
                              <w:rPr>
                                <w:b/>
                                <w:sz w:val="36"/>
                              </w:rPr>
                              <w:t>POR</w:t>
                            </w:r>
                            <w:r>
                              <w:rPr>
                                <w:b/>
                                <w:spacing w:val="-14"/>
                                <w:sz w:val="36"/>
                              </w:rPr>
                              <w:t xml:space="preserve"> </w:t>
                            </w:r>
                            <w:r>
                              <w:rPr>
                                <w:b/>
                                <w:sz w:val="36"/>
                              </w:rPr>
                              <w:t>COMPETENCIAS</w:t>
                            </w:r>
                            <w:r>
                              <w:rPr>
                                <w:b/>
                                <w:spacing w:val="-12"/>
                                <w:sz w:val="36"/>
                              </w:rPr>
                              <w:t xml:space="preserve"> </w:t>
                            </w:r>
                            <w:r>
                              <w:rPr>
                                <w:b/>
                                <w:sz w:val="36"/>
                              </w:rPr>
                              <w:t>CURSO:</w:t>
                            </w:r>
                          </w:p>
                          <w:p w:rsidR="00D95F2E" w:rsidRDefault="00D95F2E">
                            <w:pPr>
                              <w:ind w:left="244"/>
                              <w:rPr>
                                <w:sz w:val="32"/>
                              </w:rPr>
                            </w:pPr>
                            <w:r>
                              <w:rPr>
                                <w:sz w:val="32"/>
                              </w:rPr>
                              <w:t>Tecnología</w:t>
                            </w:r>
                            <w:r>
                              <w:rPr>
                                <w:spacing w:val="-3"/>
                                <w:sz w:val="32"/>
                              </w:rPr>
                              <w:t xml:space="preserve"> </w:t>
                            </w:r>
                            <w:r>
                              <w:rPr>
                                <w:sz w:val="32"/>
                              </w:rPr>
                              <w:t>de</w:t>
                            </w:r>
                            <w:r>
                              <w:rPr>
                                <w:spacing w:val="-1"/>
                                <w:sz w:val="32"/>
                              </w:rPr>
                              <w:t xml:space="preserve"> </w:t>
                            </w:r>
                            <w:r>
                              <w:rPr>
                                <w:sz w:val="32"/>
                              </w:rPr>
                              <w:t>Producción</w:t>
                            </w:r>
                            <w:r>
                              <w:rPr>
                                <w:spacing w:val="-3"/>
                                <w:sz w:val="32"/>
                              </w:rPr>
                              <w:t xml:space="preserve"> </w:t>
                            </w:r>
                            <w:r>
                              <w:rPr>
                                <w:sz w:val="32"/>
                              </w:rPr>
                              <w:t>de</w:t>
                            </w:r>
                            <w:r>
                              <w:rPr>
                                <w:spacing w:val="-1"/>
                                <w:sz w:val="32"/>
                              </w:rPr>
                              <w:t xml:space="preserve"> </w:t>
                            </w:r>
                            <w:r>
                              <w:rPr>
                                <w:sz w:val="32"/>
                              </w:rPr>
                              <w:t>Azúcares</w:t>
                            </w:r>
                            <w:r>
                              <w:rPr>
                                <w:spacing w:val="-2"/>
                                <w:sz w:val="32"/>
                              </w:rPr>
                              <w:t xml:space="preserve"> </w:t>
                            </w:r>
                            <w:r>
                              <w:rPr>
                                <w:sz w:val="32"/>
                              </w:rPr>
                              <w:t xml:space="preserve">y </w:t>
                            </w:r>
                            <w:r>
                              <w:rPr>
                                <w:spacing w:val="-2"/>
                                <w:sz w:val="32"/>
                              </w:rPr>
                              <w:t>Derivados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138.5pt;margin-top:24.5pt;width:359.5pt;height:9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" filled="f" strokecolor="#6fac46" strokeweight="1pt">
                <v:path arrowok="t"/>
                <v:textbox inset="0,0,0,0">
                  <w:txbxContent>
                    <w:p w:rsidR="00D95F2E" w:rsidRDefault="00D95F2E">
                      <w:pPr>
                        <w:spacing w:before="236" w:line="326" w:lineRule="auto"/>
                        <w:ind w:left="784" w:right="674" w:firstLine="835"/>
                        <w:rPr>
                          <w:b/>
                          <w:sz w:val="36"/>
                        </w:rPr>
                      </w:pPr>
                      <w:r>
                        <w:rPr>
                          <w:b/>
                          <w:sz w:val="36"/>
                        </w:rPr>
                        <w:t>MODALIDAD PRESENCIAL SÍLABO</w:t>
                      </w:r>
                      <w:r>
                        <w:rPr>
                          <w:b/>
                          <w:spacing w:val="-12"/>
                          <w:sz w:val="36"/>
                        </w:rPr>
                        <w:t xml:space="preserve"> </w:t>
                      </w:r>
                      <w:r>
                        <w:rPr>
                          <w:b/>
                          <w:sz w:val="36"/>
                        </w:rPr>
                        <w:t>POR</w:t>
                      </w:r>
                      <w:r>
                        <w:rPr>
                          <w:b/>
                          <w:spacing w:val="-14"/>
                          <w:sz w:val="36"/>
                        </w:rPr>
                        <w:t xml:space="preserve"> </w:t>
                      </w:r>
                      <w:r>
                        <w:rPr>
                          <w:b/>
                          <w:sz w:val="36"/>
                        </w:rPr>
                        <w:t>COMPETENCIAS</w:t>
                      </w:r>
                      <w:r>
                        <w:rPr>
                          <w:b/>
                          <w:spacing w:val="-12"/>
                          <w:sz w:val="36"/>
                        </w:rPr>
                        <w:t xml:space="preserve"> </w:t>
                      </w:r>
                      <w:r>
                        <w:rPr>
                          <w:b/>
                          <w:sz w:val="36"/>
                        </w:rPr>
                        <w:t>CURSO:</w:t>
                      </w:r>
                    </w:p>
                    <w:p w:rsidR="00D95F2E" w:rsidRDefault="00D95F2E">
                      <w:pPr>
                        <w:ind w:left="244"/>
                        <w:rPr>
                          <w:sz w:val="32"/>
                        </w:rPr>
                      </w:pPr>
                      <w:r>
                        <w:rPr>
                          <w:sz w:val="32"/>
                        </w:rPr>
                        <w:t>Tecnología</w:t>
                      </w:r>
                      <w:r>
                        <w:rPr>
                          <w:spacing w:val="-3"/>
                          <w:sz w:val="32"/>
                        </w:rPr>
                        <w:t xml:space="preserve"> </w:t>
                      </w:r>
                      <w:r>
                        <w:rPr>
                          <w:sz w:val="32"/>
                        </w:rPr>
                        <w:t>de</w:t>
                      </w:r>
                      <w:r>
                        <w:rPr>
                          <w:spacing w:val="-1"/>
                          <w:sz w:val="32"/>
                        </w:rPr>
                        <w:t xml:space="preserve"> </w:t>
                      </w:r>
                      <w:r>
                        <w:rPr>
                          <w:sz w:val="32"/>
                        </w:rPr>
                        <w:t>Producción</w:t>
                      </w:r>
                      <w:r>
                        <w:rPr>
                          <w:spacing w:val="-3"/>
                          <w:sz w:val="32"/>
                        </w:rPr>
                        <w:t xml:space="preserve"> </w:t>
                      </w:r>
                      <w:r>
                        <w:rPr>
                          <w:sz w:val="32"/>
                        </w:rPr>
                        <w:t>de</w:t>
                      </w:r>
                      <w:r>
                        <w:rPr>
                          <w:spacing w:val="-1"/>
                          <w:sz w:val="32"/>
                        </w:rPr>
                        <w:t xml:space="preserve"> </w:t>
                      </w:r>
                      <w:r>
                        <w:rPr>
                          <w:sz w:val="32"/>
                        </w:rPr>
                        <w:t>Azúcares</w:t>
                      </w:r>
                      <w:r>
                        <w:rPr>
                          <w:spacing w:val="-2"/>
                          <w:sz w:val="32"/>
                        </w:rPr>
                        <w:t xml:space="preserve"> </w:t>
                      </w:r>
                      <w:r>
                        <w:rPr>
                          <w:sz w:val="32"/>
                        </w:rPr>
                        <w:t xml:space="preserve">y </w:t>
                      </w:r>
                      <w:r>
                        <w:rPr>
                          <w:spacing w:val="-2"/>
                          <w:sz w:val="32"/>
                        </w:rPr>
                        <w:t>Derivados</w:t>
                      </w:r>
                    </w:p>
                  </w:txbxContent>
                </v:textbox>
                <w10:wrap type="topAndBottom" anchorx="page"/>
              </v:shape>
            </w:pict>
          </mc:Fallback>
        </mc:AlternateContent>
      </w:r>
    </w:p>
    <w:p w:rsidR="0058035F" w:rsidRDefault="0058035F">
      <w:pPr>
        <w:pStyle w:val="Textoindependiente"/>
        <w:rPr>
          <w:rFonts w:ascii="Arial"/>
          <w:b/>
        </w:rPr>
      </w:pPr>
    </w:p>
    <w:p w:rsidR="0058035F" w:rsidRDefault="0058035F">
      <w:pPr>
        <w:pStyle w:val="Textoindependiente"/>
        <w:spacing w:before="109"/>
        <w:rPr>
          <w:rFonts w:ascii="Arial"/>
          <w:b/>
        </w:rPr>
      </w:pPr>
    </w:p>
    <w:p w:rsidR="0058035F" w:rsidRDefault="00FC4232">
      <w:pPr>
        <w:pStyle w:val="Prrafodelista"/>
        <w:numPr>
          <w:ilvl w:val="0"/>
          <w:numId w:val="23"/>
        </w:numPr>
        <w:tabs>
          <w:tab w:val="left" w:pos="167"/>
        </w:tabs>
        <w:spacing w:before="1"/>
        <w:ind w:left="167" w:hanging="165"/>
        <w:jc w:val="left"/>
        <w:rPr>
          <w:b/>
        </w:rPr>
      </w:pPr>
      <w:r>
        <w:rPr>
          <w:b/>
        </w:rPr>
        <w:t>DATOS</w:t>
      </w:r>
      <w:r>
        <w:rPr>
          <w:b/>
          <w:spacing w:val="-2"/>
        </w:rPr>
        <w:t xml:space="preserve"> GENERALES:</w:t>
      </w:r>
    </w:p>
    <w:p w:rsidR="0058035F" w:rsidRDefault="0058035F">
      <w:pPr>
        <w:pStyle w:val="Textoindependiente"/>
        <w:spacing w:before="214"/>
        <w:rPr>
          <w:b/>
          <w:sz w:val="20"/>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3"/>
        <w:gridCol w:w="4679"/>
      </w:tblGrid>
      <w:tr w:rsidR="0058035F">
        <w:trPr>
          <w:trHeight w:val="402"/>
        </w:trPr>
        <w:tc>
          <w:tcPr>
            <w:tcW w:w="3823" w:type="dxa"/>
          </w:tcPr>
          <w:p w:rsidR="0058035F" w:rsidRDefault="00FC4232">
            <w:pPr>
              <w:pStyle w:val="TableParagraph"/>
              <w:spacing w:before="1"/>
              <w:rPr>
                <w:rFonts w:ascii="Arial" w:hAnsi="Arial"/>
                <w:b/>
              </w:rPr>
            </w:pPr>
            <w:r>
              <w:rPr>
                <w:rFonts w:ascii="Arial" w:hAnsi="Arial"/>
                <w:b/>
              </w:rPr>
              <w:t>Línea</w:t>
            </w:r>
            <w:r>
              <w:rPr>
                <w:rFonts w:ascii="Arial" w:hAnsi="Arial"/>
                <w:b/>
                <w:spacing w:val="-3"/>
              </w:rPr>
              <w:t xml:space="preserve"> </w:t>
            </w:r>
            <w:r>
              <w:rPr>
                <w:rFonts w:ascii="Arial" w:hAnsi="Arial"/>
                <w:b/>
              </w:rPr>
              <w:t>de</w:t>
            </w:r>
            <w:r>
              <w:rPr>
                <w:rFonts w:ascii="Arial" w:hAnsi="Arial"/>
                <w:b/>
                <w:spacing w:val="-2"/>
              </w:rPr>
              <w:t xml:space="preserve"> Carrera</w:t>
            </w:r>
          </w:p>
        </w:tc>
        <w:tc>
          <w:tcPr>
            <w:tcW w:w="4679" w:type="dxa"/>
          </w:tcPr>
          <w:p w:rsidR="0058035F" w:rsidRDefault="00FC4232">
            <w:pPr>
              <w:pStyle w:val="TableParagraph"/>
            </w:pPr>
            <w:r>
              <w:t>Ingeniería</w:t>
            </w:r>
            <w:r>
              <w:rPr>
                <w:spacing w:val="-4"/>
              </w:rPr>
              <w:t xml:space="preserve"> </w:t>
            </w:r>
            <w:r>
              <w:t>en</w:t>
            </w:r>
            <w:r>
              <w:rPr>
                <w:spacing w:val="-3"/>
              </w:rPr>
              <w:t xml:space="preserve"> </w:t>
            </w:r>
            <w:r>
              <w:t>Industrias</w:t>
            </w:r>
            <w:r>
              <w:rPr>
                <w:spacing w:val="-4"/>
              </w:rPr>
              <w:t xml:space="preserve"> </w:t>
            </w:r>
            <w:r>
              <w:rPr>
                <w:spacing w:val="-2"/>
              </w:rPr>
              <w:t>Alimentarias</w:t>
            </w:r>
          </w:p>
        </w:tc>
      </w:tr>
      <w:tr w:rsidR="0058035F">
        <w:trPr>
          <w:trHeight w:val="380"/>
        </w:trPr>
        <w:tc>
          <w:tcPr>
            <w:tcW w:w="3823" w:type="dxa"/>
          </w:tcPr>
          <w:p w:rsidR="0058035F" w:rsidRDefault="00FC4232">
            <w:pPr>
              <w:pStyle w:val="TableParagraph"/>
              <w:spacing w:before="1"/>
              <w:rPr>
                <w:rFonts w:ascii="Arial" w:hAnsi="Arial"/>
                <w:b/>
              </w:rPr>
            </w:pPr>
            <w:r>
              <w:rPr>
                <w:rFonts w:ascii="Arial" w:hAnsi="Arial"/>
                <w:b/>
              </w:rPr>
              <w:t>Semestre</w:t>
            </w:r>
            <w:r>
              <w:rPr>
                <w:rFonts w:ascii="Arial" w:hAnsi="Arial"/>
                <w:b/>
                <w:spacing w:val="-7"/>
              </w:rPr>
              <w:t xml:space="preserve"> </w:t>
            </w:r>
            <w:r>
              <w:rPr>
                <w:rFonts w:ascii="Arial" w:hAnsi="Arial"/>
                <w:b/>
                <w:spacing w:val="-2"/>
              </w:rPr>
              <w:t>Académico</w:t>
            </w:r>
          </w:p>
        </w:tc>
        <w:tc>
          <w:tcPr>
            <w:tcW w:w="4679" w:type="dxa"/>
          </w:tcPr>
          <w:p w:rsidR="0058035F" w:rsidRDefault="00861FD3">
            <w:pPr>
              <w:pStyle w:val="TableParagraph"/>
              <w:spacing w:before="1"/>
              <w:rPr>
                <w:rFonts w:ascii="Arial MT" w:hAnsi="Arial MT"/>
              </w:rPr>
            </w:pPr>
            <w:r>
              <w:rPr>
                <w:rFonts w:ascii="Arial MT" w:hAnsi="Arial MT"/>
                <w:spacing w:val="-10"/>
              </w:rPr>
              <w:t>2026</w:t>
            </w:r>
            <w:r w:rsidR="00FC4232">
              <w:rPr>
                <w:rFonts w:ascii="Arial MT" w:hAnsi="Arial MT"/>
                <w:spacing w:val="-10"/>
              </w:rPr>
              <w:t>–</w:t>
            </w:r>
            <w:r w:rsidR="00FC4232">
              <w:rPr>
                <w:rFonts w:ascii="Arial MT" w:hAnsi="Arial MT"/>
                <w:spacing w:val="-3"/>
              </w:rPr>
              <w:t xml:space="preserve"> </w:t>
            </w:r>
            <w:r>
              <w:rPr>
                <w:rFonts w:ascii="Arial MT" w:hAnsi="Arial MT"/>
                <w:spacing w:val="-10"/>
              </w:rPr>
              <w:t>I</w:t>
            </w:r>
            <w:r w:rsidR="003F5FFC">
              <w:rPr>
                <w:rFonts w:ascii="Arial MT" w:hAnsi="Arial MT"/>
                <w:spacing w:val="-10"/>
              </w:rPr>
              <w:t>I</w:t>
            </w:r>
          </w:p>
        </w:tc>
      </w:tr>
      <w:tr w:rsidR="0058035F">
        <w:trPr>
          <w:trHeight w:val="380"/>
        </w:trPr>
        <w:tc>
          <w:tcPr>
            <w:tcW w:w="3823" w:type="dxa"/>
          </w:tcPr>
          <w:p w:rsidR="0058035F" w:rsidRDefault="00FC4232">
            <w:pPr>
              <w:pStyle w:val="TableParagraph"/>
              <w:spacing w:before="1"/>
              <w:rPr>
                <w:rFonts w:ascii="Arial" w:hAnsi="Arial"/>
                <w:b/>
              </w:rPr>
            </w:pPr>
            <w:r>
              <w:rPr>
                <w:rFonts w:ascii="Arial" w:hAnsi="Arial"/>
                <w:b/>
              </w:rPr>
              <w:t>Código</w:t>
            </w:r>
            <w:r>
              <w:rPr>
                <w:rFonts w:ascii="Arial" w:hAnsi="Arial"/>
                <w:b/>
                <w:spacing w:val="-4"/>
              </w:rPr>
              <w:t xml:space="preserve"> </w:t>
            </w:r>
            <w:r>
              <w:rPr>
                <w:rFonts w:ascii="Arial" w:hAnsi="Arial"/>
                <w:b/>
              </w:rPr>
              <w:t>del</w:t>
            </w:r>
            <w:r>
              <w:rPr>
                <w:rFonts w:ascii="Arial" w:hAnsi="Arial"/>
                <w:b/>
                <w:spacing w:val="-2"/>
              </w:rPr>
              <w:t xml:space="preserve"> Curso</w:t>
            </w:r>
          </w:p>
        </w:tc>
        <w:tc>
          <w:tcPr>
            <w:tcW w:w="4679" w:type="dxa"/>
          </w:tcPr>
          <w:p w:rsidR="0058035F" w:rsidRDefault="00FC4232">
            <w:pPr>
              <w:pStyle w:val="TableParagraph"/>
              <w:spacing w:before="1"/>
              <w:rPr>
                <w:rFonts w:ascii="Arial MT"/>
              </w:rPr>
            </w:pPr>
            <w:r>
              <w:rPr>
                <w:rFonts w:ascii="Arial MT"/>
                <w:spacing w:val="-5"/>
              </w:rPr>
              <w:t>556</w:t>
            </w:r>
          </w:p>
        </w:tc>
      </w:tr>
      <w:tr w:rsidR="0058035F">
        <w:trPr>
          <w:trHeight w:val="377"/>
        </w:trPr>
        <w:tc>
          <w:tcPr>
            <w:tcW w:w="3823" w:type="dxa"/>
          </w:tcPr>
          <w:p w:rsidR="0058035F" w:rsidRDefault="00FC4232">
            <w:pPr>
              <w:pStyle w:val="TableParagraph"/>
              <w:spacing w:before="1"/>
              <w:rPr>
                <w:rFonts w:ascii="Arial" w:hAnsi="Arial"/>
                <w:b/>
              </w:rPr>
            </w:pPr>
            <w:r>
              <w:rPr>
                <w:rFonts w:ascii="Arial" w:hAnsi="Arial"/>
                <w:b/>
                <w:spacing w:val="-2"/>
              </w:rPr>
              <w:t>Créditos</w:t>
            </w:r>
          </w:p>
        </w:tc>
        <w:tc>
          <w:tcPr>
            <w:tcW w:w="4679" w:type="dxa"/>
          </w:tcPr>
          <w:p w:rsidR="0058035F" w:rsidRDefault="00FC4232">
            <w:pPr>
              <w:pStyle w:val="TableParagraph"/>
              <w:spacing w:before="1"/>
              <w:rPr>
                <w:rFonts w:ascii="Arial MT"/>
              </w:rPr>
            </w:pPr>
            <w:r>
              <w:rPr>
                <w:rFonts w:ascii="Arial MT"/>
                <w:spacing w:val="-10"/>
              </w:rPr>
              <w:t>3</w:t>
            </w:r>
          </w:p>
        </w:tc>
      </w:tr>
      <w:tr w:rsidR="0058035F">
        <w:trPr>
          <w:trHeight w:val="380"/>
        </w:trPr>
        <w:tc>
          <w:tcPr>
            <w:tcW w:w="3823" w:type="dxa"/>
          </w:tcPr>
          <w:p w:rsidR="0058035F" w:rsidRDefault="00FC4232">
            <w:pPr>
              <w:pStyle w:val="TableParagraph"/>
              <w:spacing w:before="1"/>
              <w:rPr>
                <w:rFonts w:ascii="Arial"/>
                <w:b/>
              </w:rPr>
            </w:pPr>
            <w:r>
              <w:rPr>
                <w:rFonts w:ascii="Arial"/>
                <w:b/>
                <w:spacing w:val="-5"/>
              </w:rPr>
              <w:t>Horas</w:t>
            </w:r>
            <w:r>
              <w:rPr>
                <w:rFonts w:ascii="Arial"/>
                <w:b/>
                <w:spacing w:val="-8"/>
              </w:rPr>
              <w:t xml:space="preserve"> </w:t>
            </w:r>
            <w:r>
              <w:rPr>
                <w:rFonts w:ascii="Arial"/>
                <w:b/>
                <w:spacing w:val="-2"/>
              </w:rPr>
              <w:t>Semanales</w:t>
            </w:r>
          </w:p>
        </w:tc>
        <w:tc>
          <w:tcPr>
            <w:tcW w:w="4679" w:type="dxa"/>
          </w:tcPr>
          <w:p w:rsidR="0058035F" w:rsidRDefault="00FC4232">
            <w:pPr>
              <w:pStyle w:val="TableParagraph"/>
              <w:tabs>
                <w:tab w:val="left" w:pos="2052"/>
                <w:tab w:val="left" w:pos="3474"/>
              </w:tabs>
              <w:spacing w:before="1"/>
              <w:rPr>
                <w:rFonts w:ascii="Arial MT" w:hAnsi="Arial MT"/>
              </w:rPr>
            </w:pPr>
            <w:r>
              <w:rPr>
                <w:rFonts w:ascii="Arial" w:hAnsi="Arial"/>
                <w:b/>
                <w:spacing w:val="-12"/>
              </w:rPr>
              <w:t>Horas</w:t>
            </w:r>
            <w:r>
              <w:rPr>
                <w:rFonts w:ascii="Arial" w:hAnsi="Arial"/>
                <w:b/>
                <w:spacing w:val="-5"/>
              </w:rPr>
              <w:t xml:space="preserve"> </w:t>
            </w:r>
            <w:r>
              <w:rPr>
                <w:rFonts w:ascii="Arial" w:hAnsi="Arial"/>
                <w:b/>
                <w:spacing w:val="-12"/>
              </w:rPr>
              <w:t>Totales:</w:t>
            </w:r>
            <w:r>
              <w:rPr>
                <w:rFonts w:ascii="Arial" w:hAnsi="Arial"/>
                <w:b/>
                <w:spacing w:val="6"/>
              </w:rPr>
              <w:t xml:space="preserve"> </w:t>
            </w:r>
            <w:r>
              <w:rPr>
                <w:rFonts w:ascii="Arial MT" w:hAnsi="Arial MT"/>
                <w:spacing w:val="-12"/>
              </w:rPr>
              <w:t>4</w:t>
            </w:r>
            <w:r>
              <w:rPr>
                <w:rFonts w:ascii="Arial MT" w:hAnsi="Arial MT"/>
              </w:rPr>
              <w:tab/>
            </w:r>
            <w:r>
              <w:rPr>
                <w:rFonts w:ascii="Arial MT" w:hAnsi="Arial MT"/>
                <w:spacing w:val="-11"/>
              </w:rPr>
              <w:t>Teóricas:</w:t>
            </w:r>
            <w:r>
              <w:rPr>
                <w:rFonts w:ascii="Arial MT" w:hAnsi="Arial MT"/>
                <w:spacing w:val="-3"/>
              </w:rPr>
              <w:t xml:space="preserve"> </w:t>
            </w:r>
            <w:r>
              <w:rPr>
                <w:rFonts w:ascii="Arial MT" w:hAnsi="Arial MT"/>
                <w:spacing w:val="-10"/>
              </w:rPr>
              <w:t>2</w:t>
            </w:r>
            <w:r>
              <w:rPr>
                <w:rFonts w:ascii="Arial MT" w:hAnsi="Arial MT"/>
              </w:rPr>
              <w:tab/>
            </w:r>
            <w:r>
              <w:rPr>
                <w:rFonts w:ascii="Arial MT" w:hAnsi="Arial MT"/>
                <w:spacing w:val="-11"/>
              </w:rPr>
              <w:t>Practicas:</w:t>
            </w:r>
            <w:r>
              <w:rPr>
                <w:rFonts w:ascii="Arial MT" w:hAnsi="Arial MT"/>
                <w:spacing w:val="-1"/>
              </w:rPr>
              <w:t xml:space="preserve"> </w:t>
            </w:r>
            <w:r>
              <w:rPr>
                <w:rFonts w:ascii="Arial MT" w:hAnsi="Arial MT"/>
                <w:spacing w:val="-10"/>
              </w:rPr>
              <w:t>2</w:t>
            </w:r>
          </w:p>
        </w:tc>
      </w:tr>
      <w:tr w:rsidR="0058035F">
        <w:trPr>
          <w:trHeight w:val="380"/>
        </w:trPr>
        <w:tc>
          <w:tcPr>
            <w:tcW w:w="3823" w:type="dxa"/>
          </w:tcPr>
          <w:p w:rsidR="0058035F" w:rsidRDefault="00FC4232">
            <w:pPr>
              <w:pStyle w:val="TableParagraph"/>
              <w:spacing w:before="1"/>
              <w:rPr>
                <w:rFonts w:ascii="Arial"/>
                <w:b/>
              </w:rPr>
            </w:pPr>
            <w:r>
              <w:rPr>
                <w:rFonts w:ascii="Arial"/>
                <w:b/>
                <w:spacing w:val="-2"/>
              </w:rPr>
              <w:t>Ciclo</w:t>
            </w:r>
          </w:p>
        </w:tc>
        <w:tc>
          <w:tcPr>
            <w:tcW w:w="4679" w:type="dxa"/>
          </w:tcPr>
          <w:p w:rsidR="0058035F" w:rsidRDefault="00FC4232">
            <w:pPr>
              <w:pStyle w:val="TableParagraph"/>
              <w:spacing w:before="1"/>
              <w:rPr>
                <w:rFonts w:ascii="Arial MT"/>
              </w:rPr>
            </w:pPr>
            <w:r>
              <w:rPr>
                <w:rFonts w:ascii="Arial MT"/>
                <w:spacing w:val="-10"/>
              </w:rPr>
              <w:t>X</w:t>
            </w:r>
          </w:p>
        </w:tc>
      </w:tr>
      <w:tr w:rsidR="0058035F">
        <w:trPr>
          <w:trHeight w:val="377"/>
        </w:trPr>
        <w:tc>
          <w:tcPr>
            <w:tcW w:w="3823" w:type="dxa"/>
          </w:tcPr>
          <w:p w:rsidR="0058035F" w:rsidRDefault="00FC4232">
            <w:pPr>
              <w:pStyle w:val="TableParagraph"/>
              <w:spacing w:before="1"/>
              <w:rPr>
                <w:rFonts w:ascii="Arial" w:hAnsi="Arial"/>
                <w:b/>
              </w:rPr>
            </w:pPr>
            <w:r>
              <w:rPr>
                <w:rFonts w:ascii="Arial" w:hAnsi="Arial"/>
                <w:b/>
                <w:spacing w:val="-2"/>
              </w:rPr>
              <w:t>Sección</w:t>
            </w:r>
          </w:p>
        </w:tc>
        <w:tc>
          <w:tcPr>
            <w:tcW w:w="4679" w:type="dxa"/>
          </w:tcPr>
          <w:p w:rsidR="0058035F" w:rsidRDefault="00FC4232">
            <w:pPr>
              <w:pStyle w:val="TableParagraph"/>
              <w:spacing w:before="1"/>
              <w:rPr>
                <w:rFonts w:ascii="Arial MT"/>
              </w:rPr>
            </w:pPr>
            <w:r>
              <w:rPr>
                <w:rFonts w:ascii="Arial MT"/>
                <w:spacing w:val="-10"/>
              </w:rPr>
              <w:t>A</w:t>
            </w:r>
          </w:p>
        </w:tc>
      </w:tr>
      <w:tr w:rsidR="0058035F">
        <w:trPr>
          <w:trHeight w:val="380"/>
        </w:trPr>
        <w:tc>
          <w:tcPr>
            <w:tcW w:w="3823" w:type="dxa"/>
          </w:tcPr>
          <w:p w:rsidR="0058035F" w:rsidRDefault="00FC4232">
            <w:pPr>
              <w:pStyle w:val="TableParagraph"/>
              <w:spacing w:before="1"/>
              <w:rPr>
                <w:rFonts w:ascii="Arial" w:hAnsi="Arial"/>
                <w:b/>
              </w:rPr>
            </w:pPr>
            <w:r>
              <w:rPr>
                <w:rFonts w:ascii="Arial" w:hAnsi="Arial"/>
                <w:b/>
                <w:spacing w:val="-2"/>
              </w:rPr>
              <w:t>Duración</w:t>
            </w:r>
          </w:p>
        </w:tc>
        <w:tc>
          <w:tcPr>
            <w:tcW w:w="4679" w:type="dxa"/>
          </w:tcPr>
          <w:p w:rsidR="0058035F" w:rsidRDefault="00FC4232">
            <w:pPr>
              <w:pStyle w:val="TableParagraph"/>
              <w:spacing w:before="1"/>
              <w:rPr>
                <w:rFonts w:ascii="Arial MT"/>
              </w:rPr>
            </w:pPr>
            <w:r>
              <w:rPr>
                <w:rFonts w:ascii="Arial MT"/>
              </w:rPr>
              <w:t>16</w:t>
            </w:r>
            <w:r>
              <w:rPr>
                <w:rFonts w:ascii="Arial MT"/>
                <w:spacing w:val="-3"/>
              </w:rPr>
              <w:t xml:space="preserve"> </w:t>
            </w:r>
            <w:r>
              <w:rPr>
                <w:rFonts w:ascii="Arial MT"/>
                <w:spacing w:val="-2"/>
              </w:rPr>
              <w:t>semanas</w:t>
            </w:r>
          </w:p>
        </w:tc>
      </w:tr>
      <w:tr w:rsidR="0058035F">
        <w:trPr>
          <w:trHeight w:val="380"/>
        </w:trPr>
        <w:tc>
          <w:tcPr>
            <w:tcW w:w="3823" w:type="dxa"/>
          </w:tcPr>
          <w:p w:rsidR="0058035F" w:rsidRDefault="00FC4232">
            <w:pPr>
              <w:pStyle w:val="TableParagraph"/>
              <w:spacing w:before="1"/>
              <w:rPr>
                <w:rFonts w:ascii="Arial"/>
                <w:b/>
              </w:rPr>
            </w:pPr>
            <w:r>
              <w:rPr>
                <w:rFonts w:ascii="Arial"/>
                <w:b/>
                <w:spacing w:val="-4"/>
              </w:rPr>
              <w:t>Apellidos</w:t>
            </w:r>
            <w:r>
              <w:rPr>
                <w:rFonts w:ascii="Arial"/>
                <w:b/>
                <w:spacing w:val="-12"/>
              </w:rPr>
              <w:t xml:space="preserve"> </w:t>
            </w:r>
            <w:r>
              <w:rPr>
                <w:rFonts w:ascii="Arial"/>
                <w:b/>
                <w:spacing w:val="-4"/>
              </w:rPr>
              <w:t>y</w:t>
            </w:r>
            <w:r>
              <w:rPr>
                <w:rFonts w:ascii="Arial"/>
                <w:b/>
                <w:spacing w:val="-11"/>
              </w:rPr>
              <w:t xml:space="preserve"> </w:t>
            </w:r>
            <w:r>
              <w:rPr>
                <w:rFonts w:ascii="Arial"/>
                <w:b/>
                <w:spacing w:val="-4"/>
              </w:rPr>
              <w:t>Nombres</w:t>
            </w:r>
            <w:r>
              <w:rPr>
                <w:rFonts w:ascii="Arial"/>
                <w:b/>
                <w:spacing w:val="-11"/>
              </w:rPr>
              <w:t xml:space="preserve"> </w:t>
            </w:r>
            <w:r>
              <w:rPr>
                <w:rFonts w:ascii="Arial"/>
                <w:b/>
                <w:spacing w:val="-4"/>
              </w:rPr>
              <w:t>del</w:t>
            </w:r>
            <w:r>
              <w:rPr>
                <w:rFonts w:ascii="Arial"/>
                <w:b/>
                <w:spacing w:val="52"/>
              </w:rPr>
              <w:t xml:space="preserve"> </w:t>
            </w:r>
            <w:r>
              <w:rPr>
                <w:rFonts w:ascii="Arial"/>
                <w:b/>
                <w:spacing w:val="-4"/>
              </w:rPr>
              <w:t>Docente</w:t>
            </w:r>
          </w:p>
        </w:tc>
        <w:tc>
          <w:tcPr>
            <w:tcW w:w="4679" w:type="dxa"/>
          </w:tcPr>
          <w:p w:rsidR="0058035F" w:rsidRDefault="00FC4232">
            <w:pPr>
              <w:pStyle w:val="TableParagraph"/>
              <w:spacing w:before="1"/>
              <w:rPr>
                <w:rFonts w:ascii="Arial MT" w:hAnsi="Arial MT"/>
              </w:rPr>
            </w:pPr>
            <w:r>
              <w:rPr>
                <w:rFonts w:ascii="Arial MT" w:hAnsi="Arial MT"/>
              </w:rPr>
              <w:t>Ing.</w:t>
            </w:r>
            <w:r>
              <w:rPr>
                <w:rFonts w:ascii="Arial MT" w:hAnsi="Arial MT"/>
                <w:spacing w:val="-4"/>
              </w:rPr>
              <w:t xml:space="preserve"> </w:t>
            </w:r>
            <w:r w:rsidR="00861FD3">
              <w:rPr>
                <w:rFonts w:ascii="Arial MT" w:hAnsi="Arial MT"/>
              </w:rPr>
              <w:t>Guillermo Vásquez Clavo</w:t>
            </w:r>
          </w:p>
        </w:tc>
      </w:tr>
      <w:tr w:rsidR="0058035F">
        <w:trPr>
          <w:trHeight w:val="380"/>
        </w:trPr>
        <w:tc>
          <w:tcPr>
            <w:tcW w:w="3823" w:type="dxa"/>
          </w:tcPr>
          <w:p w:rsidR="0058035F" w:rsidRDefault="00FC4232">
            <w:pPr>
              <w:pStyle w:val="TableParagraph"/>
              <w:spacing w:before="1"/>
              <w:rPr>
                <w:rFonts w:ascii="Arial"/>
                <w:b/>
              </w:rPr>
            </w:pPr>
            <w:r>
              <w:rPr>
                <w:rFonts w:ascii="Arial"/>
                <w:b/>
              </w:rPr>
              <w:t>Colegiatura</w:t>
            </w:r>
            <w:r>
              <w:rPr>
                <w:rFonts w:ascii="Arial"/>
                <w:b/>
                <w:spacing w:val="-5"/>
              </w:rPr>
              <w:t xml:space="preserve"> </w:t>
            </w:r>
            <w:r>
              <w:rPr>
                <w:rFonts w:ascii="Arial"/>
                <w:b/>
                <w:spacing w:val="-4"/>
              </w:rPr>
              <w:t>(CIP)</w:t>
            </w:r>
          </w:p>
        </w:tc>
        <w:tc>
          <w:tcPr>
            <w:tcW w:w="4679" w:type="dxa"/>
          </w:tcPr>
          <w:p w:rsidR="0058035F" w:rsidRDefault="00861FD3">
            <w:pPr>
              <w:pStyle w:val="TableParagraph"/>
              <w:spacing w:before="1"/>
              <w:rPr>
                <w:rFonts w:ascii="Arial MT"/>
              </w:rPr>
            </w:pPr>
            <w:r>
              <w:rPr>
                <w:rFonts w:ascii="Arial MT"/>
                <w:spacing w:val="-2"/>
              </w:rPr>
              <w:t>126400</w:t>
            </w:r>
          </w:p>
        </w:tc>
      </w:tr>
      <w:tr w:rsidR="0058035F">
        <w:trPr>
          <w:trHeight w:val="378"/>
        </w:trPr>
        <w:tc>
          <w:tcPr>
            <w:tcW w:w="3823" w:type="dxa"/>
          </w:tcPr>
          <w:p w:rsidR="0058035F" w:rsidRDefault="00FC4232">
            <w:pPr>
              <w:pStyle w:val="TableParagraph"/>
              <w:spacing w:before="2"/>
              <w:rPr>
                <w:rFonts w:ascii="Arial" w:hAnsi="Arial"/>
                <w:b/>
              </w:rPr>
            </w:pPr>
            <w:r>
              <w:rPr>
                <w:rFonts w:ascii="Arial" w:hAnsi="Arial"/>
                <w:b/>
              </w:rPr>
              <w:t>Correo</w:t>
            </w:r>
            <w:r>
              <w:rPr>
                <w:rFonts w:ascii="Arial" w:hAnsi="Arial"/>
                <w:b/>
                <w:spacing w:val="-3"/>
              </w:rPr>
              <w:t xml:space="preserve"> </w:t>
            </w:r>
            <w:r>
              <w:rPr>
                <w:rFonts w:ascii="Arial" w:hAnsi="Arial"/>
                <w:b/>
                <w:spacing w:val="-2"/>
              </w:rPr>
              <w:t>electrónico</w:t>
            </w:r>
          </w:p>
        </w:tc>
        <w:tc>
          <w:tcPr>
            <w:tcW w:w="4679" w:type="dxa"/>
          </w:tcPr>
          <w:p w:rsidR="0058035F" w:rsidRDefault="00861FD3" w:rsidP="00861FD3">
            <w:pPr>
              <w:pStyle w:val="TableParagraph"/>
              <w:spacing w:before="2"/>
              <w:ind w:left="0"/>
              <w:rPr>
                <w:rFonts w:ascii="Arial MT"/>
              </w:rPr>
            </w:pPr>
            <w:r>
              <w:rPr>
                <w:rFonts w:ascii="Arial MT"/>
                <w:color w:val="006FC0"/>
                <w:spacing w:val="-2"/>
                <w:u w:val="single" w:color="006FC0"/>
              </w:rPr>
              <w:t xml:space="preserve"> </w:t>
            </w:r>
            <w:r w:rsidRPr="003F5FFC">
              <w:rPr>
                <w:rFonts w:ascii="Arial MT"/>
                <w:color w:val="000000" w:themeColor="text1"/>
                <w:spacing w:val="-2"/>
                <w:u w:val="single" w:color="006FC0"/>
              </w:rPr>
              <w:t>Gvasquez@unjfsc.edu.pe</w:t>
            </w:r>
          </w:p>
        </w:tc>
      </w:tr>
      <w:tr w:rsidR="0058035F">
        <w:trPr>
          <w:trHeight w:val="380"/>
        </w:trPr>
        <w:tc>
          <w:tcPr>
            <w:tcW w:w="3823" w:type="dxa"/>
          </w:tcPr>
          <w:p w:rsidR="0058035F" w:rsidRDefault="00FC4232">
            <w:pPr>
              <w:pStyle w:val="TableParagraph"/>
              <w:spacing w:before="1"/>
              <w:rPr>
                <w:rFonts w:ascii="Arial" w:hAnsi="Arial"/>
                <w:b/>
              </w:rPr>
            </w:pPr>
            <w:r>
              <w:rPr>
                <w:rFonts w:ascii="Arial" w:hAnsi="Arial"/>
                <w:b/>
              </w:rPr>
              <w:t>N°</w:t>
            </w:r>
            <w:r>
              <w:rPr>
                <w:rFonts w:ascii="Arial" w:hAnsi="Arial"/>
                <w:b/>
                <w:spacing w:val="-5"/>
              </w:rPr>
              <w:t xml:space="preserve"> </w:t>
            </w:r>
            <w:r>
              <w:rPr>
                <w:rFonts w:ascii="Arial" w:hAnsi="Arial"/>
                <w:b/>
              </w:rPr>
              <w:t>de</w:t>
            </w:r>
            <w:r>
              <w:rPr>
                <w:rFonts w:ascii="Arial" w:hAnsi="Arial"/>
                <w:b/>
                <w:spacing w:val="-4"/>
              </w:rPr>
              <w:t xml:space="preserve"> </w:t>
            </w:r>
            <w:r>
              <w:rPr>
                <w:rFonts w:ascii="Arial" w:hAnsi="Arial"/>
                <w:b/>
                <w:spacing w:val="-2"/>
              </w:rPr>
              <w:t>celular</w:t>
            </w:r>
          </w:p>
        </w:tc>
        <w:tc>
          <w:tcPr>
            <w:tcW w:w="4679" w:type="dxa"/>
          </w:tcPr>
          <w:p w:rsidR="0058035F" w:rsidRDefault="00861FD3">
            <w:pPr>
              <w:pStyle w:val="TableParagraph"/>
              <w:spacing w:before="1"/>
              <w:rPr>
                <w:rFonts w:ascii="Arial MT"/>
              </w:rPr>
            </w:pPr>
            <w:r>
              <w:rPr>
                <w:rFonts w:ascii="Arial MT"/>
                <w:spacing w:val="-2"/>
              </w:rPr>
              <w:t>986636438</w:t>
            </w:r>
          </w:p>
        </w:tc>
      </w:tr>
    </w:tbl>
    <w:p w:rsidR="0058035F" w:rsidRDefault="0058035F">
      <w:pPr>
        <w:pStyle w:val="TableParagraph"/>
        <w:rPr>
          <w:rFonts w:ascii="Arial MT"/>
        </w:rPr>
        <w:sectPr w:rsidR="0058035F">
          <w:type w:val="continuous"/>
          <w:pgSz w:w="11910" w:h="16840"/>
          <w:pgMar w:top="1320" w:right="1559" w:bottom="280" w:left="1700" w:header="720" w:footer="720" w:gutter="0"/>
          <w:cols w:space="720"/>
        </w:sectPr>
      </w:pPr>
    </w:p>
    <w:p w:rsidR="0058035F" w:rsidRDefault="00FC4232">
      <w:pPr>
        <w:pStyle w:val="Prrafodelista"/>
        <w:numPr>
          <w:ilvl w:val="0"/>
          <w:numId w:val="23"/>
        </w:numPr>
        <w:tabs>
          <w:tab w:val="left" w:pos="245"/>
        </w:tabs>
        <w:spacing w:before="81"/>
        <w:ind w:left="245" w:hanging="243"/>
        <w:jc w:val="left"/>
        <w:rPr>
          <w:rFonts w:ascii="Arial"/>
          <w:b/>
        </w:rPr>
      </w:pPr>
      <w:r>
        <w:rPr>
          <w:rFonts w:ascii="Arial"/>
          <w:b/>
          <w:spacing w:val="-2"/>
        </w:rPr>
        <w:lastRenderedPageBreak/>
        <w:t>SUMILLA</w:t>
      </w:r>
    </w:p>
    <w:p w:rsidR="0058035F" w:rsidRDefault="00FC4232">
      <w:pPr>
        <w:pStyle w:val="Textoindependiente"/>
        <w:spacing w:before="177" w:line="276" w:lineRule="auto"/>
        <w:ind w:left="2" w:right="139"/>
        <w:jc w:val="both"/>
        <w:rPr>
          <w:rFonts w:ascii="Arial MT" w:hAnsi="Arial MT"/>
        </w:rPr>
      </w:pPr>
      <w:r>
        <w:rPr>
          <w:rFonts w:ascii="Arial MT" w:hAnsi="Arial MT"/>
        </w:rPr>
        <w:t>La</w:t>
      </w:r>
      <w:r>
        <w:rPr>
          <w:rFonts w:ascii="Arial MT" w:hAnsi="Arial MT"/>
          <w:spacing w:val="-3"/>
        </w:rPr>
        <w:t xml:space="preserve"> </w:t>
      </w:r>
      <w:r>
        <w:rPr>
          <w:rFonts w:ascii="Arial MT" w:hAnsi="Arial MT"/>
        </w:rPr>
        <w:t>caña</w:t>
      </w:r>
      <w:r>
        <w:rPr>
          <w:rFonts w:ascii="Arial MT" w:hAnsi="Arial MT"/>
          <w:spacing w:val="-3"/>
        </w:rPr>
        <w:t xml:space="preserve"> </w:t>
      </w:r>
      <w:r>
        <w:rPr>
          <w:rFonts w:ascii="Arial MT" w:hAnsi="Arial MT"/>
        </w:rPr>
        <w:t>de</w:t>
      </w:r>
      <w:r>
        <w:rPr>
          <w:rFonts w:ascii="Arial MT" w:hAnsi="Arial MT"/>
          <w:spacing w:val="-3"/>
        </w:rPr>
        <w:t xml:space="preserve"> </w:t>
      </w:r>
      <w:r>
        <w:rPr>
          <w:rFonts w:ascii="Arial MT" w:hAnsi="Arial MT"/>
        </w:rPr>
        <w:t>azúcar</w:t>
      </w:r>
      <w:r>
        <w:rPr>
          <w:rFonts w:ascii="Arial MT" w:hAnsi="Arial MT"/>
          <w:spacing w:val="-2"/>
        </w:rPr>
        <w:t xml:space="preserve"> </w:t>
      </w:r>
      <w:r>
        <w:rPr>
          <w:rFonts w:ascii="Arial MT" w:hAnsi="Arial MT"/>
        </w:rPr>
        <w:t>está</w:t>
      </w:r>
      <w:r>
        <w:rPr>
          <w:rFonts w:ascii="Arial MT" w:hAnsi="Arial MT"/>
          <w:spacing w:val="-3"/>
        </w:rPr>
        <w:t xml:space="preserve"> </w:t>
      </w:r>
      <w:r>
        <w:rPr>
          <w:rFonts w:ascii="Arial MT" w:hAnsi="Arial MT"/>
        </w:rPr>
        <w:t>ampliamente</w:t>
      </w:r>
      <w:r>
        <w:rPr>
          <w:rFonts w:ascii="Arial MT" w:hAnsi="Arial MT"/>
          <w:spacing w:val="-3"/>
        </w:rPr>
        <w:t xml:space="preserve"> </w:t>
      </w:r>
      <w:r>
        <w:rPr>
          <w:rFonts w:ascii="Arial MT" w:hAnsi="Arial MT"/>
        </w:rPr>
        <w:t>distribuida</w:t>
      </w:r>
      <w:r>
        <w:rPr>
          <w:rFonts w:ascii="Arial MT" w:hAnsi="Arial MT"/>
          <w:spacing w:val="-3"/>
        </w:rPr>
        <w:t xml:space="preserve"> </w:t>
      </w:r>
      <w:r>
        <w:rPr>
          <w:rFonts w:ascii="Arial MT" w:hAnsi="Arial MT"/>
        </w:rPr>
        <w:t>en</w:t>
      </w:r>
      <w:r>
        <w:rPr>
          <w:rFonts w:ascii="Arial MT" w:hAnsi="Arial MT"/>
          <w:spacing w:val="-3"/>
        </w:rPr>
        <w:t xml:space="preserve"> </w:t>
      </w:r>
      <w:r>
        <w:rPr>
          <w:rFonts w:ascii="Arial MT" w:hAnsi="Arial MT"/>
        </w:rPr>
        <w:t>el</w:t>
      </w:r>
      <w:r>
        <w:rPr>
          <w:rFonts w:ascii="Arial MT" w:hAnsi="Arial MT"/>
          <w:spacing w:val="-3"/>
        </w:rPr>
        <w:t xml:space="preserve"> </w:t>
      </w:r>
      <w:r>
        <w:rPr>
          <w:rFonts w:ascii="Arial MT" w:hAnsi="Arial MT"/>
        </w:rPr>
        <w:t>Perú,</w:t>
      </w:r>
      <w:r>
        <w:rPr>
          <w:rFonts w:ascii="Arial MT" w:hAnsi="Arial MT"/>
          <w:spacing w:val="-2"/>
        </w:rPr>
        <w:t xml:space="preserve"> </w:t>
      </w:r>
      <w:r>
        <w:rPr>
          <w:rFonts w:ascii="Arial MT" w:hAnsi="Arial MT"/>
        </w:rPr>
        <w:t>se</w:t>
      </w:r>
      <w:r>
        <w:rPr>
          <w:rFonts w:ascii="Arial MT" w:hAnsi="Arial MT"/>
          <w:spacing w:val="-3"/>
        </w:rPr>
        <w:t xml:space="preserve"> </w:t>
      </w:r>
      <w:r>
        <w:rPr>
          <w:rFonts w:ascii="Arial MT" w:hAnsi="Arial MT"/>
        </w:rPr>
        <w:t>cultiva</w:t>
      </w:r>
      <w:r>
        <w:rPr>
          <w:rFonts w:ascii="Arial MT" w:hAnsi="Arial MT"/>
          <w:spacing w:val="-4"/>
        </w:rPr>
        <w:t xml:space="preserve"> </w:t>
      </w:r>
      <w:r>
        <w:rPr>
          <w:rFonts w:ascii="Arial MT" w:hAnsi="Arial MT"/>
        </w:rPr>
        <w:t>en</w:t>
      </w:r>
      <w:r>
        <w:rPr>
          <w:rFonts w:ascii="Arial MT" w:hAnsi="Arial MT"/>
          <w:spacing w:val="-3"/>
        </w:rPr>
        <w:t xml:space="preserve"> </w:t>
      </w:r>
      <w:r>
        <w:rPr>
          <w:rFonts w:ascii="Arial MT" w:hAnsi="Arial MT"/>
        </w:rPr>
        <w:t>costa,</w:t>
      </w:r>
      <w:r>
        <w:rPr>
          <w:rFonts w:ascii="Arial MT" w:hAnsi="Arial MT"/>
          <w:spacing w:val="-4"/>
        </w:rPr>
        <w:t xml:space="preserve"> </w:t>
      </w:r>
      <w:r>
        <w:rPr>
          <w:rFonts w:ascii="Arial MT" w:hAnsi="Arial MT"/>
        </w:rPr>
        <w:t>sierra</w:t>
      </w:r>
      <w:r>
        <w:rPr>
          <w:rFonts w:ascii="Arial MT" w:hAnsi="Arial MT"/>
          <w:spacing w:val="-3"/>
        </w:rPr>
        <w:t xml:space="preserve"> </w:t>
      </w:r>
      <w:r>
        <w:rPr>
          <w:rFonts w:ascii="Arial MT" w:hAnsi="Arial MT"/>
        </w:rPr>
        <w:t>y selva y tiene mucha importancia en la agroindustria peruana; sus productos son de consumo</w:t>
      </w:r>
      <w:r>
        <w:rPr>
          <w:rFonts w:ascii="Arial MT" w:hAnsi="Arial MT"/>
          <w:spacing w:val="-3"/>
        </w:rPr>
        <w:t xml:space="preserve"> </w:t>
      </w:r>
      <w:r>
        <w:rPr>
          <w:rFonts w:ascii="Arial MT" w:hAnsi="Arial MT"/>
        </w:rPr>
        <w:t>masivo</w:t>
      </w:r>
      <w:r>
        <w:rPr>
          <w:rFonts w:ascii="Arial MT" w:hAnsi="Arial MT"/>
          <w:spacing w:val="-3"/>
        </w:rPr>
        <w:t xml:space="preserve"> </w:t>
      </w:r>
      <w:r>
        <w:rPr>
          <w:rFonts w:ascii="Arial MT" w:hAnsi="Arial MT"/>
        </w:rPr>
        <w:t>y</w:t>
      </w:r>
      <w:r>
        <w:rPr>
          <w:rFonts w:ascii="Arial MT" w:hAnsi="Arial MT"/>
          <w:spacing w:val="-2"/>
        </w:rPr>
        <w:t xml:space="preserve"> </w:t>
      </w:r>
      <w:r>
        <w:rPr>
          <w:rFonts w:ascii="Arial MT" w:hAnsi="Arial MT"/>
        </w:rPr>
        <w:t>están</w:t>
      </w:r>
      <w:r>
        <w:rPr>
          <w:rFonts w:ascii="Arial MT" w:hAnsi="Arial MT"/>
          <w:spacing w:val="-3"/>
        </w:rPr>
        <w:t xml:space="preserve"> </w:t>
      </w:r>
      <w:r>
        <w:rPr>
          <w:rFonts w:ascii="Arial MT" w:hAnsi="Arial MT"/>
        </w:rPr>
        <w:t>muy</w:t>
      </w:r>
      <w:r>
        <w:rPr>
          <w:rFonts w:ascii="Arial MT" w:hAnsi="Arial MT"/>
          <w:spacing w:val="-3"/>
        </w:rPr>
        <w:t xml:space="preserve"> </w:t>
      </w:r>
      <w:r>
        <w:rPr>
          <w:rFonts w:ascii="Arial MT" w:hAnsi="Arial MT"/>
        </w:rPr>
        <w:t>diversificados</w:t>
      </w:r>
      <w:r>
        <w:rPr>
          <w:rFonts w:ascii="Arial MT" w:hAnsi="Arial MT"/>
          <w:spacing w:val="-3"/>
        </w:rPr>
        <w:t xml:space="preserve"> </w:t>
      </w:r>
      <w:r>
        <w:rPr>
          <w:rFonts w:ascii="Arial MT" w:hAnsi="Arial MT"/>
        </w:rPr>
        <w:t>en</w:t>
      </w:r>
      <w:r>
        <w:rPr>
          <w:rFonts w:ascii="Arial MT" w:hAnsi="Arial MT"/>
          <w:spacing w:val="-3"/>
        </w:rPr>
        <w:t xml:space="preserve"> </w:t>
      </w:r>
      <w:r>
        <w:rPr>
          <w:rFonts w:ascii="Arial MT" w:hAnsi="Arial MT"/>
        </w:rPr>
        <w:t>el</w:t>
      </w:r>
      <w:r>
        <w:rPr>
          <w:rFonts w:ascii="Arial MT" w:hAnsi="Arial MT"/>
          <w:spacing w:val="-4"/>
        </w:rPr>
        <w:t xml:space="preserve"> </w:t>
      </w:r>
      <w:r>
        <w:rPr>
          <w:rFonts w:ascii="Arial MT" w:hAnsi="Arial MT"/>
        </w:rPr>
        <w:t>mercado</w:t>
      </w:r>
      <w:r>
        <w:rPr>
          <w:rFonts w:ascii="Arial MT" w:hAnsi="Arial MT"/>
          <w:spacing w:val="-3"/>
        </w:rPr>
        <w:t xml:space="preserve"> </w:t>
      </w:r>
      <w:r>
        <w:rPr>
          <w:rFonts w:ascii="Arial MT" w:hAnsi="Arial MT"/>
        </w:rPr>
        <w:t>nacional.</w:t>
      </w:r>
      <w:r>
        <w:rPr>
          <w:rFonts w:ascii="Arial MT" w:hAnsi="Arial MT"/>
          <w:spacing w:val="-2"/>
        </w:rPr>
        <w:t xml:space="preserve"> </w:t>
      </w:r>
      <w:r>
        <w:rPr>
          <w:rFonts w:ascii="Arial MT" w:hAnsi="Arial MT"/>
        </w:rPr>
        <w:t>La</w:t>
      </w:r>
      <w:r>
        <w:rPr>
          <w:rFonts w:ascii="Arial MT" w:hAnsi="Arial MT"/>
          <w:spacing w:val="-3"/>
        </w:rPr>
        <w:t xml:space="preserve"> </w:t>
      </w:r>
      <w:r>
        <w:rPr>
          <w:rFonts w:ascii="Arial MT" w:hAnsi="Arial MT"/>
        </w:rPr>
        <w:t>elaboración</w:t>
      </w:r>
      <w:r>
        <w:rPr>
          <w:rFonts w:ascii="Arial MT" w:hAnsi="Arial MT"/>
          <w:spacing w:val="-3"/>
        </w:rPr>
        <w:t xml:space="preserve"> </w:t>
      </w:r>
      <w:r>
        <w:rPr>
          <w:rFonts w:ascii="Arial MT" w:hAnsi="Arial MT"/>
        </w:rPr>
        <w:t>de azúcar y productos derivados de la caña de azúcar principalmente, implican diversos procesos, los cuales tienen que ser dominados por el alumno para estar convenientemente preparado para incursionar en ese sector de la economía nacional.</w:t>
      </w:r>
    </w:p>
    <w:p w:rsidR="0058035F" w:rsidRDefault="0058035F">
      <w:pPr>
        <w:pStyle w:val="Textoindependiente"/>
        <w:rPr>
          <w:rFonts w:ascii="Arial MT"/>
        </w:rPr>
      </w:pPr>
    </w:p>
    <w:p w:rsidR="0058035F" w:rsidRDefault="0058035F">
      <w:pPr>
        <w:pStyle w:val="Textoindependiente"/>
        <w:spacing w:before="107"/>
        <w:rPr>
          <w:rFonts w:ascii="Arial MT"/>
        </w:rPr>
      </w:pPr>
    </w:p>
    <w:p w:rsidR="0058035F" w:rsidRDefault="00FC4232">
      <w:pPr>
        <w:pStyle w:val="Prrafodelista"/>
        <w:numPr>
          <w:ilvl w:val="0"/>
          <w:numId w:val="23"/>
        </w:numPr>
        <w:tabs>
          <w:tab w:val="left" w:pos="306"/>
        </w:tabs>
        <w:spacing w:before="0"/>
        <w:ind w:left="306" w:hanging="304"/>
        <w:jc w:val="left"/>
        <w:rPr>
          <w:rFonts w:ascii="Arial"/>
          <w:b/>
        </w:rPr>
      </w:pPr>
      <w:r>
        <w:rPr>
          <w:rFonts w:ascii="Arial"/>
          <w:b/>
        </w:rPr>
        <w:t>CAPACIDADES</w:t>
      </w:r>
      <w:r>
        <w:rPr>
          <w:rFonts w:ascii="Arial"/>
          <w:b/>
          <w:spacing w:val="-8"/>
        </w:rPr>
        <w:t xml:space="preserve"> </w:t>
      </w:r>
      <w:r>
        <w:rPr>
          <w:rFonts w:ascii="Arial"/>
          <w:b/>
        </w:rPr>
        <w:t>AL</w:t>
      </w:r>
      <w:r>
        <w:rPr>
          <w:rFonts w:ascii="Arial"/>
          <w:b/>
          <w:spacing w:val="-8"/>
        </w:rPr>
        <w:t xml:space="preserve"> </w:t>
      </w:r>
      <w:r>
        <w:rPr>
          <w:rFonts w:ascii="Arial"/>
          <w:b/>
        </w:rPr>
        <w:t>FINALIZAR</w:t>
      </w:r>
      <w:r>
        <w:rPr>
          <w:rFonts w:ascii="Arial"/>
          <w:b/>
          <w:spacing w:val="-9"/>
        </w:rPr>
        <w:t xml:space="preserve"> </w:t>
      </w:r>
      <w:r>
        <w:rPr>
          <w:rFonts w:ascii="Arial"/>
          <w:b/>
        </w:rPr>
        <w:t>EL</w:t>
      </w:r>
      <w:r>
        <w:rPr>
          <w:rFonts w:ascii="Arial"/>
          <w:b/>
          <w:spacing w:val="-10"/>
        </w:rPr>
        <w:t xml:space="preserve"> </w:t>
      </w:r>
      <w:r>
        <w:rPr>
          <w:rFonts w:ascii="Arial"/>
          <w:b/>
          <w:spacing w:val="-2"/>
        </w:rPr>
        <w:t>CURSO.</w:t>
      </w:r>
    </w:p>
    <w:p w:rsidR="0058035F" w:rsidRDefault="0058035F">
      <w:pPr>
        <w:pStyle w:val="Textoindependiente"/>
        <w:rPr>
          <w:rFonts w:ascii="Arial"/>
          <w:b/>
          <w:sz w:val="20"/>
        </w:rPr>
      </w:pPr>
    </w:p>
    <w:p w:rsidR="0058035F" w:rsidRDefault="0058035F">
      <w:pPr>
        <w:pStyle w:val="Textoindependiente"/>
        <w:spacing w:before="167" w:after="1"/>
        <w:rPr>
          <w:rFonts w:ascii="Arial"/>
          <w:b/>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772"/>
        <w:gridCol w:w="2516"/>
        <w:gridCol w:w="1217"/>
      </w:tblGrid>
      <w:tr w:rsidR="0058035F">
        <w:trPr>
          <w:trHeight w:val="460"/>
        </w:trPr>
        <w:tc>
          <w:tcPr>
            <w:tcW w:w="710" w:type="dxa"/>
            <w:shd w:val="clear" w:color="auto" w:fill="BCD5ED"/>
          </w:tcPr>
          <w:p w:rsidR="0058035F" w:rsidRDefault="0058035F">
            <w:pPr>
              <w:pStyle w:val="TableParagraph"/>
              <w:ind w:left="0"/>
              <w:rPr>
                <w:rFonts w:ascii="Times New Roman"/>
                <w:sz w:val="20"/>
              </w:rPr>
            </w:pPr>
          </w:p>
        </w:tc>
        <w:tc>
          <w:tcPr>
            <w:tcW w:w="3772" w:type="dxa"/>
            <w:shd w:val="clear" w:color="auto" w:fill="BCD5ED"/>
          </w:tcPr>
          <w:p w:rsidR="0058035F" w:rsidRDefault="00FC4232">
            <w:pPr>
              <w:pStyle w:val="TableParagraph"/>
              <w:spacing w:line="230" w:lineRule="atLeast"/>
              <w:ind w:left="107" w:right="964"/>
              <w:rPr>
                <w:rFonts w:ascii="Arial" w:hAnsi="Arial"/>
                <w:b/>
                <w:sz w:val="20"/>
              </w:rPr>
            </w:pPr>
            <w:r>
              <w:rPr>
                <w:rFonts w:ascii="Arial" w:hAnsi="Arial"/>
                <w:b/>
                <w:sz w:val="20"/>
              </w:rPr>
              <w:t>CAPACIDAD</w:t>
            </w:r>
            <w:r>
              <w:rPr>
                <w:rFonts w:ascii="Arial" w:hAnsi="Arial"/>
                <w:b/>
                <w:spacing w:val="-13"/>
                <w:sz w:val="20"/>
              </w:rPr>
              <w:t xml:space="preserve"> </w:t>
            </w:r>
            <w:r>
              <w:rPr>
                <w:rFonts w:ascii="Arial" w:hAnsi="Arial"/>
                <w:b/>
                <w:sz w:val="20"/>
              </w:rPr>
              <w:t>DE</w:t>
            </w:r>
            <w:r>
              <w:rPr>
                <w:rFonts w:ascii="Arial" w:hAnsi="Arial"/>
                <w:b/>
                <w:spacing w:val="-13"/>
                <w:sz w:val="20"/>
              </w:rPr>
              <w:t xml:space="preserve"> </w:t>
            </w:r>
            <w:r>
              <w:rPr>
                <w:rFonts w:ascii="Arial" w:hAnsi="Arial"/>
                <w:b/>
                <w:sz w:val="20"/>
              </w:rPr>
              <w:t>LA</w:t>
            </w:r>
            <w:r>
              <w:rPr>
                <w:rFonts w:ascii="Arial" w:hAnsi="Arial"/>
                <w:b/>
                <w:spacing w:val="-13"/>
                <w:sz w:val="20"/>
              </w:rPr>
              <w:t xml:space="preserve"> </w:t>
            </w:r>
            <w:r>
              <w:rPr>
                <w:rFonts w:ascii="Arial" w:hAnsi="Arial"/>
                <w:b/>
                <w:sz w:val="20"/>
              </w:rPr>
              <w:t xml:space="preserve">UNIDAD </w:t>
            </w:r>
            <w:r>
              <w:rPr>
                <w:rFonts w:ascii="Arial" w:hAnsi="Arial"/>
                <w:b/>
                <w:spacing w:val="-2"/>
                <w:sz w:val="20"/>
              </w:rPr>
              <w:t>DIDÁCTICA</w:t>
            </w:r>
          </w:p>
        </w:tc>
        <w:tc>
          <w:tcPr>
            <w:tcW w:w="2516" w:type="dxa"/>
            <w:shd w:val="clear" w:color="auto" w:fill="BCD5ED"/>
          </w:tcPr>
          <w:p w:rsidR="0058035F" w:rsidRDefault="00FC4232">
            <w:pPr>
              <w:pStyle w:val="TableParagraph"/>
              <w:spacing w:line="230" w:lineRule="atLeast"/>
              <w:ind w:left="109" w:right="462"/>
              <w:rPr>
                <w:rFonts w:ascii="Arial" w:hAnsi="Arial"/>
                <w:b/>
                <w:sz w:val="20"/>
              </w:rPr>
            </w:pPr>
            <w:r>
              <w:rPr>
                <w:rFonts w:ascii="Arial" w:hAnsi="Arial"/>
                <w:b/>
                <w:sz w:val="20"/>
              </w:rPr>
              <w:t>NOMBRE DE LA UNIDAD</w:t>
            </w:r>
            <w:r>
              <w:rPr>
                <w:rFonts w:ascii="Arial" w:hAnsi="Arial"/>
                <w:b/>
                <w:spacing w:val="-14"/>
                <w:sz w:val="20"/>
              </w:rPr>
              <w:t xml:space="preserve"> </w:t>
            </w:r>
            <w:r>
              <w:rPr>
                <w:rFonts w:ascii="Arial" w:hAnsi="Arial"/>
                <w:b/>
                <w:sz w:val="20"/>
              </w:rPr>
              <w:t>DIDÁCTICA</w:t>
            </w:r>
          </w:p>
        </w:tc>
        <w:tc>
          <w:tcPr>
            <w:tcW w:w="1217" w:type="dxa"/>
            <w:shd w:val="clear" w:color="auto" w:fill="BCD5ED"/>
          </w:tcPr>
          <w:p w:rsidR="0058035F" w:rsidRDefault="00FC4232">
            <w:pPr>
              <w:pStyle w:val="TableParagraph"/>
              <w:ind w:left="15" w:right="3"/>
              <w:jc w:val="center"/>
              <w:rPr>
                <w:rFonts w:ascii="Arial"/>
                <w:b/>
                <w:sz w:val="20"/>
              </w:rPr>
            </w:pPr>
            <w:r>
              <w:rPr>
                <w:rFonts w:ascii="Arial"/>
                <w:b/>
                <w:spacing w:val="-2"/>
                <w:sz w:val="20"/>
              </w:rPr>
              <w:t>SEMANAS</w:t>
            </w:r>
          </w:p>
        </w:tc>
      </w:tr>
      <w:tr w:rsidR="0058035F">
        <w:trPr>
          <w:trHeight w:val="1379"/>
        </w:trPr>
        <w:tc>
          <w:tcPr>
            <w:tcW w:w="710" w:type="dxa"/>
            <w:shd w:val="clear" w:color="auto" w:fill="BCD5ED"/>
            <w:textDirection w:val="btLr"/>
          </w:tcPr>
          <w:p w:rsidR="0058035F" w:rsidRDefault="00FC4232">
            <w:pPr>
              <w:pStyle w:val="TableParagraph"/>
              <w:spacing w:before="109"/>
              <w:ind w:left="111"/>
              <w:rPr>
                <w:rFonts w:ascii="Arial"/>
                <w:b/>
                <w:sz w:val="20"/>
              </w:rPr>
            </w:pPr>
            <w:r>
              <w:rPr>
                <w:rFonts w:ascii="Arial"/>
                <w:b/>
                <w:sz w:val="20"/>
              </w:rPr>
              <w:t>UNIDAD</w:t>
            </w:r>
            <w:r>
              <w:rPr>
                <w:rFonts w:ascii="Arial"/>
                <w:b/>
                <w:spacing w:val="-10"/>
                <w:sz w:val="20"/>
              </w:rPr>
              <w:t xml:space="preserve"> I</w:t>
            </w:r>
          </w:p>
        </w:tc>
        <w:tc>
          <w:tcPr>
            <w:tcW w:w="3772" w:type="dxa"/>
          </w:tcPr>
          <w:p w:rsidR="0058035F" w:rsidRDefault="00FC4232">
            <w:pPr>
              <w:pStyle w:val="TableParagraph"/>
              <w:ind w:left="107"/>
              <w:jc w:val="both"/>
              <w:rPr>
                <w:rFonts w:ascii="Arial MT" w:hAnsi="Arial MT"/>
                <w:sz w:val="20"/>
              </w:rPr>
            </w:pPr>
            <w:r>
              <w:rPr>
                <w:rFonts w:ascii="Arial MT" w:hAnsi="Arial MT"/>
                <w:sz w:val="20"/>
              </w:rPr>
              <w:t>Historia</w:t>
            </w:r>
            <w:r>
              <w:rPr>
                <w:rFonts w:ascii="Arial MT" w:hAnsi="Arial MT"/>
                <w:spacing w:val="-5"/>
                <w:sz w:val="20"/>
              </w:rPr>
              <w:t xml:space="preserve"> </w:t>
            </w:r>
            <w:r>
              <w:rPr>
                <w:rFonts w:ascii="Arial MT" w:hAnsi="Arial MT"/>
                <w:sz w:val="20"/>
              </w:rPr>
              <w:t>del</w:t>
            </w:r>
            <w:r>
              <w:rPr>
                <w:rFonts w:ascii="Arial MT" w:hAnsi="Arial MT"/>
                <w:spacing w:val="-4"/>
                <w:sz w:val="20"/>
              </w:rPr>
              <w:t xml:space="preserve"> </w:t>
            </w:r>
            <w:r>
              <w:rPr>
                <w:rFonts w:ascii="Arial MT" w:hAnsi="Arial MT"/>
                <w:spacing w:val="-2"/>
                <w:sz w:val="20"/>
              </w:rPr>
              <w:t>azúcar.</w:t>
            </w:r>
          </w:p>
          <w:p w:rsidR="0058035F" w:rsidRDefault="00FC4232">
            <w:pPr>
              <w:pStyle w:val="TableParagraph"/>
              <w:spacing w:line="230" w:lineRule="atLeast"/>
              <w:ind w:left="107" w:right="98"/>
              <w:jc w:val="both"/>
              <w:rPr>
                <w:rFonts w:ascii="Arial MT" w:hAnsi="Arial MT"/>
                <w:sz w:val="20"/>
              </w:rPr>
            </w:pPr>
            <w:r>
              <w:rPr>
                <w:rFonts w:ascii="Arial MT" w:hAnsi="Arial MT"/>
                <w:sz w:val="20"/>
              </w:rPr>
              <w:t>Química de los azucares y aspectos Generales:</w:t>
            </w:r>
            <w:r>
              <w:rPr>
                <w:rFonts w:ascii="Arial MT" w:hAnsi="Arial MT"/>
                <w:spacing w:val="-14"/>
                <w:sz w:val="20"/>
              </w:rPr>
              <w:t xml:space="preserve"> </w:t>
            </w:r>
            <w:r>
              <w:rPr>
                <w:rFonts w:ascii="Arial MT" w:hAnsi="Arial MT"/>
                <w:sz w:val="20"/>
              </w:rPr>
              <w:t>Al</w:t>
            </w:r>
            <w:r>
              <w:rPr>
                <w:rFonts w:ascii="Arial MT" w:hAnsi="Arial MT"/>
                <w:spacing w:val="-14"/>
                <w:sz w:val="20"/>
              </w:rPr>
              <w:t xml:space="preserve"> </w:t>
            </w:r>
            <w:r>
              <w:rPr>
                <w:rFonts w:ascii="Arial MT" w:hAnsi="Arial MT"/>
                <w:sz w:val="20"/>
              </w:rPr>
              <w:t>finalizar</w:t>
            </w:r>
            <w:r>
              <w:rPr>
                <w:rFonts w:ascii="Arial MT" w:hAnsi="Arial MT"/>
                <w:spacing w:val="-14"/>
                <w:sz w:val="20"/>
              </w:rPr>
              <w:t xml:space="preserve"> </w:t>
            </w:r>
            <w:r>
              <w:rPr>
                <w:rFonts w:ascii="Arial MT" w:hAnsi="Arial MT"/>
                <w:sz w:val="20"/>
              </w:rPr>
              <w:t>la</w:t>
            </w:r>
            <w:r>
              <w:rPr>
                <w:rFonts w:ascii="Arial MT" w:hAnsi="Arial MT"/>
                <w:spacing w:val="-14"/>
                <w:sz w:val="20"/>
              </w:rPr>
              <w:t xml:space="preserve"> </w:t>
            </w:r>
            <w:r>
              <w:rPr>
                <w:rFonts w:ascii="Arial MT" w:hAnsi="Arial MT"/>
                <w:sz w:val="20"/>
              </w:rPr>
              <w:t>primera</w:t>
            </w:r>
            <w:r>
              <w:rPr>
                <w:rFonts w:ascii="Arial MT" w:hAnsi="Arial MT"/>
                <w:spacing w:val="-14"/>
                <w:sz w:val="20"/>
              </w:rPr>
              <w:t xml:space="preserve"> </w:t>
            </w:r>
            <w:r>
              <w:rPr>
                <w:rFonts w:ascii="Arial MT" w:hAnsi="Arial MT"/>
                <w:sz w:val="20"/>
              </w:rPr>
              <w:t>unidad, el</w:t>
            </w:r>
            <w:r>
              <w:rPr>
                <w:rFonts w:ascii="Arial MT" w:hAnsi="Arial MT"/>
                <w:spacing w:val="-13"/>
                <w:sz w:val="20"/>
              </w:rPr>
              <w:t xml:space="preserve"> </w:t>
            </w:r>
            <w:r>
              <w:rPr>
                <w:rFonts w:ascii="Arial MT" w:hAnsi="Arial MT"/>
                <w:sz w:val="20"/>
              </w:rPr>
              <w:t>estudiante</w:t>
            </w:r>
            <w:r>
              <w:rPr>
                <w:rFonts w:ascii="Arial MT" w:hAnsi="Arial MT"/>
                <w:spacing w:val="-14"/>
                <w:sz w:val="20"/>
              </w:rPr>
              <w:t xml:space="preserve"> </w:t>
            </w:r>
            <w:r>
              <w:rPr>
                <w:rFonts w:ascii="Arial MT" w:hAnsi="Arial MT"/>
                <w:sz w:val="20"/>
              </w:rPr>
              <w:t>presenta</w:t>
            </w:r>
            <w:r>
              <w:rPr>
                <w:rFonts w:ascii="Arial MT" w:hAnsi="Arial MT"/>
                <w:spacing w:val="-14"/>
                <w:sz w:val="20"/>
              </w:rPr>
              <w:t xml:space="preserve"> </w:t>
            </w:r>
            <w:r>
              <w:rPr>
                <w:rFonts w:ascii="Arial MT" w:hAnsi="Arial MT"/>
                <w:sz w:val="20"/>
              </w:rPr>
              <w:t>organizadores</w:t>
            </w:r>
            <w:r>
              <w:rPr>
                <w:rFonts w:ascii="Arial MT" w:hAnsi="Arial MT"/>
                <w:spacing w:val="-13"/>
                <w:sz w:val="20"/>
              </w:rPr>
              <w:t xml:space="preserve"> </w:t>
            </w:r>
            <w:r>
              <w:rPr>
                <w:rFonts w:ascii="Arial MT" w:hAnsi="Arial MT"/>
                <w:sz w:val="20"/>
              </w:rPr>
              <w:t>de información, en cuanto a la química de azucares y su importancia.</w:t>
            </w:r>
          </w:p>
        </w:tc>
        <w:tc>
          <w:tcPr>
            <w:tcW w:w="2516" w:type="dxa"/>
          </w:tcPr>
          <w:p w:rsidR="0058035F" w:rsidRDefault="0058035F">
            <w:pPr>
              <w:pStyle w:val="TableParagraph"/>
              <w:ind w:left="0"/>
              <w:rPr>
                <w:rFonts w:ascii="Arial"/>
                <w:b/>
                <w:sz w:val="20"/>
              </w:rPr>
            </w:pPr>
          </w:p>
          <w:p w:rsidR="0058035F" w:rsidRDefault="00FC4232">
            <w:pPr>
              <w:pStyle w:val="TableParagraph"/>
              <w:ind w:left="140" w:right="128"/>
              <w:jc w:val="center"/>
              <w:rPr>
                <w:rFonts w:ascii="Arial MT"/>
                <w:sz w:val="20"/>
              </w:rPr>
            </w:pPr>
            <w:r>
              <w:rPr>
                <w:rFonts w:ascii="Arial MT"/>
                <w:sz w:val="20"/>
              </w:rPr>
              <w:t>QUIMICA</w:t>
            </w:r>
            <w:r>
              <w:rPr>
                <w:rFonts w:ascii="Arial MT"/>
                <w:spacing w:val="-14"/>
                <w:sz w:val="20"/>
              </w:rPr>
              <w:t xml:space="preserve"> </w:t>
            </w:r>
            <w:r>
              <w:rPr>
                <w:rFonts w:ascii="Arial MT"/>
                <w:sz w:val="20"/>
              </w:rPr>
              <w:t>DE</w:t>
            </w:r>
            <w:r>
              <w:rPr>
                <w:rFonts w:ascii="Arial MT"/>
                <w:spacing w:val="-14"/>
                <w:sz w:val="20"/>
              </w:rPr>
              <w:t xml:space="preserve"> </w:t>
            </w:r>
            <w:r>
              <w:rPr>
                <w:rFonts w:ascii="Arial MT"/>
                <w:sz w:val="20"/>
              </w:rPr>
              <w:t xml:space="preserve">LOS AZUCARES Y </w:t>
            </w:r>
            <w:r>
              <w:rPr>
                <w:rFonts w:ascii="Arial MT"/>
                <w:spacing w:val="-2"/>
                <w:sz w:val="20"/>
              </w:rPr>
              <w:t>ASPECTOS GENERALES</w:t>
            </w:r>
          </w:p>
        </w:tc>
        <w:tc>
          <w:tcPr>
            <w:tcW w:w="1217" w:type="dxa"/>
          </w:tcPr>
          <w:p w:rsidR="0058035F" w:rsidRDefault="0058035F">
            <w:pPr>
              <w:pStyle w:val="TableParagraph"/>
              <w:ind w:left="0"/>
              <w:rPr>
                <w:rFonts w:ascii="Arial"/>
                <w:b/>
                <w:sz w:val="20"/>
              </w:rPr>
            </w:pPr>
          </w:p>
          <w:p w:rsidR="0058035F" w:rsidRDefault="0058035F">
            <w:pPr>
              <w:pStyle w:val="TableParagraph"/>
              <w:ind w:left="0"/>
              <w:rPr>
                <w:rFonts w:ascii="Arial"/>
                <w:b/>
                <w:sz w:val="20"/>
              </w:rPr>
            </w:pPr>
          </w:p>
          <w:p w:rsidR="0058035F" w:rsidRDefault="00FC4232">
            <w:pPr>
              <w:pStyle w:val="TableParagraph"/>
              <w:ind w:left="15" w:right="1"/>
              <w:jc w:val="center"/>
              <w:rPr>
                <w:rFonts w:ascii="Arial MT"/>
                <w:sz w:val="20"/>
              </w:rPr>
            </w:pPr>
            <w:r>
              <w:rPr>
                <w:rFonts w:ascii="Arial MT"/>
                <w:spacing w:val="-2"/>
                <w:sz w:val="20"/>
              </w:rPr>
              <w:t>1-</w:t>
            </w:r>
            <w:r>
              <w:rPr>
                <w:rFonts w:ascii="Arial MT"/>
                <w:spacing w:val="-10"/>
                <w:sz w:val="20"/>
              </w:rPr>
              <w:t>4</w:t>
            </w:r>
          </w:p>
        </w:tc>
      </w:tr>
      <w:tr w:rsidR="0058035F">
        <w:trPr>
          <w:trHeight w:val="1208"/>
        </w:trPr>
        <w:tc>
          <w:tcPr>
            <w:tcW w:w="710" w:type="dxa"/>
            <w:shd w:val="clear" w:color="auto" w:fill="BCD5ED"/>
            <w:textDirection w:val="btLr"/>
          </w:tcPr>
          <w:p w:rsidR="0058035F" w:rsidRDefault="00FC4232">
            <w:pPr>
              <w:pStyle w:val="TableParagraph"/>
              <w:spacing w:before="109"/>
              <w:ind w:left="111"/>
              <w:rPr>
                <w:rFonts w:ascii="Arial"/>
                <w:b/>
                <w:sz w:val="20"/>
              </w:rPr>
            </w:pPr>
            <w:r>
              <w:rPr>
                <w:rFonts w:ascii="Arial"/>
                <w:b/>
                <w:sz w:val="20"/>
              </w:rPr>
              <w:t>UNIDAD</w:t>
            </w:r>
            <w:r>
              <w:rPr>
                <w:rFonts w:ascii="Arial"/>
                <w:b/>
                <w:spacing w:val="-10"/>
                <w:sz w:val="20"/>
              </w:rPr>
              <w:t xml:space="preserve"> </w:t>
            </w:r>
            <w:r>
              <w:rPr>
                <w:rFonts w:ascii="Arial"/>
                <w:b/>
                <w:spacing w:val="-5"/>
                <w:sz w:val="20"/>
              </w:rPr>
              <w:t>II</w:t>
            </w:r>
          </w:p>
        </w:tc>
        <w:tc>
          <w:tcPr>
            <w:tcW w:w="3772" w:type="dxa"/>
          </w:tcPr>
          <w:p w:rsidR="0058035F" w:rsidRDefault="00FC4232">
            <w:pPr>
              <w:pStyle w:val="TableParagraph"/>
              <w:spacing w:before="1"/>
              <w:ind w:left="107" w:right="96"/>
              <w:jc w:val="both"/>
              <w:rPr>
                <w:rFonts w:ascii="Arial MT" w:hAnsi="Arial MT"/>
                <w:sz w:val="20"/>
              </w:rPr>
            </w:pPr>
            <w:r>
              <w:rPr>
                <w:rFonts w:ascii="Arial MT" w:hAnsi="Arial MT"/>
                <w:sz w:val="20"/>
              </w:rPr>
              <w:t>Derivados</w:t>
            </w:r>
            <w:r>
              <w:rPr>
                <w:rFonts w:ascii="Arial MT" w:hAnsi="Arial MT"/>
                <w:spacing w:val="-7"/>
                <w:sz w:val="20"/>
              </w:rPr>
              <w:t xml:space="preserve"> </w:t>
            </w:r>
            <w:r>
              <w:rPr>
                <w:rFonts w:ascii="Arial MT" w:hAnsi="Arial MT"/>
                <w:sz w:val="20"/>
              </w:rPr>
              <w:t>del</w:t>
            </w:r>
            <w:r>
              <w:rPr>
                <w:rFonts w:ascii="Arial MT" w:hAnsi="Arial MT"/>
                <w:spacing w:val="-7"/>
                <w:sz w:val="20"/>
              </w:rPr>
              <w:t xml:space="preserve"> </w:t>
            </w:r>
            <w:r>
              <w:rPr>
                <w:rFonts w:ascii="Arial MT" w:hAnsi="Arial MT"/>
                <w:sz w:val="20"/>
              </w:rPr>
              <w:t>Jugo</w:t>
            </w:r>
            <w:r>
              <w:rPr>
                <w:rFonts w:ascii="Arial MT" w:hAnsi="Arial MT"/>
                <w:spacing w:val="-6"/>
                <w:sz w:val="20"/>
              </w:rPr>
              <w:t xml:space="preserve"> </w:t>
            </w:r>
            <w:r>
              <w:rPr>
                <w:rFonts w:ascii="Arial MT" w:hAnsi="Arial MT"/>
                <w:sz w:val="20"/>
              </w:rPr>
              <w:t>de</w:t>
            </w:r>
            <w:r>
              <w:rPr>
                <w:rFonts w:ascii="Arial MT" w:hAnsi="Arial MT"/>
                <w:spacing w:val="-10"/>
                <w:sz w:val="20"/>
              </w:rPr>
              <w:t xml:space="preserve"> </w:t>
            </w:r>
            <w:r>
              <w:rPr>
                <w:rFonts w:ascii="Arial MT" w:hAnsi="Arial MT"/>
                <w:sz w:val="20"/>
              </w:rPr>
              <w:t>caña</w:t>
            </w:r>
            <w:r>
              <w:rPr>
                <w:rFonts w:ascii="Arial MT" w:hAnsi="Arial MT"/>
                <w:spacing w:val="-8"/>
                <w:sz w:val="20"/>
              </w:rPr>
              <w:t xml:space="preserve"> </w:t>
            </w:r>
            <w:r>
              <w:rPr>
                <w:rFonts w:ascii="Arial MT" w:hAnsi="Arial MT"/>
                <w:sz w:val="20"/>
              </w:rPr>
              <w:t>de</w:t>
            </w:r>
            <w:r>
              <w:rPr>
                <w:rFonts w:ascii="Arial MT" w:hAnsi="Arial MT"/>
                <w:spacing w:val="-6"/>
                <w:sz w:val="20"/>
              </w:rPr>
              <w:t xml:space="preserve"> </w:t>
            </w:r>
            <w:r>
              <w:rPr>
                <w:rFonts w:ascii="Arial MT" w:hAnsi="Arial MT"/>
                <w:sz w:val="20"/>
              </w:rPr>
              <w:t>azúcar</w:t>
            </w:r>
            <w:r>
              <w:rPr>
                <w:rFonts w:ascii="Arial MT" w:hAnsi="Arial MT"/>
                <w:spacing w:val="-8"/>
                <w:sz w:val="20"/>
              </w:rPr>
              <w:t xml:space="preserve"> </w:t>
            </w:r>
            <w:r>
              <w:rPr>
                <w:rFonts w:ascii="Arial MT" w:hAnsi="Arial MT"/>
                <w:sz w:val="20"/>
              </w:rPr>
              <w:t>y obtención: Al finalizar la segunda unidad, el estudiante puede presentar iniciativas estratégicas que ayudan a que el proceso sea más eficiente.</w:t>
            </w:r>
          </w:p>
        </w:tc>
        <w:tc>
          <w:tcPr>
            <w:tcW w:w="2516" w:type="dxa"/>
          </w:tcPr>
          <w:p w:rsidR="0058035F" w:rsidRDefault="0058035F">
            <w:pPr>
              <w:pStyle w:val="TableParagraph"/>
              <w:ind w:left="0"/>
              <w:rPr>
                <w:rFonts w:ascii="Arial"/>
                <w:b/>
                <w:sz w:val="20"/>
              </w:rPr>
            </w:pPr>
          </w:p>
          <w:p w:rsidR="0058035F" w:rsidRDefault="00FC4232">
            <w:pPr>
              <w:pStyle w:val="TableParagraph"/>
              <w:spacing w:before="1"/>
              <w:ind w:left="113" w:right="101" w:hanging="1"/>
              <w:jc w:val="center"/>
              <w:rPr>
                <w:rFonts w:ascii="Arial MT" w:hAnsi="Arial MT"/>
                <w:sz w:val="20"/>
              </w:rPr>
            </w:pPr>
            <w:r>
              <w:rPr>
                <w:rFonts w:ascii="Arial MT" w:hAnsi="Arial MT"/>
                <w:sz w:val="20"/>
              </w:rPr>
              <w:t>DERIVADOS DEL JUGO DE</w:t>
            </w:r>
            <w:r>
              <w:rPr>
                <w:rFonts w:ascii="Arial MT" w:hAnsi="Arial MT"/>
                <w:spacing w:val="-10"/>
                <w:sz w:val="20"/>
              </w:rPr>
              <w:t xml:space="preserve"> </w:t>
            </w:r>
            <w:r>
              <w:rPr>
                <w:rFonts w:ascii="Arial MT" w:hAnsi="Arial MT"/>
                <w:sz w:val="20"/>
              </w:rPr>
              <w:t>CAÑA</w:t>
            </w:r>
            <w:r>
              <w:rPr>
                <w:rFonts w:ascii="Arial MT" w:hAnsi="Arial MT"/>
                <w:spacing w:val="-10"/>
                <w:sz w:val="20"/>
              </w:rPr>
              <w:t xml:space="preserve"> </w:t>
            </w:r>
            <w:r>
              <w:rPr>
                <w:rFonts w:ascii="Arial MT" w:hAnsi="Arial MT"/>
                <w:sz w:val="20"/>
              </w:rPr>
              <w:t>DE</w:t>
            </w:r>
            <w:r>
              <w:rPr>
                <w:rFonts w:ascii="Arial MT" w:hAnsi="Arial MT"/>
                <w:spacing w:val="-10"/>
                <w:sz w:val="20"/>
              </w:rPr>
              <w:t xml:space="preserve"> </w:t>
            </w:r>
            <w:r>
              <w:rPr>
                <w:rFonts w:ascii="Arial MT" w:hAnsi="Arial MT"/>
                <w:sz w:val="20"/>
              </w:rPr>
              <w:t>AZUCAR</w:t>
            </w:r>
            <w:r>
              <w:rPr>
                <w:rFonts w:ascii="Arial MT" w:hAnsi="Arial MT"/>
                <w:spacing w:val="-10"/>
                <w:sz w:val="20"/>
              </w:rPr>
              <w:t xml:space="preserve"> </w:t>
            </w:r>
            <w:r>
              <w:rPr>
                <w:rFonts w:ascii="Arial MT" w:hAnsi="Arial MT"/>
                <w:sz w:val="20"/>
              </w:rPr>
              <w:t xml:space="preserve">Y </w:t>
            </w:r>
            <w:r>
              <w:rPr>
                <w:rFonts w:ascii="Arial MT" w:hAnsi="Arial MT"/>
                <w:spacing w:val="-2"/>
                <w:sz w:val="20"/>
              </w:rPr>
              <w:t>OBTENCION</w:t>
            </w:r>
          </w:p>
        </w:tc>
        <w:tc>
          <w:tcPr>
            <w:tcW w:w="1217" w:type="dxa"/>
          </w:tcPr>
          <w:p w:rsidR="0058035F" w:rsidRDefault="0058035F">
            <w:pPr>
              <w:pStyle w:val="TableParagraph"/>
              <w:ind w:left="0"/>
              <w:rPr>
                <w:rFonts w:ascii="Arial"/>
                <w:b/>
                <w:sz w:val="20"/>
              </w:rPr>
            </w:pPr>
          </w:p>
          <w:p w:rsidR="0058035F" w:rsidRDefault="0058035F">
            <w:pPr>
              <w:pStyle w:val="TableParagraph"/>
              <w:ind w:left="0"/>
              <w:rPr>
                <w:rFonts w:ascii="Arial"/>
                <w:b/>
                <w:sz w:val="20"/>
              </w:rPr>
            </w:pPr>
          </w:p>
          <w:p w:rsidR="0058035F" w:rsidRDefault="00FC4232">
            <w:pPr>
              <w:pStyle w:val="TableParagraph"/>
              <w:spacing w:before="1"/>
              <w:ind w:left="15" w:right="1"/>
              <w:jc w:val="center"/>
              <w:rPr>
                <w:rFonts w:ascii="Arial MT"/>
                <w:sz w:val="20"/>
              </w:rPr>
            </w:pPr>
            <w:r>
              <w:rPr>
                <w:rFonts w:ascii="Arial MT"/>
                <w:spacing w:val="-2"/>
                <w:sz w:val="20"/>
              </w:rPr>
              <w:t>5-</w:t>
            </w:r>
            <w:r>
              <w:rPr>
                <w:rFonts w:ascii="Arial MT"/>
                <w:spacing w:val="-10"/>
                <w:sz w:val="20"/>
              </w:rPr>
              <w:t>8</w:t>
            </w:r>
          </w:p>
        </w:tc>
      </w:tr>
      <w:tr w:rsidR="0058035F">
        <w:trPr>
          <w:trHeight w:val="1323"/>
        </w:trPr>
        <w:tc>
          <w:tcPr>
            <w:tcW w:w="710" w:type="dxa"/>
            <w:shd w:val="clear" w:color="auto" w:fill="BCD5ED"/>
            <w:textDirection w:val="btLr"/>
          </w:tcPr>
          <w:p w:rsidR="0058035F" w:rsidRDefault="00FC4232">
            <w:pPr>
              <w:pStyle w:val="TableParagraph"/>
              <w:spacing w:before="109"/>
              <w:ind w:left="111"/>
              <w:rPr>
                <w:rFonts w:ascii="Arial"/>
                <w:b/>
                <w:sz w:val="20"/>
              </w:rPr>
            </w:pPr>
            <w:r>
              <w:rPr>
                <w:rFonts w:ascii="Arial"/>
                <w:b/>
                <w:sz w:val="20"/>
              </w:rPr>
              <w:t>UNIDAD</w:t>
            </w:r>
            <w:r>
              <w:rPr>
                <w:rFonts w:ascii="Arial"/>
                <w:b/>
                <w:spacing w:val="-10"/>
                <w:sz w:val="20"/>
              </w:rPr>
              <w:t xml:space="preserve"> </w:t>
            </w:r>
            <w:r>
              <w:rPr>
                <w:rFonts w:ascii="Arial"/>
                <w:b/>
                <w:spacing w:val="-5"/>
                <w:sz w:val="20"/>
              </w:rPr>
              <w:t>III</w:t>
            </w:r>
          </w:p>
        </w:tc>
        <w:tc>
          <w:tcPr>
            <w:tcW w:w="3772" w:type="dxa"/>
          </w:tcPr>
          <w:p w:rsidR="0058035F" w:rsidRDefault="00FC4232">
            <w:pPr>
              <w:pStyle w:val="TableParagraph"/>
              <w:ind w:left="107" w:right="97"/>
              <w:jc w:val="both"/>
              <w:rPr>
                <w:rFonts w:ascii="Arial MT" w:hAnsi="Arial MT"/>
                <w:sz w:val="20"/>
              </w:rPr>
            </w:pPr>
            <w:r>
              <w:rPr>
                <w:rFonts w:ascii="Arial MT" w:hAnsi="Arial MT"/>
                <w:sz w:val="20"/>
              </w:rPr>
              <w:t>Proceso productivo de la caña de azúcar: Al finalizar la tercera unidad, el estudiante podrá realizar cálculos para llevar una gestión del proceso productivo de la caña de azúcar.</w:t>
            </w:r>
          </w:p>
        </w:tc>
        <w:tc>
          <w:tcPr>
            <w:tcW w:w="2516" w:type="dxa"/>
          </w:tcPr>
          <w:p w:rsidR="0058035F" w:rsidRDefault="0058035F">
            <w:pPr>
              <w:pStyle w:val="TableParagraph"/>
              <w:ind w:left="0"/>
              <w:rPr>
                <w:rFonts w:ascii="Arial"/>
                <w:b/>
                <w:sz w:val="20"/>
              </w:rPr>
            </w:pPr>
          </w:p>
          <w:p w:rsidR="0058035F" w:rsidRDefault="00FC4232">
            <w:pPr>
              <w:pStyle w:val="TableParagraph"/>
              <w:ind w:left="141" w:right="128"/>
              <w:jc w:val="center"/>
              <w:rPr>
                <w:rFonts w:ascii="Arial MT" w:hAnsi="Arial MT"/>
                <w:sz w:val="20"/>
              </w:rPr>
            </w:pPr>
            <w:r>
              <w:rPr>
                <w:rFonts w:ascii="Arial MT" w:hAnsi="Arial MT"/>
                <w:sz w:val="20"/>
              </w:rPr>
              <w:t xml:space="preserve">ELABORACIÓN Y </w:t>
            </w:r>
            <w:r>
              <w:rPr>
                <w:rFonts w:ascii="Arial MT" w:hAnsi="Arial MT"/>
                <w:spacing w:val="-2"/>
                <w:sz w:val="20"/>
              </w:rPr>
              <w:t xml:space="preserve">PROCESO </w:t>
            </w:r>
            <w:r>
              <w:rPr>
                <w:rFonts w:ascii="Arial MT" w:hAnsi="Arial MT"/>
                <w:sz w:val="20"/>
              </w:rPr>
              <w:t>PRODUCTIVO</w:t>
            </w:r>
            <w:r>
              <w:rPr>
                <w:rFonts w:ascii="Arial MT" w:hAnsi="Arial MT"/>
                <w:spacing w:val="-14"/>
                <w:sz w:val="20"/>
              </w:rPr>
              <w:t xml:space="preserve"> </w:t>
            </w:r>
            <w:r>
              <w:rPr>
                <w:rFonts w:ascii="Arial MT" w:hAnsi="Arial MT"/>
                <w:sz w:val="20"/>
              </w:rPr>
              <w:t xml:space="preserve">DEL </w:t>
            </w:r>
            <w:r>
              <w:rPr>
                <w:rFonts w:ascii="Arial MT" w:hAnsi="Arial MT"/>
                <w:spacing w:val="-2"/>
                <w:sz w:val="20"/>
              </w:rPr>
              <w:t>AZUCAR</w:t>
            </w:r>
          </w:p>
        </w:tc>
        <w:tc>
          <w:tcPr>
            <w:tcW w:w="1217" w:type="dxa"/>
          </w:tcPr>
          <w:p w:rsidR="0058035F" w:rsidRDefault="0058035F">
            <w:pPr>
              <w:pStyle w:val="TableParagraph"/>
              <w:ind w:left="0"/>
              <w:rPr>
                <w:rFonts w:ascii="Arial"/>
                <w:b/>
                <w:sz w:val="20"/>
              </w:rPr>
            </w:pPr>
          </w:p>
          <w:p w:rsidR="0058035F" w:rsidRDefault="0058035F">
            <w:pPr>
              <w:pStyle w:val="TableParagraph"/>
              <w:ind w:left="0"/>
              <w:rPr>
                <w:rFonts w:ascii="Arial"/>
                <w:b/>
                <w:sz w:val="20"/>
              </w:rPr>
            </w:pPr>
          </w:p>
          <w:p w:rsidR="0058035F" w:rsidRDefault="00FC4232">
            <w:pPr>
              <w:pStyle w:val="TableParagraph"/>
              <w:ind w:left="15" w:right="1"/>
              <w:jc w:val="center"/>
              <w:rPr>
                <w:rFonts w:ascii="Arial MT"/>
                <w:sz w:val="20"/>
              </w:rPr>
            </w:pPr>
            <w:r>
              <w:rPr>
                <w:rFonts w:ascii="Arial MT"/>
                <w:spacing w:val="-2"/>
                <w:sz w:val="20"/>
              </w:rPr>
              <w:t>9-</w:t>
            </w:r>
            <w:r>
              <w:rPr>
                <w:rFonts w:ascii="Arial MT"/>
                <w:spacing w:val="-5"/>
                <w:sz w:val="20"/>
              </w:rPr>
              <w:t>12</w:t>
            </w:r>
          </w:p>
        </w:tc>
      </w:tr>
      <w:tr w:rsidR="0058035F">
        <w:trPr>
          <w:trHeight w:val="1380"/>
        </w:trPr>
        <w:tc>
          <w:tcPr>
            <w:tcW w:w="710" w:type="dxa"/>
            <w:shd w:val="clear" w:color="auto" w:fill="BCD5ED"/>
            <w:textDirection w:val="btLr"/>
          </w:tcPr>
          <w:p w:rsidR="0058035F" w:rsidRDefault="00FC4232">
            <w:pPr>
              <w:pStyle w:val="TableParagraph"/>
              <w:spacing w:before="109"/>
              <w:ind w:left="111"/>
              <w:rPr>
                <w:rFonts w:ascii="Arial"/>
                <w:b/>
                <w:sz w:val="20"/>
              </w:rPr>
            </w:pPr>
            <w:r>
              <w:rPr>
                <w:rFonts w:ascii="Arial"/>
                <w:b/>
                <w:sz w:val="20"/>
              </w:rPr>
              <w:t>UNIDAD</w:t>
            </w:r>
            <w:r>
              <w:rPr>
                <w:rFonts w:ascii="Arial"/>
                <w:b/>
                <w:spacing w:val="-10"/>
                <w:sz w:val="20"/>
              </w:rPr>
              <w:t xml:space="preserve"> </w:t>
            </w:r>
            <w:r>
              <w:rPr>
                <w:rFonts w:ascii="Arial"/>
                <w:b/>
                <w:spacing w:val="-5"/>
                <w:sz w:val="20"/>
              </w:rPr>
              <w:t>IV</w:t>
            </w:r>
          </w:p>
        </w:tc>
        <w:tc>
          <w:tcPr>
            <w:tcW w:w="3772" w:type="dxa"/>
          </w:tcPr>
          <w:p w:rsidR="0058035F" w:rsidRDefault="00FC4232">
            <w:pPr>
              <w:pStyle w:val="TableParagraph"/>
              <w:spacing w:line="230" w:lineRule="atLeast"/>
              <w:ind w:left="107" w:right="96"/>
              <w:jc w:val="both"/>
              <w:rPr>
                <w:rFonts w:ascii="Arial MT" w:hAnsi="Arial MT"/>
                <w:sz w:val="20"/>
              </w:rPr>
            </w:pPr>
            <w:r>
              <w:rPr>
                <w:rFonts w:ascii="Arial MT" w:hAnsi="Arial MT"/>
                <w:sz w:val="20"/>
              </w:rPr>
              <w:t>Polialcoholes, edulcorantes, otros derivados del azúcar: Al finalizar la cuarta</w:t>
            </w:r>
            <w:r>
              <w:rPr>
                <w:rFonts w:ascii="Arial MT" w:hAnsi="Arial MT"/>
                <w:spacing w:val="-14"/>
                <w:sz w:val="20"/>
              </w:rPr>
              <w:t xml:space="preserve"> </w:t>
            </w:r>
            <w:r>
              <w:rPr>
                <w:rFonts w:ascii="Arial MT" w:hAnsi="Arial MT"/>
                <w:sz w:val="20"/>
              </w:rPr>
              <w:t>unidad,</w:t>
            </w:r>
            <w:r>
              <w:rPr>
                <w:rFonts w:ascii="Arial MT" w:hAnsi="Arial MT"/>
                <w:spacing w:val="-14"/>
                <w:sz w:val="20"/>
              </w:rPr>
              <w:t xml:space="preserve"> </w:t>
            </w:r>
            <w:r>
              <w:rPr>
                <w:rFonts w:ascii="Arial MT" w:hAnsi="Arial MT"/>
                <w:sz w:val="20"/>
              </w:rPr>
              <w:t>el</w:t>
            </w:r>
            <w:r>
              <w:rPr>
                <w:rFonts w:ascii="Arial MT" w:hAnsi="Arial MT"/>
                <w:spacing w:val="-14"/>
                <w:sz w:val="20"/>
              </w:rPr>
              <w:t xml:space="preserve"> </w:t>
            </w:r>
            <w:r>
              <w:rPr>
                <w:rFonts w:ascii="Arial MT" w:hAnsi="Arial MT"/>
                <w:sz w:val="20"/>
              </w:rPr>
              <w:t>estudiante</w:t>
            </w:r>
            <w:r>
              <w:rPr>
                <w:rFonts w:ascii="Arial MT" w:hAnsi="Arial MT"/>
                <w:spacing w:val="-14"/>
                <w:sz w:val="20"/>
              </w:rPr>
              <w:t xml:space="preserve"> </w:t>
            </w:r>
            <w:r>
              <w:rPr>
                <w:rFonts w:ascii="Arial MT" w:hAnsi="Arial MT"/>
                <w:sz w:val="20"/>
              </w:rPr>
              <w:t>aprenderá</w:t>
            </w:r>
            <w:r>
              <w:rPr>
                <w:rFonts w:ascii="Arial MT" w:hAnsi="Arial MT"/>
                <w:spacing w:val="-14"/>
                <w:sz w:val="20"/>
              </w:rPr>
              <w:t xml:space="preserve"> </w:t>
            </w:r>
            <w:r>
              <w:rPr>
                <w:rFonts w:ascii="Arial MT" w:hAnsi="Arial MT"/>
                <w:sz w:val="20"/>
              </w:rPr>
              <w:t xml:space="preserve">a reconocer la importancia de los diferentes procesos derivados de la </w:t>
            </w:r>
            <w:r>
              <w:rPr>
                <w:rFonts w:ascii="Arial MT" w:hAnsi="Arial MT"/>
                <w:spacing w:val="-2"/>
                <w:sz w:val="20"/>
              </w:rPr>
              <w:t>azúcar.</w:t>
            </w:r>
          </w:p>
        </w:tc>
        <w:tc>
          <w:tcPr>
            <w:tcW w:w="2516" w:type="dxa"/>
          </w:tcPr>
          <w:p w:rsidR="0058035F" w:rsidRDefault="0058035F">
            <w:pPr>
              <w:pStyle w:val="TableParagraph"/>
              <w:ind w:left="0"/>
              <w:rPr>
                <w:rFonts w:ascii="Arial"/>
                <w:b/>
                <w:sz w:val="20"/>
              </w:rPr>
            </w:pPr>
          </w:p>
          <w:p w:rsidR="0058035F" w:rsidRDefault="00FC4232">
            <w:pPr>
              <w:pStyle w:val="TableParagraph"/>
              <w:ind w:left="285" w:right="273" w:firstLine="1"/>
              <w:jc w:val="center"/>
              <w:rPr>
                <w:rFonts w:ascii="Arial MT"/>
                <w:sz w:val="20"/>
              </w:rPr>
            </w:pPr>
            <w:r>
              <w:rPr>
                <w:rFonts w:ascii="Arial MT"/>
                <w:spacing w:val="-2"/>
                <w:sz w:val="20"/>
              </w:rPr>
              <w:t xml:space="preserve">POLIALCOHOLES, EDULCORANTES, </w:t>
            </w:r>
            <w:r>
              <w:rPr>
                <w:rFonts w:ascii="Arial MT"/>
                <w:sz w:val="20"/>
              </w:rPr>
              <w:t>OTROS</w:t>
            </w:r>
            <w:r>
              <w:rPr>
                <w:rFonts w:ascii="Arial MT"/>
                <w:spacing w:val="-14"/>
                <w:sz w:val="20"/>
              </w:rPr>
              <w:t xml:space="preserve"> </w:t>
            </w:r>
            <w:r>
              <w:rPr>
                <w:rFonts w:ascii="Arial MT"/>
                <w:sz w:val="20"/>
              </w:rPr>
              <w:t>DERIVADOS DEL AZUCAR</w:t>
            </w:r>
          </w:p>
        </w:tc>
        <w:tc>
          <w:tcPr>
            <w:tcW w:w="1217" w:type="dxa"/>
          </w:tcPr>
          <w:p w:rsidR="0058035F" w:rsidRDefault="0058035F">
            <w:pPr>
              <w:pStyle w:val="TableParagraph"/>
              <w:ind w:left="0"/>
              <w:rPr>
                <w:rFonts w:ascii="Arial"/>
                <w:b/>
                <w:sz w:val="20"/>
              </w:rPr>
            </w:pPr>
          </w:p>
          <w:p w:rsidR="0058035F" w:rsidRDefault="0058035F">
            <w:pPr>
              <w:pStyle w:val="TableParagraph"/>
              <w:ind w:left="0"/>
              <w:rPr>
                <w:rFonts w:ascii="Arial"/>
                <w:b/>
                <w:sz w:val="20"/>
              </w:rPr>
            </w:pPr>
          </w:p>
          <w:p w:rsidR="0058035F" w:rsidRDefault="00FC4232">
            <w:pPr>
              <w:pStyle w:val="TableParagraph"/>
              <w:ind w:left="15"/>
              <w:jc w:val="center"/>
              <w:rPr>
                <w:rFonts w:ascii="Arial MT"/>
                <w:sz w:val="20"/>
              </w:rPr>
            </w:pPr>
            <w:r>
              <w:rPr>
                <w:rFonts w:ascii="Arial MT"/>
                <w:spacing w:val="-2"/>
                <w:sz w:val="20"/>
              </w:rPr>
              <w:t>13-</w:t>
            </w:r>
            <w:r>
              <w:rPr>
                <w:rFonts w:ascii="Arial MT"/>
                <w:spacing w:val="-5"/>
                <w:sz w:val="20"/>
              </w:rPr>
              <w:t>16</w:t>
            </w:r>
          </w:p>
        </w:tc>
      </w:tr>
    </w:tbl>
    <w:p w:rsidR="0058035F" w:rsidRDefault="0058035F">
      <w:pPr>
        <w:pStyle w:val="TableParagraph"/>
        <w:jc w:val="center"/>
        <w:rPr>
          <w:rFonts w:ascii="Arial MT"/>
          <w:sz w:val="20"/>
        </w:rPr>
        <w:sectPr w:rsidR="0058035F">
          <w:pgSz w:w="11910" w:h="16840"/>
          <w:pgMar w:top="1320" w:right="1559" w:bottom="280" w:left="1700" w:header="720" w:footer="720" w:gutter="0"/>
          <w:cols w:space="720"/>
        </w:sectPr>
      </w:pPr>
    </w:p>
    <w:p w:rsidR="0058035F" w:rsidRDefault="00FC4232">
      <w:pPr>
        <w:pStyle w:val="Prrafodelista"/>
        <w:numPr>
          <w:ilvl w:val="0"/>
          <w:numId w:val="23"/>
        </w:numPr>
        <w:tabs>
          <w:tab w:val="left" w:pos="332"/>
        </w:tabs>
        <w:spacing w:before="81"/>
        <w:ind w:left="332" w:hanging="330"/>
        <w:jc w:val="left"/>
        <w:rPr>
          <w:rFonts w:ascii="Arial"/>
          <w:b/>
        </w:rPr>
      </w:pPr>
      <w:r>
        <w:rPr>
          <w:rFonts w:ascii="Arial"/>
          <w:b/>
        </w:rPr>
        <w:lastRenderedPageBreak/>
        <w:t>INDICADORES</w:t>
      </w:r>
      <w:r>
        <w:rPr>
          <w:rFonts w:ascii="Arial"/>
          <w:b/>
          <w:spacing w:val="-8"/>
        </w:rPr>
        <w:t xml:space="preserve"> </w:t>
      </w:r>
      <w:r>
        <w:rPr>
          <w:rFonts w:ascii="Arial"/>
          <w:b/>
        </w:rPr>
        <w:t>DE</w:t>
      </w:r>
      <w:r>
        <w:rPr>
          <w:rFonts w:ascii="Arial"/>
          <w:b/>
          <w:spacing w:val="-8"/>
        </w:rPr>
        <w:t xml:space="preserve"> </w:t>
      </w:r>
      <w:r>
        <w:rPr>
          <w:rFonts w:ascii="Arial"/>
          <w:b/>
        </w:rPr>
        <w:t>CAPACIDADES</w:t>
      </w:r>
      <w:r>
        <w:rPr>
          <w:rFonts w:ascii="Arial"/>
          <w:b/>
          <w:spacing w:val="-6"/>
        </w:rPr>
        <w:t xml:space="preserve"> </w:t>
      </w:r>
      <w:r>
        <w:rPr>
          <w:rFonts w:ascii="Arial"/>
          <w:b/>
        </w:rPr>
        <w:t>AL</w:t>
      </w:r>
      <w:r>
        <w:rPr>
          <w:rFonts w:ascii="Arial"/>
          <w:b/>
          <w:spacing w:val="-8"/>
        </w:rPr>
        <w:t xml:space="preserve"> </w:t>
      </w:r>
      <w:r>
        <w:rPr>
          <w:rFonts w:ascii="Arial"/>
          <w:b/>
        </w:rPr>
        <w:t>FINALIZAR</w:t>
      </w:r>
      <w:r>
        <w:rPr>
          <w:rFonts w:ascii="Arial"/>
          <w:b/>
          <w:spacing w:val="-9"/>
        </w:rPr>
        <w:t xml:space="preserve"> </w:t>
      </w:r>
      <w:r>
        <w:rPr>
          <w:rFonts w:ascii="Arial"/>
          <w:b/>
        </w:rPr>
        <w:t>EL</w:t>
      </w:r>
      <w:r>
        <w:rPr>
          <w:rFonts w:ascii="Arial"/>
          <w:b/>
          <w:spacing w:val="-10"/>
        </w:rPr>
        <w:t xml:space="preserve"> </w:t>
      </w:r>
      <w:r>
        <w:rPr>
          <w:rFonts w:ascii="Arial"/>
          <w:b/>
          <w:spacing w:val="-2"/>
        </w:rPr>
        <w:t>CURSO.</w:t>
      </w:r>
    </w:p>
    <w:p w:rsidR="0058035F" w:rsidRDefault="0058035F">
      <w:pPr>
        <w:pStyle w:val="Textoindependiente"/>
        <w:spacing w:before="5"/>
        <w:rPr>
          <w:rFonts w:ascii="Arial"/>
          <w:b/>
          <w:sz w:val="15"/>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933"/>
      </w:tblGrid>
      <w:tr w:rsidR="0058035F">
        <w:trPr>
          <w:trHeight w:val="343"/>
        </w:trPr>
        <w:tc>
          <w:tcPr>
            <w:tcW w:w="562" w:type="dxa"/>
            <w:shd w:val="clear" w:color="auto" w:fill="BCD5ED"/>
          </w:tcPr>
          <w:p w:rsidR="0058035F" w:rsidRDefault="00FC4232">
            <w:pPr>
              <w:pStyle w:val="TableParagraph"/>
              <w:rPr>
                <w:rFonts w:ascii="Arial" w:hAnsi="Arial"/>
                <w:b/>
                <w:sz w:val="20"/>
              </w:rPr>
            </w:pPr>
            <w:r>
              <w:rPr>
                <w:rFonts w:ascii="Arial" w:hAnsi="Arial"/>
                <w:b/>
                <w:spacing w:val="-5"/>
                <w:sz w:val="20"/>
              </w:rPr>
              <w:t>N°</w:t>
            </w:r>
          </w:p>
        </w:tc>
        <w:tc>
          <w:tcPr>
            <w:tcW w:w="7933" w:type="dxa"/>
            <w:shd w:val="clear" w:color="auto" w:fill="BCD5ED"/>
          </w:tcPr>
          <w:p w:rsidR="0058035F" w:rsidRDefault="00FC4232">
            <w:pPr>
              <w:pStyle w:val="TableParagraph"/>
              <w:rPr>
                <w:rFonts w:ascii="Arial"/>
                <w:b/>
                <w:sz w:val="20"/>
              </w:rPr>
            </w:pPr>
            <w:r>
              <w:rPr>
                <w:rFonts w:ascii="Arial"/>
                <w:b/>
                <w:sz w:val="20"/>
              </w:rPr>
              <w:t>INDICADORES</w:t>
            </w:r>
            <w:r>
              <w:rPr>
                <w:rFonts w:ascii="Arial"/>
                <w:b/>
                <w:spacing w:val="-6"/>
                <w:sz w:val="20"/>
              </w:rPr>
              <w:t xml:space="preserve"> </w:t>
            </w:r>
            <w:r>
              <w:rPr>
                <w:rFonts w:ascii="Arial"/>
                <w:b/>
                <w:sz w:val="20"/>
              </w:rPr>
              <w:t>DE</w:t>
            </w:r>
            <w:r>
              <w:rPr>
                <w:rFonts w:ascii="Arial"/>
                <w:b/>
                <w:spacing w:val="-6"/>
                <w:sz w:val="20"/>
              </w:rPr>
              <w:t xml:space="preserve"> </w:t>
            </w:r>
            <w:r>
              <w:rPr>
                <w:rFonts w:ascii="Arial"/>
                <w:b/>
                <w:sz w:val="20"/>
              </w:rPr>
              <w:t>CAPACIDAD</w:t>
            </w:r>
            <w:r>
              <w:rPr>
                <w:rFonts w:ascii="Arial"/>
                <w:b/>
                <w:spacing w:val="-6"/>
                <w:sz w:val="20"/>
              </w:rPr>
              <w:t xml:space="preserve"> </w:t>
            </w:r>
            <w:r>
              <w:rPr>
                <w:rFonts w:ascii="Arial"/>
                <w:b/>
                <w:sz w:val="20"/>
              </w:rPr>
              <w:t>AL</w:t>
            </w:r>
            <w:r>
              <w:rPr>
                <w:rFonts w:ascii="Arial"/>
                <w:b/>
                <w:spacing w:val="-7"/>
                <w:sz w:val="20"/>
              </w:rPr>
              <w:t xml:space="preserve"> </w:t>
            </w:r>
            <w:r>
              <w:rPr>
                <w:rFonts w:ascii="Arial"/>
                <w:b/>
                <w:sz w:val="20"/>
              </w:rPr>
              <w:t>FINALIZAR</w:t>
            </w:r>
            <w:r>
              <w:rPr>
                <w:rFonts w:ascii="Arial"/>
                <w:b/>
                <w:spacing w:val="-6"/>
                <w:sz w:val="20"/>
              </w:rPr>
              <w:t xml:space="preserve"> </w:t>
            </w:r>
            <w:r>
              <w:rPr>
                <w:rFonts w:ascii="Arial"/>
                <w:b/>
                <w:sz w:val="20"/>
              </w:rPr>
              <w:t>EL</w:t>
            </w:r>
            <w:r>
              <w:rPr>
                <w:rFonts w:ascii="Arial"/>
                <w:b/>
                <w:spacing w:val="-6"/>
                <w:sz w:val="20"/>
              </w:rPr>
              <w:t xml:space="preserve"> </w:t>
            </w:r>
            <w:r>
              <w:rPr>
                <w:rFonts w:ascii="Arial"/>
                <w:b/>
                <w:spacing w:val="-2"/>
                <w:sz w:val="20"/>
              </w:rPr>
              <w:t>CURSO</w:t>
            </w:r>
          </w:p>
        </w:tc>
      </w:tr>
      <w:tr w:rsidR="0058035F">
        <w:trPr>
          <w:trHeight w:val="346"/>
        </w:trPr>
        <w:tc>
          <w:tcPr>
            <w:tcW w:w="562" w:type="dxa"/>
          </w:tcPr>
          <w:p w:rsidR="0058035F" w:rsidRDefault="00FC4232">
            <w:pPr>
              <w:pStyle w:val="TableParagraph"/>
              <w:spacing w:before="1"/>
              <w:rPr>
                <w:rFonts w:ascii="Arial MT"/>
                <w:sz w:val="20"/>
              </w:rPr>
            </w:pPr>
            <w:r>
              <w:rPr>
                <w:rFonts w:ascii="Arial MT"/>
                <w:spacing w:val="-10"/>
                <w:sz w:val="20"/>
              </w:rPr>
              <w:t>1</w:t>
            </w:r>
          </w:p>
        </w:tc>
        <w:tc>
          <w:tcPr>
            <w:tcW w:w="7933" w:type="dxa"/>
          </w:tcPr>
          <w:p w:rsidR="0058035F" w:rsidRDefault="00FC4232">
            <w:pPr>
              <w:pStyle w:val="TableParagraph"/>
              <w:spacing w:before="1"/>
              <w:rPr>
                <w:rFonts w:ascii="Arial MT" w:hAnsi="Arial MT"/>
                <w:sz w:val="20"/>
              </w:rPr>
            </w:pPr>
            <w:r>
              <w:rPr>
                <w:rFonts w:ascii="Arial MT" w:hAnsi="Arial MT"/>
                <w:sz w:val="20"/>
              </w:rPr>
              <w:t>Explica</w:t>
            </w:r>
            <w:r>
              <w:rPr>
                <w:rFonts w:ascii="Arial MT" w:hAnsi="Arial MT"/>
                <w:spacing w:val="-3"/>
                <w:sz w:val="20"/>
              </w:rPr>
              <w:t xml:space="preserve"> </w:t>
            </w:r>
            <w:r>
              <w:rPr>
                <w:rFonts w:ascii="Arial MT" w:hAnsi="Arial MT"/>
                <w:sz w:val="20"/>
              </w:rPr>
              <w:t>en</w:t>
            </w:r>
            <w:r>
              <w:rPr>
                <w:rFonts w:ascii="Arial MT" w:hAnsi="Arial MT"/>
                <w:spacing w:val="-2"/>
                <w:sz w:val="20"/>
              </w:rPr>
              <w:t xml:space="preserve"> </w:t>
            </w:r>
            <w:r>
              <w:rPr>
                <w:rFonts w:ascii="Arial MT" w:hAnsi="Arial MT"/>
                <w:sz w:val="20"/>
              </w:rPr>
              <w:t>qué</w:t>
            </w:r>
            <w:r>
              <w:rPr>
                <w:rFonts w:ascii="Arial MT" w:hAnsi="Arial MT"/>
                <w:spacing w:val="-2"/>
                <w:sz w:val="20"/>
              </w:rPr>
              <w:t xml:space="preserve"> </w:t>
            </w:r>
            <w:r>
              <w:rPr>
                <w:rFonts w:ascii="Arial MT" w:hAnsi="Arial MT"/>
                <w:sz w:val="20"/>
              </w:rPr>
              <w:t>consiste</w:t>
            </w:r>
            <w:r>
              <w:rPr>
                <w:rFonts w:ascii="Arial MT" w:hAnsi="Arial MT"/>
                <w:spacing w:val="-3"/>
                <w:sz w:val="20"/>
              </w:rPr>
              <w:t xml:space="preserve"> </w:t>
            </w:r>
            <w:r>
              <w:rPr>
                <w:rFonts w:ascii="Arial MT" w:hAnsi="Arial MT"/>
                <w:sz w:val="20"/>
              </w:rPr>
              <w:t>la</w:t>
            </w:r>
            <w:r>
              <w:rPr>
                <w:rFonts w:ascii="Arial MT" w:hAnsi="Arial MT"/>
                <w:spacing w:val="-2"/>
                <w:sz w:val="20"/>
              </w:rPr>
              <w:t xml:space="preserve"> </w:t>
            </w:r>
            <w:r>
              <w:rPr>
                <w:rFonts w:ascii="Arial MT" w:hAnsi="Arial MT"/>
                <w:sz w:val="20"/>
              </w:rPr>
              <w:t>química</w:t>
            </w:r>
            <w:r>
              <w:rPr>
                <w:rFonts w:ascii="Arial MT" w:hAnsi="Arial MT"/>
                <w:spacing w:val="-2"/>
                <w:sz w:val="20"/>
              </w:rPr>
              <w:t xml:space="preserve"> </w:t>
            </w:r>
            <w:r>
              <w:rPr>
                <w:rFonts w:ascii="Arial MT" w:hAnsi="Arial MT"/>
                <w:sz w:val="20"/>
              </w:rPr>
              <w:t>de</w:t>
            </w:r>
            <w:r>
              <w:rPr>
                <w:rFonts w:ascii="Arial MT" w:hAnsi="Arial MT"/>
                <w:spacing w:val="-2"/>
                <w:sz w:val="20"/>
              </w:rPr>
              <w:t xml:space="preserve"> </w:t>
            </w:r>
            <w:r>
              <w:rPr>
                <w:rFonts w:ascii="Arial MT" w:hAnsi="Arial MT"/>
                <w:sz w:val="20"/>
              </w:rPr>
              <w:t>los</w:t>
            </w:r>
            <w:r>
              <w:rPr>
                <w:rFonts w:ascii="Arial MT" w:hAnsi="Arial MT"/>
                <w:spacing w:val="-4"/>
                <w:sz w:val="20"/>
              </w:rPr>
              <w:t xml:space="preserve"> </w:t>
            </w:r>
            <w:r>
              <w:rPr>
                <w:rFonts w:ascii="Arial MT" w:hAnsi="Arial MT"/>
                <w:spacing w:val="-2"/>
                <w:sz w:val="20"/>
              </w:rPr>
              <w:t>azucares</w:t>
            </w:r>
          </w:p>
        </w:tc>
      </w:tr>
      <w:tr w:rsidR="0058035F">
        <w:trPr>
          <w:trHeight w:val="690"/>
        </w:trPr>
        <w:tc>
          <w:tcPr>
            <w:tcW w:w="562" w:type="dxa"/>
          </w:tcPr>
          <w:p w:rsidR="0058035F" w:rsidRDefault="00FC4232">
            <w:pPr>
              <w:pStyle w:val="TableParagraph"/>
              <w:rPr>
                <w:rFonts w:ascii="Arial MT"/>
                <w:sz w:val="20"/>
              </w:rPr>
            </w:pPr>
            <w:r>
              <w:rPr>
                <w:rFonts w:ascii="Arial MT"/>
                <w:spacing w:val="-10"/>
                <w:sz w:val="20"/>
              </w:rPr>
              <w:t>2</w:t>
            </w:r>
          </w:p>
        </w:tc>
        <w:tc>
          <w:tcPr>
            <w:tcW w:w="7933" w:type="dxa"/>
          </w:tcPr>
          <w:p w:rsidR="0058035F" w:rsidRDefault="00FC4232">
            <w:pPr>
              <w:pStyle w:val="TableParagraph"/>
              <w:rPr>
                <w:rFonts w:ascii="Arial MT"/>
                <w:sz w:val="20"/>
              </w:rPr>
            </w:pPr>
            <w:r>
              <w:rPr>
                <w:rFonts w:ascii="Arial MT"/>
                <w:sz w:val="20"/>
              </w:rPr>
              <w:t>Explica</w:t>
            </w:r>
            <w:r>
              <w:rPr>
                <w:rFonts w:ascii="Arial MT"/>
                <w:spacing w:val="-6"/>
                <w:sz w:val="20"/>
              </w:rPr>
              <w:t xml:space="preserve"> </w:t>
            </w:r>
            <w:r>
              <w:rPr>
                <w:rFonts w:ascii="Arial MT"/>
                <w:sz w:val="20"/>
              </w:rPr>
              <w:t>la</w:t>
            </w:r>
            <w:r>
              <w:rPr>
                <w:rFonts w:ascii="Arial MT"/>
                <w:spacing w:val="-4"/>
                <w:sz w:val="20"/>
              </w:rPr>
              <w:t xml:space="preserve"> </w:t>
            </w:r>
            <w:r>
              <w:rPr>
                <w:rFonts w:ascii="Arial MT"/>
                <w:sz w:val="20"/>
              </w:rPr>
              <w:t>importancia</w:t>
            </w:r>
            <w:r>
              <w:rPr>
                <w:rFonts w:ascii="Arial MT"/>
                <w:spacing w:val="-8"/>
                <w:sz w:val="20"/>
              </w:rPr>
              <w:t xml:space="preserve"> </w:t>
            </w:r>
            <w:r>
              <w:rPr>
                <w:rFonts w:ascii="Arial MT"/>
                <w:sz w:val="20"/>
              </w:rPr>
              <w:t>de</w:t>
            </w:r>
            <w:r>
              <w:rPr>
                <w:rFonts w:ascii="Arial MT"/>
                <w:spacing w:val="-5"/>
                <w:sz w:val="20"/>
              </w:rPr>
              <w:t xml:space="preserve"> </w:t>
            </w:r>
            <w:r>
              <w:rPr>
                <w:rFonts w:ascii="Arial MT"/>
                <w:sz w:val="20"/>
              </w:rPr>
              <w:t>manera</w:t>
            </w:r>
            <w:r>
              <w:rPr>
                <w:rFonts w:ascii="Arial MT"/>
                <w:spacing w:val="-6"/>
                <w:sz w:val="20"/>
              </w:rPr>
              <w:t xml:space="preserve"> </w:t>
            </w:r>
            <w:r>
              <w:rPr>
                <w:rFonts w:ascii="Arial MT"/>
                <w:sz w:val="20"/>
              </w:rPr>
              <w:t>eficiente</w:t>
            </w:r>
            <w:r>
              <w:rPr>
                <w:rFonts w:ascii="Arial MT"/>
                <w:spacing w:val="-4"/>
                <w:sz w:val="20"/>
              </w:rPr>
              <w:t xml:space="preserve"> </w:t>
            </w:r>
            <w:r>
              <w:rPr>
                <w:rFonts w:ascii="Arial MT"/>
                <w:sz w:val="20"/>
              </w:rPr>
              <w:t>los</w:t>
            </w:r>
            <w:r>
              <w:rPr>
                <w:rFonts w:ascii="Arial MT"/>
                <w:spacing w:val="-4"/>
                <w:sz w:val="20"/>
              </w:rPr>
              <w:t xml:space="preserve"> </w:t>
            </w:r>
            <w:r>
              <w:rPr>
                <w:rFonts w:ascii="Arial MT"/>
                <w:sz w:val="20"/>
              </w:rPr>
              <w:t>aspectos</w:t>
            </w:r>
            <w:r>
              <w:rPr>
                <w:rFonts w:ascii="Arial MT"/>
                <w:spacing w:val="-6"/>
                <w:sz w:val="20"/>
              </w:rPr>
              <w:t xml:space="preserve"> </w:t>
            </w:r>
            <w:r>
              <w:rPr>
                <w:rFonts w:ascii="Arial MT"/>
                <w:sz w:val="20"/>
              </w:rPr>
              <w:t>nutricionales</w:t>
            </w:r>
            <w:r>
              <w:rPr>
                <w:rFonts w:ascii="Arial MT"/>
                <w:spacing w:val="-4"/>
                <w:sz w:val="20"/>
              </w:rPr>
              <w:t xml:space="preserve"> </w:t>
            </w:r>
            <w:r>
              <w:rPr>
                <w:rFonts w:ascii="Arial MT"/>
                <w:sz w:val="20"/>
              </w:rPr>
              <w:t>y</w:t>
            </w:r>
            <w:r>
              <w:rPr>
                <w:rFonts w:ascii="Arial MT"/>
                <w:spacing w:val="-3"/>
                <w:sz w:val="20"/>
              </w:rPr>
              <w:t xml:space="preserve"> </w:t>
            </w:r>
            <w:r>
              <w:rPr>
                <w:rFonts w:ascii="Arial MT"/>
                <w:spacing w:val="-5"/>
                <w:sz w:val="20"/>
              </w:rPr>
              <w:t>las</w:t>
            </w:r>
          </w:p>
          <w:p w:rsidR="0058035F" w:rsidRDefault="00FC4232">
            <w:pPr>
              <w:pStyle w:val="TableParagraph"/>
              <w:spacing w:before="114"/>
              <w:rPr>
                <w:rFonts w:ascii="Arial MT" w:hAnsi="Arial MT"/>
                <w:sz w:val="20"/>
              </w:rPr>
            </w:pPr>
            <w:r>
              <w:rPr>
                <w:rFonts w:ascii="Arial MT" w:hAnsi="Arial MT"/>
                <w:sz w:val="20"/>
              </w:rPr>
              <w:t>propiedades</w:t>
            </w:r>
            <w:r>
              <w:rPr>
                <w:rFonts w:ascii="Arial MT" w:hAnsi="Arial MT"/>
                <w:spacing w:val="-5"/>
                <w:sz w:val="20"/>
              </w:rPr>
              <w:t xml:space="preserve"> </w:t>
            </w:r>
            <w:r>
              <w:rPr>
                <w:rFonts w:ascii="Arial MT" w:hAnsi="Arial MT"/>
                <w:sz w:val="20"/>
              </w:rPr>
              <w:t>funcionales</w:t>
            </w:r>
            <w:r>
              <w:rPr>
                <w:rFonts w:ascii="Arial MT" w:hAnsi="Arial MT"/>
                <w:spacing w:val="-4"/>
                <w:sz w:val="20"/>
              </w:rPr>
              <w:t xml:space="preserve"> </w:t>
            </w:r>
            <w:r>
              <w:rPr>
                <w:rFonts w:ascii="Arial MT" w:hAnsi="Arial MT"/>
                <w:sz w:val="20"/>
              </w:rPr>
              <w:t>del</w:t>
            </w:r>
            <w:r>
              <w:rPr>
                <w:rFonts w:ascii="Arial MT" w:hAnsi="Arial MT"/>
                <w:spacing w:val="-6"/>
                <w:sz w:val="20"/>
              </w:rPr>
              <w:t xml:space="preserve"> </w:t>
            </w:r>
            <w:r>
              <w:rPr>
                <w:rFonts w:ascii="Arial MT" w:hAnsi="Arial MT"/>
                <w:spacing w:val="-2"/>
                <w:sz w:val="20"/>
              </w:rPr>
              <w:t>azúcar.</w:t>
            </w:r>
          </w:p>
        </w:tc>
      </w:tr>
      <w:tr w:rsidR="0058035F">
        <w:trPr>
          <w:trHeight w:val="690"/>
        </w:trPr>
        <w:tc>
          <w:tcPr>
            <w:tcW w:w="562" w:type="dxa"/>
          </w:tcPr>
          <w:p w:rsidR="0058035F" w:rsidRDefault="00FC4232">
            <w:pPr>
              <w:pStyle w:val="TableParagraph"/>
              <w:rPr>
                <w:rFonts w:ascii="Arial MT"/>
                <w:sz w:val="20"/>
              </w:rPr>
            </w:pPr>
            <w:r>
              <w:rPr>
                <w:rFonts w:ascii="Arial MT"/>
                <w:spacing w:val="-10"/>
                <w:sz w:val="20"/>
              </w:rPr>
              <w:t>3</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6"/>
                <w:sz w:val="20"/>
              </w:rPr>
              <w:t xml:space="preserve"> </w:t>
            </w:r>
            <w:r>
              <w:rPr>
                <w:rFonts w:ascii="Arial MT" w:hAnsi="Arial MT"/>
                <w:sz w:val="20"/>
              </w:rPr>
              <w:t>la</w:t>
            </w:r>
            <w:r>
              <w:rPr>
                <w:rFonts w:ascii="Arial MT" w:hAnsi="Arial MT"/>
                <w:spacing w:val="-4"/>
                <w:sz w:val="20"/>
              </w:rPr>
              <w:t xml:space="preserve"> </w:t>
            </w:r>
            <w:r>
              <w:rPr>
                <w:rFonts w:ascii="Arial MT" w:hAnsi="Arial MT"/>
                <w:sz w:val="20"/>
              </w:rPr>
              <w:t>importancia</w:t>
            </w:r>
            <w:r>
              <w:rPr>
                <w:rFonts w:ascii="Arial MT" w:hAnsi="Arial MT"/>
                <w:spacing w:val="-6"/>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importancia</w:t>
            </w:r>
            <w:r>
              <w:rPr>
                <w:rFonts w:ascii="Arial MT" w:hAnsi="Arial MT"/>
                <w:spacing w:val="-4"/>
                <w:sz w:val="20"/>
              </w:rPr>
              <w:t xml:space="preserve"> </w:t>
            </w:r>
            <w:r>
              <w:rPr>
                <w:rFonts w:ascii="Arial MT" w:hAnsi="Arial MT"/>
                <w:sz w:val="20"/>
              </w:rPr>
              <w:t>del</w:t>
            </w:r>
            <w:r>
              <w:rPr>
                <w:rFonts w:ascii="Arial MT" w:hAnsi="Arial MT"/>
                <w:spacing w:val="-4"/>
                <w:sz w:val="20"/>
              </w:rPr>
              <w:t xml:space="preserve"> </w:t>
            </w:r>
            <w:r>
              <w:rPr>
                <w:rFonts w:ascii="Arial MT" w:hAnsi="Arial MT"/>
                <w:sz w:val="20"/>
              </w:rPr>
              <w:t>sector</w:t>
            </w:r>
            <w:r>
              <w:rPr>
                <w:rFonts w:ascii="Arial MT" w:hAnsi="Arial MT"/>
                <w:spacing w:val="-4"/>
                <w:sz w:val="20"/>
              </w:rPr>
              <w:t xml:space="preserve"> </w:t>
            </w:r>
            <w:r>
              <w:rPr>
                <w:rFonts w:ascii="Arial MT" w:hAnsi="Arial MT"/>
                <w:sz w:val="20"/>
              </w:rPr>
              <w:t>azucarero</w:t>
            </w:r>
            <w:r>
              <w:rPr>
                <w:rFonts w:ascii="Arial MT" w:hAnsi="Arial MT"/>
                <w:spacing w:val="-4"/>
                <w:sz w:val="20"/>
              </w:rPr>
              <w:t xml:space="preserve"> </w:t>
            </w:r>
            <w:r>
              <w:rPr>
                <w:rFonts w:ascii="Arial MT" w:hAnsi="Arial MT"/>
                <w:sz w:val="20"/>
              </w:rPr>
              <w:t>y</w:t>
            </w:r>
            <w:r>
              <w:rPr>
                <w:rFonts w:ascii="Arial MT" w:hAnsi="Arial MT"/>
                <w:spacing w:val="-3"/>
                <w:sz w:val="20"/>
              </w:rPr>
              <w:t xml:space="preserve"> </w:t>
            </w:r>
            <w:r>
              <w:rPr>
                <w:rFonts w:ascii="Arial MT" w:hAnsi="Arial MT"/>
                <w:sz w:val="20"/>
              </w:rPr>
              <w:t>las</w:t>
            </w:r>
            <w:r>
              <w:rPr>
                <w:rFonts w:ascii="Arial MT" w:hAnsi="Arial MT"/>
                <w:spacing w:val="-4"/>
                <w:sz w:val="20"/>
              </w:rPr>
              <w:t xml:space="preserve"> </w:t>
            </w:r>
            <w:r>
              <w:rPr>
                <w:rFonts w:ascii="Arial MT" w:hAnsi="Arial MT"/>
                <w:sz w:val="20"/>
              </w:rPr>
              <w:t>características</w:t>
            </w:r>
            <w:r>
              <w:rPr>
                <w:rFonts w:ascii="Arial MT" w:hAnsi="Arial MT"/>
                <w:spacing w:val="-6"/>
                <w:sz w:val="20"/>
              </w:rPr>
              <w:t xml:space="preserve"> </w:t>
            </w:r>
            <w:r>
              <w:rPr>
                <w:rFonts w:ascii="Arial MT" w:hAnsi="Arial MT"/>
                <w:sz w:val="20"/>
              </w:rPr>
              <w:t>de</w:t>
            </w:r>
            <w:r>
              <w:rPr>
                <w:rFonts w:ascii="Arial MT" w:hAnsi="Arial MT"/>
                <w:spacing w:val="-3"/>
                <w:sz w:val="20"/>
              </w:rPr>
              <w:t xml:space="preserve"> </w:t>
            </w:r>
            <w:r>
              <w:rPr>
                <w:rFonts w:ascii="Arial MT" w:hAnsi="Arial MT"/>
                <w:spacing w:val="-5"/>
                <w:sz w:val="20"/>
              </w:rPr>
              <w:t>la</w:t>
            </w:r>
          </w:p>
          <w:p w:rsidR="0058035F" w:rsidRDefault="00FC4232">
            <w:pPr>
              <w:pStyle w:val="TableParagraph"/>
              <w:spacing w:before="114"/>
              <w:rPr>
                <w:rFonts w:ascii="Arial MT"/>
                <w:sz w:val="20"/>
              </w:rPr>
            </w:pPr>
            <w:r>
              <w:rPr>
                <w:rFonts w:ascii="Arial MT"/>
                <w:spacing w:val="-2"/>
                <w:sz w:val="20"/>
              </w:rPr>
              <w:t>planta.</w:t>
            </w:r>
          </w:p>
        </w:tc>
      </w:tr>
      <w:tr w:rsidR="0058035F">
        <w:trPr>
          <w:trHeight w:val="690"/>
        </w:trPr>
        <w:tc>
          <w:tcPr>
            <w:tcW w:w="562" w:type="dxa"/>
          </w:tcPr>
          <w:p w:rsidR="0058035F" w:rsidRDefault="00FC4232">
            <w:pPr>
              <w:pStyle w:val="TableParagraph"/>
              <w:rPr>
                <w:rFonts w:ascii="Arial MT"/>
                <w:sz w:val="20"/>
              </w:rPr>
            </w:pPr>
            <w:r>
              <w:rPr>
                <w:rFonts w:ascii="Arial MT"/>
                <w:spacing w:val="-10"/>
                <w:sz w:val="20"/>
              </w:rPr>
              <w:t>4</w:t>
            </w:r>
          </w:p>
        </w:tc>
        <w:tc>
          <w:tcPr>
            <w:tcW w:w="7933" w:type="dxa"/>
          </w:tcPr>
          <w:p w:rsidR="0058035F" w:rsidRDefault="00FC4232">
            <w:pPr>
              <w:pStyle w:val="TableParagraph"/>
              <w:rPr>
                <w:rFonts w:ascii="Arial MT"/>
                <w:sz w:val="20"/>
              </w:rPr>
            </w:pPr>
            <w:r>
              <w:rPr>
                <w:rFonts w:ascii="Arial MT"/>
                <w:sz w:val="20"/>
              </w:rPr>
              <w:t>Explica</w:t>
            </w:r>
            <w:r>
              <w:rPr>
                <w:rFonts w:ascii="Arial MT"/>
                <w:spacing w:val="-6"/>
                <w:sz w:val="20"/>
              </w:rPr>
              <w:t xml:space="preserve"> </w:t>
            </w:r>
            <w:r>
              <w:rPr>
                <w:rFonts w:ascii="Arial MT"/>
                <w:sz w:val="20"/>
              </w:rPr>
              <w:t>y</w:t>
            </w:r>
            <w:r>
              <w:rPr>
                <w:rFonts w:ascii="Arial MT"/>
                <w:spacing w:val="-3"/>
                <w:sz w:val="20"/>
              </w:rPr>
              <w:t xml:space="preserve"> </w:t>
            </w:r>
            <w:r>
              <w:rPr>
                <w:rFonts w:ascii="Arial MT"/>
                <w:sz w:val="20"/>
              </w:rPr>
              <w:t>comprende</w:t>
            </w:r>
            <w:r>
              <w:rPr>
                <w:rFonts w:ascii="Arial MT"/>
                <w:spacing w:val="-3"/>
                <w:sz w:val="20"/>
              </w:rPr>
              <w:t xml:space="preserve"> </w:t>
            </w:r>
            <w:r>
              <w:rPr>
                <w:rFonts w:ascii="Arial MT"/>
                <w:sz w:val="20"/>
              </w:rPr>
              <w:t>la</w:t>
            </w:r>
            <w:r>
              <w:rPr>
                <w:rFonts w:ascii="Arial MT"/>
                <w:spacing w:val="-4"/>
                <w:sz w:val="20"/>
              </w:rPr>
              <w:t xml:space="preserve"> </w:t>
            </w:r>
            <w:r>
              <w:rPr>
                <w:rFonts w:ascii="Arial MT"/>
                <w:sz w:val="20"/>
              </w:rPr>
              <w:t>importancia</w:t>
            </w:r>
            <w:r>
              <w:rPr>
                <w:rFonts w:ascii="Arial MT"/>
                <w:spacing w:val="-3"/>
                <w:sz w:val="20"/>
              </w:rPr>
              <w:t xml:space="preserve"> </w:t>
            </w:r>
            <w:r>
              <w:rPr>
                <w:rFonts w:ascii="Arial MT"/>
                <w:sz w:val="20"/>
              </w:rPr>
              <w:t>de</w:t>
            </w:r>
            <w:r>
              <w:rPr>
                <w:rFonts w:ascii="Arial MT"/>
                <w:spacing w:val="-3"/>
                <w:sz w:val="20"/>
              </w:rPr>
              <w:t xml:space="preserve"> </w:t>
            </w:r>
            <w:r>
              <w:rPr>
                <w:rFonts w:ascii="Arial MT"/>
                <w:sz w:val="20"/>
              </w:rPr>
              <w:t>los</w:t>
            </w:r>
            <w:r>
              <w:rPr>
                <w:rFonts w:ascii="Arial MT"/>
                <w:spacing w:val="-3"/>
                <w:sz w:val="20"/>
              </w:rPr>
              <w:t xml:space="preserve"> </w:t>
            </w:r>
            <w:r>
              <w:rPr>
                <w:rFonts w:ascii="Arial MT"/>
                <w:sz w:val="20"/>
              </w:rPr>
              <w:t>conceptos</w:t>
            </w:r>
            <w:r>
              <w:rPr>
                <w:rFonts w:ascii="Arial MT"/>
                <w:spacing w:val="-5"/>
                <w:sz w:val="20"/>
              </w:rPr>
              <w:t xml:space="preserve"> </w:t>
            </w:r>
            <w:r>
              <w:rPr>
                <w:rFonts w:ascii="Arial MT"/>
                <w:sz w:val="20"/>
              </w:rPr>
              <w:t>generales</w:t>
            </w:r>
            <w:r>
              <w:rPr>
                <w:rFonts w:ascii="Arial MT"/>
                <w:spacing w:val="-4"/>
                <w:sz w:val="20"/>
              </w:rPr>
              <w:t xml:space="preserve"> </w:t>
            </w:r>
            <w:r>
              <w:rPr>
                <w:rFonts w:ascii="Arial MT"/>
                <w:sz w:val="20"/>
              </w:rPr>
              <w:t>y</w:t>
            </w:r>
            <w:r>
              <w:rPr>
                <w:rFonts w:ascii="Arial MT"/>
                <w:spacing w:val="-7"/>
                <w:sz w:val="20"/>
              </w:rPr>
              <w:t xml:space="preserve"> </w:t>
            </w:r>
            <w:r>
              <w:rPr>
                <w:rFonts w:ascii="Arial MT"/>
                <w:sz w:val="20"/>
              </w:rPr>
              <w:t>en</w:t>
            </w:r>
            <w:r>
              <w:rPr>
                <w:rFonts w:ascii="Arial MT"/>
                <w:spacing w:val="-3"/>
                <w:sz w:val="20"/>
              </w:rPr>
              <w:t xml:space="preserve"> </w:t>
            </w:r>
            <w:r>
              <w:rPr>
                <w:rFonts w:ascii="Arial MT"/>
                <w:sz w:val="20"/>
              </w:rPr>
              <w:t>que</w:t>
            </w:r>
            <w:r>
              <w:rPr>
                <w:rFonts w:ascii="Arial MT"/>
                <w:spacing w:val="-3"/>
                <w:sz w:val="20"/>
              </w:rPr>
              <w:t xml:space="preserve"> </w:t>
            </w:r>
            <w:r>
              <w:rPr>
                <w:rFonts w:ascii="Arial MT"/>
                <w:sz w:val="20"/>
              </w:rPr>
              <w:t>consiste</w:t>
            </w:r>
            <w:r>
              <w:rPr>
                <w:rFonts w:ascii="Arial MT"/>
                <w:spacing w:val="-3"/>
                <w:sz w:val="20"/>
              </w:rPr>
              <w:t xml:space="preserve"> </w:t>
            </w:r>
            <w:r>
              <w:rPr>
                <w:rFonts w:ascii="Arial MT"/>
                <w:spacing w:val="-5"/>
                <w:sz w:val="20"/>
              </w:rPr>
              <w:t>la</w:t>
            </w:r>
          </w:p>
          <w:p w:rsidR="0058035F" w:rsidRDefault="00FC4232">
            <w:pPr>
              <w:pStyle w:val="TableParagraph"/>
              <w:spacing w:before="114"/>
              <w:rPr>
                <w:rFonts w:ascii="Arial MT" w:hAnsi="Arial MT"/>
                <w:sz w:val="20"/>
              </w:rPr>
            </w:pPr>
            <w:r>
              <w:rPr>
                <w:rFonts w:ascii="Arial MT" w:hAnsi="Arial MT"/>
                <w:sz w:val="20"/>
              </w:rPr>
              <w:t>química</w:t>
            </w:r>
            <w:r>
              <w:rPr>
                <w:rFonts w:ascii="Arial MT" w:hAnsi="Arial MT"/>
                <w:spacing w:val="-3"/>
                <w:sz w:val="20"/>
              </w:rPr>
              <w:t xml:space="preserve"> </w:t>
            </w:r>
            <w:r>
              <w:rPr>
                <w:rFonts w:ascii="Arial MT" w:hAnsi="Arial MT"/>
                <w:sz w:val="20"/>
              </w:rPr>
              <w:t>de</w:t>
            </w:r>
            <w:r>
              <w:rPr>
                <w:rFonts w:ascii="Arial MT" w:hAnsi="Arial MT"/>
                <w:spacing w:val="-2"/>
                <w:sz w:val="20"/>
              </w:rPr>
              <w:t xml:space="preserve"> </w:t>
            </w:r>
            <w:r>
              <w:rPr>
                <w:rFonts w:ascii="Arial MT" w:hAnsi="Arial MT"/>
                <w:sz w:val="20"/>
              </w:rPr>
              <w:t>los</w:t>
            </w:r>
            <w:r>
              <w:rPr>
                <w:rFonts w:ascii="Arial MT" w:hAnsi="Arial MT"/>
                <w:spacing w:val="-3"/>
                <w:sz w:val="20"/>
              </w:rPr>
              <w:t xml:space="preserve"> </w:t>
            </w:r>
            <w:r>
              <w:rPr>
                <w:rFonts w:ascii="Arial MT" w:hAnsi="Arial MT"/>
                <w:spacing w:val="-2"/>
                <w:sz w:val="20"/>
              </w:rPr>
              <w:t>azucares.</w:t>
            </w:r>
          </w:p>
        </w:tc>
      </w:tr>
      <w:tr w:rsidR="0058035F">
        <w:trPr>
          <w:trHeight w:val="344"/>
        </w:trPr>
        <w:tc>
          <w:tcPr>
            <w:tcW w:w="562" w:type="dxa"/>
          </w:tcPr>
          <w:p w:rsidR="0058035F" w:rsidRDefault="00FC4232">
            <w:pPr>
              <w:pStyle w:val="TableParagraph"/>
              <w:rPr>
                <w:rFonts w:ascii="Arial MT"/>
                <w:sz w:val="20"/>
              </w:rPr>
            </w:pPr>
            <w:r>
              <w:rPr>
                <w:rFonts w:ascii="Arial MT"/>
                <w:spacing w:val="-10"/>
                <w:sz w:val="20"/>
              </w:rPr>
              <w:t>5</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5"/>
                <w:sz w:val="20"/>
              </w:rPr>
              <w:t xml:space="preserve"> </w:t>
            </w:r>
            <w:r>
              <w:rPr>
                <w:rFonts w:ascii="Arial MT" w:hAnsi="Arial MT"/>
                <w:sz w:val="20"/>
              </w:rPr>
              <w:t>en</w:t>
            </w:r>
            <w:r>
              <w:rPr>
                <w:rFonts w:ascii="Arial MT" w:hAnsi="Arial MT"/>
                <w:spacing w:val="-3"/>
                <w:sz w:val="20"/>
              </w:rPr>
              <w:t xml:space="preserve"> </w:t>
            </w:r>
            <w:r>
              <w:rPr>
                <w:rFonts w:ascii="Arial MT" w:hAnsi="Arial MT"/>
                <w:sz w:val="20"/>
              </w:rPr>
              <w:t>qué</w:t>
            </w:r>
            <w:r>
              <w:rPr>
                <w:rFonts w:ascii="Arial MT" w:hAnsi="Arial MT"/>
                <w:spacing w:val="-3"/>
                <w:sz w:val="20"/>
              </w:rPr>
              <w:t xml:space="preserve"> </w:t>
            </w:r>
            <w:r>
              <w:rPr>
                <w:rFonts w:ascii="Arial MT" w:hAnsi="Arial MT"/>
                <w:sz w:val="20"/>
              </w:rPr>
              <w:t>consiste</w:t>
            </w:r>
            <w:r>
              <w:rPr>
                <w:rFonts w:ascii="Arial MT" w:hAnsi="Arial MT"/>
                <w:spacing w:val="-3"/>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importancia</w:t>
            </w:r>
            <w:r>
              <w:rPr>
                <w:rFonts w:ascii="Arial MT" w:hAnsi="Arial MT"/>
                <w:spacing w:val="-5"/>
                <w:sz w:val="20"/>
              </w:rPr>
              <w:t xml:space="preserve"> </w:t>
            </w:r>
            <w:r>
              <w:rPr>
                <w:rFonts w:ascii="Arial MT" w:hAnsi="Arial MT"/>
                <w:sz w:val="20"/>
              </w:rPr>
              <w:t>del</w:t>
            </w:r>
            <w:r>
              <w:rPr>
                <w:rFonts w:ascii="Arial MT" w:hAnsi="Arial MT"/>
                <w:spacing w:val="-2"/>
                <w:sz w:val="20"/>
              </w:rPr>
              <w:t xml:space="preserve"> </w:t>
            </w:r>
            <w:r>
              <w:rPr>
                <w:rFonts w:ascii="Arial MT" w:hAnsi="Arial MT"/>
                <w:sz w:val="20"/>
              </w:rPr>
              <w:t>tratamiento</w:t>
            </w:r>
            <w:r>
              <w:rPr>
                <w:rFonts w:ascii="Arial MT" w:hAnsi="Arial MT"/>
                <w:spacing w:val="-4"/>
                <w:sz w:val="20"/>
              </w:rPr>
              <w:t xml:space="preserve"> </w:t>
            </w:r>
            <w:r>
              <w:rPr>
                <w:rFonts w:ascii="Arial MT" w:hAnsi="Arial MT"/>
                <w:sz w:val="20"/>
              </w:rPr>
              <w:t>preliminar</w:t>
            </w:r>
            <w:r>
              <w:rPr>
                <w:rFonts w:ascii="Arial MT" w:hAnsi="Arial MT"/>
                <w:spacing w:val="-3"/>
                <w:sz w:val="20"/>
              </w:rPr>
              <w:t xml:space="preserve"> </w:t>
            </w:r>
            <w:r>
              <w:rPr>
                <w:rFonts w:ascii="Arial MT" w:hAnsi="Arial MT"/>
                <w:sz w:val="20"/>
              </w:rPr>
              <w:t>de</w:t>
            </w:r>
            <w:r>
              <w:rPr>
                <w:rFonts w:ascii="Arial MT" w:hAnsi="Arial MT"/>
                <w:spacing w:val="-4"/>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caña</w:t>
            </w:r>
            <w:r>
              <w:rPr>
                <w:rFonts w:ascii="Arial MT" w:hAnsi="Arial MT"/>
                <w:spacing w:val="-3"/>
                <w:sz w:val="20"/>
              </w:rPr>
              <w:t xml:space="preserve"> </w:t>
            </w:r>
            <w:r>
              <w:rPr>
                <w:rFonts w:ascii="Arial MT" w:hAnsi="Arial MT"/>
                <w:sz w:val="20"/>
              </w:rPr>
              <w:t>de</w:t>
            </w:r>
            <w:r>
              <w:rPr>
                <w:rFonts w:ascii="Arial MT" w:hAnsi="Arial MT"/>
                <w:spacing w:val="-2"/>
                <w:sz w:val="20"/>
              </w:rPr>
              <w:t xml:space="preserve"> azúcar.</w:t>
            </w:r>
          </w:p>
        </w:tc>
      </w:tr>
      <w:tr w:rsidR="0058035F">
        <w:trPr>
          <w:trHeight w:val="345"/>
        </w:trPr>
        <w:tc>
          <w:tcPr>
            <w:tcW w:w="562" w:type="dxa"/>
          </w:tcPr>
          <w:p w:rsidR="0058035F" w:rsidRDefault="00FC4232">
            <w:pPr>
              <w:pStyle w:val="TableParagraph"/>
              <w:rPr>
                <w:rFonts w:ascii="Arial MT"/>
                <w:sz w:val="20"/>
              </w:rPr>
            </w:pPr>
            <w:r>
              <w:rPr>
                <w:rFonts w:ascii="Arial MT"/>
                <w:spacing w:val="-10"/>
                <w:sz w:val="20"/>
              </w:rPr>
              <w:t>6</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5"/>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importancia</w:t>
            </w:r>
            <w:r>
              <w:rPr>
                <w:rFonts w:ascii="Arial MT" w:hAnsi="Arial MT"/>
                <w:spacing w:val="-6"/>
                <w:sz w:val="20"/>
              </w:rPr>
              <w:t xml:space="preserve"> </w:t>
            </w:r>
            <w:r>
              <w:rPr>
                <w:rFonts w:ascii="Arial MT" w:hAnsi="Arial MT"/>
                <w:sz w:val="20"/>
              </w:rPr>
              <w:t>de</w:t>
            </w:r>
            <w:r>
              <w:rPr>
                <w:rFonts w:ascii="Arial MT" w:hAnsi="Arial MT"/>
                <w:spacing w:val="-3"/>
                <w:sz w:val="20"/>
              </w:rPr>
              <w:t xml:space="preserve"> </w:t>
            </w:r>
            <w:r>
              <w:rPr>
                <w:rFonts w:ascii="Arial MT" w:hAnsi="Arial MT"/>
                <w:sz w:val="20"/>
              </w:rPr>
              <w:t>los</w:t>
            </w:r>
            <w:r>
              <w:rPr>
                <w:rFonts w:ascii="Arial MT" w:hAnsi="Arial MT"/>
                <w:spacing w:val="-5"/>
                <w:sz w:val="20"/>
              </w:rPr>
              <w:t xml:space="preserve"> </w:t>
            </w:r>
            <w:r>
              <w:rPr>
                <w:rFonts w:ascii="Arial MT" w:hAnsi="Arial MT"/>
                <w:sz w:val="20"/>
              </w:rPr>
              <w:t>derivados</w:t>
            </w:r>
            <w:r>
              <w:rPr>
                <w:rFonts w:ascii="Arial MT" w:hAnsi="Arial MT"/>
                <w:spacing w:val="-2"/>
                <w:sz w:val="20"/>
              </w:rPr>
              <w:t xml:space="preserve"> </w:t>
            </w:r>
            <w:r>
              <w:rPr>
                <w:rFonts w:ascii="Arial MT" w:hAnsi="Arial MT"/>
                <w:sz w:val="20"/>
              </w:rPr>
              <w:t>del</w:t>
            </w:r>
            <w:r>
              <w:rPr>
                <w:rFonts w:ascii="Arial MT" w:hAnsi="Arial MT"/>
                <w:spacing w:val="-3"/>
                <w:sz w:val="20"/>
              </w:rPr>
              <w:t xml:space="preserve"> </w:t>
            </w:r>
            <w:r>
              <w:rPr>
                <w:rFonts w:ascii="Arial MT" w:hAnsi="Arial MT"/>
                <w:sz w:val="20"/>
              </w:rPr>
              <w:t>jugo</w:t>
            </w:r>
            <w:r>
              <w:rPr>
                <w:rFonts w:ascii="Arial MT" w:hAnsi="Arial MT"/>
                <w:spacing w:val="-3"/>
                <w:sz w:val="20"/>
              </w:rPr>
              <w:t xml:space="preserve"> </w:t>
            </w:r>
            <w:r>
              <w:rPr>
                <w:rFonts w:ascii="Arial MT" w:hAnsi="Arial MT"/>
                <w:sz w:val="20"/>
              </w:rPr>
              <w:t>de</w:t>
            </w:r>
            <w:r>
              <w:rPr>
                <w:rFonts w:ascii="Arial MT" w:hAnsi="Arial MT"/>
                <w:spacing w:val="-2"/>
                <w:sz w:val="20"/>
              </w:rPr>
              <w:t xml:space="preserve"> </w:t>
            </w:r>
            <w:r>
              <w:rPr>
                <w:rFonts w:ascii="Arial MT" w:hAnsi="Arial MT"/>
                <w:spacing w:val="-4"/>
                <w:sz w:val="20"/>
              </w:rPr>
              <w:t>caña.</w:t>
            </w:r>
          </w:p>
        </w:tc>
      </w:tr>
      <w:tr w:rsidR="0058035F">
        <w:trPr>
          <w:trHeight w:val="344"/>
        </w:trPr>
        <w:tc>
          <w:tcPr>
            <w:tcW w:w="562" w:type="dxa"/>
          </w:tcPr>
          <w:p w:rsidR="0058035F" w:rsidRDefault="00FC4232">
            <w:pPr>
              <w:pStyle w:val="TableParagraph"/>
              <w:rPr>
                <w:rFonts w:ascii="Arial MT"/>
                <w:sz w:val="20"/>
              </w:rPr>
            </w:pPr>
            <w:r>
              <w:rPr>
                <w:rFonts w:ascii="Arial MT"/>
                <w:spacing w:val="-10"/>
                <w:sz w:val="20"/>
              </w:rPr>
              <w:t>7</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5"/>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importancia</w:t>
            </w:r>
            <w:r>
              <w:rPr>
                <w:rFonts w:ascii="Arial MT" w:hAnsi="Arial MT"/>
                <w:spacing w:val="-6"/>
                <w:sz w:val="20"/>
              </w:rPr>
              <w:t xml:space="preserve"> </w:t>
            </w:r>
            <w:r>
              <w:rPr>
                <w:rFonts w:ascii="Arial MT" w:hAnsi="Arial MT"/>
                <w:sz w:val="20"/>
              </w:rPr>
              <w:t>de</w:t>
            </w:r>
            <w:r>
              <w:rPr>
                <w:rFonts w:ascii="Arial MT" w:hAnsi="Arial MT"/>
                <w:spacing w:val="-3"/>
                <w:sz w:val="20"/>
              </w:rPr>
              <w:t xml:space="preserve"> </w:t>
            </w:r>
            <w:r>
              <w:rPr>
                <w:rFonts w:ascii="Arial MT" w:hAnsi="Arial MT"/>
                <w:sz w:val="20"/>
              </w:rPr>
              <w:t>los</w:t>
            </w:r>
            <w:r>
              <w:rPr>
                <w:rFonts w:ascii="Arial MT" w:hAnsi="Arial MT"/>
                <w:spacing w:val="-5"/>
                <w:sz w:val="20"/>
              </w:rPr>
              <w:t xml:space="preserve"> </w:t>
            </w:r>
            <w:r>
              <w:rPr>
                <w:rFonts w:ascii="Arial MT" w:hAnsi="Arial MT"/>
                <w:sz w:val="20"/>
              </w:rPr>
              <w:t>derivados</w:t>
            </w:r>
            <w:r>
              <w:rPr>
                <w:rFonts w:ascii="Arial MT" w:hAnsi="Arial MT"/>
                <w:spacing w:val="-2"/>
                <w:sz w:val="20"/>
              </w:rPr>
              <w:t xml:space="preserve"> </w:t>
            </w:r>
            <w:r>
              <w:rPr>
                <w:rFonts w:ascii="Arial MT" w:hAnsi="Arial MT"/>
                <w:sz w:val="20"/>
              </w:rPr>
              <w:t>del</w:t>
            </w:r>
            <w:r>
              <w:rPr>
                <w:rFonts w:ascii="Arial MT" w:hAnsi="Arial MT"/>
                <w:spacing w:val="-3"/>
                <w:sz w:val="20"/>
              </w:rPr>
              <w:t xml:space="preserve"> </w:t>
            </w:r>
            <w:r>
              <w:rPr>
                <w:rFonts w:ascii="Arial MT" w:hAnsi="Arial MT"/>
                <w:sz w:val="20"/>
              </w:rPr>
              <w:t>jugo</w:t>
            </w:r>
            <w:r>
              <w:rPr>
                <w:rFonts w:ascii="Arial MT" w:hAnsi="Arial MT"/>
                <w:spacing w:val="-3"/>
                <w:sz w:val="20"/>
              </w:rPr>
              <w:t xml:space="preserve"> </w:t>
            </w:r>
            <w:r>
              <w:rPr>
                <w:rFonts w:ascii="Arial MT" w:hAnsi="Arial MT"/>
                <w:sz w:val="20"/>
              </w:rPr>
              <w:t>de</w:t>
            </w:r>
            <w:r>
              <w:rPr>
                <w:rFonts w:ascii="Arial MT" w:hAnsi="Arial MT"/>
                <w:spacing w:val="-2"/>
                <w:sz w:val="20"/>
              </w:rPr>
              <w:t xml:space="preserve"> </w:t>
            </w:r>
            <w:r>
              <w:rPr>
                <w:rFonts w:ascii="Arial MT" w:hAnsi="Arial MT"/>
                <w:spacing w:val="-4"/>
                <w:sz w:val="20"/>
              </w:rPr>
              <w:t>caña.</w:t>
            </w:r>
          </w:p>
        </w:tc>
      </w:tr>
      <w:tr w:rsidR="0058035F">
        <w:trPr>
          <w:trHeight w:val="690"/>
        </w:trPr>
        <w:tc>
          <w:tcPr>
            <w:tcW w:w="562" w:type="dxa"/>
          </w:tcPr>
          <w:p w:rsidR="0058035F" w:rsidRDefault="00FC4232">
            <w:pPr>
              <w:pStyle w:val="TableParagraph"/>
              <w:rPr>
                <w:rFonts w:ascii="Arial MT"/>
                <w:sz w:val="20"/>
              </w:rPr>
            </w:pPr>
            <w:r>
              <w:rPr>
                <w:rFonts w:ascii="Arial MT"/>
                <w:spacing w:val="-10"/>
                <w:sz w:val="20"/>
              </w:rPr>
              <w:t>8</w:t>
            </w:r>
          </w:p>
        </w:tc>
        <w:tc>
          <w:tcPr>
            <w:tcW w:w="7933" w:type="dxa"/>
          </w:tcPr>
          <w:p w:rsidR="0058035F" w:rsidRDefault="00FC4232">
            <w:pPr>
              <w:pStyle w:val="TableParagraph"/>
              <w:rPr>
                <w:rFonts w:ascii="Arial MT" w:hAnsi="Arial MT"/>
                <w:sz w:val="20"/>
              </w:rPr>
            </w:pPr>
            <w:r>
              <w:rPr>
                <w:rFonts w:ascii="Arial MT" w:hAnsi="Arial MT"/>
                <w:sz w:val="20"/>
              </w:rPr>
              <w:t>Resultado</w:t>
            </w:r>
            <w:r>
              <w:rPr>
                <w:rFonts w:ascii="Arial MT" w:hAnsi="Arial MT"/>
                <w:spacing w:val="-9"/>
                <w:sz w:val="20"/>
              </w:rPr>
              <w:t xml:space="preserve"> </w:t>
            </w:r>
            <w:r>
              <w:rPr>
                <w:rFonts w:ascii="Arial MT" w:hAnsi="Arial MT"/>
                <w:sz w:val="20"/>
              </w:rPr>
              <w:t>del</w:t>
            </w:r>
            <w:r>
              <w:rPr>
                <w:rFonts w:ascii="Arial MT" w:hAnsi="Arial MT"/>
                <w:spacing w:val="-9"/>
                <w:sz w:val="20"/>
              </w:rPr>
              <w:t xml:space="preserve"> </w:t>
            </w:r>
            <w:r>
              <w:rPr>
                <w:rFonts w:ascii="Arial MT" w:hAnsi="Arial MT"/>
                <w:sz w:val="20"/>
              </w:rPr>
              <w:t>estudio</w:t>
            </w:r>
            <w:r>
              <w:rPr>
                <w:rFonts w:ascii="Arial MT" w:hAnsi="Arial MT"/>
                <w:spacing w:val="-9"/>
                <w:sz w:val="20"/>
              </w:rPr>
              <w:t xml:space="preserve"> </w:t>
            </w:r>
            <w:r>
              <w:rPr>
                <w:rFonts w:ascii="Arial MT" w:hAnsi="Arial MT"/>
                <w:sz w:val="20"/>
              </w:rPr>
              <w:t>referentes</w:t>
            </w:r>
            <w:r>
              <w:rPr>
                <w:rFonts w:ascii="Arial MT" w:hAnsi="Arial MT"/>
                <w:spacing w:val="-10"/>
                <w:sz w:val="20"/>
              </w:rPr>
              <w:t xml:space="preserve"> </w:t>
            </w:r>
            <w:r>
              <w:rPr>
                <w:rFonts w:ascii="Arial MT" w:hAnsi="Arial MT"/>
                <w:sz w:val="20"/>
              </w:rPr>
              <w:t>en</w:t>
            </w:r>
            <w:r>
              <w:rPr>
                <w:rFonts w:ascii="Arial MT" w:hAnsi="Arial MT"/>
                <w:spacing w:val="-10"/>
                <w:sz w:val="20"/>
              </w:rPr>
              <w:t xml:space="preserve"> </w:t>
            </w:r>
            <w:r>
              <w:rPr>
                <w:rFonts w:ascii="Arial MT" w:hAnsi="Arial MT"/>
                <w:sz w:val="20"/>
              </w:rPr>
              <w:t>qué</w:t>
            </w:r>
            <w:r>
              <w:rPr>
                <w:rFonts w:ascii="Arial MT" w:hAnsi="Arial MT"/>
                <w:spacing w:val="-10"/>
                <w:sz w:val="20"/>
              </w:rPr>
              <w:t xml:space="preserve"> </w:t>
            </w:r>
            <w:r>
              <w:rPr>
                <w:rFonts w:ascii="Arial MT" w:hAnsi="Arial MT"/>
                <w:sz w:val="20"/>
              </w:rPr>
              <w:t>consiste</w:t>
            </w:r>
            <w:r>
              <w:rPr>
                <w:rFonts w:ascii="Arial MT" w:hAnsi="Arial MT"/>
                <w:spacing w:val="-8"/>
                <w:sz w:val="20"/>
              </w:rPr>
              <w:t xml:space="preserve"> </w:t>
            </w:r>
            <w:r>
              <w:rPr>
                <w:rFonts w:ascii="Arial MT" w:hAnsi="Arial MT"/>
                <w:sz w:val="20"/>
              </w:rPr>
              <w:t>en</w:t>
            </w:r>
            <w:r>
              <w:rPr>
                <w:rFonts w:ascii="Arial MT" w:hAnsi="Arial MT"/>
                <w:spacing w:val="-9"/>
                <w:sz w:val="20"/>
              </w:rPr>
              <w:t xml:space="preserve"> </w:t>
            </w:r>
            <w:r>
              <w:rPr>
                <w:rFonts w:ascii="Arial MT" w:hAnsi="Arial MT"/>
                <w:sz w:val="20"/>
              </w:rPr>
              <w:t>qué</w:t>
            </w:r>
            <w:r>
              <w:rPr>
                <w:rFonts w:ascii="Arial MT" w:hAnsi="Arial MT"/>
                <w:spacing w:val="-9"/>
                <w:sz w:val="20"/>
              </w:rPr>
              <w:t xml:space="preserve"> </w:t>
            </w:r>
            <w:r>
              <w:rPr>
                <w:rFonts w:ascii="Arial MT" w:hAnsi="Arial MT"/>
                <w:sz w:val="20"/>
              </w:rPr>
              <w:t>consiste</w:t>
            </w:r>
            <w:r>
              <w:rPr>
                <w:rFonts w:ascii="Arial MT" w:hAnsi="Arial MT"/>
                <w:spacing w:val="-10"/>
                <w:sz w:val="20"/>
              </w:rPr>
              <w:t xml:space="preserve"> </w:t>
            </w:r>
            <w:r>
              <w:rPr>
                <w:rFonts w:ascii="Arial MT" w:hAnsi="Arial MT"/>
                <w:sz w:val="20"/>
              </w:rPr>
              <w:t>el</w:t>
            </w:r>
            <w:r>
              <w:rPr>
                <w:rFonts w:ascii="Arial MT" w:hAnsi="Arial MT"/>
                <w:spacing w:val="-9"/>
                <w:sz w:val="20"/>
              </w:rPr>
              <w:t xml:space="preserve"> </w:t>
            </w:r>
            <w:r>
              <w:rPr>
                <w:rFonts w:ascii="Arial MT" w:hAnsi="Arial MT"/>
                <w:spacing w:val="-2"/>
                <w:sz w:val="20"/>
              </w:rPr>
              <w:t>tratamiento</w:t>
            </w:r>
          </w:p>
          <w:p w:rsidR="0058035F" w:rsidRDefault="00FC4232">
            <w:pPr>
              <w:pStyle w:val="TableParagraph"/>
              <w:spacing w:before="116"/>
              <w:rPr>
                <w:rFonts w:ascii="Arial MT" w:hAnsi="Arial MT"/>
                <w:sz w:val="20"/>
              </w:rPr>
            </w:pPr>
            <w:r>
              <w:rPr>
                <w:rFonts w:ascii="Arial MT" w:hAnsi="Arial MT"/>
                <w:sz w:val="20"/>
              </w:rPr>
              <w:t>preliminar</w:t>
            </w:r>
            <w:r>
              <w:rPr>
                <w:rFonts w:ascii="Arial MT" w:hAnsi="Arial MT"/>
                <w:spacing w:val="-4"/>
                <w:sz w:val="20"/>
              </w:rPr>
              <w:t xml:space="preserve"> </w:t>
            </w:r>
            <w:r>
              <w:rPr>
                <w:rFonts w:ascii="Arial MT" w:hAnsi="Arial MT"/>
                <w:sz w:val="20"/>
              </w:rPr>
              <w:t>de</w:t>
            </w:r>
            <w:r>
              <w:rPr>
                <w:rFonts w:ascii="Arial MT" w:hAnsi="Arial MT"/>
                <w:spacing w:val="-1"/>
                <w:sz w:val="20"/>
              </w:rPr>
              <w:t xml:space="preserve"> </w:t>
            </w:r>
            <w:r>
              <w:rPr>
                <w:rFonts w:ascii="Arial MT" w:hAnsi="Arial MT"/>
                <w:sz w:val="20"/>
              </w:rPr>
              <w:t>la</w:t>
            </w:r>
            <w:r>
              <w:rPr>
                <w:rFonts w:ascii="Arial MT" w:hAnsi="Arial MT"/>
                <w:spacing w:val="-3"/>
                <w:sz w:val="20"/>
              </w:rPr>
              <w:t xml:space="preserve"> </w:t>
            </w:r>
            <w:r>
              <w:rPr>
                <w:rFonts w:ascii="Arial MT" w:hAnsi="Arial MT"/>
                <w:spacing w:val="-4"/>
                <w:sz w:val="20"/>
              </w:rPr>
              <w:t>caña.</w:t>
            </w:r>
          </w:p>
        </w:tc>
      </w:tr>
      <w:tr w:rsidR="0058035F">
        <w:trPr>
          <w:trHeight w:val="345"/>
        </w:trPr>
        <w:tc>
          <w:tcPr>
            <w:tcW w:w="562" w:type="dxa"/>
          </w:tcPr>
          <w:p w:rsidR="0058035F" w:rsidRDefault="00FC4232">
            <w:pPr>
              <w:pStyle w:val="TableParagraph"/>
              <w:rPr>
                <w:rFonts w:ascii="Arial MT"/>
                <w:sz w:val="20"/>
              </w:rPr>
            </w:pPr>
            <w:r>
              <w:rPr>
                <w:rFonts w:ascii="Arial MT"/>
                <w:spacing w:val="-10"/>
                <w:sz w:val="20"/>
              </w:rPr>
              <w:t>9</w:t>
            </w:r>
          </w:p>
        </w:tc>
        <w:tc>
          <w:tcPr>
            <w:tcW w:w="7933" w:type="dxa"/>
          </w:tcPr>
          <w:p w:rsidR="0058035F" w:rsidRDefault="00FC4232">
            <w:pPr>
              <w:pStyle w:val="TableParagraph"/>
              <w:rPr>
                <w:rFonts w:ascii="Arial MT"/>
                <w:sz w:val="20"/>
              </w:rPr>
            </w:pPr>
            <w:r>
              <w:rPr>
                <w:rFonts w:ascii="Arial MT"/>
                <w:sz w:val="20"/>
              </w:rPr>
              <w:t>Explica</w:t>
            </w:r>
            <w:r>
              <w:rPr>
                <w:rFonts w:ascii="Arial MT"/>
                <w:spacing w:val="-5"/>
                <w:sz w:val="20"/>
              </w:rPr>
              <w:t xml:space="preserve"> </w:t>
            </w:r>
            <w:r>
              <w:rPr>
                <w:rFonts w:ascii="Arial MT"/>
                <w:sz w:val="20"/>
              </w:rPr>
              <w:t>la</w:t>
            </w:r>
            <w:r>
              <w:rPr>
                <w:rFonts w:ascii="Arial MT"/>
                <w:spacing w:val="-3"/>
                <w:sz w:val="20"/>
              </w:rPr>
              <w:t xml:space="preserve"> </w:t>
            </w:r>
            <w:r>
              <w:rPr>
                <w:rFonts w:ascii="Arial MT"/>
                <w:sz w:val="20"/>
              </w:rPr>
              <w:t>importancia</w:t>
            </w:r>
            <w:r>
              <w:rPr>
                <w:rFonts w:ascii="Arial MT"/>
                <w:spacing w:val="-7"/>
                <w:sz w:val="20"/>
              </w:rPr>
              <w:t xml:space="preserve"> </w:t>
            </w:r>
            <w:r>
              <w:rPr>
                <w:rFonts w:ascii="Arial MT"/>
                <w:sz w:val="20"/>
              </w:rPr>
              <w:t>de</w:t>
            </w:r>
            <w:r>
              <w:rPr>
                <w:rFonts w:ascii="Arial MT"/>
                <w:spacing w:val="-3"/>
                <w:sz w:val="20"/>
              </w:rPr>
              <w:t xml:space="preserve"> </w:t>
            </w:r>
            <w:r>
              <w:rPr>
                <w:rFonts w:ascii="Arial MT"/>
                <w:sz w:val="20"/>
              </w:rPr>
              <w:t>cada</w:t>
            </w:r>
            <w:r>
              <w:rPr>
                <w:rFonts w:ascii="Arial MT"/>
                <w:spacing w:val="-4"/>
                <w:sz w:val="20"/>
              </w:rPr>
              <w:t xml:space="preserve"> </w:t>
            </w:r>
            <w:r>
              <w:rPr>
                <w:rFonts w:ascii="Arial MT"/>
                <w:sz w:val="20"/>
              </w:rPr>
              <w:t>una</w:t>
            </w:r>
            <w:r>
              <w:rPr>
                <w:rFonts w:ascii="Arial MT"/>
                <w:spacing w:val="-3"/>
                <w:sz w:val="20"/>
              </w:rPr>
              <w:t xml:space="preserve"> </w:t>
            </w:r>
            <w:r>
              <w:rPr>
                <w:rFonts w:ascii="Arial MT"/>
                <w:sz w:val="20"/>
              </w:rPr>
              <w:t>de</w:t>
            </w:r>
            <w:r>
              <w:rPr>
                <w:rFonts w:ascii="Arial MT"/>
                <w:spacing w:val="-5"/>
                <w:sz w:val="20"/>
              </w:rPr>
              <w:t xml:space="preserve"> </w:t>
            </w:r>
            <w:r>
              <w:rPr>
                <w:rFonts w:ascii="Arial MT"/>
                <w:sz w:val="20"/>
              </w:rPr>
              <w:t>las</w:t>
            </w:r>
            <w:r>
              <w:rPr>
                <w:rFonts w:ascii="Arial MT"/>
                <w:spacing w:val="-3"/>
                <w:sz w:val="20"/>
              </w:rPr>
              <w:t xml:space="preserve"> </w:t>
            </w:r>
            <w:r>
              <w:rPr>
                <w:rFonts w:ascii="Arial MT"/>
                <w:sz w:val="20"/>
              </w:rPr>
              <w:t>etapas</w:t>
            </w:r>
            <w:r>
              <w:rPr>
                <w:rFonts w:ascii="Arial MT"/>
                <w:spacing w:val="-3"/>
                <w:sz w:val="20"/>
              </w:rPr>
              <w:t xml:space="preserve"> </w:t>
            </w:r>
            <w:r>
              <w:rPr>
                <w:rFonts w:ascii="Arial MT"/>
                <w:sz w:val="20"/>
              </w:rPr>
              <w:t>descritas</w:t>
            </w:r>
            <w:r>
              <w:rPr>
                <w:rFonts w:ascii="Arial MT"/>
                <w:spacing w:val="-3"/>
                <w:sz w:val="20"/>
              </w:rPr>
              <w:t xml:space="preserve"> </w:t>
            </w:r>
            <w:r>
              <w:rPr>
                <w:rFonts w:ascii="Arial MT"/>
                <w:sz w:val="20"/>
              </w:rPr>
              <w:t>de</w:t>
            </w:r>
            <w:r>
              <w:rPr>
                <w:rFonts w:ascii="Arial MT"/>
                <w:spacing w:val="-3"/>
                <w:sz w:val="20"/>
              </w:rPr>
              <w:t xml:space="preserve"> </w:t>
            </w:r>
            <w:r>
              <w:rPr>
                <w:rFonts w:ascii="Arial MT"/>
                <w:sz w:val="20"/>
              </w:rPr>
              <w:t>proceso</w:t>
            </w:r>
            <w:r>
              <w:rPr>
                <w:rFonts w:ascii="Arial MT"/>
                <w:spacing w:val="-2"/>
                <w:sz w:val="20"/>
              </w:rPr>
              <w:t xml:space="preserve"> productivo.</w:t>
            </w:r>
          </w:p>
        </w:tc>
      </w:tr>
      <w:tr w:rsidR="0058035F">
        <w:trPr>
          <w:trHeight w:val="690"/>
        </w:trPr>
        <w:tc>
          <w:tcPr>
            <w:tcW w:w="562" w:type="dxa"/>
          </w:tcPr>
          <w:p w:rsidR="0058035F" w:rsidRDefault="00FC4232">
            <w:pPr>
              <w:pStyle w:val="TableParagraph"/>
              <w:rPr>
                <w:rFonts w:ascii="Arial MT"/>
                <w:sz w:val="20"/>
              </w:rPr>
            </w:pPr>
            <w:r>
              <w:rPr>
                <w:rFonts w:ascii="Arial MT"/>
                <w:spacing w:val="-5"/>
                <w:sz w:val="20"/>
              </w:rPr>
              <w:t>10</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5"/>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importancia</w:t>
            </w:r>
            <w:r>
              <w:rPr>
                <w:rFonts w:ascii="Arial MT" w:hAnsi="Arial MT"/>
                <w:spacing w:val="-6"/>
                <w:sz w:val="20"/>
              </w:rPr>
              <w:t xml:space="preserve"> </w:t>
            </w:r>
            <w:r>
              <w:rPr>
                <w:rFonts w:ascii="Arial MT" w:hAnsi="Arial MT"/>
                <w:sz w:val="20"/>
              </w:rPr>
              <w:t>de</w:t>
            </w:r>
            <w:r>
              <w:rPr>
                <w:rFonts w:ascii="Arial MT" w:hAnsi="Arial MT"/>
                <w:spacing w:val="-2"/>
                <w:sz w:val="20"/>
              </w:rPr>
              <w:t xml:space="preserve"> </w:t>
            </w:r>
            <w:r>
              <w:rPr>
                <w:rFonts w:ascii="Arial MT" w:hAnsi="Arial MT"/>
                <w:sz w:val="20"/>
              </w:rPr>
              <w:t>la</w:t>
            </w:r>
            <w:r>
              <w:rPr>
                <w:rFonts w:ascii="Arial MT" w:hAnsi="Arial MT"/>
                <w:spacing w:val="-4"/>
                <w:sz w:val="20"/>
              </w:rPr>
              <w:t xml:space="preserve"> </w:t>
            </w:r>
            <w:r>
              <w:rPr>
                <w:rFonts w:ascii="Arial MT" w:hAnsi="Arial MT"/>
                <w:sz w:val="20"/>
              </w:rPr>
              <w:t>obtención</w:t>
            </w:r>
            <w:r>
              <w:rPr>
                <w:rFonts w:ascii="Arial MT" w:hAnsi="Arial MT"/>
                <w:spacing w:val="-2"/>
                <w:sz w:val="20"/>
              </w:rPr>
              <w:t xml:space="preserve"> </w:t>
            </w:r>
            <w:r>
              <w:rPr>
                <w:rFonts w:ascii="Arial MT" w:hAnsi="Arial MT"/>
                <w:sz w:val="20"/>
              </w:rPr>
              <w:t>del</w:t>
            </w:r>
            <w:r>
              <w:rPr>
                <w:rFonts w:ascii="Arial MT" w:hAnsi="Arial MT"/>
                <w:spacing w:val="-3"/>
                <w:sz w:val="20"/>
              </w:rPr>
              <w:t xml:space="preserve"> </w:t>
            </w:r>
            <w:r>
              <w:rPr>
                <w:rFonts w:ascii="Arial MT" w:hAnsi="Arial MT"/>
                <w:sz w:val="20"/>
              </w:rPr>
              <w:t>azúcar</w:t>
            </w:r>
            <w:r>
              <w:rPr>
                <w:rFonts w:ascii="Arial MT" w:hAnsi="Arial MT"/>
                <w:spacing w:val="-2"/>
                <w:sz w:val="20"/>
              </w:rPr>
              <w:t xml:space="preserve"> </w:t>
            </w:r>
            <w:r>
              <w:rPr>
                <w:rFonts w:ascii="Arial MT" w:hAnsi="Arial MT"/>
                <w:sz w:val="20"/>
              </w:rPr>
              <w:t>en</w:t>
            </w:r>
            <w:r>
              <w:rPr>
                <w:rFonts w:ascii="Arial MT" w:hAnsi="Arial MT"/>
                <w:spacing w:val="-5"/>
                <w:sz w:val="20"/>
              </w:rPr>
              <w:t xml:space="preserve"> </w:t>
            </w:r>
            <w:r>
              <w:rPr>
                <w:rFonts w:ascii="Arial MT" w:hAnsi="Arial MT"/>
                <w:sz w:val="20"/>
              </w:rPr>
              <w:t>blanco</w:t>
            </w:r>
            <w:r>
              <w:rPr>
                <w:rFonts w:ascii="Arial MT" w:hAnsi="Arial MT"/>
                <w:spacing w:val="-3"/>
                <w:sz w:val="20"/>
              </w:rPr>
              <w:t xml:space="preserve"> </w:t>
            </w:r>
            <w:r>
              <w:rPr>
                <w:rFonts w:ascii="Arial MT" w:hAnsi="Arial MT"/>
                <w:sz w:val="20"/>
              </w:rPr>
              <w:t>en</w:t>
            </w:r>
            <w:r>
              <w:rPr>
                <w:rFonts w:ascii="Arial MT" w:hAnsi="Arial MT"/>
                <w:spacing w:val="-3"/>
                <w:sz w:val="20"/>
              </w:rPr>
              <w:t xml:space="preserve"> </w:t>
            </w:r>
            <w:r>
              <w:rPr>
                <w:rFonts w:ascii="Arial MT" w:hAnsi="Arial MT"/>
                <w:sz w:val="20"/>
              </w:rPr>
              <w:t>los</w:t>
            </w:r>
            <w:r>
              <w:rPr>
                <w:rFonts w:ascii="Arial MT" w:hAnsi="Arial MT"/>
                <w:spacing w:val="-6"/>
                <w:sz w:val="20"/>
              </w:rPr>
              <w:t xml:space="preserve"> </w:t>
            </w:r>
            <w:r>
              <w:rPr>
                <w:rFonts w:ascii="Arial MT" w:hAnsi="Arial MT"/>
                <w:sz w:val="20"/>
              </w:rPr>
              <w:t>procesos</w:t>
            </w:r>
            <w:r>
              <w:rPr>
                <w:rFonts w:ascii="Arial MT" w:hAnsi="Arial MT"/>
                <w:spacing w:val="-4"/>
                <w:sz w:val="20"/>
              </w:rPr>
              <w:t xml:space="preserve"> </w:t>
            </w:r>
            <w:r>
              <w:rPr>
                <w:rFonts w:ascii="Arial MT" w:hAnsi="Arial MT"/>
                <w:spacing w:val="-5"/>
                <w:sz w:val="20"/>
              </w:rPr>
              <w:t>de</w:t>
            </w:r>
          </w:p>
          <w:p w:rsidR="0058035F" w:rsidRDefault="00FC4232">
            <w:pPr>
              <w:pStyle w:val="TableParagraph"/>
              <w:spacing w:before="115"/>
              <w:rPr>
                <w:rFonts w:ascii="Arial MT" w:hAnsi="Arial MT"/>
                <w:sz w:val="20"/>
              </w:rPr>
            </w:pPr>
            <w:r>
              <w:rPr>
                <w:rFonts w:ascii="Arial MT" w:hAnsi="Arial MT"/>
                <w:sz w:val="20"/>
              </w:rPr>
              <w:t>sulfatado,</w:t>
            </w:r>
            <w:r>
              <w:rPr>
                <w:rFonts w:ascii="Arial MT" w:hAnsi="Arial MT"/>
                <w:spacing w:val="-8"/>
                <w:sz w:val="20"/>
              </w:rPr>
              <w:t xml:space="preserve"> </w:t>
            </w:r>
            <w:r>
              <w:rPr>
                <w:rFonts w:ascii="Arial MT" w:hAnsi="Arial MT"/>
                <w:sz w:val="20"/>
              </w:rPr>
              <w:t>carbonatación</w:t>
            </w:r>
            <w:r>
              <w:rPr>
                <w:rFonts w:ascii="Arial MT" w:hAnsi="Arial MT"/>
                <w:spacing w:val="-5"/>
                <w:sz w:val="20"/>
              </w:rPr>
              <w:t xml:space="preserve"> </w:t>
            </w:r>
            <w:r>
              <w:rPr>
                <w:rFonts w:ascii="Arial MT" w:hAnsi="Arial MT"/>
                <w:sz w:val="20"/>
              </w:rPr>
              <w:t>y</w:t>
            </w:r>
            <w:r>
              <w:rPr>
                <w:rFonts w:ascii="Arial MT" w:hAnsi="Arial MT"/>
                <w:spacing w:val="-5"/>
                <w:sz w:val="20"/>
              </w:rPr>
              <w:t xml:space="preserve"> </w:t>
            </w:r>
            <w:proofErr w:type="spellStart"/>
            <w:r>
              <w:rPr>
                <w:rFonts w:ascii="Arial MT" w:hAnsi="Arial MT"/>
                <w:spacing w:val="-2"/>
                <w:sz w:val="20"/>
              </w:rPr>
              <w:t>fosfatación</w:t>
            </w:r>
            <w:proofErr w:type="spellEnd"/>
          </w:p>
        </w:tc>
      </w:tr>
      <w:tr w:rsidR="0058035F">
        <w:trPr>
          <w:trHeight w:val="690"/>
        </w:trPr>
        <w:tc>
          <w:tcPr>
            <w:tcW w:w="562" w:type="dxa"/>
          </w:tcPr>
          <w:p w:rsidR="0058035F" w:rsidRDefault="00FC4232">
            <w:pPr>
              <w:pStyle w:val="TableParagraph"/>
              <w:rPr>
                <w:rFonts w:ascii="Arial MT"/>
                <w:sz w:val="20"/>
              </w:rPr>
            </w:pPr>
            <w:r>
              <w:rPr>
                <w:rFonts w:ascii="Arial MT"/>
                <w:spacing w:val="-5"/>
                <w:sz w:val="20"/>
              </w:rPr>
              <w:t>11</w:t>
            </w:r>
          </w:p>
        </w:tc>
        <w:tc>
          <w:tcPr>
            <w:tcW w:w="7933" w:type="dxa"/>
          </w:tcPr>
          <w:p w:rsidR="0058035F" w:rsidRDefault="00FC4232">
            <w:pPr>
              <w:pStyle w:val="TableParagraph"/>
              <w:rPr>
                <w:rFonts w:ascii="Arial MT" w:hAnsi="Arial MT"/>
                <w:sz w:val="20"/>
              </w:rPr>
            </w:pPr>
            <w:r>
              <w:rPr>
                <w:rFonts w:ascii="Arial MT" w:hAnsi="Arial MT"/>
                <w:sz w:val="20"/>
              </w:rPr>
              <w:t>Resultados</w:t>
            </w:r>
            <w:r>
              <w:rPr>
                <w:rFonts w:ascii="Arial MT" w:hAnsi="Arial MT"/>
                <w:spacing w:val="-10"/>
                <w:sz w:val="20"/>
              </w:rPr>
              <w:t xml:space="preserve"> </w:t>
            </w:r>
            <w:r>
              <w:rPr>
                <w:rFonts w:ascii="Arial MT" w:hAnsi="Arial MT"/>
                <w:sz w:val="20"/>
              </w:rPr>
              <w:t>referentes</w:t>
            </w:r>
            <w:r>
              <w:rPr>
                <w:rFonts w:ascii="Arial MT" w:hAnsi="Arial MT"/>
                <w:spacing w:val="-11"/>
                <w:sz w:val="20"/>
              </w:rPr>
              <w:t xml:space="preserve"> </w:t>
            </w:r>
            <w:r>
              <w:rPr>
                <w:rFonts w:ascii="Arial MT" w:hAnsi="Arial MT"/>
                <w:sz w:val="20"/>
              </w:rPr>
              <w:t>a</w:t>
            </w:r>
            <w:r>
              <w:rPr>
                <w:rFonts w:ascii="Arial MT" w:hAnsi="Arial MT"/>
                <w:spacing w:val="-9"/>
                <w:sz w:val="20"/>
              </w:rPr>
              <w:t xml:space="preserve"> </w:t>
            </w:r>
            <w:r>
              <w:rPr>
                <w:rFonts w:ascii="Arial MT" w:hAnsi="Arial MT"/>
                <w:sz w:val="20"/>
              </w:rPr>
              <w:t>describir</w:t>
            </w:r>
            <w:r>
              <w:rPr>
                <w:rFonts w:ascii="Arial MT" w:hAnsi="Arial MT"/>
                <w:spacing w:val="-10"/>
                <w:sz w:val="20"/>
              </w:rPr>
              <w:t xml:space="preserve"> </w:t>
            </w:r>
            <w:r>
              <w:rPr>
                <w:rFonts w:ascii="Arial MT" w:hAnsi="Arial MT"/>
                <w:sz w:val="20"/>
              </w:rPr>
              <w:t>las</w:t>
            </w:r>
            <w:r>
              <w:rPr>
                <w:rFonts w:ascii="Arial MT" w:hAnsi="Arial MT"/>
                <w:spacing w:val="-11"/>
                <w:sz w:val="20"/>
              </w:rPr>
              <w:t xml:space="preserve"> </w:t>
            </w:r>
            <w:r>
              <w:rPr>
                <w:rFonts w:ascii="Arial MT" w:hAnsi="Arial MT"/>
                <w:sz w:val="20"/>
              </w:rPr>
              <w:t>etapas</w:t>
            </w:r>
            <w:r>
              <w:rPr>
                <w:rFonts w:ascii="Arial MT" w:hAnsi="Arial MT"/>
                <w:spacing w:val="-11"/>
                <w:sz w:val="20"/>
              </w:rPr>
              <w:t xml:space="preserve"> </w:t>
            </w:r>
            <w:r>
              <w:rPr>
                <w:rFonts w:ascii="Arial MT" w:hAnsi="Arial MT"/>
                <w:sz w:val="20"/>
              </w:rPr>
              <w:t>de</w:t>
            </w:r>
            <w:r>
              <w:rPr>
                <w:rFonts w:ascii="Arial MT" w:hAnsi="Arial MT"/>
                <w:spacing w:val="-9"/>
                <w:sz w:val="20"/>
              </w:rPr>
              <w:t xml:space="preserve"> </w:t>
            </w:r>
            <w:r>
              <w:rPr>
                <w:rFonts w:ascii="Arial MT" w:hAnsi="Arial MT"/>
                <w:sz w:val="20"/>
              </w:rPr>
              <w:t>la</w:t>
            </w:r>
            <w:r>
              <w:rPr>
                <w:rFonts w:ascii="Arial MT" w:hAnsi="Arial MT"/>
                <w:spacing w:val="-10"/>
                <w:sz w:val="20"/>
              </w:rPr>
              <w:t xml:space="preserve"> </w:t>
            </w:r>
            <w:r>
              <w:rPr>
                <w:rFonts w:ascii="Arial MT" w:hAnsi="Arial MT"/>
                <w:sz w:val="20"/>
              </w:rPr>
              <w:t>purificación</w:t>
            </w:r>
            <w:r>
              <w:rPr>
                <w:rFonts w:ascii="Arial MT" w:hAnsi="Arial MT"/>
                <w:spacing w:val="-9"/>
                <w:sz w:val="20"/>
              </w:rPr>
              <w:t xml:space="preserve"> </w:t>
            </w:r>
            <w:r>
              <w:rPr>
                <w:rFonts w:ascii="Arial MT" w:hAnsi="Arial MT"/>
                <w:sz w:val="20"/>
              </w:rPr>
              <w:t>del</w:t>
            </w:r>
            <w:r>
              <w:rPr>
                <w:rFonts w:ascii="Arial MT" w:hAnsi="Arial MT"/>
                <w:spacing w:val="-9"/>
                <w:sz w:val="20"/>
              </w:rPr>
              <w:t xml:space="preserve"> </w:t>
            </w:r>
            <w:r>
              <w:rPr>
                <w:rFonts w:ascii="Arial MT" w:hAnsi="Arial MT"/>
                <w:sz w:val="20"/>
              </w:rPr>
              <w:t>jugo,</w:t>
            </w:r>
            <w:r>
              <w:rPr>
                <w:rFonts w:ascii="Arial MT" w:hAnsi="Arial MT"/>
                <w:spacing w:val="-11"/>
                <w:sz w:val="20"/>
              </w:rPr>
              <w:t xml:space="preserve"> </w:t>
            </w:r>
            <w:r>
              <w:rPr>
                <w:rFonts w:ascii="Arial MT" w:hAnsi="Arial MT"/>
                <w:spacing w:val="-5"/>
                <w:sz w:val="20"/>
              </w:rPr>
              <w:t>de</w:t>
            </w:r>
          </w:p>
          <w:p w:rsidR="0058035F" w:rsidRDefault="00FC4232">
            <w:pPr>
              <w:pStyle w:val="TableParagraph"/>
              <w:spacing w:before="114"/>
              <w:rPr>
                <w:rFonts w:ascii="Arial MT" w:hAnsi="Arial MT"/>
                <w:sz w:val="20"/>
              </w:rPr>
            </w:pPr>
            <w:r>
              <w:rPr>
                <w:rFonts w:ascii="Arial MT" w:hAnsi="Arial MT"/>
                <w:sz w:val="20"/>
              </w:rPr>
              <w:t>evaporación,</w:t>
            </w:r>
            <w:r>
              <w:rPr>
                <w:rFonts w:ascii="Arial MT" w:hAnsi="Arial MT"/>
                <w:spacing w:val="-10"/>
                <w:sz w:val="20"/>
              </w:rPr>
              <w:t xml:space="preserve"> </w:t>
            </w:r>
            <w:r>
              <w:rPr>
                <w:rFonts w:ascii="Arial MT" w:hAnsi="Arial MT"/>
                <w:sz w:val="20"/>
              </w:rPr>
              <w:t>cristalización,</w:t>
            </w:r>
            <w:r>
              <w:rPr>
                <w:rFonts w:ascii="Arial MT" w:hAnsi="Arial MT"/>
                <w:spacing w:val="-8"/>
                <w:sz w:val="20"/>
              </w:rPr>
              <w:t xml:space="preserve"> </w:t>
            </w:r>
            <w:r>
              <w:rPr>
                <w:rFonts w:ascii="Arial MT" w:hAnsi="Arial MT"/>
                <w:sz w:val="20"/>
              </w:rPr>
              <w:t>centrifugación</w:t>
            </w:r>
            <w:r>
              <w:rPr>
                <w:rFonts w:ascii="Arial MT" w:hAnsi="Arial MT"/>
                <w:spacing w:val="-9"/>
                <w:sz w:val="20"/>
              </w:rPr>
              <w:t xml:space="preserve"> </w:t>
            </w:r>
            <w:r>
              <w:rPr>
                <w:rFonts w:ascii="Arial MT" w:hAnsi="Arial MT"/>
                <w:sz w:val="20"/>
              </w:rPr>
              <w:t>y</w:t>
            </w:r>
            <w:r>
              <w:rPr>
                <w:rFonts w:ascii="Arial MT" w:hAnsi="Arial MT"/>
                <w:spacing w:val="-8"/>
                <w:sz w:val="20"/>
              </w:rPr>
              <w:t xml:space="preserve"> </w:t>
            </w:r>
            <w:r>
              <w:rPr>
                <w:rFonts w:ascii="Arial MT" w:hAnsi="Arial MT"/>
                <w:spacing w:val="-2"/>
                <w:sz w:val="20"/>
              </w:rPr>
              <w:t>enfriamiento.</w:t>
            </w:r>
          </w:p>
        </w:tc>
      </w:tr>
      <w:tr w:rsidR="0058035F">
        <w:trPr>
          <w:trHeight w:val="344"/>
        </w:trPr>
        <w:tc>
          <w:tcPr>
            <w:tcW w:w="562" w:type="dxa"/>
          </w:tcPr>
          <w:p w:rsidR="0058035F" w:rsidRDefault="00FC4232">
            <w:pPr>
              <w:pStyle w:val="TableParagraph"/>
              <w:rPr>
                <w:rFonts w:ascii="Arial MT"/>
                <w:sz w:val="20"/>
              </w:rPr>
            </w:pPr>
            <w:r>
              <w:rPr>
                <w:rFonts w:ascii="Arial MT"/>
                <w:spacing w:val="-5"/>
                <w:sz w:val="20"/>
              </w:rPr>
              <w:t>12</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6"/>
                <w:sz w:val="20"/>
              </w:rPr>
              <w:t xml:space="preserve"> </w:t>
            </w:r>
            <w:r>
              <w:rPr>
                <w:rFonts w:ascii="Arial MT" w:hAnsi="Arial MT"/>
                <w:sz w:val="20"/>
              </w:rPr>
              <w:t>la</w:t>
            </w:r>
            <w:r>
              <w:rPr>
                <w:rFonts w:ascii="Arial MT" w:hAnsi="Arial MT"/>
                <w:spacing w:val="-4"/>
                <w:sz w:val="20"/>
              </w:rPr>
              <w:t xml:space="preserve"> </w:t>
            </w:r>
            <w:r>
              <w:rPr>
                <w:rFonts w:ascii="Arial MT" w:hAnsi="Arial MT"/>
                <w:sz w:val="20"/>
              </w:rPr>
              <w:t>importancia</w:t>
            </w:r>
            <w:r>
              <w:rPr>
                <w:rFonts w:ascii="Arial MT" w:hAnsi="Arial MT"/>
                <w:spacing w:val="-8"/>
                <w:sz w:val="20"/>
              </w:rPr>
              <w:t xml:space="preserve"> </w:t>
            </w:r>
            <w:r>
              <w:rPr>
                <w:rFonts w:ascii="Arial MT" w:hAnsi="Arial MT"/>
                <w:sz w:val="20"/>
              </w:rPr>
              <w:t>de</w:t>
            </w:r>
            <w:r>
              <w:rPr>
                <w:rFonts w:ascii="Arial MT" w:hAnsi="Arial MT"/>
                <w:spacing w:val="-4"/>
                <w:sz w:val="20"/>
              </w:rPr>
              <w:t xml:space="preserve"> </w:t>
            </w:r>
            <w:r>
              <w:rPr>
                <w:rFonts w:ascii="Arial MT" w:hAnsi="Arial MT"/>
                <w:sz w:val="20"/>
              </w:rPr>
              <w:t>las</w:t>
            </w:r>
            <w:r>
              <w:rPr>
                <w:rFonts w:ascii="Arial MT" w:hAnsi="Arial MT"/>
                <w:spacing w:val="-3"/>
                <w:sz w:val="20"/>
              </w:rPr>
              <w:t xml:space="preserve"> </w:t>
            </w:r>
            <w:r>
              <w:rPr>
                <w:rFonts w:ascii="Arial MT" w:hAnsi="Arial MT"/>
                <w:sz w:val="20"/>
              </w:rPr>
              <w:t>características,</w:t>
            </w:r>
            <w:r>
              <w:rPr>
                <w:rFonts w:ascii="Arial MT" w:hAnsi="Arial MT"/>
                <w:spacing w:val="-6"/>
                <w:sz w:val="20"/>
              </w:rPr>
              <w:t xml:space="preserve"> </w:t>
            </w:r>
            <w:r>
              <w:rPr>
                <w:rFonts w:ascii="Arial MT" w:hAnsi="Arial MT"/>
                <w:sz w:val="20"/>
              </w:rPr>
              <w:t>clasificación</w:t>
            </w:r>
            <w:r>
              <w:rPr>
                <w:rFonts w:ascii="Arial MT" w:hAnsi="Arial MT"/>
                <w:spacing w:val="-3"/>
                <w:sz w:val="20"/>
              </w:rPr>
              <w:t xml:space="preserve"> </w:t>
            </w:r>
            <w:r>
              <w:rPr>
                <w:rFonts w:ascii="Arial MT" w:hAnsi="Arial MT"/>
                <w:sz w:val="20"/>
              </w:rPr>
              <w:t>de</w:t>
            </w:r>
            <w:r>
              <w:rPr>
                <w:rFonts w:ascii="Arial MT" w:hAnsi="Arial MT"/>
                <w:spacing w:val="-4"/>
                <w:sz w:val="20"/>
              </w:rPr>
              <w:t xml:space="preserve"> </w:t>
            </w:r>
            <w:r>
              <w:rPr>
                <w:rFonts w:ascii="Arial MT" w:hAnsi="Arial MT"/>
                <w:sz w:val="20"/>
              </w:rPr>
              <w:t>los</w:t>
            </w:r>
            <w:r>
              <w:rPr>
                <w:rFonts w:ascii="Arial MT" w:hAnsi="Arial MT"/>
                <w:spacing w:val="-5"/>
                <w:sz w:val="20"/>
              </w:rPr>
              <w:t xml:space="preserve"> </w:t>
            </w:r>
            <w:r>
              <w:rPr>
                <w:rFonts w:ascii="Arial MT" w:hAnsi="Arial MT"/>
                <w:spacing w:val="-2"/>
                <w:sz w:val="20"/>
              </w:rPr>
              <w:t>polialcoholes</w:t>
            </w:r>
          </w:p>
        </w:tc>
      </w:tr>
      <w:tr w:rsidR="0058035F">
        <w:trPr>
          <w:trHeight w:val="690"/>
        </w:trPr>
        <w:tc>
          <w:tcPr>
            <w:tcW w:w="562" w:type="dxa"/>
          </w:tcPr>
          <w:p w:rsidR="0058035F" w:rsidRDefault="00FC4232">
            <w:pPr>
              <w:pStyle w:val="TableParagraph"/>
              <w:rPr>
                <w:rFonts w:ascii="Arial MT"/>
                <w:sz w:val="20"/>
              </w:rPr>
            </w:pPr>
            <w:r>
              <w:rPr>
                <w:rFonts w:ascii="Arial MT"/>
                <w:spacing w:val="-5"/>
                <w:sz w:val="20"/>
              </w:rPr>
              <w:t>13</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6"/>
                <w:sz w:val="20"/>
              </w:rPr>
              <w:t xml:space="preserve"> </w:t>
            </w:r>
            <w:r>
              <w:rPr>
                <w:rFonts w:ascii="Arial MT" w:hAnsi="Arial MT"/>
                <w:sz w:val="20"/>
              </w:rPr>
              <w:t>la</w:t>
            </w:r>
            <w:r>
              <w:rPr>
                <w:rFonts w:ascii="Arial MT" w:hAnsi="Arial MT"/>
                <w:spacing w:val="-4"/>
                <w:sz w:val="20"/>
              </w:rPr>
              <w:t xml:space="preserve"> </w:t>
            </w:r>
            <w:r>
              <w:rPr>
                <w:rFonts w:ascii="Arial MT" w:hAnsi="Arial MT"/>
                <w:sz w:val="20"/>
              </w:rPr>
              <w:t>importancia</w:t>
            </w:r>
            <w:r>
              <w:rPr>
                <w:rFonts w:ascii="Arial MT" w:hAnsi="Arial MT"/>
                <w:spacing w:val="-7"/>
                <w:sz w:val="20"/>
              </w:rPr>
              <w:t xml:space="preserve"> </w:t>
            </w:r>
            <w:r>
              <w:rPr>
                <w:rFonts w:ascii="Arial MT" w:hAnsi="Arial MT"/>
                <w:sz w:val="20"/>
              </w:rPr>
              <w:t>en</w:t>
            </w:r>
            <w:r>
              <w:rPr>
                <w:rFonts w:ascii="Arial MT" w:hAnsi="Arial MT"/>
                <w:spacing w:val="-4"/>
                <w:sz w:val="20"/>
              </w:rPr>
              <w:t xml:space="preserve"> </w:t>
            </w:r>
            <w:r>
              <w:rPr>
                <w:rFonts w:ascii="Arial MT" w:hAnsi="Arial MT"/>
                <w:sz w:val="20"/>
              </w:rPr>
              <w:t>qué</w:t>
            </w:r>
            <w:r>
              <w:rPr>
                <w:rFonts w:ascii="Arial MT" w:hAnsi="Arial MT"/>
                <w:spacing w:val="-4"/>
                <w:sz w:val="20"/>
              </w:rPr>
              <w:t xml:space="preserve"> </w:t>
            </w:r>
            <w:r>
              <w:rPr>
                <w:rFonts w:ascii="Arial MT" w:hAnsi="Arial MT"/>
                <w:sz w:val="20"/>
              </w:rPr>
              <w:t>consiste</w:t>
            </w:r>
            <w:r>
              <w:rPr>
                <w:rFonts w:ascii="Arial MT" w:hAnsi="Arial MT"/>
                <w:spacing w:val="-3"/>
                <w:sz w:val="20"/>
              </w:rPr>
              <w:t xml:space="preserve"> </w:t>
            </w:r>
            <w:r>
              <w:rPr>
                <w:rFonts w:ascii="Arial MT" w:hAnsi="Arial MT"/>
                <w:sz w:val="20"/>
              </w:rPr>
              <w:t>sobre</w:t>
            </w:r>
            <w:r>
              <w:rPr>
                <w:rFonts w:ascii="Arial MT" w:hAnsi="Arial MT"/>
                <w:spacing w:val="-5"/>
                <w:sz w:val="20"/>
              </w:rPr>
              <w:t xml:space="preserve"> </w:t>
            </w:r>
            <w:r>
              <w:rPr>
                <w:rFonts w:ascii="Arial MT" w:hAnsi="Arial MT"/>
                <w:sz w:val="20"/>
              </w:rPr>
              <w:t>las</w:t>
            </w:r>
            <w:r>
              <w:rPr>
                <w:rFonts w:ascii="Arial MT" w:hAnsi="Arial MT"/>
                <w:spacing w:val="-4"/>
                <w:sz w:val="20"/>
              </w:rPr>
              <w:t xml:space="preserve"> </w:t>
            </w:r>
            <w:r>
              <w:rPr>
                <w:rFonts w:ascii="Arial MT" w:hAnsi="Arial MT"/>
                <w:sz w:val="20"/>
              </w:rPr>
              <w:t>características,</w:t>
            </w:r>
            <w:r>
              <w:rPr>
                <w:rFonts w:ascii="Arial MT" w:hAnsi="Arial MT"/>
                <w:spacing w:val="-3"/>
                <w:sz w:val="20"/>
              </w:rPr>
              <w:t xml:space="preserve"> </w:t>
            </w:r>
            <w:r>
              <w:rPr>
                <w:rFonts w:ascii="Arial MT" w:hAnsi="Arial MT"/>
                <w:sz w:val="20"/>
              </w:rPr>
              <w:t>clasificación</w:t>
            </w:r>
            <w:r>
              <w:rPr>
                <w:rFonts w:ascii="Arial MT" w:hAnsi="Arial MT"/>
                <w:spacing w:val="-4"/>
                <w:sz w:val="20"/>
              </w:rPr>
              <w:t xml:space="preserve"> </w:t>
            </w:r>
            <w:r>
              <w:rPr>
                <w:rFonts w:ascii="Arial MT" w:hAnsi="Arial MT"/>
                <w:sz w:val="20"/>
              </w:rPr>
              <w:t>y</w:t>
            </w:r>
            <w:r>
              <w:rPr>
                <w:rFonts w:ascii="Arial MT" w:hAnsi="Arial MT"/>
                <w:spacing w:val="-5"/>
                <w:sz w:val="20"/>
              </w:rPr>
              <w:t xml:space="preserve"> </w:t>
            </w:r>
            <w:r>
              <w:rPr>
                <w:rFonts w:ascii="Arial MT" w:hAnsi="Arial MT"/>
                <w:spacing w:val="-2"/>
                <w:sz w:val="20"/>
              </w:rPr>
              <w:t>efectos</w:t>
            </w:r>
          </w:p>
          <w:p w:rsidR="0058035F" w:rsidRDefault="00FC4232">
            <w:pPr>
              <w:pStyle w:val="TableParagraph"/>
              <w:spacing w:before="116"/>
              <w:rPr>
                <w:rFonts w:ascii="Arial MT" w:hAnsi="Arial MT"/>
                <w:sz w:val="20"/>
              </w:rPr>
            </w:pPr>
            <w:r>
              <w:rPr>
                <w:rFonts w:ascii="Arial MT" w:hAnsi="Arial MT"/>
                <w:sz w:val="20"/>
              </w:rPr>
              <w:t>en</w:t>
            </w:r>
            <w:r>
              <w:rPr>
                <w:rFonts w:ascii="Arial MT" w:hAnsi="Arial MT"/>
                <w:spacing w:val="-3"/>
                <w:sz w:val="20"/>
              </w:rPr>
              <w:t xml:space="preserve"> </w:t>
            </w:r>
            <w:r>
              <w:rPr>
                <w:rFonts w:ascii="Arial MT" w:hAnsi="Arial MT"/>
                <w:sz w:val="20"/>
              </w:rPr>
              <w:t>la</w:t>
            </w:r>
            <w:r>
              <w:rPr>
                <w:rFonts w:ascii="Arial MT" w:hAnsi="Arial MT"/>
                <w:spacing w:val="-2"/>
                <w:sz w:val="20"/>
              </w:rPr>
              <w:t xml:space="preserve"> </w:t>
            </w:r>
            <w:r>
              <w:rPr>
                <w:rFonts w:ascii="Arial MT" w:hAnsi="Arial MT"/>
                <w:sz w:val="20"/>
              </w:rPr>
              <w:t>salud</w:t>
            </w:r>
            <w:r>
              <w:rPr>
                <w:rFonts w:ascii="Arial MT" w:hAnsi="Arial MT"/>
                <w:spacing w:val="-4"/>
                <w:sz w:val="20"/>
              </w:rPr>
              <w:t xml:space="preserve"> </w:t>
            </w:r>
            <w:r>
              <w:rPr>
                <w:rFonts w:ascii="Arial MT" w:hAnsi="Arial MT"/>
                <w:sz w:val="20"/>
              </w:rPr>
              <w:t>de</w:t>
            </w:r>
            <w:r>
              <w:rPr>
                <w:rFonts w:ascii="Arial MT" w:hAnsi="Arial MT"/>
                <w:spacing w:val="-4"/>
                <w:sz w:val="20"/>
              </w:rPr>
              <w:t xml:space="preserve"> </w:t>
            </w:r>
            <w:r>
              <w:rPr>
                <w:rFonts w:ascii="Arial MT" w:hAnsi="Arial MT"/>
                <w:sz w:val="20"/>
              </w:rPr>
              <w:t>los</w:t>
            </w:r>
            <w:r>
              <w:rPr>
                <w:rFonts w:ascii="Arial MT" w:hAnsi="Arial MT"/>
                <w:spacing w:val="-2"/>
                <w:sz w:val="20"/>
              </w:rPr>
              <w:t xml:space="preserve"> </w:t>
            </w:r>
            <w:r>
              <w:rPr>
                <w:rFonts w:ascii="Arial MT" w:hAnsi="Arial MT"/>
                <w:sz w:val="20"/>
              </w:rPr>
              <w:t>edulcorantes</w:t>
            </w:r>
            <w:r>
              <w:rPr>
                <w:rFonts w:ascii="Arial MT" w:hAnsi="Arial MT"/>
                <w:spacing w:val="-4"/>
                <w:sz w:val="20"/>
              </w:rPr>
              <w:t xml:space="preserve"> </w:t>
            </w:r>
            <w:r>
              <w:rPr>
                <w:rFonts w:ascii="Arial MT" w:hAnsi="Arial MT"/>
                <w:spacing w:val="-2"/>
                <w:sz w:val="20"/>
              </w:rPr>
              <w:t>sintético</w:t>
            </w:r>
          </w:p>
        </w:tc>
      </w:tr>
      <w:tr w:rsidR="0058035F">
        <w:trPr>
          <w:trHeight w:val="690"/>
        </w:trPr>
        <w:tc>
          <w:tcPr>
            <w:tcW w:w="562" w:type="dxa"/>
          </w:tcPr>
          <w:p w:rsidR="0058035F" w:rsidRDefault="00FC4232">
            <w:pPr>
              <w:pStyle w:val="TableParagraph"/>
              <w:rPr>
                <w:rFonts w:ascii="Arial MT"/>
                <w:sz w:val="20"/>
              </w:rPr>
            </w:pPr>
            <w:r>
              <w:rPr>
                <w:rFonts w:ascii="Arial MT"/>
                <w:spacing w:val="-5"/>
                <w:sz w:val="20"/>
              </w:rPr>
              <w:t>14</w:t>
            </w:r>
          </w:p>
        </w:tc>
        <w:tc>
          <w:tcPr>
            <w:tcW w:w="7933" w:type="dxa"/>
          </w:tcPr>
          <w:p w:rsidR="0058035F" w:rsidRDefault="00FC4232">
            <w:pPr>
              <w:pStyle w:val="TableParagraph"/>
              <w:rPr>
                <w:rFonts w:ascii="Arial MT" w:hAnsi="Arial MT"/>
                <w:sz w:val="20"/>
              </w:rPr>
            </w:pPr>
            <w:r>
              <w:rPr>
                <w:rFonts w:ascii="Arial MT" w:hAnsi="Arial MT"/>
                <w:sz w:val="20"/>
              </w:rPr>
              <w:t>Explica</w:t>
            </w:r>
            <w:r>
              <w:rPr>
                <w:rFonts w:ascii="Arial MT" w:hAnsi="Arial MT"/>
                <w:spacing w:val="-3"/>
                <w:sz w:val="20"/>
              </w:rPr>
              <w:t xml:space="preserve"> </w:t>
            </w:r>
            <w:r>
              <w:rPr>
                <w:rFonts w:ascii="Arial MT" w:hAnsi="Arial MT"/>
                <w:sz w:val="20"/>
              </w:rPr>
              <w:t>la</w:t>
            </w:r>
            <w:r>
              <w:rPr>
                <w:rFonts w:ascii="Arial MT" w:hAnsi="Arial MT"/>
                <w:spacing w:val="-3"/>
                <w:sz w:val="20"/>
              </w:rPr>
              <w:t xml:space="preserve"> </w:t>
            </w:r>
            <w:r>
              <w:rPr>
                <w:rFonts w:ascii="Arial MT" w:hAnsi="Arial MT"/>
                <w:sz w:val="20"/>
              </w:rPr>
              <w:t>importancia</w:t>
            </w:r>
            <w:r>
              <w:rPr>
                <w:rFonts w:ascii="Arial MT" w:hAnsi="Arial MT"/>
                <w:spacing w:val="-7"/>
                <w:sz w:val="20"/>
              </w:rPr>
              <w:t xml:space="preserve"> </w:t>
            </w:r>
            <w:r>
              <w:rPr>
                <w:rFonts w:ascii="Arial MT" w:hAnsi="Arial MT"/>
                <w:sz w:val="20"/>
              </w:rPr>
              <w:t>de</w:t>
            </w:r>
            <w:r>
              <w:rPr>
                <w:rFonts w:ascii="Arial MT" w:hAnsi="Arial MT"/>
                <w:spacing w:val="-2"/>
                <w:sz w:val="20"/>
              </w:rPr>
              <w:t xml:space="preserve"> </w:t>
            </w:r>
            <w:r>
              <w:rPr>
                <w:rFonts w:ascii="Arial MT" w:hAnsi="Arial MT"/>
                <w:sz w:val="20"/>
              </w:rPr>
              <w:t>los</w:t>
            </w:r>
            <w:r>
              <w:rPr>
                <w:rFonts w:ascii="Arial MT" w:hAnsi="Arial MT"/>
                <w:spacing w:val="-5"/>
                <w:sz w:val="20"/>
              </w:rPr>
              <w:t xml:space="preserve"> </w:t>
            </w:r>
            <w:r>
              <w:rPr>
                <w:rFonts w:ascii="Arial MT" w:hAnsi="Arial MT"/>
                <w:sz w:val="20"/>
              </w:rPr>
              <w:t>tipos</w:t>
            </w:r>
            <w:r>
              <w:rPr>
                <w:rFonts w:ascii="Arial MT" w:hAnsi="Arial MT"/>
                <w:spacing w:val="-5"/>
                <w:sz w:val="20"/>
              </w:rPr>
              <w:t xml:space="preserve"> </w:t>
            </w:r>
            <w:r>
              <w:rPr>
                <w:rFonts w:ascii="Arial MT" w:hAnsi="Arial MT"/>
                <w:sz w:val="20"/>
              </w:rPr>
              <w:t>de</w:t>
            </w:r>
            <w:r>
              <w:rPr>
                <w:rFonts w:ascii="Arial MT" w:hAnsi="Arial MT"/>
                <w:spacing w:val="-2"/>
                <w:sz w:val="20"/>
              </w:rPr>
              <w:t xml:space="preserve"> </w:t>
            </w:r>
            <w:r>
              <w:rPr>
                <w:rFonts w:ascii="Arial MT" w:hAnsi="Arial MT"/>
                <w:sz w:val="20"/>
              </w:rPr>
              <w:t>los</w:t>
            </w:r>
            <w:r>
              <w:rPr>
                <w:rFonts w:ascii="Arial MT" w:hAnsi="Arial MT"/>
                <w:spacing w:val="-3"/>
                <w:sz w:val="20"/>
              </w:rPr>
              <w:t xml:space="preserve"> </w:t>
            </w:r>
            <w:r>
              <w:rPr>
                <w:rFonts w:ascii="Arial MT" w:hAnsi="Arial MT"/>
                <w:sz w:val="20"/>
              </w:rPr>
              <w:t>otros</w:t>
            </w:r>
            <w:r>
              <w:rPr>
                <w:rFonts w:ascii="Arial MT" w:hAnsi="Arial MT"/>
                <w:spacing w:val="-3"/>
                <w:sz w:val="20"/>
              </w:rPr>
              <w:t xml:space="preserve"> </w:t>
            </w:r>
            <w:r>
              <w:rPr>
                <w:rFonts w:ascii="Arial MT" w:hAnsi="Arial MT"/>
                <w:sz w:val="20"/>
              </w:rPr>
              <w:t>derivados</w:t>
            </w:r>
            <w:r>
              <w:rPr>
                <w:rFonts w:ascii="Arial MT" w:hAnsi="Arial MT"/>
                <w:spacing w:val="-3"/>
                <w:sz w:val="20"/>
              </w:rPr>
              <w:t xml:space="preserve"> </w:t>
            </w:r>
            <w:r>
              <w:rPr>
                <w:rFonts w:ascii="Arial MT" w:hAnsi="Arial MT"/>
                <w:sz w:val="20"/>
              </w:rPr>
              <w:t>del</w:t>
            </w:r>
            <w:r>
              <w:rPr>
                <w:rFonts w:ascii="Arial MT" w:hAnsi="Arial MT"/>
                <w:spacing w:val="-2"/>
                <w:sz w:val="20"/>
              </w:rPr>
              <w:t xml:space="preserve"> </w:t>
            </w:r>
            <w:r>
              <w:rPr>
                <w:rFonts w:ascii="Arial MT" w:hAnsi="Arial MT"/>
                <w:sz w:val="20"/>
              </w:rPr>
              <w:t>azúcar,</w:t>
            </w:r>
            <w:r>
              <w:rPr>
                <w:rFonts w:ascii="Arial MT" w:hAnsi="Arial MT"/>
                <w:spacing w:val="-3"/>
                <w:sz w:val="20"/>
              </w:rPr>
              <w:t xml:space="preserve"> </w:t>
            </w:r>
            <w:r>
              <w:rPr>
                <w:rFonts w:ascii="Arial MT" w:hAnsi="Arial MT"/>
                <w:sz w:val="20"/>
              </w:rPr>
              <w:t>sus</w:t>
            </w:r>
            <w:r>
              <w:rPr>
                <w:rFonts w:ascii="Arial MT" w:hAnsi="Arial MT"/>
                <w:spacing w:val="-3"/>
                <w:sz w:val="20"/>
              </w:rPr>
              <w:t xml:space="preserve"> </w:t>
            </w:r>
            <w:r>
              <w:rPr>
                <w:rFonts w:ascii="Arial MT" w:hAnsi="Arial MT"/>
                <w:sz w:val="20"/>
              </w:rPr>
              <w:t>flujos</w:t>
            </w:r>
            <w:r>
              <w:rPr>
                <w:rFonts w:ascii="Arial MT" w:hAnsi="Arial MT"/>
                <w:spacing w:val="-2"/>
                <w:sz w:val="20"/>
              </w:rPr>
              <w:t xml:space="preserve"> </w:t>
            </w:r>
            <w:r>
              <w:rPr>
                <w:rFonts w:ascii="Arial MT" w:hAnsi="Arial MT"/>
                <w:spacing w:val="-10"/>
                <w:sz w:val="20"/>
              </w:rPr>
              <w:t>y</w:t>
            </w:r>
          </w:p>
          <w:p w:rsidR="0058035F" w:rsidRDefault="00FC4232">
            <w:pPr>
              <w:pStyle w:val="TableParagraph"/>
              <w:spacing w:before="116"/>
              <w:rPr>
                <w:rFonts w:ascii="Arial MT" w:hAnsi="Arial MT"/>
                <w:sz w:val="20"/>
              </w:rPr>
            </w:pPr>
            <w:r>
              <w:rPr>
                <w:rFonts w:ascii="Arial MT" w:hAnsi="Arial MT"/>
                <w:sz w:val="20"/>
              </w:rPr>
              <w:t>fundamentos,</w:t>
            </w:r>
            <w:r>
              <w:rPr>
                <w:rFonts w:ascii="Arial MT" w:hAnsi="Arial MT"/>
                <w:spacing w:val="-6"/>
                <w:sz w:val="20"/>
              </w:rPr>
              <w:t xml:space="preserve"> </w:t>
            </w:r>
            <w:r>
              <w:rPr>
                <w:rFonts w:ascii="Arial MT" w:hAnsi="Arial MT"/>
                <w:sz w:val="20"/>
              </w:rPr>
              <w:t>según</w:t>
            </w:r>
            <w:r>
              <w:rPr>
                <w:rFonts w:ascii="Arial MT" w:hAnsi="Arial MT"/>
                <w:spacing w:val="-5"/>
                <w:sz w:val="20"/>
              </w:rPr>
              <w:t xml:space="preserve"> </w:t>
            </w:r>
            <w:r>
              <w:rPr>
                <w:rFonts w:ascii="Arial MT" w:hAnsi="Arial MT"/>
                <w:sz w:val="20"/>
              </w:rPr>
              <w:t>proceso</w:t>
            </w:r>
            <w:r>
              <w:rPr>
                <w:rFonts w:ascii="Arial MT" w:hAnsi="Arial MT"/>
                <w:spacing w:val="-6"/>
                <w:sz w:val="20"/>
              </w:rPr>
              <w:t xml:space="preserve"> </w:t>
            </w:r>
            <w:r>
              <w:rPr>
                <w:rFonts w:ascii="Arial MT" w:hAnsi="Arial MT"/>
                <w:spacing w:val="-2"/>
                <w:sz w:val="20"/>
              </w:rPr>
              <w:t>productivos</w:t>
            </w:r>
          </w:p>
        </w:tc>
      </w:tr>
      <w:tr w:rsidR="0058035F">
        <w:trPr>
          <w:trHeight w:val="345"/>
        </w:trPr>
        <w:tc>
          <w:tcPr>
            <w:tcW w:w="562" w:type="dxa"/>
          </w:tcPr>
          <w:p w:rsidR="0058035F" w:rsidRDefault="00FC4232">
            <w:pPr>
              <w:pStyle w:val="TableParagraph"/>
              <w:rPr>
                <w:rFonts w:ascii="Arial MT"/>
                <w:sz w:val="20"/>
              </w:rPr>
            </w:pPr>
            <w:r>
              <w:rPr>
                <w:rFonts w:ascii="Arial MT"/>
                <w:spacing w:val="-5"/>
                <w:sz w:val="20"/>
              </w:rPr>
              <w:t>15</w:t>
            </w:r>
          </w:p>
        </w:tc>
        <w:tc>
          <w:tcPr>
            <w:tcW w:w="7933" w:type="dxa"/>
          </w:tcPr>
          <w:p w:rsidR="0058035F" w:rsidRDefault="00FC4232">
            <w:pPr>
              <w:pStyle w:val="TableParagraph"/>
              <w:rPr>
                <w:rFonts w:ascii="Arial MT" w:hAnsi="Arial MT"/>
                <w:sz w:val="20"/>
              </w:rPr>
            </w:pPr>
            <w:r>
              <w:rPr>
                <w:rFonts w:ascii="Arial MT" w:hAnsi="Arial MT"/>
                <w:sz w:val="20"/>
              </w:rPr>
              <w:t>Resultado</w:t>
            </w:r>
            <w:r>
              <w:rPr>
                <w:rFonts w:ascii="Arial MT" w:hAnsi="Arial MT"/>
                <w:spacing w:val="-10"/>
                <w:sz w:val="20"/>
              </w:rPr>
              <w:t xml:space="preserve"> </w:t>
            </w:r>
            <w:r>
              <w:rPr>
                <w:rFonts w:ascii="Arial MT" w:hAnsi="Arial MT"/>
                <w:sz w:val="20"/>
              </w:rPr>
              <w:t>del</w:t>
            </w:r>
            <w:r>
              <w:rPr>
                <w:rFonts w:ascii="Arial MT" w:hAnsi="Arial MT"/>
                <w:spacing w:val="-9"/>
                <w:sz w:val="20"/>
              </w:rPr>
              <w:t xml:space="preserve"> </w:t>
            </w:r>
            <w:r>
              <w:rPr>
                <w:rFonts w:ascii="Arial MT" w:hAnsi="Arial MT"/>
                <w:sz w:val="20"/>
              </w:rPr>
              <w:t>estudio</w:t>
            </w:r>
            <w:r>
              <w:rPr>
                <w:rFonts w:ascii="Arial MT" w:hAnsi="Arial MT"/>
                <w:spacing w:val="-11"/>
                <w:sz w:val="20"/>
              </w:rPr>
              <w:t xml:space="preserve"> </w:t>
            </w:r>
            <w:r>
              <w:rPr>
                <w:rFonts w:ascii="Arial MT" w:hAnsi="Arial MT"/>
                <w:sz w:val="20"/>
              </w:rPr>
              <w:t>Conocer</w:t>
            </w:r>
            <w:r>
              <w:rPr>
                <w:rFonts w:ascii="Arial MT" w:hAnsi="Arial MT"/>
                <w:spacing w:val="-10"/>
                <w:sz w:val="20"/>
              </w:rPr>
              <w:t xml:space="preserve"> </w:t>
            </w:r>
            <w:r>
              <w:rPr>
                <w:rFonts w:ascii="Arial MT" w:hAnsi="Arial MT"/>
                <w:sz w:val="20"/>
              </w:rPr>
              <w:t>las</w:t>
            </w:r>
            <w:r>
              <w:rPr>
                <w:rFonts w:ascii="Arial MT" w:hAnsi="Arial MT"/>
                <w:spacing w:val="-11"/>
                <w:sz w:val="20"/>
              </w:rPr>
              <w:t xml:space="preserve"> </w:t>
            </w:r>
            <w:r>
              <w:rPr>
                <w:rFonts w:ascii="Arial MT" w:hAnsi="Arial MT"/>
                <w:sz w:val="20"/>
              </w:rPr>
              <w:t>características,</w:t>
            </w:r>
            <w:r>
              <w:rPr>
                <w:rFonts w:ascii="Arial MT" w:hAnsi="Arial MT"/>
                <w:spacing w:val="-9"/>
                <w:sz w:val="20"/>
              </w:rPr>
              <w:t xml:space="preserve"> </w:t>
            </w:r>
            <w:r>
              <w:rPr>
                <w:rFonts w:ascii="Arial MT" w:hAnsi="Arial MT"/>
                <w:sz w:val="20"/>
              </w:rPr>
              <w:t>clasificación</w:t>
            </w:r>
            <w:r>
              <w:rPr>
                <w:rFonts w:ascii="Arial MT" w:hAnsi="Arial MT"/>
                <w:spacing w:val="-9"/>
                <w:sz w:val="20"/>
              </w:rPr>
              <w:t xml:space="preserve"> </w:t>
            </w:r>
            <w:r>
              <w:rPr>
                <w:rFonts w:ascii="Arial MT" w:hAnsi="Arial MT"/>
                <w:sz w:val="20"/>
              </w:rPr>
              <w:t>de</w:t>
            </w:r>
            <w:r>
              <w:rPr>
                <w:rFonts w:ascii="Arial MT" w:hAnsi="Arial MT"/>
                <w:spacing w:val="-8"/>
                <w:sz w:val="20"/>
              </w:rPr>
              <w:t xml:space="preserve"> </w:t>
            </w:r>
            <w:r>
              <w:rPr>
                <w:rFonts w:ascii="Arial MT" w:hAnsi="Arial MT"/>
                <w:sz w:val="20"/>
              </w:rPr>
              <w:t>los</w:t>
            </w:r>
            <w:r>
              <w:rPr>
                <w:rFonts w:ascii="Arial MT" w:hAnsi="Arial MT"/>
                <w:spacing w:val="-9"/>
                <w:sz w:val="20"/>
              </w:rPr>
              <w:t xml:space="preserve"> </w:t>
            </w:r>
            <w:r>
              <w:rPr>
                <w:rFonts w:ascii="Arial MT" w:hAnsi="Arial MT"/>
                <w:spacing w:val="-2"/>
                <w:sz w:val="20"/>
              </w:rPr>
              <w:t>polialcoholes.</w:t>
            </w:r>
          </w:p>
        </w:tc>
      </w:tr>
    </w:tbl>
    <w:p w:rsidR="0058035F" w:rsidRDefault="0058035F">
      <w:pPr>
        <w:pStyle w:val="TableParagraph"/>
        <w:rPr>
          <w:rFonts w:ascii="Arial MT" w:hAnsi="Arial MT"/>
          <w:sz w:val="20"/>
        </w:rPr>
        <w:sectPr w:rsidR="0058035F">
          <w:pgSz w:w="11910" w:h="16840"/>
          <w:pgMar w:top="1320" w:right="1559" w:bottom="280" w:left="1700" w:header="720" w:footer="720" w:gutter="0"/>
          <w:cols w:space="720"/>
        </w:sectPr>
      </w:pPr>
    </w:p>
    <w:p w:rsidR="0058035F" w:rsidRDefault="00FC4232">
      <w:pPr>
        <w:pStyle w:val="Prrafodelista"/>
        <w:numPr>
          <w:ilvl w:val="0"/>
          <w:numId w:val="23"/>
        </w:numPr>
        <w:tabs>
          <w:tab w:val="left" w:pos="521"/>
        </w:tabs>
        <w:spacing w:before="30"/>
        <w:ind w:left="521" w:hanging="236"/>
        <w:jc w:val="left"/>
        <w:rPr>
          <w:b/>
        </w:rPr>
      </w:pPr>
      <w:r>
        <w:rPr>
          <w:b/>
        </w:rPr>
        <w:lastRenderedPageBreak/>
        <w:t>DESARROLLO</w:t>
      </w:r>
      <w:r>
        <w:rPr>
          <w:b/>
          <w:spacing w:val="-2"/>
        </w:rPr>
        <w:t xml:space="preserve"> </w:t>
      </w:r>
      <w:r>
        <w:rPr>
          <w:b/>
        </w:rPr>
        <w:t>DE LAS</w:t>
      </w:r>
      <w:r>
        <w:rPr>
          <w:b/>
          <w:spacing w:val="-1"/>
        </w:rPr>
        <w:t xml:space="preserve"> </w:t>
      </w:r>
      <w:r>
        <w:rPr>
          <w:b/>
        </w:rPr>
        <w:t xml:space="preserve">UNIDADES </w:t>
      </w:r>
      <w:r>
        <w:rPr>
          <w:b/>
          <w:spacing w:val="-2"/>
        </w:rPr>
        <w:t>DIDÁCTICAS:</w:t>
      </w:r>
    </w:p>
    <w:p w:rsidR="0058035F" w:rsidRDefault="0058035F">
      <w:pPr>
        <w:pStyle w:val="Textoindependiente"/>
        <w:spacing w:before="11"/>
        <w:rPr>
          <w:b/>
          <w:sz w:val="14"/>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
        <w:gridCol w:w="751"/>
        <w:gridCol w:w="3084"/>
        <w:gridCol w:w="992"/>
        <w:gridCol w:w="1559"/>
        <w:gridCol w:w="2978"/>
        <w:gridCol w:w="566"/>
        <w:gridCol w:w="1560"/>
        <w:gridCol w:w="2410"/>
      </w:tblGrid>
      <w:tr w:rsidR="0058035F">
        <w:trPr>
          <w:trHeight w:val="488"/>
        </w:trPr>
        <w:tc>
          <w:tcPr>
            <w:tcW w:w="556" w:type="dxa"/>
            <w:vMerge w:val="restart"/>
            <w:shd w:val="clear" w:color="auto" w:fill="DEEAF6"/>
            <w:textDirection w:val="btLr"/>
          </w:tcPr>
          <w:p w:rsidR="0058035F" w:rsidRDefault="00FC4232">
            <w:pPr>
              <w:pStyle w:val="TableParagraph"/>
              <w:spacing w:before="110"/>
              <w:ind w:left="111"/>
              <w:rPr>
                <w:b/>
                <w:sz w:val="20"/>
              </w:rPr>
            </w:pPr>
            <w:r>
              <w:rPr>
                <w:b/>
                <w:sz w:val="20"/>
              </w:rPr>
              <w:t>UNIDAD</w:t>
            </w:r>
            <w:r>
              <w:rPr>
                <w:b/>
                <w:spacing w:val="-3"/>
                <w:sz w:val="20"/>
              </w:rPr>
              <w:t xml:space="preserve"> </w:t>
            </w:r>
            <w:r>
              <w:rPr>
                <w:b/>
                <w:sz w:val="20"/>
              </w:rPr>
              <w:t>DIDÁCTICA</w:t>
            </w:r>
            <w:r>
              <w:rPr>
                <w:b/>
                <w:spacing w:val="-3"/>
                <w:sz w:val="20"/>
              </w:rPr>
              <w:t xml:space="preserve"> </w:t>
            </w:r>
            <w:r>
              <w:rPr>
                <w:b/>
                <w:sz w:val="20"/>
              </w:rPr>
              <w:t>I:</w:t>
            </w:r>
            <w:r>
              <w:rPr>
                <w:b/>
                <w:spacing w:val="-3"/>
                <w:sz w:val="20"/>
              </w:rPr>
              <w:t xml:space="preserve"> </w:t>
            </w:r>
            <w:r>
              <w:rPr>
                <w:b/>
                <w:sz w:val="20"/>
              </w:rPr>
              <w:t>QUIMICA</w:t>
            </w:r>
            <w:r>
              <w:rPr>
                <w:b/>
                <w:spacing w:val="-1"/>
                <w:sz w:val="20"/>
              </w:rPr>
              <w:t xml:space="preserve"> </w:t>
            </w:r>
            <w:r>
              <w:rPr>
                <w:b/>
                <w:sz w:val="20"/>
              </w:rPr>
              <w:t>DE</w:t>
            </w:r>
            <w:r>
              <w:rPr>
                <w:b/>
                <w:spacing w:val="-1"/>
                <w:sz w:val="20"/>
              </w:rPr>
              <w:t xml:space="preserve"> </w:t>
            </w:r>
            <w:r>
              <w:rPr>
                <w:b/>
                <w:sz w:val="20"/>
              </w:rPr>
              <w:t>LOS</w:t>
            </w:r>
            <w:r>
              <w:rPr>
                <w:b/>
                <w:spacing w:val="-2"/>
                <w:sz w:val="20"/>
              </w:rPr>
              <w:t xml:space="preserve"> </w:t>
            </w:r>
            <w:r>
              <w:rPr>
                <w:b/>
                <w:sz w:val="20"/>
              </w:rPr>
              <w:t>AZUCARES:</w:t>
            </w:r>
            <w:r>
              <w:rPr>
                <w:b/>
                <w:spacing w:val="-1"/>
                <w:sz w:val="20"/>
              </w:rPr>
              <w:t xml:space="preserve"> </w:t>
            </w:r>
            <w:r>
              <w:rPr>
                <w:b/>
                <w:sz w:val="20"/>
              </w:rPr>
              <w:t>Aspectos</w:t>
            </w:r>
            <w:r>
              <w:rPr>
                <w:b/>
                <w:spacing w:val="-1"/>
                <w:sz w:val="20"/>
              </w:rPr>
              <w:t xml:space="preserve"> </w:t>
            </w:r>
            <w:r>
              <w:rPr>
                <w:b/>
                <w:spacing w:val="-2"/>
                <w:sz w:val="20"/>
              </w:rPr>
              <w:t>generales</w:t>
            </w:r>
          </w:p>
        </w:tc>
        <w:tc>
          <w:tcPr>
            <w:tcW w:w="13900" w:type="dxa"/>
            <w:gridSpan w:val="8"/>
            <w:shd w:val="clear" w:color="auto" w:fill="DEEAF6"/>
          </w:tcPr>
          <w:p w:rsidR="0058035F" w:rsidRDefault="00FC4232">
            <w:pPr>
              <w:pStyle w:val="TableParagraph"/>
              <w:spacing w:line="244" w:lineRule="exact"/>
              <w:ind w:left="155"/>
              <w:rPr>
                <w:b/>
                <w:sz w:val="20"/>
              </w:rPr>
            </w:pPr>
            <w:r>
              <w:rPr>
                <w:b/>
                <w:sz w:val="20"/>
              </w:rPr>
              <w:t>CAPACIDAD</w:t>
            </w:r>
            <w:r>
              <w:rPr>
                <w:b/>
                <w:spacing w:val="-4"/>
                <w:sz w:val="20"/>
              </w:rPr>
              <w:t xml:space="preserve"> </w:t>
            </w:r>
            <w:r>
              <w:rPr>
                <w:b/>
                <w:sz w:val="20"/>
              </w:rPr>
              <w:t>DE</w:t>
            </w:r>
            <w:r>
              <w:rPr>
                <w:b/>
                <w:spacing w:val="-3"/>
                <w:sz w:val="20"/>
              </w:rPr>
              <w:t xml:space="preserve"> </w:t>
            </w:r>
            <w:r>
              <w:rPr>
                <w:b/>
                <w:sz w:val="20"/>
              </w:rPr>
              <w:t>LA</w:t>
            </w:r>
            <w:r>
              <w:rPr>
                <w:b/>
                <w:spacing w:val="1"/>
                <w:sz w:val="20"/>
              </w:rPr>
              <w:t xml:space="preserve"> </w:t>
            </w:r>
            <w:r>
              <w:rPr>
                <w:b/>
                <w:sz w:val="20"/>
              </w:rPr>
              <w:t>UNIDAD</w:t>
            </w:r>
            <w:r>
              <w:rPr>
                <w:b/>
                <w:spacing w:val="-2"/>
                <w:sz w:val="20"/>
              </w:rPr>
              <w:t xml:space="preserve"> </w:t>
            </w:r>
            <w:r>
              <w:rPr>
                <w:b/>
                <w:sz w:val="20"/>
              </w:rPr>
              <w:t>DIDÁCTICA</w:t>
            </w:r>
            <w:r>
              <w:rPr>
                <w:b/>
                <w:spacing w:val="-3"/>
                <w:sz w:val="20"/>
              </w:rPr>
              <w:t xml:space="preserve"> </w:t>
            </w:r>
            <w:r>
              <w:rPr>
                <w:b/>
                <w:sz w:val="20"/>
              </w:rPr>
              <w:t>I:</w:t>
            </w:r>
            <w:r>
              <w:rPr>
                <w:b/>
                <w:spacing w:val="-3"/>
                <w:sz w:val="20"/>
              </w:rPr>
              <w:t xml:space="preserve"> </w:t>
            </w:r>
            <w:r>
              <w:rPr>
                <w:b/>
                <w:sz w:val="20"/>
              </w:rPr>
              <w:t>En</w:t>
            </w:r>
            <w:r>
              <w:rPr>
                <w:b/>
                <w:spacing w:val="-1"/>
                <w:sz w:val="20"/>
              </w:rPr>
              <w:t xml:space="preserve"> </w:t>
            </w:r>
            <w:r>
              <w:rPr>
                <w:b/>
                <w:sz w:val="20"/>
              </w:rPr>
              <w:t>esta</w:t>
            </w:r>
            <w:r>
              <w:rPr>
                <w:b/>
                <w:spacing w:val="-4"/>
                <w:sz w:val="20"/>
              </w:rPr>
              <w:t xml:space="preserve"> </w:t>
            </w:r>
            <w:r>
              <w:rPr>
                <w:b/>
                <w:sz w:val="20"/>
              </w:rPr>
              <w:t>unidad</w:t>
            </w:r>
            <w:r>
              <w:rPr>
                <w:b/>
                <w:spacing w:val="-1"/>
                <w:sz w:val="20"/>
              </w:rPr>
              <w:t xml:space="preserve"> </w:t>
            </w:r>
            <w:r>
              <w:rPr>
                <w:b/>
                <w:sz w:val="20"/>
              </w:rPr>
              <w:t>se</w:t>
            </w:r>
            <w:r>
              <w:rPr>
                <w:b/>
                <w:spacing w:val="-3"/>
                <w:sz w:val="20"/>
              </w:rPr>
              <w:t xml:space="preserve"> </w:t>
            </w:r>
            <w:r>
              <w:rPr>
                <w:b/>
                <w:sz w:val="20"/>
              </w:rPr>
              <w:t>va</w:t>
            </w:r>
            <w:r>
              <w:rPr>
                <w:b/>
                <w:spacing w:val="-3"/>
                <w:sz w:val="20"/>
              </w:rPr>
              <w:t xml:space="preserve"> </w:t>
            </w:r>
            <w:r>
              <w:rPr>
                <w:b/>
                <w:sz w:val="20"/>
              </w:rPr>
              <w:t>a</w:t>
            </w:r>
            <w:r>
              <w:rPr>
                <w:b/>
                <w:spacing w:val="-3"/>
                <w:sz w:val="20"/>
              </w:rPr>
              <w:t xml:space="preserve"> </w:t>
            </w:r>
            <w:r>
              <w:rPr>
                <w:b/>
                <w:sz w:val="20"/>
              </w:rPr>
              <w:t>dar</w:t>
            </w:r>
            <w:r>
              <w:rPr>
                <w:b/>
                <w:spacing w:val="-1"/>
                <w:sz w:val="20"/>
              </w:rPr>
              <w:t xml:space="preserve"> </w:t>
            </w:r>
            <w:r>
              <w:rPr>
                <w:b/>
                <w:sz w:val="20"/>
              </w:rPr>
              <w:t>a</w:t>
            </w:r>
            <w:r>
              <w:rPr>
                <w:b/>
                <w:spacing w:val="-2"/>
                <w:sz w:val="20"/>
              </w:rPr>
              <w:t xml:space="preserve"> </w:t>
            </w:r>
            <w:r>
              <w:rPr>
                <w:b/>
                <w:sz w:val="20"/>
              </w:rPr>
              <w:t>conocer</w:t>
            </w:r>
            <w:r>
              <w:rPr>
                <w:b/>
                <w:spacing w:val="-1"/>
                <w:sz w:val="20"/>
              </w:rPr>
              <w:t xml:space="preserve"> </w:t>
            </w:r>
            <w:r>
              <w:rPr>
                <w:b/>
                <w:sz w:val="20"/>
              </w:rPr>
              <w:t>aspectos</w:t>
            </w:r>
            <w:r>
              <w:rPr>
                <w:b/>
                <w:spacing w:val="-3"/>
                <w:sz w:val="20"/>
              </w:rPr>
              <w:t xml:space="preserve"> </w:t>
            </w:r>
            <w:r>
              <w:rPr>
                <w:b/>
                <w:sz w:val="20"/>
              </w:rPr>
              <w:t>generales</w:t>
            </w:r>
            <w:r>
              <w:rPr>
                <w:b/>
                <w:spacing w:val="-3"/>
                <w:sz w:val="20"/>
              </w:rPr>
              <w:t xml:space="preserve"> </w:t>
            </w:r>
            <w:r>
              <w:rPr>
                <w:b/>
                <w:sz w:val="20"/>
              </w:rPr>
              <w:t>de</w:t>
            </w:r>
            <w:r>
              <w:rPr>
                <w:b/>
                <w:spacing w:val="-3"/>
                <w:sz w:val="20"/>
              </w:rPr>
              <w:t xml:space="preserve"> </w:t>
            </w:r>
            <w:r>
              <w:rPr>
                <w:b/>
                <w:sz w:val="20"/>
              </w:rPr>
              <w:t>la</w:t>
            </w:r>
            <w:r>
              <w:rPr>
                <w:b/>
                <w:spacing w:val="-3"/>
                <w:sz w:val="20"/>
              </w:rPr>
              <w:t xml:space="preserve"> </w:t>
            </w:r>
            <w:r>
              <w:rPr>
                <w:b/>
                <w:sz w:val="20"/>
              </w:rPr>
              <w:t>química</w:t>
            </w:r>
            <w:r>
              <w:rPr>
                <w:b/>
                <w:spacing w:val="-3"/>
                <w:sz w:val="20"/>
              </w:rPr>
              <w:t xml:space="preserve"> </w:t>
            </w:r>
            <w:r>
              <w:rPr>
                <w:b/>
                <w:sz w:val="20"/>
              </w:rPr>
              <w:t>de</w:t>
            </w:r>
            <w:r>
              <w:rPr>
                <w:b/>
                <w:spacing w:val="-3"/>
                <w:sz w:val="20"/>
              </w:rPr>
              <w:t xml:space="preserve"> </w:t>
            </w:r>
            <w:r>
              <w:rPr>
                <w:b/>
                <w:sz w:val="20"/>
              </w:rPr>
              <w:t>los</w:t>
            </w:r>
            <w:r>
              <w:rPr>
                <w:b/>
                <w:spacing w:val="-3"/>
                <w:sz w:val="20"/>
              </w:rPr>
              <w:t xml:space="preserve"> </w:t>
            </w:r>
            <w:r>
              <w:rPr>
                <w:b/>
                <w:sz w:val="20"/>
              </w:rPr>
              <w:t>azucares</w:t>
            </w:r>
            <w:r>
              <w:rPr>
                <w:b/>
                <w:spacing w:val="-2"/>
                <w:sz w:val="20"/>
              </w:rPr>
              <w:t xml:space="preserve"> </w:t>
            </w:r>
            <w:r>
              <w:rPr>
                <w:b/>
                <w:sz w:val="20"/>
              </w:rPr>
              <w:t>y</w:t>
            </w:r>
            <w:r>
              <w:rPr>
                <w:b/>
                <w:spacing w:val="-3"/>
                <w:sz w:val="20"/>
              </w:rPr>
              <w:t xml:space="preserve"> </w:t>
            </w:r>
            <w:r>
              <w:rPr>
                <w:b/>
                <w:sz w:val="20"/>
              </w:rPr>
              <w:t>su</w:t>
            </w:r>
            <w:r>
              <w:rPr>
                <w:b/>
                <w:spacing w:val="-2"/>
                <w:sz w:val="20"/>
              </w:rPr>
              <w:t xml:space="preserve"> </w:t>
            </w:r>
            <w:r>
              <w:rPr>
                <w:b/>
                <w:sz w:val="20"/>
              </w:rPr>
              <w:t>importancia</w:t>
            </w:r>
            <w:r>
              <w:rPr>
                <w:b/>
                <w:spacing w:val="-3"/>
                <w:sz w:val="20"/>
              </w:rPr>
              <w:t xml:space="preserve"> </w:t>
            </w:r>
            <w:r>
              <w:rPr>
                <w:b/>
                <w:sz w:val="20"/>
              </w:rPr>
              <w:t>en</w:t>
            </w:r>
            <w:r>
              <w:rPr>
                <w:b/>
                <w:spacing w:val="10"/>
                <w:sz w:val="20"/>
              </w:rPr>
              <w:t xml:space="preserve"> </w:t>
            </w:r>
            <w:r>
              <w:rPr>
                <w:b/>
                <w:sz w:val="20"/>
              </w:rPr>
              <w:t>la</w:t>
            </w:r>
            <w:r>
              <w:rPr>
                <w:b/>
                <w:spacing w:val="-3"/>
                <w:sz w:val="20"/>
              </w:rPr>
              <w:t xml:space="preserve"> </w:t>
            </w:r>
            <w:r>
              <w:rPr>
                <w:b/>
                <w:spacing w:val="-2"/>
                <w:sz w:val="20"/>
              </w:rPr>
              <w:t>industria</w:t>
            </w:r>
          </w:p>
          <w:p w:rsidR="0058035F" w:rsidRDefault="00FC4232">
            <w:pPr>
              <w:pStyle w:val="TableParagraph"/>
              <w:spacing w:line="224" w:lineRule="exact"/>
              <w:ind w:left="109"/>
              <w:rPr>
                <w:b/>
                <w:sz w:val="20"/>
              </w:rPr>
            </w:pPr>
            <w:r>
              <w:rPr>
                <w:b/>
                <w:spacing w:val="-2"/>
                <w:sz w:val="20"/>
              </w:rPr>
              <w:t>mundial</w:t>
            </w:r>
          </w:p>
        </w:tc>
      </w:tr>
      <w:tr w:rsidR="0058035F">
        <w:trPr>
          <w:trHeight w:val="243"/>
        </w:trPr>
        <w:tc>
          <w:tcPr>
            <w:tcW w:w="556" w:type="dxa"/>
            <w:vMerge/>
            <w:tcBorders>
              <w:top w:val="nil"/>
            </w:tcBorders>
            <w:shd w:val="clear" w:color="auto" w:fill="DEEAF6"/>
            <w:textDirection w:val="btLr"/>
          </w:tcPr>
          <w:p w:rsidR="0058035F" w:rsidRDefault="0058035F">
            <w:pPr>
              <w:rPr>
                <w:sz w:val="2"/>
                <w:szCs w:val="2"/>
              </w:rPr>
            </w:pPr>
          </w:p>
        </w:tc>
        <w:tc>
          <w:tcPr>
            <w:tcW w:w="751" w:type="dxa"/>
            <w:vMerge w:val="restart"/>
            <w:shd w:val="clear" w:color="auto" w:fill="DEEAF6"/>
          </w:tcPr>
          <w:p w:rsidR="0058035F" w:rsidRDefault="00FC4232">
            <w:pPr>
              <w:pStyle w:val="TableParagraph"/>
              <w:spacing w:line="244" w:lineRule="exact"/>
              <w:ind w:left="109"/>
              <w:rPr>
                <w:b/>
                <w:sz w:val="20"/>
              </w:rPr>
            </w:pPr>
            <w:r>
              <w:rPr>
                <w:b/>
                <w:spacing w:val="-4"/>
                <w:sz w:val="20"/>
              </w:rPr>
              <w:t>SEMA</w:t>
            </w:r>
          </w:p>
          <w:p w:rsidR="0058035F" w:rsidRDefault="00FC4232">
            <w:pPr>
              <w:pStyle w:val="TableParagraph"/>
              <w:spacing w:line="234" w:lineRule="exact"/>
              <w:ind w:left="109"/>
              <w:rPr>
                <w:b/>
                <w:sz w:val="20"/>
              </w:rPr>
            </w:pPr>
            <w:r>
              <w:rPr>
                <w:b/>
                <w:spacing w:val="-5"/>
                <w:sz w:val="20"/>
              </w:rPr>
              <w:t>NA</w:t>
            </w:r>
          </w:p>
        </w:tc>
        <w:tc>
          <w:tcPr>
            <w:tcW w:w="8613" w:type="dxa"/>
            <w:gridSpan w:val="4"/>
            <w:shd w:val="clear" w:color="auto" w:fill="DEEAF6"/>
          </w:tcPr>
          <w:p w:rsidR="0058035F" w:rsidRDefault="00FC4232">
            <w:pPr>
              <w:pStyle w:val="TableParagraph"/>
              <w:spacing w:line="224" w:lineRule="exact"/>
              <w:ind w:left="9"/>
              <w:jc w:val="center"/>
              <w:rPr>
                <w:b/>
                <w:sz w:val="20"/>
              </w:rPr>
            </w:pPr>
            <w:r>
              <w:rPr>
                <w:b/>
                <w:spacing w:val="-2"/>
                <w:sz w:val="20"/>
              </w:rPr>
              <w:t>CONTENIDOS</w:t>
            </w:r>
          </w:p>
        </w:tc>
        <w:tc>
          <w:tcPr>
            <w:tcW w:w="2126" w:type="dxa"/>
            <w:gridSpan w:val="2"/>
            <w:vMerge w:val="restart"/>
            <w:shd w:val="clear" w:color="auto" w:fill="DEEAF6"/>
          </w:tcPr>
          <w:p w:rsidR="0058035F" w:rsidRDefault="00FC4232">
            <w:pPr>
              <w:pStyle w:val="TableParagraph"/>
              <w:spacing w:line="244" w:lineRule="exact"/>
              <w:rPr>
                <w:b/>
                <w:sz w:val="20"/>
              </w:rPr>
            </w:pPr>
            <w:r>
              <w:rPr>
                <w:b/>
                <w:sz w:val="20"/>
              </w:rPr>
              <w:t>ESTRATEGIAS</w:t>
            </w:r>
            <w:r>
              <w:rPr>
                <w:b/>
                <w:spacing w:val="-4"/>
                <w:sz w:val="20"/>
              </w:rPr>
              <w:t xml:space="preserve"> </w:t>
            </w:r>
            <w:r>
              <w:rPr>
                <w:b/>
                <w:sz w:val="20"/>
              </w:rPr>
              <w:t>DE</w:t>
            </w:r>
            <w:r>
              <w:rPr>
                <w:b/>
                <w:spacing w:val="-3"/>
                <w:sz w:val="20"/>
              </w:rPr>
              <w:t xml:space="preserve"> </w:t>
            </w:r>
            <w:r>
              <w:rPr>
                <w:b/>
                <w:spacing w:val="-5"/>
                <w:sz w:val="20"/>
              </w:rPr>
              <w:t>LA</w:t>
            </w:r>
          </w:p>
          <w:p w:rsidR="0058035F" w:rsidRDefault="00FC4232">
            <w:pPr>
              <w:pStyle w:val="TableParagraph"/>
              <w:spacing w:line="234" w:lineRule="exact"/>
              <w:rPr>
                <w:b/>
                <w:sz w:val="20"/>
              </w:rPr>
            </w:pPr>
            <w:r>
              <w:rPr>
                <w:b/>
                <w:sz w:val="20"/>
              </w:rPr>
              <w:t>ENSEÑANZA</w:t>
            </w:r>
            <w:r>
              <w:rPr>
                <w:b/>
                <w:spacing w:val="-2"/>
                <w:sz w:val="20"/>
              </w:rPr>
              <w:t xml:space="preserve"> VIRTUAL</w:t>
            </w:r>
          </w:p>
        </w:tc>
        <w:tc>
          <w:tcPr>
            <w:tcW w:w="2410" w:type="dxa"/>
            <w:vMerge w:val="restart"/>
            <w:shd w:val="clear" w:color="auto" w:fill="DEEAF6"/>
          </w:tcPr>
          <w:p w:rsidR="0058035F" w:rsidRDefault="00FC4232">
            <w:pPr>
              <w:pStyle w:val="TableParagraph"/>
              <w:spacing w:line="244" w:lineRule="exact"/>
              <w:rPr>
                <w:b/>
                <w:sz w:val="20"/>
              </w:rPr>
            </w:pPr>
            <w:r>
              <w:rPr>
                <w:b/>
                <w:sz w:val="20"/>
              </w:rPr>
              <w:t>INDICADORES</w:t>
            </w:r>
            <w:r>
              <w:rPr>
                <w:b/>
                <w:spacing w:val="-3"/>
                <w:sz w:val="20"/>
              </w:rPr>
              <w:t xml:space="preserve"> </w:t>
            </w:r>
            <w:r>
              <w:rPr>
                <w:b/>
                <w:sz w:val="20"/>
              </w:rPr>
              <w:t xml:space="preserve">DE </w:t>
            </w:r>
            <w:r>
              <w:rPr>
                <w:b/>
                <w:spacing w:val="-4"/>
                <w:sz w:val="20"/>
              </w:rPr>
              <w:t>LOGRO</w:t>
            </w:r>
          </w:p>
          <w:p w:rsidR="0058035F" w:rsidRDefault="00FC4232">
            <w:pPr>
              <w:pStyle w:val="TableParagraph"/>
              <w:spacing w:line="234" w:lineRule="exact"/>
              <w:rPr>
                <w:b/>
                <w:sz w:val="20"/>
              </w:rPr>
            </w:pPr>
            <w:r>
              <w:rPr>
                <w:b/>
                <w:sz w:val="20"/>
              </w:rPr>
              <w:t>DE</w:t>
            </w:r>
            <w:r>
              <w:rPr>
                <w:b/>
                <w:spacing w:val="-2"/>
                <w:sz w:val="20"/>
              </w:rPr>
              <w:t xml:space="preserve"> </w:t>
            </w:r>
            <w:r>
              <w:rPr>
                <w:b/>
                <w:sz w:val="20"/>
              </w:rPr>
              <w:t>LA</w:t>
            </w:r>
            <w:r>
              <w:rPr>
                <w:b/>
                <w:spacing w:val="1"/>
                <w:sz w:val="20"/>
              </w:rPr>
              <w:t xml:space="preserve"> </w:t>
            </w:r>
            <w:r>
              <w:rPr>
                <w:b/>
                <w:spacing w:val="-2"/>
                <w:sz w:val="20"/>
              </w:rPr>
              <w:t>CAPACIDAD</w:t>
            </w:r>
          </w:p>
        </w:tc>
      </w:tr>
      <w:tr w:rsidR="0058035F">
        <w:trPr>
          <w:trHeight w:val="244"/>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shd w:val="clear" w:color="auto" w:fill="DEEAF6"/>
          </w:tcPr>
          <w:p w:rsidR="0058035F" w:rsidRDefault="0058035F">
            <w:pPr>
              <w:rPr>
                <w:sz w:val="2"/>
                <w:szCs w:val="2"/>
              </w:rPr>
            </w:pPr>
          </w:p>
        </w:tc>
        <w:tc>
          <w:tcPr>
            <w:tcW w:w="3084" w:type="dxa"/>
            <w:shd w:val="clear" w:color="auto" w:fill="DEEAF6"/>
          </w:tcPr>
          <w:p w:rsidR="0058035F" w:rsidRDefault="00FC4232">
            <w:pPr>
              <w:pStyle w:val="TableParagraph"/>
              <w:spacing w:line="224" w:lineRule="exact"/>
              <w:ind w:left="108"/>
              <w:rPr>
                <w:b/>
                <w:sz w:val="20"/>
              </w:rPr>
            </w:pPr>
            <w:r>
              <w:rPr>
                <w:b/>
                <w:spacing w:val="-2"/>
                <w:sz w:val="20"/>
              </w:rPr>
              <w:t>CONCEPTUAL</w:t>
            </w:r>
          </w:p>
        </w:tc>
        <w:tc>
          <w:tcPr>
            <w:tcW w:w="2551" w:type="dxa"/>
            <w:gridSpan w:val="2"/>
            <w:shd w:val="clear" w:color="auto" w:fill="DEEAF6"/>
          </w:tcPr>
          <w:p w:rsidR="0058035F" w:rsidRDefault="00FC4232">
            <w:pPr>
              <w:pStyle w:val="TableParagraph"/>
              <w:spacing w:line="224" w:lineRule="exact"/>
              <w:rPr>
                <w:b/>
                <w:sz w:val="20"/>
              </w:rPr>
            </w:pPr>
            <w:r>
              <w:rPr>
                <w:b/>
                <w:spacing w:val="-2"/>
                <w:sz w:val="20"/>
              </w:rPr>
              <w:t>PROCEDIMENTAL</w:t>
            </w:r>
          </w:p>
        </w:tc>
        <w:tc>
          <w:tcPr>
            <w:tcW w:w="2978" w:type="dxa"/>
            <w:shd w:val="clear" w:color="auto" w:fill="DEEAF6"/>
          </w:tcPr>
          <w:p w:rsidR="0058035F" w:rsidRDefault="00FC4232">
            <w:pPr>
              <w:pStyle w:val="TableParagraph"/>
              <w:spacing w:line="224" w:lineRule="exact"/>
              <w:ind w:left="107"/>
              <w:rPr>
                <w:b/>
                <w:sz w:val="20"/>
              </w:rPr>
            </w:pPr>
            <w:r>
              <w:rPr>
                <w:b/>
                <w:spacing w:val="-2"/>
                <w:sz w:val="20"/>
              </w:rPr>
              <w:t>ACTITUDINAL</w:t>
            </w:r>
          </w:p>
        </w:tc>
        <w:tc>
          <w:tcPr>
            <w:tcW w:w="2126" w:type="dxa"/>
            <w:gridSpan w:val="2"/>
            <w:vMerge/>
            <w:tcBorders>
              <w:top w:val="nil"/>
            </w:tcBorders>
            <w:shd w:val="clear" w:color="auto" w:fill="DEEAF6"/>
          </w:tcPr>
          <w:p w:rsidR="0058035F" w:rsidRDefault="0058035F">
            <w:pPr>
              <w:rPr>
                <w:sz w:val="2"/>
                <w:szCs w:val="2"/>
              </w:rPr>
            </w:pPr>
          </w:p>
        </w:tc>
        <w:tc>
          <w:tcPr>
            <w:tcW w:w="2410" w:type="dxa"/>
            <w:vMerge/>
            <w:tcBorders>
              <w:top w:val="nil"/>
            </w:tcBorders>
            <w:shd w:val="clear" w:color="auto" w:fill="DEEAF6"/>
          </w:tcPr>
          <w:p w:rsidR="0058035F" w:rsidRDefault="0058035F">
            <w:pPr>
              <w:rPr>
                <w:sz w:val="2"/>
                <w:szCs w:val="2"/>
              </w:rPr>
            </w:pPr>
          </w:p>
        </w:tc>
      </w:tr>
      <w:tr w:rsidR="0058035F">
        <w:trPr>
          <w:trHeight w:val="1710"/>
        </w:trPr>
        <w:tc>
          <w:tcPr>
            <w:tcW w:w="556" w:type="dxa"/>
            <w:vMerge/>
            <w:tcBorders>
              <w:top w:val="nil"/>
            </w:tcBorders>
            <w:shd w:val="clear" w:color="auto" w:fill="DEEAF6"/>
            <w:textDirection w:val="btLr"/>
          </w:tcPr>
          <w:p w:rsidR="0058035F" w:rsidRDefault="0058035F">
            <w:pPr>
              <w:rPr>
                <w:sz w:val="2"/>
                <w:szCs w:val="2"/>
              </w:rPr>
            </w:pPr>
          </w:p>
        </w:tc>
        <w:tc>
          <w:tcPr>
            <w:tcW w:w="751" w:type="dxa"/>
          </w:tcPr>
          <w:p w:rsidR="0058035F" w:rsidRDefault="00FC4232">
            <w:pPr>
              <w:pStyle w:val="TableParagraph"/>
              <w:spacing w:line="244" w:lineRule="exact"/>
              <w:ind w:left="109"/>
              <w:rPr>
                <w:b/>
                <w:sz w:val="20"/>
              </w:rPr>
            </w:pPr>
            <w:r>
              <w:rPr>
                <w:b/>
                <w:spacing w:val="-10"/>
                <w:sz w:val="20"/>
              </w:rPr>
              <w:t>1</w:t>
            </w:r>
          </w:p>
        </w:tc>
        <w:tc>
          <w:tcPr>
            <w:tcW w:w="3084" w:type="dxa"/>
          </w:tcPr>
          <w:p w:rsidR="0058035F" w:rsidRPr="00D95F2E" w:rsidRDefault="00FC4232">
            <w:pPr>
              <w:pStyle w:val="TableParagraph"/>
              <w:numPr>
                <w:ilvl w:val="0"/>
                <w:numId w:val="22"/>
              </w:numPr>
              <w:tabs>
                <w:tab w:val="left" w:pos="215"/>
              </w:tabs>
              <w:spacing w:line="244" w:lineRule="exact"/>
              <w:ind w:left="215" w:hanging="107"/>
              <w:rPr>
                <w:sz w:val="16"/>
                <w:szCs w:val="16"/>
              </w:rPr>
            </w:pPr>
            <w:r w:rsidRPr="00D95F2E">
              <w:rPr>
                <w:sz w:val="16"/>
                <w:szCs w:val="16"/>
              </w:rPr>
              <w:t>Conceptos</w:t>
            </w:r>
            <w:r w:rsidRPr="00D95F2E">
              <w:rPr>
                <w:spacing w:val="-7"/>
                <w:sz w:val="16"/>
                <w:szCs w:val="16"/>
              </w:rPr>
              <w:t xml:space="preserve"> </w:t>
            </w:r>
            <w:r w:rsidRPr="00D95F2E">
              <w:rPr>
                <w:spacing w:val="-2"/>
                <w:sz w:val="16"/>
                <w:szCs w:val="16"/>
              </w:rPr>
              <w:t>generales.</w:t>
            </w:r>
          </w:p>
          <w:p w:rsidR="0058035F" w:rsidRPr="00D95F2E" w:rsidRDefault="00FC4232">
            <w:pPr>
              <w:pStyle w:val="TableParagraph"/>
              <w:numPr>
                <w:ilvl w:val="0"/>
                <w:numId w:val="22"/>
              </w:numPr>
              <w:tabs>
                <w:tab w:val="left" w:pos="215"/>
              </w:tabs>
              <w:ind w:left="215" w:hanging="107"/>
              <w:rPr>
                <w:sz w:val="16"/>
                <w:szCs w:val="16"/>
              </w:rPr>
            </w:pPr>
            <w:r w:rsidRPr="00D95F2E">
              <w:rPr>
                <w:sz w:val="16"/>
                <w:szCs w:val="16"/>
              </w:rPr>
              <w:t>Historia</w:t>
            </w:r>
            <w:r w:rsidRPr="00D95F2E">
              <w:rPr>
                <w:spacing w:val="-4"/>
                <w:sz w:val="16"/>
                <w:szCs w:val="16"/>
              </w:rPr>
              <w:t xml:space="preserve"> </w:t>
            </w:r>
            <w:r w:rsidRPr="00D95F2E">
              <w:rPr>
                <w:sz w:val="16"/>
                <w:szCs w:val="16"/>
              </w:rPr>
              <w:t xml:space="preserve">del </w:t>
            </w:r>
            <w:r w:rsidRPr="00D95F2E">
              <w:rPr>
                <w:spacing w:val="-2"/>
                <w:sz w:val="16"/>
                <w:szCs w:val="16"/>
              </w:rPr>
              <w:t>azúcar.</w:t>
            </w:r>
          </w:p>
          <w:p w:rsidR="00D95F2E" w:rsidRPr="00D95F2E" w:rsidRDefault="00D95F2E" w:rsidP="00D95F2E">
            <w:pPr>
              <w:pStyle w:val="TableParagraph"/>
              <w:tabs>
                <w:tab w:val="left" w:pos="1523"/>
                <w:tab w:val="left" w:pos="2664"/>
              </w:tabs>
              <w:ind w:left="108" w:right="96"/>
              <w:jc w:val="both"/>
              <w:rPr>
                <w:sz w:val="16"/>
                <w:szCs w:val="16"/>
              </w:rPr>
            </w:pPr>
            <w:r w:rsidRPr="00D95F2E">
              <w:rPr>
                <w:sz w:val="16"/>
                <w:szCs w:val="16"/>
              </w:rPr>
              <w:t xml:space="preserve">Principales participantes en el mercado de azúcar, ex cooperativas azucareras del Perú Identifica las características de la planta y su cultivo -Distingue las </w:t>
            </w:r>
            <w:r w:rsidRPr="00D95F2E">
              <w:rPr>
                <w:spacing w:val="-2"/>
                <w:sz w:val="16"/>
                <w:szCs w:val="16"/>
              </w:rPr>
              <w:t>variedades factores de</w:t>
            </w:r>
            <w:r w:rsidRPr="00D95F2E">
              <w:rPr>
                <w:sz w:val="16"/>
                <w:szCs w:val="16"/>
              </w:rPr>
              <w:t xml:space="preserve"> rendimientos del cultivo</w:t>
            </w:r>
            <w:r w:rsidRPr="00D95F2E">
              <w:rPr>
                <w:spacing w:val="39"/>
                <w:sz w:val="16"/>
                <w:szCs w:val="16"/>
              </w:rPr>
              <w:t xml:space="preserve"> </w:t>
            </w:r>
            <w:r w:rsidRPr="00D95F2E">
              <w:rPr>
                <w:sz w:val="16"/>
                <w:szCs w:val="16"/>
              </w:rPr>
              <w:t>-Identificar</w:t>
            </w:r>
            <w:r w:rsidRPr="00D95F2E">
              <w:rPr>
                <w:spacing w:val="39"/>
                <w:sz w:val="16"/>
                <w:szCs w:val="16"/>
              </w:rPr>
              <w:t xml:space="preserve"> </w:t>
            </w:r>
            <w:r w:rsidRPr="00D95F2E">
              <w:rPr>
                <w:sz w:val="16"/>
                <w:szCs w:val="16"/>
              </w:rPr>
              <w:t>la</w:t>
            </w:r>
            <w:r w:rsidRPr="00D95F2E">
              <w:rPr>
                <w:spacing w:val="39"/>
                <w:sz w:val="16"/>
                <w:szCs w:val="16"/>
              </w:rPr>
              <w:t xml:space="preserve"> </w:t>
            </w:r>
            <w:r w:rsidRPr="00D95F2E">
              <w:rPr>
                <w:spacing w:val="-2"/>
                <w:sz w:val="16"/>
                <w:szCs w:val="16"/>
              </w:rPr>
              <w:t>composición</w:t>
            </w:r>
          </w:p>
          <w:p w:rsidR="00D95F2E" w:rsidRPr="00D95F2E" w:rsidRDefault="00D95F2E" w:rsidP="00D95F2E">
            <w:pPr>
              <w:pStyle w:val="TableParagraph"/>
              <w:spacing w:line="226" w:lineRule="exact"/>
              <w:ind w:left="108"/>
              <w:jc w:val="both"/>
              <w:rPr>
                <w:spacing w:val="-2"/>
                <w:sz w:val="16"/>
                <w:szCs w:val="16"/>
              </w:rPr>
            </w:pPr>
            <w:r w:rsidRPr="00D95F2E">
              <w:rPr>
                <w:sz w:val="16"/>
                <w:szCs w:val="16"/>
              </w:rPr>
              <w:t>morfológica</w:t>
            </w:r>
            <w:r w:rsidRPr="00D95F2E">
              <w:rPr>
                <w:spacing w:val="-3"/>
                <w:sz w:val="16"/>
                <w:szCs w:val="16"/>
              </w:rPr>
              <w:t xml:space="preserve"> </w:t>
            </w:r>
            <w:r w:rsidRPr="00D95F2E">
              <w:rPr>
                <w:sz w:val="16"/>
                <w:szCs w:val="16"/>
              </w:rPr>
              <w:t>y</w:t>
            </w:r>
            <w:r w:rsidRPr="00D95F2E">
              <w:rPr>
                <w:spacing w:val="-2"/>
                <w:sz w:val="16"/>
                <w:szCs w:val="16"/>
              </w:rPr>
              <w:t xml:space="preserve"> química</w:t>
            </w:r>
          </w:p>
          <w:p w:rsidR="0058035F" w:rsidRPr="00D95F2E" w:rsidRDefault="0058035F" w:rsidP="00D95F2E">
            <w:pPr>
              <w:pStyle w:val="TableParagraph"/>
              <w:numPr>
                <w:ilvl w:val="0"/>
                <w:numId w:val="22"/>
              </w:numPr>
              <w:tabs>
                <w:tab w:val="left" w:pos="253"/>
              </w:tabs>
              <w:spacing w:line="244" w:lineRule="exact"/>
              <w:ind w:left="253" w:hanging="145"/>
              <w:rPr>
                <w:sz w:val="20"/>
              </w:rPr>
            </w:pPr>
          </w:p>
        </w:tc>
        <w:tc>
          <w:tcPr>
            <w:tcW w:w="2551" w:type="dxa"/>
            <w:gridSpan w:val="2"/>
          </w:tcPr>
          <w:p w:rsidR="0058035F" w:rsidRDefault="00FC4232">
            <w:pPr>
              <w:pStyle w:val="TableParagraph"/>
              <w:rPr>
                <w:sz w:val="20"/>
              </w:rPr>
            </w:pPr>
            <w:r>
              <w:rPr>
                <w:sz w:val="20"/>
              </w:rPr>
              <w:t>- Interpreta los conceptos generales</w:t>
            </w:r>
            <w:r>
              <w:rPr>
                <w:spacing w:val="-7"/>
                <w:sz w:val="20"/>
              </w:rPr>
              <w:t xml:space="preserve"> </w:t>
            </w:r>
            <w:r>
              <w:rPr>
                <w:sz w:val="20"/>
              </w:rPr>
              <w:t>de</w:t>
            </w:r>
            <w:r>
              <w:rPr>
                <w:spacing w:val="-6"/>
                <w:sz w:val="20"/>
              </w:rPr>
              <w:t xml:space="preserve"> </w:t>
            </w:r>
            <w:r>
              <w:rPr>
                <w:sz w:val="20"/>
              </w:rPr>
              <w:t xml:space="preserve"> azucares - Aplica la importancia de conocer a nivel</w:t>
            </w:r>
            <w:r>
              <w:rPr>
                <w:spacing w:val="-9"/>
                <w:sz w:val="20"/>
              </w:rPr>
              <w:t xml:space="preserve"> </w:t>
            </w:r>
            <w:r>
              <w:rPr>
                <w:sz w:val="20"/>
              </w:rPr>
              <w:t>mundial</w:t>
            </w:r>
            <w:r>
              <w:rPr>
                <w:spacing w:val="-9"/>
                <w:sz w:val="20"/>
              </w:rPr>
              <w:t xml:space="preserve"> </w:t>
            </w:r>
            <w:r>
              <w:rPr>
                <w:sz w:val="20"/>
              </w:rPr>
              <w:t>el</w:t>
            </w:r>
            <w:r>
              <w:rPr>
                <w:spacing w:val="-10"/>
                <w:sz w:val="20"/>
              </w:rPr>
              <w:t xml:space="preserve"> </w:t>
            </w:r>
            <w:r>
              <w:rPr>
                <w:sz w:val="20"/>
              </w:rPr>
              <w:t>estatus</w:t>
            </w:r>
            <w:r>
              <w:rPr>
                <w:spacing w:val="-11"/>
                <w:sz w:val="20"/>
              </w:rPr>
              <w:t xml:space="preserve"> </w:t>
            </w:r>
            <w:r>
              <w:rPr>
                <w:sz w:val="20"/>
              </w:rPr>
              <w:t>de este tipo de proceso</w:t>
            </w:r>
          </w:p>
        </w:tc>
        <w:tc>
          <w:tcPr>
            <w:tcW w:w="2978" w:type="dxa"/>
          </w:tcPr>
          <w:p w:rsidR="0058035F" w:rsidRDefault="00FC4232">
            <w:pPr>
              <w:pStyle w:val="TableParagraph"/>
              <w:ind w:left="107" w:right="96"/>
              <w:jc w:val="both"/>
              <w:rPr>
                <w:sz w:val="20"/>
              </w:rPr>
            </w:pPr>
            <w:r>
              <w:rPr>
                <w:sz w:val="20"/>
              </w:rPr>
              <w:t>-Asume de manera responsable, eficiente y ordenada los conceptos básicos presentados</w:t>
            </w:r>
          </w:p>
        </w:tc>
        <w:tc>
          <w:tcPr>
            <w:tcW w:w="2126" w:type="dxa"/>
            <w:gridSpan w:val="2"/>
            <w:vMerge w:val="restart"/>
          </w:tcPr>
          <w:p w:rsidR="0058035F" w:rsidRDefault="0058035F">
            <w:pPr>
              <w:pStyle w:val="TableParagraph"/>
              <w:ind w:left="0"/>
              <w:rPr>
                <w:b/>
                <w:sz w:val="20"/>
              </w:rPr>
            </w:pPr>
          </w:p>
          <w:p w:rsidR="0058035F" w:rsidRDefault="0058035F">
            <w:pPr>
              <w:pStyle w:val="TableParagraph"/>
              <w:ind w:left="0"/>
              <w:rPr>
                <w:b/>
                <w:sz w:val="20"/>
              </w:rPr>
            </w:pPr>
          </w:p>
          <w:p w:rsidR="0058035F" w:rsidRDefault="0058035F">
            <w:pPr>
              <w:pStyle w:val="TableParagraph"/>
              <w:spacing w:before="242"/>
              <w:ind w:left="0"/>
              <w:rPr>
                <w:b/>
                <w:sz w:val="20"/>
              </w:rPr>
            </w:pPr>
          </w:p>
          <w:p w:rsidR="0058035F" w:rsidRDefault="00FC4232">
            <w:pPr>
              <w:pStyle w:val="TableParagraph"/>
              <w:spacing w:before="1"/>
              <w:rPr>
                <w:b/>
                <w:sz w:val="20"/>
              </w:rPr>
            </w:pPr>
            <w:r>
              <w:rPr>
                <w:b/>
                <w:spacing w:val="-2"/>
                <w:sz w:val="20"/>
              </w:rPr>
              <w:t>Expositiva (Docente/Alumno)</w:t>
            </w:r>
          </w:p>
          <w:p w:rsidR="0058035F" w:rsidRDefault="00FC4232">
            <w:pPr>
              <w:pStyle w:val="TableParagraph"/>
              <w:numPr>
                <w:ilvl w:val="0"/>
                <w:numId w:val="21"/>
              </w:numPr>
              <w:tabs>
                <w:tab w:val="left" w:pos="251"/>
              </w:tabs>
              <w:spacing w:before="1"/>
              <w:ind w:left="251" w:hanging="145"/>
              <w:rPr>
                <w:b/>
                <w:sz w:val="20"/>
              </w:rPr>
            </w:pPr>
            <w:r>
              <w:rPr>
                <w:b/>
                <w:sz w:val="20"/>
              </w:rPr>
              <w:t>PPT</w:t>
            </w:r>
            <w:r>
              <w:rPr>
                <w:b/>
                <w:spacing w:val="-1"/>
                <w:sz w:val="20"/>
              </w:rPr>
              <w:t xml:space="preserve"> </w:t>
            </w:r>
            <w:r>
              <w:rPr>
                <w:b/>
                <w:spacing w:val="-2"/>
                <w:sz w:val="20"/>
              </w:rPr>
              <w:t>EXPOSITIVAS</w:t>
            </w:r>
          </w:p>
          <w:p w:rsidR="0058035F" w:rsidRDefault="00FC4232">
            <w:pPr>
              <w:pStyle w:val="TableParagraph"/>
              <w:ind w:right="749"/>
              <w:rPr>
                <w:sz w:val="20"/>
              </w:rPr>
            </w:pPr>
            <w:r>
              <w:rPr>
                <w:sz w:val="20"/>
              </w:rPr>
              <w:t>Debate</w:t>
            </w:r>
            <w:r>
              <w:rPr>
                <w:spacing w:val="-12"/>
                <w:sz w:val="20"/>
              </w:rPr>
              <w:t xml:space="preserve"> </w:t>
            </w:r>
            <w:r>
              <w:rPr>
                <w:sz w:val="20"/>
              </w:rPr>
              <w:t xml:space="preserve">dirigido </w:t>
            </w:r>
            <w:r>
              <w:rPr>
                <w:spacing w:val="-2"/>
                <w:sz w:val="20"/>
              </w:rPr>
              <w:t>(Discusiones)</w:t>
            </w:r>
          </w:p>
          <w:p w:rsidR="0058035F" w:rsidRDefault="00FC4232">
            <w:pPr>
              <w:pStyle w:val="TableParagraph"/>
              <w:numPr>
                <w:ilvl w:val="0"/>
                <w:numId w:val="21"/>
              </w:numPr>
              <w:tabs>
                <w:tab w:val="left" w:pos="251"/>
              </w:tabs>
              <w:spacing w:before="1"/>
              <w:ind w:right="218" w:firstLine="0"/>
              <w:rPr>
                <w:sz w:val="20"/>
              </w:rPr>
            </w:pPr>
            <w:r>
              <w:rPr>
                <w:b/>
                <w:sz w:val="20"/>
              </w:rPr>
              <w:t>Participación</w:t>
            </w:r>
            <w:r>
              <w:rPr>
                <w:b/>
                <w:spacing w:val="-12"/>
                <w:sz w:val="20"/>
              </w:rPr>
              <w:t xml:space="preserve"> </w:t>
            </w:r>
            <w:r>
              <w:rPr>
                <w:sz w:val="20"/>
              </w:rPr>
              <w:t xml:space="preserve">grupal </w:t>
            </w:r>
            <w:r>
              <w:rPr>
                <w:spacing w:val="-2"/>
                <w:sz w:val="20"/>
              </w:rPr>
              <w:t>Lecturas</w:t>
            </w:r>
          </w:p>
          <w:p w:rsidR="0058035F" w:rsidRDefault="00FC4232">
            <w:pPr>
              <w:pStyle w:val="TableParagraph"/>
              <w:numPr>
                <w:ilvl w:val="0"/>
                <w:numId w:val="21"/>
              </w:numPr>
              <w:tabs>
                <w:tab w:val="left" w:pos="251"/>
              </w:tabs>
              <w:ind w:right="126" w:firstLine="0"/>
              <w:rPr>
                <w:sz w:val="20"/>
              </w:rPr>
            </w:pPr>
            <w:r>
              <w:rPr>
                <w:b/>
                <w:sz w:val="20"/>
              </w:rPr>
              <w:t>Uso de repositorios digitales Lluvia de ideas</w:t>
            </w:r>
            <w:r>
              <w:rPr>
                <w:b/>
                <w:spacing w:val="-12"/>
                <w:sz w:val="20"/>
              </w:rPr>
              <w:t xml:space="preserve"> </w:t>
            </w:r>
            <w:r>
              <w:rPr>
                <w:sz w:val="20"/>
              </w:rPr>
              <w:t>(Saberes</w:t>
            </w:r>
            <w:r>
              <w:rPr>
                <w:spacing w:val="-11"/>
                <w:sz w:val="20"/>
              </w:rPr>
              <w:t xml:space="preserve"> </w:t>
            </w:r>
            <w:r>
              <w:rPr>
                <w:sz w:val="20"/>
              </w:rPr>
              <w:t>previos)</w:t>
            </w:r>
          </w:p>
        </w:tc>
        <w:tc>
          <w:tcPr>
            <w:tcW w:w="2410" w:type="dxa"/>
          </w:tcPr>
          <w:p w:rsidR="0058035F" w:rsidRDefault="00FC4232">
            <w:pPr>
              <w:pStyle w:val="TableParagraph"/>
              <w:rPr>
                <w:sz w:val="20"/>
              </w:rPr>
            </w:pPr>
            <w:r>
              <w:rPr>
                <w:sz w:val="20"/>
              </w:rPr>
              <w:t>Explica</w:t>
            </w:r>
            <w:r>
              <w:rPr>
                <w:spacing w:val="-10"/>
                <w:sz w:val="20"/>
              </w:rPr>
              <w:t xml:space="preserve"> </w:t>
            </w:r>
            <w:r>
              <w:rPr>
                <w:sz w:val="20"/>
              </w:rPr>
              <w:t>en</w:t>
            </w:r>
            <w:r>
              <w:rPr>
                <w:spacing w:val="-11"/>
                <w:sz w:val="20"/>
              </w:rPr>
              <w:t xml:space="preserve"> </w:t>
            </w:r>
            <w:r>
              <w:rPr>
                <w:sz w:val="20"/>
              </w:rPr>
              <w:t>qué</w:t>
            </w:r>
            <w:r>
              <w:rPr>
                <w:spacing w:val="-9"/>
                <w:sz w:val="20"/>
              </w:rPr>
              <w:t xml:space="preserve"> </w:t>
            </w:r>
            <w:r>
              <w:rPr>
                <w:sz w:val="20"/>
              </w:rPr>
              <w:t>consiste</w:t>
            </w:r>
            <w:r>
              <w:rPr>
                <w:spacing w:val="-11"/>
                <w:sz w:val="20"/>
              </w:rPr>
              <w:t xml:space="preserve"> </w:t>
            </w:r>
            <w:r>
              <w:rPr>
                <w:sz w:val="20"/>
              </w:rPr>
              <w:t>la química de los azucares.</w:t>
            </w:r>
          </w:p>
        </w:tc>
      </w:tr>
      <w:tr w:rsidR="0058035F">
        <w:trPr>
          <w:trHeight w:val="1464"/>
        </w:trPr>
        <w:tc>
          <w:tcPr>
            <w:tcW w:w="556" w:type="dxa"/>
            <w:vMerge/>
            <w:tcBorders>
              <w:top w:val="nil"/>
            </w:tcBorders>
            <w:shd w:val="clear" w:color="auto" w:fill="DEEAF6"/>
            <w:textDirection w:val="btLr"/>
          </w:tcPr>
          <w:p w:rsidR="0058035F" w:rsidRDefault="0058035F">
            <w:pPr>
              <w:rPr>
                <w:sz w:val="2"/>
                <w:szCs w:val="2"/>
              </w:rPr>
            </w:pPr>
          </w:p>
        </w:tc>
        <w:tc>
          <w:tcPr>
            <w:tcW w:w="751" w:type="dxa"/>
          </w:tcPr>
          <w:p w:rsidR="0058035F" w:rsidRDefault="00FC4232">
            <w:pPr>
              <w:pStyle w:val="TableParagraph"/>
              <w:spacing w:line="244" w:lineRule="exact"/>
              <w:ind w:left="109"/>
              <w:rPr>
                <w:b/>
                <w:sz w:val="20"/>
              </w:rPr>
            </w:pPr>
            <w:r>
              <w:rPr>
                <w:b/>
                <w:spacing w:val="-10"/>
                <w:sz w:val="20"/>
              </w:rPr>
              <w:t>2</w:t>
            </w:r>
          </w:p>
        </w:tc>
        <w:tc>
          <w:tcPr>
            <w:tcW w:w="3084" w:type="dxa"/>
          </w:tcPr>
          <w:p w:rsidR="00D95F2E" w:rsidRDefault="00FC4232" w:rsidP="00D95F2E">
            <w:pPr>
              <w:pStyle w:val="TableParagraph"/>
              <w:ind w:left="108" w:right="109"/>
              <w:rPr>
                <w:spacing w:val="-2"/>
                <w:sz w:val="20"/>
              </w:rPr>
            </w:pPr>
            <w:r>
              <w:rPr>
                <w:sz w:val="20"/>
              </w:rPr>
              <w:t xml:space="preserve">- </w:t>
            </w:r>
            <w:r w:rsidRPr="00420340">
              <w:rPr>
                <w:sz w:val="16"/>
                <w:szCs w:val="16"/>
              </w:rPr>
              <w:t>Identi</w:t>
            </w:r>
            <w:r w:rsidR="00D95F2E" w:rsidRPr="00420340">
              <w:rPr>
                <w:sz w:val="16"/>
                <w:szCs w:val="16"/>
              </w:rPr>
              <w:t>ficar las ubicaciones que deben tener los cultivos de caña de azúcar tipos de cosecha explicaciones de los métodos como extraer el jugo de caña,</w:t>
            </w:r>
          </w:p>
          <w:p w:rsidR="0058035F" w:rsidRDefault="00FC4232">
            <w:pPr>
              <w:pStyle w:val="TableParagraph"/>
              <w:spacing w:line="224" w:lineRule="exact"/>
              <w:ind w:left="108"/>
              <w:rPr>
                <w:sz w:val="20"/>
              </w:rPr>
            </w:pPr>
            <w:r>
              <w:rPr>
                <w:spacing w:val="-2"/>
                <w:sz w:val="20"/>
              </w:rPr>
              <w:t>.</w:t>
            </w:r>
          </w:p>
        </w:tc>
        <w:tc>
          <w:tcPr>
            <w:tcW w:w="2551" w:type="dxa"/>
            <w:gridSpan w:val="2"/>
          </w:tcPr>
          <w:p w:rsidR="0058035F" w:rsidRDefault="00FC4232">
            <w:pPr>
              <w:pStyle w:val="TableParagraph"/>
              <w:ind w:right="98"/>
              <w:jc w:val="both"/>
              <w:rPr>
                <w:sz w:val="20"/>
              </w:rPr>
            </w:pPr>
            <w:r>
              <w:rPr>
                <w:sz w:val="20"/>
              </w:rPr>
              <w:t>-Comprende</w:t>
            </w:r>
            <w:r>
              <w:rPr>
                <w:spacing w:val="-12"/>
                <w:sz w:val="20"/>
              </w:rPr>
              <w:t xml:space="preserve"> </w:t>
            </w:r>
            <w:r>
              <w:rPr>
                <w:sz w:val="20"/>
              </w:rPr>
              <w:t>las</w:t>
            </w:r>
            <w:r>
              <w:rPr>
                <w:spacing w:val="-11"/>
                <w:sz w:val="20"/>
              </w:rPr>
              <w:t xml:space="preserve"> </w:t>
            </w:r>
            <w:r>
              <w:rPr>
                <w:sz w:val="20"/>
              </w:rPr>
              <w:t>propiedades y aspectos nutricionales del azúcar</w:t>
            </w:r>
            <w:r>
              <w:rPr>
                <w:spacing w:val="-12"/>
                <w:sz w:val="20"/>
              </w:rPr>
              <w:t xml:space="preserve"> </w:t>
            </w:r>
            <w:r>
              <w:rPr>
                <w:sz w:val="20"/>
              </w:rPr>
              <w:t>-Aplica</w:t>
            </w:r>
            <w:r>
              <w:rPr>
                <w:spacing w:val="-11"/>
                <w:sz w:val="20"/>
              </w:rPr>
              <w:t xml:space="preserve"> </w:t>
            </w:r>
            <w:r>
              <w:rPr>
                <w:sz w:val="20"/>
              </w:rPr>
              <w:t>la</w:t>
            </w:r>
            <w:r>
              <w:rPr>
                <w:spacing w:val="-11"/>
                <w:sz w:val="20"/>
              </w:rPr>
              <w:t xml:space="preserve"> </w:t>
            </w:r>
            <w:r>
              <w:rPr>
                <w:sz w:val="20"/>
              </w:rPr>
              <w:t>importancia del rol de la azúcar y sus propiedades funcionales</w:t>
            </w:r>
          </w:p>
        </w:tc>
        <w:tc>
          <w:tcPr>
            <w:tcW w:w="2978" w:type="dxa"/>
          </w:tcPr>
          <w:p w:rsidR="0058035F" w:rsidRDefault="00FC4232">
            <w:pPr>
              <w:pStyle w:val="TableParagraph"/>
              <w:ind w:left="107" w:right="98"/>
              <w:jc w:val="both"/>
              <w:rPr>
                <w:sz w:val="20"/>
              </w:rPr>
            </w:pPr>
            <w:r>
              <w:rPr>
                <w:sz w:val="20"/>
              </w:rPr>
              <w:t>- Asume de manera responsable, eficiente los conceptos y la importancia de los aspectos nutricionales y sus propiedades funcionales del azúcar.</w:t>
            </w:r>
          </w:p>
        </w:tc>
        <w:tc>
          <w:tcPr>
            <w:tcW w:w="2126" w:type="dxa"/>
            <w:gridSpan w:val="2"/>
            <w:vMerge/>
            <w:tcBorders>
              <w:top w:val="nil"/>
            </w:tcBorders>
          </w:tcPr>
          <w:p w:rsidR="0058035F" w:rsidRDefault="0058035F">
            <w:pPr>
              <w:rPr>
                <w:sz w:val="2"/>
                <w:szCs w:val="2"/>
              </w:rPr>
            </w:pPr>
          </w:p>
        </w:tc>
        <w:tc>
          <w:tcPr>
            <w:tcW w:w="2410" w:type="dxa"/>
          </w:tcPr>
          <w:p w:rsidR="0058035F" w:rsidRDefault="00FC4232">
            <w:pPr>
              <w:pStyle w:val="TableParagraph"/>
              <w:ind w:right="146"/>
              <w:rPr>
                <w:sz w:val="20"/>
              </w:rPr>
            </w:pPr>
            <w:r>
              <w:rPr>
                <w:sz w:val="20"/>
              </w:rPr>
              <w:t>-</w:t>
            </w:r>
            <w:r>
              <w:rPr>
                <w:spacing w:val="-9"/>
                <w:sz w:val="20"/>
              </w:rPr>
              <w:t xml:space="preserve"> </w:t>
            </w:r>
            <w:r>
              <w:rPr>
                <w:sz w:val="20"/>
              </w:rPr>
              <w:t>Explica</w:t>
            </w:r>
            <w:r>
              <w:rPr>
                <w:spacing w:val="-10"/>
                <w:sz w:val="20"/>
              </w:rPr>
              <w:t xml:space="preserve"> </w:t>
            </w:r>
            <w:r>
              <w:rPr>
                <w:sz w:val="20"/>
              </w:rPr>
              <w:t>la</w:t>
            </w:r>
            <w:r>
              <w:rPr>
                <w:spacing w:val="-10"/>
                <w:sz w:val="20"/>
              </w:rPr>
              <w:t xml:space="preserve"> </w:t>
            </w:r>
            <w:r>
              <w:rPr>
                <w:sz w:val="20"/>
              </w:rPr>
              <w:t>importancia</w:t>
            </w:r>
            <w:r>
              <w:rPr>
                <w:spacing w:val="-12"/>
                <w:sz w:val="20"/>
              </w:rPr>
              <w:t xml:space="preserve"> </w:t>
            </w:r>
            <w:r>
              <w:rPr>
                <w:sz w:val="20"/>
              </w:rPr>
              <w:t>de manera eficiente los aspectos nutricionales y las propiedades funcionales del azúcar.</w:t>
            </w:r>
          </w:p>
        </w:tc>
      </w:tr>
      <w:tr w:rsidR="0058035F" w:rsidTr="00420340">
        <w:trPr>
          <w:trHeight w:val="1002"/>
        </w:trPr>
        <w:tc>
          <w:tcPr>
            <w:tcW w:w="556" w:type="dxa"/>
            <w:vMerge/>
            <w:tcBorders>
              <w:top w:val="nil"/>
            </w:tcBorders>
            <w:shd w:val="clear" w:color="auto" w:fill="DEEAF6"/>
            <w:textDirection w:val="btLr"/>
          </w:tcPr>
          <w:p w:rsidR="0058035F" w:rsidRDefault="0058035F">
            <w:pPr>
              <w:rPr>
                <w:sz w:val="2"/>
                <w:szCs w:val="2"/>
              </w:rPr>
            </w:pPr>
          </w:p>
        </w:tc>
        <w:tc>
          <w:tcPr>
            <w:tcW w:w="751" w:type="dxa"/>
          </w:tcPr>
          <w:p w:rsidR="0058035F" w:rsidRDefault="00FC4232">
            <w:pPr>
              <w:pStyle w:val="TableParagraph"/>
              <w:spacing w:line="244" w:lineRule="exact"/>
              <w:ind w:left="109"/>
              <w:rPr>
                <w:b/>
                <w:sz w:val="20"/>
              </w:rPr>
            </w:pPr>
            <w:r>
              <w:rPr>
                <w:b/>
                <w:spacing w:val="-10"/>
                <w:sz w:val="20"/>
              </w:rPr>
              <w:t>3</w:t>
            </w:r>
          </w:p>
        </w:tc>
        <w:tc>
          <w:tcPr>
            <w:tcW w:w="3084" w:type="dxa"/>
          </w:tcPr>
          <w:p w:rsidR="00B610B5" w:rsidRDefault="00FC4232" w:rsidP="00D95F2E">
            <w:pPr>
              <w:pStyle w:val="TableParagraph"/>
              <w:tabs>
                <w:tab w:val="left" w:pos="1523"/>
                <w:tab w:val="left" w:pos="2664"/>
              </w:tabs>
              <w:ind w:left="108" w:right="96"/>
              <w:jc w:val="both"/>
              <w:rPr>
                <w:sz w:val="20"/>
              </w:rPr>
            </w:pPr>
            <w:r>
              <w:rPr>
                <w:sz w:val="20"/>
              </w:rPr>
              <w:t>-</w:t>
            </w:r>
            <w:r w:rsidR="00D95F2E">
              <w:rPr>
                <w:sz w:val="20"/>
              </w:rPr>
              <w:t xml:space="preserve"> </w:t>
            </w:r>
            <w:r w:rsidR="00B610B5">
              <w:rPr>
                <w:sz w:val="20"/>
              </w:rPr>
              <w:t>Conocer</w:t>
            </w:r>
            <w:r w:rsidR="00B610B5">
              <w:rPr>
                <w:spacing w:val="80"/>
                <w:sz w:val="20"/>
              </w:rPr>
              <w:t xml:space="preserve"> </w:t>
            </w:r>
            <w:r w:rsidR="00B610B5">
              <w:rPr>
                <w:sz w:val="20"/>
              </w:rPr>
              <w:t>en</w:t>
            </w:r>
            <w:r w:rsidR="00B610B5">
              <w:rPr>
                <w:spacing w:val="80"/>
                <w:sz w:val="20"/>
              </w:rPr>
              <w:t xml:space="preserve"> </w:t>
            </w:r>
            <w:r w:rsidR="00B610B5">
              <w:rPr>
                <w:sz w:val="20"/>
              </w:rPr>
              <w:t>qué</w:t>
            </w:r>
            <w:r w:rsidR="00B610B5">
              <w:rPr>
                <w:spacing w:val="80"/>
                <w:sz w:val="20"/>
              </w:rPr>
              <w:t xml:space="preserve"> </w:t>
            </w:r>
            <w:r w:rsidR="00B610B5">
              <w:rPr>
                <w:sz w:val="20"/>
              </w:rPr>
              <w:t>consiste</w:t>
            </w:r>
            <w:r w:rsidR="00B610B5">
              <w:rPr>
                <w:spacing w:val="80"/>
                <w:sz w:val="20"/>
              </w:rPr>
              <w:t xml:space="preserve"> </w:t>
            </w:r>
            <w:r w:rsidR="00B610B5">
              <w:rPr>
                <w:sz w:val="20"/>
              </w:rPr>
              <w:t>la química de los azucares</w:t>
            </w:r>
          </w:p>
          <w:p w:rsidR="00B610B5" w:rsidRDefault="00B610B5">
            <w:pPr>
              <w:pStyle w:val="TableParagraph"/>
              <w:spacing w:line="226" w:lineRule="exact"/>
              <w:ind w:left="108"/>
              <w:jc w:val="both"/>
              <w:rPr>
                <w:sz w:val="20"/>
              </w:rPr>
            </w:pPr>
          </w:p>
        </w:tc>
        <w:tc>
          <w:tcPr>
            <w:tcW w:w="2551" w:type="dxa"/>
            <w:gridSpan w:val="2"/>
          </w:tcPr>
          <w:p w:rsidR="0058035F" w:rsidRPr="00420340" w:rsidRDefault="00FC4232">
            <w:pPr>
              <w:pStyle w:val="TableParagraph"/>
              <w:ind w:right="94"/>
              <w:jc w:val="both"/>
              <w:rPr>
                <w:sz w:val="16"/>
                <w:szCs w:val="16"/>
              </w:rPr>
            </w:pPr>
            <w:r w:rsidRPr="00420340">
              <w:rPr>
                <w:sz w:val="16"/>
                <w:szCs w:val="16"/>
              </w:rPr>
              <w:t>Puede entender las caracterí</w:t>
            </w:r>
            <w:r w:rsidR="00C27862">
              <w:rPr>
                <w:sz w:val="16"/>
                <w:szCs w:val="16"/>
              </w:rPr>
              <w:t>sticas Químicas de los diversos azucares</w:t>
            </w:r>
            <w:r w:rsidRPr="00420340">
              <w:rPr>
                <w:sz w:val="16"/>
                <w:szCs w:val="16"/>
              </w:rPr>
              <w:t>. -Comprende claramente los factores que determinan</w:t>
            </w:r>
            <w:r w:rsidRPr="00420340">
              <w:rPr>
                <w:spacing w:val="65"/>
                <w:sz w:val="16"/>
                <w:szCs w:val="16"/>
              </w:rPr>
              <w:t xml:space="preserve"> </w:t>
            </w:r>
            <w:r w:rsidRPr="00420340">
              <w:rPr>
                <w:sz w:val="16"/>
                <w:szCs w:val="16"/>
              </w:rPr>
              <w:t>el</w:t>
            </w:r>
            <w:r w:rsidRPr="00420340">
              <w:rPr>
                <w:spacing w:val="66"/>
                <w:sz w:val="16"/>
                <w:szCs w:val="16"/>
              </w:rPr>
              <w:t xml:space="preserve"> </w:t>
            </w:r>
            <w:r w:rsidRPr="00420340">
              <w:rPr>
                <w:spacing w:val="-2"/>
                <w:sz w:val="16"/>
                <w:szCs w:val="16"/>
              </w:rPr>
              <w:t>rendimiento</w:t>
            </w:r>
          </w:p>
          <w:p w:rsidR="0058035F" w:rsidRDefault="00FC4232">
            <w:pPr>
              <w:pStyle w:val="TableParagraph"/>
              <w:spacing w:line="226" w:lineRule="exact"/>
              <w:jc w:val="both"/>
              <w:rPr>
                <w:sz w:val="20"/>
              </w:rPr>
            </w:pPr>
            <w:r w:rsidRPr="00420340">
              <w:rPr>
                <w:sz w:val="16"/>
                <w:szCs w:val="16"/>
              </w:rPr>
              <w:t>del</w:t>
            </w:r>
            <w:r w:rsidRPr="00420340">
              <w:rPr>
                <w:spacing w:val="1"/>
                <w:sz w:val="16"/>
                <w:szCs w:val="16"/>
              </w:rPr>
              <w:t xml:space="preserve"> </w:t>
            </w:r>
            <w:r w:rsidRPr="00420340">
              <w:rPr>
                <w:spacing w:val="-2"/>
                <w:sz w:val="16"/>
                <w:szCs w:val="16"/>
              </w:rPr>
              <w:t>cultivo.</w:t>
            </w:r>
          </w:p>
        </w:tc>
        <w:tc>
          <w:tcPr>
            <w:tcW w:w="2978" w:type="dxa"/>
          </w:tcPr>
          <w:p w:rsidR="0058035F" w:rsidRDefault="00FC4232">
            <w:pPr>
              <w:pStyle w:val="TableParagraph"/>
              <w:ind w:left="107" w:right="97"/>
              <w:jc w:val="both"/>
              <w:rPr>
                <w:sz w:val="20"/>
              </w:rPr>
            </w:pPr>
            <w:r>
              <w:rPr>
                <w:sz w:val="20"/>
              </w:rPr>
              <w:t>-</w:t>
            </w:r>
            <w:r>
              <w:rPr>
                <w:spacing w:val="-12"/>
                <w:sz w:val="20"/>
              </w:rPr>
              <w:t xml:space="preserve"> </w:t>
            </w:r>
            <w:r>
              <w:rPr>
                <w:sz w:val="20"/>
              </w:rPr>
              <w:t>Coopera</w:t>
            </w:r>
            <w:r>
              <w:rPr>
                <w:spacing w:val="-11"/>
                <w:sz w:val="20"/>
              </w:rPr>
              <w:t xml:space="preserve"> </w:t>
            </w:r>
            <w:r>
              <w:rPr>
                <w:sz w:val="20"/>
              </w:rPr>
              <w:t>responsablemente</w:t>
            </w:r>
            <w:r>
              <w:rPr>
                <w:spacing w:val="-11"/>
                <w:sz w:val="20"/>
              </w:rPr>
              <w:t xml:space="preserve"> </w:t>
            </w:r>
            <w:r>
              <w:rPr>
                <w:sz w:val="20"/>
              </w:rPr>
              <w:t>en</w:t>
            </w:r>
            <w:r>
              <w:rPr>
                <w:spacing w:val="-12"/>
                <w:sz w:val="20"/>
              </w:rPr>
              <w:t xml:space="preserve"> </w:t>
            </w:r>
            <w:r>
              <w:rPr>
                <w:sz w:val="20"/>
              </w:rPr>
              <w:t>el trabajo grupal cuando desarrollo de los temas aprendidos.</w:t>
            </w:r>
          </w:p>
        </w:tc>
        <w:tc>
          <w:tcPr>
            <w:tcW w:w="2126" w:type="dxa"/>
            <w:gridSpan w:val="2"/>
            <w:vMerge/>
            <w:tcBorders>
              <w:top w:val="nil"/>
            </w:tcBorders>
          </w:tcPr>
          <w:p w:rsidR="0058035F" w:rsidRDefault="0058035F">
            <w:pPr>
              <w:rPr>
                <w:sz w:val="2"/>
                <w:szCs w:val="2"/>
              </w:rPr>
            </w:pPr>
          </w:p>
        </w:tc>
        <w:tc>
          <w:tcPr>
            <w:tcW w:w="2410" w:type="dxa"/>
          </w:tcPr>
          <w:p w:rsidR="0058035F" w:rsidRDefault="00FC4232">
            <w:pPr>
              <w:pStyle w:val="TableParagraph"/>
              <w:rPr>
                <w:sz w:val="20"/>
              </w:rPr>
            </w:pPr>
            <w:r>
              <w:rPr>
                <w:sz w:val="20"/>
              </w:rPr>
              <w:t>Explica la importancia la importancia del sector azucarero y las características</w:t>
            </w:r>
            <w:r>
              <w:rPr>
                <w:spacing w:val="-12"/>
                <w:sz w:val="20"/>
              </w:rPr>
              <w:t xml:space="preserve"> </w:t>
            </w:r>
            <w:r>
              <w:rPr>
                <w:sz w:val="20"/>
              </w:rPr>
              <w:t>de</w:t>
            </w:r>
            <w:r>
              <w:rPr>
                <w:spacing w:val="-11"/>
                <w:sz w:val="20"/>
              </w:rPr>
              <w:t xml:space="preserve"> </w:t>
            </w:r>
            <w:r>
              <w:rPr>
                <w:sz w:val="20"/>
              </w:rPr>
              <w:t>la</w:t>
            </w:r>
            <w:r>
              <w:rPr>
                <w:spacing w:val="-11"/>
                <w:sz w:val="20"/>
              </w:rPr>
              <w:t xml:space="preserve"> </w:t>
            </w:r>
            <w:r>
              <w:rPr>
                <w:sz w:val="20"/>
              </w:rPr>
              <w:t>planta</w:t>
            </w:r>
          </w:p>
        </w:tc>
      </w:tr>
      <w:tr w:rsidR="0058035F">
        <w:trPr>
          <w:trHeight w:val="976"/>
        </w:trPr>
        <w:tc>
          <w:tcPr>
            <w:tcW w:w="556" w:type="dxa"/>
            <w:vMerge/>
            <w:tcBorders>
              <w:top w:val="nil"/>
            </w:tcBorders>
            <w:shd w:val="clear" w:color="auto" w:fill="DEEAF6"/>
            <w:textDirection w:val="btLr"/>
          </w:tcPr>
          <w:p w:rsidR="0058035F" w:rsidRDefault="0058035F">
            <w:pPr>
              <w:rPr>
                <w:sz w:val="2"/>
                <w:szCs w:val="2"/>
              </w:rPr>
            </w:pPr>
          </w:p>
        </w:tc>
        <w:tc>
          <w:tcPr>
            <w:tcW w:w="751" w:type="dxa"/>
            <w:vMerge w:val="restart"/>
          </w:tcPr>
          <w:p w:rsidR="0058035F" w:rsidRDefault="0058035F">
            <w:pPr>
              <w:pStyle w:val="TableParagraph"/>
              <w:ind w:left="0"/>
              <w:rPr>
                <w:b/>
                <w:sz w:val="20"/>
              </w:rPr>
            </w:pPr>
          </w:p>
          <w:p w:rsidR="0058035F" w:rsidRDefault="0058035F">
            <w:pPr>
              <w:pStyle w:val="TableParagraph"/>
              <w:spacing w:before="243"/>
              <w:ind w:left="0"/>
              <w:rPr>
                <w:b/>
                <w:sz w:val="20"/>
              </w:rPr>
            </w:pPr>
          </w:p>
          <w:p w:rsidR="0058035F" w:rsidRDefault="00FC4232">
            <w:pPr>
              <w:pStyle w:val="TableParagraph"/>
              <w:ind w:left="109"/>
              <w:rPr>
                <w:b/>
                <w:sz w:val="20"/>
              </w:rPr>
            </w:pPr>
            <w:r>
              <w:rPr>
                <w:b/>
                <w:spacing w:val="-10"/>
                <w:sz w:val="20"/>
              </w:rPr>
              <w:t>4</w:t>
            </w:r>
          </w:p>
        </w:tc>
        <w:tc>
          <w:tcPr>
            <w:tcW w:w="3084" w:type="dxa"/>
          </w:tcPr>
          <w:p w:rsidR="0058035F" w:rsidRDefault="00B610B5">
            <w:pPr>
              <w:pStyle w:val="TableParagraph"/>
              <w:ind w:left="108" w:right="109"/>
              <w:rPr>
                <w:sz w:val="20"/>
              </w:rPr>
            </w:pPr>
            <w:r>
              <w:rPr>
                <w:sz w:val="20"/>
              </w:rPr>
              <w:t xml:space="preserve">Criterios tecnológicos para el aprovechamiento integral de la caña de </w:t>
            </w:r>
            <w:r w:rsidR="00D95F2E">
              <w:rPr>
                <w:sz w:val="20"/>
              </w:rPr>
              <w:t>azúcar</w:t>
            </w:r>
            <w:r w:rsidR="00FC4232">
              <w:rPr>
                <w:sz w:val="20"/>
              </w:rPr>
              <w:t>.</w:t>
            </w:r>
          </w:p>
        </w:tc>
        <w:tc>
          <w:tcPr>
            <w:tcW w:w="2551" w:type="dxa"/>
            <w:gridSpan w:val="2"/>
          </w:tcPr>
          <w:p w:rsidR="0058035F" w:rsidRDefault="00FC4232">
            <w:pPr>
              <w:pStyle w:val="TableParagraph"/>
              <w:spacing w:line="244" w:lineRule="exact"/>
              <w:rPr>
                <w:sz w:val="20"/>
              </w:rPr>
            </w:pPr>
            <w:r>
              <w:rPr>
                <w:sz w:val="20"/>
              </w:rPr>
              <w:t>Elabora</w:t>
            </w:r>
            <w:r>
              <w:rPr>
                <w:spacing w:val="-2"/>
                <w:sz w:val="20"/>
              </w:rPr>
              <w:t xml:space="preserve"> gomas</w:t>
            </w:r>
          </w:p>
        </w:tc>
        <w:tc>
          <w:tcPr>
            <w:tcW w:w="2978" w:type="dxa"/>
          </w:tcPr>
          <w:p w:rsidR="0058035F" w:rsidRDefault="00FC4232">
            <w:pPr>
              <w:pStyle w:val="TableParagraph"/>
              <w:spacing w:line="244" w:lineRule="exact"/>
              <w:ind w:left="107"/>
              <w:rPr>
                <w:sz w:val="20"/>
              </w:rPr>
            </w:pPr>
            <w:r>
              <w:rPr>
                <w:sz w:val="20"/>
              </w:rPr>
              <w:t>Trabaja</w:t>
            </w:r>
            <w:r>
              <w:rPr>
                <w:spacing w:val="-2"/>
                <w:sz w:val="20"/>
              </w:rPr>
              <w:t xml:space="preserve"> </w:t>
            </w:r>
            <w:r>
              <w:rPr>
                <w:sz w:val="20"/>
              </w:rPr>
              <w:t>con</w:t>
            </w:r>
            <w:r>
              <w:rPr>
                <w:spacing w:val="-2"/>
                <w:sz w:val="20"/>
              </w:rPr>
              <w:t xml:space="preserve"> responsabilidad</w:t>
            </w:r>
          </w:p>
        </w:tc>
        <w:tc>
          <w:tcPr>
            <w:tcW w:w="2126" w:type="dxa"/>
            <w:gridSpan w:val="2"/>
          </w:tcPr>
          <w:p w:rsidR="0058035F" w:rsidRDefault="0058035F">
            <w:pPr>
              <w:pStyle w:val="TableParagraph"/>
              <w:ind w:left="0"/>
              <w:rPr>
                <w:rFonts w:ascii="Times New Roman"/>
                <w:sz w:val="20"/>
              </w:rPr>
            </w:pPr>
          </w:p>
        </w:tc>
        <w:tc>
          <w:tcPr>
            <w:tcW w:w="2410" w:type="dxa"/>
          </w:tcPr>
          <w:p w:rsidR="0058035F" w:rsidRDefault="00FC4232">
            <w:pPr>
              <w:pStyle w:val="TableParagraph"/>
              <w:ind w:right="180"/>
              <w:rPr>
                <w:sz w:val="20"/>
              </w:rPr>
            </w:pPr>
            <w:r>
              <w:rPr>
                <w:sz w:val="20"/>
              </w:rPr>
              <w:t>-Reconoce</w:t>
            </w:r>
            <w:r>
              <w:rPr>
                <w:spacing w:val="-12"/>
                <w:sz w:val="20"/>
              </w:rPr>
              <w:t xml:space="preserve"> </w:t>
            </w:r>
            <w:r>
              <w:rPr>
                <w:sz w:val="20"/>
              </w:rPr>
              <w:t>la</w:t>
            </w:r>
            <w:r>
              <w:rPr>
                <w:spacing w:val="-11"/>
                <w:sz w:val="20"/>
              </w:rPr>
              <w:t xml:space="preserve"> </w:t>
            </w:r>
            <w:r>
              <w:rPr>
                <w:sz w:val="20"/>
              </w:rPr>
              <w:t>importancia y la funcionalidad de los parámetros para la</w:t>
            </w:r>
          </w:p>
          <w:p w:rsidR="0058035F" w:rsidRDefault="00FC4232">
            <w:pPr>
              <w:pStyle w:val="TableParagraph"/>
              <w:spacing w:line="224" w:lineRule="exact"/>
              <w:rPr>
                <w:sz w:val="20"/>
              </w:rPr>
            </w:pPr>
            <w:r>
              <w:rPr>
                <w:sz w:val="20"/>
              </w:rPr>
              <w:t>elaboración</w:t>
            </w:r>
            <w:r>
              <w:rPr>
                <w:spacing w:val="-4"/>
                <w:sz w:val="20"/>
              </w:rPr>
              <w:t xml:space="preserve"> </w:t>
            </w:r>
            <w:r>
              <w:rPr>
                <w:sz w:val="20"/>
              </w:rPr>
              <w:t>de</w:t>
            </w:r>
            <w:r>
              <w:rPr>
                <w:spacing w:val="-2"/>
                <w:sz w:val="20"/>
              </w:rPr>
              <w:t xml:space="preserve"> gomitas</w:t>
            </w:r>
          </w:p>
        </w:tc>
      </w:tr>
      <w:tr w:rsidR="0058035F">
        <w:trPr>
          <w:trHeight w:val="244"/>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tcPr>
          <w:p w:rsidR="0058035F" w:rsidRDefault="0058035F">
            <w:pPr>
              <w:rPr>
                <w:sz w:val="2"/>
                <w:szCs w:val="2"/>
              </w:rPr>
            </w:pPr>
          </w:p>
        </w:tc>
        <w:tc>
          <w:tcPr>
            <w:tcW w:w="13149" w:type="dxa"/>
            <w:gridSpan w:val="7"/>
          </w:tcPr>
          <w:p w:rsidR="0058035F" w:rsidRDefault="00FC4232">
            <w:pPr>
              <w:pStyle w:val="TableParagraph"/>
              <w:spacing w:line="224" w:lineRule="exact"/>
              <w:ind w:left="108"/>
              <w:rPr>
                <w:b/>
                <w:sz w:val="20"/>
              </w:rPr>
            </w:pPr>
            <w:r>
              <w:rPr>
                <w:b/>
                <w:sz w:val="20"/>
              </w:rPr>
              <w:t>EVALUACIÓN</w:t>
            </w:r>
            <w:r>
              <w:rPr>
                <w:b/>
                <w:spacing w:val="-4"/>
                <w:sz w:val="20"/>
              </w:rPr>
              <w:t xml:space="preserve"> </w:t>
            </w:r>
            <w:r>
              <w:rPr>
                <w:b/>
                <w:sz w:val="20"/>
              </w:rPr>
              <w:t>DE LA</w:t>
            </w:r>
            <w:r>
              <w:rPr>
                <w:b/>
                <w:spacing w:val="-3"/>
                <w:sz w:val="20"/>
              </w:rPr>
              <w:t xml:space="preserve"> </w:t>
            </w:r>
            <w:r>
              <w:rPr>
                <w:b/>
                <w:sz w:val="20"/>
              </w:rPr>
              <w:t>UNIDAD</w:t>
            </w:r>
            <w:r>
              <w:rPr>
                <w:b/>
                <w:spacing w:val="-1"/>
                <w:sz w:val="20"/>
              </w:rPr>
              <w:t xml:space="preserve"> </w:t>
            </w:r>
            <w:r>
              <w:rPr>
                <w:b/>
                <w:spacing w:val="-2"/>
                <w:sz w:val="20"/>
              </w:rPr>
              <w:t>DIDÁCTICA</w:t>
            </w:r>
          </w:p>
        </w:tc>
      </w:tr>
      <w:tr w:rsidR="0058035F">
        <w:trPr>
          <w:trHeight w:val="244"/>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tcPr>
          <w:p w:rsidR="0058035F" w:rsidRDefault="0058035F">
            <w:pPr>
              <w:rPr>
                <w:sz w:val="2"/>
                <w:szCs w:val="2"/>
              </w:rPr>
            </w:pPr>
          </w:p>
        </w:tc>
        <w:tc>
          <w:tcPr>
            <w:tcW w:w="4076" w:type="dxa"/>
            <w:gridSpan w:val="2"/>
          </w:tcPr>
          <w:p w:rsidR="0058035F" w:rsidRDefault="00FC4232">
            <w:pPr>
              <w:pStyle w:val="TableParagraph"/>
              <w:spacing w:line="224" w:lineRule="exact"/>
              <w:ind w:left="108"/>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CONOCIMIENTOS</w:t>
            </w:r>
          </w:p>
        </w:tc>
        <w:tc>
          <w:tcPr>
            <w:tcW w:w="5103" w:type="dxa"/>
            <w:gridSpan w:val="3"/>
          </w:tcPr>
          <w:p w:rsidR="0058035F" w:rsidRDefault="00FC4232">
            <w:pPr>
              <w:pStyle w:val="TableParagraph"/>
              <w:spacing w:line="224" w:lineRule="exact"/>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PRODUCTO</w:t>
            </w:r>
          </w:p>
        </w:tc>
        <w:tc>
          <w:tcPr>
            <w:tcW w:w="3970" w:type="dxa"/>
            <w:gridSpan w:val="2"/>
          </w:tcPr>
          <w:p w:rsidR="0058035F" w:rsidRDefault="00FC4232">
            <w:pPr>
              <w:pStyle w:val="TableParagraph"/>
              <w:spacing w:line="224" w:lineRule="exact"/>
              <w:ind w:left="108"/>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DESEMPEÑO</w:t>
            </w:r>
          </w:p>
        </w:tc>
      </w:tr>
      <w:tr w:rsidR="0058035F" w:rsidTr="00420340">
        <w:trPr>
          <w:trHeight w:val="1002"/>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tcPr>
          <w:p w:rsidR="0058035F" w:rsidRDefault="0058035F">
            <w:pPr>
              <w:rPr>
                <w:sz w:val="2"/>
                <w:szCs w:val="2"/>
              </w:rPr>
            </w:pPr>
          </w:p>
        </w:tc>
        <w:tc>
          <w:tcPr>
            <w:tcW w:w="4076" w:type="dxa"/>
            <w:gridSpan w:val="2"/>
          </w:tcPr>
          <w:p w:rsidR="0058035F" w:rsidRPr="00420340" w:rsidRDefault="00FC4232">
            <w:pPr>
              <w:pStyle w:val="TableParagraph"/>
              <w:ind w:left="108" w:right="94"/>
              <w:jc w:val="both"/>
              <w:rPr>
                <w:sz w:val="16"/>
                <w:szCs w:val="16"/>
              </w:rPr>
            </w:pPr>
            <w:r w:rsidRPr="00420340">
              <w:rPr>
                <w:sz w:val="16"/>
                <w:szCs w:val="16"/>
              </w:rPr>
              <w:t xml:space="preserve">Respuesta a las preguntas en qué consiste la química de los azucares - - Respuesta a las preguntas de la importancia de manera eficiente los aspectos nutricionales y las </w:t>
            </w:r>
            <w:r w:rsidRPr="00420340">
              <w:rPr>
                <w:spacing w:val="-2"/>
                <w:sz w:val="16"/>
                <w:szCs w:val="16"/>
              </w:rPr>
              <w:t>propiedades</w:t>
            </w:r>
            <w:r w:rsidRPr="00420340">
              <w:rPr>
                <w:spacing w:val="-1"/>
                <w:sz w:val="16"/>
                <w:szCs w:val="16"/>
              </w:rPr>
              <w:t xml:space="preserve"> </w:t>
            </w:r>
            <w:r w:rsidRPr="00420340">
              <w:rPr>
                <w:spacing w:val="-2"/>
                <w:sz w:val="16"/>
                <w:szCs w:val="16"/>
              </w:rPr>
              <w:t>funcionales</w:t>
            </w:r>
            <w:r w:rsidRPr="00420340">
              <w:rPr>
                <w:spacing w:val="-1"/>
                <w:sz w:val="16"/>
                <w:szCs w:val="16"/>
              </w:rPr>
              <w:t xml:space="preserve"> </w:t>
            </w:r>
            <w:r w:rsidRPr="00420340">
              <w:rPr>
                <w:spacing w:val="-2"/>
                <w:sz w:val="16"/>
                <w:szCs w:val="16"/>
              </w:rPr>
              <w:t>del</w:t>
            </w:r>
            <w:r w:rsidRPr="00420340">
              <w:rPr>
                <w:spacing w:val="3"/>
                <w:sz w:val="16"/>
                <w:szCs w:val="16"/>
              </w:rPr>
              <w:t xml:space="preserve"> </w:t>
            </w:r>
            <w:r w:rsidRPr="00420340">
              <w:rPr>
                <w:spacing w:val="-2"/>
                <w:sz w:val="16"/>
                <w:szCs w:val="16"/>
              </w:rPr>
              <w:t>azúcar.</w:t>
            </w:r>
            <w:r w:rsidRPr="00420340">
              <w:rPr>
                <w:spacing w:val="3"/>
                <w:sz w:val="16"/>
                <w:szCs w:val="16"/>
              </w:rPr>
              <w:t xml:space="preserve"> </w:t>
            </w:r>
            <w:r w:rsidRPr="00420340">
              <w:rPr>
                <w:spacing w:val="-2"/>
                <w:sz w:val="16"/>
                <w:szCs w:val="16"/>
              </w:rPr>
              <w:t>-</w:t>
            </w:r>
            <w:r w:rsidRPr="00420340">
              <w:rPr>
                <w:spacing w:val="1"/>
                <w:sz w:val="16"/>
                <w:szCs w:val="16"/>
              </w:rPr>
              <w:t xml:space="preserve"> </w:t>
            </w:r>
            <w:r w:rsidRPr="00420340">
              <w:rPr>
                <w:spacing w:val="-2"/>
                <w:sz w:val="16"/>
                <w:szCs w:val="16"/>
              </w:rPr>
              <w:t>Respuesta</w:t>
            </w:r>
          </w:p>
          <w:p w:rsidR="0058035F" w:rsidRDefault="00FC4232">
            <w:pPr>
              <w:pStyle w:val="TableParagraph"/>
              <w:spacing w:line="224" w:lineRule="exact"/>
              <w:ind w:left="108"/>
              <w:jc w:val="both"/>
              <w:rPr>
                <w:sz w:val="20"/>
              </w:rPr>
            </w:pPr>
            <w:r w:rsidRPr="00420340">
              <w:rPr>
                <w:sz w:val="16"/>
                <w:szCs w:val="16"/>
              </w:rPr>
              <w:t>a</w:t>
            </w:r>
            <w:r w:rsidRPr="00420340">
              <w:rPr>
                <w:spacing w:val="37"/>
                <w:sz w:val="16"/>
                <w:szCs w:val="16"/>
              </w:rPr>
              <w:t xml:space="preserve">  </w:t>
            </w:r>
            <w:r w:rsidRPr="00420340">
              <w:rPr>
                <w:sz w:val="16"/>
                <w:szCs w:val="16"/>
              </w:rPr>
              <w:t>las</w:t>
            </w:r>
            <w:r w:rsidRPr="00420340">
              <w:rPr>
                <w:spacing w:val="35"/>
                <w:sz w:val="16"/>
                <w:szCs w:val="16"/>
              </w:rPr>
              <w:t xml:space="preserve">  </w:t>
            </w:r>
            <w:r w:rsidRPr="00420340">
              <w:rPr>
                <w:sz w:val="16"/>
                <w:szCs w:val="16"/>
              </w:rPr>
              <w:t>preguntas</w:t>
            </w:r>
            <w:r w:rsidRPr="00420340">
              <w:rPr>
                <w:spacing w:val="36"/>
                <w:sz w:val="16"/>
                <w:szCs w:val="16"/>
              </w:rPr>
              <w:t xml:space="preserve">  </w:t>
            </w:r>
            <w:r w:rsidRPr="00420340">
              <w:rPr>
                <w:sz w:val="16"/>
                <w:szCs w:val="16"/>
              </w:rPr>
              <w:t>sobre</w:t>
            </w:r>
            <w:r w:rsidRPr="00420340">
              <w:rPr>
                <w:spacing w:val="37"/>
                <w:sz w:val="16"/>
                <w:szCs w:val="16"/>
              </w:rPr>
              <w:t xml:space="preserve">  </w:t>
            </w:r>
            <w:r w:rsidRPr="00420340">
              <w:rPr>
                <w:sz w:val="16"/>
                <w:szCs w:val="16"/>
              </w:rPr>
              <w:t>la</w:t>
            </w:r>
            <w:r w:rsidRPr="00420340">
              <w:rPr>
                <w:spacing w:val="37"/>
                <w:sz w:val="16"/>
                <w:szCs w:val="16"/>
              </w:rPr>
              <w:t xml:space="preserve">  </w:t>
            </w:r>
            <w:r w:rsidRPr="00420340">
              <w:rPr>
                <w:sz w:val="16"/>
                <w:szCs w:val="16"/>
              </w:rPr>
              <w:t>importancia</w:t>
            </w:r>
            <w:r w:rsidRPr="00420340">
              <w:rPr>
                <w:spacing w:val="36"/>
                <w:sz w:val="16"/>
                <w:szCs w:val="16"/>
              </w:rPr>
              <w:t xml:space="preserve">  </w:t>
            </w:r>
            <w:r w:rsidRPr="00420340">
              <w:rPr>
                <w:spacing w:val="-5"/>
                <w:sz w:val="16"/>
                <w:szCs w:val="16"/>
              </w:rPr>
              <w:t>la</w:t>
            </w:r>
          </w:p>
        </w:tc>
        <w:tc>
          <w:tcPr>
            <w:tcW w:w="5103" w:type="dxa"/>
            <w:gridSpan w:val="3"/>
          </w:tcPr>
          <w:p w:rsidR="0058035F" w:rsidRPr="00420340" w:rsidRDefault="00FC4232">
            <w:pPr>
              <w:pStyle w:val="TableParagraph"/>
              <w:numPr>
                <w:ilvl w:val="0"/>
                <w:numId w:val="20"/>
              </w:numPr>
              <w:tabs>
                <w:tab w:val="left" w:pos="144"/>
              </w:tabs>
              <w:spacing w:before="4" w:line="235" w:lineRule="auto"/>
              <w:ind w:right="99"/>
              <w:jc w:val="both"/>
              <w:rPr>
                <w:sz w:val="16"/>
                <w:szCs w:val="16"/>
              </w:rPr>
            </w:pPr>
            <w:r w:rsidRPr="00420340">
              <w:rPr>
                <w:sz w:val="16"/>
                <w:szCs w:val="16"/>
              </w:rPr>
              <w:t>Resuelve cuestiones referentes a los conceptos generales y en que consiste la química de los azucares</w:t>
            </w:r>
          </w:p>
          <w:p w:rsidR="0058035F" w:rsidRDefault="00FC4232">
            <w:pPr>
              <w:pStyle w:val="TableParagraph"/>
              <w:numPr>
                <w:ilvl w:val="0"/>
                <w:numId w:val="20"/>
              </w:numPr>
              <w:tabs>
                <w:tab w:val="left" w:pos="144"/>
              </w:tabs>
              <w:spacing w:before="2" w:line="237" w:lineRule="auto"/>
              <w:ind w:right="97"/>
              <w:jc w:val="both"/>
              <w:rPr>
                <w:sz w:val="20"/>
              </w:rPr>
            </w:pPr>
            <w:r w:rsidRPr="00420340">
              <w:rPr>
                <w:sz w:val="16"/>
                <w:szCs w:val="16"/>
              </w:rPr>
              <w:t>Resuelve las preguntas de la importancia de manera eficiente los aspectos nutricionales y las propiedades funcionales del azúcar.</w:t>
            </w:r>
          </w:p>
        </w:tc>
        <w:tc>
          <w:tcPr>
            <w:tcW w:w="3970" w:type="dxa"/>
            <w:gridSpan w:val="2"/>
          </w:tcPr>
          <w:p w:rsidR="0058035F" w:rsidRPr="00420340" w:rsidRDefault="00FC4232">
            <w:pPr>
              <w:pStyle w:val="TableParagraph"/>
              <w:ind w:left="108" w:right="72"/>
              <w:rPr>
                <w:sz w:val="16"/>
                <w:szCs w:val="16"/>
              </w:rPr>
            </w:pPr>
            <w:r w:rsidRPr="00420340">
              <w:rPr>
                <w:sz w:val="16"/>
                <w:szCs w:val="16"/>
              </w:rPr>
              <w:t>Explica</w:t>
            </w:r>
            <w:r w:rsidRPr="00420340">
              <w:rPr>
                <w:spacing w:val="-6"/>
                <w:sz w:val="16"/>
                <w:szCs w:val="16"/>
              </w:rPr>
              <w:t xml:space="preserve"> </w:t>
            </w:r>
            <w:r w:rsidRPr="00420340">
              <w:rPr>
                <w:sz w:val="16"/>
                <w:szCs w:val="16"/>
              </w:rPr>
              <w:t>y</w:t>
            </w:r>
            <w:r w:rsidRPr="00420340">
              <w:rPr>
                <w:spacing w:val="-6"/>
                <w:sz w:val="16"/>
                <w:szCs w:val="16"/>
              </w:rPr>
              <w:t xml:space="preserve"> </w:t>
            </w:r>
            <w:r w:rsidRPr="00420340">
              <w:rPr>
                <w:sz w:val="16"/>
                <w:szCs w:val="16"/>
              </w:rPr>
              <w:t>comprende</w:t>
            </w:r>
            <w:r w:rsidRPr="00420340">
              <w:rPr>
                <w:spacing w:val="-5"/>
                <w:sz w:val="16"/>
                <w:szCs w:val="16"/>
              </w:rPr>
              <w:t xml:space="preserve"> </w:t>
            </w:r>
            <w:r w:rsidRPr="00420340">
              <w:rPr>
                <w:sz w:val="16"/>
                <w:szCs w:val="16"/>
              </w:rPr>
              <w:t>la</w:t>
            </w:r>
            <w:r w:rsidRPr="00420340">
              <w:rPr>
                <w:spacing w:val="-8"/>
                <w:sz w:val="16"/>
                <w:szCs w:val="16"/>
              </w:rPr>
              <w:t xml:space="preserve"> </w:t>
            </w:r>
            <w:r w:rsidRPr="00420340">
              <w:rPr>
                <w:sz w:val="16"/>
                <w:szCs w:val="16"/>
              </w:rPr>
              <w:t>importancia</w:t>
            </w:r>
            <w:r w:rsidRPr="00420340">
              <w:rPr>
                <w:spacing w:val="-8"/>
                <w:sz w:val="16"/>
                <w:szCs w:val="16"/>
              </w:rPr>
              <w:t xml:space="preserve"> </w:t>
            </w:r>
            <w:r w:rsidRPr="00420340">
              <w:rPr>
                <w:sz w:val="16"/>
                <w:szCs w:val="16"/>
              </w:rPr>
              <w:t>de</w:t>
            </w:r>
            <w:r w:rsidRPr="00420340">
              <w:rPr>
                <w:spacing w:val="-5"/>
                <w:sz w:val="16"/>
                <w:szCs w:val="16"/>
              </w:rPr>
              <w:t xml:space="preserve"> </w:t>
            </w:r>
            <w:r w:rsidRPr="00420340">
              <w:rPr>
                <w:sz w:val="16"/>
                <w:szCs w:val="16"/>
              </w:rPr>
              <w:t>los</w:t>
            </w:r>
            <w:r w:rsidRPr="00420340">
              <w:rPr>
                <w:spacing w:val="-6"/>
                <w:sz w:val="16"/>
                <w:szCs w:val="16"/>
              </w:rPr>
              <w:t xml:space="preserve"> </w:t>
            </w:r>
            <w:proofErr w:type="spellStart"/>
            <w:r w:rsidRPr="00420340">
              <w:rPr>
                <w:sz w:val="16"/>
                <w:szCs w:val="16"/>
              </w:rPr>
              <w:t>los</w:t>
            </w:r>
            <w:proofErr w:type="spellEnd"/>
            <w:r w:rsidRPr="00420340">
              <w:rPr>
                <w:sz w:val="16"/>
                <w:szCs w:val="16"/>
              </w:rPr>
              <w:t xml:space="preserve"> conceptos generales y en que consiste la química de los azucares - Explica la importancia</w:t>
            </w:r>
            <w:r w:rsidRPr="00420340">
              <w:rPr>
                <w:spacing w:val="-9"/>
                <w:sz w:val="16"/>
                <w:szCs w:val="16"/>
              </w:rPr>
              <w:t xml:space="preserve"> </w:t>
            </w:r>
            <w:r w:rsidRPr="00420340">
              <w:rPr>
                <w:sz w:val="16"/>
                <w:szCs w:val="16"/>
              </w:rPr>
              <w:t>de</w:t>
            </w:r>
            <w:r w:rsidRPr="00420340">
              <w:rPr>
                <w:spacing w:val="-8"/>
                <w:sz w:val="16"/>
                <w:szCs w:val="16"/>
              </w:rPr>
              <w:t xml:space="preserve"> </w:t>
            </w:r>
            <w:r w:rsidRPr="00420340">
              <w:rPr>
                <w:sz w:val="16"/>
                <w:szCs w:val="16"/>
              </w:rPr>
              <w:t>manera</w:t>
            </w:r>
            <w:r w:rsidRPr="00420340">
              <w:rPr>
                <w:spacing w:val="-8"/>
                <w:sz w:val="16"/>
                <w:szCs w:val="16"/>
              </w:rPr>
              <w:t xml:space="preserve"> </w:t>
            </w:r>
            <w:r w:rsidRPr="00420340">
              <w:rPr>
                <w:sz w:val="16"/>
                <w:szCs w:val="16"/>
              </w:rPr>
              <w:t>eficiente</w:t>
            </w:r>
            <w:r w:rsidRPr="00420340">
              <w:rPr>
                <w:spacing w:val="-7"/>
                <w:sz w:val="16"/>
                <w:szCs w:val="16"/>
              </w:rPr>
              <w:t xml:space="preserve"> </w:t>
            </w:r>
            <w:r w:rsidRPr="00420340">
              <w:rPr>
                <w:sz w:val="16"/>
                <w:szCs w:val="16"/>
              </w:rPr>
              <w:t>los</w:t>
            </w:r>
            <w:r w:rsidRPr="00420340">
              <w:rPr>
                <w:spacing w:val="-9"/>
                <w:sz w:val="16"/>
                <w:szCs w:val="16"/>
              </w:rPr>
              <w:t xml:space="preserve"> </w:t>
            </w:r>
            <w:r w:rsidRPr="00420340">
              <w:rPr>
                <w:sz w:val="16"/>
                <w:szCs w:val="16"/>
              </w:rPr>
              <w:t>aspectos nutricionales y las propiedades funcionales</w:t>
            </w:r>
          </w:p>
          <w:p w:rsidR="0058035F" w:rsidRDefault="00FC4232">
            <w:pPr>
              <w:pStyle w:val="TableParagraph"/>
              <w:spacing w:line="224" w:lineRule="exact"/>
              <w:ind w:left="108"/>
              <w:rPr>
                <w:sz w:val="20"/>
              </w:rPr>
            </w:pPr>
            <w:r w:rsidRPr="00420340">
              <w:rPr>
                <w:sz w:val="16"/>
                <w:szCs w:val="16"/>
              </w:rPr>
              <w:t>del</w:t>
            </w:r>
            <w:r w:rsidRPr="00420340">
              <w:rPr>
                <w:spacing w:val="-1"/>
                <w:sz w:val="16"/>
                <w:szCs w:val="16"/>
              </w:rPr>
              <w:t xml:space="preserve"> </w:t>
            </w:r>
            <w:r w:rsidRPr="00420340">
              <w:rPr>
                <w:spacing w:val="-2"/>
                <w:sz w:val="16"/>
                <w:szCs w:val="16"/>
              </w:rPr>
              <w:t>azúcar.</w:t>
            </w:r>
          </w:p>
        </w:tc>
      </w:tr>
    </w:tbl>
    <w:p w:rsidR="0058035F" w:rsidRDefault="0058035F">
      <w:pPr>
        <w:pStyle w:val="TableParagraph"/>
        <w:spacing w:line="224" w:lineRule="exact"/>
        <w:rPr>
          <w:sz w:val="20"/>
        </w:rPr>
        <w:sectPr w:rsidR="0058035F">
          <w:pgSz w:w="16840" w:h="11910" w:orient="landscape"/>
          <w:pgMar w:top="1240" w:right="850" w:bottom="280" w:left="1133" w:header="720" w:footer="720" w:gutter="0"/>
          <w:cols w:space="720"/>
        </w:sectPr>
      </w:pPr>
    </w:p>
    <w:p w:rsidR="0058035F" w:rsidRDefault="0058035F">
      <w:pPr>
        <w:pStyle w:val="Textoindependiente"/>
        <w:spacing w:before="5"/>
        <w:rPr>
          <w:b/>
          <w:sz w:val="2"/>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
        <w:gridCol w:w="751"/>
        <w:gridCol w:w="3084"/>
        <w:gridCol w:w="992"/>
        <w:gridCol w:w="1559"/>
        <w:gridCol w:w="2978"/>
        <w:gridCol w:w="566"/>
        <w:gridCol w:w="1560"/>
        <w:gridCol w:w="2410"/>
      </w:tblGrid>
      <w:tr w:rsidR="0058035F">
        <w:trPr>
          <w:trHeight w:val="732"/>
        </w:trPr>
        <w:tc>
          <w:tcPr>
            <w:tcW w:w="556" w:type="dxa"/>
            <w:shd w:val="clear" w:color="auto" w:fill="DEEAF6"/>
          </w:tcPr>
          <w:p w:rsidR="0058035F" w:rsidRDefault="0058035F">
            <w:pPr>
              <w:pStyle w:val="TableParagraph"/>
              <w:ind w:left="0"/>
              <w:rPr>
                <w:rFonts w:ascii="Times New Roman"/>
                <w:sz w:val="20"/>
              </w:rPr>
            </w:pPr>
          </w:p>
        </w:tc>
        <w:tc>
          <w:tcPr>
            <w:tcW w:w="751" w:type="dxa"/>
          </w:tcPr>
          <w:p w:rsidR="0058035F" w:rsidRDefault="0058035F">
            <w:pPr>
              <w:pStyle w:val="TableParagraph"/>
              <w:ind w:left="0"/>
              <w:rPr>
                <w:rFonts w:ascii="Times New Roman"/>
                <w:sz w:val="20"/>
              </w:rPr>
            </w:pPr>
          </w:p>
        </w:tc>
        <w:tc>
          <w:tcPr>
            <w:tcW w:w="4076" w:type="dxa"/>
            <w:gridSpan w:val="2"/>
          </w:tcPr>
          <w:p w:rsidR="0058035F" w:rsidRDefault="00FC4232">
            <w:pPr>
              <w:pStyle w:val="TableParagraph"/>
              <w:tabs>
                <w:tab w:val="left" w:pos="1742"/>
                <w:tab w:val="left" w:pos="2448"/>
                <w:tab w:val="left" w:pos="3455"/>
                <w:tab w:val="left" w:pos="3747"/>
              </w:tabs>
              <w:ind w:left="108" w:right="96"/>
              <w:rPr>
                <w:sz w:val="20"/>
              </w:rPr>
            </w:pPr>
            <w:r>
              <w:rPr>
                <w:sz w:val="20"/>
              </w:rPr>
              <w:t>importancia</w:t>
            </w:r>
            <w:r>
              <w:rPr>
                <w:spacing w:val="80"/>
                <w:w w:val="150"/>
                <w:sz w:val="20"/>
              </w:rPr>
              <w:t xml:space="preserve"> </w:t>
            </w:r>
            <w:r>
              <w:rPr>
                <w:sz w:val="20"/>
              </w:rPr>
              <w:t>del</w:t>
            </w:r>
            <w:r>
              <w:rPr>
                <w:sz w:val="20"/>
              </w:rPr>
              <w:tab/>
            </w:r>
            <w:r>
              <w:rPr>
                <w:spacing w:val="-2"/>
                <w:sz w:val="20"/>
              </w:rPr>
              <w:t>sector</w:t>
            </w:r>
            <w:r>
              <w:rPr>
                <w:sz w:val="20"/>
              </w:rPr>
              <w:tab/>
            </w:r>
            <w:r>
              <w:rPr>
                <w:spacing w:val="-2"/>
                <w:sz w:val="20"/>
              </w:rPr>
              <w:t>azucarero</w:t>
            </w:r>
            <w:r>
              <w:rPr>
                <w:sz w:val="20"/>
              </w:rPr>
              <w:tab/>
            </w:r>
            <w:r>
              <w:rPr>
                <w:spacing w:val="-10"/>
                <w:sz w:val="20"/>
              </w:rPr>
              <w:t>y</w:t>
            </w:r>
            <w:r>
              <w:rPr>
                <w:sz w:val="20"/>
              </w:rPr>
              <w:tab/>
            </w:r>
            <w:r>
              <w:rPr>
                <w:spacing w:val="-4"/>
                <w:sz w:val="20"/>
              </w:rPr>
              <w:t xml:space="preserve">las </w:t>
            </w:r>
            <w:r>
              <w:rPr>
                <w:sz w:val="20"/>
              </w:rPr>
              <w:t>características de la planta</w:t>
            </w:r>
          </w:p>
        </w:tc>
        <w:tc>
          <w:tcPr>
            <w:tcW w:w="5103" w:type="dxa"/>
            <w:gridSpan w:val="3"/>
          </w:tcPr>
          <w:p w:rsidR="0058035F" w:rsidRDefault="00FC4232">
            <w:pPr>
              <w:pStyle w:val="TableParagraph"/>
              <w:spacing w:line="244" w:lineRule="exact"/>
              <w:ind w:left="2"/>
              <w:rPr>
                <w:sz w:val="20"/>
              </w:rPr>
            </w:pPr>
            <w:r>
              <w:rPr>
                <w:sz w:val="20"/>
              </w:rPr>
              <w:t>-</w:t>
            </w:r>
            <w:r>
              <w:rPr>
                <w:spacing w:val="53"/>
                <w:sz w:val="20"/>
              </w:rPr>
              <w:t xml:space="preserve"> </w:t>
            </w:r>
            <w:r>
              <w:rPr>
                <w:sz w:val="20"/>
              </w:rPr>
              <w:t>Resuelve</w:t>
            </w:r>
            <w:r>
              <w:rPr>
                <w:spacing w:val="53"/>
                <w:sz w:val="20"/>
              </w:rPr>
              <w:t xml:space="preserve"> </w:t>
            </w:r>
            <w:r>
              <w:rPr>
                <w:sz w:val="20"/>
              </w:rPr>
              <w:t>sobre</w:t>
            </w:r>
            <w:r>
              <w:rPr>
                <w:spacing w:val="50"/>
                <w:sz w:val="20"/>
              </w:rPr>
              <w:t xml:space="preserve"> </w:t>
            </w:r>
            <w:r>
              <w:rPr>
                <w:sz w:val="20"/>
              </w:rPr>
              <w:t>las</w:t>
            </w:r>
            <w:r>
              <w:rPr>
                <w:spacing w:val="55"/>
                <w:sz w:val="20"/>
              </w:rPr>
              <w:t xml:space="preserve"> </w:t>
            </w:r>
            <w:r>
              <w:rPr>
                <w:sz w:val="20"/>
              </w:rPr>
              <w:t>capacidades</w:t>
            </w:r>
            <w:r>
              <w:rPr>
                <w:spacing w:val="53"/>
                <w:sz w:val="20"/>
              </w:rPr>
              <w:t xml:space="preserve"> </w:t>
            </w:r>
            <w:r>
              <w:rPr>
                <w:sz w:val="20"/>
              </w:rPr>
              <w:t>sobre</w:t>
            </w:r>
            <w:r>
              <w:rPr>
                <w:spacing w:val="51"/>
                <w:sz w:val="20"/>
              </w:rPr>
              <w:t xml:space="preserve"> </w:t>
            </w:r>
            <w:r>
              <w:rPr>
                <w:sz w:val="20"/>
              </w:rPr>
              <w:t>la</w:t>
            </w:r>
            <w:r>
              <w:rPr>
                <w:spacing w:val="53"/>
                <w:sz w:val="20"/>
              </w:rPr>
              <w:t xml:space="preserve"> </w:t>
            </w:r>
            <w:r>
              <w:rPr>
                <w:sz w:val="20"/>
              </w:rPr>
              <w:t>importancia</w:t>
            </w:r>
            <w:r>
              <w:rPr>
                <w:spacing w:val="53"/>
                <w:sz w:val="20"/>
              </w:rPr>
              <w:t xml:space="preserve"> </w:t>
            </w:r>
            <w:r>
              <w:rPr>
                <w:spacing w:val="-5"/>
                <w:sz w:val="20"/>
              </w:rPr>
              <w:t>la</w:t>
            </w:r>
          </w:p>
          <w:p w:rsidR="0058035F" w:rsidRDefault="00FC4232">
            <w:pPr>
              <w:pStyle w:val="TableParagraph"/>
              <w:spacing w:line="240" w:lineRule="atLeast"/>
              <w:ind w:left="2"/>
              <w:rPr>
                <w:sz w:val="20"/>
              </w:rPr>
            </w:pPr>
            <w:r>
              <w:rPr>
                <w:sz w:val="20"/>
              </w:rPr>
              <w:t>importancia</w:t>
            </w:r>
            <w:r>
              <w:rPr>
                <w:spacing w:val="27"/>
                <w:sz w:val="20"/>
              </w:rPr>
              <w:t xml:space="preserve"> </w:t>
            </w:r>
            <w:r>
              <w:rPr>
                <w:sz w:val="20"/>
              </w:rPr>
              <w:t>del</w:t>
            </w:r>
            <w:r>
              <w:rPr>
                <w:spacing w:val="27"/>
                <w:sz w:val="20"/>
              </w:rPr>
              <w:t xml:space="preserve"> </w:t>
            </w:r>
            <w:r>
              <w:rPr>
                <w:sz w:val="20"/>
              </w:rPr>
              <w:t>sector</w:t>
            </w:r>
            <w:r>
              <w:rPr>
                <w:spacing w:val="26"/>
                <w:sz w:val="20"/>
              </w:rPr>
              <w:t xml:space="preserve"> </w:t>
            </w:r>
            <w:r>
              <w:rPr>
                <w:sz w:val="20"/>
              </w:rPr>
              <w:t>azucarero</w:t>
            </w:r>
            <w:r>
              <w:rPr>
                <w:spacing w:val="29"/>
                <w:sz w:val="20"/>
              </w:rPr>
              <w:t xml:space="preserve"> </w:t>
            </w:r>
            <w:r>
              <w:rPr>
                <w:sz w:val="20"/>
              </w:rPr>
              <w:t>y</w:t>
            </w:r>
            <w:r>
              <w:rPr>
                <w:spacing w:val="28"/>
                <w:sz w:val="20"/>
              </w:rPr>
              <w:t xml:space="preserve"> </w:t>
            </w:r>
            <w:r>
              <w:rPr>
                <w:sz w:val="20"/>
              </w:rPr>
              <w:t>las</w:t>
            </w:r>
            <w:r>
              <w:rPr>
                <w:spacing w:val="29"/>
                <w:sz w:val="20"/>
              </w:rPr>
              <w:t xml:space="preserve"> </w:t>
            </w:r>
            <w:r>
              <w:rPr>
                <w:sz w:val="20"/>
              </w:rPr>
              <w:t>características</w:t>
            </w:r>
            <w:r>
              <w:rPr>
                <w:spacing w:val="29"/>
                <w:sz w:val="20"/>
              </w:rPr>
              <w:t xml:space="preserve"> </w:t>
            </w:r>
            <w:r>
              <w:rPr>
                <w:sz w:val="20"/>
              </w:rPr>
              <w:t>de</w:t>
            </w:r>
            <w:r>
              <w:rPr>
                <w:spacing w:val="27"/>
                <w:sz w:val="20"/>
              </w:rPr>
              <w:t xml:space="preserve"> </w:t>
            </w:r>
            <w:r>
              <w:rPr>
                <w:sz w:val="20"/>
              </w:rPr>
              <w:t xml:space="preserve">la </w:t>
            </w:r>
            <w:r>
              <w:rPr>
                <w:spacing w:val="-2"/>
                <w:sz w:val="20"/>
              </w:rPr>
              <w:t>planta</w:t>
            </w:r>
          </w:p>
        </w:tc>
        <w:tc>
          <w:tcPr>
            <w:tcW w:w="3970" w:type="dxa"/>
            <w:gridSpan w:val="2"/>
          </w:tcPr>
          <w:p w:rsidR="0058035F" w:rsidRDefault="0058035F">
            <w:pPr>
              <w:pStyle w:val="TableParagraph"/>
              <w:ind w:left="0"/>
              <w:rPr>
                <w:rFonts w:ascii="Times New Roman"/>
                <w:sz w:val="20"/>
              </w:rPr>
            </w:pPr>
          </w:p>
        </w:tc>
      </w:tr>
      <w:tr w:rsidR="0058035F">
        <w:trPr>
          <w:trHeight w:val="488"/>
        </w:trPr>
        <w:tc>
          <w:tcPr>
            <w:tcW w:w="556" w:type="dxa"/>
            <w:vMerge w:val="restart"/>
            <w:shd w:val="clear" w:color="auto" w:fill="DEEAF6"/>
            <w:textDirection w:val="btLr"/>
          </w:tcPr>
          <w:p w:rsidR="0058035F" w:rsidRDefault="00FC4232">
            <w:pPr>
              <w:pStyle w:val="TableParagraph"/>
              <w:spacing w:before="110"/>
              <w:ind w:left="112"/>
              <w:rPr>
                <w:b/>
                <w:sz w:val="20"/>
              </w:rPr>
            </w:pPr>
            <w:r>
              <w:rPr>
                <w:b/>
                <w:sz w:val="20"/>
              </w:rPr>
              <w:t>UNIDAD</w:t>
            </w:r>
            <w:r>
              <w:rPr>
                <w:b/>
                <w:spacing w:val="-4"/>
                <w:sz w:val="20"/>
              </w:rPr>
              <w:t xml:space="preserve"> </w:t>
            </w:r>
            <w:r>
              <w:rPr>
                <w:b/>
                <w:sz w:val="20"/>
              </w:rPr>
              <w:t>DIDÁCTICA</w:t>
            </w:r>
            <w:r>
              <w:rPr>
                <w:b/>
                <w:spacing w:val="-3"/>
                <w:sz w:val="20"/>
              </w:rPr>
              <w:t xml:space="preserve"> </w:t>
            </w:r>
            <w:r>
              <w:rPr>
                <w:b/>
                <w:sz w:val="20"/>
              </w:rPr>
              <w:t>II:</w:t>
            </w:r>
            <w:r>
              <w:rPr>
                <w:b/>
                <w:spacing w:val="-2"/>
                <w:sz w:val="20"/>
              </w:rPr>
              <w:t xml:space="preserve"> </w:t>
            </w:r>
            <w:r>
              <w:rPr>
                <w:b/>
                <w:sz w:val="20"/>
              </w:rPr>
              <w:t>DERIVADOS</w:t>
            </w:r>
            <w:r>
              <w:rPr>
                <w:b/>
                <w:spacing w:val="-2"/>
                <w:sz w:val="20"/>
              </w:rPr>
              <w:t xml:space="preserve"> </w:t>
            </w:r>
            <w:r>
              <w:rPr>
                <w:b/>
                <w:sz w:val="20"/>
              </w:rPr>
              <w:t>DEL</w:t>
            </w:r>
            <w:r>
              <w:rPr>
                <w:b/>
                <w:spacing w:val="-2"/>
                <w:sz w:val="20"/>
              </w:rPr>
              <w:t xml:space="preserve"> </w:t>
            </w:r>
            <w:r>
              <w:rPr>
                <w:b/>
                <w:sz w:val="20"/>
              </w:rPr>
              <w:t>JUGO</w:t>
            </w:r>
            <w:r>
              <w:rPr>
                <w:b/>
                <w:spacing w:val="-1"/>
                <w:sz w:val="20"/>
              </w:rPr>
              <w:t xml:space="preserve"> </w:t>
            </w:r>
            <w:r>
              <w:rPr>
                <w:b/>
                <w:sz w:val="20"/>
              </w:rPr>
              <w:t>DE</w:t>
            </w:r>
            <w:r>
              <w:rPr>
                <w:b/>
                <w:spacing w:val="-4"/>
                <w:sz w:val="20"/>
              </w:rPr>
              <w:t xml:space="preserve"> </w:t>
            </w:r>
            <w:r>
              <w:rPr>
                <w:b/>
                <w:sz w:val="20"/>
              </w:rPr>
              <w:t>CAÑA</w:t>
            </w:r>
            <w:r>
              <w:rPr>
                <w:b/>
                <w:spacing w:val="-1"/>
                <w:sz w:val="20"/>
              </w:rPr>
              <w:t xml:space="preserve"> </w:t>
            </w:r>
            <w:r>
              <w:rPr>
                <w:b/>
                <w:sz w:val="20"/>
              </w:rPr>
              <w:t>DE</w:t>
            </w:r>
            <w:r>
              <w:rPr>
                <w:b/>
                <w:spacing w:val="-1"/>
                <w:sz w:val="20"/>
              </w:rPr>
              <w:t xml:space="preserve"> </w:t>
            </w:r>
            <w:r>
              <w:rPr>
                <w:b/>
                <w:sz w:val="20"/>
              </w:rPr>
              <w:t>AZUCAR</w:t>
            </w:r>
            <w:r>
              <w:rPr>
                <w:b/>
                <w:spacing w:val="-2"/>
                <w:sz w:val="20"/>
              </w:rPr>
              <w:t xml:space="preserve"> </w:t>
            </w:r>
            <w:r>
              <w:rPr>
                <w:b/>
                <w:sz w:val="20"/>
              </w:rPr>
              <w:t>Y</w:t>
            </w:r>
            <w:r>
              <w:rPr>
                <w:b/>
                <w:spacing w:val="-2"/>
                <w:sz w:val="20"/>
              </w:rPr>
              <w:t xml:space="preserve"> </w:t>
            </w:r>
            <w:r>
              <w:rPr>
                <w:b/>
                <w:sz w:val="20"/>
              </w:rPr>
              <w:t>SU</w:t>
            </w:r>
            <w:r>
              <w:rPr>
                <w:b/>
                <w:spacing w:val="-3"/>
                <w:sz w:val="20"/>
              </w:rPr>
              <w:t xml:space="preserve"> </w:t>
            </w:r>
            <w:r>
              <w:rPr>
                <w:b/>
                <w:spacing w:val="-2"/>
                <w:sz w:val="20"/>
              </w:rPr>
              <w:t>OBTENCION</w:t>
            </w:r>
          </w:p>
        </w:tc>
        <w:tc>
          <w:tcPr>
            <w:tcW w:w="13900" w:type="dxa"/>
            <w:gridSpan w:val="8"/>
            <w:shd w:val="clear" w:color="auto" w:fill="DEEAF6"/>
          </w:tcPr>
          <w:p w:rsidR="0058035F" w:rsidRDefault="00FC4232">
            <w:pPr>
              <w:pStyle w:val="TableParagraph"/>
              <w:spacing w:line="244" w:lineRule="exact"/>
              <w:ind w:left="109"/>
              <w:rPr>
                <w:b/>
                <w:sz w:val="20"/>
              </w:rPr>
            </w:pPr>
            <w:r>
              <w:rPr>
                <w:b/>
                <w:sz w:val="20"/>
              </w:rPr>
              <w:t>CAPACIDAD</w:t>
            </w:r>
            <w:r>
              <w:rPr>
                <w:b/>
                <w:spacing w:val="-6"/>
                <w:sz w:val="20"/>
              </w:rPr>
              <w:t xml:space="preserve"> </w:t>
            </w:r>
            <w:r>
              <w:rPr>
                <w:b/>
                <w:sz w:val="20"/>
              </w:rPr>
              <w:t>DE</w:t>
            </w:r>
            <w:r>
              <w:rPr>
                <w:b/>
                <w:spacing w:val="-1"/>
                <w:sz w:val="20"/>
              </w:rPr>
              <w:t xml:space="preserve"> </w:t>
            </w:r>
            <w:r>
              <w:rPr>
                <w:b/>
                <w:sz w:val="20"/>
              </w:rPr>
              <w:t>LA</w:t>
            </w:r>
            <w:r>
              <w:rPr>
                <w:b/>
                <w:spacing w:val="-3"/>
                <w:sz w:val="20"/>
              </w:rPr>
              <w:t xml:space="preserve"> </w:t>
            </w:r>
            <w:r>
              <w:rPr>
                <w:b/>
                <w:sz w:val="20"/>
              </w:rPr>
              <w:t>UNIDAD</w:t>
            </w:r>
            <w:r>
              <w:rPr>
                <w:b/>
                <w:spacing w:val="-2"/>
                <w:sz w:val="20"/>
              </w:rPr>
              <w:t xml:space="preserve"> </w:t>
            </w:r>
            <w:r>
              <w:rPr>
                <w:b/>
                <w:sz w:val="20"/>
              </w:rPr>
              <w:t>DIDÁCTICA</w:t>
            </w:r>
            <w:r>
              <w:rPr>
                <w:b/>
                <w:spacing w:val="-2"/>
                <w:sz w:val="20"/>
              </w:rPr>
              <w:t xml:space="preserve"> </w:t>
            </w:r>
            <w:r>
              <w:rPr>
                <w:b/>
                <w:sz w:val="20"/>
              </w:rPr>
              <w:t>II:</w:t>
            </w:r>
            <w:r>
              <w:rPr>
                <w:b/>
                <w:spacing w:val="-3"/>
                <w:sz w:val="20"/>
              </w:rPr>
              <w:t xml:space="preserve"> </w:t>
            </w:r>
            <w:r>
              <w:rPr>
                <w:b/>
                <w:sz w:val="20"/>
              </w:rPr>
              <w:t>Ante</w:t>
            </w:r>
            <w:r>
              <w:rPr>
                <w:b/>
                <w:spacing w:val="-2"/>
                <w:sz w:val="20"/>
              </w:rPr>
              <w:t xml:space="preserve"> </w:t>
            </w:r>
            <w:r>
              <w:rPr>
                <w:b/>
                <w:sz w:val="20"/>
              </w:rPr>
              <w:t>la</w:t>
            </w:r>
            <w:r>
              <w:rPr>
                <w:b/>
                <w:spacing w:val="-3"/>
                <w:sz w:val="20"/>
              </w:rPr>
              <w:t xml:space="preserve"> </w:t>
            </w:r>
            <w:r>
              <w:rPr>
                <w:b/>
                <w:sz w:val="20"/>
              </w:rPr>
              <w:t>necesidad de</w:t>
            </w:r>
            <w:r>
              <w:rPr>
                <w:b/>
                <w:spacing w:val="-3"/>
                <w:sz w:val="20"/>
              </w:rPr>
              <w:t xml:space="preserve"> </w:t>
            </w:r>
            <w:r>
              <w:rPr>
                <w:b/>
                <w:sz w:val="20"/>
              </w:rPr>
              <w:t>adiestrar</w:t>
            </w:r>
            <w:r>
              <w:rPr>
                <w:b/>
                <w:spacing w:val="-3"/>
                <w:sz w:val="20"/>
              </w:rPr>
              <w:t xml:space="preserve"> </w:t>
            </w:r>
            <w:r>
              <w:rPr>
                <w:b/>
                <w:sz w:val="20"/>
              </w:rPr>
              <w:t>al</w:t>
            </w:r>
            <w:r>
              <w:rPr>
                <w:b/>
                <w:spacing w:val="-1"/>
                <w:sz w:val="20"/>
              </w:rPr>
              <w:t xml:space="preserve"> </w:t>
            </w:r>
            <w:r>
              <w:rPr>
                <w:b/>
                <w:sz w:val="20"/>
              </w:rPr>
              <w:t>estudiante</w:t>
            </w:r>
            <w:r>
              <w:rPr>
                <w:b/>
                <w:spacing w:val="-1"/>
                <w:sz w:val="20"/>
              </w:rPr>
              <w:t xml:space="preserve"> </w:t>
            </w:r>
            <w:r>
              <w:rPr>
                <w:b/>
                <w:sz w:val="20"/>
              </w:rPr>
              <w:t>en</w:t>
            </w:r>
            <w:r>
              <w:rPr>
                <w:b/>
                <w:spacing w:val="-3"/>
                <w:sz w:val="20"/>
              </w:rPr>
              <w:t xml:space="preserve"> </w:t>
            </w:r>
            <w:r>
              <w:rPr>
                <w:b/>
                <w:sz w:val="20"/>
              </w:rPr>
              <w:t>esta</w:t>
            </w:r>
            <w:r>
              <w:rPr>
                <w:b/>
                <w:spacing w:val="-3"/>
                <w:sz w:val="20"/>
              </w:rPr>
              <w:t xml:space="preserve"> </w:t>
            </w:r>
            <w:r>
              <w:rPr>
                <w:b/>
                <w:sz w:val="20"/>
              </w:rPr>
              <w:t>unidad</w:t>
            </w:r>
            <w:r>
              <w:rPr>
                <w:b/>
                <w:spacing w:val="-1"/>
                <w:sz w:val="20"/>
              </w:rPr>
              <w:t xml:space="preserve"> </w:t>
            </w:r>
            <w:r>
              <w:rPr>
                <w:b/>
                <w:sz w:val="20"/>
              </w:rPr>
              <w:t>describimos</w:t>
            </w:r>
            <w:r>
              <w:rPr>
                <w:b/>
                <w:spacing w:val="-1"/>
                <w:sz w:val="20"/>
              </w:rPr>
              <w:t xml:space="preserve"> </w:t>
            </w:r>
            <w:r>
              <w:rPr>
                <w:b/>
                <w:sz w:val="20"/>
              </w:rPr>
              <w:t>el proceso</w:t>
            </w:r>
            <w:r>
              <w:rPr>
                <w:b/>
                <w:spacing w:val="-1"/>
                <w:sz w:val="20"/>
              </w:rPr>
              <w:t xml:space="preserve"> </w:t>
            </w:r>
            <w:r>
              <w:rPr>
                <w:b/>
                <w:sz w:val="20"/>
              </w:rPr>
              <w:t>de</w:t>
            </w:r>
            <w:r>
              <w:rPr>
                <w:b/>
                <w:spacing w:val="-3"/>
                <w:sz w:val="20"/>
              </w:rPr>
              <w:t xml:space="preserve"> </w:t>
            </w:r>
            <w:r>
              <w:rPr>
                <w:b/>
                <w:sz w:val="20"/>
              </w:rPr>
              <w:t>obtención</w:t>
            </w:r>
            <w:r>
              <w:rPr>
                <w:b/>
                <w:spacing w:val="-3"/>
                <w:sz w:val="20"/>
              </w:rPr>
              <w:t xml:space="preserve"> </w:t>
            </w:r>
            <w:r>
              <w:rPr>
                <w:b/>
                <w:sz w:val="20"/>
              </w:rPr>
              <w:t>de</w:t>
            </w:r>
            <w:r>
              <w:rPr>
                <w:b/>
                <w:spacing w:val="-2"/>
                <w:sz w:val="20"/>
              </w:rPr>
              <w:t xml:space="preserve"> </w:t>
            </w:r>
            <w:r>
              <w:rPr>
                <w:b/>
                <w:sz w:val="20"/>
              </w:rPr>
              <w:t>la</w:t>
            </w:r>
            <w:r>
              <w:rPr>
                <w:b/>
                <w:spacing w:val="-3"/>
                <w:sz w:val="20"/>
              </w:rPr>
              <w:t xml:space="preserve"> </w:t>
            </w:r>
            <w:proofErr w:type="gramStart"/>
            <w:r>
              <w:rPr>
                <w:b/>
                <w:sz w:val="20"/>
              </w:rPr>
              <w:t>caña</w:t>
            </w:r>
            <w:r>
              <w:rPr>
                <w:b/>
                <w:spacing w:val="-3"/>
                <w:sz w:val="20"/>
              </w:rPr>
              <w:t xml:space="preserve"> </w:t>
            </w:r>
            <w:r>
              <w:rPr>
                <w:b/>
                <w:sz w:val="20"/>
              </w:rPr>
              <w:t>,</w:t>
            </w:r>
            <w:proofErr w:type="gramEnd"/>
            <w:r>
              <w:rPr>
                <w:b/>
                <w:spacing w:val="-1"/>
                <w:sz w:val="20"/>
              </w:rPr>
              <w:t xml:space="preserve"> </w:t>
            </w:r>
            <w:r>
              <w:rPr>
                <w:b/>
                <w:sz w:val="20"/>
              </w:rPr>
              <w:t>los</w:t>
            </w:r>
            <w:r>
              <w:rPr>
                <w:b/>
                <w:spacing w:val="-2"/>
                <w:sz w:val="20"/>
              </w:rPr>
              <w:t xml:space="preserve"> derivados</w:t>
            </w:r>
          </w:p>
          <w:p w:rsidR="0058035F" w:rsidRDefault="00FC4232">
            <w:pPr>
              <w:pStyle w:val="TableParagraph"/>
              <w:spacing w:line="224" w:lineRule="exact"/>
              <w:ind w:left="109"/>
              <w:rPr>
                <w:b/>
                <w:sz w:val="20"/>
              </w:rPr>
            </w:pPr>
            <w:r>
              <w:rPr>
                <w:b/>
                <w:sz w:val="20"/>
              </w:rPr>
              <w:t>del</w:t>
            </w:r>
            <w:r>
              <w:rPr>
                <w:b/>
                <w:spacing w:val="-3"/>
                <w:sz w:val="20"/>
              </w:rPr>
              <w:t xml:space="preserve"> </w:t>
            </w:r>
            <w:r>
              <w:rPr>
                <w:b/>
                <w:sz w:val="20"/>
              </w:rPr>
              <w:t>jugo</w:t>
            </w:r>
            <w:r>
              <w:rPr>
                <w:b/>
                <w:spacing w:val="-1"/>
                <w:sz w:val="20"/>
              </w:rPr>
              <w:t xml:space="preserve"> </w:t>
            </w:r>
            <w:r>
              <w:rPr>
                <w:b/>
                <w:sz w:val="20"/>
              </w:rPr>
              <w:t>de</w:t>
            </w:r>
            <w:r>
              <w:rPr>
                <w:b/>
                <w:spacing w:val="-3"/>
                <w:sz w:val="20"/>
              </w:rPr>
              <w:t xml:space="preserve"> </w:t>
            </w:r>
            <w:r>
              <w:rPr>
                <w:b/>
                <w:sz w:val="20"/>
              </w:rPr>
              <w:t>caña</w:t>
            </w:r>
            <w:r>
              <w:rPr>
                <w:b/>
                <w:spacing w:val="-1"/>
                <w:sz w:val="20"/>
              </w:rPr>
              <w:t xml:space="preserve"> </w:t>
            </w:r>
            <w:r>
              <w:rPr>
                <w:b/>
                <w:sz w:val="20"/>
              </w:rPr>
              <w:t>y</w:t>
            </w:r>
            <w:r>
              <w:rPr>
                <w:b/>
                <w:spacing w:val="-4"/>
                <w:sz w:val="20"/>
              </w:rPr>
              <w:t xml:space="preserve"> </w:t>
            </w:r>
            <w:r>
              <w:rPr>
                <w:b/>
                <w:sz w:val="20"/>
              </w:rPr>
              <w:t>la</w:t>
            </w:r>
            <w:r>
              <w:rPr>
                <w:b/>
                <w:spacing w:val="-3"/>
                <w:sz w:val="20"/>
              </w:rPr>
              <w:t xml:space="preserve"> </w:t>
            </w:r>
            <w:r>
              <w:rPr>
                <w:b/>
                <w:sz w:val="20"/>
              </w:rPr>
              <w:t>purificación</w:t>
            </w:r>
            <w:r>
              <w:rPr>
                <w:b/>
                <w:spacing w:val="-2"/>
                <w:sz w:val="20"/>
              </w:rPr>
              <w:t xml:space="preserve"> </w:t>
            </w:r>
            <w:r>
              <w:rPr>
                <w:b/>
                <w:sz w:val="20"/>
              </w:rPr>
              <w:t>del</w:t>
            </w:r>
            <w:r>
              <w:rPr>
                <w:b/>
                <w:spacing w:val="-3"/>
                <w:sz w:val="20"/>
              </w:rPr>
              <w:t xml:space="preserve"> </w:t>
            </w:r>
            <w:r>
              <w:rPr>
                <w:b/>
                <w:sz w:val="20"/>
              </w:rPr>
              <w:t>jugo</w:t>
            </w:r>
            <w:r>
              <w:rPr>
                <w:b/>
                <w:spacing w:val="-2"/>
                <w:sz w:val="20"/>
              </w:rPr>
              <w:t xml:space="preserve"> </w:t>
            </w:r>
            <w:r>
              <w:rPr>
                <w:b/>
                <w:spacing w:val="-10"/>
                <w:sz w:val="20"/>
              </w:rPr>
              <w:t>.</w:t>
            </w:r>
          </w:p>
        </w:tc>
      </w:tr>
      <w:tr w:rsidR="0058035F">
        <w:trPr>
          <w:trHeight w:val="244"/>
        </w:trPr>
        <w:tc>
          <w:tcPr>
            <w:tcW w:w="556" w:type="dxa"/>
            <w:vMerge/>
            <w:tcBorders>
              <w:top w:val="nil"/>
            </w:tcBorders>
            <w:shd w:val="clear" w:color="auto" w:fill="DEEAF6"/>
            <w:textDirection w:val="btLr"/>
          </w:tcPr>
          <w:p w:rsidR="0058035F" w:rsidRDefault="0058035F">
            <w:pPr>
              <w:rPr>
                <w:sz w:val="2"/>
                <w:szCs w:val="2"/>
              </w:rPr>
            </w:pPr>
          </w:p>
        </w:tc>
        <w:tc>
          <w:tcPr>
            <w:tcW w:w="751" w:type="dxa"/>
            <w:vMerge w:val="restart"/>
            <w:shd w:val="clear" w:color="auto" w:fill="DEEAF6"/>
          </w:tcPr>
          <w:p w:rsidR="0058035F" w:rsidRDefault="00FC4232">
            <w:pPr>
              <w:pStyle w:val="TableParagraph"/>
              <w:spacing w:line="244" w:lineRule="exact"/>
              <w:ind w:left="109"/>
              <w:rPr>
                <w:b/>
                <w:sz w:val="20"/>
              </w:rPr>
            </w:pPr>
            <w:r>
              <w:rPr>
                <w:b/>
                <w:spacing w:val="-4"/>
                <w:sz w:val="20"/>
              </w:rPr>
              <w:t>SEMA</w:t>
            </w:r>
          </w:p>
          <w:p w:rsidR="0058035F" w:rsidRDefault="00FC4232">
            <w:pPr>
              <w:pStyle w:val="TableParagraph"/>
              <w:spacing w:line="234" w:lineRule="exact"/>
              <w:ind w:left="109"/>
              <w:rPr>
                <w:b/>
                <w:sz w:val="20"/>
              </w:rPr>
            </w:pPr>
            <w:r>
              <w:rPr>
                <w:b/>
                <w:spacing w:val="-5"/>
                <w:sz w:val="20"/>
              </w:rPr>
              <w:t>NA</w:t>
            </w:r>
          </w:p>
        </w:tc>
        <w:tc>
          <w:tcPr>
            <w:tcW w:w="8613" w:type="dxa"/>
            <w:gridSpan w:val="4"/>
            <w:shd w:val="clear" w:color="auto" w:fill="DEEAF6"/>
          </w:tcPr>
          <w:p w:rsidR="0058035F" w:rsidRDefault="00FC4232">
            <w:pPr>
              <w:pStyle w:val="TableParagraph"/>
              <w:spacing w:line="224" w:lineRule="exact"/>
              <w:ind w:left="9"/>
              <w:jc w:val="center"/>
              <w:rPr>
                <w:b/>
                <w:sz w:val="20"/>
              </w:rPr>
            </w:pPr>
            <w:r>
              <w:rPr>
                <w:b/>
                <w:spacing w:val="-2"/>
                <w:sz w:val="20"/>
              </w:rPr>
              <w:t>CONTENIDOS</w:t>
            </w:r>
          </w:p>
        </w:tc>
        <w:tc>
          <w:tcPr>
            <w:tcW w:w="2126" w:type="dxa"/>
            <w:gridSpan w:val="2"/>
            <w:vMerge w:val="restart"/>
            <w:shd w:val="clear" w:color="auto" w:fill="DEEAF6"/>
          </w:tcPr>
          <w:p w:rsidR="0058035F" w:rsidRDefault="00FC4232">
            <w:pPr>
              <w:pStyle w:val="TableParagraph"/>
              <w:spacing w:line="244" w:lineRule="exact"/>
              <w:rPr>
                <w:b/>
                <w:sz w:val="20"/>
              </w:rPr>
            </w:pPr>
            <w:r>
              <w:rPr>
                <w:b/>
                <w:sz w:val="20"/>
              </w:rPr>
              <w:t>ESTRATEGIAS</w:t>
            </w:r>
            <w:r>
              <w:rPr>
                <w:b/>
                <w:spacing w:val="-4"/>
                <w:sz w:val="20"/>
              </w:rPr>
              <w:t xml:space="preserve"> </w:t>
            </w:r>
            <w:r>
              <w:rPr>
                <w:b/>
                <w:sz w:val="20"/>
              </w:rPr>
              <w:t>DE</w:t>
            </w:r>
            <w:r>
              <w:rPr>
                <w:b/>
                <w:spacing w:val="-3"/>
                <w:sz w:val="20"/>
              </w:rPr>
              <w:t xml:space="preserve"> </w:t>
            </w:r>
            <w:r>
              <w:rPr>
                <w:b/>
                <w:spacing w:val="-5"/>
                <w:sz w:val="20"/>
              </w:rPr>
              <w:t>LA</w:t>
            </w:r>
          </w:p>
          <w:p w:rsidR="0058035F" w:rsidRDefault="00FC4232">
            <w:pPr>
              <w:pStyle w:val="TableParagraph"/>
              <w:spacing w:line="234" w:lineRule="exact"/>
              <w:rPr>
                <w:b/>
                <w:sz w:val="20"/>
              </w:rPr>
            </w:pPr>
            <w:r>
              <w:rPr>
                <w:b/>
                <w:sz w:val="20"/>
              </w:rPr>
              <w:t>ENSEÑANZA</w:t>
            </w:r>
            <w:r>
              <w:rPr>
                <w:b/>
                <w:spacing w:val="-2"/>
                <w:sz w:val="20"/>
              </w:rPr>
              <w:t xml:space="preserve"> VIRTUAL</w:t>
            </w:r>
          </w:p>
        </w:tc>
        <w:tc>
          <w:tcPr>
            <w:tcW w:w="2410" w:type="dxa"/>
            <w:vMerge w:val="restart"/>
            <w:shd w:val="clear" w:color="auto" w:fill="DEEAF6"/>
          </w:tcPr>
          <w:p w:rsidR="0058035F" w:rsidRDefault="00FC4232">
            <w:pPr>
              <w:pStyle w:val="TableParagraph"/>
              <w:spacing w:line="244" w:lineRule="exact"/>
              <w:rPr>
                <w:b/>
                <w:sz w:val="20"/>
              </w:rPr>
            </w:pPr>
            <w:r>
              <w:rPr>
                <w:b/>
                <w:sz w:val="20"/>
              </w:rPr>
              <w:t>INDICADORES</w:t>
            </w:r>
            <w:r>
              <w:rPr>
                <w:b/>
                <w:spacing w:val="-3"/>
                <w:sz w:val="20"/>
              </w:rPr>
              <w:t xml:space="preserve"> </w:t>
            </w:r>
            <w:r>
              <w:rPr>
                <w:b/>
                <w:sz w:val="20"/>
              </w:rPr>
              <w:t xml:space="preserve">DE </w:t>
            </w:r>
            <w:r>
              <w:rPr>
                <w:b/>
                <w:spacing w:val="-4"/>
                <w:sz w:val="20"/>
              </w:rPr>
              <w:t>LOGRO</w:t>
            </w:r>
          </w:p>
          <w:p w:rsidR="0058035F" w:rsidRDefault="00FC4232">
            <w:pPr>
              <w:pStyle w:val="TableParagraph"/>
              <w:spacing w:line="234" w:lineRule="exact"/>
              <w:rPr>
                <w:b/>
                <w:sz w:val="20"/>
              </w:rPr>
            </w:pPr>
            <w:r>
              <w:rPr>
                <w:b/>
                <w:sz w:val="20"/>
              </w:rPr>
              <w:t>DE</w:t>
            </w:r>
            <w:r>
              <w:rPr>
                <w:b/>
                <w:spacing w:val="-2"/>
                <w:sz w:val="20"/>
              </w:rPr>
              <w:t xml:space="preserve"> </w:t>
            </w:r>
            <w:r>
              <w:rPr>
                <w:b/>
                <w:sz w:val="20"/>
              </w:rPr>
              <w:t>LA</w:t>
            </w:r>
            <w:r>
              <w:rPr>
                <w:b/>
                <w:spacing w:val="1"/>
                <w:sz w:val="20"/>
              </w:rPr>
              <w:t xml:space="preserve"> </w:t>
            </w:r>
            <w:r>
              <w:rPr>
                <w:b/>
                <w:spacing w:val="-2"/>
                <w:sz w:val="20"/>
              </w:rPr>
              <w:t>CAPACIDAD</w:t>
            </w:r>
          </w:p>
        </w:tc>
      </w:tr>
      <w:tr w:rsidR="0058035F">
        <w:trPr>
          <w:trHeight w:val="243"/>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shd w:val="clear" w:color="auto" w:fill="DEEAF6"/>
          </w:tcPr>
          <w:p w:rsidR="0058035F" w:rsidRDefault="0058035F">
            <w:pPr>
              <w:rPr>
                <w:sz w:val="2"/>
                <w:szCs w:val="2"/>
              </w:rPr>
            </w:pPr>
          </w:p>
        </w:tc>
        <w:tc>
          <w:tcPr>
            <w:tcW w:w="3084" w:type="dxa"/>
            <w:shd w:val="clear" w:color="auto" w:fill="DEEAF6"/>
          </w:tcPr>
          <w:p w:rsidR="0058035F" w:rsidRDefault="00FC4232">
            <w:pPr>
              <w:pStyle w:val="TableParagraph"/>
              <w:spacing w:line="224" w:lineRule="exact"/>
              <w:ind w:left="108"/>
              <w:rPr>
                <w:b/>
                <w:sz w:val="20"/>
              </w:rPr>
            </w:pPr>
            <w:r>
              <w:rPr>
                <w:b/>
                <w:spacing w:val="-2"/>
                <w:sz w:val="20"/>
              </w:rPr>
              <w:t>CONCEPTUAL</w:t>
            </w:r>
          </w:p>
        </w:tc>
        <w:tc>
          <w:tcPr>
            <w:tcW w:w="2551" w:type="dxa"/>
            <w:gridSpan w:val="2"/>
            <w:shd w:val="clear" w:color="auto" w:fill="DEEAF6"/>
          </w:tcPr>
          <w:p w:rsidR="0058035F" w:rsidRDefault="00FC4232">
            <w:pPr>
              <w:pStyle w:val="TableParagraph"/>
              <w:spacing w:line="224" w:lineRule="exact"/>
              <w:rPr>
                <w:b/>
                <w:sz w:val="20"/>
              </w:rPr>
            </w:pPr>
            <w:r>
              <w:rPr>
                <w:b/>
                <w:spacing w:val="-2"/>
                <w:sz w:val="20"/>
              </w:rPr>
              <w:t>PROCEDIMENTAL</w:t>
            </w:r>
          </w:p>
        </w:tc>
        <w:tc>
          <w:tcPr>
            <w:tcW w:w="2978" w:type="dxa"/>
            <w:shd w:val="clear" w:color="auto" w:fill="DEEAF6"/>
          </w:tcPr>
          <w:p w:rsidR="0058035F" w:rsidRDefault="00FC4232">
            <w:pPr>
              <w:pStyle w:val="TableParagraph"/>
              <w:spacing w:line="224" w:lineRule="exact"/>
              <w:ind w:left="107"/>
              <w:rPr>
                <w:b/>
                <w:sz w:val="20"/>
              </w:rPr>
            </w:pPr>
            <w:r>
              <w:rPr>
                <w:b/>
                <w:spacing w:val="-2"/>
                <w:sz w:val="20"/>
              </w:rPr>
              <w:t>ACTITUDINAL</w:t>
            </w:r>
          </w:p>
        </w:tc>
        <w:tc>
          <w:tcPr>
            <w:tcW w:w="2126" w:type="dxa"/>
            <w:gridSpan w:val="2"/>
            <w:vMerge/>
            <w:tcBorders>
              <w:top w:val="nil"/>
            </w:tcBorders>
            <w:shd w:val="clear" w:color="auto" w:fill="DEEAF6"/>
          </w:tcPr>
          <w:p w:rsidR="0058035F" w:rsidRDefault="0058035F">
            <w:pPr>
              <w:rPr>
                <w:sz w:val="2"/>
                <w:szCs w:val="2"/>
              </w:rPr>
            </w:pPr>
          </w:p>
        </w:tc>
        <w:tc>
          <w:tcPr>
            <w:tcW w:w="2410" w:type="dxa"/>
            <w:vMerge/>
            <w:tcBorders>
              <w:top w:val="nil"/>
            </w:tcBorders>
            <w:shd w:val="clear" w:color="auto" w:fill="DEEAF6"/>
          </w:tcPr>
          <w:p w:rsidR="0058035F" w:rsidRDefault="0058035F">
            <w:pPr>
              <w:rPr>
                <w:sz w:val="2"/>
                <w:szCs w:val="2"/>
              </w:rPr>
            </w:pPr>
          </w:p>
        </w:tc>
      </w:tr>
      <w:tr w:rsidR="0058035F">
        <w:trPr>
          <w:trHeight w:val="1710"/>
        </w:trPr>
        <w:tc>
          <w:tcPr>
            <w:tcW w:w="556" w:type="dxa"/>
            <w:vMerge/>
            <w:tcBorders>
              <w:top w:val="nil"/>
            </w:tcBorders>
            <w:shd w:val="clear" w:color="auto" w:fill="DEEAF6"/>
            <w:textDirection w:val="btLr"/>
          </w:tcPr>
          <w:p w:rsidR="0058035F" w:rsidRDefault="0058035F">
            <w:pPr>
              <w:rPr>
                <w:sz w:val="2"/>
                <w:szCs w:val="2"/>
              </w:rPr>
            </w:pPr>
          </w:p>
        </w:tc>
        <w:tc>
          <w:tcPr>
            <w:tcW w:w="751" w:type="dxa"/>
          </w:tcPr>
          <w:p w:rsidR="0058035F" w:rsidRDefault="00FC4232">
            <w:pPr>
              <w:pStyle w:val="TableParagraph"/>
              <w:spacing w:line="244" w:lineRule="exact"/>
              <w:ind w:left="109"/>
              <w:rPr>
                <w:b/>
                <w:sz w:val="20"/>
              </w:rPr>
            </w:pPr>
            <w:r>
              <w:rPr>
                <w:b/>
                <w:spacing w:val="-10"/>
                <w:sz w:val="20"/>
              </w:rPr>
              <w:t>5</w:t>
            </w:r>
          </w:p>
        </w:tc>
        <w:tc>
          <w:tcPr>
            <w:tcW w:w="3084" w:type="dxa"/>
          </w:tcPr>
          <w:p w:rsidR="0058035F" w:rsidRDefault="00FC4232">
            <w:pPr>
              <w:pStyle w:val="TableParagraph"/>
              <w:numPr>
                <w:ilvl w:val="0"/>
                <w:numId w:val="19"/>
              </w:numPr>
              <w:tabs>
                <w:tab w:val="left" w:pos="325"/>
              </w:tabs>
              <w:ind w:right="97" w:firstLine="0"/>
              <w:jc w:val="both"/>
              <w:rPr>
                <w:sz w:val="20"/>
              </w:rPr>
            </w:pPr>
            <w:r>
              <w:rPr>
                <w:sz w:val="20"/>
              </w:rPr>
              <w:t>Describe en qué consiste el tratamiento preliminar de la caña</w:t>
            </w:r>
            <w:r w:rsidR="00420340">
              <w:rPr>
                <w:sz w:val="20"/>
              </w:rPr>
              <w:t xml:space="preserve"> y su procesamiento </w:t>
            </w:r>
            <w:r w:rsidR="00C27862">
              <w:rPr>
                <w:sz w:val="20"/>
              </w:rPr>
              <w:t>Integral.</w:t>
            </w:r>
          </w:p>
          <w:p w:rsidR="0058035F" w:rsidRDefault="00FC4232">
            <w:pPr>
              <w:pStyle w:val="TableParagraph"/>
              <w:numPr>
                <w:ilvl w:val="0"/>
                <w:numId w:val="19"/>
              </w:numPr>
              <w:tabs>
                <w:tab w:val="left" w:pos="286"/>
              </w:tabs>
              <w:spacing w:before="1"/>
              <w:ind w:right="97" w:firstLine="0"/>
              <w:jc w:val="both"/>
              <w:rPr>
                <w:sz w:val="20"/>
              </w:rPr>
            </w:pPr>
            <w:r>
              <w:rPr>
                <w:sz w:val="20"/>
              </w:rPr>
              <w:t>Puede describir el proceso de molienda</w:t>
            </w:r>
            <w:r>
              <w:rPr>
                <w:spacing w:val="-12"/>
                <w:sz w:val="20"/>
              </w:rPr>
              <w:t xml:space="preserve"> </w:t>
            </w:r>
            <w:r>
              <w:rPr>
                <w:sz w:val="20"/>
              </w:rPr>
              <w:t>y</w:t>
            </w:r>
            <w:r>
              <w:rPr>
                <w:spacing w:val="-11"/>
                <w:sz w:val="20"/>
              </w:rPr>
              <w:t xml:space="preserve"> </w:t>
            </w:r>
            <w:r>
              <w:rPr>
                <w:sz w:val="20"/>
              </w:rPr>
              <w:t>la</w:t>
            </w:r>
            <w:r>
              <w:rPr>
                <w:spacing w:val="-11"/>
                <w:sz w:val="20"/>
              </w:rPr>
              <w:t xml:space="preserve"> </w:t>
            </w:r>
            <w:r>
              <w:rPr>
                <w:sz w:val="20"/>
              </w:rPr>
              <w:t>obtención</w:t>
            </w:r>
            <w:r>
              <w:rPr>
                <w:spacing w:val="-12"/>
                <w:sz w:val="20"/>
              </w:rPr>
              <w:t xml:space="preserve"> </w:t>
            </w:r>
            <w:r>
              <w:rPr>
                <w:sz w:val="20"/>
              </w:rPr>
              <w:t>del</w:t>
            </w:r>
            <w:r>
              <w:rPr>
                <w:spacing w:val="-11"/>
                <w:sz w:val="20"/>
              </w:rPr>
              <w:t xml:space="preserve"> </w:t>
            </w:r>
            <w:r>
              <w:rPr>
                <w:sz w:val="20"/>
              </w:rPr>
              <w:t>jugo</w:t>
            </w:r>
            <w:r>
              <w:rPr>
                <w:spacing w:val="-11"/>
                <w:sz w:val="20"/>
              </w:rPr>
              <w:t xml:space="preserve"> </w:t>
            </w:r>
            <w:r>
              <w:rPr>
                <w:sz w:val="20"/>
              </w:rPr>
              <w:t>de la caña de azúcar</w:t>
            </w:r>
          </w:p>
        </w:tc>
        <w:tc>
          <w:tcPr>
            <w:tcW w:w="2551" w:type="dxa"/>
            <w:gridSpan w:val="2"/>
          </w:tcPr>
          <w:p w:rsidR="0058035F" w:rsidRDefault="00FC4232">
            <w:pPr>
              <w:pStyle w:val="TableParagraph"/>
              <w:numPr>
                <w:ilvl w:val="0"/>
                <w:numId w:val="18"/>
              </w:numPr>
              <w:tabs>
                <w:tab w:val="left" w:pos="291"/>
              </w:tabs>
              <w:ind w:right="97" w:firstLine="0"/>
              <w:jc w:val="both"/>
              <w:rPr>
                <w:sz w:val="20"/>
              </w:rPr>
            </w:pPr>
            <w:r>
              <w:rPr>
                <w:sz w:val="20"/>
              </w:rPr>
              <w:t>Puede entender en qué consiste el tratamiento preliminar de la caña.</w:t>
            </w:r>
          </w:p>
          <w:p w:rsidR="0058035F" w:rsidRDefault="00FC4232">
            <w:pPr>
              <w:pStyle w:val="TableParagraph"/>
              <w:numPr>
                <w:ilvl w:val="0"/>
                <w:numId w:val="18"/>
              </w:numPr>
              <w:tabs>
                <w:tab w:val="left" w:pos="269"/>
              </w:tabs>
              <w:spacing w:line="240" w:lineRule="atLeast"/>
              <w:ind w:right="98" w:firstLine="0"/>
              <w:jc w:val="both"/>
              <w:rPr>
                <w:sz w:val="20"/>
              </w:rPr>
            </w:pPr>
            <w:r>
              <w:rPr>
                <w:sz w:val="20"/>
              </w:rPr>
              <w:t>Aplica la importancia del proceso de molienda y la obtención</w:t>
            </w:r>
            <w:r>
              <w:rPr>
                <w:spacing w:val="-12"/>
                <w:sz w:val="20"/>
              </w:rPr>
              <w:t xml:space="preserve"> </w:t>
            </w:r>
            <w:r>
              <w:rPr>
                <w:sz w:val="20"/>
              </w:rPr>
              <w:t>del</w:t>
            </w:r>
            <w:r>
              <w:rPr>
                <w:spacing w:val="-11"/>
                <w:sz w:val="20"/>
              </w:rPr>
              <w:t xml:space="preserve"> </w:t>
            </w:r>
            <w:r>
              <w:rPr>
                <w:sz w:val="20"/>
              </w:rPr>
              <w:t>jugo</w:t>
            </w:r>
            <w:r>
              <w:rPr>
                <w:spacing w:val="-11"/>
                <w:sz w:val="20"/>
              </w:rPr>
              <w:t xml:space="preserve"> </w:t>
            </w:r>
            <w:r>
              <w:rPr>
                <w:sz w:val="20"/>
              </w:rPr>
              <w:t>de</w:t>
            </w:r>
            <w:r>
              <w:rPr>
                <w:spacing w:val="-12"/>
                <w:sz w:val="20"/>
              </w:rPr>
              <w:t xml:space="preserve"> </w:t>
            </w:r>
            <w:r>
              <w:rPr>
                <w:sz w:val="20"/>
              </w:rPr>
              <w:t>la</w:t>
            </w:r>
            <w:r>
              <w:rPr>
                <w:spacing w:val="-11"/>
                <w:sz w:val="20"/>
              </w:rPr>
              <w:t xml:space="preserve"> </w:t>
            </w:r>
            <w:r>
              <w:rPr>
                <w:sz w:val="20"/>
              </w:rPr>
              <w:t>caña de azúcar</w:t>
            </w:r>
          </w:p>
        </w:tc>
        <w:tc>
          <w:tcPr>
            <w:tcW w:w="2978" w:type="dxa"/>
          </w:tcPr>
          <w:p w:rsidR="0058035F" w:rsidRDefault="00FC4232">
            <w:pPr>
              <w:pStyle w:val="TableParagraph"/>
              <w:ind w:left="107" w:right="98"/>
              <w:jc w:val="both"/>
              <w:rPr>
                <w:sz w:val="20"/>
              </w:rPr>
            </w:pPr>
            <w:r>
              <w:rPr>
                <w:sz w:val="20"/>
              </w:rPr>
              <w:t>Muestra respeto ante la opinión de</w:t>
            </w:r>
            <w:r>
              <w:rPr>
                <w:spacing w:val="-12"/>
                <w:sz w:val="20"/>
              </w:rPr>
              <w:t xml:space="preserve"> </w:t>
            </w:r>
            <w:r>
              <w:rPr>
                <w:sz w:val="20"/>
              </w:rPr>
              <w:t>los</w:t>
            </w:r>
            <w:r>
              <w:rPr>
                <w:spacing w:val="-11"/>
                <w:sz w:val="20"/>
              </w:rPr>
              <w:t xml:space="preserve"> </w:t>
            </w:r>
            <w:r>
              <w:rPr>
                <w:sz w:val="20"/>
              </w:rPr>
              <w:t>demás</w:t>
            </w:r>
            <w:r>
              <w:rPr>
                <w:spacing w:val="-11"/>
                <w:sz w:val="20"/>
              </w:rPr>
              <w:t xml:space="preserve"> </w:t>
            </w:r>
            <w:r>
              <w:rPr>
                <w:sz w:val="20"/>
              </w:rPr>
              <w:t>sobre</w:t>
            </w:r>
            <w:r>
              <w:rPr>
                <w:spacing w:val="-11"/>
                <w:sz w:val="20"/>
              </w:rPr>
              <w:t xml:space="preserve"> </w:t>
            </w:r>
            <w:r>
              <w:rPr>
                <w:sz w:val="20"/>
              </w:rPr>
              <w:t>la</w:t>
            </w:r>
            <w:r>
              <w:rPr>
                <w:spacing w:val="-11"/>
                <w:sz w:val="20"/>
              </w:rPr>
              <w:t xml:space="preserve"> </w:t>
            </w:r>
            <w:r>
              <w:rPr>
                <w:sz w:val="20"/>
              </w:rPr>
              <w:t>importancia de</w:t>
            </w:r>
            <w:r>
              <w:rPr>
                <w:spacing w:val="-12"/>
                <w:sz w:val="20"/>
              </w:rPr>
              <w:t xml:space="preserve"> </w:t>
            </w:r>
            <w:r>
              <w:rPr>
                <w:sz w:val="20"/>
              </w:rPr>
              <w:t>la</w:t>
            </w:r>
            <w:r>
              <w:rPr>
                <w:spacing w:val="-11"/>
                <w:sz w:val="20"/>
              </w:rPr>
              <w:t xml:space="preserve"> </w:t>
            </w:r>
            <w:r>
              <w:rPr>
                <w:sz w:val="20"/>
              </w:rPr>
              <w:t>obtención</w:t>
            </w:r>
            <w:r>
              <w:rPr>
                <w:spacing w:val="-11"/>
                <w:sz w:val="20"/>
              </w:rPr>
              <w:t xml:space="preserve"> </w:t>
            </w:r>
            <w:r>
              <w:rPr>
                <w:sz w:val="20"/>
              </w:rPr>
              <w:t>del</w:t>
            </w:r>
            <w:r>
              <w:rPr>
                <w:spacing w:val="-12"/>
                <w:sz w:val="20"/>
              </w:rPr>
              <w:t xml:space="preserve"> </w:t>
            </w:r>
            <w:r>
              <w:rPr>
                <w:sz w:val="20"/>
              </w:rPr>
              <w:t>jugo</w:t>
            </w:r>
            <w:r>
              <w:rPr>
                <w:spacing w:val="-11"/>
                <w:sz w:val="20"/>
              </w:rPr>
              <w:t xml:space="preserve"> </w:t>
            </w:r>
            <w:r>
              <w:rPr>
                <w:sz w:val="20"/>
              </w:rPr>
              <w:t>de</w:t>
            </w:r>
            <w:r>
              <w:rPr>
                <w:spacing w:val="-11"/>
                <w:sz w:val="20"/>
              </w:rPr>
              <w:t xml:space="preserve"> </w:t>
            </w:r>
            <w:r>
              <w:rPr>
                <w:sz w:val="20"/>
              </w:rPr>
              <w:t>la</w:t>
            </w:r>
            <w:r>
              <w:rPr>
                <w:spacing w:val="-12"/>
                <w:sz w:val="20"/>
              </w:rPr>
              <w:t xml:space="preserve"> </w:t>
            </w:r>
            <w:r>
              <w:rPr>
                <w:sz w:val="20"/>
              </w:rPr>
              <w:t xml:space="preserve">caña de azúcar en sus etapas </w:t>
            </w:r>
            <w:r>
              <w:rPr>
                <w:spacing w:val="-2"/>
                <w:sz w:val="20"/>
              </w:rPr>
              <w:t>preliminares</w:t>
            </w:r>
          </w:p>
        </w:tc>
        <w:tc>
          <w:tcPr>
            <w:tcW w:w="2126" w:type="dxa"/>
            <w:gridSpan w:val="2"/>
            <w:vMerge w:val="restart"/>
          </w:tcPr>
          <w:p w:rsidR="0058035F" w:rsidRDefault="0058035F">
            <w:pPr>
              <w:pStyle w:val="TableParagraph"/>
              <w:ind w:left="0"/>
              <w:rPr>
                <w:b/>
                <w:sz w:val="20"/>
              </w:rPr>
            </w:pPr>
          </w:p>
          <w:p w:rsidR="0058035F" w:rsidRDefault="0058035F">
            <w:pPr>
              <w:pStyle w:val="TableParagraph"/>
              <w:ind w:left="0"/>
              <w:rPr>
                <w:b/>
                <w:sz w:val="20"/>
              </w:rPr>
            </w:pPr>
          </w:p>
          <w:p w:rsidR="0058035F" w:rsidRDefault="0058035F">
            <w:pPr>
              <w:pStyle w:val="TableParagraph"/>
              <w:ind w:left="0"/>
              <w:rPr>
                <w:b/>
                <w:sz w:val="20"/>
              </w:rPr>
            </w:pPr>
          </w:p>
          <w:p w:rsidR="0058035F" w:rsidRDefault="0058035F">
            <w:pPr>
              <w:pStyle w:val="TableParagraph"/>
              <w:spacing w:before="1"/>
              <w:ind w:left="0"/>
              <w:rPr>
                <w:b/>
                <w:sz w:val="20"/>
              </w:rPr>
            </w:pPr>
          </w:p>
          <w:p w:rsidR="0058035F" w:rsidRDefault="00FC4232">
            <w:pPr>
              <w:pStyle w:val="TableParagraph"/>
              <w:rPr>
                <w:b/>
                <w:sz w:val="20"/>
              </w:rPr>
            </w:pPr>
            <w:r>
              <w:rPr>
                <w:b/>
                <w:spacing w:val="-2"/>
                <w:sz w:val="20"/>
              </w:rPr>
              <w:t>Expositiva (Docente/Alumno)</w:t>
            </w:r>
          </w:p>
          <w:p w:rsidR="0058035F" w:rsidRDefault="00FC4232">
            <w:pPr>
              <w:pStyle w:val="TableParagraph"/>
              <w:numPr>
                <w:ilvl w:val="0"/>
                <w:numId w:val="17"/>
              </w:numPr>
              <w:tabs>
                <w:tab w:val="left" w:pos="413"/>
              </w:tabs>
              <w:spacing w:line="244" w:lineRule="exact"/>
              <w:ind w:left="413" w:hanging="307"/>
              <w:jc w:val="both"/>
              <w:rPr>
                <w:b/>
                <w:sz w:val="20"/>
              </w:rPr>
            </w:pPr>
            <w:proofErr w:type="gramStart"/>
            <w:r>
              <w:rPr>
                <w:b/>
                <w:sz w:val="20"/>
              </w:rPr>
              <w:t>PPT</w:t>
            </w:r>
            <w:r>
              <w:rPr>
                <w:b/>
                <w:spacing w:val="57"/>
                <w:sz w:val="20"/>
              </w:rPr>
              <w:t xml:space="preserve">  </w:t>
            </w:r>
            <w:r>
              <w:rPr>
                <w:b/>
                <w:spacing w:val="-2"/>
                <w:sz w:val="20"/>
              </w:rPr>
              <w:t>EXPOSITIVAS</w:t>
            </w:r>
            <w:proofErr w:type="gramEnd"/>
          </w:p>
          <w:p w:rsidR="0058035F" w:rsidRDefault="00FC4232">
            <w:pPr>
              <w:pStyle w:val="TableParagraph"/>
              <w:tabs>
                <w:tab w:val="left" w:pos="1398"/>
              </w:tabs>
              <w:ind w:right="97"/>
              <w:jc w:val="both"/>
              <w:rPr>
                <w:sz w:val="20"/>
              </w:rPr>
            </w:pPr>
            <w:r>
              <w:rPr>
                <w:spacing w:val="-2"/>
                <w:sz w:val="20"/>
              </w:rPr>
              <w:t>Debate</w:t>
            </w:r>
            <w:r>
              <w:rPr>
                <w:sz w:val="20"/>
              </w:rPr>
              <w:tab/>
            </w:r>
            <w:r>
              <w:rPr>
                <w:spacing w:val="-2"/>
                <w:sz w:val="20"/>
              </w:rPr>
              <w:t>dirigido (Discusiones)</w:t>
            </w:r>
          </w:p>
          <w:p w:rsidR="0058035F" w:rsidRDefault="00FC4232">
            <w:pPr>
              <w:pStyle w:val="TableParagraph"/>
              <w:numPr>
                <w:ilvl w:val="0"/>
                <w:numId w:val="17"/>
              </w:numPr>
              <w:tabs>
                <w:tab w:val="left" w:pos="313"/>
              </w:tabs>
              <w:ind w:right="95" w:firstLine="0"/>
              <w:jc w:val="both"/>
              <w:rPr>
                <w:sz w:val="20"/>
              </w:rPr>
            </w:pPr>
            <w:r>
              <w:rPr>
                <w:b/>
                <w:sz w:val="20"/>
              </w:rPr>
              <w:t xml:space="preserve">Participación </w:t>
            </w:r>
            <w:r>
              <w:rPr>
                <w:sz w:val="20"/>
              </w:rPr>
              <w:t xml:space="preserve">grupal </w:t>
            </w:r>
            <w:r>
              <w:rPr>
                <w:spacing w:val="-2"/>
                <w:sz w:val="20"/>
              </w:rPr>
              <w:t>Lecturas</w:t>
            </w:r>
          </w:p>
          <w:p w:rsidR="0058035F" w:rsidRDefault="00FC4232">
            <w:pPr>
              <w:pStyle w:val="TableParagraph"/>
              <w:numPr>
                <w:ilvl w:val="0"/>
                <w:numId w:val="17"/>
              </w:numPr>
              <w:tabs>
                <w:tab w:val="left" w:pos="301"/>
              </w:tabs>
              <w:ind w:right="97" w:firstLine="0"/>
              <w:jc w:val="both"/>
              <w:rPr>
                <w:sz w:val="20"/>
              </w:rPr>
            </w:pPr>
            <w:r>
              <w:rPr>
                <w:b/>
                <w:sz w:val="20"/>
              </w:rPr>
              <w:t>Uso de repositorios digitales Lluvia de ideas</w:t>
            </w:r>
            <w:r>
              <w:rPr>
                <w:b/>
                <w:spacing w:val="-3"/>
                <w:sz w:val="20"/>
              </w:rPr>
              <w:t xml:space="preserve"> </w:t>
            </w:r>
            <w:r>
              <w:rPr>
                <w:sz w:val="20"/>
              </w:rPr>
              <w:t>(Saberes</w:t>
            </w:r>
            <w:r>
              <w:rPr>
                <w:spacing w:val="-7"/>
                <w:sz w:val="20"/>
              </w:rPr>
              <w:t xml:space="preserve"> </w:t>
            </w:r>
            <w:r>
              <w:rPr>
                <w:sz w:val="20"/>
              </w:rPr>
              <w:t>previos)</w:t>
            </w:r>
          </w:p>
          <w:p w:rsidR="00972A0E" w:rsidRDefault="00972A0E">
            <w:pPr>
              <w:pStyle w:val="TableParagraph"/>
              <w:numPr>
                <w:ilvl w:val="0"/>
                <w:numId w:val="17"/>
              </w:numPr>
              <w:tabs>
                <w:tab w:val="left" w:pos="301"/>
              </w:tabs>
              <w:ind w:right="97" w:firstLine="0"/>
              <w:jc w:val="both"/>
              <w:rPr>
                <w:sz w:val="20"/>
              </w:rPr>
            </w:pPr>
            <w:r>
              <w:rPr>
                <w:b/>
                <w:sz w:val="20"/>
              </w:rPr>
              <w:t>VISITA A PLANTAS</w:t>
            </w:r>
          </w:p>
        </w:tc>
        <w:tc>
          <w:tcPr>
            <w:tcW w:w="2410" w:type="dxa"/>
          </w:tcPr>
          <w:p w:rsidR="0058035F" w:rsidRDefault="00FC4232">
            <w:pPr>
              <w:pStyle w:val="TableParagraph"/>
              <w:tabs>
                <w:tab w:val="left" w:pos="2048"/>
              </w:tabs>
              <w:ind w:right="97"/>
              <w:jc w:val="both"/>
              <w:rPr>
                <w:sz w:val="20"/>
              </w:rPr>
            </w:pPr>
            <w:r>
              <w:rPr>
                <w:sz w:val="20"/>
              </w:rPr>
              <w:t xml:space="preserve">Explica en qué consiste la </w:t>
            </w:r>
            <w:r>
              <w:rPr>
                <w:spacing w:val="-2"/>
                <w:sz w:val="20"/>
              </w:rPr>
              <w:t>importancia</w:t>
            </w:r>
            <w:r>
              <w:rPr>
                <w:sz w:val="20"/>
              </w:rPr>
              <w:tab/>
            </w:r>
            <w:r>
              <w:rPr>
                <w:spacing w:val="-4"/>
                <w:sz w:val="20"/>
              </w:rPr>
              <w:t xml:space="preserve">del </w:t>
            </w:r>
            <w:r>
              <w:rPr>
                <w:sz w:val="20"/>
              </w:rPr>
              <w:t>tratamiento preliminar de la caña de azúcar.</w:t>
            </w:r>
          </w:p>
        </w:tc>
      </w:tr>
      <w:tr w:rsidR="0058035F">
        <w:trPr>
          <w:trHeight w:val="1708"/>
        </w:trPr>
        <w:tc>
          <w:tcPr>
            <w:tcW w:w="556" w:type="dxa"/>
            <w:vMerge/>
            <w:tcBorders>
              <w:top w:val="nil"/>
            </w:tcBorders>
            <w:shd w:val="clear" w:color="auto" w:fill="DEEAF6"/>
            <w:textDirection w:val="btLr"/>
          </w:tcPr>
          <w:p w:rsidR="0058035F" w:rsidRDefault="0058035F">
            <w:pPr>
              <w:rPr>
                <w:sz w:val="2"/>
                <w:szCs w:val="2"/>
              </w:rPr>
            </w:pPr>
          </w:p>
        </w:tc>
        <w:tc>
          <w:tcPr>
            <w:tcW w:w="751" w:type="dxa"/>
          </w:tcPr>
          <w:p w:rsidR="0058035F" w:rsidRDefault="00FC4232">
            <w:pPr>
              <w:pStyle w:val="TableParagraph"/>
              <w:spacing w:line="244" w:lineRule="exact"/>
              <w:ind w:left="109"/>
              <w:rPr>
                <w:b/>
                <w:sz w:val="20"/>
              </w:rPr>
            </w:pPr>
            <w:r>
              <w:rPr>
                <w:b/>
                <w:spacing w:val="-10"/>
                <w:sz w:val="20"/>
              </w:rPr>
              <w:t>6</w:t>
            </w:r>
          </w:p>
        </w:tc>
        <w:tc>
          <w:tcPr>
            <w:tcW w:w="3084" w:type="dxa"/>
          </w:tcPr>
          <w:p w:rsidR="0058035F" w:rsidRDefault="00FC4232">
            <w:pPr>
              <w:pStyle w:val="TableParagraph"/>
              <w:ind w:left="108" w:right="93"/>
              <w:jc w:val="both"/>
              <w:rPr>
                <w:sz w:val="20"/>
              </w:rPr>
            </w:pPr>
            <w:r>
              <w:rPr>
                <w:sz w:val="20"/>
              </w:rPr>
              <w:t>Identifica los derivados del jugo de la caña: néctares y zumos; miel chancaca, melcocha y panela.</w:t>
            </w:r>
          </w:p>
          <w:p w:rsidR="0058035F" w:rsidRDefault="00FC4232">
            <w:pPr>
              <w:pStyle w:val="TableParagraph"/>
              <w:spacing w:line="240" w:lineRule="atLeast"/>
              <w:ind w:left="108" w:right="97"/>
              <w:jc w:val="both"/>
              <w:rPr>
                <w:sz w:val="20"/>
              </w:rPr>
            </w:pPr>
            <w:r>
              <w:rPr>
                <w:sz w:val="20"/>
              </w:rPr>
              <w:t>-</w:t>
            </w:r>
            <w:r>
              <w:rPr>
                <w:spacing w:val="-12"/>
                <w:sz w:val="20"/>
              </w:rPr>
              <w:t xml:space="preserve"> </w:t>
            </w:r>
            <w:r>
              <w:rPr>
                <w:sz w:val="20"/>
              </w:rPr>
              <w:t>Identifica</w:t>
            </w:r>
            <w:r>
              <w:rPr>
                <w:spacing w:val="-11"/>
                <w:sz w:val="20"/>
              </w:rPr>
              <w:t xml:space="preserve"> </w:t>
            </w:r>
            <w:r>
              <w:rPr>
                <w:sz w:val="20"/>
              </w:rPr>
              <w:t>los</w:t>
            </w:r>
            <w:r>
              <w:rPr>
                <w:spacing w:val="-11"/>
                <w:sz w:val="20"/>
              </w:rPr>
              <w:t xml:space="preserve"> </w:t>
            </w:r>
            <w:r>
              <w:rPr>
                <w:sz w:val="20"/>
              </w:rPr>
              <w:t>derivados</w:t>
            </w:r>
            <w:r>
              <w:rPr>
                <w:spacing w:val="-12"/>
                <w:sz w:val="20"/>
              </w:rPr>
              <w:t xml:space="preserve"> </w:t>
            </w:r>
            <w:r>
              <w:rPr>
                <w:sz w:val="20"/>
              </w:rPr>
              <w:t>del</w:t>
            </w:r>
            <w:r>
              <w:rPr>
                <w:spacing w:val="-11"/>
                <w:sz w:val="20"/>
              </w:rPr>
              <w:t xml:space="preserve"> </w:t>
            </w:r>
            <w:r>
              <w:rPr>
                <w:sz w:val="20"/>
              </w:rPr>
              <w:t>jugo</w:t>
            </w:r>
            <w:r>
              <w:rPr>
                <w:spacing w:val="-11"/>
                <w:sz w:val="20"/>
              </w:rPr>
              <w:t xml:space="preserve"> </w:t>
            </w:r>
            <w:r>
              <w:rPr>
                <w:sz w:val="20"/>
              </w:rPr>
              <w:t xml:space="preserve">de la caña: bebidas fermentadas, vinagres, aguardiente, caña en </w:t>
            </w:r>
            <w:r>
              <w:rPr>
                <w:spacing w:val="-2"/>
                <w:sz w:val="20"/>
              </w:rPr>
              <w:t>almíbar</w:t>
            </w:r>
          </w:p>
        </w:tc>
        <w:tc>
          <w:tcPr>
            <w:tcW w:w="2551" w:type="dxa"/>
            <w:gridSpan w:val="2"/>
          </w:tcPr>
          <w:p w:rsidR="0058035F" w:rsidRDefault="00FC4232">
            <w:pPr>
              <w:pStyle w:val="TableParagraph"/>
              <w:numPr>
                <w:ilvl w:val="0"/>
                <w:numId w:val="16"/>
              </w:numPr>
              <w:tabs>
                <w:tab w:val="left" w:pos="450"/>
                <w:tab w:val="left" w:pos="1243"/>
                <w:tab w:val="left" w:pos="2210"/>
              </w:tabs>
              <w:ind w:right="98" w:firstLine="0"/>
              <w:rPr>
                <w:sz w:val="20"/>
              </w:rPr>
            </w:pPr>
            <w:r>
              <w:rPr>
                <w:spacing w:val="-2"/>
                <w:sz w:val="20"/>
              </w:rPr>
              <w:t>Puede</w:t>
            </w:r>
            <w:r>
              <w:rPr>
                <w:sz w:val="20"/>
              </w:rPr>
              <w:tab/>
            </w:r>
            <w:r>
              <w:rPr>
                <w:spacing w:val="-2"/>
                <w:sz w:val="20"/>
              </w:rPr>
              <w:t>elaborar</w:t>
            </w:r>
            <w:r>
              <w:rPr>
                <w:sz w:val="20"/>
              </w:rPr>
              <w:tab/>
            </w:r>
            <w:r>
              <w:rPr>
                <w:spacing w:val="-4"/>
                <w:sz w:val="20"/>
              </w:rPr>
              <w:t xml:space="preserve">los </w:t>
            </w:r>
            <w:r>
              <w:rPr>
                <w:sz w:val="20"/>
              </w:rPr>
              <w:t>derivados del jugo de caña</w:t>
            </w:r>
          </w:p>
          <w:p w:rsidR="0058035F" w:rsidRDefault="00FC4232">
            <w:pPr>
              <w:pStyle w:val="TableParagraph"/>
              <w:numPr>
                <w:ilvl w:val="0"/>
                <w:numId w:val="16"/>
              </w:numPr>
              <w:tabs>
                <w:tab w:val="left" w:pos="450"/>
                <w:tab w:val="left" w:pos="1243"/>
                <w:tab w:val="left" w:pos="2210"/>
              </w:tabs>
              <w:ind w:right="98" w:firstLine="0"/>
              <w:rPr>
                <w:sz w:val="20"/>
              </w:rPr>
            </w:pPr>
            <w:r>
              <w:rPr>
                <w:spacing w:val="-2"/>
                <w:sz w:val="20"/>
              </w:rPr>
              <w:t>Puede</w:t>
            </w:r>
            <w:r>
              <w:rPr>
                <w:sz w:val="20"/>
              </w:rPr>
              <w:tab/>
            </w:r>
            <w:r>
              <w:rPr>
                <w:spacing w:val="-2"/>
                <w:sz w:val="20"/>
              </w:rPr>
              <w:t>elaborar</w:t>
            </w:r>
            <w:r>
              <w:rPr>
                <w:sz w:val="20"/>
              </w:rPr>
              <w:tab/>
            </w:r>
            <w:r>
              <w:rPr>
                <w:spacing w:val="-4"/>
                <w:sz w:val="20"/>
              </w:rPr>
              <w:t xml:space="preserve">los </w:t>
            </w:r>
            <w:r>
              <w:rPr>
                <w:sz w:val="20"/>
              </w:rPr>
              <w:t>derivados del jugo de caña</w:t>
            </w:r>
          </w:p>
        </w:tc>
        <w:tc>
          <w:tcPr>
            <w:tcW w:w="2978" w:type="dxa"/>
          </w:tcPr>
          <w:p w:rsidR="0058035F" w:rsidRDefault="00FC4232">
            <w:pPr>
              <w:pStyle w:val="TableParagraph"/>
              <w:numPr>
                <w:ilvl w:val="0"/>
                <w:numId w:val="15"/>
              </w:numPr>
              <w:tabs>
                <w:tab w:val="left" w:pos="214"/>
              </w:tabs>
              <w:spacing w:line="244" w:lineRule="exact"/>
              <w:ind w:left="214" w:hanging="107"/>
              <w:rPr>
                <w:sz w:val="20"/>
              </w:rPr>
            </w:pPr>
            <w:r>
              <w:rPr>
                <w:sz w:val="20"/>
              </w:rPr>
              <w:t>Valora</w:t>
            </w:r>
            <w:r>
              <w:rPr>
                <w:spacing w:val="-3"/>
                <w:sz w:val="20"/>
              </w:rPr>
              <w:t xml:space="preserve"> </w:t>
            </w:r>
            <w:r>
              <w:rPr>
                <w:sz w:val="20"/>
              </w:rPr>
              <w:t>la</w:t>
            </w:r>
            <w:r>
              <w:rPr>
                <w:spacing w:val="-3"/>
                <w:sz w:val="20"/>
              </w:rPr>
              <w:t xml:space="preserve"> </w:t>
            </w:r>
            <w:r>
              <w:rPr>
                <w:spacing w:val="-2"/>
                <w:sz w:val="20"/>
              </w:rPr>
              <w:t>importancia.</w:t>
            </w:r>
          </w:p>
          <w:p w:rsidR="0058035F" w:rsidRDefault="00FC4232">
            <w:pPr>
              <w:pStyle w:val="TableParagraph"/>
              <w:numPr>
                <w:ilvl w:val="0"/>
                <w:numId w:val="15"/>
              </w:numPr>
              <w:tabs>
                <w:tab w:val="left" w:pos="292"/>
              </w:tabs>
              <w:ind w:left="107" w:right="98" w:firstLine="0"/>
              <w:rPr>
                <w:sz w:val="20"/>
              </w:rPr>
            </w:pPr>
            <w:r>
              <w:rPr>
                <w:sz w:val="20"/>
              </w:rPr>
              <w:t>Valora</w:t>
            </w:r>
            <w:r>
              <w:rPr>
                <w:spacing w:val="40"/>
                <w:sz w:val="20"/>
              </w:rPr>
              <w:t xml:space="preserve"> </w:t>
            </w:r>
            <w:r>
              <w:rPr>
                <w:sz w:val="20"/>
              </w:rPr>
              <w:t>la</w:t>
            </w:r>
            <w:r>
              <w:rPr>
                <w:spacing w:val="40"/>
                <w:sz w:val="20"/>
              </w:rPr>
              <w:t xml:space="preserve"> </w:t>
            </w:r>
            <w:r>
              <w:rPr>
                <w:sz w:val="20"/>
              </w:rPr>
              <w:t>importancia</w:t>
            </w:r>
            <w:r>
              <w:rPr>
                <w:spacing w:val="40"/>
                <w:sz w:val="20"/>
              </w:rPr>
              <w:t xml:space="preserve"> </w:t>
            </w:r>
            <w:r>
              <w:rPr>
                <w:sz w:val="20"/>
              </w:rPr>
              <w:t>de</w:t>
            </w:r>
            <w:r>
              <w:rPr>
                <w:spacing w:val="40"/>
                <w:sz w:val="20"/>
              </w:rPr>
              <w:t xml:space="preserve"> </w:t>
            </w:r>
            <w:r>
              <w:rPr>
                <w:sz w:val="20"/>
              </w:rPr>
              <w:t>los derivados del jugo de caña.</w:t>
            </w:r>
          </w:p>
        </w:tc>
        <w:tc>
          <w:tcPr>
            <w:tcW w:w="2126" w:type="dxa"/>
            <w:gridSpan w:val="2"/>
            <w:vMerge/>
            <w:tcBorders>
              <w:top w:val="nil"/>
            </w:tcBorders>
          </w:tcPr>
          <w:p w:rsidR="0058035F" w:rsidRDefault="0058035F">
            <w:pPr>
              <w:rPr>
                <w:sz w:val="2"/>
                <w:szCs w:val="2"/>
              </w:rPr>
            </w:pPr>
          </w:p>
        </w:tc>
        <w:tc>
          <w:tcPr>
            <w:tcW w:w="2410" w:type="dxa"/>
          </w:tcPr>
          <w:p w:rsidR="0058035F" w:rsidRDefault="00FC4232">
            <w:pPr>
              <w:pStyle w:val="TableParagraph"/>
              <w:ind w:right="98"/>
              <w:jc w:val="both"/>
              <w:rPr>
                <w:sz w:val="20"/>
              </w:rPr>
            </w:pPr>
            <w:r>
              <w:rPr>
                <w:sz w:val="20"/>
              </w:rPr>
              <w:t xml:space="preserve">Explica la importancia de los derivados del jugo de </w:t>
            </w:r>
            <w:r>
              <w:rPr>
                <w:spacing w:val="-2"/>
                <w:sz w:val="20"/>
              </w:rPr>
              <w:t>caña.</w:t>
            </w:r>
          </w:p>
        </w:tc>
      </w:tr>
      <w:tr w:rsidR="0058035F">
        <w:trPr>
          <w:trHeight w:val="488"/>
        </w:trPr>
        <w:tc>
          <w:tcPr>
            <w:tcW w:w="556" w:type="dxa"/>
            <w:vMerge/>
            <w:tcBorders>
              <w:top w:val="nil"/>
            </w:tcBorders>
            <w:shd w:val="clear" w:color="auto" w:fill="DEEAF6"/>
            <w:textDirection w:val="btLr"/>
          </w:tcPr>
          <w:p w:rsidR="0058035F" w:rsidRDefault="0058035F">
            <w:pPr>
              <w:rPr>
                <w:sz w:val="2"/>
                <w:szCs w:val="2"/>
              </w:rPr>
            </w:pPr>
          </w:p>
        </w:tc>
        <w:tc>
          <w:tcPr>
            <w:tcW w:w="751" w:type="dxa"/>
          </w:tcPr>
          <w:p w:rsidR="0058035F" w:rsidRDefault="00FC4232">
            <w:pPr>
              <w:pStyle w:val="TableParagraph"/>
              <w:spacing w:line="243" w:lineRule="exact"/>
              <w:ind w:left="109"/>
              <w:rPr>
                <w:b/>
                <w:sz w:val="20"/>
              </w:rPr>
            </w:pPr>
            <w:r>
              <w:rPr>
                <w:b/>
                <w:spacing w:val="-10"/>
                <w:sz w:val="20"/>
              </w:rPr>
              <w:t>7</w:t>
            </w:r>
          </w:p>
        </w:tc>
        <w:tc>
          <w:tcPr>
            <w:tcW w:w="3084" w:type="dxa"/>
          </w:tcPr>
          <w:p w:rsidR="0058035F" w:rsidRDefault="00FC4232">
            <w:pPr>
              <w:pStyle w:val="TableParagraph"/>
              <w:tabs>
                <w:tab w:val="left" w:pos="1273"/>
                <w:tab w:val="left" w:pos="1983"/>
              </w:tabs>
              <w:spacing w:line="243" w:lineRule="exact"/>
              <w:ind w:left="108"/>
              <w:rPr>
                <w:b/>
                <w:sz w:val="20"/>
              </w:rPr>
            </w:pPr>
            <w:r>
              <w:rPr>
                <w:b/>
                <w:spacing w:val="-2"/>
                <w:sz w:val="20"/>
              </w:rPr>
              <w:t>Practica</w:t>
            </w:r>
            <w:r>
              <w:rPr>
                <w:b/>
                <w:sz w:val="20"/>
              </w:rPr>
              <w:tab/>
            </w:r>
            <w:r>
              <w:rPr>
                <w:b/>
                <w:spacing w:val="-5"/>
                <w:sz w:val="20"/>
              </w:rPr>
              <w:t>de</w:t>
            </w:r>
            <w:r>
              <w:rPr>
                <w:b/>
                <w:sz w:val="20"/>
              </w:rPr>
              <w:tab/>
            </w:r>
            <w:r>
              <w:rPr>
                <w:b/>
                <w:spacing w:val="-2"/>
                <w:sz w:val="20"/>
              </w:rPr>
              <w:t>laboratorio:</w:t>
            </w:r>
          </w:p>
          <w:p w:rsidR="0058035F" w:rsidRDefault="00FC4232">
            <w:pPr>
              <w:pStyle w:val="TableParagraph"/>
              <w:spacing w:before="2" w:line="224" w:lineRule="exact"/>
              <w:ind w:left="108"/>
              <w:rPr>
                <w:sz w:val="20"/>
              </w:rPr>
            </w:pPr>
            <w:r>
              <w:rPr>
                <w:sz w:val="20"/>
              </w:rPr>
              <w:t>elaboración</w:t>
            </w:r>
            <w:r>
              <w:rPr>
                <w:spacing w:val="-4"/>
                <w:sz w:val="20"/>
              </w:rPr>
              <w:t xml:space="preserve"> </w:t>
            </w:r>
            <w:r>
              <w:rPr>
                <w:sz w:val="20"/>
              </w:rPr>
              <w:t>de</w:t>
            </w:r>
            <w:r>
              <w:rPr>
                <w:spacing w:val="-3"/>
                <w:sz w:val="20"/>
              </w:rPr>
              <w:t xml:space="preserve"> </w:t>
            </w:r>
            <w:r>
              <w:rPr>
                <w:spacing w:val="-2"/>
                <w:sz w:val="20"/>
              </w:rPr>
              <w:t>productos</w:t>
            </w:r>
          </w:p>
        </w:tc>
        <w:tc>
          <w:tcPr>
            <w:tcW w:w="2551" w:type="dxa"/>
            <w:gridSpan w:val="2"/>
          </w:tcPr>
          <w:p w:rsidR="0058035F" w:rsidRDefault="0058035F">
            <w:pPr>
              <w:pStyle w:val="TableParagraph"/>
              <w:ind w:left="0"/>
              <w:rPr>
                <w:rFonts w:ascii="Times New Roman"/>
                <w:sz w:val="20"/>
              </w:rPr>
            </w:pPr>
          </w:p>
        </w:tc>
        <w:tc>
          <w:tcPr>
            <w:tcW w:w="2978" w:type="dxa"/>
          </w:tcPr>
          <w:p w:rsidR="0058035F" w:rsidRDefault="0058035F">
            <w:pPr>
              <w:pStyle w:val="TableParagraph"/>
              <w:ind w:left="0"/>
              <w:rPr>
                <w:rFonts w:ascii="Times New Roman"/>
                <w:sz w:val="20"/>
              </w:rPr>
            </w:pPr>
          </w:p>
        </w:tc>
        <w:tc>
          <w:tcPr>
            <w:tcW w:w="2126" w:type="dxa"/>
            <w:gridSpan w:val="2"/>
            <w:vMerge/>
            <w:tcBorders>
              <w:top w:val="nil"/>
            </w:tcBorders>
          </w:tcPr>
          <w:p w:rsidR="0058035F" w:rsidRDefault="0058035F">
            <w:pPr>
              <w:rPr>
                <w:sz w:val="2"/>
                <w:szCs w:val="2"/>
              </w:rPr>
            </w:pPr>
          </w:p>
        </w:tc>
        <w:tc>
          <w:tcPr>
            <w:tcW w:w="2410" w:type="dxa"/>
          </w:tcPr>
          <w:p w:rsidR="0058035F" w:rsidRDefault="0058035F">
            <w:pPr>
              <w:pStyle w:val="TableParagraph"/>
              <w:ind w:left="0"/>
              <w:rPr>
                <w:rFonts w:ascii="Times New Roman"/>
                <w:sz w:val="20"/>
              </w:rPr>
            </w:pPr>
          </w:p>
        </w:tc>
      </w:tr>
      <w:tr w:rsidR="0058035F">
        <w:trPr>
          <w:trHeight w:val="244"/>
        </w:trPr>
        <w:tc>
          <w:tcPr>
            <w:tcW w:w="556" w:type="dxa"/>
            <w:vMerge/>
            <w:tcBorders>
              <w:top w:val="nil"/>
            </w:tcBorders>
            <w:shd w:val="clear" w:color="auto" w:fill="DEEAF6"/>
            <w:textDirection w:val="btLr"/>
          </w:tcPr>
          <w:p w:rsidR="0058035F" w:rsidRDefault="0058035F">
            <w:pPr>
              <w:rPr>
                <w:sz w:val="2"/>
                <w:szCs w:val="2"/>
              </w:rPr>
            </w:pPr>
          </w:p>
        </w:tc>
        <w:tc>
          <w:tcPr>
            <w:tcW w:w="751" w:type="dxa"/>
            <w:vMerge w:val="restart"/>
          </w:tcPr>
          <w:p w:rsidR="0058035F" w:rsidRDefault="0058035F">
            <w:pPr>
              <w:pStyle w:val="TableParagraph"/>
              <w:ind w:left="0"/>
              <w:rPr>
                <w:rFonts w:ascii="Times New Roman"/>
                <w:sz w:val="20"/>
              </w:rPr>
            </w:pPr>
          </w:p>
        </w:tc>
        <w:tc>
          <w:tcPr>
            <w:tcW w:w="13149" w:type="dxa"/>
            <w:gridSpan w:val="7"/>
          </w:tcPr>
          <w:p w:rsidR="0058035F" w:rsidRDefault="00FC4232">
            <w:pPr>
              <w:pStyle w:val="TableParagraph"/>
              <w:spacing w:line="224" w:lineRule="exact"/>
              <w:ind w:left="8"/>
              <w:jc w:val="center"/>
              <w:rPr>
                <w:b/>
                <w:sz w:val="20"/>
              </w:rPr>
            </w:pPr>
            <w:r>
              <w:rPr>
                <w:b/>
                <w:sz w:val="20"/>
              </w:rPr>
              <w:t>EVALUACIÓN</w:t>
            </w:r>
            <w:r>
              <w:rPr>
                <w:b/>
                <w:spacing w:val="-4"/>
                <w:sz w:val="20"/>
              </w:rPr>
              <w:t xml:space="preserve"> </w:t>
            </w:r>
            <w:r>
              <w:rPr>
                <w:b/>
                <w:sz w:val="20"/>
              </w:rPr>
              <w:t>DE LA</w:t>
            </w:r>
            <w:r>
              <w:rPr>
                <w:b/>
                <w:spacing w:val="-3"/>
                <w:sz w:val="20"/>
              </w:rPr>
              <w:t xml:space="preserve"> </w:t>
            </w:r>
            <w:r>
              <w:rPr>
                <w:b/>
                <w:sz w:val="20"/>
              </w:rPr>
              <w:t>UNIDAD</w:t>
            </w:r>
            <w:r>
              <w:rPr>
                <w:b/>
                <w:spacing w:val="-1"/>
                <w:sz w:val="20"/>
              </w:rPr>
              <w:t xml:space="preserve"> </w:t>
            </w:r>
            <w:r>
              <w:rPr>
                <w:b/>
                <w:spacing w:val="-2"/>
                <w:sz w:val="20"/>
              </w:rPr>
              <w:t>DIDÁCTICA</w:t>
            </w:r>
          </w:p>
        </w:tc>
      </w:tr>
      <w:tr w:rsidR="0058035F">
        <w:trPr>
          <w:trHeight w:val="243"/>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tcPr>
          <w:p w:rsidR="0058035F" w:rsidRDefault="0058035F">
            <w:pPr>
              <w:rPr>
                <w:sz w:val="2"/>
                <w:szCs w:val="2"/>
              </w:rPr>
            </w:pPr>
          </w:p>
        </w:tc>
        <w:tc>
          <w:tcPr>
            <w:tcW w:w="4076" w:type="dxa"/>
            <w:gridSpan w:val="2"/>
          </w:tcPr>
          <w:p w:rsidR="0058035F" w:rsidRDefault="00FC4232">
            <w:pPr>
              <w:pStyle w:val="TableParagraph"/>
              <w:spacing w:line="224" w:lineRule="exact"/>
              <w:ind w:left="108"/>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CONOCIMIENTOS</w:t>
            </w:r>
          </w:p>
        </w:tc>
        <w:tc>
          <w:tcPr>
            <w:tcW w:w="5103" w:type="dxa"/>
            <w:gridSpan w:val="3"/>
          </w:tcPr>
          <w:p w:rsidR="0058035F" w:rsidRDefault="00FC4232">
            <w:pPr>
              <w:pStyle w:val="TableParagraph"/>
              <w:spacing w:line="224" w:lineRule="exact"/>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PRODUCTO</w:t>
            </w:r>
          </w:p>
        </w:tc>
        <w:tc>
          <w:tcPr>
            <w:tcW w:w="3970" w:type="dxa"/>
            <w:gridSpan w:val="2"/>
          </w:tcPr>
          <w:p w:rsidR="0058035F" w:rsidRDefault="00FC4232">
            <w:pPr>
              <w:pStyle w:val="TableParagraph"/>
              <w:spacing w:line="224" w:lineRule="exact"/>
              <w:ind w:left="108"/>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DESEMPEÑO</w:t>
            </w:r>
          </w:p>
        </w:tc>
      </w:tr>
      <w:tr w:rsidR="0058035F">
        <w:trPr>
          <w:trHeight w:val="1952"/>
        </w:trPr>
        <w:tc>
          <w:tcPr>
            <w:tcW w:w="556" w:type="dxa"/>
            <w:vMerge/>
            <w:tcBorders>
              <w:top w:val="nil"/>
            </w:tcBorders>
            <w:shd w:val="clear" w:color="auto" w:fill="DEEAF6"/>
            <w:textDirection w:val="btLr"/>
          </w:tcPr>
          <w:p w:rsidR="0058035F" w:rsidRDefault="0058035F">
            <w:pPr>
              <w:rPr>
                <w:sz w:val="2"/>
                <w:szCs w:val="2"/>
              </w:rPr>
            </w:pPr>
          </w:p>
        </w:tc>
        <w:tc>
          <w:tcPr>
            <w:tcW w:w="751" w:type="dxa"/>
            <w:vMerge/>
            <w:tcBorders>
              <w:top w:val="nil"/>
            </w:tcBorders>
          </w:tcPr>
          <w:p w:rsidR="0058035F" w:rsidRDefault="0058035F">
            <w:pPr>
              <w:rPr>
                <w:sz w:val="2"/>
                <w:szCs w:val="2"/>
              </w:rPr>
            </w:pPr>
          </w:p>
        </w:tc>
        <w:tc>
          <w:tcPr>
            <w:tcW w:w="4076" w:type="dxa"/>
            <w:gridSpan w:val="2"/>
          </w:tcPr>
          <w:p w:rsidR="0058035F" w:rsidRDefault="00FC4232">
            <w:pPr>
              <w:pStyle w:val="TableParagraph"/>
              <w:numPr>
                <w:ilvl w:val="0"/>
                <w:numId w:val="14"/>
              </w:numPr>
              <w:tabs>
                <w:tab w:val="left" w:pos="225"/>
              </w:tabs>
              <w:ind w:right="98" w:firstLine="0"/>
              <w:jc w:val="both"/>
              <w:rPr>
                <w:sz w:val="20"/>
              </w:rPr>
            </w:pPr>
            <w:r>
              <w:rPr>
                <w:sz w:val="20"/>
              </w:rPr>
              <w:t>Respuesta a las preguntas en qué consiste en qué consiste el tratamiento preliminar de la caña</w:t>
            </w:r>
            <w:r>
              <w:rPr>
                <w:spacing w:val="-6"/>
                <w:sz w:val="20"/>
              </w:rPr>
              <w:t xml:space="preserve"> </w:t>
            </w:r>
            <w:r>
              <w:rPr>
                <w:sz w:val="20"/>
              </w:rPr>
              <w:t>-</w:t>
            </w:r>
            <w:r>
              <w:rPr>
                <w:spacing w:val="-8"/>
                <w:sz w:val="20"/>
              </w:rPr>
              <w:t xml:space="preserve"> </w:t>
            </w:r>
            <w:r>
              <w:rPr>
                <w:sz w:val="20"/>
              </w:rPr>
              <w:t>Respuesta</w:t>
            </w:r>
            <w:r>
              <w:rPr>
                <w:spacing w:val="-7"/>
                <w:sz w:val="20"/>
              </w:rPr>
              <w:t xml:space="preserve"> </w:t>
            </w:r>
            <w:r>
              <w:rPr>
                <w:sz w:val="20"/>
              </w:rPr>
              <w:t>a</w:t>
            </w:r>
            <w:r>
              <w:rPr>
                <w:spacing w:val="-9"/>
                <w:sz w:val="20"/>
              </w:rPr>
              <w:t xml:space="preserve"> </w:t>
            </w:r>
            <w:r>
              <w:rPr>
                <w:sz w:val="20"/>
              </w:rPr>
              <w:t>las</w:t>
            </w:r>
            <w:r>
              <w:rPr>
                <w:spacing w:val="-9"/>
                <w:sz w:val="20"/>
              </w:rPr>
              <w:t xml:space="preserve"> </w:t>
            </w:r>
            <w:r>
              <w:rPr>
                <w:sz w:val="20"/>
              </w:rPr>
              <w:t>preguntas</w:t>
            </w:r>
            <w:r>
              <w:rPr>
                <w:spacing w:val="-9"/>
                <w:sz w:val="20"/>
              </w:rPr>
              <w:t xml:space="preserve"> </w:t>
            </w:r>
            <w:r>
              <w:rPr>
                <w:sz w:val="20"/>
              </w:rPr>
              <w:t>del</w:t>
            </w:r>
            <w:r>
              <w:rPr>
                <w:spacing w:val="-8"/>
                <w:sz w:val="20"/>
              </w:rPr>
              <w:t xml:space="preserve"> </w:t>
            </w:r>
            <w:r>
              <w:rPr>
                <w:sz w:val="20"/>
              </w:rPr>
              <w:t>proceso</w:t>
            </w:r>
            <w:r>
              <w:rPr>
                <w:spacing w:val="-8"/>
                <w:sz w:val="20"/>
              </w:rPr>
              <w:t xml:space="preserve"> </w:t>
            </w:r>
            <w:r>
              <w:rPr>
                <w:sz w:val="20"/>
              </w:rPr>
              <w:t xml:space="preserve">de molienda y la obtención del jugo de la caña de </w:t>
            </w:r>
            <w:r>
              <w:rPr>
                <w:spacing w:val="-2"/>
                <w:sz w:val="20"/>
              </w:rPr>
              <w:t>azúcar</w:t>
            </w:r>
          </w:p>
          <w:p w:rsidR="0058035F" w:rsidRDefault="00FC4232">
            <w:pPr>
              <w:pStyle w:val="TableParagraph"/>
              <w:numPr>
                <w:ilvl w:val="0"/>
                <w:numId w:val="14"/>
              </w:numPr>
              <w:tabs>
                <w:tab w:val="left" w:pos="219"/>
              </w:tabs>
              <w:ind w:right="99" w:firstLine="0"/>
              <w:jc w:val="both"/>
              <w:rPr>
                <w:sz w:val="20"/>
              </w:rPr>
            </w:pPr>
            <w:r>
              <w:rPr>
                <w:sz w:val="20"/>
              </w:rPr>
              <w:t>Respuesta</w:t>
            </w:r>
            <w:r>
              <w:rPr>
                <w:spacing w:val="-4"/>
                <w:sz w:val="20"/>
              </w:rPr>
              <w:t xml:space="preserve"> </w:t>
            </w:r>
            <w:r>
              <w:rPr>
                <w:sz w:val="20"/>
              </w:rPr>
              <w:t>a</w:t>
            </w:r>
            <w:r>
              <w:rPr>
                <w:spacing w:val="-4"/>
                <w:sz w:val="20"/>
              </w:rPr>
              <w:t xml:space="preserve"> </w:t>
            </w:r>
            <w:r>
              <w:rPr>
                <w:sz w:val="20"/>
              </w:rPr>
              <w:t>las</w:t>
            </w:r>
            <w:r>
              <w:rPr>
                <w:spacing w:val="-4"/>
                <w:sz w:val="20"/>
              </w:rPr>
              <w:t xml:space="preserve"> </w:t>
            </w:r>
            <w:r>
              <w:rPr>
                <w:sz w:val="20"/>
              </w:rPr>
              <w:t>preguntas</w:t>
            </w:r>
            <w:r>
              <w:rPr>
                <w:spacing w:val="-2"/>
                <w:sz w:val="20"/>
              </w:rPr>
              <w:t xml:space="preserve"> </w:t>
            </w:r>
            <w:r>
              <w:rPr>
                <w:sz w:val="20"/>
              </w:rPr>
              <w:t>sobre</w:t>
            </w:r>
            <w:r>
              <w:rPr>
                <w:spacing w:val="-3"/>
                <w:sz w:val="20"/>
              </w:rPr>
              <w:t xml:space="preserve"> </w:t>
            </w:r>
            <w:r>
              <w:rPr>
                <w:sz w:val="20"/>
              </w:rPr>
              <w:t>los</w:t>
            </w:r>
            <w:r>
              <w:rPr>
                <w:spacing w:val="-4"/>
                <w:sz w:val="20"/>
              </w:rPr>
              <w:t xml:space="preserve"> </w:t>
            </w:r>
            <w:r>
              <w:rPr>
                <w:sz w:val="20"/>
              </w:rPr>
              <w:t>derivados del jugo de la caña</w:t>
            </w:r>
          </w:p>
        </w:tc>
        <w:tc>
          <w:tcPr>
            <w:tcW w:w="5103" w:type="dxa"/>
            <w:gridSpan w:val="3"/>
          </w:tcPr>
          <w:p w:rsidR="0058035F" w:rsidRDefault="00FC4232">
            <w:pPr>
              <w:pStyle w:val="TableParagraph"/>
              <w:numPr>
                <w:ilvl w:val="0"/>
                <w:numId w:val="13"/>
              </w:numPr>
              <w:tabs>
                <w:tab w:val="left" w:pos="163"/>
              </w:tabs>
              <w:ind w:right="100" w:firstLine="0"/>
              <w:jc w:val="both"/>
              <w:rPr>
                <w:sz w:val="20"/>
              </w:rPr>
            </w:pPr>
            <w:r>
              <w:rPr>
                <w:sz w:val="20"/>
              </w:rPr>
              <w:t>Resuelve cuestiones referentes en qué consiste en qué consiste el tratamiento preliminar de la caña.</w:t>
            </w:r>
          </w:p>
          <w:p w:rsidR="0058035F" w:rsidRDefault="00FC4232">
            <w:pPr>
              <w:pStyle w:val="TableParagraph"/>
              <w:numPr>
                <w:ilvl w:val="0"/>
                <w:numId w:val="13"/>
              </w:numPr>
              <w:tabs>
                <w:tab w:val="left" w:pos="105"/>
              </w:tabs>
              <w:ind w:right="99" w:firstLine="0"/>
              <w:jc w:val="both"/>
              <w:rPr>
                <w:sz w:val="20"/>
              </w:rPr>
            </w:pPr>
            <w:r>
              <w:rPr>
                <w:sz w:val="20"/>
              </w:rPr>
              <w:t>Resuelve</w:t>
            </w:r>
            <w:r>
              <w:rPr>
                <w:spacing w:val="-11"/>
                <w:sz w:val="20"/>
              </w:rPr>
              <w:t xml:space="preserve"> </w:t>
            </w:r>
            <w:r>
              <w:rPr>
                <w:sz w:val="20"/>
              </w:rPr>
              <w:t>problemas,</w:t>
            </w:r>
            <w:r>
              <w:rPr>
                <w:spacing w:val="-11"/>
                <w:sz w:val="20"/>
              </w:rPr>
              <w:t xml:space="preserve"> </w:t>
            </w:r>
            <w:r>
              <w:rPr>
                <w:sz w:val="20"/>
              </w:rPr>
              <w:t>del</w:t>
            </w:r>
            <w:r>
              <w:rPr>
                <w:spacing w:val="-9"/>
                <w:sz w:val="20"/>
              </w:rPr>
              <w:t xml:space="preserve"> </w:t>
            </w:r>
            <w:r>
              <w:rPr>
                <w:sz w:val="20"/>
              </w:rPr>
              <w:t>proceso</w:t>
            </w:r>
            <w:r>
              <w:rPr>
                <w:spacing w:val="-10"/>
                <w:sz w:val="20"/>
              </w:rPr>
              <w:t xml:space="preserve"> </w:t>
            </w:r>
            <w:r>
              <w:rPr>
                <w:sz w:val="20"/>
              </w:rPr>
              <w:t>de</w:t>
            </w:r>
            <w:r>
              <w:rPr>
                <w:spacing w:val="-10"/>
                <w:sz w:val="20"/>
              </w:rPr>
              <w:t xml:space="preserve"> </w:t>
            </w:r>
            <w:r>
              <w:rPr>
                <w:sz w:val="20"/>
              </w:rPr>
              <w:t>molienda</w:t>
            </w:r>
            <w:r>
              <w:rPr>
                <w:spacing w:val="-11"/>
                <w:sz w:val="20"/>
              </w:rPr>
              <w:t xml:space="preserve"> </w:t>
            </w:r>
            <w:r>
              <w:rPr>
                <w:sz w:val="20"/>
              </w:rPr>
              <w:t>y</w:t>
            </w:r>
            <w:r>
              <w:rPr>
                <w:spacing w:val="-9"/>
                <w:sz w:val="20"/>
              </w:rPr>
              <w:t xml:space="preserve"> </w:t>
            </w:r>
            <w:r>
              <w:rPr>
                <w:sz w:val="20"/>
              </w:rPr>
              <w:t>la</w:t>
            </w:r>
            <w:r>
              <w:rPr>
                <w:spacing w:val="-9"/>
                <w:sz w:val="20"/>
              </w:rPr>
              <w:t xml:space="preserve"> </w:t>
            </w:r>
            <w:r>
              <w:rPr>
                <w:sz w:val="20"/>
              </w:rPr>
              <w:t>obtención del jugo de la caña de azúcar consiste en qué consiste el tratamiento preliminar de la caña.</w:t>
            </w:r>
          </w:p>
          <w:p w:rsidR="0058035F" w:rsidRDefault="00FC4232">
            <w:pPr>
              <w:pStyle w:val="TableParagraph"/>
              <w:numPr>
                <w:ilvl w:val="0"/>
                <w:numId w:val="13"/>
              </w:numPr>
              <w:tabs>
                <w:tab w:val="left" w:pos="97"/>
              </w:tabs>
              <w:spacing w:line="240" w:lineRule="atLeast"/>
              <w:ind w:right="96" w:firstLine="0"/>
              <w:jc w:val="both"/>
              <w:rPr>
                <w:sz w:val="20"/>
              </w:rPr>
            </w:pPr>
            <w:r>
              <w:rPr>
                <w:spacing w:val="-2"/>
                <w:sz w:val="20"/>
              </w:rPr>
              <w:t>Resultado</w:t>
            </w:r>
            <w:r>
              <w:rPr>
                <w:spacing w:val="-3"/>
                <w:sz w:val="20"/>
              </w:rPr>
              <w:t xml:space="preserve"> </w:t>
            </w:r>
            <w:r>
              <w:rPr>
                <w:spacing w:val="-2"/>
                <w:sz w:val="20"/>
              </w:rPr>
              <w:t>del</w:t>
            </w:r>
            <w:r>
              <w:rPr>
                <w:spacing w:val="-3"/>
                <w:sz w:val="20"/>
              </w:rPr>
              <w:t xml:space="preserve"> </w:t>
            </w:r>
            <w:r>
              <w:rPr>
                <w:spacing w:val="-2"/>
                <w:sz w:val="20"/>
              </w:rPr>
              <w:t>estudio</w:t>
            </w:r>
            <w:r>
              <w:rPr>
                <w:spacing w:val="-6"/>
                <w:sz w:val="20"/>
              </w:rPr>
              <w:t xml:space="preserve"> </w:t>
            </w:r>
            <w:r>
              <w:rPr>
                <w:spacing w:val="-2"/>
                <w:sz w:val="20"/>
              </w:rPr>
              <w:t>del</w:t>
            </w:r>
            <w:r>
              <w:rPr>
                <w:spacing w:val="-3"/>
                <w:sz w:val="20"/>
              </w:rPr>
              <w:t xml:space="preserve"> </w:t>
            </w:r>
            <w:r>
              <w:rPr>
                <w:spacing w:val="-2"/>
                <w:sz w:val="20"/>
              </w:rPr>
              <w:t>proceso</w:t>
            </w:r>
            <w:r>
              <w:rPr>
                <w:spacing w:val="-6"/>
                <w:sz w:val="20"/>
              </w:rPr>
              <w:t xml:space="preserve"> </w:t>
            </w:r>
            <w:r>
              <w:rPr>
                <w:spacing w:val="-2"/>
                <w:sz w:val="20"/>
              </w:rPr>
              <w:t>de</w:t>
            </w:r>
            <w:r>
              <w:rPr>
                <w:spacing w:val="-3"/>
                <w:sz w:val="20"/>
              </w:rPr>
              <w:t xml:space="preserve"> </w:t>
            </w:r>
            <w:r>
              <w:rPr>
                <w:spacing w:val="-2"/>
                <w:sz w:val="20"/>
              </w:rPr>
              <w:t>molienda</w:t>
            </w:r>
            <w:r>
              <w:rPr>
                <w:spacing w:val="-4"/>
                <w:sz w:val="20"/>
              </w:rPr>
              <w:t xml:space="preserve"> </w:t>
            </w:r>
            <w:r>
              <w:rPr>
                <w:spacing w:val="-2"/>
                <w:sz w:val="20"/>
              </w:rPr>
              <w:t>y</w:t>
            </w:r>
            <w:r>
              <w:rPr>
                <w:spacing w:val="-4"/>
                <w:sz w:val="20"/>
              </w:rPr>
              <w:t xml:space="preserve"> </w:t>
            </w:r>
            <w:r>
              <w:rPr>
                <w:spacing w:val="-2"/>
                <w:sz w:val="20"/>
              </w:rPr>
              <w:t>la</w:t>
            </w:r>
            <w:r>
              <w:rPr>
                <w:spacing w:val="-4"/>
                <w:sz w:val="20"/>
              </w:rPr>
              <w:t xml:space="preserve"> </w:t>
            </w:r>
            <w:r>
              <w:rPr>
                <w:spacing w:val="-2"/>
                <w:sz w:val="20"/>
              </w:rPr>
              <w:t xml:space="preserve">obtención </w:t>
            </w:r>
            <w:r>
              <w:rPr>
                <w:sz w:val="20"/>
              </w:rPr>
              <w:t>del jugo de la caña de azúcar -Resuelve cuestiones sobre los derivados del jugo de la caña.</w:t>
            </w:r>
          </w:p>
        </w:tc>
        <w:tc>
          <w:tcPr>
            <w:tcW w:w="3970" w:type="dxa"/>
            <w:gridSpan w:val="2"/>
          </w:tcPr>
          <w:p w:rsidR="0058035F" w:rsidRDefault="00FC4232">
            <w:pPr>
              <w:pStyle w:val="TableParagraph"/>
              <w:numPr>
                <w:ilvl w:val="0"/>
                <w:numId w:val="12"/>
              </w:numPr>
              <w:tabs>
                <w:tab w:val="left" w:pos="281"/>
              </w:tabs>
              <w:ind w:right="97" w:firstLine="0"/>
              <w:jc w:val="both"/>
              <w:rPr>
                <w:sz w:val="20"/>
              </w:rPr>
            </w:pPr>
            <w:r>
              <w:rPr>
                <w:sz w:val="20"/>
              </w:rPr>
              <w:t>Resultado del estudio referentes en qué consiste en qué consiste el tratamiento preliminar de la caña</w:t>
            </w:r>
          </w:p>
          <w:p w:rsidR="0058035F" w:rsidRDefault="00FC4232">
            <w:pPr>
              <w:pStyle w:val="TableParagraph"/>
              <w:numPr>
                <w:ilvl w:val="0"/>
                <w:numId w:val="12"/>
              </w:numPr>
              <w:tabs>
                <w:tab w:val="left" w:pos="322"/>
              </w:tabs>
              <w:ind w:right="98" w:firstLine="0"/>
              <w:jc w:val="both"/>
              <w:rPr>
                <w:sz w:val="20"/>
              </w:rPr>
            </w:pPr>
            <w:r>
              <w:rPr>
                <w:sz w:val="20"/>
              </w:rPr>
              <w:t>Resultado del estudio del proceso de molienda</w:t>
            </w:r>
            <w:r>
              <w:rPr>
                <w:spacing w:val="-6"/>
                <w:sz w:val="20"/>
              </w:rPr>
              <w:t xml:space="preserve"> </w:t>
            </w:r>
            <w:r>
              <w:rPr>
                <w:sz w:val="20"/>
              </w:rPr>
              <w:t>y</w:t>
            </w:r>
            <w:r>
              <w:rPr>
                <w:spacing w:val="-4"/>
                <w:sz w:val="20"/>
              </w:rPr>
              <w:t xml:space="preserve"> </w:t>
            </w:r>
            <w:r>
              <w:rPr>
                <w:sz w:val="20"/>
              </w:rPr>
              <w:t>la</w:t>
            </w:r>
            <w:r>
              <w:rPr>
                <w:spacing w:val="-6"/>
                <w:sz w:val="20"/>
              </w:rPr>
              <w:t xml:space="preserve"> </w:t>
            </w:r>
            <w:r>
              <w:rPr>
                <w:sz w:val="20"/>
              </w:rPr>
              <w:t>obtención</w:t>
            </w:r>
            <w:r>
              <w:rPr>
                <w:spacing w:val="-7"/>
                <w:sz w:val="20"/>
              </w:rPr>
              <w:t xml:space="preserve"> </w:t>
            </w:r>
            <w:r>
              <w:rPr>
                <w:sz w:val="20"/>
              </w:rPr>
              <w:t>del</w:t>
            </w:r>
            <w:r>
              <w:rPr>
                <w:spacing w:val="-5"/>
                <w:sz w:val="20"/>
              </w:rPr>
              <w:t xml:space="preserve"> </w:t>
            </w:r>
            <w:r>
              <w:rPr>
                <w:sz w:val="20"/>
              </w:rPr>
              <w:t>jugo</w:t>
            </w:r>
            <w:r>
              <w:rPr>
                <w:spacing w:val="-7"/>
                <w:sz w:val="20"/>
              </w:rPr>
              <w:t xml:space="preserve"> </w:t>
            </w:r>
            <w:r>
              <w:rPr>
                <w:sz w:val="20"/>
              </w:rPr>
              <w:t>de</w:t>
            </w:r>
            <w:r>
              <w:rPr>
                <w:spacing w:val="-5"/>
                <w:sz w:val="20"/>
              </w:rPr>
              <w:t xml:space="preserve"> </w:t>
            </w:r>
            <w:r>
              <w:rPr>
                <w:sz w:val="20"/>
              </w:rPr>
              <w:t>la</w:t>
            </w:r>
            <w:r>
              <w:rPr>
                <w:spacing w:val="-4"/>
                <w:sz w:val="20"/>
              </w:rPr>
              <w:t xml:space="preserve"> </w:t>
            </w:r>
            <w:r>
              <w:rPr>
                <w:sz w:val="20"/>
              </w:rPr>
              <w:t>caña</w:t>
            </w:r>
            <w:r>
              <w:rPr>
                <w:spacing w:val="-6"/>
                <w:sz w:val="20"/>
              </w:rPr>
              <w:t xml:space="preserve"> </w:t>
            </w:r>
            <w:r>
              <w:rPr>
                <w:sz w:val="20"/>
              </w:rPr>
              <w:t xml:space="preserve">de </w:t>
            </w:r>
            <w:r>
              <w:rPr>
                <w:spacing w:val="-2"/>
                <w:sz w:val="20"/>
              </w:rPr>
              <w:t>azúcar</w:t>
            </w:r>
          </w:p>
          <w:p w:rsidR="0058035F" w:rsidRDefault="00FC4232">
            <w:pPr>
              <w:pStyle w:val="TableParagraph"/>
              <w:numPr>
                <w:ilvl w:val="0"/>
                <w:numId w:val="12"/>
              </w:numPr>
              <w:tabs>
                <w:tab w:val="left" w:pos="211"/>
              </w:tabs>
              <w:spacing w:line="240" w:lineRule="atLeast"/>
              <w:ind w:right="98" w:firstLine="0"/>
              <w:jc w:val="both"/>
              <w:rPr>
                <w:sz w:val="20"/>
              </w:rPr>
            </w:pPr>
            <w:r>
              <w:rPr>
                <w:sz w:val="20"/>
              </w:rPr>
              <w:t>Resultado</w:t>
            </w:r>
            <w:r>
              <w:rPr>
                <w:spacing w:val="-12"/>
                <w:sz w:val="20"/>
              </w:rPr>
              <w:t xml:space="preserve"> </w:t>
            </w:r>
            <w:r>
              <w:rPr>
                <w:sz w:val="20"/>
              </w:rPr>
              <w:t>del</w:t>
            </w:r>
            <w:r>
              <w:rPr>
                <w:spacing w:val="-11"/>
                <w:sz w:val="20"/>
              </w:rPr>
              <w:t xml:space="preserve"> </w:t>
            </w:r>
            <w:r>
              <w:rPr>
                <w:sz w:val="20"/>
              </w:rPr>
              <w:t>estudio</w:t>
            </w:r>
            <w:r>
              <w:rPr>
                <w:spacing w:val="-9"/>
                <w:sz w:val="20"/>
              </w:rPr>
              <w:t xml:space="preserve"> </w:t>
            </w:r>
            <w:r>
              <w:rPr>
                <w:sz w:val="20"/>
              </w:rPr>
              <w:t>sobre</w:t>
            </w:r>
            <w:r>
              <w:rPr>
                <w:spacing w:val="-10"/>
                <w:sz w:val="20"/>
              </w:rPr>
              <w:t xml:space="preserve"> </w:t>
            </w:r>
            <w:r>
              <w:rPr>
                <w:sz w:val="20"/>
              </w:rPr>
              <w:t>los</w:t>
            </w:r>
            <w:r>
              <w:rPr>
                <w:spacing w:val="-10"/>
                <w:sz w:val="20"/>
              </w:rPr>
              <w:t xml:space="preserve"> </w:t>
            </w:r>
            <w:r>
              <w:rPr>
                <w:sz w:val="20"/>
              </w:rPr>
              <w:t>derivados</w:t>
            </w:r>
            <w:r>
              <w:rPr>
                <w:spacing w:val="-12"/>
                <w:sz w:val="20"/>
              </w:rPr>
              <w:t xml:space="preserve"> </w:t>
            </w:r>
            <w:r>
              <w:rPr>
                <w:sz w:val="20"/>
              </w:rPr>
              <w:t>del jugo de la caña</w:t>
            </w:r>
          </w:p>
        </w:tc>
      </w:tr>
    </w:tbl>
    <w:p w:rsidR="0058035F" w:rsidRDefault="0058035F">
      <w:pPr>
        <w:pStyle w:val="TableParagraph"/>
        <w:spacing w:line="240" w:lineRule="atLeast"/>
        <w:jc w:val="both"/>
        <w:rPr>
          <w:sz w:val="20"/>
        </w:rPr>
        <w:sectPr w:rsidR="0058035F">
          <w:pgSz w:w="16840" w:h="11910" w:orient="landscape"/>
          <w:pgMar w:top="1240" w:right="850" w:bottom="280" w:left="1133" w:header="720" w:footer="720" w:gutter="0"/>
          <w:cols w:space="720"/>
        </w:sectPr>
      </w:pPr>
    </w:p>
    <w:p w:rsidR="0058035F" w:rsidRDefault="0058035F">
      <w:pPr>
        <w:pStyle w:val="Textoindependiente"/>
        <w:rPr>
          <w:b/>
          <w:sz w:val="20"/>
        </w:rPr>
      </w:pPr>
    </w:p>
    <w:tbl>
      <w:tblPr>
        <w:tblStyle w:val="TableNormal"/>
        <w:tblpPr w:leftFromText="141" w:rightFromText="141" w:vertAnchor="text" w:horzAnchor="page" w:tblpX="196" w:tblpY="1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541"/>
        <w:gridCol w:w="4961"/>
        <w:gridCol w:w="1845"/>
        <w:gridCol w:w="2551"/>
        <w:gridCol w:w="1562"/>
        <w:gridCol w:w="2297"/>
      </w:tblGrid>
      <w:tr w:rsidR="003F5FFC" w:rsidTr="003F5FFC">
        <w:trPr>
          <w:trHeight w:val="488"/>
        </w:trPr>
        <w:tc>
          <w:tcPr>
            <w:tcW w:w="562" w:type="dxa"/>
            <w:vMerge w:val="restart"/>
            <w:shd w:val="clear" w:color="auto" w:fill="DEEAF6"/>
            <w:textDirection w:val="btLr"/>
          </w:tcPr>
          <w:p w:rsidR="003F5FFC" w:rsidRDefault="003F5FFC" w:rsidP="003F5FFC">
            <w:pPr>
              <w:pStyle w:val="TableParagraph"/>
              <w:spacing w:before="112"/>
              <w:ind w:left="111"/>
              <w:rPr>
                <w:b/>
                <w:sz w:val="20"/>
              </w:rPr>
            </w:pPr>
            <w:r>
              <w:rPr>
                <w:b/>
                <w:sz w:val="20"/>
              </w:rPr>
              <w:t>UNIDAD</w:t>
            </w:r>
            <w:r>
              <w:rPr>
                <w:b/>
                <w:spacing w:val="-5"/>
                <w:sz w:val="20"/>
              </w:rPr>
              <w:t xml:space="preserve"> </w:t>
            </w:r>
            <w:r>
              <w:rPr>
                <w:b/>
                <w:sz w:val="20"/>
              </w:rPr>
              <w:t>DIDÁCTICA</w:t>
            </w:r>
            <w:r>
              <w:rPr>
                <w:b/>
                <w:spacing w:val="-3"/>
                <w:sz w:val="20"/>
              </w:rPr>
              <w:t xml:space="preserve"> </w:t>
            </w:r>
            <w:r>
              <w:rPr>
                <w:b/>
                <w:sz w:val="20"/>
              </w:rPr>
              <w:t>III:</w:t>
            </w:r>
            <w:r>
              <w:rPr>
                <w:b/>
                <w:spacing w:val="-2"/>
                <w:sz w:val="20"/>
              </w:rPr>
              <w:t xml:space="preserve"> </w:t>
            </w:r>
            <w:proofErr w:type="spellStart"/>
            <w:r>
              <w:rPr>
                <w:b/>
                <w:sz w:val="20"/>
              </w:rPr>
              <w:t>Elaboracion</w:t>
            </w:r>
            <w:proofErr w:type="spellEnd"/>
            <w:r>
              <w:rPr>
                <w:b/>
                <w:spacing w:val="-3"/>
                <w:sz w:val="20"/>
              </w:rPr>
              <w:t xml:space="preserve"> </w:t>
            </w:r>
            <w:r>
              <w:rPr>
                <w:b/>
                <w:sz w:val="20"/>
              </w:rPr>
              <w:t>y</w:t>
            </w:r>
            <w:r>
              <w:rPr>
                <w:b/>
                <w:spacing w:val="-3"/>
                <w:sz w:val="20"/>
              </w:rPr>
              <w:t xml:space="preserve"> </w:t>
            </w:r>
            <w:r>
              <w:rPr>
                <w:b/>
                <w:sz w:val="20"/>
              </w:rPr>
              <w:t>proceso</w:t>
            </w:r>
            <w:r>
              <w:rPr>
                <w:b/>
                <w:spacing w:val="-2"/>
                <w:sz w:val="20"/>
              </w:rPr>
              <w:t xml:space="preserve"> </w:t>
            </w:r>
            <w:r>
              <w:rPr>
                <w:b/>
                <w:sz w:val="20"/>
              </w:rPr>
              <w:t>productivo</w:t>
            </w:r>
            <w:r>
              <w:rPr>
                <w:b/>
                <w:spacing w:val="-1"/>
                <w:sz w:val="20"/>
              </w:rPr>
              <w:t xml:space="preserve"> </w:t>
            </w:r>
            <w:r>
              <w:rPr>
                <w:b/>
                <w:sz w:val="20"/>
              </w:rPr>
              <w:t>de</w:t>
            </w:r>
            <w:r>
              <w:rPr>
                <w:b/>
                <w:spacing w:val="-5"/>
                <w:sz w:val="20"/>
              </w:rPr>
              <w:t xml:space="preserve"> </w:t>
            </w:r>
            <w:r>
              <w:rPr>
                <w:b/>
                <w:sz w:val="20"/>
              </w:rPr>
              <w:t>los</w:t>
            </w:r>
            <w:r>
              <w:rPr>
                <w:b/>
                <w:spacing w:val="-2"/>
                <w:sz w:val="20"/>
              </w:rPr>
              <w:t xml:space="preserve"> azucares</w:t>
            </w:r>
          </w:p>
        </w:tc>
        <w:tc>
          <w:tcPr>
            <w:tcW w:w="13757" w:type="dxa"/>
            <w:gridSpan w:val="6"/>
            <w:shd w:val="clear" w:color="auto" w:fill="DEEAF6"/>
          </w:tcPr>
          <w:p w:rsidR="003F5FFC" w:rsidRDefault="003F5FFC" w:rsidP="003F5FFC">
            <w:pPr>
              <w:pStyle w:val="TableParagraph"/>
              <w:spacing w:line="244" w:lineRule="exact"/>
              <w:ind w:left="108"/>
              <w:rPr>
                <w:b/>
                <w:sz w:val="20"/>
              </w:rPr>
            </w:pPr>
            <w:r>
              <w:rPr>
                <w:b/>
                <w:sz w:val="20"/>
              </w:rPr>
              <w:t>CAPACIDAD</w:t>
            </w:r>
            <w:r>
              <w:rPr>
                <w:b/>
                <w:spacing w:val="-6"/>
                <w:sz w:val="20"/>
              </w:rPr>
              <w:t xml:space="preserve"> </w:t>
            </w:r>
            <w:r>
              <w:rPr>
                <w:b/>
                <w:sz w:val="20"/>
              </w:rPr>
              <w:t>DE LA</w:t>
            </w:r>
            <w:r>
              <w:rPr>
                <w:b/>
                <w:spacing w:val="-2"/>
                <w:sz w:val="20"/>
              </w:rPr>
              <w:t xml:space="preserve"> </w:t>
            </w:r>
            <w:r>
              <w:rPr>
                <w:b/>
                <w:sz w:val="20"/>
              </w:rPr>
              <w:t>UNIDAD</w:t>
            </w:r>
            <w:r>
              <w:rPr>
                <w:b/>
                <w:spacing w:val="-2"/>
                <w:sz w:val="20"/>
              </w:rPr>
              <w:t xml:space="preserve"> </w:t>
            </w:r>
            <w:r>
              <w:rPr>
                <w:b/>
                <w:sz w:val="20"/>
              </w:rPr>
              <w:t>DIDÁCTICA</w:t>
            </w:r>
            <w:r>
              <w:rPr>
                <w:b/>
                <w:spacing w:val="-2"/>
                <w:sz w:val="20"/>
              </w:rPr>
              <w:t xml:space="preserve"> </w:t>
            </w:r>
            <w:r>
              <w:rPr>
                <w:b/>
                <w:sz w:val="20"/>
              </w:rPr>
              <w:t>I:</w:t>
            </w:r>
            <w:r>
              <w:rPr>
                <w:b/>
                <w:spacing w:val="-2"/>
                <w:sz w:val="20"/>
              </w:rPr>
              <w:t xml:space="preserve"> </w:t>
            </w:r>
            <w:r>
              <w:rPr>
                <w:b/>
                <w:sz w:val="20"/>
              </w:rPr>
              <w:t>En</w:t>
            </w:r>
            <w:r>
              <w:rPr>
                <w:b/>
                <w:spacing w:val="-1"/>
                <w:sz w:val="20"/>
              </w:rPr>
              <w:t xml:space="preserve"> </w:t>
            </w:r>
            <w:r>
              <w:rPr>
                <w:b/>
                <w:sz w:val="20"/>
              </w:rPr>
              <w:t>esta</w:t>
            </w:r>
            <w:r>
              <w:rPr>
                <w:b/>
                <w:spacing w:val="-4"/>
                <w:sz w:val="20"/>
              </w:rPr>
              <w:t xml:space="preserve"> </w:t>
            </w:r>
            <w:r>
              <w:rPr>
                <w:b/>
                <w:sz w:val="20"/>
              </w:rPr>
              <w:t>unidad se</w:t>
            </w:r>
            <w:r>
              <w:rPr>
                <w:b/>
                <w:spacing w:val="-3"/>
                <w:sz w:val="20"/>
              </w:rPr>
              <w:t xml:space="preserve"> </w:t>
            </w:r>
            <w:r>
              <w:rPr>
                <w:b/>
                <w:sz w:val="20"/>
              </w:rPr>
              <w:t>va</w:t>
            </w:r>
            <w:r>
              <w:rPr>
                <w:b/>
                <w:spacing w:val="-2"/>
                <w:sz w:val="20"/>
              </w:rPr>
              <w:t xml:space="preserve"> </w:t>
            </w:r>
            <w:r>
              <w:rPr>
                <w:b/>
                <w:sz w:val="20"/>
              </w:rPr>
              <w:t>a</w:t>
            </w:r>
            <w:r>
              <w:rPr>
                <w:b/>
                <w:spacing w:val="-2"/>
                <w:sz w:val="20"/>
              </w:rPr>
              <w:t xml:space="preserve"> </w:t>
            </w:r>
            <w:r>
              <w:rPr>
                <w:b/>
                <w:sz w:val="20"/>
              </w:rPr>
              <w:t>dar</w:t>
            </w:r>
            <w:r>
              <w:rPr>
                <w:b/>
                <w:spacing w:val="-1"/>
                <w:sz w:val="20"/>
              </w:rPr>
              <w:t xml:space="preserve"> </w:t>
            </w:r>
            <w:r>
              <w:rPr>
                <w:b/>
                <w:sz w:val="20"/>
              </w:rPr>
              <w:t>a</w:t>
            </w:r>
            <w:r>
              <w:rPr>
                <w:b/>
                <w:spacing w:val="-2"/>
                <w:sz w:val="20"/>
              </w:rPr>
              <w:t xml:space="preserve"> </w:t>
            </w:r>
            <w:r>
              <w:rPr>
                <w:b/>
                <w:sz w:val="20"/>
              </w:rPr>
              <w:t>conocer aspectos</w:t>
            </w:r>
            <w:r>
              <w:rPr>
                <w:b/>
                <w:spacing w:val="-3"/>
                <w:sz w:val="20"/>
              </w:rPr>
              <w:t xml:space="preserve"> </w:t>
            </w:r>
            <w:r>
              <w:rPr>
                <w:b/>
                <w:sz w:val="20"/>
              </w:rPr>
              <w:t>generales</w:t>
            </w:r>
            <w:r>
              <w:rPr>
                <w:b/>
                <w:spacing w:val="-2"/>
                <w:sz w:val="20"/>
              </w:rPr>
              <w:t xml:space="preserve"> </w:t>
            </w:r>
            <w:r>
              <w:rPr>
                <w:b/>
                <w:sz w:val="20"/>
              </w:rPr>
              <w:t>de</w:t>
            </w:r>
            <w:r>
              <w:rPr>
                <w:b/>
                <w:spacing w:val="-2"/>
                <w:sz w:val="20"/>
              </w:rPr>
              <w:t xml:space="preserve"> </w:t>
            </w:r>
            <w:r>
              <w:rPr>
                <w:b/>
                <w:sz w:val="20"/>
              </w:rPr>
              <w:t>la</w:t>
            </w:r>
            <w:r>
              <w:rPr>
                <w:b/>
                <w:spacing w:val="-3"/>
                <w:sz w:val="20"/>
              </w:rPr>
              <w:t xml:space="preserve"> </w:t>
            </w:r>
            <w:r>
              <w:rPr>
                <w:b/>
                <w:sz w:val="20"/>
              </w:rPr>
              <w:t>química</w:t>
            </w:r>
            <w:r>
              <w:rPr>
                <w:b/>
                <w:spacing w:val="-3"/>
                <w:sz w:val="20"/>
              </w:rPr>
              <w:t xml:space="preserve"> </w:t>
            </w:r>
            <w:r>
              <w:rPr>
                <w:b/>
                <w:sz w:val="20"/>
              </w:rPr>
              <w:t>de</w:t>
            </w:r>
            <w:r>
              <w:rPr>
                <w:b/>
                <w:spacing w:val="-2"/>
                <w:sz w:val="20"/>
              </w:rPr>
              <w:t xml:space="preserve"> </w:t>
            </w:r>
            <w:r>
              <w:rPr>
                <w:b/>
                <w:sz w:val="20"/>
              </w:rPr>
              <w:t>los</w:t>
            </w:r>
            <w:r>
              <w:rPr>
                <w:b/>
                <w:spacing w:val="-3"/>
                <w:sz w:val="20"/>
              </w:rPr>
              <w:t xml:space="preserve"> </w:t>
            </w:r>
            <w:r>
              <w:rPr>
                <w:b/>
                <w:sz w:val="20"/>
              </w:rPr>
              <w:t>azucares</w:t>
            </w:r>
            <w:r>
              <w:rPr>
                <w:b/>
                <w:spacing w:val="-1"/>
                <w:sz w:val="20"/>
              </w:rPr>
              <w:t xml:space="preserve"> </w:t>
            </w:r>
            <w:r>
              <w:rPr>
                <w:b/>
                <w:sz w:val="20"/>
              </w:rPr>
              <w:t>y</w:t>
            </w:r>
            <w:r>
              <w:rPr>
                <w:b/>
                <w:spacing w:val="-2"/>
                <w:sz w:val="20"/>
              </w:rPr>
              <w:t xml:space="preserve"> </w:t>
            </w:r>
            <w:r>
              <w:rPr>
                <w:b/>
                <w:sz w:val="20"/>
              </w:rPr>
              <w:t>su</w:t>
            </w:r>
            <w:r>
              <w:rPr>
                <w:b/>
                <w:spacing w:val="-3"/>
                <w:sz w:val="20"/>
              </w:rPr>
              <w:t xml:space="preserve"> </w:t>
            </w:r>
            <w:r>
              <w:rPr>
                <w:b/>
                <w:sz w:val="20"/>
              </w:rPr>
              <w:t>importancia</w:t>
            </w:r>
            <w:r>
              <w:rPr>
                <w:b/>
                <w:spacing w:val="-2"/>
                <w:sz w:val="20"/>
              </w:rPr>
              <w:t xml:space="preserve"> </w:t>
            </w:r>
            <w:r>
              <w:rPr>
                <w:b/>
                <w:sz w:val="20"/>
              </w:rPr>
              <w:t>en la</w:t>
            </w:r>
            <w:r>
              <w:rPr>
                <w:b/>
                <w:spacing w:val="-3"/>
                <w:sz w:val="20"/>
              </w:rPr>
              <w:t xml:space="preserve"> </w:t>
            </w:r>
            <w:r>
              <w:rPr>
                <w:b/>
                <w:spacing w:val="-2"/>
                <w:sz w:val="20"/>
              </w:rPr>
              <w:t>industria</w:t>
            </w:r>
          </w:p>
          <w:p w:rsidR="003F5FFC" w:rsidRDefault="003F5FFC" w:rsidP="003F5FFC">
            <w:pPr>
              <w:pStyle w:val="TableParagraph"/>
              <w:spacing w:line="224" w:lineRule="exact"/>
              <w:ind w:left="108"/>
              <w:rPr>
                <w:b/>
                <w:sz w:val="20"/>
              </w:rPr>
            </w:pPr>
            <w:r>
              <w:rPr>
                <w:b/>
                <w:spacing w:val="-2"/>
                <w:sz w:val="20"/>
              </w:rPr>
              <w:t>mundial</w:t>
            </w:r>
          </w:p>
        </w:tc>
      </w:tr>
      <w:tr w:rsidR="003F5FFC" w:rsidTr="003F5FFC">
        <w:trPr>
          <w:trHeight w:val="244"/>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vMerge w:val="restart"/>
            <w:shd w:val="clear" w:color="auto" w:fill="DEEAF6"/>
          </w:tcPr>
          <w:p w:rsidR="003F5FFC" w:rsidRDefault="003F5FFC" w:rsidP="003F5FFC">
            <w:pPr>
              <w:pStyle w:val="TableParagraph"/>
              <w:ind w:left="108" w:right="119"/>
              <w:rPr>
                <w:b/>
                <w:sz w:val="20"/>
              </w:rPr>
            </w:pPr>
            <w:r>
              <w:rPr>
                <w:b/>
                <w:spacing w:val="-6"/>
                <w:sz w:val="20"/>
              </w:rPr>
              <w:t>SE</w:t>
            </w:r>
            <w:r>
              <w:rPr>
                <w:b/>
                <w:sz w:val="20"/>
              </w:rPr>
              <w:t xml:space="preserve"> </w:t>
            </w:r>
            <w:r>
              <w:rPr>
                <w:b/>
                <w:spacing w:val="-6"/>
                <w:sz w:val="20"/>
              </w:rPr>
              <w:t>MA</w:t>
            </w:r>
            <w:r>
              <w:rPr>
                <w:b/>
                <w:sz w:val="20"/>
              </w:rPr>
              <w:t xml:space="preserve"> </w:t>
            </w:r>
            <w:r>
              <w:rPr>
                <w:b/>
                <w:spacing w:val="-6"/>
                <w:sz w:val="20"/>
              </w:rPr>
              <w:t>NA</w:t>
            </w:r>
          </w:p>
        </w:tc>
        <w:tc>
          <w:tcPr>
            <w:tcW w:w="9357" w:type="dxa"/>
            <w:gridSpan w:val="3"/>
            <w:shd w:val="clear" w:color="auto" w:fill="DEEAF6"/>
          </w:tcPr>
          <w:p w:rsidR="003F5FFC" w:rsidRDefault="003F5FFC" w:rsidP="003F5FFC">
            <w:pPr>
              <w:pStyle w:val="TableParagraph"/>
              <w:spacing w:line="224" w:lineRule="exact"/>
              <w:ind w:left="5"/>
              <w:jc w:val="center"/>
              <w:rPr>
                <w:b/>
                <w:sz w:val="20"/>
              </w:rPr>
            </w:pPr>
            <w:r>
              <w:rPr>
                <w:b/>
                <w:spacing w:val="-2"/>
                <w:sz w:val="20"/>
              </w:rPr>
              <w:t>CONTENIDOS</w:t>
            </w:r>
          </w:p>
        </w:tc>
        <w:tc>
          <w:tcPr>
            <w:tcW w:w="1562" w:type="dxa"/>
            <w:vMerge w:val="restart"/>
            <w:shd w:val="clear" w:color="auto" w:fill="DEEAF6"/>
          </w:tcPr>
          <w:p w:rsidR="003F5FFC" w:rsidRDefault="003F5FFC" w:rsidP="003F5FFC">
            <w:pPr>
              <w:pStyle w:val="TableParagraph"/>
              <w:ind w:right="146"/>
              <w:rPr>
                <w:b/>
                <w:sz w:val="20"/>
              </w:rPr>
            </w:pPr>
            <w:r>
              <w:rPr>
                <w:b/>
                <w:spacing w:val="-2"/>
                <w:sz w:val="20"/>
              </w:rPr>
              <w:t xml:space="preserve">ESTRATEGIAS </w:t>
            </w:r>
            <w:r>
              <w:rPr>
                <w:b/>
                <w:sz w:val="20"/>
              </w:rPr>
              <w:t xml:space="preserve">DE LA </w:t>
            </w:r>
            <w:r>
              <w:rPr>
                <w:b/>
                <w:spacing w:val="-2"/>
                <w:sz w:val="20"/>
              </w:rPr>
              <w:t>ENSEÑANZA</w:t>
            </w:r>
          </w:p>
          <w:p w:rsidR="003F5FFC" w:rsidRDefault="003F5FFC" w:rsidP="003F5FFC">
            <w:pPr>
              <w:pStyle w:val="TableParagraph"/>
              <w:spacing w:line="224" w:lineRule="exact"/>
              <w:rPr>
                <w:b/>
                <w:sz w:val="20"/>
              </w:rPr>
            </w:pPr>
            <w:r>
              <w:rPr>
                <w:b/>
                <w:spacing w:val="-2"/>
                <w:sz w:val="20"/>
              </w:rPr>
              <w:t>VIRTUAL</w:t>
            </w:r>
          </w:p>
        </w:tc>
        <w:tc>
          <w:tcPr>
            <w:tcW w:w="2297" w:type="dxa"/>
            <w:vMerge w:val="restart"/>
            <w:shd w:val="clear" w:color="auto" w:fill="DEEAF6"/>
          </w:tcPr>
          <w:p w:rsidR="003F5FFC" w:rsidRDefault="003F5FFC" w:rsidP="003F5FFC">
            <w:pPr>
              <w:pStyle w:val="TableParagraph"/>
              <w:ind w:left="102"/>
              <w:rPr>
                <w:b/>
                <w:sz w:val="20"/>
              </w:rPr>
            </w:pPr>
            <w:r>
              <w:rPr>
                <w:b/>
                <w:sz w:val="20"/>
              </w:rPr>
              <w:t>INDICADORES</w:t>
            </w:r>
            <w:r>
              <w:rPr>
                <w:b/>
                <w:spacing w:val="-12"/>
                <w:sz w:val="20"/>
              </w:rPr>
              <w:t xml:space="preserve"> </w:t>
            </w:r>
            <w:r>
              <w:rPr>
                <w:b/>
                <w:sz w:val="20"/>
              </w:rPr>
              <w:t>DE</w:t>
            </w:r>
            <w:r>
              <w:rPr>
                <w:b/>
                <w:spacing w:val="-11"/>
                <w:sz w:val="20"/>
              </w:rPr>
              <w:t xml:space="preserve"> </w:t>
            </w:r>
            <w:r>
              <w:rPr>
                <w:b/>
                <w:sz w:val="20"/>
              </w:rPr>
              <w:t>LOGRO DE LA CAPACIDAD</w:t>
            </w:r>
          </w:p>
        </w:tc>
      </w:tr>
      <w:tr w:rsidR="003F5FFC" w:rsidTr="003F5FFC">
        <w:trPr>
          <w:trHeight w:val="721"/>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vMerge/>
            <w:tcBorders>
              <w:top w:val="nil"/>
            </w:tcBorders>
            <w:shd w:val="clear" w:color="auto" w:fill="DEEAF6"/>
          </w:tcPr>
          <w:p w:rsidR="003F5FFC" w:rsidRDefault="003F5FFC" w:rsidP="003F5FFC">
            <w:pPr>
              <w:rPr>
                <w:sz w:val="2"/>
                <w:szCs w:val="2"/>
              </w:rPr>
            </w:pPr>
          </w:p>
        </w:tc>
        <w:tc>
          <w:tcPr>
            <w:tcW w:w="4961" w:type="dxa"/>
            <w:shd w:val="clear" w:color="auto" w:fill="DEEAF6"/>
          </w:tcPr>
          <w:p w:rsidR="003F5FFC" w:rsidRDefault="003F5FFC" w:rsidP="003F5FFC">
            <w:pPr>
              <w:pStyle w:val="TableParagraph"/>
              <w:spacing w:line="244" w:lineRule="exact"/>
              <w:rPr>
                <w:b/>
                <w:sz w:val="20"/>
              </w:rPr>
            </w:pPr>
            <w:r>
              <w:rPr>
                <w:b/>
                <w:spacing w:val="-2"/>
                <w:sz w:val="20"/>
              </w:rPr>
              <w:t>CONCEPTUAL</w:t>
            </w:r>
          </w:p>
        </w:tc>
        <w:tc>
          <w:tcPr>
            <w:tcW w:w="1845" w:type="dxa"/>
            <w:shd w:val="clear" w:color="auto" w:fill="DEEAF6"/>
          </w:tcPr>
          <w:p w:rsidR="003F5FFC" w:rsidRDefault="003F5FFC" w:rsidP="003F5FFC">
            <w:pPr>
              <w:pStyle w:val="TableParagraph"/>
              <w:spacing w:line="244" w:lineRule="exact"/>
              <w:ind w:left="107"/>
              <w:rPr>
                <w:b/>
                <w:sz w:val="20"/>
              </w:rPr>
            </w:pPr>
            <w:r>
              <w:rPr>
                <w:b/>
                <w:spacing w:val="-2"/>
                <w:sz w:val="20"/>
              </w:rPr>
              <w:t>PROCEDIMENTAL</w:t>
            </w:r>
          </w:p>
        </w:tc>
        <w:tc>
          <w:tcPr>
            <w:tcW w:w="2551" w:type="dxa"/>
            <w:shd w:val="clear" w:color="auto" w:fill="DEEAF6"/>
          </w:tcPr>
          <w:p w:rsidR="003F5FFC" w:rsidRDefault="003F5FFC" w:rsidP="003F5FFC">
            <w:pPr>
              <w:pStyle w:val="TableParagraph"/>
              <w:spacing w:line="244" w:lineRule="exact"/>
              <w:ind w:left="104"/>
              <w:rPr>
                <w:b/>
                <w:sz w:val="20"/>
              </w:rPr>
            </w:pPr>
            <w:r>
              <w:rPr>
                <w:b/>
                <w:spacing w:val="-2"/>
                <w:sz w:val="20"/>
              </w:rPr>
              <w:t>ACTITUDINAL</w:t>
            </w:r>
          </w:p>
        </w:tc>
        <w:tc>
          <w:tcPr>
            <w:tcW w:w="1562" w:type="dxa"/>
            <w:vMerge/>
            <w:tcBorders>
              <w:top w:val="nil"/>
            </w:tcBorders>
            <w:shd w:val="clear" w:color="auto" w:fill="DEEAF6"/>
          </w:tcPr>
          <w:p w:rsidR="003F5FFC" w:rsidRDefault="003F5FFC" w:rsidP="003F5FFC">
            <w:pPr>
              <w:rPr>
                <w:sz w:val="2"/>
                <w:szCs w:val="2"/>
              </w:rPr>
            </w:pPr>
          </w:p>
        </w:tc>
        <w:tc>
          <w:tcPr>
            <w:tcW w:w="2297" w:type="dxa"/>
            <w:vMerge/>
            <w:tcBorders>
              <w:top w:val="nil"/>
            </w:tcBorders>
            <w:shd w:val="clear" w:color="auto" w:fill="DEEAF6"/>
          </w:tcPr>
          <w:p w:rsidR="003F5FFC" w:rsidRDefault="003F5FFC" w:rsidP="003F5FFC">
            <w:pPr>
              <w:rPr>
                <w:sz w:val="2"/>
                <w:szCs w:val="2"/>
              </w:rPr>
            </w:pPr>
          </w:p>
        </w:tc>
      </w:tr>
      <w:tr w:rsidR="003F5FFC" w:rsidTr="003F5FFC">
        <w:trPr>
          <w:trHeight w:val="1395"/>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tcPr>
          <w:p w:rsidR="003F5FFC" w:rsidRPr="00C9455E" w:rsidRDefault="003F5FFC" w:rsidP="003F5FFC">
            <w:pPr>
              <w:pStyle w:val="TableParagraph"/>
              <w:ind w:left="0"/>
              <w:rPr>
                <w:rFonts w:asciiTheme="majorHAnsi" w:hAnsiTheme="majorHAnsi"/>
                <w:sz w:val="18"/>
                <w:szCs w:val="18"/>
              </w:rPr>
            </w:pPr>
          </w:p>
          <w:p w:rsidR="003F5FFC" w:rsidRPr="00C9455E" w:rsidRDefault="003F5FFC" w:rsidP="003F5FFC">
            <w:pPr>
              <w:pStyle w:val="TableParagraph"/>
              <w:ind w:left="0"/>
              <w:rPr>
                <w:rFonts w:asciiTheme="majorHAnsi" w:hAnsiTheme="majorHAnsi"/>
                <w:sz w:val="18"/>
                <w:szCs w:val="18"/>
              </w:rPr>
            </w:pPr>
          </w:p>
          <w:p w:rsidR="003F5FFC" w:rsidRPr="00C9455E" w:rsidRDefault="003F5FFC" w:rsidP="003F5FFC">
            <w:pPr>
              <w:pStyle w:val="TableParagraph"/>
              <w:ind w:left="0"/>
              <w:rPr>
                <w:rFonts w:asciiTheme="majorHAnsi" w:hAnsiTheme="majorHAnsi"/>
                <w:sz w:val="18"/>
                <w:szCs w:val="18"/>
              </w:rPr>
            </w:pPr>
          </w:p>
          <w:p w:rsidR="003F5FFC" w:rsidRPr="00C9455E" w:rsidRDefault="003F5FFC" w:rsidP="003F5FFC">
            <w:pPr>
              <w:pStyle w:val="TableParagraph"/>
              <w:ind w:left="0"/>
              <w:rPr>
                <w:rFonts w:asciiTheme="majorHAnsi" w:hAnsiTheme="majorHAnsi"/>
                <w:sz w:val="18"/>
                <w:szCs w:val="18"/>
              </w:rPr>
            </w:pPr>
          </w:p>
          <w:p w:rsidR="003F5FFC" w:rsidRPr="00C9455E" w:rsidRDefault="003F5FFC" w:rsidP="003F5FFC">
            <w:pPr>
              <w:pStyle w:val="TableParagraph"/>
              <w:ind w:left="0"/>
              <w:rPr>
                <w:rFonts w:asciiTheme="majorHAnsi" w:hAnsiTheme="majorHAnsi"/>
                <w:sz w:val="18"/>
                <w:szCs w:val="18"/>
              </w:rPr>
            </w:pPr>
          </w:p>
          <w:p w:rsidR="003F5FFC" w:rsidRPr="00C9455E" w:rsidRDefault="003F5FFC" w:rsidP="003F5FFC">
            <w:pPr>
              <w:pStyle w:val="TableParagraph"/>
              <w:ind w:left="0"/>
              <w:rPr>
                <w:rFonts w:asciiTheme="majorHAnsi" w:hAnsiTheme="majorHAnsi"/>
                <w:sz w:val="18"/>
                <w:szCs w:val="18"/>
              </w:rPr>
            </w:pPr>
          </w:p>
          <w:p w:rsidR="003F5FFC" w:rsidRPr="00C9455E" w:rsidRDefault="003F5FFC" w:rsidP="003F5FFC">
            <w:pPr>
              <w:pStyle w:val="TableParagraph"/>
              <w:ind w:left="108"/>
              <w:rPr>
                <w:rFonts w:asciiTheme="majorHAnsi" w:hAnsiTheme="majorHAnsi"/>
                <w:sz w:val="18"/>
                <w:szCs w:val="18"/>
              </w:rPr>
            </w:pPr>
            <w:r w:rsidRPr="00C9455E">
              <w:rPr>
                <w:rFonts w:asciiTheme="majorHAnsi" w:hAnsiTheme="majorHAnsi"/>
                <w:spacing w:val="-10"/>
                <w:sz w:val="18"/>
                <w:szCs w:val="18"/>
              </w:rPr>
              <w:t>9</w:t>
            </w:r>
          </w:p>
        </w:tc>
        <w:tc>
          <w:tcPr>
            <w:tcW w:w="4961" w:type="dxa"/>
          </w:tcPr>
          <w:p w:rsidR="003F5FFC" w:rsidRPr="00C9455E" w:rsidRDefault="003F5FFC" w:rsidP="003F5FFC">
            <w:pPr>
              <w:pStyle w:val="TableParagraph"/>
              <w:spacing w:before="1"/>
              <w:rPr>
                <w:rFonts w:asciiTheme="majorHAnsi" w:hAnsiTheme="majorHAnsi"/>
                <w:sz w:val="18"/>
                <w:szCs w:val="18"/>
              </w:rPr>
            </w:pPr>
            <w:r>
              <w:rPr>
                <w:rFonts w:asciiTheme="majorHAnsi" w:hAnsiTheme="majorHAnsi"/>
                <w:sz w:val="18"/>
                <w:szCs w:val="18"/>
              </w:rPr>
              <w:t>PARTICIPACION EN EL CONGRESO NACIONAL DE CIENCIA Y TECNOLOGIA  CONACYTA 2026-SUYANA PERU.</w:t>
            </w:r>
          </w:p>
        </w:tc>
        <w:tc>
          <w:tcPr>
            <w:tcW w:w="1845" w:type="dxa"/>
          </w:tcPr>
          <w:p w:rsidR="003F5FFC" w:rsidRDefault="003F5FFC" w:rsidP="003F5FFC">
            <w:pPr>
              <w:pStyle w:val="TableParagraph"/>
              <w:tabs>
                <w:tab w:val="left" w:pos="561"/>
                <w:tab w:val="left" w:pos="765"/>
                <w:tab w:val="left" w:pos="971"/>
                <w:tab w:val="left" w:pos="1117"/>
                <w:tab w:val="left" w:pos="1489"/>
                <w:tab w:val="left" w:pos="1530"/>
              </w:tabs>
              <w:ind w:left="217" w:right="95" w:hanging="110"/>
              <w:rPr>
                <w:sz w:val="20"/>
              </w:rPr>
            </w:pPr>
            <w:r>
              <w:t>-</w:t>
            </w:r>
            <w:r>
              <w:rPr>
                <w:spacing w:val="-7"/>
              </w:rPr>
              <w:t xml:space="preserve"> </w:t>
            </w:r>
            <w:r>
              <w:rPr>
                <w:rFonts w:asciiTheme="majorHAnsi" w:hAnsiTheme="majorHAnsi"/>
                <w:sz w:val="18"/>
                <w:szCs w:val="18"/>
              </w:rPr>
              <w:t xml:space="preserve"> </w:t>
            </w:r>
            <w:r>
              <w:rPr>
                <w:rFonts w:asciiTheme="majorHAnsi" w:hAnsiTheme="majorHAnsi"/>
                <w:sz w:val="18"/>
                <w:szCs w:val="18"/>
              </w:rPr>
              <w:t>PARTICIPACION EN EL CONGRESO NACIONAL DE CIENCIA Y TECNOLOGIA  CONACYTA 2026-SUYANA PERU.</w:t>
            </w:r>
          </w:p>
        </w:tc>
        <w:tc>
          <w:tcPr>
            <w:tcW w:w="2551" w:type="dxa"/>
          </w:tcPr>
          <w:p w:rsidR="003F5FFC" w:rsidRDefault="003F5FFC" w:rsidP="003F5FFC">
            <w:pPr>
              <w:pStyle w:val="TableParagraph"/>
              <w:tabs>
                <w:tab w:val="left" w:pos="1856"/>
              </w:tabs>
              <w:ind w:left="104" w:right="100"/>
              <w:jc w:val="both"/>
              <w:rPr>
                <w:rFonts w:ascii="Arial MT" w:hAnsi="Arial MT"/>
              </w:rPr>
            </w:pPr>
            <w:r>
              <w:rPr>
                <w:rFonts w:asciiTheme="majorHAnsi" w:hAnsiTheme="majorHAnsi"/>
                <w:sz w:val="18"/>
                <w:szCs w:val="18"/>
              </w:rPr>
              <w:t>PARTICIPACION EN EL CONGRESO NACIONAL DE CIENCIA Y TECNOLOGIA  CONACYTA 2026-SUYANA PERU.</w:t>
            </w:r>
          </w:p>
        </w:tc>
        <w:tc>
          <w:tcPr>
            <w:tcW w:w="1562" w:type="dxa"/>
            <w:vMerge w:val="restart"/>
          </w:tcPr>
          <w:p w:rsidR="003F5FFC" w:rsidRDefault="003F5FFC" w:rsidP="003F5FFC">
            <w:pPr>
              <w:pStyle w:val="TableParagraph"/>
              <w:spacing w:before="243"/>
              <w:ind w:right="146"/>
              <w:rPr>
                <w:b/>
                <w:sz w:val="20"/>
              </w:rPr>
            </w:pPr>
            <w:r>
              <w:rPr>
                <w:b/>
                <w:spacing w:val="-2"/>
                <w:sz w:val="20"/>
              </w:rPr>
              <w:t xml:space="preserve">Expositiva (Docente/Alum </w:t>
            </w:r>
            <w:r>
              <w:rPr>
                <w:b/>
                <w:spacing w:val="-4"/>
                <w:sz w:val="20"/>
              </w:rPr>
              <w:t>no)</w:t>
            </w:r>
          </w:p>
          <w:p w:rsidR="003F5FFC" w:rsidRDefault="003F5FFC" w:rsidP="003F5FFC">
            <w:pPr>
              <w:pStyle w:val="TableParagraph"/>
              <w:numPr>
                <w:ilvl w:val="0"/>
                <w:numId w:val="11"/>
              </w:numPr>
              <w:tabs>
                <w:tab w:val="left" w:pos="1138"/>
              </w:tabs>
              <w:spacing w:line="244" w:lineRule="exact"/>
              <w:ind w:left="1138" w:hanging="1032"/>
              <w:rPr>
                <w:b/>
                <w:sz w:val="20"/>
              </w:rPr>
            </w:pPr>
            <w:r>
              <w:rPr>
                <w:b/>
                <w:spacing w:val="-5"/>
                <w:sz w:val="20"/>
              </w:rPr>
              <w:t>PPT</w:t>
            </w:r>
          </w:p>
          <w:p w:rsidR="003F5FFC" w:rsidRDefault="003F5FFC" w:rsidP="003F5FFC">
            <w:pPr>
              <w:pStyle w:val="TableParagraph"/>
              <w:spacing w:before="2" w:line="244" w:lineRule="exact"/>
              <w:rPr>
                <w:b/>
                <w:sz w:val="20"/>
              </w:rPr>
            </w:pPr>
            <w:r>
              <w:rPr>
                <w:b/>
                <w:spacing w:val="-2"/>
                <w:sz w:val="20"/>
              </w:rPr>
              <w:t>EXPOSITIVAS</w:t>
            </w:r>
          </w:p>
          <w:p w:rsidR="003F5FFC" w:rsidRDefault="003F5FFC" w:rsidP="003F5FFC">
            <w:pPr>
              <w:pStyle w:val="TableParagraph"/>
              <w:rPr>
                <w:sz w:val="20"/>
              </w:rPr>
            </w:pPr>
            <w:r>
              <w:rPr>
                <w:sz w:val="20"/>
              </w:rPr>
              <w:t>Debate</w:t>
            </w:r>
            <w:r>
              <w:rPr>
                <w:spacing w:val="51"/>
                <w:sz w:val="20"/>
              </w:rPr>
              <w:t xml:space="preserve"> </w:t>
            </w:r>
            <w:r>
              <w:rPr>
                <w:sz w:val="20"/>
              </w:rPr>
              <w:t xml:space="preserve">dirigido </w:t>
            </w:r>
            <w:r>
              <w:rPr>
                <w:spacing w:val="-2"/>
                <w:sz w:val="20"/>
              </w:rPr>
              <w:t>(Discusiones)</w:t>
            </w:r>
          </w:p>
          <w:p w:rsidR="003F5FFC" w:rsidRDefault="003F5FFC" w:rsidP="003F5FFC">
            <w:pPr>
              <w:pStyle w:val="TableParagraph"/>
              <w:numPr>
                <w:ilvl w:val="0"/>
                <w:numId w:val="11"/>
              </w:numPr>
              <w:tabs>
                <w:tab w:val="left" w:pos="367"/>
              </w:tabs>
              <w:ind w:left="367" w:hanging="261"/>
              <w:rPr>
                <w:b/>
                <w:sz w:val="20"/>
              </w:rPr>
            </w:pPr>
            <w:r>
              <w:rPr>
                <w:b/>
                <w:spacing w:val="-2"/>
                <w:sz w:val="20"/>
              </w:rPr>
              <w:t>Participación</w:t>
            </w:r>
          </w:p>
          <w:p w:rsidR="003F5FFC" w:rsidRDefault="003F5FFC" w:rsidP="003F5FFC">
            <w:pPr>
              <w:pStyle w:val="TableParagraph"/>
              <w:rPr>
                <w:sz w:val="20"/>
              </w:rPr>
            </w:pPr>
            <w:r>
              <w:rPr>
                <w:sz w:val="20"/>
              </w:rPr>
              <w:t>grupal</w:t>
            </w:r>
            <w:r>
              <w:rPr>
                <w:spacing w:val="-4"/>
                <w:sz w:val="20"/>
              </w:rPr>
              <w:t xml:space="preserve"> </w:t>
            </w:r>
            <w:r>
              <w:rPr>
                <w:spacing w:val="-2"/>
                <w:sz w:val="20"/>
              </w:rPr>
              <w:t>Lecturas</w:t>
            </w:r>
          </w:p>
          <w:p w:rsidR="003F5FFC" w:rsidRDefault="003F5FFC" w:rsidP="003F5FFC">
            <w:pPr>
              <w:pStyle w:val="TableParagraph"/>
              <w:numPr>
                <w:ilvl w:val="0"/>
                <w:numId w:val="11"/>
              </w:numPr>
              <w:tabs>
                <w:tab w:val="left" w:pos="566"/>
                <w:tab w:val="left" w:pos="1013"/>
                <w:tab w:val="left" w:pos="1242"/>
              </w:tabs>
              <w:ind w:right="99" w:firstLine="0"/>
              <w:rPr>
                <w:b/>
                <w:sz w:val="20"/>
              </w:rPr>
            </w:pPr>
            <w:r>
              <w:rPr>
                <w:b/>
                <w:spacing w:val="-4"/>
                <w:sz w:val="20"/>
              </w:rPr>
              <w:t>Uso</w:t>
            </w:r>
            <w:r>
              <w:rPr>
                <w:b/>
                <w:sz w:val="20"/>
              </w:rPr>
              <w:tab/>
            </w:r>
            <w:r>
              <w:rPr>
                <w:b/>
                <w:sz w:val="20"/>
              </w:rPr>
              <w:tab/>
            </w:r>
            <w:r>
              <w:rPr>
                <w:b/>
                <w:spacing w:val="-6"/>
                <w:sz w:val="20"/>
              </w:rPr>
              <w:t>de</w:t>
            </w:r>
            <w:r>
              <w:rPr>
                <w:b/>
                <w:spacing w:val="-2"/>
                <w:sz w:val="20"/>
              </w:rPr>
              <w:t xml:space="preserve"> repositorios </w:t>
            </w:r>
            <w:r>
              <w:rPr>
                <w:b/>
                <w:sz w:val="20"/>
              </w:rPr>
              <w:t>digitales</w:t>
            </w:r>
            <w:r>
              <w:rPr>
                <w:b/>
                <w:spacing w:val="80"/>
                <w:sz w:val="20"/>
              </w:rPr>
              <w:t xml:space="preserve"> </w:t>
            </w:r>
            <w:r>
              <w:rPr>
                <w:b/>
                <w:sz w:val="20"/>
              </w:rPr>
              <w:t xml:space="preserve">Lluvia </w:t>
            </w:r>
            <w:r>
              <w:rPr>
                <w:b/>
                <w:spacing w:val="-5"/>
                <w:sz w:val="20"/>
              </w:rPr>
              <w:t>de</w:t>
            </w:r>
            <w:r>
              <w:rPr>
                <w:b/>
                <w:sz w:val="20"/>
              </w:rPr>
              <w:tab/>
            </w:r>
            <w:r>
              <w:rPr>
                <w:b/>
                <w:sz w:val="20"/>
              </w:rPr>
              <w:tab/>
            </w:r>
            <w:r>
              <w:rPr>
                <w:b/>
                <w:spacing w:val="-4"/>
                <w:sz w:val="20"/>
              </w:rPr>
              <w:t>ideas</w:t>
            </w:r>
          </w:p>
          <w:p w:rsidR="003F5FFC" w:rsidRDefault="003F5FFC" w:rsidP="003F5FFC">
            <w:pPr>
              <w:pStyle w:val="TableParagraph"/>
              <w:ind w:right="741"/>
              <w:rPr>
                <w:spacing w:val="-2"/>
                <w:sz w:val="20"/>
              </w:rPr>
            </w:pPr>
            <w:r>
              <w:rPr>
                <w:spacing w:val="-2"/>
                <w:sz w:val="20"/>
              </w:rPr>
              <w:t>(Saberes previos)</w:t>
            </w:r>
          </w:p>
          <w:p w:rsidR="003F5FFC" w:rsidRDefault="003F5FFC" w:rsidP="003F5FFC">
            <w:pPr>
              <w:pStyle w:val="TableParagraph"/>
              <w:ind w:right="741"/>
              <w:rPr>
                <w:sz w:val="20"/>
              </w:rPr>
            </w:pPr>
            <w:r>
              <w:rPr>
                <w:spacing w:val="-2"/>
                <w:sz w:val="20"/>
              </w:rPr>
              <w:t>. visita a plantas</w:t>
            </w:r>
          </w:p>
        </w:tc>
        <w:tc>
          <w:tcPr>
            <w:tcW w:w="2297" w:type="dxa"/>
          </w:tcPr>
          <w:p w:rsidR="003F5FFC" w:rsidRDefault="003F5FFC" w:rsidP="003F5FFC">
            <w:pPr>
              <w:pStyle w:val="TableParagraph"/>
              <w:tabs>
                <w:tab w:val="left" w:pos="1943"/>
              </w:tabs>
              <w:ind w:left="102" w:right="102"/>
              <w:jc w:val="both"/>
            </w:pPr>
            <w:r>
              <w:rPr>
                <w:rFonts w:asciiTheme="majorHAnsi" w:hAnsiTheme="majorHAnsi"/>
                <w:sz w:val="18"/>
                <w:szCs w:val="18"/>
              </w:rPr>
              <w:t>PARTICIPACION EN EL CONGRESO NACIONAL DE CIENCIA Y TECNOLOGIA  CONACYTA 2026-SUYANA PERU.</w:t>
            </w:r>
          </w:p>
        </w:tc>
      </w:tr>
      <w:tr w:rsidR="003F5FFC" w:rsidTr="003F5FFC">
        <w:trPr>
          <w:trHeight w:val="996"/>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vMerge w:val="restart"/>
          </w:tcPr>
          <w:p w:rsidR="003F5FFC" w:rsidRDefault="003F5FFC" w:rsidP="003F5FFC">
            <w:pPr>
              <w:pStyle w:val="TableParagraph"/>
              <w:ind w:left="0"/>
              <w:rPr>
                <w:b/>
                <w:sz w:val="20"/>
              </w:rPr>
            </w:pPr>
          </w:p>
          <w:p w:rsidR="003F5FFC" w:rsidRDefault="003F5FFC" w:rsidP="003F5FFC">
            <w:pPr>
              <w:pStyle w:val="TableParagraph"/>
              <w:ind w:left="0"/>
              <w:rPr>
                <w:b/>
                <w:sz w:val="20"/>
              </w:rPr>
            </w:pPr>
          </w:p>
          <w:p w:rsidR="003F5FFC" w:rsidRDefault="003F5FFC" w:rsidP="003F5FFC">
            <w:pPr>
              <w:pStyle w:val="TableParagraph"/>
              <w:spacing w:before="243"/>
              <w:ind w:left="0"/>
              <w:rPr>
                <w:b/>
                <w:sz w:val="20"/>
              </w:rPr>
            </w:pPr>
          </w:p>
          <w:p w:rsidR="003F5FFC" w:rsidRDefault="003F5FFC" w:rsidP="003F5FFC">
            <w:pPr>
              <w:pStyle w:val="TableParagraph"/>
              <w:ind w:left="108"/>
              <w:rPr>
                <w:b/>
                <w:sz w:val="20"/>
              </w:rPr>
            </w:pPr>
            <w:r>
              <w:rPr>
                <w:b/>
                <w:spacing w:val="-5"/>
                <w:sz w:val="20"/>
              </w:rPr>
              <w:t>10</w:t>
            </w:r>
          </w:p>
        </w:tc>
        <w:tc>
          <w:tcPr>
            <w:tcW w:w="4961" w:type="dxa"/>
          </w:tcPr>
          <w:p w:rsidR="003F5FFC" w:rsidRPr="003F5FFC" w:rsidRDefault="003F5FFC" w:rsidP="003F5FFC">
            <w:pPr>
              <w:pStyle w:val="TableParagraph"/>
              <w:numPr>
                <w:ilvl w:val="0"/>
                <w:numId w:val="10"/>
              </w:numPr>
              <w:tabs>
                <w:tab w:val="left" w:pos="245"/>
              </w:tabs>
              <w:spacing w:line="265" w:lineRule="exact"/>
              <w:ind w:left="245" w:hanging="141"/>
              <w:rPr>
                <w:sz w:val="20"/>
              </w:rPr>
            </w:pPr>
            <w:proofErr w:type="gramStart"/>
            <w:r w:rsidRPr="00C9455E">
              <w:rPr>
                <w:rFonts w:asciiTheme="majorHAnsi" w:hAnsiTheme="majorHAnsi"/>
                <w:sz w:val="18"/>
                <w:szCs w:val="18"/>
              </w:rPr>
              <w:t>Describe  la</w:t>
            </w:r>
            <w:proofErr w:type="gramEnd"/>
            <w:r w:rsidRPr="00C9455E">
              <w:rPr>
                <w:rFonts w:asciiTheme="majorHAnsi" w:hAnsiTheme="majorHAnsi"/>
                <w:sz w:val="18"/>
                <w:szCs w:val="18"/>
              </w:rPr>
              <w:t xml:space="preserve"> maquinarias y equipos necesarios  para la ejecución de todas las operaciones necesarias en el proceso de extracción de azúcar .</w:t>
            </w:r>
          </w:p>
          <w:p w:rsidR="003F5FFC" w:rsidRDefault="003F5FFC" w:rsidP="003F5FFC">
            <w:pPr>
              <w:pStyle w:val="TableParagraph"/>
              <w:numPr>
                <w:ilvl w:val="0"/>
                <w:numId w:val="10"/>
              </w:numPr>
              <w:tabs>
                <w:tab w:val="left" w:pos="245"/>
              </w:tabs>
              <w:spacing w:line="265" w:lineRule="exact"/>
              <w:ind w:left="245" w:hanging="141"/>
              <w:rPr>
                <w:sz w:val="20"/>
              </w:rPr>
            </w:pPr>
            <w:r>
              <w:rPr>
                <w:sz w:val="20"/>
              </w:rPr>
              <w:t>Describir</w:t>
            </w:r>
            <w:r>
              <w:rPr>
                <w:spacing w:val="-5"/>
                <w:sz w:val="20"/>
              </w:rPr>
              <w:t xml:space="preserve"> </w:t>
            </w:r>
            <w:r>
              <w:rPr>
                <w:sz w:val="20"/>
              </w:rPr>
              <w:t>las</w:t>
            </w:r>
            <w:r>
              <w:rPr>
                <w:spacing w:val="-3"/>
                <w:sz w:val="20"/>
              </w:rPr>
              <w:t xml:space="preserve"> </w:t>
            </w:r>
            <w:r>
              <w:rPr>
                <w:sz w:val="20"/>
              </w:rPr>
              <w:t>etapas</w:t>
            </w:r>
            <w:r>
              <w:rPr>
                <w:spacing w:val="-5"/>
                <w:sz w:val="20"/>
              </w:rPr>
              <w:t xml:space="preserve"> </w:t>
            </w:r>
            <w:r>
              <w:rPr>
                <w:sz w:val="20"/>
              </w:rPr>
              <w:t>de</w:t>
            </w:r>
            <w:r>
              <w:rPr>
                <w:spacing w:val="-3"/>
                <w:sz w:val="20"/>
              </w:rPr>
              <w:t xml:space="preserve"> </w:t>
            </w:r>
            <w:r>
              <w:rPr>
                <w:sz w:val="20"/>
              </w:rPr>
              <w:t>la</w:t>
            </w:r>
            <w:r>
              <w:rPr>
                <w:spacing w:val="-5"/>
                <w:sz w:val="20"/>
              </w:rPr>
              <w:t xml:space="preserve"> </w:t>
            </w:r>
            <w:r>
              <w:rPr>
                <w:sz w:val="20"/>
              </w:rPr>
              <w:t>purificación</w:t>
            </w:r>
            <w:r>
              <w:rPr>
                <w:spacing w:val="-4"/>
                <w:sz w:val="20"/>
              </w:rPr>
              <w:t xml:space="preserve"> </w:t>
            </w:r>
            <w:r>
              <w:rPr>
                <w:sz w:val="20"/>
              </w:rPr>
              <w:t>del</w:t>
            </w:r>
            <w:r>
              <w:rPr>
                <w:spacing w:val="-3"/>
                <w:sz w:val="20"/>
              </w:rPr>
              <w:t xml:space="preserve"> </w:t>
            </w:r>
            <w:r>
              <w:rPr>
                <w:spacing w:val="-4"/>
                <w:sz w:val="20"/>
              </w:rPr>
              <w:t>jugo</w:t>
            </w:r>
          </w:p>
          <w:p w:rsidR="003F5FFC" w:rsidRDefault="003F5FFC" w:rsidP="003F5FFC">
            <w:pPr>
              <w:pStyle w:val="TableParagraph"/>
              <w:numPr>
                <w:ilvl w:val="0"/>
                <w:numId w:val="10"/>
              </w:numPr>
              <w:tabs>
                <w:tab w:val="left" w:pos="244"/>
                <w:tab w:val="left" w:pos="246"/>
              </w:tabs>
              <w:spacing w:before="1" w:line="235" w:lineRule="auto"/>
              <w:ind w:right="99"/>
              <w:rPr>
                <w:sz w:val="20"/>
              </w:rPr>
            </w:pPr>
            <w:r>
              <w:rPr>
                <w:sz w:val="20"/>
              </w:rPr>
              <w:t>Describe</w:t>
            </w:r>
            <w:r>
              <w:rPr>
                <w:spacing w:val="80"/>
                <w:sz w:val="20"/>
              </w:rPr>
              <w:t xml:space="preserve"> </w:t>
            </w:r>
            <w:r>
              <w:rPr>
                <w:sz w:val="20"/>
              </w:rPr>
              <w:t>las</w:t>
            </w:r>
            <w:r>
              <w:rPr>
                <w:spacing w:val="80"/>
                <w:sz w:val="20"/>
              </w:rPr>
              <w:t xml:space="preserve"> </w:t>
            </w:r>
            <w:r>
              <w:rPr>
                <w:sz w:val="20"/>
              </w:rPr>
              <w:t>etapas</w:t>
            </w:r>
            <w:r>
              <w:rPr>
                <w:spacing w:val="80"/>
                <w:sz w:val="20"/>
              </w:rPr>
              <w:t xml:space="preserve"> </w:t>
            </w:r>
            <w:r>
              <w:rPr>
                <w:sz w:val="20"/>
              </w:rPr>
              <w:t>de</w:t>
            </w:r>
            <w:r>
              <w:rPr>
                <w:spacing w:val="80"/>
                <w:sz w:val="20"/>
              </w:rPr>
              <w:t xml:space="preserve"> </w:t>
            </w:r>
            <w:r>
              <w:rPr>
                <w:sz w:val="20"/>
              </w:rPr>
              <w:t>evaporación,</w:t>
            </w:r>
            <w:r>
              <w:rPr>
                <w:spacing w:val="80"/>
                <w:sz w:val="20"/>
              </w:rPr>
              <w:t xml:space="preserve"> </w:t>
            </w:r>
            <w:r>
              <w:rPr>
                <w:sz w:val="20"/>
              </w:rPr>
              <w:t>cristalización, centrifugación y enfriamiento.</w:t>
            </w:r>
          </w:p>
        </w:tc>
        <w:tc>
          <w:tcPr>
            <w:tcW w:w="1845" w:type="dxa"/>
          </w:tcPr>
          <w:p w:rsidR="003F5FFC" w:rsidRDefault="003F5FFC" w:rsidP="003F5FFC">
            <w:pPr>
              <w:pStyle w:val="TableParagraph"/>
              <w:tabs>
                <w:tab w:val="left" w:pos="1193"/>
                <w:tab w:val="left" w:pos="1594"/>
              </w:tabs>
              <w:spacing w:line="244" w:lineRule="exact"/>
              <w:ind w:left="217" w:right="96" w:hanging="142"/>
              <w:jc w:val="both"/>
              <w:rPr>
                <w:sz w:val="20"/>
              </w:rPr>
            </w:pPr>
            <w:r>
              <w:t xml:space="preserve">- </w:t>
            </w:r>
            <w:r>
              <w:rPr>
                <w:spacing w:val="-7"/>
              </w:rPr>
              <w:t xml:space="preserve"> </w:t>
            </w:r>
            <w:r>
              <w:rPr>
                <w:spacing w:val="-7"/>
              </w:rPr>
              <w:t>Interpreta la diferencia de equipos y maquinarias de cada etapa del proceso</w:t>
            </w:r>
          </w:p>
        </w:tc>
        <w:tc>
          <w:tcPr>
            <w:tcW w:w="2551" w:type="dxa"/>
          </w:tcPr>
          <w:p w:rsidR="003F5FFC" w:rsidRDefault="003F5FFC" w:rsidP="003F5FFC">
            <w:pPr>
              <w:pStyle w:val="TableParagraph"/>
              <w:tabs>
                <w:tab w:val="left" w:pos="1535"/>
              </w:tabs>
              <w:ind w:left="104" w:right="100"/>
              <w:jc w:val="both"/>
              <w:rPr>
                <w:sz w:val="20"/>
              </w:rPr>
            </w:pPr>
            <w:r>
              <w:rPr>
                <w:spacing w:val="-2"/>
                <w:sz w:val="20"/>
              </w:rPr>
              <w:t>Muestra</w:t>
            </w:r>
            <w:r>
              <w:rPr>
                <w:sz w:val="20"/>
              </w:rPr>
              <w:tab/>
            </w:r>
            <w:r>
              <w:rPr>
                <w:spacing w:val="-2"/>
                <w:sz w:val="20"/>
              </w:rPr>
              <w:t xml:space="preserve">disposición </w:t>
            </w:r>
            <w:r>
              <w:rPr>
                <w:sz w:val="20"/>
              </w:rPr>
              <w:t>cooperativa</w:t>
            </w:r>
            <w:r>
              <w:rPr>
                <w:spacing w:val="-10"/>
                <w:sz w:val="20"/>
              </w:rPr>
              <w:t xml:space="preserve"> </w:t>
            </w:r>
            <w:r>
              <w:rPr>
                <w:sz w:val="20"/>
              </w:rPr>
              <w:t>para</w:t>
            </w:r>
            <w:r>
              <w:rPr>
                <w:spacing w:val="-10"/>
                <w:sz w:val="20"/>
              </w:rPr>
              <w:t xml:space="preserve"> </w:t>
            </w:r>
            <w:r>
              <w:rPr>
                <w:sz w:val="20"/>
              </w:rPr>
              <w:t>interpretar la</w:t>
            </w:r>
            <w:r>
              <w:rPr>
                <w:spacing w:val="-10"/>
                <w:sz w:val="20"/>
              </w:rPr>
              <w:t xml:space="preserve"> </w:t>
            </w:r>
            <w:r>
              <w:rPr>
                <w:sz w:val="20"/>
              </w:rPr>
              <w:t>diferencia</w:t>
            </w:r>
            <w:r>
              <w:rPr>
                <w:spacing w:val="-11"/>
                <w:sz w:val="20"/>
              </w:rPr>
              <w:t xml:space="preserve"> </w:t>
            </w:r>
            <w:r>
              <w:rPr>
                <w:sz w:val="20"/>
              </w:rPr>
              <w:t>entre</w:t>
            </w:r>
            <w:r>
              <w:rPr>
                <w:spacing w:val="-11"/>
                <w:sz w:val="20"/>
              </w:rPr>
              <w:t xml:space="preserve"> </w:t>
            </w:r>
            <w:r>
              <w:rPr>
                <w:sz w:val="20"/>
              </w:rPr>
              <w:t>las</w:t>
            </w:r>
            <w:r>
              <w:rPr>
                <w:spacing w:val="-10"/>
                <w:sz w:val="20"/>
              </w:rPr>
              <w:t xml:space="preserve"> </w:t>
            </w:r>
            <w:r>
              <w:rPr>
                <w:sz w:val="20"/>
              </w:rPr>
              <w:t>etapas según el tipo de proceso</w:t>
            </w:r>
          </w:p>
        </w:tc>
        <w:tc>
          <w:tcPr>
            <w:tcW w:w="1562" w:type="dxa"/>
            <w:vMerge/>
            <w:tcBorders>
              <w:top w:val="nil"/>
            </w:tcBorders>
          </w:tcPr>
          <w:p w:rsidR="003F5FFC" w:rsidRDefault="003F5FFC" w:rsidP="003F5FFC">
            <w:pPr>
              <w:rPr>
                <w:sz w:val="2"/>
                <w:szCs w:val="2"/>
              </w:rPr>
            </w:pPr>
          </w:p>
        </w:tc>
        <w:tc>
          <w:tcPr>
            <w:tcW w:w="2297" w:type="dxa"/>
          </w:tcPr>
          <w:p w:rsidR="003F5FFC" w:rsidRDefault="003F5FFC" w:rsidP="003F5FFC">
            <w:pPr>
              <w:pStyle w:val="TableParagraph"/>
              <w:ind w:left="102" w:right="103"/>
              <w:jc w:val="both"/>
              <w:rPr>
                <w:sz w:val="20"/>
              </w:rPr>
            </w:pPr>
            <w:r>
              <w:rPr>
                <w:spacing w:val="-2"/>
              </w:rPr>
              <w:t>Identifica</w:t>
            </w:r>
            <w:r>
              <w:tab/>
            </w:r>
            <w:r>
              <w:rPr>
                <w:spacing w:val="-4"/>
              </w:rPr>
              <w:t xml:space="preserve">las </w:t>
            </w:r>
            <w:r>
              <w:t>maquinarias utilizadas en la industria.</w:t>
            </w:r>
          </w:p>
        </w:tc>
      </w:tr>
      <w:tr w:rsidR="003F5FFC" w:rsidTr="003F5FFC">
        <w:trPr>
          <w:trHeight w:val="995"/>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vMerge/>
            <w:tcBorders>
              <w:top w:val="nil"/>
            </w:tcBorders>
          </w:tcPr>
          <w:p w:rsidR="003F5FFC" w:rsidRDefault="003F5FFC" w:rsidP="003F5FFC">
            <w:pPr>
              <w:rPr>
                <w:sz w:val="2"/>
                <w:szCs w:val="2"/>
              </w:rPr>
            </w:pPr>
          </w:p>
        </w:tc>
        <w:tc>
          <w:tcPr>
            <w:tcW w:w="4961" w:type="dxa"/>
          </w:tcPr>
          <w:p w:rsidR="003F5FFC" w:rsidRDefault="003F5FFC" w:rsidP="003F5FFC">
            <w:pPr>
              <w:pStyle w:val="TableParagraph"/>
              <w:numPr>
                <w:ilvl w:val="0"/>
                <w:numId w:val="9"/>
              </w:numPr>
              <w:tabs>
                <w:tab w:val="left" w:pos="245"/>
              </w:tabs>
              <w:spacing w:line="265" w:lineRule="exact"/>
              <w:ind w:left="245" w:hanging="141"/>
              <w:rPr>
                <w:sz w:val="20"/>
              </w:rPr>
            </w:pPr>
            <w:r>
              <w:rPr>
                <w:sz w:val="20"/>
              </w:rPr>
              <w:t>Describir</w:t>
            </w:r>
            <w:r>
              <w:rPr>
                <w:spacing w:val="-5"/>
                <w:sz w:val="20"/>
              </w:rPr>
              <w:t xml:space="preserve"> </w:t>
            </w:r>
            <w:r>
              <w:rPr>
                <w:sz w:val="20"/>
              </w:rPr>
              <w:t>las</w:t>
            </w:r>
            <w:r>
              <w:rPr>
                <w:spacing w:val="-3"/>
                <w:sz w:val="20"/>
              </w:rPr>
              <w:t xml:space="preserve"> </w:t>
            </w:r>
            <w:r>
              <w:rPr>
                <w:sz w:val="20"/>
              </w:rPr>
              <w:t>etapas</w:t>
            </w:r>
            <w:r>
              <w:rPr>
                <w:spacing w:val="-5"/>
                <w:sz w:val="20"/>
              </w:rPr>
              <w:t xml:space="preserve"> </w:t>
            </w:r>
            <w:r>
              <w:rPr>
                <w:sz w:val="20"/>
              </w:rPr>
              <w:t>de</w:t>
            </w:r>
            <w:r>
              <w:rPr>
                <w:spacing w:val="-3"/>
                <w:sz w:val="20"/>
              </w:rPr>
              <w:t xml:space="preserve"> </w:t>
            </w:r>
            <w:r>
              <w:rPr>
                <w:sz w:val="20"/>
              </w:rPr>
              <w:t>la</w:t>
            </w:r>
            <w:r>
              <w:rPr>
                <w:spacing w:val="-5"/>
                <w:sz w:val="20"/>
              </w:rPr>
              <w:t xml:space="preserve"> </w:t>
            </w:r>
            <w:r>
              <w:rPr>
                <w:sz w:val="20"/>
              </w:rPr>
              <w:t>refinación</w:t>
            </w:r>
            <w:r>
              <w:rPr>
                <w:spacing w:val="-4"/>
                <w:sz w:val="20"/>
              </w:rPr>
              <w:t xml:space="preserve"> </w:t>
            </w:r>
            <w:r>
              <w:rPr>
                <w:sz w:val="20"/>
              </w:rPr>
              <w:t>del</w:t>
            </w:r>
            <w:r>
              <w:rPr>
                <w:spacing w:val="-2"/>
                <w:sz w:val="20"/>
              </w:rPr>
              <w:t xml:space="preserve"> azúcar</w:t>
            </w:r>
          </w:p>
          <w:p w:rsidR="003F5FFC" w:rsidRDefault="003F5FFC" w:rsidP="003F5FFC">
            <w:pPr>
              <w:pStyle w:val="TableParagraph"/>
              <w:numPr>
                <w:ilvl w:val="0"/>
                <w:numId w:val="9"/>
              </w:numPr>
              <w:tabs>
                <w:tab w:val="left" w:pos="245"/>
              </w:tabs>
              <w:spacing w:line="266" w:lineRule="exact"/>
              <w:ind w:left="245" w:hanging="139"/>
              <w:rPr>
                <w:sz w:val="20"/>
              </w:rPr>
            </w:pPr>
            <w:r>
              <w:rPr>
                <w:sz w:val="20"/>
              </w:rPr>
              <w:t>Describe</w:t>
            </w:r>
            <w:r>
              <w:rPr>
                <w:spacing w:val="-5"/>
                <w:sz w:val="20"/>
              </w:rPr>
              <w:t xml:space="preserve"> </w:t>
            </w:r>
            <w:r>
              <w:rPr>
                <w:sz w:val="20"/>
              </w:rPr>
              <w:t>las</w:t>
            </w:r>
            <w:r>
              <w:rPr>
                <w:spacing w:val="-3"/>
                <w:sz w:val="20"/>
              </w:rPr>
              <w:t xml:space="preserve"> </w:t>
            </w:r>
            <w:r>
              <w:rPr>
                <w:sz w:val="20"/>
              </w:rPr>
              <w:t>etapas</w:t>
            </w:r>
            <w:r>
              <w:rPr>
                <w:spacing w:val="-5"/>
                <w:sz w:val="20"/>
              </w:rPr>
              <w:t xml:space="preserve"> </w:t>
            </w:r>
            <w:r>
              <w:rPr>
                <w:sz w:val="20"/>
              </w:rPr>
              <w:t>de</w:t>
            </w:r>
            <w:r>
              <w:rPr>
                <w:spacing w:val="-4"/>
                <w:sz w:val="20"/>
              </w:rPr>
              <w:t xml:space="preserve"> </w:t>
            </w:r>
            <w:r>
              <w:rPr>
                <w:sz w:val="20"/>
              </w:rPr>
              <w:t>la</w:t>
            </w:r>
            <w:r>
              <w:rPr>
                <w:spacing w:val="-6"/>
                <w:sz w:val="20"/>
              </w:rPr>
              <w:t xml:space="preserve"> </w:t>
            </w:r>
            <w:r>
              <w:rPr>
                <w:sz w:val="20"/>
              </w:rPr>
              <w:t>clasificación</w:t>
            </w:r>
            <w:r>
              <w:rPr>
                <w:spacing w:val="-2"/>
                <w:sz w:val="20"/>
              </w:rPr>
              <w:t xml:space="preserve"> </w:t>
            </w:r>
            <w:r>
              <w:rPr>
                <w:sz w:val="20"/>
              </w:rPr>
              <w:t>y</w:t>
            </w:r>
            <w:r>
              <w:rPr>
                <w:spacing w:val="-3"/>
                <w:sz w:val="20"/>
              </w:rPr>
              <w:t xml:space="preserve"> </w:t>
            </w:r>
            <w:r>
              <w:rPr>
                <w:sz w:val="20"/>
              </w:rPr>
              <w:t>control</w:t>
            </w:r>
            <w:r>
              <w:rPr>
                <w:spacing w:val="-3"/>
                <w:sz w:val="20"/>
              </w:rPr>
              <w:t xml:space="preserve"> </w:t>
            </w:r>
            <w:r>
              <w:rPr>
                <w:spacing w:val="-2"/>
                <w:sz w:val="20"/>
              </w:rPr>
              <w:t>químico</w:t>
            </w:r>
          </w:p>
        </w:tc>
        <w:tc>
          <w:tcPr>
            <w:tcW w:w="1845" w:type="dxa"/>
          </w:tcPr>
          <w:p w:rsidR="003F5FFC" w:rsidRDefault="003F5FFC" w:rsidP="003F5FFC">
            <w:pPr>
              <w:pStyle w:val="TableParagraph"/>
              <w:tabs>
                <w:tab w:val="left" w:pos="1193"/>
                <w:tab w:val="left" w:pos="1594"/>
              </w:tabs>
              <w:spacing w:line="237" w:lineRule="auto"/>
              <w:ind w:left="217" w:right="96" w:hanging="142"/>
              <w:jc w:val="both"/>
              <w:rPr>
                <w:sz w:val="20"/>
              </w:rPr>
            </w:pPr>
            <w:r>
              <w:t xml:space="preserve">- </w:t>
            </w:r>
            <w:r>
              <w:rPr>
                <w:sz w:val="20"/>
              </w:rPr>
              <w:t>Interpreta</w:t>
            </w:r>
            <w:r>
              <w:rPr>
                <w:sz w:val="20"/>
              </w:rPr>
              <w:tab/>
            </w:r>
            <w:r>
              <w:rPr>
                <w:sz w:val="20"/>
              </w:rPr>
              <w:tab/>
            </w:r>
            <w:r>
              <w:rPr>
                <w:spacing w:val="-6"/>
                <w:sz w:val="20"/>
              </w:rPr>
              <w:t>la</w:t>
            </w:r>
            <w:r>
              <w:rPr>
                <w:sz w:val="20"/>
              </w:rPr>
              <w:t xml:space="preserve"> diferencia entre</w:t>
            </w:r>
            <w:r>
              <w:rPr>
                <w:spacing w:val="40"/>
                <w:sz w:val="20"/>
              </w:rPr>
              <w:t xml:space="preserve"> </w:t>
            </w:r>
            <w:r>
              <w:rPr>
                <w:spacing w:val="-5"/>
                <w:sz w:val="20"/>
              </w:rPr>
              <w:t>las</w:t>
            </w:r>
            <w:r>
              <w:rPr>
                <w:sz w:val="20"/>
              </w:rPr>
              <w:tab/>
            </w:r>
            <w:r>
              <w:rPr>
                <w:spacing w:val="-2"/>
                <w:sz w:val="20"/>
              </w:rPr>
              <w:t>etapas</w:t>
            </w:r>
          </w:p>
          <w:p w:rsidR="003F5FFC" w:rsidRDefault="003F5FFC" w:rsidP="003F5FFC">
            <w:pPr>
              <w:pStyle w:val="TableParagraph"/>
              <w:spacing w:before="2" w:line="224" w:lineRule="exact"/>
              <w:ind w:left="217"/>
              <w:rPr>
                <w:sz w:val="20"/>
              </w:rPr>
            </w:pPr>
            <w:r>
              <w:rPr>
                <w:spacing w:val="-2"/>
                <w:sz w:val="20"/>
              </w:rPr>
              <w:t>descritas</w:t>
            </w:r>
          </w:p>
        </w:tc>
        <w:tc>
          <w:tcPr>
            <w:tcW w:w="2551" w:type="dxa"/>
          </w:tcPr>
          <w:p w:rsidR="003F5FFC" w:rsidRDefault="003F5FFC" w:rsidP="003F5FFC">
            <w:pPr>
              <w:pStyle w:val="TableParagraph"/>
              <w:tabs>
                <w:tab w:val="left" w:pos="1535"/>
              </w:tabs>
              <w:ind w:left="104" w:right="98"/>
              <w:jc w:val="both"/>
              <w:rPr>
                <w:sz w:val="20"/>
              </w:rPr>
            </w:pPr>
            <w:r>
              <w:rPr>
                <w:spacing w:val="-2"/>
                <w:sz w:val="20"/>
              </w:rPr>
              <w:t>Muestra</w:t>
            </w:r>
            <w:r>
              <w:rPr>
                <w:sz w:val="20"/>
              </w:rPr>
              <w:tab/>
            </w:r>
            <w:r>
              <w:rPr>
                <w:spacing w:val="-2"/>
                <w:sz w:val="20"/>
              </w:rPr>
              <w:t xml:space="preserve">disposición </w:t>
            </w:r>
            <w:r>
              <w:rPr>
                <w:sz w:val="20"/>
              </w:rPr>
              <w:t>cooperativa</w:t>
            </w:r>
            <w:r>
              <w:rPr>
                <w:spacing w:val="-9"/>
                <w:sz w:val="20"/>
              </w:rPr>
              <w:t xml:space="preserve"> </w:t>
            </w:r>
            <w:r>
              <w:rPr>
                <w:sz w:val="20"/>
              </w:rPr>
              <w:t>para</w:t>
            </w:r>
            <w:r>
              <w:rPr>
                <w:spacing w:val="-9"/>
                <w:sz w:val="20"/>
              </w:rPr>
              <w:t xml:space="preserve"> </w:t>
            </w:r>
            <w:r>
              <w:rPr>
                <w:sz w:val="20"/>
              </w:rPr>
              <w:t>interpretar la</w:t>
            </w:r>
            <w:r>
              <w:rPr>
                <w:spacing w:val="-10"/>
                <w:sz w:val="20"/>
              </w:rPr>
              <w:t xml:space="preserve"> </w:t>
            </w:r>
            <w:r>
              <w:rPr>
                <w:sz w:val="20"/>
              </w:rPr>
              <w:t>diferencia</w:t>
            </w:r>
            <w:r>
              <w:rPr>
                <w:spacing w:val="-11"/>
                <w:sz w:val="20"/>
              </w:rPr>
              <w:t xml:space="preserve"> </w:t>
            </w:r>
            <w:r>
              <w:rPr>
                <w:sz w:val="20"/>
              </w:rPr>
              <w:t>entre</w:t>
            </w:r>
            <w:r>
              <w:rPr>
                <w:spacing w:val="-11"/>
                <w:sz w:val="20"/>
              </w:rPr>
              <w:t xml:space="preserve"> </w:t>
            </w:r>
            <w:r>
              <w:rPr>
                <w:sz w:val="20"/>
              </w:rPr>
              <w:t>las</w:t>
            </w:r>
            <w:r>
              <w:rPr>
                <w:spacing w:val="-8"/>
                <w:sz w:val="20"/>
              </w:rPr>
              <w:t xml:space="preserve"> </w:t>
            </w:r>
            <w:r>
              <w:rPr>
                <w:sz w:val="20"/>
              </w:rPr>
              <w:t>etapas según el tipo de proceso</w:t>
            </w:r>
          </w:p>
        </w:tc>
        <w:tc>
          <w:tcPr>
            <w:tcW w:w="1562" w:type="dxa"/>
            <w:vMerge/>
            <w:tcBorders>
              <w:top w:val="nil"/>
            </w:tcBorders>
          </w:tcPr>
          <w:p w:rsidR="003F5FFC" w:rsidRDefault="003F5FFC" w:rsidP="003F5FFC">
            <w:pPr>
              <w:rPr>
                <w:sz w:val="2"/>
                <w:szCs w:val="2"/>
              </w:rPr>
            </w:pPr>
          </w:p>
        </w:tc>
        <w:tc>
          <w:tcPr>
            <w:tcW w:w="2297" w:type="dxa"/>
          </w:tcPr>
          <w:p w:rsidR="003F5FFC" w:rsidRDefault="003F5FFC" w:rsidP="003F5FFC">
            <w:pPr>
              <w:pStyle w:val="TableParagraph"/>
              <w:ind w:left="102" w:right="103"/>
              <w:jc w:val="both"/>
              <w:rPr>
                <w:sz w:val="20"/>
              </w:rPr>
            </w:pPr>
            <w:r>
              <w:rPr>
                <w:sz w:val="20"/>
              </w:rPr>
              <w:t xml:space="preserve">Explica la importancia de cada una de las etapas </w:t>
            </w:r>
            <w:r>
              <w:rPr>
                <w:spacing w:val="-2"/>
                <w:sz w:val="20"/>
              </w:rPr>
              <w:t>descritas.</w:t>
            </w:r>
          </w:p>
        </w:tc>
      </w:tr>
      <w:tr w:rsidR="003F5FFC" w:rsidTr="003F5FFC">
        <w:trPr>
          <w:trHeight w:val="1972"/>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tcPr>
          <w:p w:rsidR="003F5FFC" w:rsidRDefault="003F5FFC" w:rsidP="003F5FFC">
            <w:pPr>
              <w:pStyle w:val="TableParagraph"/>
              <w:spacing w:line="244" w:lineRule="exact"/>
              <w:ind w:left="108"/>
              <w:rPr>
                <w:b/>
                <w:sz w:val="20"/>
              </w:rPr>
            </w:pPr>
            <w:r>
              <w:rPr>
                <w:b/>
                <w:spacing w:val="-5"/>
                <w:sz w:val="20"/>
              </w:rPr>
              <w:t>11</w:t>
            </w:r>
          </w:p>
        </w:tc>
        <w:tc>
          <w:tcPr>
            <w:tcW w:w="4961" w:type="dxa"/>
          </w:tcPr>
          <w:p w:rsidR="003F5FFC" w:rsidRDefault="003F5FFC" w:rsidP="003F5FFC">
            <w:pPr>
              <w:pStyle w:val="TableParagraph"/>
              <w:spacing w:line="237" w:lineRule="auto"/>
              <w:ind w:left="246" w:right="101" w:hanging="140"/>
              <w:jc w:val="both"/>
              <w:rPr>
                <w:sz w:val="20"/>
              </w:rPr>
            </w:pPr>
            <w:r>
              <w:t xml:space="preserve">- </w:t>
            </w:r>
            <w:r>
              <w:rPr>
                <w:sz w:val="20"/>
              </w:rPr>
              <w:t xml:space="preserve">Conocer la importancia de la obtención del azúcar en blanco, en los procesos de sulfatado, carbonatación y </w:t>
            </w:r>
            <w:proofErr w:type="spellStart"/>
            <w:r>
              <w:rPr>
                <w:spacing w:val="-2"/>
                <w:sz w:val="20"/>
              </w:rPr>
              <w:t>fosfatación</w:t>
            </w:r>
            <w:proofErr w:type="spellEnd"/>
          </w:p>
        </w:tc>
        <w:tc>
          <w:tcPr>
            <w:tcW w:w="1845" w:type="dxa"/>
          </w:tcPr>
          <w:p w:rsidR="003F5FFC" w:rsidRDefault="003F5FFC" w:rsidP="003F5FFC">
            <w:pPr>
              <w:pStyle w:val="TableParagraph"/>
              <w:tabs>
                <w:tab w:val="left" w:pos="1484"/>
                <w:tab w:val="left" w:pos="1594"/>
                <w:tab w:val="left" w:pos="1644"/>
              </w:tabs>
              <w:ind w:left="217" w:right="96" w:hanging="142"/>
              <w:rPr>
                <w:sz w:val="20"/>
              </w:rPr>
            </w:pPr>
            <w:r>
              <w:t xml:space="preserve">- </w:t>
            </w:r>
            <w:r>
              <w:rPr>
                <w:sz w:val="20"/>
              </w:rPr>
              <w:t>Interpreta</w:t>
            </w:r>
            <w:r>
              <w:rPr>
                <w:sz w:val="20"/>
              </w:rPr>
              <w:tab/>
            </w:r>
            <w:r>
              <w:rPr>
                <w:sz w:val="20"/>
              </w:rPr>
              <w:tab/>
            </w:r>
            <w:r>
              <w:rPr>
                <w:spacing w:val="-6"/>
                <w:sz w:val="20"/>
              </w:rPr>
              <w:t>la</w:t>
            </w:r>
            <w:r>
              <w:rPr>
                <w:sz w:val="20"/>
              </w:rPr>
              <w:t xml:space="preserve"> importancia</w:t>
            </w:r>
            <w:r>
              <w:rPr>
                <w:spacing w:val="31"/>
                <w:sz w:val="20"/>
              </w:rPr>
              <w:t xml:space="preserve"> </w:t>
            </w:r>
            <w:r>
              <w:rPr>
                <w:sz w:val="20"/>
              </w:rPr>
              <w:t>de</w:t>
            </w:r>
            <w:r>
              <w:rPr>
                <w:spacing w:val="33"/>
                <w:sz w:val="20"/>
              </w:rPr>
              <w:t xml:space="preserve"> </w:t>
            </w:r>
            <w:r>
              <w:rPr>
                <w:sz w:val="20"/>
              </w:rPr>
              <w:t xml:space="preserve">la </w:t>
            </w:r>
            <w:r>
              <w:rPr>
                <w:spacing w:val="-2"/>
                <w:sz w:val="20"/>
              </w:rPr>
              <w:t>obtención</w:t>
            </w:r>
            <w:r>
              <w:rPr>
                <w:sz w:val="20"/>
              </w:rPr>
              <w:tab/>
            </w:r>
            <w:r>
              <w:rPr>
                <w:spacing w:val="-4"/>
                <w:sz w:val="20"/>
              </w:rPr>
              <w:t xml:space="preserve">del </w:t>
            </w:r>
            <w:r>
              <w:rPr>
                <w:sz w:val="20"/>
              </w:rPr>
              <w:t>azúcar</w:t>
            </w:r>
            <w:r>
              <w:rPr>
                <w:spacing w:val="40"/>
                <w:sz w:val="20"/>
              </w:rPr>
              <w:t xml:space="preserve"> </w:t>
            </w:r>
            <w:r>
              <w:rPr>
                <w:sz w:val="20"/>
              </w:rPr>
              <w:t>en</w:t>
            </w:r>
            <w:r>
              <w:rPr>
                <w:spacing w:val="40"/>
                <w:sz w:val="20"/>
              </w:rPr>
              <w:t xml:space="preserve"> </w:t>
            </w:r>
            <w:r>
              <w:rPr>
                <w:sz w:val="20"/>
              </w:rPr>
              <w:t>blanco en</w:t>
            </w:r>
            <w:r>
              <w:rPr>
                <w:spacing w:val="-5"/>
                <w:sz w:val="20"/>
              </w:rPr>
              <w:t xml:space="preserve"> </w:t>
            </w:r>
            <w:r>
              <w:rPr>
                <w:sz w:val="20"/>
              </w:rPr>
              <w:t>los</w:t>
            </w:r>
            <w:r>
              <w:rPr>
                <w:spacing w:val="-8"/>
                <w:sz w:val="20"/>
              </w:rPr>
              <w:t xml:space="preserve"> </w:t>
            </w:r>
            <w:r>
              <w:rPr>
                <w:sz w:val="20"/>
              </w:rPr>
              <w:t>procesos</w:t>
            </w:r>
            <w:r>
              <w:rPr>
                <w:spacing w:val="-8"/>
                <w:sz w:val="20"/>
              </w:rPr>
              <w:t xml:space="preserve"> </w:t>
            </w:r>
            <w:r>
              <w:rPr>
                <w:sz w:val="20"/>
              </w:rPr>
              <w:t xml:space="preserve">de </w:t>
            </w:r>
            <w:r>
              <w:rPr>
                <w:spacing w:val="-2"/>
                <w:sz w:val="20"/>
              </w:rPr>
              <w:t>sulfatado, carbonatación</w:t>
            </w:r>
            <w:r>
              <w:rPr>
                <w:sz w:val="20"/>
              </w:rPr>
              <w:tab/>
            </w:r>
            <w:r>
              <w:rPr>
                <w:sz w:val="20"/>
              </w:rPr>
              <w:tab/>
            </w:r>
            <w:r>
              <w:rPr>
                <w:sz w:val="20"/>
              </w:rPr>
              <w:tab/>
            </w:r>
            <w:r>
              <w:rPr>
                <w:spacing w:val="-10"/>
                <w:sz w:val="20"/>
              </w:rPr>
              <w:t>y</w:t>
            </w:r>
          </w:p>
          <w:p w:rsidR="003F5FFC" w:rsidRDefault="003F5FFC" w:rsidP="003F5FFC">
            <w:pPr>
              <w:pStyle w:val="TableParagraph"/>
              <w:spacing w:line="221" w:lineRule="exact"/>
              <w:ind w:left="217"/>
              <w:rPr>
                <w:sz w:val="20"/>
              </w:rPr>
            </w:pPr>
            <w:proofErr w:type="spellStart"/>
            <w:r>
              <w:rPr>
                <w:spacing w:val="-2"/>
                <w:sz w:val="20"/>
              </w:rPr>
              <w:t>fosfatación</w:t>
            </w:r>
            <w:proofErr w:type="spellEnd"/>
          </w:p>
        </w:tc>
        <w:tc>
          <w:tcPr>
            <w:tcW w:w="2551" w:type="dxa"/>
          </w:tcPr>
          <w:p w:rsidR="003F5FFC" w:rsidRDefault="003F5FFC" w:rsidP="003F5FFC">
            <w:pPr>
              <w:pStyle w:val="TableParagraph"/>
              <w:tabs>
                <w:tab w:val="left" w:pos="1535"/>
              </w:tabs>
              <w:ind w:left="104" w:right="99"/>
              <w:jc w:val="both"/>
              <w:rPr>
                <w:sz w:val="20"/>
              </w:rPr>
            </w:pPr>
            <w:r>
              <w:rPr>
                <w:spacing w:val="-2"/>
                <w:sz w:val="20"/>
              </w:rPr>
              <w:t>Muestra</w:t>
            </w:r>
            <w:r>
              <w:rPr>
                <w:sz w:val="20"/>
              </w:rPr>
              <w:tab/>
            </w:r>
            <w:r>
              <w:rPr>
                <w:spacing w:val="-2"/>
                <w:sz w:val="20"/>
              </w:rPr>
              <w:t xml:space="preserve">disposición </w:t>
            </w:r>
            <w:r>
              <w:rPr>
                <w:sz w:val="20"/>
              </w:rPr>
              <w:t>cooperativa</w:t>
            </w:r>
            <w:r>
              <w:rPr>
                <w:spacing w:val="-12"/>
                <w:sz w:val="20"/>
              </w:rPr>
              <w:t xml:space="preserve"> </w:t>
            </w:r>
            <w:r>
              <w:rPr>
                <w:sz w:val="20"/>
              </w:rPr>
              <w:t>para</w:t>
            </w:r>
            <w:r>
              <w:rPr>
                <w:spacing w:val="-11"/>
                <w:sz w:val="20"/>
              </w:rPr>
              <w:t xml:space="preserve"> </w:t>
            </w:r>
            <w:r>
              <w:rPr>
                <w:sz w:val="20"/>
              </w:rPr>
              <w:t xml:space="preserve">Interpretar la importancia de la obtención del azúcar en blanco, en los procesos de sulfatado, carbonatación y </w:t>
            </w:r>
            <w:proofErr w:type="spellStart"/>
            <w:r>
              <w:rPr>
                <w:spacing w:val="-2"/>
                <w:sz w:val="20"/>
              </w:rPr>
              <w:t>fosfatación</w:t>
            </w:r>
            <w:proofErr w:type="spellEnd"/>
          </w:p>
        </w:tc>
        <w:tc>
          <w:tcPr>
            <w:tcW w:w="1562" w:type="dxa"/>
            <w:vMerge/>
            <w:tcBorders>
              <w:top w:val="nil"/>
            </w:tcBorders>
          </w:tcPr>
          <w:p w:rsidR="003F5FFC" w:rsidRDefault="003F5FFC" w:rsidP="003F5FFC">
            <w:pPr>
              <w:rPr>
                <w:sz w:val="2"/>
                <w:szCs w:val="2"/>
              </w:rPr>
            </w:pPr>
          </w:p>
        </w:tc>
        <w:tc>
          <w:tcPr>
            <w:tcW w:w="2297" w:type="dxa"/>
          </w:tcPr>
          <w:p w:rsidR="003F5FFC" w:rsidRDefault="003F5FFC" w:rsidP="003F5FFC">
            <w:pPr>
              <w:pStyle w:val="TableParagraph"/>
              <w:tabs>
                <w:tab w:val="left" w:pos="1375"/>
              </w:tabs>
              <w:ind w:left="102" w:right="101"/>
              <w:jc w:val="both"/>
              <w:rPr>
                <w:sz w:val="20"/>
              </w:rPr>
            </w:pPr>
            <w:r>
              <w:rPr>
                <w:sz w:val="20"/>
              </w:rPr>
              <w:t>Explica la importancia de la obtención del azúcar en</w:t>
            </w:r>
            <w:r>
              <w:rPr>
                <w:spacing w:val="-12"/>
                <w:sz w:val="20"/>
              </w:rPr>
              <w:t xml:space="preserve"> </w:t>
            </w:r>
            <w:r>
              <w:rPr>
                <w:sz w:val="20"/>
              </w:rPr>
              <w:t>blanco</w:t>
            </w:r>
            <w:r>
              <w:rPr>
                <w:spacing w:val="-10"/>
                <w:sz w:val="20"/>
              </w:rPr>
              <w:t xml:space="preserve"> </w:t>
            </w:r>
            <w:r>
              <w:rPr>
                <w:sz w:val="20"/>
              </w:rPr>
              <w:t>en</w:t>
            </w:r>
            <w:r>
              <w:rPr>
                <w:spacing w:val="-11"/>
                <w:sz w:val="20"/>
              </w:rPr>
              <w:t xml:space="preserve"> </w:t>
            </w:r>
            <w:r>
              <w:rPr>
                <w:sz w:val="20"/>
              </w:rPr>
              <w:t>los</w:t>
            </w:r>
            <w:r>
              <w:rPr>
                <w:spacing w:val="-12"/>
                <w:sz w:val="20"/>
              </w:rPr>
              <w:t xml:space="preserve"> </w:t>
            </w:r>
            <w:r>
              <w:rPr>
                <w:sz w:val="20"/>
              </w:rPr>
              <w:t xml:space="preserve">procesos </w:t>
            </w:r>
            <w:r>
              <w:rPr>
                <w:spacing w:val="-5"/>
                <w:sz w:val="20"/>
              </w:rPr>
              <w:t>de</w:t>
            </w:r>
            <w:r>
              <w:rPr>
                <w:sz w:val="20"/>
              </w:rPr>
              <w:tab/>
            </w:r>
            <w:r>
              <w:rPr>
                <w:spacing w:val="-2"/>
                <w:sz w:val="20"/>
              </w:rPr>
              <w:t>sulfatado,</w:t>
            </w:r>
          </w:p>
          <w:p w:rsidR="003F5FFC" w:rsidRDefault="003F5FFC" w:rsidP="003F5FFC">
            <w:pPr>
              <w:pStyle w:val="TableParagraph"/>
              <w:tabs>
                <w:tab w:val="left" w:pos="2090"/>
              </w:tabs>
              <w:ind w:left="102" w:right="103"/>
              <w:jc w:val="both"/>
              <w:rPr>
                <w:sz w:val="20"/>
              </w:rPr>
            </w:pPr>
            <w:r>
              <w:rPr>
                <w:spacing w:val="-2"/>
                <w:sz w:val="20"/>
              </w:rPr>
              <w:t>carbonatación</w:t>
            </w:r>
            <w:r>
              <w:rPr>
                <w:sz w:val="20"/>
              </w:rPr>
              <w:tab/>
            </w:r>
            <w:r>
              <w:rPr>
                <w:spacing w:val="-10"/>
                <w:sz w:val="20"/>
              </w:rPr>
              <w:t>y</w:t>
            </w:r>
            <w:r>
              <w:rPr>
                <w:spacing w:val="-2"/>
                <w:sz w:val="20"/>
              </w:rPr>
              <w:t xml:space="preserve"> </w:t>
            </w:r>
            <w:proofErr w:type="spellStart"/>
            <w:r>
              <w:rPr>
                <w:spacing w:val="-2"/>
                <w:sz w:val="20"/>
              </w:rPr>
              <w:t>fosfatación</w:t>
            </w:r>
            <w:proofErr w:type="spellEnd"/>
          </w:p>
        </w:tc>
      </w:tr>
      <w:tr w:rsidR="003F5FFC" w:rsidTr="003F5FFC">
        <w:trPr>
          <w:trHeight w:val="244"/>
        </w:trPr>
        <w:tc>
          <w:tcPr>
            <w:tcW w:w="562" w:type="dxa"/>
            <w:vMerge/>
            <w:tcBorders>
              <w:top w:val="nil"/>
            </w:tcBorders>
            <w:shd w:val="clear" w:color="auto" w:fill="DEEAF6"/>
            <w:textDirection w:val="btLr"/>
          </w:tcPr>
          <w:p w:rsidR="003F5FFC" w:rsidRDefault="003F5FFC" w:rsidP="003F5FFC">
            <w:pPr>
              <w:rPr>
                <w:sz w:val="2"/>
                <w:szCs w:val="2"/>
              </w:rPr>
            </w:pPr>
          </w:p>
        </w:tc>
        <w:tc>
          <w:tcPr>
            <w:tcW w:w="541" w:type="dxa"/>
          </w:tcPr>
          <w:p w:rsidR="003F5FFC" w:rsidRDefault="003F5FFC" w:rsidP="003F5FFC">
            <w:pPr>
              <w:pStyle w:val="TableParagraph"/>
              <w:spacing w:line="224" w:lineRule="exact"/>
              <w:ind w:left="108"/>
              <w:rPr>
                <w:b/>
                <w:sz w:val="20"/>
              </w:rPr>
            </w:pPr>
            <w:r>
              <w:rPr>
                <w:b/>
                <w:spacing w:val="-5"/>
                <w:sz w:val="20"/>
              </w:rPr>
              <w:t>12</w:t>
            </w:r>
          </w:p>
        </w:tc>
        <w:tc>
          <w:tcPr>
            <w:tcW w:w="13216" w:type="dxa"/>
            <w:gridSpan w:val="5"/>
          </w:tcPr>
          <w:p w:rsidR="003F5FFC" w:rsidRDefault="003F5FFC" w:rsidP="003F5FFC">
            <w:pPr>
              <w:pStyle w:val="TableParagraph"/>
              <w:spacing w:line="224" w:lineRule="exact"/>
              <w:ind w:left="1"/>
              <w:jc w:val="center"/>
              <w:rPr>
                <w:b/>
                <w:sz w:val="20"/>
              </w:rPr>
            </w:pPr>
            <w:r>
              <w:rPr>
                <w:b/>
                <w:sz w:val="20"/>
              </w:rPr>
              <w:t>EVALUACIÓN</w:t>
            </w:r>
            <w:r>
              <w:rPr>
                <w:b/>
                <w:spacing w:val="-4"/>
                <w:sz w:val="20"/>
              </w:rPr>
              <w:t xml:space="preserve"> </w:t>
            </w:r>
            <w:r>
              <w:rPr>
                <w:b/>
                <w:sz w:val="20"/>
              </w:rPr>
              <w:t>DE LA</w:t>
            </w:r>
            <w:r>
              <w:rPr>
                <w:b/>
                <w:spacing w:val="-3"/>
                <w:sz w:val="20"/>
              </w:rPr>
              <w:t xml:space="preserve"> </w:t>
            </w:r>
            <w:r>
              <w:rPr>
                <w:b/>
                <w:sz w:val="20"/>
              </w:rPr>
              <w:t>UNIDAD</w:t>
            </w:r>
            <w:r>
              <w:rPr>
                <w:b/>
                <w:spacing w:val="-1"/>
                <w:sz w:val="20"/>
              </w:rPr>
              <w:t xml:space="preserve"> </w:t>
            </w:r>
            <w:r>
              <w:rPr>
                <w:b/>
                <w:spacing w:val="-2"/>
                <w:sz w:val="20"/>
              </w:rPr>
              <w:t>DIDÁCTICA</w:t>
            </w:r>
          </w:p>
        </w:tc>
      </w:tr>
    </w:tbl>
    <w:p w:rsidR="0058035F" w:rsidRDefault="0058035F">
      <w:pPr>
        <w:pStyle w:val="Textoindependiente"/>
        <w:spacing w:before="24"/>
        <w:rPr>
          <w:b/>
          <w:sz w:val="20"/>
        </w:rPr>
      </w:pPr>
    </w:p>
    <w:p w:rsidR="0058035F" w:rsidRDefault="0058035F">
      <w:pPr>
        <w:pStyle w:val="TableParagraph"/>
        <w:spacing w:line="224" w:lineRule="exact"/>
        <w:jc w:val="center"/>
        <w:rPr>
          <w:b/>
          <w:sz w:val="20"/>
        </w:rPr>
        <w:sectPr w:rsidR="0058035F">
          <w:pgSz w:w="16840" w:h="11910" w:orient="landscape"/>
          <w:pgMar w:top="1340" w:right="850" w:bottom="280" w:left="1133" w:header="720" w:footer="720" w:gutter="0"/>
          <w:cols w:space="720"/>
        </w:sectPr>
      </w:pPr>
    </w:p>
    <w:p w:rsidR="0058035F" w:rsidRDefault="0058035F">
      <w:pPr>
        <w:pStyle w:val="Textoindependiente"/>
        <w:spacing w:before="5"/>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100"/>
        <w:gridCol w:w="441"/>
        <w:gridCol w:w="310"/>
        <w:gridCol w:w="3232"/>
        <w:gridCol w:w="1276"/>
        <w:gridCol w:w="142"/>
        <w:gridCol w:w="850"/>
        <w:gridCol w:w="3559"/>
        <w:gridCol w:w="117"/>
        <w:gridCol w:w="1304"/>
        <w:gridCol w:w="2392"/>
      </w:tblGrid>
      <w:tr w:rsidR="0058035F">
        <w:trPr>
          <w:trHeight w:val="244"/>
        </w:trPr>
        <w:tc>
          <w:tcPr>
            <w:tcW w:w="596" w:type="dxa"/>
            <w:vMerge w:val="restart"/>
            <w:shd w:val="clear" w:color="auto" w:fill="DEEAF6"/>
          </w:tcPr>
          <w:p w:rsidR="0058035F" w:rsidRDefault="0058035F">
            <w:pPr>
              <w:pStyle w:val="TableParagraph"/>
              <w:ind w:left="0"/>
              <w:rPr>
                <w:rFonts w:ascii="Times New Roman"/>
                <w:sz w:val="20"/>
              </w:rPr>
            </w:pPr>
          </w:p>
        </w:tc>
        <w:tc>
          <w:tcPr>
            <w:tcW w:w="541" w:type="dxa"/>
            <w:gridSpan w:val="2"/>
            <w:vMerge w:val="restart"/>
          </w:tcPr>
          <w:p w:rsidR="0058035F" w:rsidRDefault="0058035F">
            <w:pPr>
              <w:pStyle w:val="TableParagraph"/>
              <w:ind w:left="0"/>
              <w:rPr>
                <w:rFonts w:ascii="Times New Roman"/>
                <w:sz w:val="20"/>
              </w:rPr>
            </w:pPr>
          </w:p>
        </w:tc>
        <w:tc>
          <w:tcPr>
            <w:tcW w:w="4960" w:type="dxa"/>
            <w:gridSpan w:val="4"/>
          </w:tcPr>
          <w:p w:rsidR="0058035F" w:rsidRDefault="00FC4232">
            <w:pPr>
              <w:pStyle w:val="TableParagraph"/>
              <w:spacing w:line="224" w:lineRule="exact"/>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CONOCIMIENTOS</w:t>
            </w:r>
          </w:p>
        </w:tc>
        <w:tc>
          <w:tcPr>
            <w:tcW w:w="4409" w:type="dxa"/>
            <w:gridSpan w:val="2"/>
          </w:tcPr>
          <w:p w:rsidR="0058035F" w:rsidRDefault="00FC4232">
            <w:pPr>
              <w:pStyle w:val="TableParagraph"/>
              <w:spacing w:line="224" w:lineRule="exact"/>
              <w:ind w:left="108"/>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PRODUCTO</w:t>
            </w:r>
          </w:p>
        </w:tc>
        <w:tc>
          <w:tcPr>
            <w:tcW w:w="3813" w:type="dxa"/>
            <w:gridSpan w:val="3"/>
          </w:tcPr>
          <w:p w:rsidR="0058035F" w:rsidRDefault="00FC4232">
            <w:pPr>
              <w:pStyle w:val="TableParagraph"/>
              <w:spacing w:line="224" w:lineRule="exact"/>
              <w:ind w:left="122"/>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DESEMPEÑO</w:t>
            </w:r>
          </w:p>
        </w:tc>
      </w:tr>
      <w:tr w:rsidR="0058035F">
        <w:trPr>
          <w:trHeight w:val="2198"/>
        </w:trPr>
        <w:tc>
          <w:tcPr>
            <w:tcW w:w="596" w:type="dxa"/>
            <w:vMerge/>
            <w:tcBorders>
              <w:top w:val="nil"/>
            </w:tcBorders>
            <w:shd w:val="clear" w:color="auto" w:fill="DEEAF6"/>
          </w:tcPr>
          <w:p w:rsidR="0058035F" w:rsidRDefault="0058035F">
            <w:pPr>
              <w:rPr>
                <w:sz w:val="2"/>
                <w:szCs w:val="2"/>
              </w:rPr>
            </w:pPr>
          </w:p>
        </w:tc>
        <w:tc>
          <w:tcPr>
            <w:tcW w:w="541" w:type="dxa"/>
            <w:gridSpan w:val="2"/>
            <w:vMerge/>
            <w:tcBorders>
              <w:top w:val="nil"/>
            </w:tcBorders>
          </w:tcPr>
          <w:p w:rsidR="0058035F" w:rsidRDefault="0058035F">
            <w:pPr>
              <w:rPr>
                <w:sz w:val="2"/>
                <w:szCs w:val="2"/>
              </w:rPr>
            </w:pPr>
          </w:p>
        </w:tc>
        <w:tc>
          <w:tcPr>
            <w:tcW w:w="4960" w:type="dxa"/>
            <w:gridSpan w:val="4"/>
          </w:tcPr>
          <w:p w:rsidR="0058035F" w:rsidRDefault="00FC4232">
            <w:pPr>
              <w:pStyle w:val="TableParagraph"/>
              <w:ind w:right="100"/>
              <w:jc w:val="both"/>
              <w:rPr>
                <w:sz w:val="20"/>
              </w:rPr>
            </w:pPr>
            <w:r>
              <w:rPr>
                <w:sz w:val="20"/>
              </w:rPr>
              <w:t>Respuesta a las preguntas a describir las etapas de la purificación del jugo, de evaporación, cristalización, centrifugación y enfriamiento.</w:t>
            </w:r>
          </w:p>
          <w:p w:rsidR="0058035F" w:rsidRDefault="00FC4232">
            <w:pPr>
              <w:pStyle w:val="TableParagraph"/>
              <w:ind w:right="97"/>
              <w:jc w:val="both"/>
              <w:rPr>
                <w:sz w:val="20"/>
              </w:rPr>
            </w:pPr>
            <w:r>
              <w:rPr>
                <w:sz w:val="20"/>
              </w:rPr>
              <w:t>Respuesta a las preguntas a describir las etapas de la refinación</w:t>
            </w:r>
            <w:r>
              <w:rPr>
                <w:spacing w:val="-12"/>
                <w:sz w:val="20"/>
              </w:rPr>
              <w:t xml:space="preserve"> </w:t>
            </w:r>
            <w:r>
              <w:rPr>
                <w:sz w:val="20"/>
              </w:rPr>
              <w:t>del</w:t>
            </w:r>
            <w:r>
              <w:rPr>
                <w:spacing w:val="-9"/>
                <w:sz w:val="20"/>
              </w:rPr>
              <w:t xml:space="preserve"> </w:t>
            </w:r>
            <w:r>
              <w:rPr>
                <w:sz w:val="20"/>
              </w:rPr>
              <w:t>azúcar</w:t>
            </w:r>
            <w:r>
              <w:rPr>
                <w:spacing w:val="-12"/>
                <w:sz w:val="20"/>
              </w:rPr>
              <w:t xml:space="preserve"> </w:t>
            </w:r>
            <w:r>
              <w:rPr>
                <w:sz w:val="20"/>
              </w:rPr>
              <w:t>y</w:t>
            </w:r>
            <w:r>
              <w:rPr>
                <w:spacing w:val="-10"/>
                <w:sz w:val="20"/>
              </w:rPr>
              <w:t xml:space="preserve"> </w:t>
            </w:r>
            <w:r>
              <w:rPr>
                <w:sz w:val="20"/>
              </w:rPr>
              <w:t>de</w:t>
            </w:r>
            <w:r>
              <w:rPr>
                <w:spacing w:val="-10"/>
                <w:sz w:val="20"/>
              </w:rPr>
              <w:t xml:space="preserve"> </w:t>
            </w:r>
            <w:r>
              <w:rPr>
                <w:sz w:val="20"/>
              </w:rPr>
              <w:t>la</w:t>
            </w:r>
            <w:r>
              <w:rPr>
                <w:spacing w:val="-11"/>
                <w:sz w:val="20"/>
              </w:rPr>
              <w:t xml:space="preserve"> </w:t>
            </w:r>
            <w:r>
              <w:rPr>
                <w:sz w:val="20"/>
              </w:rPr>
              <w:t>clasificación</w:t>
            </w:r>
            <w:r>
              <w:rPr>
                <w:spacing w:val="-10"/>
                <w:sz w:val="20"/>
              </w:rPr>
              <w:t xml:space="preserve"> </w:t>
            </w:r>
            <w:r>
              <w:rPr>
                <w:sz w:val="20"/>
              </w:rPr>
              <w:t>y</w:t>
            </w:r>
            <w:r>
              <w:rPr>
                <w:spacing w:val="-11"/>
                <w:sz w:val="20"/>
              </w:rPr>
              <w:t xml:space="preserve"> </w:t>
            </w:r>
            <w:r>
              <w:rPr>
                <w:sz w:val="20"/>
              </w:rPr>
              <w:t>control</w:t>
            </w:r>
            <w:r>
              <w:rPr>
                <w:spacing w:val="-11"/>
                <w:sz w:val="20"/>
              </w:rPr>
              <w:t xml:space="preserve"> </w:t>
            </w:r>
            <w:r>
              <w:rPr>
                <w:sz w:val="20"/>
              </w:rPr>
              <w:t xml:space="preserve">químico. Respuesta a las preguntas de la importancia de la obtención del azúcar en blanco, en los procesos de sulfatado, carbonatación y </w:t>
            </w:r>
            <w:proofErr w:type="spellStart"/>
            <w:r>
              <w:rPr>
                <w:sz w:val="20"/>
              </w:rPr>
              <w:t>fosfatación</w:t>
            </w:r>
            <w:proofErr w:type="spellEnd"/>
            <w:r>
              <w:rPr>
                <w:sz w:val="20"/>
              </w:rPr>
              <w:t>.</w:t>
            </w:r>
          </w:p>
        </w:tc>
        <w:tc>
          <w:tcPr>
            <w:tcW w:w="4409" w:type="dxa"/>
            <w:gridSpan w:val="2"/>
          </w:tcPr>
          <w:p w:rsidR="0058035F" w:rsidRDefault="00FC4232">
            <w:pPr>
              <w:pStyle w:val="TableParagraph"/>
              <w:ind w:left="108" w:right="80"/>
              <w:jc w:val="both"/>
              <w:rPr>
                <w:sz w:val="20"/>
              </w:rPr>
            </w:pPr>
            <w:r>
              <w:rPr>
                <w:sz w:val="20"/>
              </w:rPr>
              <w:t xml:space="preserve">Resuelve cuestiones referentes a describir las etapas de purificación del jugo, de evaporación, cristalización, centrifugación y enfriamiento - Resuelve cuestiones referentes a describir las </w:t>
            </w:r>
            <w:r>
              <w:rPr>
                <w:spacing w:val="-2"/>
                <w:sz w:val="20"/>
              </w:rPr>
              <w:t>etapas</w:t>
            </w:r>
            <w:r>
              <w:rPr>
                <w:spacing w:val="-8"/>
                <w:sz w:val="20"/>
              </w:rPr>
              <w:t xml:space="preserve"> </w:t>
            </w:r>
            <w:r>
              <w:rPr>
                <w:spacing w:val="-2"/>
                <w:sz w:val="20"/>
              </w:rPr>
              <w:t>de</w:t>
            </w:r>
            <w:r>
              <w:rPr>
                <w:spacing w:val="-4"/>
                <w:sz w:val="20"/>
              </w:rPr>
              <w:t xml:space="preserve"> </w:t>
            </w:r>
            <w:r>
              <w:rPr>
                <w:spacing w:val="-2"/>
                <w:sz w:val="20"/>
              </w:rPr>
              <w:t>la</w:t>
            </w:r>
            <w:r>
              <w:rPr>
                <w:spacing w:val="-5"/>
                <w:sz w:val="20"/>
              </w:rPr>
              <w:t xml:space="preserve"> </w:t>
            </w:r>
            <w:r>
              <w:rPr>
                <w:spacing w:val="-2"/>
                <w:sz w:val="20"/>
              </w:rPr>
              <w:t>refinación</w:t>
            </w:r>
            <w:r>
              <w:rPr>
                <w:spacing w:val="-7"/>
                <w:sz w:val="20"/>
              </w:rPr>
              <w:t xml:space="preserve"> </w:t>
            </w:r>
            <w:r>
              <w:rPr>
                <w:spacing w:val="-2"/>
                <w:sz w:val="20"/>
              </w:rPr>
              <w:t>del</w:t>
            </w:r>
            <w:r>
              <w:rPr>
                <w:spacing w:val="-5"/>
                <w:sz w:val="20"/>
              </w:rPr>
              <w:t xml:space="preserve"> </w:t>
            </w:r>
            <w:r>
              <w:rPr>
                <w:spacing w:val="-2"/>
                <w:sz w:val="20"/>
              </w:rPr>
              <w:t>azúcar</w:t>
            </w:r>
            <w:r>
              <w:rPr>
                <w:spacing w:val="-4"/>
                <w:sz w:val="20"/>
              </w:rPr>
              <w:t xml:space="preserve"> </w:t>
            </w:r>
            <w:r>
              <w:rPr>
                <w:spacing w:val="-2"/>
                <w:sz w:val="20"/>
              </w:rPr>
              <w:t>y</w:t>
            </w:r>
            <w:r>
              <w:rPr>
                <w:spacing w:val="-5"/>
                <w:sz w:val="20"/>
              </w:rPr>
              <w:t xml:space="preserve"> </w:t>
            </w:r>
            <w:r>
              <w:rPr>
                <w:spacing w:val="-2"/>
                <w:sz w:val="20"/>
              </w:rPr>
              <w:t>de</w:t>
            </w:r>
            <w:r>
              <w:rPr>
                <w:spacing w:val="-4"/>
                <w:sz w:val="20"/>
              </w:rPr>
              <w:t xml:space="preserve"> </w:t>
            </w:r>
            <w:r>
              <w:rPr>
                <w:spacing w:val="-2"/>
                <w:sz w:val="20"/>
              </w:rPr>
              <w:t>la</w:t>
            </w:r>
            <w:r>
              <w:rPr>
                <w:spacing w:val="-5"/>
                <w:sz w:val="20"/>
              </w:rPr>
              <w:t xml:space="preserve"> </w:t>
            </w:r>
            <w:r>
              <w:rPr>
                <w:spacing w:val="-2"/>
                <w:sz w:val="20"/>
              </w:rPr>
              <w:t xml:space="preserve">clasificación </w:t>
            </w:r>
            <w:r>
              <w:rPr>
                <w:sz w:val="20"/>
              </w:rPr>
              <w:t xml:space="preserve">y control químico -Resuelve cuestiones de la </w:t>
            </w:r>
            <w:r>
              <w:rPr>
                <w:spacing w:val="-2"/>
                <w:sz w:val="20"/>
              </w:rPr>
              <w:t>importancia</w:t>
            </w:r>
            <w:r>
              <w:rPr>
                <w:spacing w:val="-5"/>
                <w:sz w:val="20"/>
              </w:rPr>
              <w:t xml:space="preserve"> </w:t>
            </w:r>
            <w:r>
              <w:rPr>
                <w:spacing w:val="-2"/>
                <w:sz w:val="20"/>
              </w:rPr>
              <w:t>de</w:t>
            </w:r>
            <w:r>
              <w:rPr>
                <w:spacing w:val="-4"/>
                <w:sz w:val="20"/>
              </w:rPr>
              <w:t xml:space="preserve"> </w:t>
            </w:r>
            <w:r>
              <w:rPr>
                <w:spacing w:val="-2"/>
                <w:sz w:val="20"/>
              </w:rPr>
              <w:t>la</w:t>
            </w:r>
            <w:r>
              <w:rPr>
                <w:spacing w:val="-5"/>
                <w:sz w:val="20"/>
              </w:rPr>
              <w:t xml:space="preserve"> </w:t>
            </w:r>
            <w:r>
              <w:rPr>
                <w:spacing w:val="-2"/>
                <w:sz w:val="20"/>
              </w:rPr>
              <w:t>obtención</w:t>
            </w:r>
            <w:r>
              <w:rPr>
                <w:spacing w:val="-4"/>
                <w:sz w:val="20"/>
              </w:rPr>
              <w:t xml:space="preserve"> </w:t>
            </w:r>
            <w:r>
              <w:rPr>
                <w:spacing w:val="-2"/>
                <w:sz w:val="20"/>
              </w:rPr>
              <w:t>del</w:t>
            </w:r>
            <w:r>
              <w:rPr>
                <w:spacing w:val="-4"/>
                <w:sz w:val="20"/>
              </w:rPr>
              <w:t xml:space="preserve"> </w:t>
            </w:r>
            <w:r>
              <w:rPr>
                <w:spacing w:val="-2"/>
                <w:sz w:val="20"/>
              </w:rPr>
              <w:t>azúcar</w:t>
            </w:r>
            <w:r>
              <w:rPr>
                <w:spacing w:val="-4"/>
                <w:sz w:val="20"/>
              </w:rPr>
              <w:t xml:space="preserve"> </w:t>
            </w:r>
            <w:r>
              <w:rPr>
                <w:spacing w:val="-2"/>
                <w:sz w:val="20"/>
              </w:rPr>
              <w:t>en</w:t>
            </w:r>
            <w:r>
              <w:rPr>
                <w:spacing w:val="-5"/>
                <w:sz w:val="20"/>
              </w:rPr>
              <w:t xml:space="preserve"> </w:t>
            </w:r>
            <w:r>
              <w:rPr>
                <w:spacing w:val="-2"/>
                <w:sz w:val="20"/>
              </w:rPr>
              <w:t>blanco,</w:t>
            </w:r>
            <w:r>
              <w:rPr>
                <w:spacing w:val="-7"/>
                <w:sz w:val="20"/>
              </w:rPr>
              <w:t xml:space="preserve"> </w:t>
            </w:r>
            <w:r>
              <w:rPr>
                <w:spacing w:val="-2"/>
                <w:sz w:val="20"/>
              </w:rPr>
              <w:t xml:space="preserve">en </w:t>
            </w:r>
            <w:proofErr w:type="gramStart"/>
            <w:r>
              <w:rPr>
                <w:sz w:val="20"/>
              </w:rPr>
              <w:t>los</w:t>
            </w:r>
            <w:r>
              <w:rPr>
                <w:spacing w:val="50"/>
                <w:sz w:val="20"/>
              </w:rPr>
              <w:t xml:space="preserve">  </w:t>
            </w:r>
            <w:r>
              <w:rPr>
                <w:sz w:val="20"/>
              </w:rPr>
              <w:t>procesos</w:t>
            </w:r>
            <w:proofErr w:type="gramEnd"/>
            <w:r>
              <w:rPr>
                <w:spacing w:val="50"/>
                <w:sz w:val="20"/>
              </w:rPr>
              <w:t xml:space="preserve">  </w:t>
            </w:r>
            <w:r>
              <w:rPr>
                <w:sz w:val="20"/>
              </w:rPr>
              <w:t>de</w:t>
            </w:r>
            <w:r>
              <w:rPr>
                <w:spacing w:val="50"/>
                <w:sz w:val="20"/>
              </w:rPr>
              <w:t xml:space="preserve">  </w:t>
            </w:r>
            <w:r>
              <w:rPr>
                <w:sz w:val="20"/>
              </w:rPr>
              <w:t>sulfatado,</w:t>
            </w:r>
            <w:r>
              <w:rPr>
                <w:spacing w:val="50"/>
                <w:sz w:val="20"/>
              </w:rPr>
              <w:t xml:space="preserve">  </w:t>
            </w:r>
            <w:r>
              <w:rPr>
                <w:sz w:val="20"/>
              </w:rPr>
              <w:t>carbonatación</w:t>
            </w:r>
            <w:r>
              <w:rPr>
                <w:spacing w:val="51"/>
                <w:sz w:val="20"/>
              </w:rPr>
              <w:t xml:space="preserve">  </w:t>
            </w:r>
            <w:r>
              <w:rPr>
                <w:spacing w:val="-10"/>
                <w:sz w:val="20"/>
              </w:rPr>
              <w:t>y</w:t>
            </w:r>
          </w:p>
          <w:p w:rsidR="0058035F" w:rsidRDefault="00FC4232">
            <w:pPr>
              <w:pStyle w:val="TableParagraph"/>
              <w:spacing w:before="1" w:line="224" w:lineRule="exact"/>
              <w:ind w:left="108"/>
              <w:rPr>
                <w:sz w:val="20"/>
              </w:rPr>
            </w:pPr>
            <w:proofErr w:type="spellStart"/>
            <w:r>
              <w:rPr>
                <w:spacing w:val="-2"/>
                <w:sz w:val="20"/>
              </w:rPr>
              <w:t>fosfatación</w:t>
            </w:r>
            <w:proofErr w:type="spellEnd"/>
          </w:p>
        </w:tc>
        <w:tc>
          <w:tcPr>
            <w:tcW w:w="3813" w:type="dxa"/>
            <w:gridSpan w:val="3"/>
          </w:tcPr>
          <w:p w:rsidR="0058035F" w:rsidRDefault="00FC4232">
            <w:pPr>
              <w:pStyle w:val="TableParagraph"/>
              <w:ind w:left="122" w:right="68"/>
              <w:jc w:val="both"/>
              <w:rPr>
                <w:sz w:val="20"/>
              </w:rPr>
            </w:pPr>
            <w:proofErr w:type="gramStart"/>
            <w:r>
              <w:rPr>
                <w:sz w:val="20"/>
              </w:rPr>
              <w:t>Resultado referentes</w:t>
            </w:r>
            <w:proofErr w:type="gramEnd"/>
            <w:r>
              <w:rPr>
                <w:sz w:val="20"/>
              </w:rPr>
              <w:t xml:space="preserve"> a describir las etapas de purificación del jugo, de evaporación, cristalización,</w:t>
            </w:r>
            <w:r>
              <w:rPr>
                <w:spacing w:val="-11"/>
                <w:sz w:val="20"/>
              </w:rPr>
              <w:t xml:space="preserve"> </w:t>
            </w:r>
            <w:r>
              <w:rPr>
                <w:sz w:val="20"/>
              </w:rPr>
              <w:t>centrifugación</w:t>
            </w:r>
            <w:r>
              <w:rPr>
                <w:spacing w:val="-10"/>
                <w:sz w:val="20"/>
              </w:rPr>
              <w:t xml:space="preserve"> </w:t>
            </w:r>
            <w:r>
              <w:rPr>
                <w:sz w:val="20"/>
              </w:rPr>
              <w:t>y</w:t>
            </w:r>
            <w:r>
              <w:rPr>
                <w:spacing w:val="-11"/>
                <w:sz w:val="20"/>
              </w:rPr>
              <w:t xml:space="preserve"> </w:t>
            </w:r>
            <w:r>
              <w:rPr>
                <w:sz w:val="20"/>
              </w:rPr>
              <w:t>enfriamiento. Resultado referentes a describir las etapas de la refinación del azúcar y de la clasificación y control químico</w:t>
            </w:r>
          </w:p>
        </w:tc>
      </w:tr>
      <w:tr w:rsidR="0058035F">
        <w:trPr>
          <w:trHeight w:val="488"/>
        </w:trPr>
        <w:tc>
          <w:tcPr>
            <w:tcW w:w="696" w:type="dxa"/>
            <w:gridSpan w:val="2"/>
            <w:vMerge w:val="restart"/>
            <w:shd w:val="clear" w:color="auto" w:fill="DEEAF6"/>
            <w:textDirection w:val="btLr"/>
          </w:tcPr>
          <w:p w:rsidR="0058035F" w:rsidRDefault="00FC4232">
            <w:pPr>
              <w:pStyle w:val="TableParagraph"/>
              <w:spacing w:before="112" w:line="244" w:lineRule="auto"/>
              <w:ind w:left="111" w:right="820"/>
              <w:rPr>
                <w:b/>
                <w:sz w:val="20"/>
              </w:rPr>
            </w:pPr>
            <w:r>
              <w:rPr>
                <w:b/>
                <w:sz w:val="20"/>
              </w:rPr>
              <w:t>UNIDAD</w:t>
            </w:r>
            <w:r>
              <w:rPr>
                <w:b/>
                <w:spacing w:val="-6"/>
                <w:sz w:val="20"/>
              </w:rPr>
              <w:t xml:space="preserve"> </w:t>
            </w:r>
            <w:r>
              <w:rPr>
                <w:b/>
                <w:sz w:val="20"/>
              </w:rPr>
              <w:t>DIDÁCTICA</w:t>
            </w:r>
            <w:r>
              <w:rPr>
                <w:b/>
                <w:spacing w:val="-7"/>
                <w:sz w:val="20"/>
              </w:rPr>
              <w:t xml:space="preserve"> </w:t>
            </w:r>
            <w:r>
              <w:rPr>
                <w:b/>
                <w:sz w:val="20"/>
              </w:rPr>
              <w:t>IV:</w:t>
            </w:r>
            <w:r>
              <w:rPr>
                <w:b/>
                <w:spacing w:val="-7"/>
                <w:sz w:val="20"/>
              </w:rPr>
              <w:t xml:space="preserve"> </w:t>
            </w:r>
            <w:r>
              <w:rPr>
                <w:b/>
                <w:sz w:val="20"/>
              </w:rPr>
              <w:t>Polialcoholes,</w:t>
            </w:r>
            <w:r>
              <w:rPr>
                <w:b/>
                <w:spacing w:val="-7"/>
                <w:sz w:val="20"/>
              </w:rPr>
              <w:t xml:space="preserve"> </w:t>
            </w:r>
            <w:r>
              <w:rPr>
                <w:b/>
                <w:sz w:val="20"/>
              </w:rPr>
              <w:t>edulcorantes</w:t>
            </w:r>
            <w:r>
              <w:rPr>
                <w:b/>
                <w:spacing w:val="-6"/>
                <w:sz w:val="20"/>
              </w:rPr>
              <w:t xml:space="preserve"> </w:t>
            </w:r>
            <w:r>
              <w:rPr>
                <w:b/>
                <w:sz w:val="20"/>
              </w:rPr>
              <w:t>sintéticos</w:t>
            </w:r>
            <w:r>
              <w:rPr>
                <w:b/>
                <w:spacing w:val="-5"/>
                <w:sz w:val="20"/>
              </w:rPr>
              <w:t xml:space="preserve"> </w:t>
            </w:r>
            <w:r>
              <w:rPr>
                <w:b/>
                <w:sz w:val="20"/>
              </w:rPr>
              <w:t>y</w:t>
            </w:r>
            <w:r>
              <w:rPr>
                <w:b/>
                <w:spacing w:val="-7"/>
                <w:sz w:val="20"/>
              </w:rPr>
              <w:t xml:space="preserve"> </w:t>
            </w:r>
            <w:r>
              <w:rPr>
                <w:b/>
                <w:sz w:val="20"/>
              </w:rPr>
              <w:t>otros derivados del azúcar.</w:t>
            </w:r>
          </w:p>
        </w:tc>
        <w:tc>
          <w:tcPr>
            <w:tcW w:w="13623" w:type="dxa"/>
            <w:gridSpan w:val="10"/>
            <w:shd w:val="clear" w:color="auto" w:fill="DEEAF6"/>
          </w:tcPr>
          <w:p w:rsidR="0058035F" w:rsidRDefault="00FC4232">
            <w:pPr>
              <w:pStyle w:val="TableParagraph"/>
              <w:spacing w:line="244" w:lineRule="exact"/>
              <w:ind w:left="109"/>
              <w:rPr>
                <w:b/>
                <w:sz w:val="20"/>
              </w:rPr>
            </w:pPr>
            <w:r>
              <w:rPr>
                <w:b/>
                <w:sz w:val="20"/>
              </w:rPr>
              <w:t>CAPACIDAD</w:t>
            </w:r>
            <w:r>
              <w:rPr>
                <w:b/>
                <w:spacing w:val="-6"/>
                <w:sz w:val="20"/>
              </w:rPr>
              <w:t xml:space="preserve"> </w:t>
            </w:r>
            <w:r>
              <w:rPr>
                <w:b/>
                <w:sz w:val="20"/>
              </w:rPr>
              <w:t>DE LA</w:t>
            </w:r>
            <w:r>
              <w:rPr>
                <w:b/>
                <w:spacing w:val="-3"/>
                <w:sz w:val="20"/>
              </w:rPr>
              <w:t xml:space="preserve"> </w:t>
            </w:r>
            <w:r>
              <w:rPr>
                <w:b/>
                <w:sz w:val="20"/>
              </w:rPr>
              <w:t>UNIDAD</w:t>
            </w:r>
            <w:r>
              <w:rPr>
                <w:b/>
                <w:spacing w:val="-1"/>
                <w:sz w:val="20"/>
              </w:rPr>
              <w:t xml:space="preserve"> </w:t>
            </w:r>
            <w:r>
              <w:rPr>
                <w:b/>
                <w:sz w:val="20"/>
              </w:rPr>
              <w:t>DIDÁCTICA</w:t>
            </w:r>
            <w:r>
              <w:rPr>
                <w:b/>
                <w:spacing w:val="-2"/>
                <w:sz w:val="20"/>
              </w:rPr>
              <w:t xml:space="preserve"> </w:t>
            </w:r>
            <w:r>
              <w:rPr>
                <w:b/>
                <w:sz w:val="20"/>
              </w:rPr>
              <w:t>I:</w:t>
            </w:r>
            <w:r>
              <w:rPr>
                <w:b/>
                <w:spacing w:val="-3"/>
                <w:sz w:val="20"/>
              </w:rPr>
              <w:t xml:space="preserve"> </w:t>
            </w:r>
            <w:r>
              <w:rPr>
                <w:b/>
                <w:sz w:val="20"/>
              </w:rPr>
              <w:t>En esta</w:t>
            </w:r>
            <w:r>
              <w:rPr>
                <w:b/>
                <w:spacing w:val="-4"/>
                <w:sz w:val="20"/>
              </w:rPr>
              <w:t xml:space="preserve"> </w:t>
            </w:r>
            <w:r>
              <w:rPr>
                <w:b/>
                <w:sz w:val="20"/>
              </w:rPr>
              <w:t>unidad</w:t>
            </w:r>
            <w:r>
              <w:rPr>
                <w:b/>
                <w:spacing w:val="-1"/>
                <w:sz w:val="20"/>
              </w:rPr>
              <w:t xml:space="preserve"> </w:t>
            </w:r>
            <w:r>
              <w:rPr>
                <w:b/>
                <w:sz w:val="20"/>
              </w:rPr>
              <w:t>se</w:t>
            </w:r>
            <w:r>
              <w:rPr>
                <w:b/>
                <w:spacing w:val="-2"/>
                <w:sz w:val="20"/>
              </w:rPr>
              <w:t xml:space="preserve"> </w:t>
            </w:r>
            <w:r>
              <w:rPr>
                <w:b/>
                <w:sz w:val="20"/>
              </w:rPr>
              <w:t>va</w:t>
            </w:r>
            <w:r>
              <w:rPr>
                <w:b/>
                <w:spacing w:val="-2"/>
                <w:sz w:val="20"/>
              </w:rPr>
              <w:t xml:space="preserve"> </w:t>
            </w:r>
            <w:r>
              <w:rPr>
                <w:b/>
                <w:sz w:val="20"/>
              </w:rPr>
              <w:t>a</w:t>
            </w:r>
            <w:r>
              <w:rPr>
                <w:b/>
                <w:spacing w:val="-3"/>
                <w:sz w:val="20"/>
              </w:rPr>
              <w:t xml:space="preserve"> </w:t>
            </w:r>
            <w:r>
              <w:rPr>
                <w:b/>
                <w:sz w:val="20"/>
              </w:rPr>
              <w:t>dar a</w:t>
            </w:r>
            <w:r>
              <w:rPr>
                <w:b/>
                <w:spacing w:val="-3"/>
                <w:sz w:val="20"/>
              </w:rPr>
              <w:t xml:space="preserve"> </w:t>
            </w:r>
            <w:r>
              <w:rPr>
                <w:b/>
                <w:sz w:val="20"/>
              </w:rPr>
              <w:t>conocer aspectos</w:t>
            </w:r>
            <w:r>
              <w:rPr>
                <w:b/>
                <w:spacing w:val="-2"/>
                <w:sz w:val="20"/>
              </w:rPr>
              <w:t xml:space="preserve"> </w:t>
            </w:r>
            <w:r>
              <w:rPr>
                <w:b/>
                <w:sz w:val="20"/>
              </w:rPr>
              <w:t>generales</w:t>
            </w:r>
            <w:r>
              <w:rPr>
                <w:b/>
                <w:spacing w:val="-3"/>
                <w:sz w:val="20"/>
              </w:rPr>
              <w:t xml:space="preserve"> </w:t>
            </w:r>
            <w:r>
              <w:rPr>
                <w:b/>
                <w:sz w:val="20"/>
              </w:rPr>
              <w:t>de</w:t>
            </w:r>
            <w:r>
              <w:rPr>
                <w:b/>
                <w:spacing w:val="-2"/>
                <w:sz w:val="20"/>
              </w:rPr>
              <w:t xml:space="preserve"> </w:t>
            </w:r>
            <w:r>
              <w:rPr>
                <w:b/>
                <w:sz w:val="20"/>
              </w:rPr>
              <w:t>la</w:t>
            </w:r>
            <w:r>
              <w:rPr>
                <w:b/>
                <w:spacing w:val="-2"/>
                <w:sz w:val="20"/>
              </w:rPr>
              <w:t xml:space="preserve"> </w:t>
            </w:r>
            <w:r>
              <w:rPr>
                <w:b/>
                <w:sz w:val="20"/>
              </w:rPr>
              <w:t>química</w:t>
            </w:r>
            <w:r>
              <w:rPr>
                <w:b/>
                <w:spacing w:val="-4"/>
                <w:sz w:val="20"/>
              </w:rPr>
              <w:t xml:space="preserve"> </w:t>
            </w:r>
            <w:r>
              <w:rPr>
                <w:b/>
                <w:sz w:val="20"/>
              </w:rPr>
              <w:t>de</w:t>
            </w:r>
            <w:r>
              <w:rPr>
                <w:b/>
                <w:spacing w:val="-2"/>
                <w:sz w:val="20"/>
              </w:rPr>
              <w:t xml:space="preserve"> </w:t>
            </w:r>
            <w:r>
              <w:rPr>
                <w:b/>
                <w:sz w:val="20"/>
              </w:rPr>
              <w:t>los</w:t>
            </w:r>
            <w:r>
              <w:rPr>
                <w:b/>
                <w:spacing w:val="-2"/>
                <w:sz w:val="20"/>
              </w:rPr>
              <w:t xml:space="preserve"> </w:t>
            </w:r>
            <w:r>
              <w:rPr>
                <w:b/>
                <w:sz w:val="20"/>
              </w:rPr>
              <w:t>azucares</w:t>
            </w:r>
            <w:r>
              <w:rPr>
                <w:b/>
                <w:spacing w:val="-2"/>
                <w:sz w:val="20"/>
              </w:rPr>
              <w:t xml:space="preserve"> </w:t>
            </w:r>
            <w:r>
              <w:rPr>
                <w:b/>
                <w:sz w:val="20"/>
              </w:rPr>
              <w:t>y</w:t>
            </w:r>
            <w:r>
              <w:rPr>
                <w:b/>
                <w:spacing w:val="-2"/>
                <w:sz w:val="20"/>
              </w:rPr>
              <w:t xml:space="preserve"> </w:t>
            </w:r>
            <w:r>
              <w:rPr>
                <w:b/>
                <w:sz w:val="20"/>
              </w:rPr>
              <w:t>su</w:t>
            </w:r>
            <w:r>
              <w:rPr>
                <w:b/>
                <w:spacing w:val="-2"/>
                <w:sz w:val="20"/>
              </w:rPr>
              <w:t xml:space="preserve"> </w:t>
            </w:r>
            <w:r>
              <w:rPr>
                <w:b/>
                <w:sz w:val="20"/>
              </w:rPr>
              <w:t>importancia</w:t>
            </w:r>
            <w:r>
              <w:rPr>
                <w:b/>
                <w:spacing w:val="-3"/>
                <w:sz w:val="20"/>
              </w:rPr>
              <w:t xml:space="preserve"> </w:t>
            </w:r>
            <w:r>
              <w:rPr>
                <w:b/>
                <w:sz w:val="20"/>
              </w:rPr>
              <w:t>en la</w:t>
            </w:r>
            <w:r>
              <w:rPr>
                <w:b/>
                <w:spacing w:val="-3"/>
                <w:sz w:val="20"/>
              </w:rPr>
              <w:t xml:space="preserve"> </w:t>
            </w:r>
            <w:r>
              <w:rPr>
                <w:b/>
                <w:spacing w:val="-2"/>
                <w:sz w:val="20"/>
              </w:rPr>
              <w:t>industria</w:t>
            </w:r>
          </w:p>
          <w:p w:rsidR="0058035F" w:rsidRDefault="00FC4232">
            <w:pPr>
              <w:pStyle w:val="TableParagraph"/>
              <w:spacing w:line="224" w:lineRule="exact"/>
              <w:ind w:left="109"/>
              <w:rPr>
                <w:b/>
                <w:sz w:val="20"/>
              </w:rPr>
            </w:pPr>
            <w:r>
              <w:rPr>
                <w:b/>
                <w:spacing w:val="-2"/>
                <w:sz w:val="20"/>
              </w:rPr>
              <w:t>mundial</w:t>
            </w:r>
          </w:p>
        </w:tc>
      </w:tr>
      <w:tr w:rsidR="0058035F">
        <w:trPr>
          <w:trHeight w:val="244"/>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vMerge w:val="restart"/>
            <w:shd w:val="clear" w:color="auto" w:fill="DEEAF6"/>
          </w:tcPr>
          <w:p w:rsidR="0058035F" w:rsidRDefault="00FC4232">
            <w:pPr>
              <w:pStyle w:val="TableParagraph"/>
              <w:ind w:left="109" w:right="139"/>
              <w:rPr>
                <w:b/>
                <w:sz w:val="20"/>
              </w:rPr>
            </w:pPr>
            <w:r>
              <w:rPr>
                <w:b/>
                <w:spacing w:val="-4"/>
                <w:sz w:val="20"/>
              </w:rPr>
              <w:t xml:space="preserve">SEMA </w:t>
            </w:r>
            <w:r>
              <w:rPr>
                <w:b/>
                <w:spacing w:val="-6"/>
                <w:sz w:val="20"/>
              </w:rPr>
              <w:t>NA</w:t>
            </w:r>
          </w:p>
        </w:tc>
        <w:tc>
          <w:tcPr>
            <w:tcW w:w="9059" w:type="dxa"/>
            <w:gridSpan w:val="5"/>
            <w:shd w:val="clear" w:color="auto" w:fill="DEEAF6"/>
          </w:tcPr>
          <w:p w:rsidR="0058035F" w:rsidRDefault="00FC4232">
            <w:pPr>
              <w:pStyle w:val="TableParagraph"/>
              <w:spacing w:line="224" w:lineRule="exact"/>
              <w:ind w:left="0" w:right="6"/>
              <w:jc w:val="center"/>
              <w:rPr>
                <w:b/>
                <w:sz w:val="20"/>
              </w:rPr>
            </w:pPr>
            <w:r>
              <w:rPr>
                <w:b/>
                <w:spacing w:val="-2"/>
                <w:sz w:val="20"/>
              </w:rPr>
              <w:t>CONTENIDOS</w:t>
            </w:r>
          </w:p>
        </w:tc>
        <w:tc>
          <w:tcPr>
            <w:tcW w:w="1421" w:type="dxa"/>
            <w:gridSpan w:val="2"/>
            <w:vMerge w:val="restart"/>
            <w:shd w:val="clear" w:color="auto" w:fill="DEEAF6"/>
          </w:tcPr>
          <w:p w:rsidR="0058035F" w:rsidRDefault="00FC4232">
            <w:pPr>
              <w:pStyle w:val="TableParagraph"/>
              <w:ind w:left="94" w:right="92"/>
              <w:rPr>
                <w:b/>
                <w:sz w:val="20"/>
              </w:rPr>
            </w:pPr>
            <w:r>
              <w:rPr>
                <w:b/>
                <w:spacing w:val="-2"/>
                <w:sz w:val="20"/>
              </w:rPr>
              <w:t xml:space="preserve">ESTRATEGIAS </w:t>
            </w:r>
            <w:r>
              <w:rPr>
                <w:b/>
                <w:sz w:val="20"/>
              </w:rPr>
              <w:t xml:space="preserve">DE LA </w:t>
            </w:r>
            <w:r>
              <w:rPr>
                <w:b/>
                <w:spacing w:val="-2"/>
                <w:sz w:val="20"/>
              </w:rPr>
              <w:t>ENSEÑANZA</w:t>
            </w:r>
          </w:p>
          <w:p w:rsidR="0058035F" w:rsidRDefault="00FC4232">
            <w:pPr>
              <w:pStyle w:val="TableParagraph"/>
              <w:spacing w:line="224" w:lineRule="exact"/>
              <w:ind w:left="94"/>
              <w:rPr>
                <w:b/>
                <w:sz w:val="20"/>
              </w:rPr>
            </w:pPr>
            <w:r>
              <w:rPr>
                <w:b/>
                <w:spacing w:val="-2"/>
                <w:sz w:val="20"/>
              </w:rPr>
              <w:t>VIRTUAL</w:t>
            </w:r>
          </w:p>
        </w:tc>
        <w:tc>
          <w:tcPr>
            <w:tcW w:w="2392" w:type="dxa"/>
            <w:vMerge w:val="restart"/>
            <w:shd w:val="clear" w:color="auto" w:fill="DEEAF6"/>
          </w:tcPr>
          <w:p w:rsidR="0058035F" w:rsidRDefault="00FC4232">
            <w:pPr>
              <w:pStyle w:val="TableParagraph"/>
              <w:ind w:left="109" w:right="25"/>
              <w:rPr>
                <w:b/>
                <w:sz w:val="20"/>
              </w:rPr>
            </w:pPr>
            <w:r>
              <w:rPr>
                <w:b/>
                <w:sz w:val="20"/>
              </w:rPr>
              <w:t>INDICADORES</w:t>
            </w:r>
            <w:r>
              <w:rPr>
                <w:b/>
                <w:spacing w:val="-12"/>
                <w:sz w:val="20"/>
              </w:rPr>
              <w:t xml:space="preserve"> </w:t>
            </w:r>
            <w:r>
              <w:rPr>
                <w:b/>
                <w:sz w:val="20"/>
              </w:rPr>
              <w:t>DE</w:t>
            </w:r>
            <w:r>
              <w:rPr>
                <w:b/>
                <w:spacing w:val="-11"/>
                <w:sz w:val="20"/>
              </w:rPr>
              <w:t xml:space="preserve"> </w:t>
            </w:r>
            <w:r>
              <w:rPr>
                <w:b/>
                <w:sz w:val="20"/>
              </w:rPr>
              <w:t>LOGRO DE LA CAPACIDAD</w:t>
            </w:r>
          </w:p>
        </w:tc>
      </w:tr>
      <w:tr w:rsidR="0058035F">
        <w:trPr>
          <w:trHeight w:val="722"/>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vMerge/>
            <w:tcBorders>
              <w:top w:val="nil"/>
            </w:tcBorders>
            <w:shd w:val="clear" w:color="auto" w:fill="DEEAF6"/>
          </w:tcPr>
          <w:p w:rsidR="0058035F" w:rsidRDefault="0058035F">
            <w:pPr>
              <w:rPr>
                <w:sz w:val="2"/>
                <w:szCs w:val="2"/>
              </w:rPr>
            </w:pPr>
          </w:p>
        </w:tc>
        <w:tc>
          <w:tcPr>
            <w:tcW w:w="3232" w:type="dxa"/>
            <w:shd w:val="clear" w:color="auto" w:fill="DEEAF6"/>
          </w:tcPr>
          <w:p w:rsidR="0058035F" w:rsidRDefault="00FC4232">
            <w:pPr>
              <w:pStyle w:val="TableParagraph"/>
              <w:spacing w:line="244" w:lineRule="exact"/>
              <w:rPr>
                <w:b/>
                <w:sz w:val="20"/>
              </w:rPr>
            </w:pPr>
            <w:r>
              <w:rPr>
                <w:b/>
                <w:spacing w:val="-2"/>
                <w:sz w:val="20"/>
              </w:rPr>
              <w:t>CONCEPTUAL</w:t>
            </w:r>
          </w:p>
        </w:tc>
        <w:tc>
          <w:tcPr>
            <w:tcW w:w="2268" w:type="dxa"/>
            <w:gridSpan w:val="3"/>
            <w:shd w:val="clear" w:color="auto" w:fill="DEEAF6"/>
          </w:tcPr>
          <w:p w:rsidR="0058035F" w:rsidRDefault="00FC4232">
            <w:pPr>
              <w:pStyle w:val="TableParagraph"/>
              <w:spacing w:line="244" w:lineRule="exact"/>
              <w:ind w:left="108"/>
              <w:rPr>
                <w:b/>
                <w:sz w:val="20"/>
              </w:rPr>
            </w:pPr>
            <w:r>
              <w:rPr>
                <w:b/>
                <w:spacing w:val="-2"/>
                <w:sz w:val="20"/>
              </w:rPr>
              <w:t>PROCEDIMENTAL</w:t>
            </w:r>
          </w:p>
        </w:tc>
        <w:tc>
          <w:tcPr>
            <w:tcW w:w="3559" w:type="dxa"/>
            <w:shd w:val="clear" w:color="auto" w:fill="DEEAF6"/>
          </w:tcPr>
          <w:p w:rsidR="0058035F" w:rsidRDefault="00FC4232">
            <w:pPr>
              <w:pStyle w:val="TableParagraph"/>
              <w:spacing w:line="244" w:lineRule="exact"/>
              <w:ind w:left="108"/>
              <w:rPr>
                <w:b/>
                <w:sz w:val="20"/>
              </w:rPr>
            </w:pPr>
            <w:r>
              <w:rPr>
                <w:b/>
                <w:spacing w:val="-2"/>
                <w:sz w:val="20"/>
              </w:rPr>
              <w:t>ACTITUDINAL</w:t>
            </w:r>
          </w:p>
        </w:tc>
        <w:tc>
          <w:tcPr>
            <w:tcW w:w="1421" w:type="dxa"/>
            <w:gridSpan w:val="2"/>
            <w:vMerge/>
            <w:tcBorders>
              <w:top w:val="nil"/>
            </w:tcBorders>
            <w:shd w:val="clear" w:color="auto" w:fill="DEEAF6"/>
          </w:tcPr>
          <w:p w:rsidR="0058035F" w:rsidRDefault="0058035F">
            <w:pPr>
              <w:rPr>
                <w:sz w:val="2"/>
                <w:szCs w:val="2"/>
              </w:rPr>
            </w:pPr>
          </w:p>
        </w:tc>
        <w:tc>
          <w:tcPr>
            <w:tcW w:w="2392" w:type="dxa"/>
            <w:vMerge/>
            <w:tcBorders>
              <w:top w:val="nil"/>
            </w:tcBorders>
            <w:shd w:val="clear" w:color="auto" w:fill="DEEAF6"/>
          </w:tcPr>
          <w:p w:rsidR="0058035F" w:rsidRDefault="0058035F">
            <w:pPr>
              <w:rPr>
                <w:sz w:val="2"/>
                <w:szCs w:val="2"/>
              </w:rPr>
            </w:pPr>
          </w:p>
        </w:tc>
      </w:tr>
      <w:tr w:rsidR="0058035F">
        <w:trPr>
          <w:trHeight w:val="975"/>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tcPr>
          <w:p w:rsidR="0058035F" w:rsidRDefault="00FC4232">
            <w:pPr>
              <w:pStyle w:val="TableParagraph"/>
              <w:spacing w:line="244" w:lineRule="exact"/>
              <w:ind w:left="109"/>
              <w:rPr>
                <w:b/>
                <w:sz w:val="20"/>
              </w:rPr>
            </w:pPr>
            <w:r>
              <w:rPr>
                <w:b/>
                <w:spacing w:val="-5"/>
                <w:sz w:val="20"/>
              </w:rPr>
              <w:t>13</w:t>
            </w:r>
          </w:p>
        </w:tc>
        <w:tc>
          <w:tcPr>
            <w:tcW w:w="3232" w:type="dxa"/>
          </w:tcPr>
          <w:p w:rsidR="0058035F" w:rsidRDefault="00FC4232">
            <w:pPr>
              <w:pStyle w:val="TableParagraph"/>
              <w:tabs>
                <w:tab w:val="left" w:pos="1237"/>
                <w:tab w:val="left" w:pos="1911"/>
              </w:tabs>
              <w:ind w:right="95"/>
              <w:rPr>
                <w:sz w:val="20"/>
              </w:rPr>
            </w:pPr>
            <w:r>
              <w:rPr>
                <w:spacing w:val="-2"/>
                <w:sz w:val="20"/>
              </w:rPr>
              <w:t>Conocer</w:t>
            </w:r>
            <w:r>
              <w:rPr>
                <w:sz w:val="20"/>
              </w:rPr>
              <w:tab/>
            </w:r>
            <w:r>
              <w:rPr>
                <w:spacing w:val="-4"/>
                <w:sz w:val="20"/>
              </w:rPr>
              <w:t>las</w:t>
            </w:r>
            <w:r>
              <w:rPr>
                <w:sz w:val="20"/>
              </w:rPr>
              <w:tab/>
            </w:r>
            <w:r>
              <w:rPr>
                <w:spacing w:val="-2"/>
                <w:sz w:val="20"/>
              </w:rPr>
              <w:t xml:space="preserve">características, </w:t>
            </w:r>
            <w:r>
              <w:rPr>
                <w:sz w:val="20"/>
              </w:rPr>
              <w:t>clasificación de los polialcoholes</w:t>
            </w:r>
          </w:p>
        </w:tc>
        <w:tc>
          <w:tcPr>
            <w:tcW w:w="2268" w:type="dxa"/>
            <w:gridSpan w:val="3"/>
          </w:tcPr>
          <w:p w:rsidR="0058035F" w:rsidRDefault="00FC4232">
            <w:pPr>
              <w:pStyle w:val="TableParagraph"/>
              <w:tabs>
                <w:tab w:val="left" w:pos="1407"/>
                <w:tab w:val="left" w:pos="1930"/>
              </w:tabs>
              <w:ind w:left="108" w:right="96"/>
              <w:rPr>
                <w:sz w:val="20"/>
              </w:rPr>
            </w:pPr>
            <w:r>
              <w:rPr>
                <w:spacing w:val="-2"/>
                <w:sz w:val="20"/>
              </w:rPr>
              <w:t>-Interpreta</w:t>
            </w:r>
            <w:r>
              <w:rPr>
                <w:sz w:val="20"/>
              </w:rPr>
              <w:tab/>
            </w:r>
            <w:r>
              <w:rPr>
                <w:sz w:val="20"/>
              </w:rPr>
              <w:tab/>
            </w:r>
            <w:r>
              <w:rPr>
                <w:spacing w:val="-35"/>
                <w:sz w:val="20"/>
              </w:rPr>
              <w:t xml:space="preserve"> </w:t>
            </w:r>
            <w:r>
              <w:rPr>
                <w:spacing w:val="-4"/>
                <w:sz w:val="20"/>
              </w:rPr>
              <w:t xml:space="preserve">las </w:t>
            </w:r>
            <w:r>
              <w:rPr>
                <w:spacing w:val="-2"/>
                <w:sz w:val="20"/>
              </w:rPr>
              <w:t>características, clasificación</w:t>
            </w:r>
            <w:r>
              <w:rPr>
                <w:sz w:val="20"/>
              </w:rPr>
              <w:tab/>
            </w:r>
            <w:r>
              <w:rPr>
                <w:spacing w:val="-6"/>
                <w:sz w:val="20"/>
              </w:rPr>
              <w:t>de</w:t>
            </w:r>
            <w:r>
              <w:rPr>
                <w:sz w:val="20"/>
              </w:rPr>
              <w:tab/>
            </w:r>
            <w:r>
              <w:rPr>
                <w:spacing w:val="-4"/>
                <w:sz w:val="20"/>
              </w:rPr>
              <w:t>los</w:t>
            </w:r>
          </w:p>
          <w:p w:rsidR="0058035F" w:rsidRDefault="00FC4232">
            <w:pPr>
              <w:pStyle w:val="TableParagraph"/>
              <w:spacing w:line="224" w:lineRule="exact"/>
              <w:ind w:left="108"/>
              <w:rPr>
                <w:sz w:val="20"/>
              </w:rPr>
            </w:pPr>
            <w:r>
              <w:rPr>
                <w:spacing w:val="-2"/>
                <w:sz w:val="20"/>
              </w:rPr>
              <w:t>polialcoholes</w:t>
            </w:r>
          </w:p>
        </w:tc>
        <w:tc>
          <w:tcPr>
            <w:tcW w:w="3559" w:type="dxa"/>
          </w:tcPr>
          <w:p w:rsidR="0058035F" w:rsidRDefault="00FC4232">
            <w:pPr>
              <w:pStyle w:val="TableParagraph"/>
              <w:ind w:left="108" w:right="110"/>
              <w:jc w:val="both"/>
              <w:rPr>
                <w:sz w:val="20"/>
              </w:rPr>
            </w:pPr>
            <w:r>
              <w:rPr>
                <w:sz w:val="20"/>
              </w:rPr>
              <w:t>Analiza con carácter crítico las características, clasificación de los polialcoholes.</w:t>
            </w:r>
            <w:r>
              <w:rPr>
                <w:spacing w:val="25"/>
                <w:sz w:val="20"/>
              </w:rPr>
              <w:t xml:space="preserve"> </w:t>
            </w:r>
            <w:r>
              <w:rPr>
                <w:sz w:val="20"/>
              </w:rPr>
              <w:t>-Evidencia</w:t>
            </w:r>
            <w:r>
              <w:rPr>
                <w:spacing w:val="22"/>
                <w:sz w:val="20"/>
              </w:rPr>
              <w:t xml:space="preserve"> </w:t>
            </w:r>
            <w:r>
              <w:rPr>
                <w:sz w:val="20"/>
              </w:rPr>
              <w:t>su</w:t>
            </w:r>
            <w:r>
              <w:rPr>
                <w:spacing w:val="24"/>
                <w:sz w:val="20"/>
              </w:rPr>
              <w:t xml:space="preserve"> </w:t>
            </w:r>
            <w:r>
              <w:rPr>
                <w:sz w:val="20"/>
              </w:rPr>
              <w:t>destreza</w:t>
            </w:r>
            <w:r>
              <w:rPr>
                <w:spacing w:val="24"/>
                <w:sz w:val="20"/>
              </w:rPr>
              <w:t xml:space="preserve"> </w:t>
            </w:r>
            <w:r>
              <w:rPr>
                <w:spacing w:val="-5"/>
                <w:sz w:val="20"/>
              </w:rPr>
              <w:t>en</w:t>
            </w:r>
          </w:p>
          <w:p w:rsidR="0058035F" w:rsidRDefault="00FC4232">
            <w:pPr>
              <w:pStyle w:val="TableParagraph"/>
              <w:spacing w:line="224" w:lineRule="exact"/>
              <w:ind w:left="108"/>
              <w:jc w:val="both"/>
              <w:rPr>
                <w:sz w:val="20"/>
              </w:rPr>
            </w:pPr>
            <w:r>
              <w:rPr>
                <w:sz w:val="20"/>
              </w:rPr>
              <w:t>la</w:t>
            </w:r>
            <w:r>
              <w:rPr>
                <w:spacing w:val="-3"/>
                <w:sz w:val="20"/>
              </w:rPr>
              <w:t xml:space="preserve"> </w:t>
            </w:r>
            <w:r>
              <w:rPr>
                <w:sz w:val="20"/>
              </w:rPr>
              <w:t>exposición</w:t>
            </w:r>
            <w:r>
              <w:rPr>
                <w:spacing w:val="-2"/>
                <w:sz w:val="20"/>
              </w:rPr>
              <w:t xml:space="preserve"> </w:t>
            </w:r>
            <w:r>
              <w:rPr>
                <w:sz w:val="20"/>
              </w:rPr>
              <w:t>del</w:t>
            </w:r>
            <w:r>
              <w:rPr>
                <w:spacing w:val="-3"/>
                <w:sz w:val="20"/>
              </w:rPr>
              <w:t xml:space="preserve"> </w:t>
            </w:r>
            <w:r>
              <w:rPr>
                <w:spacing w:val="-2"/>
                <w:sz w:val="20"/>
              </w:rPr>
              <w:t>trabajo.</w:t>
            </w:r>
          </w:p>
        </w:tc>
        <w:tc>
          <w:tcPr>
            <w:tcW w:w="1421" w:type="dxa"/>
            <w:gridSpan w:val="2"/>
            <w:vMerge w:val="restart"/>
          </w:tcPr>
          <w:p w:rsidR="0058035F" w:rsidRDefault="00FC4232">
            <w:pPr>
              <w:pStyle w:val="TableParagraph"/>
              <w:tabs>
                <w:tab w:val="left" w:pos="1216"/>
              </w:tabs>
              <w:ind w:left="94" w:right="92"/>
              <w:rPr>
                <w:sz w:val="20"/>
              </w:rPr>
            </w:pPr>
            <w:r>
              <w:rPr>
                <w:b/>
                <w:spacing w:val="-2"/>
                <w:sz w:val="20"/>
              </w:rPr>
              <w:t>Expositiva (Docente/</w:t>
            </w:r>
            <w:proofErr w:type="spellStart"/>
            <w:r>
              <w:rPr>
                <w:b/>
                <w:spacing w:val="-2"/>
                <w:sz w:val="20"/>
              </w:rPr>
              <w:t>Alu</w:t>
            </w:r>
            <w:proofErr w:type="spellEnd"/>
            <w:r>
              <w:rPr>
                <w:b/>
                <w:spacing w:val="-2"/>
                <w:sz w:val="20"/>
              </w:rPr>
              <w:t xml:space="preserve"> </w:t>
            </w:r>
            <w:proofErr w:type="spellStart"/>
            <w:r>
              <w:rPr>
                <w:b/>
                <w:spacing w:val="-4"/>
                <w:sz w:val="20"/>
              </w:rPr>
              <w:t>mno</w:t>
            </w:r>
            <w:proofErr w:type="spellEnd"/>
            <w:r>
              <w:rPr>
                <w:b/>
                <w:spacing w:val="-4"/>
                <w:sz w:val="20"/>
              </w:rPr>
              <w:t>)</w:t>
            </w:r>
            <w:r>
              <w:rPr>
                <w:b/>
                <w:sz w:val="20"/>
              </w:rPr>
              <w:tab/>
            </w:r>
            <w:r>
              <w:rPr>
                <w:spacing w:val="-10"/>
                <w:sz w:val="20"/>
              </w:rPr>
              <w:t>•</w:t>
            </w:r>
          </w:p>
          <w:p w:rsidR="0058035F" w:rsidRDefault="00FC4232">
            <w:pPr>
              <w:pStyle w:val="TableParagraph"/>
              <w:ind w:left="94" w:right="126"/>
              <w:rPr>
                <w:b/>
                <w:sz w:val="20"/>
              </w:rPr>
            </w:pPr>
            <w:r>
              <w:rPr>
                <w:spacing w:val="-2"/>
                <w:sz w:val="20"/>
              </w:rPr>
              <w:t xml:space="preserve">Exposiciones grupales </w:t>
            </w:r>
            <w:r>
              <w:rPr>
                <w:b/>
                <w:spacing w:val="-2"/>
                <w:sz w:val="20"/>
              </w:rPr>
              <w:t>Debate dirigido (Discusiones)</w:t>
            </w:r>
          </w:p>
          <w:p w:rsidR="0058035F" w:rsidRDefault="00FC4232">
            <w:pPr>
              <w:pStyle w:val="TableParagraph"/>
              <w:numPr>
                <w:ilvl w:val="0"/>
                <w:numId w:val="8"/>
              </w:numPr>
              <w:tabs>
                <w:tab w:val="left" w:pos="814"/>
              </w:tabs>
              <w:ind w:left="814"/>
              <w:rPr>
                <w:sz w:val="20"/>
              </w:rPr>
            </w:pPr>
            <w:r>
              <w:rPr>
                <w:spacing w:val="-2"/>
                <w:sz w:val="20"/>
              </w:rPr>
              <w:t>Foros,</w:t>
            </w:r>
          </w:p>
          <w:p w:rsidR="0058035F" w:rsidRDefault="00FC4232">
            <w:pPr>
              <w:pStyle w:val="TableParagraph"/>
              <w:ind w:left="94"/>
              <w:rPr>
                <w:sz w:val="20"/>
              </w:rPr>
            </w:pPr>
            <w:r>
              <w:rPr>
                <w:spacing w:val="-2"/>
                <w:sz w:val="20"/>
              </w:rPr>
              <w:t>debate</w:t>
            </w:r>
          </w:p>
          <w:p w:rsidR="0058035F" w:rsidRDefault="00FC4232">
            <w:pPr>
              <w:pStyle w:val="TableParagraph"/>
              <w:ind w:left="94"/>
              <w:rPr>
                <w:b/>
                <w:sz w:val="20"/>
              </w:rPr>
            </w:pPr>
            <w:r>
              <w:rPr>
                <w:b/>
                <w:spacing w:val="-2"/>
                <w:sz w:val="20"/>
              </w:rPr>
              <w:t>Lecturas</w:t>
            </w:r>
          </w:p>
          <w:p w:rsidR="0058035F" w:rsidRDefault="00FC4232">
            <w:pPr>
              <w:pStyle w:val="TableParagraph"/>
              <w:numPr>
                <w:ilvl w:val="0"/>
                <w:numId w:val="8"/>
              </w:numPr>
              <w:tabs>
                <w:tab w:val="left" w:pos="496"/>
                <w:tab w:val="left" w:pos="1109"/>
              </w:tabs>
              <w:ind w:right="95" w:firstLine="0"/>
              <w:rPr>
                <w:sz w:val="20"/>
              </w:rPr>
            </w:pPr>
            <w:r>
              <w:rPr>
                <w:spacing w:val="-4"/>
                <w:sz w:val="20"/>
              </w:rPr>
              <w:t>Uso</w:t>
            </w:r>
            <w:r>
              <w:rPr>
                <w:sz w:val="20"/>
              </w:rPr>
              <w:tab/>
            </w:r>
            <w:r>
              <w:rPr>
                <w:spacing w:val="-6"/>
                <w:sz w:val="20"/>
              </w:rPr>
              <w:t>de</w:t>
            </w:r>
            <w:r>
              <w:rPr>
                <w:spacing w:val="-2"/>
                <w:sz w:val="20"/>
              </w:rPr>
              <w:t xml:space="preserve"> repositorios digitales</w:t>
            </w:r>
          </w:p>
          <w:p w:rsidR="0058035F" w:rsidRDefault="0058035F">
            <w:pPr>
              <w:pStyle w:val="TableParagraph"/>
              <w:ind w:left="0"/>
              <w:rPr>
                <w:b/>
                <w:sz w:val="20"/>
              </w:rPr>
            </w:pPr>
          </w:p>
          <w:p w:rsidR="0058035F" w:rsidRDefault="00FC4232">
            <w:pPr>
              <w:pStyle w:val="TableParagraph"/>
              <w:ind w:left="94" w:right="92"/>
              <w:rPr>
                <w:sz w:val="20"/>
              </w:rPr>
            </w:pPr>
            <w:r>
              <w:rPr>
                <w:b/>
                <w:sz w:val="20"/>
              </w:rPr>
              <w:t>Lluvia</w:t>
            </w:r>
            <w:r>
              <w:rPr>
                <w:b/>
                <w:spacing w:val="-12"/>
                <w:sz w:val="20"/>
              </w:rPr>
              <w:t xml:space="preserve"> </w:t>
            </w:r>
            <w:r>
              <w:rPr>
                <w:b/>
                <w:sz w:val="20"/>
              </w:rPr>
              <w:t>de</w:t>
            </w:r>
            <w:r>
              <w:rPr>
                <w:b/>
                <w:spacing w:val="-11"/>
                <w:sz w:val="20"/>
              </w:rPr>
              <w:t xml:space="preserve"> </w:t>
            </w:r>
            <w:r>
              <w:rPr>
                <w:b/>
                <w:sz w:val="20"/>
              </w:rPr>
              <w:t xml:space="preserve">ideas </w:t>
            </w:r>
            <w:r>
              <w:rPr>
                <w:spacing w:val="-2"/>
                <w:sz w:val="20"/>
              </w:rPr>
              <w:t>(Saberes previos)</w:t>
            </w:r>
          </w:p>
          <w:p w:rsidR="0058035F" w:rsidRDefault="00FC4232">
            <w:pPr>
              <w:pStyle w:val="TableParagraph"/>
              <w:numPr>
                <w:ilvl w:val="0"/>
                <w:numId w:val="8"/>
              </w:numPr>
              <w:tabs>
                <w:tab w:val="left" w:pos="238"/>
              </w:tabs>
              <w:spacing w:line="224" w:lineRule="exact"/>
              <w:ind w:left="238" w:hanging="144"/>
              <w:rPr>
                <w:sz w:val="20"/>
              </w:rPr>
            </w:pPr>
            <w:r>
              <w:rPr>
                <w:sz w:val="20"/>
              </w:rPr>
              <w:t>Foros,</w:t>
            </w:r>
            <w:r>
              <w:rPr>
                <w:spacing w:val="-4"/>
                <w:sz w:val="20"/>
              </w:rPr>
              <w:t xml:space="preserve"> Chat</w:t>
            </w:r>
          </w:p>
        </w:tc>
        <w:tc>
          <w:tcPr>
            <w:tcW w:w="2392" w:type="dxa"/>
          </w:tcPr>
          <w:p w:rsidR="0058035F" w:rsidRDefault="00FC4232">
            <w:pPr>
              <w:pStyle w:val="TableParagraph"/>
              <w:tabs>
                <w:tab w:val="left" w:pos="1072"/>
              </w:tabs>
              <w:ind w:left="109" w:right="96"/>
              <w:jc w:val="both"/>
              <w:rPr>
                <w:sz w:val="20"/>
              </w:rPr>
            </w:pPr>
            <w:r>
              <w:rPr>
                <w:sz w:val="20"/>
              </w:rPr>
              <w:t xml:space="preserve">Explica la importancia de </w:t>
            </w:r>
            <w:r>
              <w:rPr>
                <w:spacing w:val="-4"/>
                <w:sz w:val="20"/>
              </w:rPr>
              <w:t>las</w:t>
            </w:r>
            <w:r>
              <w:rPr>
                <w:sz w:val="20"/>
              </w:rPr>
              <w:tab/>
            </w:r>
            <w:r>
              <w:rPr>
                <w:spacing w:val="-2"/>
                <w:sz w:val="20"/>
              </w:rPr>
              <w:t xml:space="preserve">características, </w:t>
            </w:r>
            <w:r>
              <w:rPr>
                <w:sz w:val="20"/>
              </w:rPr>
              <w:t>clasificación</w:t>
            </w:r>
            <w:r>
              <w:rPr>
                <w:spacing w:val="79"/>
                <w:sz w:val="20"/>
              </w:rPr>
              <w:t xml:space="preserve">   </w:t>
            </w:r>
            <w:r>
              <w:rPr>
                <w:sz w:val="20"/>
              </w:rPr>
              <w:t>de</w:t>
            </w:r>
            <w:r>
              <w:rPr>
                <w:spacing w:val="58"/>
                <w:w w:val="150"/>
                <w:sz w:val="20"/>
              </w:rPr>
              <w:t xml:space="preserve">   </w:t>
            </w:r>
            <w:r>
              <w:rPr>
                <w:spacing w:val="-5"/>
                <w:sz w:val="20"/>
              </w:rPr>
              <w:t>los</w:t>
            </w:r>
          </w:p>
          <w:p w:rsidR="0058035F" w:rsidRDefault="00FC4232">
            <w:pPr>
              <w:pStyle w:val="TableParagraph"/>
              <w:spacing w:line="224" w:lineRule="exact"/>
              <w:ind w:left="109"/>
              <w:rPr>
                <w:sz w:val="20"/>
              </w:rPr>
            </w:pPr>
            <w:r>
              <w:rPr>
                <w:spacing w:val="-2"/>
                <w:sz w:val="20"/>
              </w:rPr>
              <w:t>polialcoholes</w:t>
            </w:r>
          </w:p>
        </w:tc>
      </w:tr>
      <w:tr w:rsidR="0058035F">
        <w:trPr>
          <w:trHeight w:val="2930"/>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tcPr>
          <w:p w:rsidR="0058035F" w:rsidRDefault="00FC4232">
            <w:pPr>
              <w:pStyle w:val="TableParagraph"/>
              <w:spacing w:line="244" w:lineRule="exact"/>
              <w:ind w:left="109"/>
              <w:rPr>
                <w:b/>
                <w:sz w:val="20"/>
              </w:rPr>
            </w:pPr>
            <w:r>
              <w:rPr>
                <w:b/>
                <w:spacing w:val="-5"/>
                <w:sz w:val="20"/>
              </w:rPr>
              <w:t>14</w:t>
            </w:r>
          </w:p>
        </w:tc>
        <w:tc>
          <w:tcPr>
            <w:tcW w:w="3232" w:type="dxa"/>
          </w:tcPr>
          <w:p w:rsidR="0058035F" w:rsidRDefault="00FC4232">
            <w:pPr>
              <w:pStyle w:val="TableParagraph"/>
              <w:numPr>
                <w:ilvl w:val="0"/>
                <w:numId w:val="7"/>
              </w:numPr>
              <w:tabs>
                <w:tab w:val="left" w:pos="451"/>
              </w:tabs>
              <w:ind w:right="94" w:firstLine="0"/>
              <w:jc w:val="both"/>
              <w:rPr>
                <w:sz w:val="20"/>
              </w:rPr>
            </w:pPr>
            <w:r>
              <w:rPr>
                <w:sz w:val="20"/>
              </w:rPr>
              <w:t>Conocer las características, clasificación y efectos en la salud de los edulcorantes sintéticos.</w:t>
            </w:r>
          </w:p>
          <w:p w:rsidR="0058035F" w:rsidRDefault="0058035F">
            <w:pPr>
              <w:pStyle w:val="TableParagraph"/>
              <w:ind w:left="0"/>
              <w:rPr>
                <w:b/>
                <w:sz w:val="20"/>
              </w:rPr>
            </w:pPr>
          </w:p>
          <w:p w:rsidR="0058035F" w:rsidRDefault="0058035F">
            <w:pPr>
              <w:pStyle w:val="TableParagraph"/>
              <w:ind w:left="0"/>
              <w:rPr>
                <w:b/>
                <w:sz w:val="20"/>
              </w:rPr>
            </w:pPr>
          </w:p>
          <w:p w:rsidR="0058035F" w:rsidRDefault="00FC4232">
            <w:pPr>
              <w:pStyle w:val="TableParagraph"/>
              <w:numPr>
                <w:ilvl w:val="0"/>
                <w:numId w:val="7"/>
              </w:numPr>
              <w:tabs>
                <w:tab w:val="left" w:pos="239"/>
              </w:tabs>
              <w:spacing w:before="1"/>
              <w:ind w:right="96" w:firstLine="0"/>
              <w:jc w:val="both"/>
              <w:rPr>
                <w:sz w:val="20"/>
              </w:rPr>
            </w:pPr>
            <w:r>
              <w:rPr>
                <w:sz w:val="20"/>
              </w:rPr>
              <w:t>Diferenciar y describir los tipos de los otros derivados del azúcar, sus flujos</w:t>
            </w:r>
            <w:r>
              <w:rPr>
                <w:spacing w:val="-1"/>
                <w:sz w:val="20"/>
              </w:rPr>
              <w:t xml:space="preserve"> </w:t>
            </w:r>
            <w:r>
              <w:rPr>
                <w:sz w:val="20"/>
              </w:rPr>
              <w:t>y</w:t>
            </w:r>
            <w:r>
              <w:rPr>
                <w:spacing w:val="-1"/>
                <w:sz w:val="20"/>
              </w:rPr>
              <w:t xml:space="preserve"> </w:t>
            </w:r>
            <w:r>
              <w:rPr>
                <w:sz w:val="20"/>
              </w:rPr>
              <w:t>fundamentos,</w:t>
            </w:r>
            <w:r>
              <w:rPr>
                <w:spacing w:val="-1"/>
                <w:sz w:val="20"/>
              </w:rPr>
              <w:t xml:space="preserve"> </w:t>
            </w:r>
            <w:r>
              <w:rPr>
                <w:sz w:val="20"/>
              </w:rPr>
              <w:t xml:space="preserve">según proceso </w:t>
            </w:r>
            <w:r>
              <w:rPr>
                <w:spacing w:val="-2"/>
                <w:sz w:val="20"/>
              </w:rPr>
              <w:t>productivos</w:t>
            </w:r>
          </w:p>
        </w:tc>
        <w:tc>
          <w:tcPr>
            <w:tcW w:w="2268" w:type="dxa"/>
            <w:gridSpan w:val="3"/>
          </w:tcPr>
          <w:p w:rsidR="0058035F" w:rsidRDefault="00FC4232">
            <w:pPr>
              <w:pStyle w:val="TableParagraph"/>
              <w:tabs>
                <w:tab w:val="left" w:pos="1323"/>
                <w:tab w:val="left" w:pos="1850"/>
                <w:tab w:val="left" w:pos="1941"/>
              </w:tabs>
              <w:ind w:left="108" w:right="96"/>
              <w:rPr>
                <w:sz w:val="20"/>
              </w:rPr>
            </w:pPr>
            <w:r>
              <w:rPr>
                <w:spacing w:val="-2"/>
                <w:sz w:val="20"/>
              </w:rPr>
              <w:t>-Interpreta</w:t>
            </w:r>
            <w:r>
              <w:rPr>
                <w:sz w:val="20"/>
              </w:rPr>
              <w:tab/>
            </w:r>
            <w:r>
              <w:rPr>
                <w:spacing w:val="-6"/>
                <w:sz w:val="20"/>
              </w:rPr>
              <w:t>en</w:t>
            </w:r>
            <w:r>
              <w:rPr>
                <w:sz w:val="20"/>
              </w:rPr>
              <w:tab/>
            </w:r>
            <w:r>
              <w:rPr>
                <w:spacing w:val="-4"/>
                <w:sz w:val="20"/>
              </w:rPr>
              <w:t xml:space="preserve">qué </w:t>
            </w:r>
            <w:r>
              <w:rPr>
                <w:spacing w:val="-2"/>
                <w:sz w:val="20"/>
              </w:rPr>
              <w:t>consiste</w:t>
            </w:r>
            <w:r>
              <w:rPr>
                <w:sz w:val="20"/>
              </w:rPr>
              <w:tab/>
            </w:r>
            <w:r>
              <w:rPr>
                <w:sz w:val="20"/>
              </w:rPr>
              <w:tab/>
            </w:r>
            <w:r>
              <w:rPr>
                <w:sz w:val="20"/>
              </w:rPr>
              <w:tab/>
            </w:r>
            <w:r>
              <w:rPr>
                <w:spacing w:val="-5"/>
                <w:sz w:val="20"/>
              </w:rPr>
              <w:t>las</w:t>
            </w:r>
          </w:p>
          <w:p w:rsidR="0058035F" w:rsidRDefault="00FC4232">
            <w:pPr>
              <w:pStyle w:val="TableParagraph"/>
              <w:tabs>
                <w:tab w:val="left" w:pos="600"/>
                <w:tab w:val="left" w:pos="1377"/>
                <w:tab w:val="left" w:pos="1931"/>
              </w:tabs>
              <w:spacing w:before="1"/>
              <w:ind w:left="108" w:right="96"/>
              <w:rPr>
                <w:sz w:val="20"/>
              </w:rPr>
            </w:pPr>
            <w:r>
              <w:rPr>
                <w:spacing w:val="-2"/>
                <w:sz w:val="20"/>
              </w:rPr>
              <w:t xml:space="preserve">características, </w:t>
            </w:r>
            <w:r>
              <w:rPr>
                <w:sz w:val="20"/>
              </w:rPr>
              <w:t xml:space="preserve">clasificación y efectos en </w:t>
            </w:r>
            <w:r>
              <w:rPr>
                <w:spacing w:val="-6"/>
                <w:sz w:val="20"/>
              </w:rPr>
              <w:t>la</w:t>
            </w:r>
            <w:r>
              <w:rPr>
                <w:sz w:val="20"/>
              </w:rPr>
              <w:tab/>
            </w:r>
            <w:r>
              <w:rPr>
                <w:spacing w:val="-2"/>
                <w:sz w:val="20"/>
              </w:rPr>
              <w:t>salud</w:t>
            </w:r>
            <w:r>
              <w:rPr>
                <w:sz w:val="20"/>
              </w:rPr>
              <w:tab/>
            </w:r>
            <w:r>
              <w:rPr>
                <w:spacing w:val="-6"/>
                <w:sz w:val="20"/>
              </w:rPr>
              <w:t>de</w:t>
            </w:r>
            <w:r>
              <w:rPr>
                <w:sz w:val="20"/>
              </w:rPr>
              <w:tab/>
            </w:r>
            <w:r>
              <w:rPr>
                <w:spacing w:val="-4"/>
                <w:sz w:val="20"/>
              </w:rPr>
              <w:t xml:space="preserve">los </w:t>
            </w:r>
            <w:r>
              <w:rPr>
                <w:sz w:val="20"/>
              </w:rPr>
              <w:t>edulcorantes sintéticos.</w:t>
            </w:r>
          </w:p>
          <w:p w:rsidR="0058035F" w:rsidRDefault="00FC4232">
            <w:pPr>
              <w:pStyle w:val="TableParagraph"/>
              <w:ind w:left="108" w:right="96"/>
              <w:jc w:val="both"/>
              <w:rPr>
                <w:sz w:val="20"/>
              </w:rPr>
            </w:pPr>
            <w:r>
              <w:rPr>
                <w:sz w:val="20"/>
              </w:rPr>
              <w:t xml:space="preserve">-Puede comprender y describir los tipos de los otros derivados del azúcar, sus flujos y </w:t>
            </w:r>
            <w:proofErr w:type="gramStart"/>
            <w:r>
              <w:rPr>
                <w:sz w:val="20"/>
              </w:rPr>
              <w:t>fundamentos,</w:t>
            </w:r>
            <w:r>
              <w:rPr>
                <w:spacing w:val="74"/>
                <w:w w:val="150"/>
                <w:sz w:val="20"/>
              </w:rPr>
              <w:t xml:space="preserve">   </w:t>
            </w:r>
            <w:proofErr w:type="gramEnd"/>
            <w:r>
              <w:rPr>
                <w:spacing w:val="-2"/>
                <w:sz w:val="20"/>
              </w:rPr>
              <w:t>según</w:t>
            </w:r>
          </w:p>
          <w:p w:rsidR="0058035F" w:rsidRDefault="00FC4232">
            <w:pPr>
              <w:pStyle w:val="TableParagraph"/>
              <w:spacing w:line="224" w:lineRule="exact"/>
              <w:ind w:left="108"/>
              <w:jc w:val="both"/>
              <w:rPr>
                <w:sz w:val="20"/>
              </w:rPr>
            </w:pPr>
            <w:r>
              <w:rPr>
                <w:sz w:val="20"/>
              </w:rPr>
              <w:t>proceso</w:t>
            </w:r>
            <w:r>
              <w:rPr>
                <w:spacing w:val="-5"/>
                <w:sz w:val="20"/>
              </w:rPr>
              <w:t xml:space="preserve"> </w:t>
            </w:r>
            <w:r>
              <w:rPr>
                <w:spacing w:val="-2"/>
                <w:sz w:val="20"/>
              </w:rPr>
              <w:t>productivos.</w:t>
            </w:r>
          </w:p>
        </w:tc>
        <w:tc>
          <w:tcPr>
            <w:tcW w:w="3559" w:type="dxa"/>
          </w:tcPr>
          <w:p w:rsidR="0058035F" w:rsidRDefault="00FC4232">
            <w:pPr>
              <w:pStyle w:val="TableParagraph"/>
              <w:ind w:left="108" w:right="111"/>
              <w:jc w:val="both"/>
              <w:rPr>
                <w:sz w:val="20"/>
              </w:rPr>
            </w:pPr>
            <w:r>
              <w:rPr>
                <w:sz w:val="20"/>
              </w:rPr>
              <w:t>Intercambia información y emite opiniones sobre las características, clasificación y efectos en la salud de los edulcorantes sintéticos</w:t>
            </w:r>
          </w:p>
          <w:p w:rsidR="0058035F" w:rsidRDefault="0058035F">
            <w:pPr>
              <w:pStyle w:val="TableParagraph"/>
              <w:ind w:left="0"/>
              <w:rPr>
                <w:b/>
                <w:sz w:val="20"/>
              </w:rPr>
            </w:pPr>
          </w:p>
          <w:p w:rsidR="0058035F" w:rsidRDefault="00FC4232">
            <w:pPr>
              <w:pStyle w:val="TableParagraph"/>
              <w:spacing w:before="1"/>
              <w:ind w:left="108" w:right="111"/>
              <w:jc w:val="both"/>
              <w:rPr>
                <w:sz w:val="20"/>
              </w:rPr>
            </w:pPr>
            <w:r>
              <w:rPr>
                <w:sz w:val="20"/>
              </w:rPr>
              <w:t>Evidencia</w:t>
            </w:r>
            <w:r>
              <w:rPr>
                <w:spacing w:val="-12"/>
                <w:sz w:val="20"/>
              </w:rPr>
              <w:t xml:space="preserve"> </w:t>
            </w:r>
            <w:r>
              <w:rPr>
                <w:sz w:val="20"/>
              </w:rPr>
              <w:t>su</w:t>
            </w:r>
            <w:r>
              <w:rPr>
                <w:spacing w:val="-11"/>
                <w:sz w:val="20"/>
              </w:rPr>
              <w:t xml:space="preserve"> </w:t>
            </w:r>
            <w:r>
              <w:rPr>
                <w:sz w:val="20"/>
              </w:rPr>
              <w:t>destreza</w:t>
            </w:r>
            <w:r>
              <w:rPr>
                <w:spacing w:val="-11"/>
                <w:sz w:val="20"/>
              </w:rPr>
              <w:t xml:space="preserve"> </w:t>
            </w:r>
            <w:r>
              <w:rPr>
                <w:sz w:val="20"/>
              </w:rPr>
              <w:t>en</w:t>
            </w:r>
            <w:r>
              <w:rPr>
                <w:spacing w:val="-12"/>
                <w:sz w:val="20"/>
              </w:rPr>
              <w:t xml:space="preserve"> </w:t>
            </w:r>
            <w:r>
              <w:rPr>
                <w:sz w:val="20"/>
              </w:rPr>
              <w:t>la</w:t>
            </w:r>
            <w:r>
              <w:rPr>
                <w:spacing w:val="-11"/>
                <w:sz w:val="20"/>
              </w:rPr>
              <w:t xml:space="preserve"> </w:t>
            </w:r>
            <w:r>
              <w:rPr>
                <w:sz w:val="20"/>
              </w:rPr>
              <w:t>exposición</w:t>
            </w:r>
            <w:r>
              <w:rPr>
                <w:spacing w:val="-11"/>
                <w:sz w:val="20"/>
              </w:rPr>
              <w:t xml:space="preserve"> </w:t>
            </w:r>
            <w:r>
              <w:rPr>
                <w:sz w:val="20"/>
              </w:rPr>
              <w:t xml:space="preserve">del </w:t>
            </w:r>
            <w:r>
              <w:rPr>
                <w:spacing w:val="-2"/>
                <w:sz w:val="20"/>
              </w:rPr>
              <w:t>trabajo.</w:t>
            </w:r>
          </w:p>
          <w:p w:rsidR="0058035F" w:rsidRDefault="00FC4232">
            <w:pPr>
              <w:pStyle w:val="TableParagraph"/>
              <w:ind w:left="108" w:right="108"/>
              <w:jc w:val="both"/>
              <w:rPr>
                <w:sz w:val="20"/>
              </w:rPr>
            </w:pPr>
            <w:r>
              <w:rPr>
                <w:sz w:val="20"/>
              </w:rPr>
              <w:t>Intercambia información y emite opiniones sobre los tipos de los otros derivados del azúcar, sus flujos y fundamentos, según proceso.</w:t>
            </w:r>
          </w:p>
        </w:tc>
        <w:tc>
          <w:tcPr>
            <w:tcW w:w="1421" w:type="dxa"/>
            <w:gridSpan w:val="2"/>
            <w:vMerge/>
            <w:tcBorders>
              <w:top w:val="nil"/>
            </w:tcBorders>
          </w:tcPr>
          <w:p w:rsidR="0058035F" w:rsidRDefault="0058035F">
            <w:pPr>
              <w:rPr>
                <w:sz w:val="2"/>
                <w:szCs w:val="2"/>
              </w:rPr>
            </w:pPr>
          </w:p>
        </w:tc>
        <w:tc>
          <w:tcPr>
            <w:tcW w:w="2392" w:type="dxa"/>
          </w:tcPr>
          <w:p w:rsidR="0058035F" w:rsidRDefault="00FC4232">
            <w:pPr>
              <w:pStyle w:val="TableParagraph"/>
              <w:ind w:left="109" w:right="97"/>
              <w:rPr>
                <w:sz w:val="20"/>
              </w:rPr>
            </w:pPr>
            <w:r>
              <w:rPr>
                <w:sz w:val="20"/>
              </w:rPr>
              <w:t>Explica</w:t>
            </w:r>
            <w:r>
              <w:rPr>
                <w:spacing w:val="38"/>
                <w:sz w:val="20"/>
              </w:rPr>
              <w:t xml:space="preserve"> </w:t>
            </w:r>
            <w:r>
              <w:rPr>
                <w:sz w:val="20"/>
              </w:rPr>
              <w:t>la</w:t>
            </w:r>
            <w:r>
              <w:rPr>
                <w:spacing w:val="38"/>
                <w:sz w:val="20"/>
              </w:rPr>
              <w:t xml:space="preserve"> </w:t>
            </w:r>
            <w:r>
              <w:rPr>
                <w:sz w:val="20"/>
              </w:rPr>
              <w:t>importancia</w:t>
            </w:r>
            <w:r>
              <w:rPr>
                <w:spacing w:val="36"/>
                <w:sz w:val="20"/>
              </w:rPr>
              <w:t xml:space="preserve"> </w:t>
            </w:r>
            <w:r>
              <w:rPr>
                <w:sz w:val="20"/>
              </w:rPr>
              <w:t>en qué</w:t>
            </w:r>
            <w:r>
              <w:rPr>
                <w:spacing w:val="80"/>
                <w:sz w:val="20"/>
              </w:rPr>
              <w:t xml:space="preserve"> </w:t>
            </w:r>
            <w:r>
              <w:rPr>
                <w:sz w:val="20"/>
              </w:rPr>
              <w:t>consiste</w:t>
            </w:r>
            <w:r>
              <w:rPr>
                <w:spacing w:val="80"/>
                <w:sz w:val="20"/>
              </w:rPr>
              <w:t xml:space="preserve"> </w:t>
            </w:r>
            <w:r>
              <w:rPr>
                <w:sz w:val="20"/>
              </w:rPr>
              <w:t>sobre</w:t>
            </w:r>
            <w:r>
              <w:rPr>
                <w:spacing w:val="80"/>
                <w:sz w:val="20"/>
              </w:rPr>
              <w:t xml:space="preserve"> </w:t>
            </w:r>
            <w:r>
              <w:rPr>
                <w:sz w:val="20"/>
              </w:rPr>
              <w:t xml:space="preserve">las </w:t>
            </w:r>
            <w:r>
              <w:rPr>
                <w:spacing w:val="-2"/>
                <w:sz w:val="20"/>
              </w:rPr>
              <w:t>características,</w:t>
            </w:r>
            <w:r>
              <w:rPr>
                <w:spacing w:val="40"/>
                <w:sz w:val="20"/>
              </w:rPr>
              <w:t xml:space="preserve"> </w:t>
            </w:r>
            <w:r>
              <w:rPr>
                <w:sz w:val="20"/>
              </w:rPr>
              <w:t>clasificación</w:t>
            </w:r>
            <w:r>
              <w:rPr>
                <w:spacing w:val="-12"/>
                <w:sz w:val="20"/>
              </w:rPr>
              <w:t xml:space="preserve"> </w:t>
            </w:r>
            <w:r>
              <w:rPr>
                <w:sz w:val="20"/>
              </w:rPr>
              <w:t>y</w:t>
            </w:r>
            <w:r>
              <w:rPr>
                <w:spacing w:val="-11"/>
                <w:sz w:val="20"/>
              </w:rPr>
              <w:t xml:space="preserve"> </w:t>
            </w:r>
            <w:r>
              <w:rPr>
                <w:sz w:val="20"/>
              </w:rPr>
              <w:t>efectos</w:t>
            </w:r>
            <w:r>
              <w:rPr>
                <w:spacing w:val="-11"/>
                <w:sz w:val="20"/>
              </w:rPr>
              <w:t xml:space="preserve"> </w:t>
            </w:r>
            <w:r>
              <w:rPr>
                <w:sz w:val="20"/>
              </w:rPr>
              <w:t>en</w:t>
            </w:r>
            <w:r>
              <w:rPr>
                <w:spacing w:val="-12"/>
                <w:sz w:val="20"/>
              </w:rPr>
              <w:t xml:space="preserve"> </w:t>
            </w:r>
            <w:r>
              <w:rPr>
                <w:sz w:val="20"/>
              </w:rPr>
              <w:t>la salud</w:t>
            </w:r>
            <w:r>
              <w:rPr>
                <w:spacing w:val="24"/>
                <w:sz w:val="20"/>
              </w:rPr>
              <w:t xml:space="preserve"> </w:t>
            </w:r>
            <w:r>
              <w:rPr>
                <w:sz w:val="20"/>
              </w:rPr>
              <w:t>de</w:t>
            </w:r>
            <w:r>
              <w:rPr>
                <w:spacing w:val="25"/>
                <w:sz w:val="20"/>
              </w:rPr>
              <w:t xml:space="preserve"> </w:t>
            </w:r>
            <w:r>
              <w:rPr>
                <w:sz w:val="20"/>
              </w:rPr>
              <w:t>los</w:t>
            </w:r>
            <w:r>
              <w:rPr>
                <w:spacing w:val="25"/>
                <w:sz w:val="20"/>
              </w:rPr>
              <w:t xml:space="preserve"> </w:t>
            </w:r>
            <w:r>
              <w:rPr>
                <w:sz w:val="20"/>
              </w:rPr>
              <w:t xml:space="preserve">edulcorantes </w:t>
            </w:r>
            <w:r>
              <w:rPr>
                <w:spacing w:val="-2"/>
                <w:sz w:val="20"/>
              </w:rPr>
              <w:t>sintéticos</w:t>
            </w:r>
          </w:p>
          <w:p w:rsidR="0058035F" w:rsidRDefault="00FC4232">
            <w:pPr>
              <w:pStyle w:val="TableParagraph"/>
              <w:ind w:left="109" w:right="96"/>
              <w:jc w:val="both"/>
              <w:rPr>
                <w:sz w:val="20"/>
              </w:rPr>
            </w:pPr>
            <w:r>
              <w:rPr>
                <w:sz w:val="20"/>
              </w:rPr>
              <w:t>Explica la importancia de los tipos de los otros derivados del azúcar, sus flujos y fundamentos, según</w:t>
            </w:r>
            <w:r>
              <w:rPr>
                <w:spacing w:val="-9"/>
                <w:sz w:val="20"/>
              </w:rPr>
              <w:t xml:space="preserve"> </w:t>
            </w:r>
            <w:r>
              <w:rPr>
                <w:sz w:val="20"/>
              </w:rPr>
              <w:t>proceso</w:t>
            </w:r>
            <w:r>
              <w:rPr>
                <w:spacing w:val="-8"/>
                <w:sz w:val="20"/>
              </w:rPr>
              <w:t xml:space="preserve"> </w:t>
            </w:r>
            <w:r>
              <w:rPr>
                <w:spacing w:val="-2"/>
                <w:sz w:val="20"/>
              </w:rPr>
              <w:t>productivos</w:t>
            </w:r>
          </w:p>
        </w:tc>
      </w:tr>
      <w:tr w:rsidR="0058035F">
        <w:trPr>
          <w:trHeight w:val="711"/>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tcPr>
          <w:p w:rsidR="0058035F" w:rsidRDefault="00FC4232">
            <w:pPr>
              <w:pStyle w:val="TableParagraph"/>
              <w:spacing w:line="244" w:lineRule="exact"/>
              <w:ind w:left="109"/>
              <w:rPr>
                <w:b/>
                <w:sz w:val="20"/>
              </w:rPr>
            </w:pPr>
            <w:r>
              <w:rPr>
                <w:b/>
                <w:spacing w:val="-5"/>
                <w:sz w:val="20"/>
              </w:rPr>
              <w:t>15</w:t>
            </w:r>
          </w:p>
        </w:tc>
        <w:tc>
          <w:tcPr>
            <w:tcW w:w="3232" w:type="dxa"/>
          </w:tcPr>
          <w:p w:rsidR="0058035F" w:rsidRDefault="00FC4232">
            <w:pPr>
              <w:pStyle w:val="TableParagraph"/>
              <w:spacing w:line="244" w:lineRule="exact"/>
              <w:rPr>
                <w:sz w:val="20"/>
              </w:rPr>
            </w:pPr>
            <w:r>
              <w:rPr>
                <w:sz w:val="20"/>
              </w:rPr>
              <w:t>Elaboración</w:t>
            </w:r>
            <w:r>
              <w:rPr>
                <w:spacing w:val="-4"/>
                <w:sz w:val="20"/>
              </w:rPr>
              <w:t xml:space="preserve"> </w:t>
            </w:r>
            <w:r>
              <w:rPr>
                <w:sz w:val="20"/>
              </w:rPr>
              <w:t>de</w:t>
            </w:r>
            <w:r>
              <w:rPr>
                <w:spacing w:val="-4"/>
                <w:sz w:val="20"/>
              </w:rPr>
              <w:t xml:space="preserve"> </w:t>
            </w:r>
            <w:r>
              <w:rPr>
                <w:spacing w:val="-2"/>
                <w:sz w:val="20"/>
              </w:rPr>
              <w:t>producto:</w:t>
            </w:r>
          </w:p>
        </w:tc>
        <w:tc>
          <w:tcPr>
            <w:tcW w:w="2268" w:type="dxa"/>
            <w:gridSpan w:val="3"/>
          </w:tcPr>
          <w:p w:rsidR="0058035F" w:rsidRDefault="0058035F">
            <w:pPr>
              <w:pStyle w:val="TableParagraph"/>
              <w:ind w:left="0"/>
              <w:rPr>
                <w:rFonts w:ascii="Times New Roman"/>
                <w:sz w:val="20"/>
              </w:rPr>
            </w:pPr>
          </w:p>
        </w:tc>
        <w:tc>
          <w:tcPr>
            <w:tcW w:w="3559" w:type="dxa"/>
          </w:tcPr>
          <w:p w:rsidR="0058035F" w:rsidRDefault="00972A0E">
            <w:pPr>
              <w:pStyle w:val="TableParagraph"/>
              <w:ind w:left="0"/>
              <w:rPr>
                <w:rFonts w:ascii="Times New Roman"/>
                <w:sz w:val="20"/>
              </w:rPr>
            </w:pPr>
            <w:r>
              <w:rPr>
                <w:rFonts w:ascii="Times New Roman"/>
                <w:sz w:val="20"/>
              </w:rPr>
              <w:t xml:space="preserve">   VISITA A PLANTAS </w:t>
            </w:r>
          </w:p>
        </w:tc>
        <w:tc>
          <w:tcPr>
            <w:tcW w:w="1421" w:type="dxa"/>
            <w:gridSpan w:val="2"/>
            <w:vMerge/>
            <w:tcBorders>
              <w:top w:val="nil"/>
            </w:tcBorders>
          </w:tcPr>
          <w:p w:rsidR="0058035F" w:rsidRDefault="0058035F">
            <w:pPr>
              <w:rPr>
                <w:sz w:val="2"/>
                <w:szCs w:val="2"/>
              </w:rPr>
            </w:pPr>
          </w:p>
        </w:tc>
        <w:tc>
          <w:tcPr>
            <w:tcW w:w="2392" w:type="dxa"/>
          </w:tcPr>
          <w:p w:rsidR="0058035F" w:rsidRDefault="0058035F">
            <w:pPr>
              <w:pStyle w:val="TableParagraph"/>
              <w:ind w:left="0"/>
              <w:rPr>
                <w:rFonts w:ascii="Times New Roman"/>
                <w:sz w:val="20"/>
              </w:rPr>
            </w:pPr>
          </w:p>
        </w:tc>
      </w:tr>
      <w:tr w:rsidR="0058035F">
        <w:trPr>
          <w:trHeight w:val="245"/>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vMerge w:val="restart"/>
          </w:tcPr>
          <w:p w:rsidR="0058035F" w:rsidRDefault="0058035F">
            <w:pPr>
              <w:pStyle w:val="TableParagraph"/>
              <w:spacing w:before="1"/>
              <w:ind w:left="0"/>
              <w:rPr>
                <w:b/>
                <w:sz w:val="20"/>
              </w:rPr>
            </w:pPr>
          </w:p>
          <w:p w:rsidR="0058035F" w:rsidRDefault="00FC4232">
            <w:pPr>
              <w:pStyle w:val="TableParagraph"/>
              <w:spacing w:line="234" w:lineRule="exact"/>
              <w:ind w:left="109"/>
              <w:rPr>
                <w:b/>
                <w:sz w:val="20"/>
              </w:rPr>
            </w:pPr>
            <w:r>
              <w:rPr>
                <w:b/>
                <w:spacing w:val="-5"/>
                <w:sz w:val="20"/>
              </w:rPr>
              <w:t>16</w:t>
            </w:r>
          </w:p>
        </w:tc>
        <w:tc>
          <w:tcPr>
            <w:tcW w:w="12872" w:type="dxa"/>
            <w:gridSpan w:val="8"/>
          </w:tcPr>
          <w:p w:rsidR="0058035F" w:rsidRDefault="00FC4232">
            <w:pPr>
              <w:pStyle w:val="TableParagraph"/>
              <w:spacing w:line="226" w:lineRule="exact"/>
              <w:ind w:left="5"/>
              <w:jc w:val="center"/>
              <w:rPr>
                <w:b/>
                <w:sz w:val="20"/>
              </w:rPr>
            </w:pPr>
            <w:r>
              <w:rPr>
                <w:b/>
                <w:sz w:val="20"/>
              </w:rPr>
              <w:t>EVALUACIÓN</w:t>
            </w:r>
            <w:r>
              <w:rPr>
                <w:b/>
                <w:spacing w:val="-4"/>
                <w:sz w:val="20"/>
              </w:rPr>
              <w:t xml:space="preserve"> </w:t>
            </w:r>
            <w:r>
              <w:rPr>
                <w:b/>
                <w:sz w:val="20"/>
              </w:rPr>
              <w:t>DE LA</w:t>
            </w:r>
            <w:r>
              <w:rPr>
                <w:b/>
                <w:spacing w:val="-3"/>
                <w:sz w:val="20"/>
              </w:rPr>
              <w:t xml:space="preserve"> </w:t>
            </w:r>
            <w:r>
              <w:rPr>
                <w:b/>
                <w:sz w:val="20"/>
              </w:rPr>
              <w:t>UNIDAD</w:t>
            </w:r>
            <w:r>
              <w:rPr>
                <w:b/>
                <w:spacing w:val="-1"/>
                <w:sz w:val="20"/>
              </w:rPr>
              <w:t xml:space="preserve"> </w:t>
            </w:r>
            <w:r>
              <w:rPr>
                <w:b/>
                <w:spacing w:val="-2"/>
                <w:sz w:val="20"/>
              </w:rPr>
              <w:t>DIDÁCTICA</w:t>
            </w:r>
          </w:p>
        </w:tc>
      </w:tr>
      <w:tr w:rsidR="0058035F">
        <w:trPr>
          <w:trHeight w:val="244"/>
        </w:trPr>
        <w:tc>
          <w:tcPr>
            <w:tcW w:w="696" w:type="dxa"/>
            <w:gridSpan w:val="2"/>
            <w:vMerge/>
            <w:tcBorders>
              <w:top w:val="nil"/>
            </w:tcBorders>
            <w:shd w:val="clear" w:color="auto" w:fill="DEEAF6"/>
            <w:textDirection w:val="btLr"/>
          </w:tcPr>
          <w:p w:rsidR="0058035F" w:rsidRDefault="0058035F">
            <w:pPr>
              <w:rPr>
                <w:sz w:val="2"/>
                <w:szCs w:val="2"/>
              </w:rPr>
            </w:pPr>
          </w:p>
        </w:tc>
        <w:tc>
          <w:tcPr>
            <w:tcW w:w="751" w:type="dxa"/>
            <w:gridSpan w:val="2"/>
            <w:vMerge/>
            <w:tcBorders>
              <w:top w:val="nil"/>
            </w:tcBorders>
          </w:tcPr>
          <w:p w:rsidR="0058035F" w:rsidRDefault="0058035F">
            <w:pPr>
              <w:rPr>
                <w:sz w:val="2"/>
                <w:szCs w:val="2"/>
              </w:rPr>
            </w:pPr>
          </w:p>
        </w:tc>
        <w:tc>
          <w:tcPr>
            <w:tcW w:w="4508" w:type="dxa"/>
            <w:gridSpan w:val="2"/>
          </w:tcPr>
          <w:p w:rsidR="0058035F" w:rsidRDefault="00FC4232">
            <w:pPr>
              <w:pStyle w:val="TableParagraph"/>
              <w:spacing w:line="224" w:lineRule="exact"/>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CONOCIMIENTOS</w:t>
            </w:r>
          </w:p>
        </w:tc>
        <w:tc>
          <w:tcPr>
            <w:tcW w:w="4668" w:type="dxa"/>
            <w:gridSpan w:val="4"/>
          </w:tcPr>
          <w:p w:rsidR="0058035F" w:rsidRDefault="00FC4232">
            <w:pPr>
              <w:pStyle w:val="TableParagraph"/>
              <w:spacing w:line="224" w:lineRule="exact"/>
              <w:ind w:left="108"/>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PRODUCTO</w:t>
            </w:r>
          </w:p>
        </w:tc>
        <w:tc>
          <w:tcPr>
            <w:tcW w:w="3696" w:type="dxa"/>
            <w:gridSpan w:val="2"/>
          </w:tcPr>
          <w:p w:rsidR="0058035F" w:rsidRDefault="00FC4232">
            <w:pPr>
              <w:pStyle w:val="TableParagraph"/>
              <w:spacing w:line="224" w:lineRule="exact"/>
              <w:ind w:left="107"/>
              <w:rPr>
                <w:b/>
                <w:sz w:val="20"/>
              </w:rPr>
            </w:pPr>
            <w:r>
              <w:rPr>
                <w:b/>
                <w:sz w:val="20"/>
              </w:rPr>
              <w:t>EVIDENCIA</w:t>
            </w:r>
            <w:r>
              <w:rPr>
                <w:b/>
                <w:spacing w:val="-1"/>
                <w:sz w:val="20"/>
              </w:rPr>
              <w:t xml:space="preserve"> </w:t>
            </w:r>
            <w:r>
              <w:rPr>
                <w:b/>
                <w:sz w:val="20"/>
              </w:rPr>
              <w:t>DE</w:t>
            </w:r>
            <w:r>
              <w:rPr>
                <w:b/>
                <w:spacing w:val="-1"/>
                <w:sz w:val="20"/>
              </w:rPr>
              <w:t xml:space="preserve"> </w:t>
            </w:r>
            <w:r>
              <w:rPr>
                <w:b/>
                <w:spacing w:val="-2"/>
                <w:sz w:val="20"/>
              </w:rPr>
              <w:t>DESEMPEÑO</w:t>
            </w:r>
          </w:p>
        </w:tc>
      </w:tr>
    </w:tbl>
    <w:p w:rsidR="0058035F" w:rsidRDefault="0058035F">
      <w:pPr>
        <w:pStyle w:val="TableParagraph"/>
        <w:spacing w:line="224" w:lineRule="exact"/>
        <w:rPr>
          <w:b/>
          <w:sz w:val="20"/>
        </w:rPr>
        <w:sectPr w:rsidR="0058035F">
          <w:pgSz w:w="16840" w:h="11910" w:orient="landscape"/>
          <w:pgMar w:top="1240" w:right="850" w:bottom="280" w:left="1133" w:header="720" w:footer="720" w:gutter="0"/>
          <w:cols w:space="720"/>
        </w:sectPr>
      </w:pPr>
    </w:p>
    <w:p w:rsidR="0058035F" w:rsidRDefault="0058035F">
      <w:pPr>
        <w:pStyle w:val="Textoindependiente"/>
        <w:spacing w:before="5"/>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751"/>
        <w:gridCol w:w="4509"/>
        <w:gridCol w:w="4669"/>
        <w:gridCol w:w="3697"/>
      </w:tblGrid>
      <w:tr w:rsidR="0058035F">
        <w:trPr>
          <w:trHeight w:val="2198"/>
        </w:trPr>
        <w:tc>
          <w:tcPr>
            <w:tcW w:w="696" w:type="dxa"/>
            <w:shd w:val="clear" w:color="auto" w:fill="DEEAF6"/>
          </w:tcPr>
          <w:p w:rsidR="0058035F" w:rsidRDefault="0058035F">
            <w:pPr>
              <w:pStyle w:val="TableParagraph"/>
              <w:ind w:left="0"/>
              <w:rPr>
                <w:rFonts w:ascii="Times New Roman"/>
                <w:sz w:val="20"/>
              </w:rPr>
            </w:pPr>
          </w:p>
        </w:tc>
        <w:tc>
          <w:tcPr>
            <w:tcW w:w="751" w:type="dxa"/>
          </w:tcPr>
          <w:p w:rsidR="0058035F" w:rsidRDefault="0058035F">
            <w:pPr>
              <w:pStyle w:val="TableParagraph"/>
              <w:ind w:left="0"/>
              <w:rPr>
                <w:rFonts w:ascii="Times New Roman"/>
                <w:sz w:val="20"/>
              </w:rPr>
            </w:pPr>
          </w:p>
        </w:tc>
        <w:tc>
          <w:tcPr>
            <w:tcW w:w="4509" w:type="dxa"/>
          </w:tcPr>
          <w:p w:rsidR="0058035F" w:rsidRDefault="00FC4232">
            <w:pPr>
              <w:pStyle w:val="TableParagraph"/>
              <w:numPr>
                <w:ilvl w:val="0"/>
                <w:numId w:val="6"/>
              </w:numPr>
              <w:tabs>
                <w:tab w:val="left" w:pos="395"/>
              </w:tabs>
              <w:ind w:right="99" w:firstLine="0"/>
              <w:jc w:val="both"/>
              <w:rPr>
                <w:sz w:val="20"/>
              </w:rPr>
            </w:pPr>
            <w:r>
              <w:rPr>
                <w:sz w:val="20"/>
              </w:rPr>
              <w:t>Respuesta a las preguntas Conocer las características, clasificación de los polialcoholes</w:t>
            </w:r>
          </w:p>
          <w:p w:rsidR="0058035F" w:rsidRDefault="00FC4232">
            <w:pPr>
              <w:pStyle w:val="TableParagraph"/>
              <w:numPr>
                <w:ilvl w:val="0"/>
                <w:numId w:val="6"/>
              </w:numPr>
              <w:tabs>
                <w:tab w:val="left" w:pos="227"/>
              </w:tabs>
              <w:ind w:right="100" w:firstLine="0"/>
              <w:jc w:val="both"/>
              <w:rPr>
                <w:sz w:val="20"/>
              </w:rPr>
            </w:pPr>
            <w:r>
              <w:rPr>
                <w:sz w:val="20"/>
              </w:rPr>
              <w:t>Respuesta a las preguntas a la importancia en qué consiste conocer las características, clasificación y efectos en la salud de los edulcorantes sintéticos</w:t>
            </w:r>
          </w:p>
          <w:p w:rsidR="0058035F" w:rsidRDefault="00FC4232">
            <w:pPr>
              <w:pStyle w:val="TableParagraph"/>
              <w:numPr>
                <w:ilvl w:val="0"/>
                <w:numId w:val="6"/>
              </w:numPr>
              <w:tabs>
                <w:tab w:val="left" w:pos="273"/>
              </w:tabs>
              <w:ind w:right="99" w:firstLine="0"/>
              <w:jc w:val="both"/>
              <w:rPr>
                <w:sz w:val="20"/>
              </w:rPr>
            </w:pPr>
            <w:r>
              <w:rPr>
                <w:sz w:val="20"/>
              </w:rPr>
              <w:t>Respuesta a las preguntas a la importancia de Diferenciar</w:t>
            </w:r>
            <w:r>
              <w:rPr>
                <w:spacing w:val="-12"/>
                <w:sz w:val="20"/>
              </w:rPr>
              <w:t xml:space="preserve"> </w:t>
            </w:r>
            <w:r>
              <w:rPr>
                <w:sz w:val="20"/>
              </w:rPr>
              <w:t>y</w:t>
            </w:r>
            <w:r>
              <w:rPr>
                <w:spacing w:val="-11"/>
                <w:sz w:val="20"/>
              </w:rPr>
              <w:t xml:space="preserve"> </w:t>
            </w:r>
            <w:r>
              <w:rPr>
                <w:sz w:val="20"/>
              </w:rPr>
              <w:t>describir</w:t>
            </w:r>
            <w:r>
              <w:rPr>
                <w:spacing w:val="-11"/>
                <w:sz w:val="20"/>
              </w:rPr>
              <w:t xml:space="preserve"> </w:t>
            </w:r>
            <w:r>
              <w:rPr>
                <w:sz w:val="20"/>
              </w:rPr>
              <w:t>los</w:t>
            </w:r>
            <w:r>
              <w:rPr>
                <w:spacing w:val="-12"/>
                <w:sz w:val="20"/>
              </w:rPr>
              <w:t xml:space="preserve"> </w:t>
            </w:r>
            <w:r>
              <w:rPr>
                <w:sz w:val="20"/>
              </w:rPr>
              <w:t>tipos</w:t>
            </w:r>
            <w:r>
              <w:rPr>
                <w:spacing w:val="-11"/>
                <w:sz w:val="20"/>
              </w:rPr>
              <w:t xml:space="preserve"> </w:t>
            </w:r>
            <w:r>
              <w:rPr>
                <w:sz w:val="20"/>
              </w:rPr>
              <w:t>de</w:t>
            </w:r>
            <w:r>
              <w:rPr>
                <w:spacing w:val="-10"/>
                <w:sz w:val="20"/>
              </w:rPr>
              <w:t xml:space="preserve"> </w:t>
            </w:r>
            <w:r>
              <w:rPr>
                <w:sz w:val="20"/>
              </w:rPr>
              <w:t>los</w:t>
            </w:r>
            <w:r>
              <w:rPr>
                <w:spacing w:val="-11"/>
                <w:sz w:val="20"/>
              </w:rPr>
              <w:t xml:space="preserve"> </w:t>
            </w:r>
            <w:r>
              <w:rPr>
                <w:sz w:val="20"/>
              </w:rPr>
              <w:t>otros</w:t>
            </w:r>
            <w:r>
              <w:rPr>
                <w:spacing w:val="-11"/>
                <w:sz w:val="20"/>
              </w:rPr>
              <w:t xml:space="preserve"> </w:t>
            </w:r>
            <w:r>
              <w:rPr>
                <w:sz w:val="20"/>
              </w:rPr>
              <w:t>derivados del</w:t>
            </w:r>
            <w:r>
              <w:rPr>
                <w:spacing w:val="10"/>
                <w:sz w:val="20"/>
              </w:rPr>
              <w:t xml:space="preserve"> </w:t>
            </w:r>
            <w:r>
              <w:rPr>
                <w:sz w:val="20"/>
              </w:rPr>
              <w:t>azúcar,</w:t>
            </w:r>
            <w:r>
              <w:rPr>
                <w:spacing w:val="8"/>
                <w:sz w:val="20"/>
              </w:rPr>
              <w:t xml:space="preserve"> </w:t>
            </w:r>
            <w:r>
              <w:rPr>
                <w:sz w:val="20"/>
              </w:rPr>
              <w:t>sus</w:t>
            </w:r>
            <w:r>
              <w:rPr>
                <w:spacing w:val="7"/>
                <w:sz w:val="20"/>
              </w:rPr>
              <w:t xml:space="preserve"> </w:t>
            </w:r>
            <w:r>
              <w:rPr>
                <w:sz w:val="20"/>
              </w:rPr>
              <w:t>flujos</w:t>
            </w:r>
            <w:r>
              <w:rPr>
                <w:spacing w:val="9"/>
                <w:sz w:val="20"/>
              </w:rPr>
              <w:t xml:space="preserve"> </w:t>
            </w:r>
            <w:r>
              <w:rPr>
                <w:sz w:val="20"/>
              </w:rPr>
              <w:t>y</w:t>
            </w:r>
            <w:r>
              <w:rPr>
                <w:spacing w:val="7"/>
                <w:sz w:val="20"/>
              </w:rPr>
              <w:t xml:space="preserve"> </w:t>
            </w:r>
            <w:r>
              <w:rPr>
                <w:sz w:val="20"/>
              </w:rPr>
              <w:t>fundamentos,</w:t>
            </w:r>
            <w:r>
              <w:rPr>
                <w:spacing w:val="9"/>
                <w:sz w:val="20"/>
              </w:rPr>
              <w:t xml:space="preserve"> </w:t>
            </w:r>
            <w:r>
              <w:rPr>
                <w:sz w:val="20"/>
              </w:rPr>
              <w:t>según</w:t>
            </w:r>
            <w:r>
              <w:rPr>
                <w:spacing w:val="9"/>
                <w:sz w:val="20"/>
              </w:rPr>
              <w:t xml:space="preserve"> </w:t>
            </w:r>
            <w:r>
              <w:rPr>
                <w:spacing w:val="-2"/>
                <w:sz w:val="20"/>
              </w:rPr>
              <w:t>proceso</w:t>
            </w:r>
          </w:p>
          <w:p w:rsidR="0058035F" w:rsidRDefault="00FC4232">
            <w:pPr>
              <w:pStyle w:val="TableParagraph"/>
              <w:spacing w:before="1" w:line="224" w:lineRule="exact"/>
              <w:rPr>
                <w:sz w:val="20"/>
              </w:rPr>
            </w:pPr>
            <w:r>
              <w:rPr>
                <w:spacing w:val="-2"/>
                <w:sz w:val="20"/>
              </w:rPr>
              <w:t>productivos</w:t>
            </w:r>
          </w:p>
        </w:tc>
        <w:tc>
          <w:tcPr>
            <w:tcW w:w="4669" w:type="dxa"/>
          </w:tcPr>
          <w:p w:rsidR="0058035F" w:rsidRDefault="00FC4232">
            <w:pPr>
              <w:pStyle w:val="TableParagraph"/>
              <w:numPr>
                <w:ilvl w:val="0"/>
                <w:numId w:val="5"/>
              </w:numPr>
              <w:tabs>
                <w:tab w:val="left" w:pos="333"/>
              </w:tabs>
              <w:ind w:right="98" w:firstLine="0"/>
              <w:jc w:val="both"/>
              <w:rPr>
                <w:sz w:val="20"/>
              </w:rPr>
            </w:pPr>
            <w:r>
              <w:rPr>
                <w:sz w:val="20"/>
              </w:rPr>
              <w:t>Resuelve cuestiones referentes a conocer las características, clasificación de los polialcoholes</w:t>
            </w:r>
          </w:p>
          <w:p w:rsidR="0058035F" w:rsidRDefault="00FC4232">
            <w:pPr>
              <w:pStyle w:val="TableParagraph"/>
              <w:numPr>
                <w:ilvl w:val="0"/>
                <w:numId w:val="5"/>
              </w:numPr>
              <w:tabs>
                <w:tab w:val="left" w:pos="219"/>
              </w:tabs>
              <w:ind w:right="99" w:firstLine="0"/>
              <w:jc w:val="both"/>
              <w:rPr>
                <w:sz w:val="20"/>
              </w:rPr>
            </w:pPr>
            <w:r>
              <w:rPr>
                <w:sz w:val="20"/>
              </w:rPr>
              <w:t>Resuelve</w:t>
            </w:r>
            <w:r>
              <w:rPr>
                <w:spacing w:val="-1"/>
                <w:sz w:val="20"/>
              </w:rPr>
              <w:t xml:space="preserve"> </w:t>
            </w:r>
            <w:r>
              <w:rPr>
                <w:sz w:val="20"/>
              </w:rPr>
              <w:t>cuestiones</w:t>
            </w:r>
            <w:r>
              <w:rPr>
                <w:spacing w:val="-2"/>
                <w:sz w:val="20"/>
              </w:rPr>
              <w:t xml:space="preserve"> </w:t>
            </w:r>
            <w:r>
              <w:rPr>
                <w:sz w:val="20"/>
              </w:rPr>
              <w:t>a</w:t>
            </w:r>
            <w:r>
              <w:rPr>
                <w:spacing w:val="-2"/>
                <w:sz w:val="20"/>
              </w:rPr>
              <w:t xml:space="preserve"> </w:t>
            </w:r>
            <w:r>
              <w:rPr>
                <w:sz w:val="20"/>
              </w:rPr>
              <w:t>la</w:t>
            </w:r>
            <w:r>
              <w:rPr>
                <w:spacing w:val="-2"/>
                <w:sz w:val="20"/>
              </w:rPr>
              <w:t xml:space="preserve"> </w:t>
            </w:r>
            <w:r>
              <w:rPr>
                <w:sz w:val="20"/>
              </w:rPr>
              <w:t>importancia</w:t>
            </w:r>
            <w:r>
              <w:rPr>
                <w:spacing w:val="-2"/>
                <w:sz w:val="20"/>
              </w:rPr>
              <w:t xml:space="preserve"> </w:t>
            </w:r>
            <w:r>
              <w:rPr>
                <w:sz w:val="20"/>
              </w:rPr>
              <w:t>en</w:t>
            </w:r>
            <w:r>
              <w:rPr>
                <w:spacing w:val="-1"/>
                <w:sz w:val="20"/>
              </w:rPr>
              <w:t xml:space="preserve"> </w:t>
            </w:r>
            <w:r>
              <w:rPr>
                <w:sz w:val="20"/>
              </w:rPr>
              <w:t>qué</w:t>
            </w:r>
            <w:r>
              <w:rPr>
                <w:spacing w:val="-1"/>
                <w:sz w:val="20"/>
              </w:rPr>
              <w:t xml:space="preserve"> </w:t>
            </w:r>
            <w:r>
              <w:rPr>
                <w:sz w:val="20"/>
              </w:rPr>
              <w:t>consiste conocer</w:t>
            </w:r>
            <w:r>
              <w:rPr>
                <w:spacing w:val="-1"/>
                <w:sz w:val="20"/>
              </w:rPr>
              <w:t xml:space="preserve"> </w:t>
            </w:r>
            <w:r>
              <w:rPr>
                <w:sz w:val="20"/>
              </w:rPr>
              <w:t>las características, clasificación</w:t>
            </w:r>
            <w:r>
              <w:rPr>
                <w:spacing w:val="-1"/>
                <w:sz w:val="20"/>
              </w:rPr>
              <w:t xml:space="preserve"> </w:t>
            </w:r>
            <w:r>
              <w:rPr>
                <w:sz w:val="20"/>
              </w:rPr>
              <w:t>y</w:t>
            </w:r>
            <w:r>
              <w:rPr>
                <w:spacing w:val="-2"/>
                <w:sz w:val="20"/>
              </w:rPr>
              <w:t xml:space="preserve"> </w:t>
            </w:r>
            <w:r>
              <w:rPr>
                <w:sz w:val="20"/>
              </w:rPr>
              <w:t>efectos</w:t>
            </w:r>
            <w:r>
              <w:rPr>
                <w:spacing w:val="-2"/>
                <w:sz w:val="20"/>
              </w:rPr>
              <w:t xml:space="preserve"> </w:t>
            </w:r>
            <w:r>
              <w:rPr>
                <w:sz w:val="20"/>
              </w:rPr>
              <w:t>en</w:t>
            </w:r>
            <w:r>
              <w:rPr>
                <w:spacing w:val="-1"/>
                <w:sz w:val="20"/>
              </w:rPr>
              <w:t xml:space="preserve"> </w:t>
            </w:r>
            <w:r>
              <w:rPr>
                <w:sz w:val="20"/>
              </w:rPr>
              <w:t>la salud de los edulcorantes sintéticos</w:t>
            </w:r>
          </w:p>
          <w:p w:rsidR="0058035F" w:rsidRDefault="00FC4232">
            <w:pPr>
              <w:pStyle w:val="TableParagraph"/>
              <w:numPr>
                <w:ilvl w:val="0"/>
                <w:numId w:val="5"/>
              </w:numPr>
              <w:tabs>
                <w:tab w:val="left" w:pos="217"/>
              </w:tabs>
              <w:ind w:right="101" w:firstLine="0"/>
              <w:jc w:val="both"/>
              <w:rPr>
                <w:sz w:val="20"/>
              </w:rPr>
            </w:pPr>
            <w:r>
              <w:rPr>
                <w:sz w:val="20"/>
              </w:rPr>
              <w:t>Resuelve</w:t>
            </w:r>
            <w:r>
              <w:rPr>
                <w:spacing w:val="-3"/>
                <w:sz w:val="20"/>
              </w:rPr>
              <w:t xml:space="preserve"> </w:t>
            </w:r>
            <w:r>
              <w:rPr>
                <w:sz w:val="20"/>
              </w:rPr>
              <w:t>cuestiones</w:t>
            </w:r>
            <w:r>
              <w:rPr>
                <w:spacing w:val="-4"/>
                <w:sz w:val="20"/>
              </w:rPr>
              <w:t xml:space="preserve"> </w:t>
            </w:r>
            <w:r>
              <w:rPr>
                <w:sz w:val="20"/>
              </w:rPr>
              <w:t>a</w:t>
            </w:r>
            <w:r>
              <w:rPr>
                <w:spacing w:val="-4"/>
                <w:sz w:val="20"/>
              </w:rPr>
              <w:t xml:space="preserve"> </w:t>
            </w:r>
            <w:r>
              <w:rPr>
                <w:sz w:val="20"/>
              </w:rPr>
              <w:t>la</w:t>
            </w:r>
            <w:r>
              <w:rPr>
                <w:spacing w:val="-4"/>
                <w:sz w:val="20"/>
              </w:rPr>
              <w:t xml:space="preserve"> </w:t>
            </w:r>
            <w:r>
              <w:rPr>
                <w:sz w:val="20"/>
              </w:rPr>
              <w:t>importancia</w:t>
            </w:r>
            <w:r>
              <w:rPr>
                <w:spacing w:val="-5"/>
                <w:sz w:val="20"/>
              </w:rPr>
              <w:t xml:space="preserve"> </w:t>
            </w:r>
            <w:r>
              <w:rPr>
                <w:sz w:val="20"/>
              </w:rPr>
              <w:t>de</w:t>
            </w:r>
            <w:r>
              <w:rPr>
                <w:spacing w:val="-5"/>
                <w:sz w:val="20"/>
              </w:rPr>
              <w:t xml:space="preserve"> </w:t>
            </w:r>
            <w:r>
              <w:rPr>
                <w:sz w:val="20"/>
              </w:rPr>
              <w:t>Diferenciar</w:t>
            </w:r>
            <w:r>
              <w:rPr>
                <w:spacing w:val="-3"/>
                <w:sz w:val="20"/>
              </w:rPr>
              <w:t xml:space="preserve"> </w:t>
            </w:r>
            <w:r>
              <w:rPr>
                <w:sz w:val="20"/>
              </w:rPr>
              <w:t>y describir</w:t>
            </w:r>
            <w:r>
              <w:rPr>
                <w:spacing w:val="-9"/>
                <w:sz w:val="20"/>
              </w:rPr>
              <w:t xml:space="preserve"> </w:t>
            </w:r>
            <w:r>
              <w:rPr>
                <w:sz w:val="20"/>
              </w:rPr>
              <w:t>los</w:t>
            </w:r>
            <w:r>
              <w:rPr>
                <w:spacing w:val="-10"/>
                <w:sz w:val="20"/>
              </w:rPr>
              <w:t xml:space="preserve"> </w:t>
            </w:r>
            <w:r>
              <w:rPr>
                <w:sz w:val="20"/>
              </w:rPr>
              <w:t>tipos</w:t>
            </w:r>
            <w:r>
              <w:rPr>
                <w:spacing w:val="-8"/>
                <w:sz w:val="20"/>
              </w:rPr>
              <w:t xml:space="preserve"> </w:t>
            </w:r>
            <w:r>
              <w:rPr>
                <w:sz w:val="20"/>
              </w:rPr>
              <w:t>de</w:t>
            </w:r>
            <w:r>
              <w:rPr>
                <w:spacing w:val="-8"/>
                <w:sz w:val="20"/>
              </w:rPr>
              <w:t xml:space="preserve"> </w:t>
            </w:r>
            <w:r>
              <w:rPr>
                <w:sz w:val="20"/>
              </w:rPr>
              <w:t>los</w:t>
            </w:r>
            <w:r>
              <w:rPr>
                <w:spacing w:val="-10"/>
                <w:sz w:val="20"/>
              </w:rPr>
              <w:t xml:space="preserve"> </w:t>
            </w:r>
            <w:r>
              <w:rPr>
                <w:sz w:val="20"/>
              </w:rPr>
              <w:t>otros</w:t>
            </w:r>
            <w:r>
              <w:rPr>
                <w:spacing w:val="-10"/>
                <w:sz w:val="20"/>
              </w:rPr>
              <w:t xml:space="preserve"> </w:t>
            </w:r>
            <w:r>
              <w:rPr>
                <w:sz w:val="20"/>
              </w:rPr>
              <w:t>derivados</w:t>
            </w:r>
            <w:r>
              <w:rPr>
                <w:spacing w:val="-10"/>
                <w:sz w:val="20"/>
              </w:rPr>
              <w:t xml:space="preserve"> </w:t>
            </w:r>
            <w:r>
              <w:rPr>
                <w:sz w:val="20"/>
              </w:rPr>
              <w:t>del</w:t>
            </w:r>
            <w:r>
              <w:rPr>
                <w:spacing w:val="-9"/>
                <w:sz w:val="20"/>
              </w:rPr>
              <w:t xml:space="preserve"> </w:t>
            </w:r>
            <w:r>
              <w:rPr>
                <w:sz w:val="20"/>
              </w:rPr>
              <w:t>azúcar,</w:t>
            </w:r>
            <w:r>
              <w:rPr>
                <w:spacing w:val="-8"/>
                <w:sz w:val="20"/>
              </w:rPr>
              <w:t xml:space="preserve"> </w:t>
            </w:r>
            <w:r>
              <w:rPr>
                <w:sz w:val="20"/>
              </w:rPr>
              <w:t>sus flujos y fundamentos, según proceso productivos</w:t>
            </w:r>
          </w:p>
        </w:tc>
        <w:tc>
          <w:tcPr>
            <w:tcW w:w="3697" w:type="dxa"/>
          </w:tcPr>
          <w:p w:rsidR="0058035F" w:rsidRDefault="00FC4232">
            <w:pPr>
              <w:pStyle w:val="TableParagraph"/>
              <w:numPr>
                <w:ilvl w:val="0"/>
                <w:numId w:val="4"/>
              </w:numPr>
              <w:tabs>
                <w:tab w:val="left" w:pos="338"/>
              </w:tabs>
              <w:ind w:right="99" w:firstLine="0"/>
              <w:jc w:val="both"/>
              <w:rPr>
                <w:sz w:val="20"/>
              </w:rPr>
            </w:pPr>
            <w:r>
              <w:rPr>
                <w:sz w:val="20"/>
              </w:rPr>
              <w:t xml:space="preserve">Resultado del estudio Conocer las características, clasificación de los </w:t>
            </w:r>
            <w:r>
              <w:rPr>
                <w:spacing w:val="-2"/>
                <w:sz w:val="20"/>
              </w:rPr>
              <w:t>polialcoholes</w:t>
            </w:r>
          </w:p>
          <w:p w:rsidR="0058035F" w:rsidRDefault="00FC4232">
            <w:pPr>
              <w:pStyle w:val="TableParagraph"/>
              <w:numPr>
                <w:ilvl w:val="0"/>
                <w:numId w:val="4"/>
              </w:numPr>
              <w:tabs>
                <w:tab w:val="left" w:pos="214"/>
              </w:tabs>
              <w:ind w:right="101" w:firstLine="0"/>
              <w:jc w:val="both"/>
              <w:rPr>
                <w:sz w:val="20"/>
              </w:rPr>
            </w:pPr>
            <w:r>
              <w:rPr>
                <w:sz w:val="20"/>
              </w:rPr>
              <w:t>Resultado</w:t>
            </w:r>
            <w:r>
              <w:rPr>
                <w:spacing w:val="-4"/>
                <w:sz w:val="20"/>
              </w:rPr>
              <w:t xml:space="preserve"> </w:t>
            </w:r>
            <w:r>
              <w:rPr>
                <w:sz w:val="20"/>
              </w:rPr>
              <w:t>del</w:t>
            </w:r>
            <w:r>
              <w:rPr>
                <w:spacing w:val="-5"/>
                <w:sz w:val="20"/>
              </w:rPr>
              <w:t xml:space="preserve"> </w:t>
            </w:r>
            <w:r>
              <w:rPr>
                <w:sz w:val="20"/>
              </w:rPr>
              <w:t>estudio</w:t>
            </w:r>
            <w:r>
              <w:rPr>
                <w:spacing w:val="-5"/>
                <w:sz w:val="20"/>
              </w:rPr>
              <w:t xml:space="preserve"> </w:t>
            </w:r>
            <w:r>
              <w:rPr>
                <w:sz w:val="20"/>
              </w:rPr>
              <w:t>a</w:t>
            </w:r>
            <w:r>
              <w:rPr>
                <w:spacing w:val="-6"/>
                <w:sz w:val="20"/>
              </w:rPr>
              <w:t xml:space="preserve"> </w:t>
            </w:r>
            <w:r>
              <w:rPr>
                <w:sz w:val="20"/>
              </w:rPr>
              <w:t>la</w:t>
            </w:r>
            <w:r>
              <w:rPr>
                <w:spacing w:val="-4"/>
                <w:sz w:val="20"/>
              </w:rPr>
              <w:t xml:space="preserve"> </w:t>
            </w:r>
            <w:r>
              <w:rPr>
                <w:sz w:val="20"/>
              </w:rPr>
              <w:t>importancia</w:t>
            </w:r>
            <w:r>
              <w:rPr>
                <w:spacing w:val="-6"/>
                <w:sz w:val="20"/>
              </w:rPr>
              <w:t xml:space="preserve"> </w:t>
            </w:r>
            <w:r>
              <w:rPr>
                <w:sz w:val="20"/>
              </w:rPr>
              <w:t>en qué consiste conocer las características, clasificación y efectos en la salud de los edulcorantes sintéticos</w:t>
            </w:r>
          </w:p>
          <w:p w:rsidR="0058035F" w:rsidRDefault="00FC4232">
            <w:pPr>
              <w:pStyle w:val="TableParagraph"/>
              <w:numPr>
                <w:ilvl w:val="0"/>
                <w:numId w:val="4"/>
              </w:numPr>
              <w:tabs>
                <w:tab w:val="left" w:pos="212"/>
              </w:tabs>
              <w:spacing w:line="244" w:lineRule="exact"/>
              <w:ind w:left="212" w:hanging="107"/>
              <w:jc w:val="both"/>
              <w:rPr>
                <w:sz w:val="20"/>
              </w:rPr>
            </w:pPr>
            <w:r>
              <w:rPr>
                <w:sz w:val="20"/>
              </w:rPr>
              <w:t>Resultado</w:t>
            </w:r>
            <w:r>
              <w:rPr>
                <w:spacing w:val="-5"/>
                <w:sz w:val="20"/>
              </w:rPr>
              <w:t xml:space="preserve"> </w:t>
            </w:r>
            <w:r>
              <w:rPr>
                <w:sz w:val="20"/>
              </w:rPr>
              <w:t>del</w:t>
            </w:r>
            <w:r>
              <w:rPr>
                <w:spacing w:val="-2"/>
                <w:sz w:val="20"/>
              </w:rPr>
              <w:t xml:space="preserve"> </w:t>
            </w:r>
            <w:r>
              <w:rPr>
                <w:sz w:val="20"/>
              </w:rPr>
              <w:t>trabajo</w:t>
            </w:r>
            <w:r>
              <w:rPr>
                <w:spacing w:val="-5"/>
                <w:sz w:val="20"/>
              </w:rPr>
              <w:t xml:space="preserve"> </w:t>
            </w:r>
            <w:r>
              <w:rPr>
                <w:sz w:val="20"/>
              </w:rPr>
              <w:t>final</w:t>
            </w:r>
            <w:r>
              <w:rPr>
                <w:spacing w:val="-3"/>
                <w:sz w:val="20"/>
              </w:rPr>
              <w:t xml:space="preserve"> </w:t>
            </w:r>
            <w:r>
              <w:rPr>
                <w:sz w:val="20"/>
              </w:rPr>
              <w:t>de</w:t>
            </w:r>
            <w:r>
              <w:rPr>
                <w:spacing w:val="-2"/>
                <w:sz w:val="20"/>
              </w:rPr>
              <w:t xml:space="preserve"> exposición</w:t>
            </w:r>
          </w:p>
        </w:tc>
      </w:tr>
    </w:tbl>
    <w:p w:rsidR="0058035F" w:rsidRDefault="0058035F">
      <w:pPr>
        <w:pStyle w:val="TableParagraph"/>
        <w:spacing w:line="244" w:lineRule="exact"/>
        <w:jc w:val="both"/>
        <w:rPr>
          <w:sz w:val="20"/>
        </w:rPr>
        <w:sectPr w:rsidR="0058035F">
          <w:pgSz w:w="16840" w:h="11910" w:orient="landscape"/>
          <w:pgMar w:top="1240" w:right="850" w:bottom="280" w:left="1133" w:header="720" w:footer="720" w:gutter="0"/>
          <w:cols w:space="720"/>
        </w:sectPr>
      </w:pPr>
    </w:p>
    <w:p w:rsidR="0058035F" w:rsidRDefault="00FC4232">
      <w:pPr>
        <w:pStyle w:val="Prrafodelista"/>
        <w:numPr>
          <w:ilvl w:val="0"/>
          <w:numId w:val="23"/>
        </w:numPr>
        <w:tabs>
          <w:tab w:val="left" w:pos="1144"/>
        </w:tabs>
        <w:spacing w:before="40"/>
        <w:ind w:left="1144" w:hanging="295"/>
        <w:jc w:val="left"/>
        <w:rPr>
          <w:b/>
        </w:rPr>
      </w:pPr>
      <w:r>
        <w:rPr>
          <w:b/>
        </w:rPr>
        <w:lastRenderedPageBreak/>
        <w:t>MATERIALES</w:t>
      </w:r>
      <w:r>
        <w:rPr>
          <w:b/>
          <w:spacing w:val="-5"/>
        </w:rPr>
        <w:t xml:space="preserve"> </w:t>
      </w:r>
      <w:r>
        <w:rPr>
          <w:b/>
        </w:rPr>
        <w:t>EDUCATIVOS</w:t>
      </w:r>
      <w:r>
        <w:rPr>
          <w:b/>
          <w:spacing w:val="-3"/>
        </w:rPr>
        <w:t xml:space="preserve"> </w:t>
      </w:r>
      <w:r>
        <w:rPr>
          <w:b/>
        </w:rPr>
        <w:t>Y</w:t>
      </w:r>
      <w:r>
        <w:rPr>
          <w:b/>
          <w:spacing w:val="-2"/>
        </w:rPr>
        <w:t xml:space="preserve"> </w:t>
      </w:r>
      <w:r>
        <w:rPr>
          <w:b/>
        </w:rPr>
        <w:t>OTROS</w:t>
      </w:r>
      <w:r>
        <w:rPr>
          <w:b/>
          <w:spacing w:val="-3"/>
        </w:rPr>
        <w:t xml:space="preserve"> </w:t>
      </w:r>
      <w:r>
        <w:rPr>
          <w:b/>
        </w:rPr>
        <w:t>RECURSOS</w:t>
      </w:r>
      <w:r>
        <w:rPr>
          <w:b/>
          <w:spacing w:val="-2"/>
        </w:rPr>
        <w:t xml:space="preserve"> DIDÁCTICOS</w:t>
      </w:r>
    </w:p>
    <w:p w:rsidR="0058035F" w:rsidRDefault="00FC4232">
      <w:pPr>
        <w:pStyle w:val="Textoindependiente"/>
        <w:spacing w:before="182" w:line="259" w:lineRule="auto"/>
        <w:ind w:left="141" w:right="166" w:firstLine="708"/>
      </w:pPr>
      <w:r>
        <w:t>Se</w:t>
      </w:r>
      <w:r>
        <w:rPr>
          <w:spacing w:val="-2"/>
        </w:rPr>
        <w:t xml:space="preserve"> </w:t>
      </w:r>
      <w:r>
        <w:t>utilizarán</w:t>
      </w:r>
      <w:r>
        <w:rPr>
          <w:spacing w:val="-2"/>
        </w:rPr>
        <w:t xml:space="preserve"> </w:t>
      </w:r>
      <w:r>
        <w:t>todos</w:t>
      </w:r>
      <w:r>
        <w:rPr>
          <w:spacing w:val="-3"/>
        </w:rPr>
        <w:t xml:space="preserve"> </w:t>
      </w:r>
      <w:r>
        <w:t>los</w:t>
      </w:r>
      <w:r>
        <w:rPr>
          <w:spacing w:val="-5"/>
        </w:rPr>
        <w:t xml:space="preserve"> </w:t>
      </w:r>
      <w:r>
        <w:t>materiales</w:t>
      </w:r>
      <w:r>
        <w:rPr>
          <w:spacing w:val="-3"/>
        </w:rPr>
        <w:t xml:space="preserve"> </w:t>
      </w:r>
      <w:r>
        <w:t>y</w:t>
      </w:r>
      <w:r>
        <w:rPr>
          <w:spacing w:val="-2"/>
        </w:rPr>
        <w:t xml:space="preserve"> </w:t>
      </w:r>
      <w:r>
        <w:t>recursos</w:t>
      </w:r>
      <w:r>
        <w:rPr>
          <w:spacing w:val="-3"/>
        </w:rPr>
        <w:t xml:space="preserve"> </w:t>
      </w:r>
      <w:r>
        <w:t>requeridos</w:t>
      </w:r>
      <w:r>
        <w:rPr>
          <w:spacing w:val="-2"/>
        </w:rPr>
        <w:t xml:space="preserve"> </w:t>
      </w:r>
      <w:r>
        <w:t>de</w:t>
      </w:r>
      <w:r>
        <w:rPr>
          <w:spacing w:val="-4"/>
        </w:rPr>
        <w:t xml:space="preserve"> </w:t>
      </w:r>
      <w:r>
        <w:t>acuerdo</w:t>
      </w:r>
      <w:r>
        <w:rPr>
          <w:spacing w:val="-4"/>
        </w:rPr>
        <w:t xml:space="preserve"> </w:t>
      </w:r>
      <w:r>
        <w:t>a</w:t>
      </w:r>
      <w:r>
        <w:rPr>
          <w:spacing w:val="-2"/>
        </w:rPr>
        <w:t xml:space="preserve"> </w:t>
      </w:r>
      <w:r>
        <w:t>la</w:t>
      </w:r>
      <w:r>
        <w:rPr>
          <w:spacing w:val="-3"/>
        </w:rPr>
        <w:t xml:space="preserve"> </w:t>
      </w:r>
      <w:r>
        <w:t>naturaleza</w:t>
      </w:r>
      <w:r>
        <w:rPr>
          <w:spacing w:val="-2"/>
        </w:rPr>
        <w:t xml:space="preserve"> </w:t>
      </w:r>
      <w:r>
        <w:t>de</w:t>
      </w:r>
      <w:r>
        <w:rPr>
          <w:spacing w:val="-2"/>
        </w:rPr>
        <w:t xml:space="preserve"> </w:t>
      </w:r>
      <w:r>
        <w:t>los temas programados. Básicamente serán:</w:t>
      </w:r>
    </w:p>
    <w:p w:rsidR="0058035F" w:rsidRDefault="00FC4232">
      <w:pPr>
        <w:pStyle w:val="Prrafodelista"/>
        <w:numPr>
          <w:ilvl w:val="0"/>
          <w:numId w:val="2"/>
        </w:numPr>
        <w:tabs>
          <w:tab w:val="left" w:pos="1208"/>
        </w:tabs>
        <w:ind w:left="1208" w:hanging="359"/>
        <w:rPr>
          <w:b/>
        </w:rPr>
      </w:pPr>
      <w:r>
        <w:rPr>
          <w:b/>
        </w:rPr>
        <w:t>MEDIOS</w:t>
      </w:r>
      <w:r>
        <w:rPr>
          <w:b/>
          <w:spacing w:val="-3"/>
        </w:rPr>
        <w:t xml:space="preserve"> </w:t>
      </w:r>
      <w:r>
        <w:rPr>
          <w:b/>
        </w:rPr>
        <w:t>Y</w:t>
      </w:r>
      <w:r>
        <w:rPr>
          <w:b/>
          <w:spacing w:val="-2"/>
        </w:rPr>
        <w:t xml:space="preserve"> </w:t>
      </w:r>
      <w:r>
        <w:rPr>
          <w:b/>
        </w:rPr>
        <w:t>PLATAFORMAS</w:t>
      </w:r>
      <w:r>
        <w:rPr>
          <w:b/>
          <w:spacing w:val="-2"/>
        </w:rPr>
        <w:t xml:space="preserve"> VIRTUALES:</w:t>
      </w:r>
    </w:p>
    <w:p w:rsidR="0058035F" w:rsidRDefault="00FC4232">
      <w:pPr>
        <w:pStyle w:val="Prrafodelista"/>
        <w:numPr>
          <w:ilvl w:val="1"/>
          <w:numId w:val="2"/>
        </w:numPr>
        <w:tabs>
          <w:tab w:val="left" w:pos="1368"/>
        </w:tabs>
        <w:spacing w:before="21"/>
        <w:ind w:left="1368" w:hanging="159"/>
      </w:pPr>
      <w:r>
        <w:t>Casos</w:t>
      </w:r>
      <w:r>
        <w:rPr>
          <w:spacing w:val="-5"/>
        </w:rPr>
        <w:t xml:space="preserve"> </w:t>
      </w:r>
      <w:r>
        <w:rPr>
          <w:spacing w:val="-2"/>
        </w:rPr>
        <w:t>prácticos</w:t>
      </w:r>
    </w:p>
    <w:p w:rsidR="0058035F" w:rsidRDefault="00FC4232">
      <w:pPr>
        <w:pStyle w:val="Prrafodelista"/>
        <w:numPr>
          <w:ilvl w:val="1"/>
          <w:numId w:val="2"/>
        </w:numPr>
        <w:tabs>
          <w:tab w:val="left" w:pos="1368"/>
        </w:tabs>
        <w:spacing w:before="22"/>
        <w:ind w:left="1368" w:hanging="159"/>
      </w:pPr>
      <w:r>
        <w:t>Repositorios</w:t>
      </w:r>
      <w:r>
        <w:rPr>
          <w:spacing w:val="-4"/>
        </w:rPr>
        <w:t xml:space="preserve"> </w:t>
      </w:r>
      <w:r>
        <w:t>de</w:t>
      </w:r>
      <w:r>
        <w:rPr>
          <w:spacing w:val="-1"/>
        </w:rPr>
        <w:t xml:space="preserve"> </w:t>
      </w:r>
      <w:r>
        <w:rPr>
          <w:spacing w:val="-4"/>
        </w:rPr>
        <w:t>datos</w:t>
      </w:r>
    </w:p>
    <w:p w:rsidR="0058035F" w:rsidRDefault="00FC4232">
      <w:pPr>
        <w:pStyle w:val="Prrafodelista"/>
        <w:numPr>
          <w:ilvl w:val="0"/>
          <w:numId w:val="2"/>
        </w:numPr>
        <w:tabs>
          <w:tab w:val="left" w:pos="1208"/>
        </w:tabs>
        <w:spacing w:before="19"/>
        <w:ind w:left="1208" w:hanging="359"/>
        <w:rPr>
          <w:b/>
        </w:rPr>
      </w:pPr>
      <w:r>
        <w:rPr>
          <w:b/>
        </w:rPr>
        <w:t>MEDIOS</w:t>
      </w:r>
      <w:r>
        <w:rPr>
          <w:b/>
          <w:spacing w:val="-2"/>
        </w:rPr>
        <w:t xml:space="preserve"> INFORMATICOS:</w:t>
      </w:r>
    </w:p>
    <w:p w:rsidR="0058035F" w:rsidRDefault="00FC4232">
      <w:pPr>
        <w:pStyle w:val="Prrafodelista"/>
        <w:numPr>
          <w:ilvl w:val="1"/>
          <w:numId w:val="2"/>
        </w:numPr>
        <w:tabs>
          <w:tab w:val="left" w:pos="1368"/>
        </w:tabs>
        <w:spacing w:before="22"/>
        <w:ind w:left="1368" w:hanging="159"/>
      </w:pPr>
      <w:r>
        <w:rPr>
          <w:spacing w:val="-2"/>
        </w:rPr>
        <w:t>Computadora</w:t>
      </w:r>
    </w:p>
    <w:p w:rsidR="0058035F" w:rsidRDefault="00FC4232">
      <w:pPr>
        <w:pStyle w:val="Prrafodelista"/>
        <w:numPr>
          <w:ilvl w:val="1"/>
          <w:numId w:val="2"/>
        </w:numPr>
        <w:tabs>
          <w:tab w:val="left" w:pos="1368"/>
        </w:tabs>
        <w:spacing w:before="21"/>
        <w:ind w:left="1368" w:hanging="159"/>
      </w:pPr>
      <w:r>
        <w:rPr>
          <w:spacing w:val="-2"/>
        </w:rPr>
        <w:t>Tablet</w:t>
      </w:r>
    </w:p>
    <w:p w:rsidR="0058035F" w:rsidRDefault="00FC4232">
      <w:pPr>
        <w:pStyle w:val="Prrafodelista"/>
        <w:numPr>
          <w:ilvl w:val="1"/>
          <w:numId w:val="2"/>
        </w:numPr>
        <w:tabs>
          <w:tab w:val="left" w:pos="1368"/>
        </w:tabs>
        <w:spacing w:before="22"/>
        <w:ind w:left="1368" w:hanging="159"/>
      </w:pPr>
      <w:r>
        <w:rPr>
          <w:spacing w:val="-2"/>
        </w:rPr>
        <w:t>Celulares</w:t>
      </w:r>
    </w:p>
    <w:p w:rsidR="0058035F" w:rsidRDefault="00FC4232">
      <w:pPr>
        <w:pStyle w:val="Prrafodelista"/>
        <w:numPr>
          <w:ilvl w:val="1"/>
          <w:numId w:val="2"/>
        </w:numPr>
        <w:tabs>
          <w:tab w:val="left" w:pos="1368"/>
        </w:tabs>
        <w:spacing w:before="21"/>
        <w:ind w:left="1368" w:hanging="159"/>
      </w:pPr>
      <w:r>
        <w:rPr>
          <w:spacing w:val="-2"/>
        </w:rPr>
        <w:t>Internet.</w:t>
      </w:r>
    </w:p>
    <w:p w:rsidR="0058035F" w:rsidRDefault="00FC4232">
      <w:pPr>
        <w:pStyle w:val="Prrafodelista"/>
        <w:numPr>
          <w:ilvl w:val="0"/>
          <w:numId w:val="23"/>
        </w:numPr>
        <w:tabs>
          <w:tab w:val="left" w:pos="1201"/>
        </w:tabs>
        <w:spacing w:before="182"/>
        <w:ind w:left="1201" w:hanging="352"/>
        <w:jc w:val="left"/>
        <w:rPr>
          <w:b/>
        </w:rPr>
      </w:pPr>
      <w:r>
        <w:rPr>
          <w:b/>
          <w:spacing w:val="-2"/>
        </w:rPr>
        <w:t>EVALUACIÓN:</w:t>
      </w:r>
    </w:p>
    <w:p w:rsidR="0058035F" w:rsidRDefault="00FC4232">
      <w:pPr>
        <w:pStyle w:val="Textoindependiente"/>
        <w:spacing w:before="181" w:line="259" w:lineRule="auto"/>
        <w:ind w:left="141" w:right="166"/>
      </w:pPr>
      <w:r>
        <w:t>La Evaluación es inherente al proceso de enseñanza aprendizaje y será continua y permanente. Los criterios de evaluación son de conocimiento, de desempeño y de producto.</w:t>
      </w:r>
    </w:p>
    <w:p w:rsidR="0058035F" w:rsidRDefault="00FC4232">
      <w:pPr>
        <w:pStyle w:val="Ttulo1"/>
        <w:numPr>
          <w:ilvl w:val="0"/>
          <w:numId w:val="3"/>
        </w:numPr>
        <w:tabs>
          <w:tab w:val="left" w:pos="1208"/>
        </w:tabs>
        <w:spacing w:before="160"/>
        <w:ind w:left="1208" w:hanging="359"/>
      </w:pPr>
      <w:r>
        <w:t>Evidencias</w:t>
      </w:r>
      <w:r>
        <w:rPr>
          <w:spacing w:val="-2"/>
        </w:rPr>
        <w:t xml:space="preserve"> </w:t>
      </w:r>
      <w:r>
        <w:t>de</w:t>
      </w:r>
      <w:r>
        <w:rPr>
          <w:spacing w:val="-2"/>
        </w:rPr>
        <w:t xml:space="preserve"> Conocimiento.</w:t>
      </w:r>
    </w:p>
    <w:p w:rsidR="0058035F" w:rsidRDefault="00FC4232">
      <w:pPr>
        <w:pStyle w:val="Textoindependiente"/>
        <w:spacing w:before="181" w:line="259" w:lineRule="auto"/>
        <w:ind w:left="1275" w:right="137"/>
        <w:jc w:val="both"/>
      </w:pPr>
      <w:r>
        <w:t>La Evaluación</w:t>
      </w:r>
      <w:r>
        <w:rPr>
          <w:spacing w:val="-1"/>
        </w:rPr>
        <w:t xml:space="preserve"> </w:t>
      </w:r>
      <w:r>
        <w:t>será a través de pruebas</w:t>
      </w:r>
      <w:r>
        <w:rPr>
          <w:spacing w:val="-1"/>
        </w:rPr>
        <w:t xml:space="preserve"> </w:t>
      </w:r>
      <w:r>
        <w:t>escritas y orales para el análisis</w:t>
      </w:r>
      <w:r>
        <w:rPr>
          <w:spacing w:val="-1"/>
        </w:rPr>
        <w:t xml:space="preserve"> </w:t>
      </w:r>
      <w:r>
        <w:t>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 En cuanto a la autoevaluación permite que el estudiante reconozca sus debilidades y fortalezas para corregir o mejorar. Las evaluaciones de este nivel serán de respuestas simples y otras con preguntas abiertas para su argumentación.</w:t>
      </w:r>
    </w:p>
    <w:p w:rsidR="0058035F" w:rsidRDefault="00FC4232">
      <w:pPr>
        <w:pStyle w:val="Ttulo1"/>
        <w:numPr>
          <w:ilvl w:val="0"/>
          <w:numId w:val="3"/>
        </w:numPr>
        <w:tabs>
          <w:tab w:val="left" w:pos="1208"/>
        </w:tabs>
        <w:spacing w:before="159"/>
        <w:ind w:left="1208" w:hanging="359"/>
      </w:pPr>
      <w:r>
        <w:t>Evidencia</w:t>
      </w:r>
      <w:r>
        <w:rPr>
          <w:spacing w:val="-3"/>
        </w:rPr>
        <w:t xml:space="preserve"> </w:t>
      </w:r>
      <w:r>
        <w:t>de</w:t>
      </w:r>
      <w:r>
        <w:rPr>
          <w:spacing w:val="-1"/>
        </w:rPr>
        <w:t xml:space="preserve"> </w:t>
      </w:r>
      <w:r>
        <w:rPr>
          <w:spacing w:val="-2"/>
        </w:rPr>
        <w:t>Desempeño.</w:t>
      </w:r>
    </w:p>
    <w:p w:rsidR="0058035F" w:rsidRDefault="00FC4232">
      <w:pPr>
        <w:pStyle w:val="Textoindependiente"/>
        <w:spacing w:before="21" w:line="259" w:lineRule="auto"/>
        <w:ind w:left="1209" w:right="166"/>
      </w:pPr>
      <w:r>
        <w:t>Esta evidencia pone en acción recursos cognitivos, recursos procedimentales y recursos afectivos; todo ello en una integración que evidencia un saber hacer reflexivo; en tanto, se</w:t>
      </w:r>
      <w:r>
        <w:rPr>
          <w:spacing w:val="-2"/>
        </w:rPr>
        <w:t xml:space="preserve"> </w:t>
      </w:r>
      <w:r>
        <w:t>puede</w:t>
      </w:r>
      <w:r>
        <w:rPr>
          <w:spacing w:val="-2"/>
        </w:rPr>
        <w:t xml:space="preserve"> </w:t>
      </w:r>
      <w:r>
        <w:t>verbalizar</w:t>
      </w:r>
      <w:r>
        <w:rPr>
          <w:spacing w:val="-2"/>
        </w:rPr>
        <w:t xml:space="preserve"> </w:t>
      </w:r>
      <w:r>
        <w:t>lo</w:t>
      </w:r>
      <w:r>
        <w:rPr>
          <w:spacing w:val="-3"/>
        </w:rPr>
        <w:t xml:space="preserve"> </w:t>
      </w:r>
      <w:r>
        <w:t>que</w:t>
      </w:r>
      <w:r>
        <w:rPr>
          <w:spacing w:val="-2"/>
        </w:rPr>
        <w:t xml:space="preserve"> </w:t>
      </w:r>
      <w:r>
        <w:t>se</w:t>
      </w:r>
      <w:r>
        <w:rPr>
          <w:spacing w:val="-2"/>
        </w:rPr>
        <w:t xml:space="preserve"> </w:t>
      </w:r>
      <w:r>
        <w:t>hace,</w:t>
      </w:r>
      <w:r>
        <w:rPr>
          <w:spacing w:val="-5"/>
        </w:rPr>
        <w:t xml:space="preserve"> </w:t>
      </w:r>
      <w:r>
        <w:t>fundamentar</w:t>
      </w:r>
      <w:r>
        <w:rPr>
          <w:spacing w:val="-2"/>
        </w:rPr>
        <w:t xml:space="preserve"> </w:t>
      </w:r>
      <w:r>
        <w:t>teóricamente</w:t>
      </w:r>
      <w:r>
        <w:rPr>
          <w:spacing w:val="-2"/>
        </w:rPr>
        <w:t xml:space="preserve"> </w:t>
      </w:r>
      <w:r>
        <w:t>la</w:t>
      </w:r>
      <w:r>
        <w:rPr>
          <w:spacing w:val="-4"/>
        </w:rPr>
        <w:t xml:space="preserve"> </w:t>
      </w:r>
      <w:r>
        <w:t>práctica</w:t>
      </w:r>
      <w:r>
        <w:rPr>
          <w:spacing w:val="-1"/>
        </w:rPr>
        <w:t xml:space="preserve"> </w:t>
      </w:r>
      <w:r>
        <w:t>y</w:t>
      </w:r>
      <w:r>
        <w:rPr>
          <w:spacing w:val="-4"/>
        </w:rPr>
        <w:t xml:space="preserve"> </w:t>
      </w:r>
      <w:r>
        <w:t>evidenciar</w:t>
      </w:r>
      <w:r>
        <w:rPr>
          <w:spacing w:val="-3"/>
        </w:rPr>
        <w:t xml:space="preserve"> </w:t>
      </w:r>
      <w:r>
        <w:t>un pensamiento estratégico, dado en la observación en torno a cómo se actúa en situaciones impredecibles. La evaluación de desempeño se evalúa ponderando como el estudiante se hace investigador aplicando los procedimientos y técnicas en el desarrollo de las clases a través de su asistencia y participación asertiva.</w:t>
      </w:r>
    </w:p>
    <w:p w:rsidR="0058035F" w:rsidRDefault="0058035F">
      <w:pPr>
        <w:pStyle w:val="Textoindependiente"/>
        <w:spacing w:before="20"/>
      </w:pPr>
    </w:p>
    <w:p w:rsidR="0058035F" w:rsidRDefault="00FC4232">
      <w:pPr>
        <w:pStyle w:val="Ttulo1"/>
        <w:numPr>
          <w:ilvl w:val="0"/>
          <w:numId w:val="3"/>
        </w:numPr>
        <w:tabs>
          <w:tab w:val="left" w:pos="1208"/>
        </w:tabs>
        <w:ind w:left="1208" w:hanging="359"/>
      </w:pPr>
      <w:r>
        <w:t>Evidencia</w:t>
      </w:r>
      <w:r>
        <w:rPr>
          <w:spacing w:val="-3"/>
        </w:rPr>
        <w:t xml:space="preserve"> </w:t>
      </w:r>
      <w:r>
        <w:t>de</w:t>
      </w:r>
      <w:r>
        <w:rPr>
          <w:spacing w:val="-1"/>
        </w:rPr>
        <w:t xml:space="preserve"> </w:t>
      </w:r>
      <w:r>
        <w:rPr>
          <w:spacing w:val="-2"/>
        </w:rPr>
        <w:t>Producto.</w:t>
      </w:r>
    </w:p>
    <w:p w:rsidR="0058035F" w:rsidRDefault="00FC4232">
      <w:pPr>
        <w:pStyle w:val="Textoindependiente"/>
        <w:spacing w:before="21" w:line="259" w:lineRule="auto"/>
        <w:ind w:left="1209" w:right="264"/>
      </w:pPr>
      <w:r>
        <w:t>Están implicadas en las finalidades de la competencia, por tanto, no es simplemente la entrega del producto, sino que tiene que ver con el campo de acción y los requerimientos</w:t>
      </w:r>
      <w:r>
        <w:rPr>
          <w:spacing w:val="-4"/>
        </w:rPr>
        <w:t xml:space="preserve"> </w:t>
      </w:r>
      <w:r>
        <w:t>del</w:t>
      </w:r>
      <w:r>
        <w:rPr>
          <w:spacing w:val="-3"/>
        </w:rPr>
        <w:t xml:space="preserve"> </w:t>
      </w:r>
      <w:r>
        <w:t>contexto</w:t>
      </w:r>
      <w:r>
        <w:rPr>
          <w:spacing w:val="-4"/>
        </w:rPr>
        <w:t xml:space="preserve"> </w:t>
      </w:r>
      <w:r>
        <w:t>de</w:t>
      </w:r>
      <w:r>
        <w:rPr>
          <w:spacing w:val="-3"/>
        </w:rPr>
        <w:t xml:space="preserve"> </w:t>
      </w:r>
      <w:r>
        <w:t>aplicación.</w:t>
      </w:r>
      <w:r>
        <w:rPr>
          <w:spacing w:val="-5"/>
        </w:rPr>
        <w:t xml:space="preserve"> </w:t>
      </w:r>
      <w:r>
        <w:t>La</w:t>
      </w:r>
      <w:r>
        <w:rPr>
          <w:spacing w:val="-3"/>
        </w:rPr>
        <w:t xml:space="preserve"> </w:t>
      </w:r>
      <w:r>
        <w:t>evaluación</w:t>
      </w:r>
      <w:r>
        <w:rPr>
          <w:spacing w:val="-4"/>
        </w:rPr>
        <w:t xml:space="preserve"> </w:t>
      </w:r>
      <w:r>
        <w:t>de</w:t>
      </w:r>
      <w:r>
        <w:rPr>
          <w:spacing w:val="-3"/>
        </w:rPr>
        <w:t xml:space="preserve"> </w:t>
      </w:r>
      <w:r>
        <w:t>producto</w:t>
      </w:r>
      <w:r>
        <w:rPr>
          <w:spacing w:val="-4"/>
        </w:rPr>
        <w:t xml:space="preserve"> </w:t>
      </w:r>
      <w:r>
        <w:t>de</w:t>
      </w:r>
      <w:r>
        <w:rPr>
          <w:spacing w:val="-5"/>
        </w:rPr>
        <w:t xml:space="preserve"> </w:t>
      </w:r>
      <w:r>
        <w:t>evidencia</w:t>
      </w:r>
      <w:r>
        <w:rPr>
          <w:spacing w:val="-4"/>
        </w:rPr>
        <w:t xml:space="preserve"> </w:t>
      </w:r>
      <w:r>
        <w:t>en</w:t>
      </w:r>
      <w:r>
        <w:rPr>
          <w:spacing w:val="-3"/>
        </w:rPr>
        <w:t xml:space="preserve"> </w:t>
      </w:r>
      <w:r>
        <w:t>la entrega oportuna de sus trabajos parciales y el trabajo final.</w:t>
      </w:r>
    </w:p>
    <w:p w:rsidR="0058035F" w:rsidRDefault="0058035F">
      <w:pPr>
        <w:pStyle w:val="Textoindependiente"/>
      </w:pPr>
    </w:p>
    <w:p w:rsidR="0058035F" w:rsidRDefault="0058035F">
      <w:pPr>
        <w:pStyle w:val="Textoindependiente"/>
        <w:spacing w:before="71"/>
      </w:pPr>
    </w:p>
    <w:p w:rsidR="0058035F" w:rsidRDefault="00FC4232">
      <w:pPr>
        <w:pStyle w:val="Textoindependiente"/>
        <w:spacing w:line="259" w:lineRule="auto"/>
        <w:ind w:left="141" w:right="166" w:firstLine="960"/>
      </w:pPr>
      <w:r>
        <w:t>Además,</w:t>
      </w:r>
      <w:r>
        <w:rPr>
          <w:spacing w:val="-4"/>
        </w:rPr>
        <w:t xml:space="preserve"> </w:t>
      </w:r>
      <w:r>
        <w:t>se</w:t>
      </w:r>
      <w:r>
        <w:rPr>
          <w:spacing w:val="-3"/>
        </w:rPr>
        <w:t xml:space="preserve"> </w:t>
      </w:r>
      <w:r>
        <w:t>tendrá</w:t>
      </w:r>
      <w:r>
        <w:rPr>
          <w:spacing w:val="-5"/>
        </w:rPr>
        <w:t xml:space="preserve"> </w:t>
      </w:r>
      <w:r>
        <w:t>en</w:t>
      </w:r>
      <w:r>
        <w:rPr>
          <w:spacing w:val="-5"/>
        </w:rPr>
        <w:t xml:space="preserve"> </w:t>
      </w:r>
      <w:r>
        <w:t>cuenta</w:t>
      </w:r>
      <w:r>
        <w:rPr>
          <w:spacing w:val="-3"/>
        </w:rPr>
        <w:t xml:space="preserve"> </w:t>
      </w:r>
      <w:r>
        <w:t>la</w:t>
      </w:r>
      <w:r>
        <w:rPr>
          <w:spacing w:val="-4"/>
        </w:rPr>
        <w:t xml:space="preserve"> </w:t>
      </w:r>
      <w:r>
        <w:t>asistencia</w:t>
      </w:r>
      <w:r>
        <w:rPr>
          <w:spacing w:val="-5"/>
        </w:rPr>
        <w:t xml:space="preserve"> </w:t>
      </w:r>
      <w:r>
        <w:t>como</w:t>
      </w:r>
      <w:r>
        <w:rPr>
          <w:spacing w:val="-4"/>
        </w:rPr>
        <w:t xml:space="preserve"> </w:t>
      </w:r>
      <w:r>
        <w:t>componente</w:t>
      </w:r>
      <w:r>
        <w:rPr>
          <w:spacing w:val="-5"/>
        </w:rPr>
        <w:t xml:space="preserve"> </w:t>
      </w:r>
      <w:r>
        <w:t>del</w:t>
      </w:r>
      <w:r>
        <w:rPr>
          <w:spacing w:val="-3"/>
        </w:rPr>
        <w:t xml:space="preserve"> </w:t>
      </w:r>
      <w:r>
        <w:t>desempeño,</w:t>
      </w:r>
      <w:r>
        <w:rPr>
          <w:spacing w:val="-4"/>
        </w:rPr>
        <w:t xml:space="preserve"> </w:t>
      </w:r>
      <w:r>
        <w:t>el</w:t>
      </w:r>
      <w:r>
        <w:rPr>
          <w:spacing w:val="-3"/>
        </w:rPr>
        <w:t xml:space="preserve"> </w:t>
      </w:r>
      <w:r>
        <w:t>30%</w:t>
      </w:r>
      <w:r>
        <w:rPr>
          <w:spacing w:val="-3"/>
        </w:rPr>
        <w:t xml:space="preserve"> </w:t>
      </w:r>
      <w:r>
        <w:t>de inasistencia inhabilita el derecho a la evaluación.</w:t>
      </w:r>
    </w:p>
    <w:p w:rsidR="0058035F" w:rsidRDefault="0058035F">
      <w:pPr>
        <w:pStyle w:val="Textoindependiente"/>
        <w:spacing w:line="259" w:lineRule="auto"/>
        <w:sectPr w:rsidR="0058035F">
          <w:pgSz w:w="11910" w:h="16840"/>
          <w:pgMar w:top="1360" w:right="1133" w:bottom="280" w:left="1417" w:header="720" w:footer="720" w:gutter="0"/>
          <w:cols w:space="720"/>
        </w:sectPr>
      </w:pPr>
    </w:p>
    <w:tbl>
      <w:tblPr>
        <w:tblStyle w:val="TableNormal"/>
        <w:tblW w:w="0" w:type="auto"/>
        <w:tblInd w:w="2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1812"/>
        <w:gridCol w:w="2727"/>
      </w:tblGrid>
      <w:tr w:rsidR="0058035F">
        <w:trPr>
          <w:trHeight w:val="730"/>
        </w:trPr>
        <w:tc>
          <w:tcPr>
            <w:tcW w:w="1700" w:type="dxa"/>
            <w:shd w:val="clear" w:color="auto" w:fill="BCD5ED"/>
          </w:tcPr>
          <w:p w:rsidR="0058035F" w:rsidRDefault="00FC4232">
            <w:pPr>
              <w:pStyle w:val="TableParagraph"/>
              <w:ind w:left="108"/>
              <w:rPr>
                <w:b/>
              </w:rPr>
            </w:pPr>
            <w:r>
              <w:rPr>
                <w:b/>
                <w:spacing w:val="-2"/>
              </w:rPr>
              <w:lastRenderedPageBreak/>
              <w:t>VARIABLES</w:t>
            </w:r>
          </w:p>
        </w:tc>
        <w:tc>
          <w:tcPr>
            <w:tcW w:w="1812" w:type="dxa"/>
            <w:shd w:val="clear" w:color="auto" w:fill="BCD5ED"/>
          </w:tcPr>
          <w:p w:rsidR="0058035F" w:rsidRDefault="00FC4232">
            <w:pPr>
              <w:pStyle w:val="TableParagraph"/>
              <w:ind w:left="14" w:right="6"/>
              <w:jc w:val="center"/>
              <w:rPr>
                <w:b/>
              </w:rPr>
            </w:pPr>
            <w:r>
              <w:rPr>
                <w:b/>
                <w:spacing w:val="-2"/>
              </w:rPr>
              <w:t>PONDERACIONES</w:t>
            </w:r>
          </w:p>
        </w:tc>
        <w:tc>
          <w:tcPr>
            <w:tcW w:w="2727" w:type="dxa"/>
            <w:shd w:val="clear" w:color="auto" w:fill="BCD5ED"/>
          </w:tcPr>
          <w:p w:rsidR="0058035F" w:rsidRDefault="00FC4232">
            <w:pPr>
              <w:pStyle w:val="TableParagraph"/>
              <w:ind w:left="109" w:right="137"/>
              <w:rPr>
                <w:b/>
              </w:rPr>
            </w:pPr>
            <w:r>
              <w:rPr>
                <w:b/>
              </w:rPr>
              <w:t>UNIDADES DIDÁCTICAS DENOMINADAS</w:t>
            </w:r>
            <w:r>
              <w:rPr>
                <w:b/>
                <w:spacing w:val="-13"/>
              </w:rPr>
              <w:t xml:space="preserve"> </w:t>
            </w:r>
            <w:r>
              <w:rPr>
                <w:b/>
              </w:rPr>
              <w:t>MÓDULOS</w:t>
            </w:r>
          </w:p>
        </w:tc>
      </w:tr>
      <w:tr w:rsidR="0058035F">
        <w:trPr>
          <w:trHeight w:val="538"/>
        </w:trPr>
        <w:tc>
          <w:tcPr>
            <w:tcW w:w="1700" w:type="dxa"/>
          </w:tcPr>
          <w:p w:rsidR="0058035F" w:rsidRDefault="00FC4232">
            <w:pPr>
              <w:pStyle w:val="TableParagraph"/>
              <w:spacing w:before="1" w:line="268" w:lineRule="exact"/>
              <w:ind w:left="108"/>
            </w:pPr>
            <w:r>
              <w:t>Evaluación</w:t>
            </w:r>
            <w:r>
              <w:rPr>
                <w:spacing w:val="-4"/>
              </w:rPr>
              <w:t xml:space="preserve"> </w:t>
            </w:r>
            <w:r>
              <w:rPr>
                <w:spacing w:val="-5"/>
              </w:rPr>
              <w:t>de</w:t>
            </w:r>
          </w:p>
          <w:p w:rsidR="0058035F" w:rsidRDefault="00FC4232">
            <w:pPr>
              <w:pStyle w:val="TableParagraph"/>
              <w:spacing w:line="249" w:lineRule="exact"/>
              <w:ind w:left="108"/>
            </w:pPr>
            <w:r>
              <w:rPr>
                <w:spacing w:val="-2"/>
              </w:rPr>
              <w:t>Conocimiento</w:t>
            </w:r>
          </w:p>
        </w:tc>
        <w:tc>
          <w:tcPr>
            <w:tcW w:w="1812" w:type="dxa"/>
          </w:tcPr>
          <w:p w:rsidR="0058035F" w:rsidRDefault="00FC4232">
            <w:pPr>
              <w:pStyle w:val="TableParagraph"/>
              <w:spacing w:before="1"/>
              <w:ind w:left="14" w:right="2"/>
              <w:jc w:val="center"/>
            </w:pPr>
            <w:r>
              <w:t xml:space="preserve">30 </w:t>
            </w:r>
            <w:r>
              <w:rPr>
                <w:spacing w:val="-10"/>
              </w:rPr>
              <w:t>%</w:t>
            </w:r>
          </w:p>
        </w:tc>
        <w:tc>
          <w:tcPr>
            <w:tcW w:w="2727" w:type="dxa"/>
            <w:vMerge w:val="restart"/>
          </w:tcPr>
          <w:p w:rsidR="0058035F" w:rsidRDefault="0058035F">
            <w:pPr>
              <w:pStyle w:val="TableParagraph"/>
              <w:ind w:left="0"/>
            </w:pPr>
          </w:p>
          <w:p w:rsidR="0058035F" w:rsidRDefault="0058035F">
            <w:pPr>
              <w:pStyle w:val="TableParagraph"/>
              <w:spacing w:before="1"/>
              <w:ind w:left="0"/>
            </w:pPr>
          </w:p>
          <w:p w:rsidR="0058035F" w:rsidRDefault="00FC4232">
            <w:pPr>
              <w:pStyle w:val="TableParagraph"/>
              <w:spacing w:before="1"/>
              <w:ind w:left="771" w:right="137" w:hanging="220"/>
            </w:pPr>
            <w:r>
              <w:t>El</w:t>
            </w:r>
            <w:r>
              <w:rPr>
                <w:spacing w:val="-13"/>
              </w:rPr>
              <w:t xml:space="preserve"> </w:t>
            </w:r>
            <w:r>
              <w:t>ciclo</w:t>
            </w:r>
            <w:r>
              <w:rPr>
                <w:spacing w:val="-12"/>
              </w:rPr>
              <w:t xml:space="preserve"> </w:t>
            </w:r>
            <w:r>
              <w:t>académico comprende 4</w:t>
            </w:r>
          </w:p>
        </w:tc>
      </w:tr>
      <w:tr w:rsidR="0058035F">
        <w:trPr>
          <w:trHeight w:val="536"/>
        </w:trPr>
        <w:tc>
          <w:tcPr>
            <w:tcW w:w="1700" w:type="dxa"/>
          </w:tcPr>
          <w:p w:rsidR="0058035F" w:rsidRDefault="00FC4232">
            <w:pPr>
              <w:pStyle w:val="TableParagraph"/>
              <w:spacing w:line="268" w:lineRule="exact"/>
              <w:ind w:left="108"/>
            </w:pPr>
            <w:r>
              <w:t>Evaluación</w:t>
            </w:r>
            <w:r>
              <w:rPr>
                <w:spacing w:val="-4"/>
              </w:rPr>
              <w:t xml:space="preserve"> </w:t>
            </w:r>
            <w:r>
              <w:rPr>
                <w:spacing w:val="-5"/>
              </w:rPr>
              <w:t>de</w:t>
            </w:r>
          </w:p>
          <w:p w:rsidR="0058035F" w:rsidRDefault="00FC4232">
            <w:pPr>
              <w:pStyle w:val="TableParagraph"/>
              <w:spacing w:line="247" w:lineRule="exact"/>
              <w:ind w:left="108"/>
            </w:pPr>
            <w:r>
              <w:rPr>
                <w:spacing w:val="-2"/>
              </w:rPr>
              <w:t>Producto</w:t>
            </w:r>
          </w:p>
        </w:tc>
        <w:tc>
          <w:tcPr>
            <w:tcW w:w="1812" w:type="dxa"/>
          </w:tcPr>
          <w:p w:rsidR="0058035F" w:rsidRDefault="00FC4232">
            <w:pPr>
              <w:pStyle w:val="TableParagraph"/>
              <w:ind w:left="14"/>
              <w:jc w:val="center"/>
            </w:pPr>
            <w:r>
              <w:rPr>
                <w:spacing w:val="-5"/>
              </w:rPr>
              <w:t>35%</w:t>
            </w:r>
          </w:p>
        </w:tc>
        <w:tc>
          <w:tcPr>
            <w:tcW w:w="2727" w:type="dxa"/>
            <w:vMerge/>
            <w:tcBorders>
              <w:top w:val="nil"/>
            </w:tcBorders>
          </w:tcPr>
          <w:p w:rsidR="0058035F" w:rsidRDefault="0058035F">
            <w:pPr>
              <w:rPr>
                <w:sz w:val="2"/>
                <w:szCs w:val="2"/>
              </w:rPr>
            </w:pPr>
          </w:p>
        </w:tc>
      </w:tr>
      <w:tr w:rsidR="0058035F">
        <w:trPr>
          <w:trHeight w:val="537"/>
        </w:trPr>
        <w:tc>
          <w:tcPr>
            <w:tcW w:w="1700" w:type="dxa"/>
          </w:tcPr>
          <w:p w:rsidR="0058035F" w:rsidRDefault="00FC4232">
            <w:pPr>
              <w:pStyle w:val="TableParagraph"/>
              <w:spacing w:line="268" w:lineRule="exact"/>
              <w:ind w:left="108"/>
            </w:pPr>
            <w:r>
              <w:t>Evaluación</w:t>
            </w:r>
            <w:r>
              <w:rPr>
                <w:spacing w:val="-4"/>
              </w:rPr>
              <w:t xml:space="preserve"> </w:t>
            </w:r>
            <w:r>
              <w:rPr>
                <w:spacing w:val="-5"/>
              </w:rPr>
              <w:t>de</w:t>
            </w:r>
          </w:p>
          <w:p w:rsidR="0058035F" w:rsidRDefault="00FC4232">
            <w:pPr>
              <w:pStyle w:val="TableParagraph"/>
              <w:spacing w:line="249" w:lineRule="exact"/>
              <w:ind w:left="108"/>
            </w:pPr>
            <w:r>
              <w:rPr>
                <w:spacing w:val="-2"/>
              </w:rPr>
              <w:t>Desempeño</w:t>
            </w:r>
          </w:p>
        </w:tc>
        <w:tc>
          <w:tcPr>
            <w:tcW w:w="1812" w:type="dxa"/>
          </w:tcPr>
          <w:p w:rsidR="0058035F" w:rsidRDefault="00FC4232">
            <w:pPr>
              <w:pStyle w:val="TableParagraph"/>
              <w:ind w:left="14" w:right="2"/>
              <w:jc w:val="center"/>
            </w:pPr>
            <w:r>
              <w:t xml:space="preserve">35 </w:t>
            </w:r>
            <w:r>
              <w:rPr>
                <w:spacing w:val="-10"/>
              </w:rPr>
              <w:t>%</w:t>
            </w:r>
          </w:p>
        </w:tc>
        <w:tc>
          <w:tcPr>
            <w:tcW w:w="2727" w:type="dxa"/>
            <w:vMerge/>
            <w:tcBorders>
              <w:top w:val="nil"/>
            </w:tcBorders>
          </w:tcPr>
          <w:p w:rsidR="0058035F" w:rsidRDefault="0058035F">
            <w:pPr>
              <w:rPr>
                <w:sz w:val="2"/>
                <w:szCs w:val="2"/>
              </w:rPr>
            </w:pPr>
          </w:p>
        </w:tc>
      </w:tr>
    </w:tbl>
    <w:p w:rsidR="0058035F" w:rsidRDefault="0058035F">
      <w:pPr>
        <w:pStyle w:val="Textoindependiente"/>
        <w:spacing w:before="203"/>
      </w:pPr>
    </w:p>
    <w:p w:rsidR="0058035F" w:rsidRDefault="00FC4232">
      <w:pPr>
        <w:pStyle w:val="Textoindependiente"/>
        <w:spacing w:line="256" w:lineRule="auto"/>
        <w:ind w:left="849" w:right="765"/>
      </w:pPr>
      <w:r>
        <w:t>Siendo</w:t>
      </w:r>
      <w:r>
        <w:rPr>
          <w:spacing w:val="-4"/>
        </w:rPr>
        <w:t xml:space="preserve"> </w:t>
      </w:r>
      <w:r>
        <w:t>el</w:t>
      </w:r>
      <w:r>
        <w:rPr>
          <w:spacing w:val="-3"/>
        </w:rPr>
        <w:t xml:space="preserve"> </w:t>
      </w:r>
      <w:r>
        <w:t>promedio</w:t>
      </w:r>
      <w:r>
        <w:rPr>
          <w:spacing w:val="-4"/>
        </w:rPr>
        <w:t xml:space="preserve"> </w:t>
      </w:r>
      <w:r>
        <w:t>final</w:t>
      </w:r>
      <w:r>
        <w:rPr>
          <w:spacing w:val="-3"/>
        </w:rPr>
        <w:t xml:space="preserve"> </w:t>
      </w:r>
      <w:r>
        <w:t>(PF),</w:t>
      </w:r>
      <w:r>
        <w:rPr>
          <w:spacing w:val="-5"/>
        </w:rPr>
        <w:t xml:space="preserve"> </w:t>
      </w:r>
      <w:r>
        <w:t>el</w:t>
      </w:r>
      <w:r>
        <w:rPr>
          <w:spacing w:val="-3"/>
        </w:rPr>
        <w:t xml:space="preserve"> </w:t>
      </w:r>
      <w:r>
        <w:t>promedio</w:t>
      </w:r>
      <w:r>
        <w:rPr>
          <w:spacing w:val="-4"/>
        </w:rPr>
        <w:t xml:space="preserve"> </w:t>
      </w:r>
      <w:r>
        <w:t>simple</w:t>
      </w:r>
      <w:r>
        <w:rPr>
          <w:spacing w:val="-3"/>
        </w:rPr>
        <w:t xml:space="preserve"> </w:t>
      </w:r>
      <w:r>
        <w:t>de</w:t>
      </w:r>
      <w:r>
        <w:rPr>
          <w:spacing w:val="-3"/>
        </w:rPr>
        <w:t xml:space="preserve"> </w:t>
      </w:r>
      <w:r>
        <w:t>los</w:t>
      </w:r>
      <w:r>
        <w:rPr>
          <w:spacing w:val="-4"/>
        </w:rPr>
        <w:t xml:space="preserve"> </w:t>
      </w:r>
      <w:r>
        <w:t>promedios</w:t>
      </w:r>
      <w:r>
        <w:rPr>
          <w:spacing w:val="-6"/>
        </w:rPr>
        <w:t xml:space="preserve"> </w:t>
      </w:r>
      <w:r>
        <w:t>ponderados</w:t>
      </w:r>
      <w:r>
        <w:rPr>
          <w:spacing w:val="-4"/>
        </w:rPr>
        <w:t xml:space="preserve"> </w:t>
      </w:r>
      <w:r>
        <w:t>de cada módulo (PM1, PM2, PM3, PM4).</w:t>
      </w:r>
    </w:p>
    <w:p w:rsidR="0058035F" w:rsidRDefault="0058035F">
      <w:pPr>
        <w:pStyle w:val="Textoindependiente"/>
      </w:pPr>
    </w:p>
    <w:p w:rsidR="0058035F" w:rsidRDefault="0058035F">
      <w:pPr>
        <w:pStyle w:val="Textoindependiente"/>
        <w:spacing w:before="75"/>
      </w:pPr>
    </w:p>
    <w:p w:rsidR="0058035F" w:rsidRDefault="00FC4232">
      <w:pPr>
        <w:spacing w:before="1"/>
        <w:ind w:left="2853"/>
        <w:rPr>
          <w:rFonts w:ascii="Cambria Math" w:eastAsia="Cambria Math"/>
          <w:sz w:val="24"/>
        </w:rPr>
      </w:pPr>
      <w:r>
        <w:rPr>
          <w:rFonts w:ascii="Tahoma" w:eastAsia="Tahoma"/>
          <w:sz w:val="24"/>
        </w:rPr>
        <w:t>PF</w:t>
      </w:r>
      <w:r>
        <w:rPr>
          <w:rFonts w:ascii="Tahoma" w:eastAsia="Tahoma"/>
          <w:spacing w:val="-23"/>
          <w:sz w:val="24"/>
        </w:rPr>
        <w:t xml:space="preserve"> </w:t>
      </w:r>
      <w:proofErr w:type="gramStart"/>
      <w:r>
        <w:rPr>
          <w:sz w:val="24"/>
        </w:rPr>
        <w:t>=</w:t>
      </w:r>
      <w:r>
        <w:rPr>
          <w:spacing w:val="79"/>
          <w:sz w:val="24"/>
        </w:rPr>
        <w:t xml:space="preserve"> </w:t>
      </w:r>
      <w:r>
        <w:rPr>
          <w:rFonts w:ascii="Cambria Math" w:eastAsia="Cambria Math"/>
          <w:spacing w:val="20"/>
          <w:sz w:val="24"/>
          <w:u w:val="thick"/>
        </w:rPr>
        <w:t xml:space="preserve"> </w:t>
      </w:r>
      <w:r>
        <w:rPr>
          <w:rFonts w:ascii="Cambria Math" w:eastAsia="Cambria Math"/>
          <w:spacing w:val="-2"/>
          <w:sz w:val="24"/>
          <w:u w:val="thick"/>
        </w:rPr>
        <w:t>𝑃𝑀</w:t>
      </w:r>
      <w:proofErr w:type="gramEnd"/>
      <w:r>
        <w:rPr>
          <w:spacing w:val="-2"/>
          <w:sz w:val="24"/>
          <w:u w:val="thick"/>
        </w:rPr>
        <w:t>1+</w:t>
      </w:r>
      <w:r>
        <w:rPr>
          <w:rFonts w:ascii="Cambria Math" w:eastAsia="Cambria Math"/>
          <w:spacing w:val="-2"/>
          <w:sz w:val="24"/>
          <w:u w:val="thick"/>
        </w:rPr>
        <w:t>𝑃𝑀</w:t>
      </w:r>
      <w:r>
        <w:rPr>
          <w:spacing w:val="-2"/>
          <w:sz w:val="24"/>
          <w:u w:val="thick"/>
        </w:rPr>
        <w:t>2+</w:t>
      </w:r>
      <w:r>
        <w:rPr>
          <w:rFonts w:ascii="Cambria Math" w:eastAsia="Cambria Math"/>
          <w:spacing w:val="-2"/>
          <w:sz w:val="24"/>
          <w:u w:val="thick"/>
        </w:rPr>
        <w:t>𝑃𝑀</w:t>
      </w:r>
      <w:r>
        <w:rPr>
          <w:spacing w:val="-2"/>
          <w:sz w:val="24"/>
          <w:u w:val="thick"/>
        </w:rPr>
        <w:t>3+</w:t>
      </w:r>
      <w:r>
        <w:rPr>
          <w:rFonts w:ascii="Cambria Math" w:eastAsia="Cambria Math"/>
          <w:spacing w:val="-2"/>
          <w:sz w:val="24"/>
          <w:u w:val="thick"/>
        </w:rPr>
        <w:t>𝑃𝑀4</w:t>
      </w:r>
    </w:p>
    <w:p w:rsidR="0058035F" w:rsidRDefault="00FC4232">
      <w:pPr>
        <w:spacing w:before="183"/>
        <w:ind w:left="360"/>
        <w:jc w:val="center"/>
        <w:rPr>
          <w:rFonts w:ascii="Cambria Math"/>
          <w:sz w:val="24"/>
        </w:rPr>
      </w:pPr>
      <w:r>
        <w:rPr>
          <w:rFonts w:ascii="Cambria Math"/>
          <w:spacing w:val="-10"/>
          <w:sz w:val="24"/>
        </w:rPr>
        <w:t>4</w:t>
      </w:r>
    </w:p>
    <w:p w:rsidR="0058035F" w:rsidRDefault="0058035F">
      <w:pPr>
        <w:pStyle w:val="Textoindependiente"/>
        <w:rPr>
          <w:rFonts w:ascii="Cambria Math"/>
          <w:sz w:val="24"/>
        </w:rPr>
      </w:pPr>
    </w:p>
    <w:p w:rsidR="0058035F" w:rsidRDefault="0058035F">
      <w:pPr>
        <w:pStyle w:val="Textoindependiente"/>
        <w:spacing w:before="71"/>
        <w:rPr>
          <w:rFonts w:ascii="Cambria Math"/>
          <w:sz w:val="24"/>
        </w:rPr>
      </w:pPr>
    </w:p>
    <w:p w:rsidR="0058035F" w:rsidRDefault="00FC4232">
      <w:pPr>
        <w:pStyle w:val="Prrafodelista"/>
        <w:numPr>
          <w:ilvl w:val="0"/>
          <w:numId w:val="23"/>
        </w:numPr>
        <w:tabs>
          <w:tab w:val="left" w:pos="1259"/>
        </w:tabs>
        <w:spacing w:before="0"/>
        <w:ind w:left="1259" w:hanging="410"/>
        <w:jc w:val="left"/>
        <w:rPr>
          <w:b/>
        </w:rPr>
      </w:pPr>
      <w:r>
        <w:rPr>
          <w:b/>
          <w:spacing w:val="-2"/>
        </w:rPr>
        <w:t>BIBLIOGRAFÍA</w:t>
      </w:r>
    </w:p>
    <w:p w:rsidR="0058035F" w:rsidRDefault="00FC4232">
      <w:pPr>
        <w:pStyle w:val="Prrafodelista"/>
        <w:numPr>
          <w:ilvl w:val="0"/>
          <w:numId w:val="1"/>
        </w:numPr>
        <w:tabs>
          <w:tab w:val="left" w:pos="356"/>
        </w:tabs>
        <w:spacing w:before="181"/>
        <w:ind w:left="356" w:hanging="215"/>
      </w:pPr>
      <w:r>
        <w:t>ARCA,</w:t>
      </w:r>
      <w:r>
        <w:rPr>
          <w:spacing w:val="-3"/>
        </w:rPr>
        <w:t xml:space="preserve"> </w:t>
      </w:r>
      <w:proofErr w:type="gramStart"/>
      <w:r>
        <w:t>M.,;</w:t>
      </w:r>
      <w:proofErr w:type="gramEnd"/>
      <w:r>
        <w:rPr>
          <w:spacing w:val="-5"/>
        </w:rPr>
        <w:t xml:space="preserve"> </w:t>
      </w:r>
      <w:r>
        <w:t>ESPARZA,</w:t>
      </w:r>
      <w:r>
        <w:rPr>
          <w:spacing w:val="-3"/>
        </w:rPr>
        <w:t xml:space="preserve"> </w:t>
      </w:r>
      <w:r>
        <w:t>R.</w:t>
      </w:r>
      <w:r>
        <w:rPr>
          <w:spacing w:val="-3"/>
        </w:rPr>
        <w:t xml:space="preserve"> </w:t>
      </w:r>
      <w:r>
        <w:t>1983.</w:t>
      </w:r>
      <w:r>
        <w:rPr>
          <w:spacing w:val="-3"/>
        </w:rPr>
        <w:t xml:space="preserve"> </w:t>
      </w:r>
      <w:r>
        <w:t>Haciendo</w:t>
      </w:r>
      <w:r>
        <w:rPr>
          <w:spacing w:val="-5"/>
        </w:rPr>
        <w:t xml:space="preserve"> </w:t>
      </w:r>
      <w:r>
        <w:t>Azúcar.</w:t>
      </w:r>
      <w:r>
        <w:rPr>
          <w:spacing w:val="-3"/>
        </w:rPr>
        <w:t xml:space="preserve"> </w:t>
      </w:r>
      <w:proofErr w:type="spellStart"/>
      <w:r>
        <w:t>Acra</w:t>
      </w:r>
      <w:proofErr w:type="spellEnd"/>
      <w:r>
        <w:rPr>
          <w:spacing w:val="-3"/>
        </w:rPr>
        <w:t xml:space="preserve"> </w:t>
      </w:r>
      <w:proofErr w:type="spellStart"/>
      <w:r>
        <w:t>Corporation</w:t>
      </w:r>
      <w:proofErr w:type="spellEnd"/>
      <w:r>
        <w:t>.</w:t>
      </w:r>
      <w:r>
        <w:rPr>
          <w:spacing w:val="-2"/>
        </w:rPr>
        <w:t xml:space="preserve"> U.S.A.</w:t>
      </w:r>
    </w:p>
    <w:p w:rsidR="0058035F" w:rsidRDefault="00FC4232">
      <w:pPr>
        <w:pStyle w:val="Prrafodelista"/>
        <w:numPr>
          <w:ilvl w:val="0"/>
          <w:numId w:val="1"/>
        </w:numPr>
        <w:tabs>
          <w:tab w:val="left" w:pos="422"/>
          <w:tab w:val="left" w:pos="567"/>
        </w:tabs>
        <w:spacing w:before="182" w:line="259" w:lineRule="auto"/>
        <w:ind w:left="567" w:right="150" w:hanging="427"/>
      </w:pPr>
      <w:r>
        <w:t>BARTEMS,</w:t>
      </w:r>
      <w:r>
        <w:rPr>
          <w:spacing w:val="40"/>
        </w:rPr>
        <w:t xml:space="preserve"> </w:t>
      </w:r>
      <w:r>
        <w:t>A.</w:t>
      </w:r>
      <w:r>
        <w:rPr>
          <w:spacing w:val="40"/>
        </w:rPr>
        <w:t xml:space="preserve"> </w:t>
      </w:r>
      <w:r>
        <w:t>1995.</w:t>
      </w:r>
      <w:r>
        <w:rPr>
          <w:spacing w:val="40"/>
        </w:rPr>
        <w:t xml:space="preserve"> </w:t>
      </w:r>
      <w:proofErr w:type="spellStart"/>
      <w:r>
        <w:t>Energy</w:t>
      </w:r>
      <w:proofErr w:type="spellEnd"/>
      <w:r>
        <w:rPr>
          <w:spacing w:val="40"/>
        </w:rPr>
        <w:t xml:space="preserve"> </w:t>
      </w:r>
      <w:r>
        <w:t>Manual</w:t>
      </w:r>
      <w:r>
        <w:rPr>
          <w:spacing w:val="40"/>
        </w:rPr>
        <w:t xml:space="preserve"> </w:t>
      </w:r>
      <w:proofErr w:type="spellStart"/>
      <w:r>
        <w:t>for</w:t>
      </w:r>
      <w:proofErr w:type="spellEnd"/>
      <w:r>
        <w:rPr>
          <w:spacing w:val="40"/>
        </w:rPr>
        <w:t xml:space="preserve"> </w:t>
      </w:r>
      <w:proofErr w:type="spellStart"/>
      <w:r>
        <w:t>Sugar</w:t>
      </w:r>
      <w:proofErr w:type="spellEnd"/>
      <w:r>
        <w:rPr>
          <w:spacing w:val="40"/>
        </w:rPr>
        <w:t xml:space="preserve"> </w:t>
      </w:r>
      <w:proofErr w:type="spellStart"/>
      <w:r>
        <w:t>Factories</w:t>
      </w:r>
      <w:proofErr w:type="spellEnd"/>
      <w:r>
        <w:t>.</w:t>
      </w:r>
      <w:r>
        <w:rPr>
          <w:spacing w:val="40"/>
        </w:rPr>
        <w:t xml:space="preserve"> </w:t>
      </w:r>
      <w:r>
        <w:t>2da.</w:t>
      </w:r>
      <w:r>
        <w:rPr>
          <w:spacing w:val="40"/>
        </w:rPr>
        <w:t xml:space="preserve"> </w:t>
      </w:r>
      <w:r>
        <w:t>Edición.</w:t>
      </w:r>
      <w:r>
        <w:rPr>
          <w:spacing w:val="40"/>
        </w:rPr>
        <w:t xml:space="preserve"> </w:t>
      </w:r>
      <w:r>
        <w:t>Gea.</w:t>
      </w:r>
      <w:r>
        <w:rPr>
          <w:spacing w:val="40"/>
        </w:rPr>
        <w:t xml:space="preserve"> </w:t>
      </w:r>
      <w:proofErr w:type="spellStart"/>
      <w:r>
        <w:t>Ahiborn</w:t>
      </w:r>
      <w:proofErr w:type="spellEnd"/>
      <w:r>
        <w:rPr>
          <w:spacing w:val="40"/>
        </w:rPr>
        <w:t xml:space="preserve"> </w:t>
      </w:r>
      <w:r>
        <w:t>GMBU.</w:t>
      </w:r>
      <w:r>
        <w:rPr>
          <w:spacing w:val="80"/>
        </w:rPr>
        <w:t xml:space="preserve"> </w:t>
      </w:r>
      <w:proofErr w:type="spellStart"/>
      <w:r>
        <w:t>Germany.BROWNE</w:t>
      </w:r>
      <w:proofErr w:type="spellEnd"/>
      <w:r>
        <w:t xml:space="preserve">, CH.; BERBAN. 1995. </w:t>
      </w:r>
      <w:proofErr w:type="spellStart"/>
      <w:r>
        <w:t>Sugan</w:t>
      </w:r>
      <w:proofErr w:type="spellEnd"/>
      <w:r>
        <w:t xml:space="preserve"> </w:t>
      </w:r>
      <w:proofErr w:type="spellStart"/>
      <w:r>
        <w:t>Analyss</w:t>
      </w:r>
      <w:proofErr w:type="spellEnd"/>
      <w:r>
        <w:t xml:space="preserve">, John </w:t>
      </w:r>
      <w:proofErr w:type="spellStart"/>
      <w:r>
        <w:t>Wiley</w:t>
      </w:r>
      <w:proofErr w:type="spellEnd"/>
      <w:r>
        <w:t xml:space="preserve"> and </w:t>
      </w:r>
      <w:proofErr w:type="spellStart"/>
      <w:r>
        <w:t>Sons</w:t>
      </w:r>
      <w:proofErr w:type="spellEnd"/>
      <w:r>
        <w:t>. London.</w:t>
      </w:r>
    </w:p>
    <w:p w:rsidR="0058035F" w:rsidRDefault="00FC4232">
      <w:pPr>
        <w:pStyle w:val="Prrafodelista"/>
        <w:numPr>
          <w:ilvl w:val="0"/>
          <w:numId w:val="1"/>
        </w:numPr>
        <w:tabs>
          <w:tab w:val="left" w:pos="345"/>
        </w:tabs>
        <w:spacing w:before="157"/>
        <w:ind w:left="345" w:hanging="204"/>
      </w:pPr>
      <w:r>
        <w:rPr>
          <w:spacing w:val="-2"/>
        </w:rPr>
        <w:t>CAKEBREAD,</w:t>
      </w:r>
      <w:r>
        <w:rPr>
          <w:spacing w:val="-4"/>
        </w:rPr>
        <w:t xml:space="preserve"> </w:t>
      </w:r>
      <w:r>
        <w:rPr>
          <w:spacing w:val="-2"/>
        </w:rPr>
        <w:t>S.</w:t>
      </w:r>
      <w:r>
        <w:rPr>
          <w:spacing w:val="-4"/>
        </w:rPr>
        <w:t xml:space="preserve"> </w:t>
      </w:r>
      <w:r>
        <w:rPr>
          <w:spacing w:val="-2"/>
        </w:rPr>
        <w:t>1975. Dulces</w:t>
      </w:r>
      <w:r>
        <w:rPr>
          <w:spacing w:val="-4"/>
        </w:rPr>
        <w:t xml:space="preserve"> </w:t>
      </w:r>
      <w:r>
        <w:rPr>
          <w:spacing w:val="-2"/>
        </w:rPr>
        <w:t>Elaborados</w:t>
      </w:r>
      <w:r>
        <w:rPr>
          <w:spacing w:val="-5"/>
        </w:rPr>
        <w:t xml:space="preserve"> </w:t>
      </w:r>
      <w:r>
        <w:rPr>
          <w:spacing w:val="-2"/>
        </w:rPr>
        <w:t>con Azúcar y</w:t>
      </w:r>
      <w:r>
        <w:rPr>
          <w:spacing w:val="-4"/>
        </w:rPr>
        <w:t xml:space="preserve"> </w:t>
      </w:r>
      <w:r>
        <w:rPr>
          <w:spacing w:val="-2"/>
        </w:rPr>
        <w:t>Chocolate.</w:t>
      </w:r>
      <w:r>
        <w:rPr>
          <w:spacing w:val="-4"/>
        </w:rPr>
        <w:t xml:space="preserve"> </w:t>
      </w:r>
      <w:r>
        <w:rPr>
          <w:spacing w:val="-2"/>
        </w:rPr>
        <w:t xml:space="preserve">Editorial </w:t>
      </w:r>
      <w:proofErr w:type="spellStart"/>
      <w:r>
        <w:rPr>
          <w:spacing w:val="-2"/>
        </w:rPr>
        <w:t>Acribia</w:t>
      </w:r>
      <w:proofErr w:type="spellEnd"/>
      <w:r>
        <w:rPr>
          <w:spacing w:val="-2"/>
        </w:rPr>
        <w:t>, Zaragoza</w:t>
      </w:r>
      <w:r>
        <w:rPr>
          <w:spacing w:val="4"/>
        </w:rPr>
        <w:t xml:space="preserve"> </w:t>
      </w:r>
      <w:r>
        <w:rPr>
          <w:spacing w:val="-2"/>
        </w:rPr>
        <w:t>–</w:t>
      </w:r>
      <w:r>
        <w:rPr>
          <w:spacing w:val="-1"/>
        </w:rPr>
        <w:t xml:space="preserve"> </w:t>
      </w:r>
      <w:r>
        <w:rPr>
          <w:spacing w:val="-2"/>
        </w:rPr>
        <w:t>España.</w:t>
      </w:r>
    </w:p>
    <w:p w:rsidR="0058035F" w:rsidRDefault="00FC4232">
      <w:pPr>
        <w:pStyle w:val="Prrafodelista"/>
        <w:numPr>
          <w:ilvl w:val="0"/>
          <w:numId w:val="1"/>
        </w:numPr>
        <w:tabs>
          <w:tab w:val="left" w:pos="382"/>
          <w:tab w:val="left" w:pos="567"/>
        </w:tabs>
        <w:spacing w:before="182" w:line="259" w:lineRule="auto"/>
        <w:ind w:left="567" w:right="150" w:hanging="427"/>
      </w:pPr>
      <w:r>
        <w:t>CHE,</w:t>
      </w:r>
      <w:r>
        <w:rPr>
          <w:spacing w:val="23"/>
        </w:rPr>
        <w:t xml:space="preserve"> </w:t>
      </w:r>
      <w:r>
        <w:t>JAMES</w:t>
      </w:r>
      <w:r>
        <w:rPr>
          <w:spacing w:val="23"/>
        </w:rPr>
        <w:t xml:space="preserve"> </w:t>
      </w:r>
      <w:r>
        <w:t>C.P.</w:t>
      </w:r>
      <w:r>
        <w:rPr>
          <w:spacing w:val="23"/>
        </w:rPr>
        <w:t xml:space="preserve"> </w:t>
      </w:r>
      <w:r>
        <w:t>1991.</w:t>
      </w:r>
      <w:r>
        <w:rPr>
          <w:spacing w:val="23"/>
        </w:rPr>
        <w:t xml:space="preserve"> </w:t>
      </w:r>
      <w:r>
        <w:t>Manual</w:t>
      </w:r>
      <w:r>
        <w:rPr>
          <w:spacing w:val="22"/>
        </w:rPr>
        <w:t xml:space="preserve"> </w:t>
      </w:r>
      <w:r>
        <w:t>del</w:t>
      </w:r>
      <w:r>
        <w:rPr>
          <w:spacing w:val="21"/>
        </w:rPr>
        <w:t xml:space="preserve"> </w:t>
      </w:r>
      <w:r>
        <w:t>Azúcar</w:t>
      </w:r>
      <w:r>
        <w:rPr>
          <w:spacing w:val="22"/>
        </w:rPr>
        <w:t xml:space="preserve"> </w:t>
      </w:r>
      <w:r>
        <w:t>de</w:t>
      </w:r>
      <w:r>
        <w:rPr>
          <w:spacing w:val="23"/>
        </w:rPr>
        <w:t xml:space="preserve"> </w:t>
      </w:r>
      <w:r>
        <w:t>Caña.</w:t>
      </w:r>
      <w:r>
        <w:rPr>
          <w:spacing w:val="22"/>
        </w:rPr>
        <w:t xml:space="preserve"> </w:t>
      </w:r>
      <w:r>
        <w:t>Editorial</w:t>
      </w:r>
      <w:r>
        <w:rPr>
          <w:spacing w:val="22"/>
        </w:rPr>
        <w:t xml:space="preserve"> </w:t>
      </w:r>
      <w:proofErr w:type="spellStart"/>
      <w:r>
        <w:t>Limusa</w:t>
      </w:r>
      <w:proofErr w:type="spellEnd"/>
      <w:r>
        <w:rPr>
          <w:spacing w:val="23"/>
        </w:rPr>
        <w:t xml:space="preserve"> </w:t>
      </w:r>
      <w:r>
        <w:t>S.A.</w:t>
      </w:r>
      <w:r>
        <w:rPr>
          <w:spacing w:val="22"/>
        </w:rPr>
        <w:t xml:space="preserve"> </w:t>
      </w:r>
      <w:r>
        <w:t>de</w:t>
      </w:r>
      <w:r>
        <w:rPr>
          <w:spacing w:val="23"/>
        </w:rPr>
        <w:t xml:space="preserve"> </w:t>
      </w:r>
      <w:r>
        <w:t>C.V.</w:t>
      </w:r>
      <w:r>
        <w:rPr>
          <w:spacing w:val="23"/>
        </w:rPr>
        <w:t xml:space="preserve"> </w:t>
      </w:r>
      <w:r>
        <w:t>Grupo</w:t>
      </w:r>
      <w:r>
        <w:rPr>
          <w:spacing w:val="23"/>
        </w:rPr>
        <w:t xml:space="preserve"> </w:t>
      </w:r>
      <w:r>
        <w:t>Noriega Editores. Balderas 95. México D.F.</w:t>
      </w:r>
    </w:p>
    <w:p w:rsidR="0058035F" w:rsidRDefault="00FC4232">
      <w:pPr>
        <w:pStyle w:val="Prrafodelista"/>
        <w:numPr>
          <w:ilvl w:val="0"/>
          <w:numId w:val="1"/>
        </w:numPr>
        <w:tabs>
          <w:tab w:val="left" w:pos="394"/>
          <w:tab w:val="left" w:pos="567"/>
        </w:tabs>
        <w:spacing w:line="259" w:lineRule="auto"/>
        <w:ind w:left="567" w:right="149" w:hanging="427"/>
      </w:pPr>
      <w:r>
        <w:t>EVANGELISTA</w:t>
      </w:r>
      <w:r>
        <w:rPr>
          <w:spacing w:val="36"/>
        </w:rPr>
        <w:t xml:space="preserve"> </w:t>
      </w:r>
      <w:r>
        <w:t>LEON.</w:t>
      </w:r>
      <w:r>
        <w:rPr>
          <w:spacing w:val="35"/>
        </w:rPr>
        <w:t xml:space="preserve"> </w:t>
      </w:r>
      <w:r>
        <w:t>1895.</w:t>
      </w:r>
      <w:r>
        <w:rPr>
          <w:spacing w:val="33"/>
        </w:rPr>
        <w:t xml:space="preserve"> </w:t>
      </w:r>
      <w:r>
        <w:t>Fabricación</w:t>
      </w:r>
      <w:r>
        <w:rPr>
          <w:spacing w:val="33"/>
        </w:rPr>
        <w:t xml:space="preserve"> </w:t>
      </w:r>
      <w:r>
        <w:t>del</w:t>
      </w:r>
      <w:r>
        <w:rPr>
          <w:spacing w:val="34"/>
        </w:rPr>
        <w:t xml:space="preserve"> </w:t>
      </w:r>
      <w:r>
        <w:t>Azúcar</w:t>
      </w:r>
      <w:r>
        <w:rPr>
          <w:spacing w:val="35"/>
        </w:rPr>
        <w:t xml:space="preserve"> </w:t>
      </w:r>
      <w:r>
        <w:t>de</w:t>
      </w:r>
      <w:r>
        <w:rPr>
          <w:spacing w:val="36"/>
        </w:rPr>
        <w:t xml:space="preserve"> </w:t>
      </w:r>
      <w:r>
        <w:t>Caña</w:t>
      </w:r>
      <w:r>
        <w:rPr>
          <w:spacing w:val="35"/>
        </w:rPr>
        <w:t xml:space="preserve"> </w:t>
      </w:r>
      <w:r>
        <w:t>y</w:t>
      </w:r>
      <w:r>
        <w:rPr>
          <w:spacing w:val="33"/>
        </w:rPr>
        <w:t xml:space="preserve"> </w:t>
      </w:r>
      <w:r>
        <w:t>Remolacha.</w:t>
      </w:r>
      <w:r>
        <w:rPr>
          <w:spacing w:val="36"/>
        </w:rPr>
        <w:t xml:space="preserve"> </w:t>
      </w:r>
      <w:r>
        <w:t>Librería</w:t>
      </w:r>
      <w:r>
        <w:rPr>
          <w:spacing w:val="35"/>
        </w:rPr>
        <w:t xml:space="preserve"> </w:t>
      </w:r>
      <w:r>
        <w:t>de</w:t>
      </w:r>
      <w:r>
        <w:rPr>
          <w:spacing w:val="36"/>
        </w:rPr>
        <w:t xml:space="preserve"> </w:t>
      </w:r>
      <w:r>
        <w:t xml:space="preserve">Edmundo </w:t>
      </w:r>
      <w:proofErr w:type="spellStart"/>
      <w:r>
        <w:t>Capdeville</w:t>
      </w:r>
      <w:proofErr w:type="spellEnd"/>
      <w:r>
        <w:t>. Madrid.</w:t>
      </w:r>
    </w:p>
    <w:p w:rsidR="0058035F" w:rsidRDefault="00FC4232">
      <w:pPr>
        <w:pStyle w:val="Prrafodelista"/>
        <w:numPr>
          <w:ilvl w:val="0"/>
          <w:numId w:val="1"/>
        </w:numPr>
        <w:tabs>
          <w:tab w:val="left" w:pos="356"/>
        </w:tabs>
        <w:ind w:left="356" w:hanging="215"/>
      </w:pPr>
      <w:r>
        <w:t>GARCIA,</w:t>
      </w:r>
      <w:r>
        <w:rPr>
          <w:spacing w:val="-5"/>
        </w:rPr>
        <w:t xml:space="preserve"> </w:t>
      </w:r>
      <w:r>
        <w:t>f.,</w:t>
      </w:r>
      <w:r>
        <w:rPr>
          <w:spacing w:val="-3"/>
        </w:rPr>
        <w:t xml:space="preserve"> </w:t>
      </w:r>
      <w:r>
        <w:t>GIL,</w:t>
      </w:r>
      <w:r>
        <w:rPr>
          <w:spacing w:val="-4"/>
        </w:rPr>
        <w:t xml:space="preserve"> </w:t>
      </w:r>
      <w:r>
        <w:t>M.</w:t>
      </w:r>
      <w:r>
        <w:rPr>
          <w:spacing w:val="-3"/>
        </w:rPr>
        <w:t xml:space="preserve"> </w:t>
      </w:r>
      <w:r>
        <w:t>1999.</w:t>
      </w:r>
      <w:r>
        <w:rPr>
          <w:spacing w:val="-2"/>
        </w:rPr>
        <w:t xml:space="preserve"> </w:t>
      </w:r>
      <w:r>
        <w:t>Bebidas.</w:t>
      </w:r>
      <w:r>
        <w:rPr>
          <w:spacing w:val="-4"/>
        </w:rPr>
        <w:t xml:space="preserve"> </w:t>
      </w:r>
      <w:r>
        <w:t>Editorial</w:t>
      </w:r>
      <w:r>
        <w:rPr>
          <w:spacing w:val="-3"/>
        </w:rPr>
        <w:t xml:space="preserve"> </w:t>
      </w:r>
      <w:r>
        <w:t>Paraninfo</w:t>
      </w:r>
      <w:r>
        <w:rPr>
          <w:spacing w:val="1"/>
        </w:rPr>
        <w:t xml:space="preserve"> </w:t>
      </w:r>
      <w:r>
        <w:t>-</w:t>
      </w:r>
      <w:r>
        <w:rPr>
          <w:spacing w:val="-5"/>
        </w:rPr>
        <w:t xml:space="preserve"> </w:t>
      </w:r>
      <w:r>
        <w:t>Madrid,</w:t>
      </w:r>
      <w:r>
        <w:rPr>
          <w:spacing w:val="-3"/>
        </w:rPr>
        <w:t xml:space="preserve"> </w:t>
      </w:r>
      <w:r>
        <w:rPr>
          <w:spacing w:val="-2"/>
        </w:rPr>
        <w:t>España.</w:t>
      </w:r>
    </w:p>
    <w:p w:rsidR="0058035F" w:rsidRDefault="00FC4232">
      <w:pPr>
        <w:pStyle w:val="Prrafodelista"/>
        <w:numPr>
          <w:ilvl w:val="0"/>
          <w:numId w:val="1"/>
        </w:numPr>
        <w:tabs>
          <w:tab w:val="left" w:pos="356"/>
        </w:tabs>
        <w:spacing w:before="181"/>
        <w:ind w:left="356" w:hanging="215"/>
      </w:pPr>
      <w:r>
        <w:t>GUERRERO</w:t>
      </w:r>
      <w:r>
        <w:rPr>
          <w:spacing w:val="-6"/>
        </w:rPr>
        <w:t xml:space="preserve"> </w:t>
      </w:r>
      <w:r>
        <w:t>FOWKS</w:t>
      </w:r>
      <w:r>
        <w:rPr>
          <w:spacing w:val="-5"/>
        </w:rPr>
        <w:t xml:space="preserve"> </w:t>
      </w:r>
      <w:r>
        <w:t>VICTOR.</w:t>
      </w:r>
      <w:r>
        <w:rPr>
          <w:spacing w:val="-4"/>
        </w:rPr>
        <w:t xml:space="preserve"> </w:t>
      </w:r>
      <w:r>
        <w:t>2003.</w:t>
      </w:r>
      <w:r>
        <w:rPr>
          <w:spacing w:val="-2"/>
        </w:rPr>
        <w:t xml:space="preserve"> </w:t>
      </w:r>
      <w:r>
        <w:t>Proceso</w:t>
      </w:r>
      <w:r>
        <w:rPr>
          <w:spacing w:val="-5"/>
        </w:rPr>
        <w:t xml:space="preserve"> </w:t>
      </w:r>
      <w:r>
        <w:t>de</w:t>
      </w:r>
      <w:r>
        <w:rPr>
          <w:spacing w:val="-1"/>
        </w:rPr>
        <w:t xml:space="preserve"> </w:t>
      </w:r>
      <w:r>
        <w:t>elaboración</w:t>
      </w:r>
      <w:r>
        <w:rPr>
          <w:spacing w:val="-3"/>
        </w:rPr>
        <w:t xml:space="preserve"> </w:t>
      </w:r>
      <w:r>
        <w:t>de</w:t>
      </w:r>
      <w:r>
        <w:rPr>
          <w:spacing w:val="-4"/>
        </w:rPr>
        <w:t xml:space="preserve"> </w:t>
      </w:r>
      <w:r>
        <w:t>Azúcar</w:t>
      </w:r>
      <w:r>
        <w:rPr>
          <w:spacing w:val="-2"/>
        </w:rPr>
        <w:t xml:space="preserve"> </w:t>
      </w:r>
      <w:r>
        <w:t>de</w:t>
      </w:r>
      <w:r>
        <w:rPr>
          <w:spacing w:val="-3"/>
        </w:rPr>
        <w:t xml:space="preserve"> </w:t>
      </w:r>
      <w:r>
        <w:t>Caña</w:t>
      </w:r>
      <w:r>
        <w:rPr>
          <w:spacing w:val="-4"/>
        </w:rPr>
        <w:t xml:space="preserve"> </w:t>
      </w:r>
      <w:r>
        <w:t>en</w:t>
      </w:r>
      <w:r>
        <w:rPr>
          <w:spacing w:val="-2"/>
        </w:rPr>
        <w:t xml:space="preserve"> </w:t>
      </w:r>
      <w:r>
        <w:t>el</w:t>
      </w:r>
      <w:r>
        <w:rPr>
          <w:spacing w:val="-1"/>
        </w:rPr>
        <w:t xml:space="preserve"> </w:t>
      </w:r>
      <w:r>
        <w:rPr>
          <w:spacing w:val="-2"/>
        </w:rPr>
        <w:t>Perú.</w:t>
      </w:r>
    </w:p>
    <w:p w:rsidR="0058035F" w:rsidRDefault="00FC4232">
      <w:pPr>
        <w:pStyle w:val="Prrafodelista"/>
        <w:numPr>
          <w:ilvl w:val="0"/>
          <w:numId w:val="1"/>
        </w:numPr>
        <w:tabs>
          <w:tab w:val="left" w:pos="356"/>
        </w:tabs>
        <w:spacing w:before="182"/>
        <w:ind w:left="356" w:hanging="215"/>
      </w:pPr>
      <w:r>
        <w:t>HARLOFF</w:t>
      </w:r>
      <w:r>
        <w:rPr>
          <w:spacing w:val="-2"/>
        </w:rPr>
        <w:t xml:space="preserve"> </w:t>
      </w:r>
      <w:r>
        <w:t>W.</w:t>
      </w:r>
      <w:r>
        <w:rPr>
          <w:spacing w:val="-4"/>
        </w:rPr>
        <w:t xml:space="preserve"> </w:t>
      </w:r>
      <w:r>
        <w:t>H.</w:t>
      </w:r>
      <w:r>
        <w:rPr>
          <w:spacing w:val="-2"/>
        </w:rPr>
        <w:t xml:space="preserve"> </w:t>
      </w:r>
      <w:r>
        <w:t>TH.</w:t>
      </w:r>
      <w:r>
        <w:rPr>
          <w:spacing w:val="-3"/>
        </w:rPr>
        <w:t xml:space="preserve"> </w:t>
      </w:r>
      <w:r>
        <w:t>1914.</w:t>
      </w:r>
      <w:r>
        <w:rPr>
          <w:spacing w:val="-2"/>
        </w:rPr>
        <w:t xml:space="preserve"> </w:t>
      </w:r>
      <w:r>
        <w:t>La</w:t>
      </w:r>
      <w:r>
        <w:rPr>
          <w:spacing w:val="-4"/>
        </w:rPr>
        <w:t xml:space="preserve"> </w:t>
      </w:r>
      <w:r>
        <w:t>Fabricación</w:t>
      </w:r>
      <w:r>
        <w:rPr>
          <w:spacing w:val="-3"/>
        </w:rPr>
        <w:t xml:space="preserve"> </w:t>
      </w:r>
      <w:r>
        <w:t>de</w:t>
      </w:r>
      <w:r>
        <w:rPr>
          <w:spacing w:val="-2"/>
        </w:rPr>
        <w:t xml:space="preserve"> </w:t>
      </w:r>
      <w:r>
        <w:t>Azúcar</w:t>
      </w:r>
      <w:r>
        <w:rPr>
          <w:spacing w:val="-2"/>
        </w:rPr>
        <w:t xml:space="preserve"> </w:t>
      </w:r>
      <w:r>
        <w:t>Blanca</w:t>
      </w:r>
      <w:r>
        <w:rPr>
          <w:spacing w:val="-3"/>
        </w:rPr>
        <w:t xml:space="preserve"> </w:t>
      </w:r>
      <w:r>
        <w:t>en</w:t>
      </w:r>
      <w:r>
        <w:rPr>
          <w:spacing w:val="-2"/>
        </w:rPr>
        <w:t xml:space="preserve"> </w:t>
      </w:r>
      <w:r>
        <w:t>los</w:t>
      </w:r>
      <w:r>
        <w:rPr>
          <w:spacing w:val="-5"/>
        </w:rPr>
        <w:t xml:space="preserve"> </w:t>
      </w:r>
      <w:r>
        <w:t>Ingenios.</w:t>
      </w:r>
      <w:r>
        <w:rPr>
          <w:spacing w:val="-1"/>
        </w:rPr>
        <w:t xml:space="preserve"> </w:t>
      </w:r>
      <w:r>
        <w:rPr>
          <w:spacing w:val="-2"/>
        </w:rPr>
        <w:t>Londres.</w:t>
      </w:r>
    </w:p>
    <w:p w:rsidR="0058035F" w:rsidRDefault="00FC4232">
      <w:pPr>
        <w:pStyle w:val="Prrafodelista"/>
        <w:numPr>
          <w:ilvl w:val="0"/>
          <w:numId w:val="1"/>
        </w:numPr>
        <w:tabs>
          <w:tab w:val="left" w:pos="377"/>
          <w:tab w:val="left" w:pos="567"/>
        </w:tabs>
        <w:spacing w:before="182" w:line="259" w:lineRule="auto"/>
        <w:ind w:left="567" w:right="152" w:hanging="427"/>
      </w:pPr>
      <w:r>
        <w:t>HELFGOTT,</w:t>
      </w:r>
      <w:r>
        <w:rPr>
          <w:spacing w:val="19"/>
        </w:rPr>
        <w:t xml:space="preserve"> </w:t>
      </w:r>
      <w:r>
        <w:t>L.S.</w:t>
      </w:r>
      <w:r>
        <w:rPr>
          <w:spacing w:val="20"/>
        </w:rPr>
        <w:t xml:space="preserve"> </w:t>
      </w:r>
      <w:r>
        <w:t>1983.</w:t>
      </w:r>
      <w:r>
        <w:rPr>
          <w:spacing w:val="20"/>
        </w:rPr>
        <w:t xml:space="preserve"> </w:t>
      </w:r>
      <w:r>
        <w:t>El</w:t>
      </w:r>
      <w:r>
        <w:rPr>
          <w:spacing w:val="20"/>
        </w:rPr>
        <w:t xml:space="preserve"> </w:t>
      </w:r>
      <w:r>
        <w:t>Cultivo</w:t>
      </w:r>
      <w:r>
        <w:rPr>
          <w:spacing w:val="20"/>
        </w:rPr>
        <w:t xml:space="preserve"> </w:t>
      </w:r>
      <w:r>
        <w:t>de</w:t>
      </w:r>
      <w:r>
        <w:rPr>
          <w:spacing w:val="20"/>
        </w:rPr>
        <w:t xml:space="preserve"> </w:t>
      </w:r>
      <w:r>
        <w:t>la</w:t>
      </w:r>
      <w:r>
        <w:rPr>
          <w:spacing w:val="19"/>
        </w:rPr>
        <w:t xml:space="preserve"> </w:t>
      </w:r>
      <w:r>
        <w:t>Caña</w:t>
      </w:r>
      <w:r>
        <w:rPr>
          <w:spacing w:val="20"/>
        </w:rPr>
        <w:t xml:space="preserve"> </w:t>
      </w:r>
      <w:r>
        <w:t>de</w:t>
      </w:r>
      <w:r>
        <w:rPr>
          <w:spacing w:val="20"/>
        </w:rPr>
        <w:t xml:space="preserve"> </w:t>
      </w:r>
      <w:r>
        <w:t>Azúcar</w:t>
      </w:r>
      <w:r>
        <w:rPr>
          <w:spacing w:val="20"/>
        </w:rPr>
        <w:t xml:space="preserve"> </w:t>
      </w:r>
      <w:r>
        <w:t>en</w:t>
      </w:r>
      <w:r>
        <w:rPr>
          <w:spacing w:val="20"/>
        </w:rPr>
        <w:t xml:space="preserve"> </w:t>
      </w:r>
      <w:r>
        <w:t>la</w:t>
      </w:r>
      <w:r>
        <w:rPr>
          <w:spacing w:val="19"/>
        </w:rPr>
        <w:t xml:space="preserve"> </w:t>
      </w:r>
      <w:r>
        <w:t>Costa</w:t>
      </w:r>
      <w:r>
        <w:rPr>
          <w:spacing w:val="20"/>
        </w:rPr>
        <w:t xml:space="preserve"> </w:t>
      </w:r>
      <w:r>
        <w:t>Peruana.</w:t>
      </w:r>
      <w:r>
        <w:rPr>
          <w:spacing w:val="20"/>
        </w:rPr>
        <w:t xml:space="preserve"> </w:t>
      </w:r>
      <w:r>
        <w:t>Ed.</w:t>
      </w:r>
      <w:r>
        <w:rPr>
          <w:spacing w:val="20"/>
        </w:rPr>
        <w:t xml:space="preserve"> </w:t>
      </w:r>
      <w:r>
        <w:t>Arte</w:t>
      </w:r>
      <w:r>
        <w:rPr>
          <w:spacing w:val="18"/>
        </w:rPr>
        <w:t xml:space="preserve"> </w:t>
      </w:r>
      <w:r>
        <w:t>Gráfica</w:t>
      </w:r>
      <w:r>
        <w:rPr>
          <w:spacing w:val="20"/>
        </w:rPr>
        <w:t xml:space="preserve"> </w:t>
      </w:r>
      <w:r>
        <w:t>JVG. UNALM. Lima.</w:t>
      </w:r>
    </w:p>
    <w:p w:rsidR="0058035F" w:rsidRDefault="00FC4232">
      <w:pPr>
        <w:pStyle w:val="Prrafodelista"/>
        <w:numPr>
          <w:ilvl w:val="0"/>
          <w:numId w:val="1"/>
        </w:numPr>
        <w:tabs>
          <w:tab w:val="left" w:pos="463"/>
        </w:tabs>
        <w:spacing w:before="159"/>
        <w:ind w:left="463" w:hanging="322"/>
      </w:pPr>
      <w:r>
        <w:t>HERMAMN,</w:t>
      </w:r>
      <w:r>
        <w:rPr>
          <w:spacing w:val="-12"/>
        </w:rPr>
        <w:t xml:space="preserve"> </w:t>
      </w:r>
      <w:r>
        <w:t>K.</w:t>
      </w:r>
      <w:r>
        <w:rPr>
          <w:spacing w:val="-9"/>
        </w:rPr>
        <w:t xml:space="preserve"> </w:t>
      </w:r>
      <w:r>
        <w:t>1961.</w:t>
      </w:r>
      <w:r>
        <w:rPr>
          <w:spacing w:val="-8"/>
        </w:rPr>
        <w:t xml:space="preserve"> </w:t>
      </w:r>
      <w:r>
        <w:t>Levaduras</w:t>
      </w:r>
      <w:r>
        <w:rPr>
          <w:spacing w:val="-9"/>
        </w:rPr>
        <w:t xml:space="preserve"> </w:t>
      </w:r>
      <w:r>
        <w:t>y</w:t>
      </w:r>
      <w:r>
        <w:rPr>
          <w:spacing w:val="-9"/>
        </w:rPr>
        <w:t xml:space="preserve"> </w:t>
      </w:r>
      <w:r>
        <w:t>Alcoholes</w:t>
      </w:r>
      <w:r>
        <w:rPr>
          <w:spacing w:val="-9"/>
        </w:rPr>
        <w:t xml:space="preserve"> </w:t>
      </w:r>
      <w:r>
        <w:t>y</w:t>
      </w:r>
      <w:r>
        <w:rPr>
          <w:spacing w:val="-8"/>
        </w:rPr>
        <w:t xml:space="preserve"> </w:t>
      </w:r>
      <w:r>
        <w:t>otros</w:t>
      </w:r>
      <w:r>
        <w:rPr>
          <w:spacing w:val="-10"/>
        </w:rPr>
        <w:t xml:space="preserve"> </w:t>
      </w:r>
      <w:r>
        <w:t>productos</w:t>
      </w:r>
      <w:r>
        <w:rPr>
          <w:spacing w:val="-9"/>
        </w:rPr>
        <w:t xml:space="preserve"> </w:t>
      </w:r>
      <w:r>
        <w:t>de</w:t>
      </w:r>
      <w:r>
        <w:rPr>
          <w:spacing w:val="-8"/>
        </w:rPr>
        <w:t xml:space="preserve"> </w:t>
      </w:r>
      <w:r>
        <w:t>la</w:t>
      </w:r>
      <w:r>
        <w:rPr>
          <w:spacing w:val="-9"/>
        </w:rPr>
        <w:t xml:space="preserve"> </w:t>
      </w:r>
      <w:r>
        <w:t>fermentación.</w:t>
      </w:r>
      <w:r>
        <w:rPr>
          <w:spacing w:val="-9"/>
        </w:rPr>
        <w:t xml:space="preserve"> </w:t>
      </w:r>
      <w:r>
        <w:t>Editorial</w:t>
      </w:r>
      <w:r>
        <w:rPr>
          <w:spacing w:val="-9"/>
        </w:rPr>
        <w:t xml:space="preserve"> </w:t>
      </w:r>
      <w:proofErr w:type="spellStart"/>
      <w:r>
        <w:rPr>
          <w:spacing w:val="-2"/>
        </w:rPr>
        <w:t>Reverté</w:t>
      </w:r>
      <w:proofErr w:type="spellEnd"/>
    </w:p>
    <w:p w:rsidR="0058035F" w:rsidRDefault="00FC4232">
      <w:pPr>
        <w:pStyle w:val="Textoindependiente"/>
        <w:spacing w:before="20"/>
        <w:ind w:left="567"/>
      </w:pPr>
      <w:r>
        <w:t>S.A.</w:t>
      </w:r>
      <w:r>
        <w:rPr>
          <w:spacing w:val="-2"/>
        </w:rPr>
        <w:t xml:space="preserve"> Barcelona.</w:t>
      </w:r>
    </w:p>
    <w:p w:rsidR="0058035F" w:rsidRDefault="00FC4232">
      <w:pPr>
        <w:pStyle w:val="Prrafodelista"/>
        <w:numPr>
          <w:ilvl w:val="0"/>
          <w:numId w:val="1"/>
        </w:numPr>
        <w:tabs>
          <w:tab w:val="left" w:pos="469"/>
        </w:tabs>
        <w:spacing w:before="181"/>
        <w:ind w:left="469" w:hanging="328"/>
      </w:pPr>
      <w:r>
        <w:t>HONIG,</w:t>
      </w:r>
      <w:r>
        <w:rPr>
          <w:spacing w:val="-6"/>
        </w:rPr>
        <w:t xml:space="preserve"> </w:t>
      </w:r>
      <w:r>
        <w:t>P.</w:t>
      </w:r>
      <w:r>
        <w:rPr>
          <w:spacing w:val="-2"/>
        </w:rPr>
        <w:t xml:space="preserve"> </w:t>
      </w:r>
      <w:r>
        <w:t>1969.</w:t>
      </w:r>
      <w:r>
        <w:rPr>
          <w:spacing w:val="-2"/>
        </w:rPr>
        <w:t xml:space="preserve"> </w:t>
      </w:r>
      <w:r>
        <w:t>Principios</w:t>
      </w:r>
      <w:r>
        <w:rPr>
          <w:spacing w:val="-3"/>
        </w:rPr>
        <w:t xml:space="preserve"> </w:t>
      </w:r>
      <w:r>
        <w:t>de</w:t>
      </w:r>
      <w:r>
        <w:rPr>
          <w:spacing w:val="-2"/>
        </w:rPr>
        <w:t xml:space="preserve"> </w:t>
      </w:r>
      <w:r>
        <w:t>la</w:t>
      </w:r>
      <w:r>
        <w:rPr>
          <w:spacing w:val="-3"/>
        </w:rPr>
        <w:t xml:space="preserve"> </w:t>
      </w:r>
      <w:r>
        <w:t>Tecnología</w:t>
      </w:r>
      <w:r>
        <w:rPr>
          <w:spacing w:val="-3"/>
        </w:rPr>
        <w:t xml:space="preserve"> </w:t>
      </w:r>
      <w:r>
        <w:t>Azucarera.</w:t>
      </w:r>
      <w:r>
        <w:rPr>
          <w:spacing w:val="-3"/>
        </w:rPr>
        <w:t xml:space="preserve"> </w:t>
      </w:r>
      <w:r>
        <w:t>C.E.C.S.A.A.</w:t>
      </w:r>
      <w:r>
        <w:rPr>
          <w:spacing w:val="-2"/>
        </w:rPr>
        <w:t xml:space="preserve"> </w:t>
      </w:r>
      <w:r>
        <w:t>Tomo</w:t>
      </w:r>
      <w:r>
        <w:rPr>
          <w:spacing w:val="-4"/>
        </w:rPr>
        <w:t xml:space="preserve"> </w:t>
      </w:r>
      <w:r>
        <w:t>I,</w:t>
      </w:r>
      <w:r>
        <w:rPr>
          <w:spacing w:val="-3"/>
        </w:rPr>
        <w:t xml:space="preserve"> </w:t>
      </w:r>
      <w:r>
        <w:t>II</w:t>
      </w:r>
      <w:r>
        <w:rPr>
          <w:spacing w:val="-2"/>
        </w:rPr>
        <w:t xml:space="preserve"> </w:t>
      </w:r>
      <w:r>
        <w:t>y</w:t>
      </w:r>
      <w:r>
        <w:rPr>
          <w:spacing w:val="-4"/>
        </w:rPr>
        <w:t xml:space="preserve"> </w:t>
      </w:r>
      <w:r>
        <w:t>III.</w:t>
      </w:r>
      <w:r>
        <w:rPr>
          <w:spacing w:val="-1"/>
        </w:rPr>
        <w:t xml:space="preserve"> </w:t>
      </w:r>
      <w:r>
        <w:rPr>
          <w:spacing w:val="-2"/>
        </w:rPr>
        <w:t>México.</w:t>
      </w:r>
    </w:p>
    <w:p w:rsidR="0058035F" w:rsidRDefault="00FC4232">
      <w:pPr>
        <w:pStyle w:val="Prrafodelista"/>
        <w:numPr>
          <w:ilvl w:val="0"/>
          <w:numId w:val="1"/>
        </w:numPr>
        <w:tabs>
          <w:tab w:val="left" w:pos="469"/>
        </w:tabs>
        <w:spacing w:before="182"/>
        <w:ind w:left="469" w:hanging="328"/>
      </w:pPr>
      <w:r>
        <w:t>HUGOT,</w:t>
      </w:r>
      <w:r>
        <w:rPr>
          <w:spacing w:val="-6"/>
        </w:rPr>
        <w:t xml:space="preserve"> </w:t>
      </w:r>
      <w:r>
        <w:t>E.</w:t>
      </w:r>
      <w:r>
        <w:rPr>
          <w:spacing w:val="-4"/>
        </w:rPr>
        <w:t xml:space="preserve"> </w:t>
      </w:r>
      <w:r>
        <w:t>1960.</w:t>
      </w:r>
      <w:r>
        <w:rPr>
          <w:spacing w:val="-4"/>
        </w:rPr>
        <w:t xml:space="preserve"> </w:t>
      </w:r>
      <w:proofErr w:type="spellStart"/>
      <w:r>
        <w:t>Handbook</w:t>
      </w:r>
      <w:proofErr w:type="spellEnd"/>
      <w:r>
        <w:rPr>
          <w:spacing w:val="-2"/>
        </w:rPr>
        <w:t xml:space="preserve"> </w:t>
      </w:r>
      <w:r>
        <w:t>of</w:t>
      </w:r>
      <w:r>
        <w:rPr>
          <w:spacing w:val="-3"/>
        </w:rPr>
        <w:t xml:space="preserve"> </w:t>
      </w:r>
      <w:proofErr w:type="spellStart"/>
      <w:r>
        <w:t>Cane</w:t>
      </w:r>
      <w:proofErr w:type="spellEnd"/>
      <w:r>
        <w:rPr>
          <w:spacing w:val="-2"/>
        </w:rPr>
        <w:t xml:space="preserve"> </w:t>
      </w:r>
      <w:proofErr w:type="spellStart"/>
      <w:r>
        <w:t>Sugar</w:t>
      </w:r>
      <w:proofErr w:type="spellEnd"/>
      <w:r>
        <w:rPr>
          <w:spacing w:val="-3"/>
        </w:rPr>
        <w:t xml:space="preserve"> </w:t>
      </w:r>
      <w:proofErr w:type="spellStart"/>
      <w:r>
        <w:t>Engheering</w:t>
      </w:r>
      <w:proofErr w:type="spellEnd"/>
      <w:r>
        <w:t>.</w:t>
      </w:r>
      <w:r>
        <w:rPr>
          <w:spacing w:val="-4"/>
        </w:rPr>
        <w:t xml:space="preserve"> </w:t>
      </w:r>
      <w:proofErr w:type="spellStart"/>
      <w:r>
        <w:t>Wlservir</w:t>
      </w:r>
      <w:proofErr w:type="spellEnd"/>
      <w:r>
        <w:t>.</w:t>
      </w:r>
      <w:r>
        <w:rPr>
          <w:spacing w:val="-2"/>
        </w:rPr>
        <w:t xml:space="preserve"> </w:t>
      </w:r>
      <w:r>
        <w:t>Publishing</w:t>
      </w:r>
      <w:r>
        <w:rPr>
          <w:spacing w:val="-2"/>
        </w:rPr>
        <w:t xml:space="preserve"> </w:t>
      </w:r>
      <w:r>
        <w:t>Company.</w:t>
      </w:r>
      <w:r>
        <w:rPr>
          <w:spacing w:val="-4"/>
        </w:rPr>
        <w:t xml:space="preserve"> </w:t>
      </w:r>
      <w:r>
        <w:rPr>
          <w:spacing w:val="-2"/>
        </w:rPr>
        <w:t>Australia.</w:t>
      </w:r>
    </w:p>
    <w:p w:rsidR="0058035F" w:rsidRDefault="00FC4232">
      <w:pPr>
        <w:pStyle w:val="Prrafodelista"/>
        <w:numPr>
          <w:ilvl w:val="0"/>
          <w:numId w:val="1"/>
        </w:numPr>
        <w:tabs>
          <w:tab w:val="left" w:pos="476"/>
          <w:tab w:val="left" w:pos="567"/>
        </w:tabs>
        <w:spacing w:before="181" w:line="259" w:lineRule="auto"/>
        <w:ind w:left="567" w:right="148" w:hanging="427"/>
      </w:pPr>
      <w:r>
        <w:t xml:space="preserve">HUGOT E. 1963. Manual para Ingenieros Azucareros Compañía Editorial Continental S.A. México. </w:t>
      </w:r>
      <w:r>
        <w:rPr>
          <w:spacing w:val="-4"/>
        </w:rPr>
        <w:t>D.F.</w:t>
      </w:r>
    </w:p>
    <w:p w:rsidR="0058035F" w:rsidRDefault="0058035F">
      <w:pPr>
        <w:pStyle w:val="Prrafodelista"/>
        <w:spacing w:line="259" w:lineRule="auto"/>
        <w:sectPr w:rsidR="0058035F">
          <w:pgSz w:w="11910" w:h="16840"/>
          <w:pgMar w:top="1380" w:right="1133" w:bottom="280" w:left="1417" w:header="720" w:footer="720" w:gutter="0"/>
          <w:cols w:space="720"/>
        </w:sectPr>
      </w:pPr>
    </w:p>
    <w:p w:rsidR="0058035F" w:rsidRDefault="00FC4232">
      <w:pPr>
        <w:pStyle w:val="Prrafodelista"/>
        <w:numPr>
          <w:ilvl w:val="0"/>
          <w:numId w:val="1"/>
        </w:numPr>
        <w:tabs>
          <w:tab w:val="left" w:pos="497"/>
        </w:tabs>
        <w:spacing w:before="40"/>
        <w:ind w:left="497" w:hanging="356"/>
      </w:pPr>
      <w:r>
        <w:lastRenderedPageBreak/>
        <w:t>INSTITUTO</w:t>
      </w:r>
      <w:r>
        <w:rPr>
          <w:spacing w:val="24"/>
        </w:rPr>
        <w:t xml:space="preserve"> </w:t>
      </w:r>
      <w:r>
        <w:t>CUBANO</w:t>
      </w:r>
      <w:r>
        <w:rPr>
          <w:spacing w:val="24"/>
        </w:rPr>
        <w:t xml:space="preserve"> </w:t>
      </w:r>
      <w:r>
        <w:t>DE</w:t>
      </w:r>
      <w:r>
        <w:rPr>
          <w:spacing w:val="24"/>
        </w:rPr>
        <w:t xml:space="preserve"> </w:t>
      </w:r>
      <w:r>
        <w:t>INVESTIGACIONES</w:t>
      </w:r>
      <w:r>
        <w:rPr>
          <w:spacing w:val="24"/>
        </w:rPr>
        <w:t xml:space="preserve"> </w:t>
      </w:r>
      <w:r>
        <w:t>DE</w:t>
      </w:r>
      <w:r>
        <w:rPr>
          <w:spacing w:val="25"/>
        </w:rPr>
        <w:t xml:space="preserve"> </w:t>
      </w:r>
      <w:r>
        <w:t>LOS</w:t>
      </w:r>
      <w:r>
        <w:rPr>
          <w:spacing w:val="24"/>
        </w:rPr>
        <w:t xml:space="preserve"> </w:t>
      </w:r>
      <w:r>
        <w:t>DERIVADOS</w:t>
      </w:r>
      <w:r>
        <w:rPr>
          <w:spacing w:val="24"/>
        </w:rPr>
        <w:t xml:space="preserve"> </w:t>
      </w:r>
      <w:r>
        <w:t>DE</w:t>
      </w:r>
      <w:r>
        <w:rPr>
          <w:spacing w:val="24"/>
        </w:rPr>
        <w:t xml:space="preserve"> </w:t>
      </w:r>
      <w:r>
        <w:t>LA</w:t>
      </w:r>
      <w:r>
        <w:rPr>
          <w:spacing w:val="24"/>
        </w:rPr>
        <w:t xml:space="preserve"> </w:t>
      </w:r>
      <w:r>
        <w:t>CAÑA</w:t>
      </w:r>
      <w:r>
        <w:rPr>
          <w:spacing w:val="24"/>
        </w:rPr>
        <w:t xml:space="preserve"> </w:t>
      </w:r>
      <w:r>
        <w:t>DE</w:t>
      </w:r>
      <w:r>
        <w:rPr>
          <w:spacing w:val="25"/>
        </w:rPr>
        <w:t xml:space="preserve"> </w:t>
      </w:r>
      <w:r>
        <w:t>AZUCAR.</w:t>
      </w:r>
      <w:r>
        <w:rPr>
          <w:spacing w:val="24"/>
        </w:rPr>
        <w:t xml:space="preserve"> </w:t>
      </w:r>
      <w:r>
        <w:rPr>
          <w:spacing w:val="-2"/>
        </w:rPr>
        <w:t>1990.</w:t>
      </w:r>
    </w:p>
    <w:p w:rsidR="0058035F" w:rsidRDefault="00FC4232">
      <w:pPr>
        <w:pStyle w:val="Textoindependiente"/>
        <w:spacing w:before="22" w:line="259" w:lineRule="auto"/>
        <w:ind w:left="567" w:right="166"/>
      </w:pPr>
      <w:r>
        <w:t>Manual</w:t>
      </w:r>
      <w:r>
        <w:rPr>
          <w:spacing w:val="80"/>
        </w:rPr>
        <w:t xml:space="preserve"> </w:t>
      </w:r>
      <w:r>
        <w:t>de</w:t>
      </w:r>
      <w:r>
        <w:rPr>
          <w:spacing w:val="80"/>
        </w:rPr>
        <w:t xml:space="preserve"> </w:t>
      </w:r>
      <w:r>
        <w:t>los</w:t>
      </w:r>
      <w:r>
        <w:rPr>
          <w:spacing w:val="80"/>
        </w:rPr>
        <w:t xml:space="preserve"> </w:t>
      </w:r>
      <w:r>
        <w:t>Derivados</w:t>
      </w:r>
      <w:r>
        <w:rPr>
          <w:spacing w:val="80"/>
        </w:rPr>
        <w:t xml:space="preserve"> </w:t>
      </w:r>
      <w:r>
        <w:t>de</w:t>
      </w:r>
      <w:r>
        <w:rPr>
          <w:spacing w:val="80"/>
        </w:rPr>
        <w:t xml:space="preserve"> </w:t>
      </w:r>
      <w:r>
        <w:t>la</w:t>
      </w:r>
      <w:r>
        <w:rPr>
          <w:spacing w:val="80"/>
        </w:rPr>
        <w:t xml:space="preserve"> </w:t>
      </w:r>
      <w:r>
        <w:t>Caña</w:t>
      </w:r>
      <w:r>
        <w:rPr>
          <w:spacing w:val="80"/>
        </w:rPr>
        <w:t xml:space="preserve"> </w:t>
      </w:r>
      <w:r>
        <w:t>de</w:t>
      </w:r>
      <w:r>
        <w:rPr>
          <w:spacing w:val="80"/>
        </w:rPr>
        <w:t xml:space="preserve"> </w:t>
      </w:r>
      <w:r>
        <w:t>Azúcar.</w:t>
      </w:r>
      <w:r>
        <w:rPr>
          <w:spacing w:val="80"/>
        </w:rPr>
        <w:t xml:space="preserve"> </w:t>
      </w:r>
      <w:r>
        <w:t>2º</w:t>
      </w:r>
      <w:r>
        <w:rPr>
          <w:spacing w:val="80"/>
        </w:rPr>
        <w:t xml:space="preserve"> </w:t>
      </w:r>
      <w:r>
        <w:t>edición.</w:t>
      </w:r>
      <w:r>
        <w:rPr>
          <w:spacing w:val="80"/>
        </w:rPr>
        <w:t xml:space="preserve"> </w:t>
      </w:r>
      <w:r>
        <w:t>Colección</w:t>
      </w:r>
      <w:r>
        <w:rPr>
          <w:spacing w:val="80"/>
        </w:rPr>
        <w:t xml:space="preserve"> </w:t>
      </w:r>
      <w:proofErr w:type="spellStart"/>
      <w:r>
        <w:t>Geplacea</w:t>
      </w:r>
      <w:proofErr w:type="spellEnd"/>
      <w:r>
        <w:t>.</w:t>
      </w:r>
      <w:r>
        <w:rPr>
          <w:spacing w:val="80"/>
        </w:rPr>
        <w:t xml:space="preserve"> </w:t>
      </w:r>
      <w:r>
        <w:t>Serie Diversificación. México.</w:t>
      </w:r>
    </w:p>
    <w:p w:rsidR="0058035F" w:rsidRDefault="00FC4232">
      <w:pPr>
        <w:pStyle w:val="Prrafodelista"/>
        <w:numPr>
          <w:ilvl w:val="0"/>
          <w:numId w:val="1"/>
        </w:numPr>
        <w:tabs>
          <w:tab w:val="left" w:pos="468"/>
          <w:tab w:val="left" w:pos="567"/>
        </w:tabs>
        <w:spacing w:line="259" w:lineRule="auto"/>
        <w:ind w:left="567" w:right="147" w:hanging="427"/>
      </w:pPr>
      <w:r>
        <w:t>ISST.</w:t>
      </w:r>
      <w:r>
        <w:rPr>
          <w:spacing w:val="-3"/>
        </w:rPr>
        <w:t xml:space="preserve"> </w:t>
      </w:r>
      <w:r>
        <w:t>1962.</w:t>
      </w:r>
      <w:r>
        <w:rPr>
          <w:spacing w:val="-3"/>
        </w:rPr>
        <w:t xml:space="preserve"> </w:t>
      </w:r>
      <w:proofErr w:type="spellStart"/>
      <w:r>
        <w:t>Proceding</w:t>
      </w:r>
      <w:proofErr w:type="spellEnd"/>
      <w:r>
        <w:rPr>
          <w:spacing w:val="-3"/>
        </w:rPr>
        <w:t xml:space="preserve"> </w:t>
      </w:r>
      <w:r>
        <w:t>of</w:t>
      </w:r>
      <w:r>
        <w:rPr>
          <w:spacing w:val="-2"/>
        </w:rPr>
        <w:t xml:space="preserve"> </w:t>
      </w:r>
      <w:proofErr w:type="spellStart"/>
      <w:r>
        <w:t>the</w:t>
      </w:r>
      <w:proofErr w:type="spellEnd"/>
      <w:r>
        <w:rPr>
          <w:spacing w:val="-3"/>
        </w:rPr>
        <w:t xml:space="preserve"> </w:t>
      </w:r>
      <w:proofErr w:type="spellStart"/>
      <w:r>
        <w:t>Tenh</w:t>
      </w:r>
      <w:proofErr w:type="spellEnd"/>
      <w:r>
        <w:rPr>
          <w:spacing w:val="-3"/>
        </w:rPr>
        <w:t xml:space="preserve"> </w:t>
      </w:r>
      <w:proofErr w:type="spellStart"/>
      <w:r>
        <w:t>Engress</w:t>
      </w:r>
      <w:proofErr w:type="spellEnd"/>
      <w:r>
        <w:rPr>
          <w:spacing w:val="-6"/>
        </w:rPr>
        <w:t xml:space="preserve"> </w:t>
      </w:r>
      <w:r>
        <w:t>of</w:t>
      </w:r>
      <w:r>
        <w:rPr>
          <w:spacing w:val="-2"/>
        </w:rPr>
        <w:t xml:space="preserve"> </w:t>
      </w:r>
      <w:proofErr w:type="spellStart"/>
      <w:r>
        <w:t>the</w:t>
      </w:r>
      <w:proofErr w:type="spellEnd"/>
      <w:r>
        <w:rPr>
          <w:spacing w:val="-5"/>
        </w:rPr>
        <w:t xml:space="preserve"> </w:t>
      </w:r>
      <w:r>
        <w:t>International</w:t>
      </w:r>
      <w:r>
        <w:rPr>
          <w:spacing w:val="-3"/>
        </w:rPr>
        <w:t xml:space="preserve"> </w:t>
      </w:r>
      <w:proofErr w:type="spellStart"/>
      <w:r>
        <w:t>Society</w:t>
      </w:r>
      <w:proofErr w:type="spellEnd"/>
      <w:r>
        <w:rPr>
          <w:spacing w:val="-3"/>
        </w:rPr>
        <w:t xml:space="preserve"> </w:t>
      </w:r>
      <w:r>
        <w:t>of</w:t>
      </w:r>
      <w:r>
        <w:rPr>
          <w:spacing w:val="-5"/>
        </w:rPr>
        <w:t xml:space="preserve"> </w:t>
      </w:r>
      <w:proofErr w:type="spellStart"/>
      <w:r>
        <w:t>Sugar</w:t>
      </w:r>
      <w:proofErr w:type="spellEnd"/>
      <w:r>
        <w:rPr>
          <w:spacing w:val="-3"/>
        </w:rPr>
        <w:t xml:space="preserve"> </w:t>
      </w:r>
      <w:proofErr w:type="spellStart"/>
      <w:r>
        <w:t>Cane</w:t>
      </w:r>
      <w:proofErr w:type="spellEnd"/>
      <w:r>
        <w:rPr>
          <w:spacing w:val="-3"/>
        </w:rPr>
        <w:t xml:space="preserve"> </w:t>
      </w:r>
      <w:proofErr w:type="spellStart"/>
      <w:r>
        <w:t>Technologist</w:t>
      </w:r>
      <w:proofErr w:type="spellEnd"/>
      <w:r>
        <w:t xml:space="preserve">. </w:t>
      </w:r>
      <w:proofErr w:type="spellStart"/>
      <w:r>
        <w:rPr>
          <w:spacing w:val="-2"/>
        </w:rPr>
        <w:t>Hawaii</w:t>
      </w:r>
      <w:proofErr w:type="spellEnd"/>
      <w:r>
        <w:rPr>
          <w:spacing w:val="-2"/>
        </w:rPr>
        <w:t>.</w:t>
      </w:r>
    </w:p>
    <w:p w:rsidR="0058035F" w:rsidRDefault="00FC4232">
      <w:pPr>
        <w:pStyle w:val="Prrafodelista"/>
        <w:numPr>
          <w:ilvl w:val="0"/>
          <w:numId w:val="1"/>
        </w:numPr>
        <w:tabs>
          <w:tab w:val="left" w:pos="469"/>
        </w:tabs>
        <w:ind w:left="469" w:hanging="328"/>
      </w:pPr>
      <w:r>
        <w:t>PEDROSA,</w:t>
      </w:r>
      <w:r>
        <w:rPr>
          <w:spacing w:val="-6"/>
        </w:rPr>
        <w:t xml:space="preserve"> </w:t>
      </w:r>
      <w:r>
        <w:t>P.</w:t>
      </w:r>
      <w:r>
        <w:rPr>
          <w:spacing w:val="-3"/>
        </w:rPr>
        <w:t xml:space="preserve"> </w:t>
      </w:r>
      <w:r>
        <w:t>1952.</w:t>
      </w:r>
      <w:r>
        <w:rPr>
          <w:spacing w:val="-4"/>
        </w:rPr>
        <w:t xml:space="preserve"> </w:t>
      </w:r>
      <w:r>
        <w:t>Manual</w:t>
      </w:r>
      <w:r>
        <w:rPr>
          <w:spacing w:val="-3"/>
        </w:rPr>
        <w:t xml:space="preserve"> </w:t>
      </w:r>
      <w:r>
        <w:t>para</w:t>
      </w:r>
      <w:r>
        <w:rPr>
          <w:spacing w:val="-3"/>
        </w:rPr>
        <w:t xml:space="preserve"> </w:t>
      </w:r>
      <w:r>
        <w:t>Laboratorio</w:t>
      </w:r>
      <w:r>
        <w:rPr>
          <w:spacing w:val="-4"/>
        </w:rPr>
        <w:t xml:space="preserve"> </w:t>
      </w:r>
      <w:r>
        <w:t>Azucarero.</w:t>
      </w:r>
      <w:r>
        <w:rPr>
          <w:spacing w:val="-4"/>
        </w:rPr>
        <w:t xml:space="preserve"> </w:t>
      </w:r>
      <w:r>
        <w:t>De</w:t>
      </w:r>
      <w:r>
        <w:rPr>
          <w:spacing w:val="-3"/>
        </w:rPr>
        <w:t xml:space="preserve"> </w:t>
      </w:r>
      <w:r>
        <w:t>Técnico</w:t>
      </w:r>
      <w:r>
        <w:rPr>
          <w:spacing w:val="3"/>
        </w:rPr>
        <w:t xml:space="preserve"> </w:t>
      </w:r>
      <w:r>
        <w:t>-</w:t>
      </w:r>
      <w:r>
        <w:rPr>
          <w:spacing w:val="-3"/>
        </w:rPr>
        <w:t xml:space="preserve"> </w:t>
      </w:r>
      <w:r>
        <w:t>Azucarero.</w:t>
      </w:r>
      <w:r>
        <w:rPr>
          <w:spacing w:val="-4"/>
        </w:rPr>
        <w:t xml:space="preserve"> </w:t>
      </w:r>
      <w:r>
        <w:t>La</w:t>
      </w:r>
      <w:r>
        <w:rPr>
          <w:spacing w:val="-3"/>
        </w:rPr>
        <w:t xml:space="preserve"> </w:t>
      </w:r>
      <w:r>
        <w:rPr>
          <w:spacing w:val="-2"/>
        </w:rPr>
        <w:t>Habana.</w:t>
      </w:r>
    </w:p>
    <w:p w:rsidR="0058035F" w:rsidRDefault="00FC4232">
      <w:pPr>
        <w:pStyle w:val="Prrafodelista"/>
        <w:numPr>
          <w:ilvl w:val="0"/>
          <w:numId w:val="1"/>
        </w:numPr>
        <w:tabs>
          <w:tab w:val="left" w:pos="457"/>
        </w:tabs>
        <w:spacing w:before="179"/>
        <w:ind w:left="457" w:hanging="316"/>
      </w:pPr>
      <w:r>
        <w:rPr>
          <w:spacing w:val="-2"/>
        </w:rPr>
        <w:t>PHILIP,</w:t>
      </w:r>
      <w:r>
        <w:rPr>
          <w:spacing w:val="-6"/>
        </w:rPr>
        <w:t xml:space="preserve"> </w:t>
      </w:r>
      <w:r>
        <w:rPr>
          <w:spacing w:val="-2"/>
        </w:rPr>
        <w:t>A.</w:t>
      </w:r>
      <w:r>
        <w:rPr>
          <w:spacing w:val="-1"/>
        </w:rPr>
        <w:t xml:space="preserve"> </w:t>
      </w:r>
      <w:r>
        <w:rPr>
          <w:spacing w:val="-2"/>
        </w:rPr>
        <w:t>1974.</w:t>
      </w:r>
      <w:r>
        <w:rPr>
          <w:spacing w:val="-4"/>
        </w:rPr>
        <w:t xml:space="preserve"> </w:t>
      </w:r>
      <w:proofErr w:type="spellStart"/>
      <w:r>
        <w:rPr>
          <w:spacing w:val="-2"/>
        </w:rPr>
        <w:t>Sugar</w:t>
      </w:r>
      <w:proofErr w:type="spellEnd"/>
      <w:r>
        <w:rPr>
          <w:spacing w:val="-3"/>
        </w:rPr>
        <w:t xml:space="preserve"> </w:t>
      </w:r>
      <w:proofErr w:type="spellStart"/>
      <w:r>
        <w:rPr>
          <w:spacing w:val="-2"/>
        </w:rPr>
        <w:t>from</w:t>
      </w:r>
      <w:proofErr w:type="spellEnd"/>
      <w:r>
        <w:rPr>
          <w:spacing w:val="-3"/>
        </w:rPr>
        <w:t xml:space="preserve"> </w:t>
      </w:r>
      <w:proofErr w:type="spellStart"/>
      <w:r>
        <w:rPr>
          <w:spacing w:val="-2"/>
        </w:rPr>
        <w:t>cane</w:t>
      </w:r>
      <w:proofErr w:type="spellEnd"/>
      <w:r>
        <w:rPr>
          <w:spacing w:val="-2"/>
        </w:rPr>
        <w:t>.</w:t>
      </w:r>
      <w:r>
        <w:rPr>
          <w:spacing w:val="-1"/>
        </w:rPr>
        <w:t xml:space="preserve"> </w:t>
      </w:r>
      <w:proofErr w:type="spellStart"/>
      <w:r>
        <w:rPr>
          <w:spacing w:val="-2"/>
        </w:rPr>
        <w:t>Caribbean</w:t>
      </w:r>
      <w:proofErr w:type="spellEnd"/>
      <w:r>
        <w:rPr>
          <w:spacing w:val="-1"/>
        </w:rPr>
        <w:t xml:space="preserve"> </w:t>
      </w:r>
      <w:proofErr w:type="spellStart"/>
      <w:r>
        <w:rPr>
          <w:spacing w:val="-2"/>
        </w:rPr>
        <w:t>Science</w:t>
      </w:r>
      <w:proofErr w:type="spellEnd"/>
      <w:r>
        <w:rPr>
          <w:spacing w:val="-5"/>
        </w:rPr>
        <w:t xml:space="preserve"> </w:t>
      </w:r>
      <w:proofErr w:type="spellStart"/>
      <w:r>
        <w:rPr>
          <w:spacing w:val="-2"/>
        </w:rPr>
        <w:t>Readers</w:t>
      </w:r>
      <w:proofErr w:type="spellEnd"/>
      <w:r>
        <w:rPr>
          <w:spacing w:val="-2"/>
        </w:rPr>
        <w:t xml:space="preserve">. </w:t>
      </w:r>
      <w:proofErr w:type="spellStart"/>
      <w:r>
        <w:rPr>
          <w:spacing w:val="-2"/>
        </w:rPr>
        <w:t>Leugman</w:t>
      </w:r>
      <w:proofErr w:type="spellEnd"/>
      <w:r>
        <w:rPr>
          <w:spacing w:val="-3"/>
        </w:rPr>
        <w:t xml:space="preserve"> </w:t>
      </w:r>
      <w:proofErr w:type="spellStart"/>
      <w:r>
        <w:rPr>
          <w:spacing w:val="-2"/>
        </w:rPr>
        <w:t>Caribbean</w:t>
      </w:r>
      <w:proofErr w:type="spellEnd"/>
      <w:r>
        <w:rPr>
          <w:spacing w:val="-2"/>
        </w:rPr>
        <w:t xml:space="preserve"> </w:t>
      </w:r>
      <w:proofErr w:type="spellStart"/>
      <w:r>
        <w:rPr>
          <w:spacing w:val="-2"/>
        </w:rPr>
        <w:t>Limited</w:t>
      </w:r>
      <w:proofErr w:type="spellEnd"/>
      <w:r>
        <w:rPr>
          <w:spacing w:val="-2"/>
        </w:rPr>
        <w:t>. Jamaica.</w:t>
      </w:r>
    </w:p>
    <w:p w:rsidR="0058035F" w:rsidRDefault="00FC4232">
      <w:pPr>
        <w:pStyle w:val="Prrafodelista"/>
        <w:numPr>
          <w:ilvl w:val="0"/>
          <w:numId w:val="1"/>
        </w:numPr>
        <w:tabs>
          <w:tab w:val="left" w:pos="469"/>
        </w:tabs>
        <w:spacing w:before="182"/>
        <w:ind w:left="469" w:hanging="328"/>
      </w:pPr>
      <w:r>
        <w:t>PORTA,</w:t>
      </w:r>
      <w:r>
        <w:rPr>
          <w:spacing w:val="-2"/>
        </w:rPr>
        <w:t xml:space="preserve"> </w:t>
      </w:r>
      <w:r>
        <w:t>A.</w:t>
      </w:r>
      <w:r>
        <w:rPr>
          <w:spacing w:val="-3"/>
        </w:rPr>
        <w:t xml:space="preserve"> </w:t>
      </w:r>
      <w:r>
        <w:t>1985.</w:t>
      </w:r>
      <w:r>
        <w:rPr>
          <w:spacing w:val="-2"/>
        </w:rPr>
        <w:t xml:space="preserve"> </w:t>
      </w:r>
      <w:r>
        <w:t>Fabricación</w:t>
      </w:r>
      <w:r>
        <w:rPr>
          <w:spacing w:val="-3"/>
        </w:rPr>
        <w:t xml:space="preserve"> </w:t>
      </w:r>
      <w:r>
        <w:t>de</w:t>
      </w:r>
      <w:r>
        <w:rPr>
          <w:spacing w:val="-4"/>
        </w:rPr>
        <w:t xml:space="preserve"> </w:t>
      </w:r>
      <w:r>
        <w:t>Azúcar.</w:t>
      </w:r>
      <w:r>
        <w:rPr>
          <w:spacing w:val="-4"/>
        </w:rPr>
        <w:t xml:space="preserve"> </w:t>
      </w:r>
      <w:r>
        <w:t>Salvat</w:t>
      </w:r>
      <w:r>
        <w:rPr>
          <w:spacing w:val="-2"/>
        </w:rPr>
        <w:t xml:space="preserve"> </w:t>
      </w:r>
      <w:r>
        <w:t>Editores</w:t>
      </w:r>
      <w:r>
        <w:rPr>
          <w:spacing w:val="-4"/>
        </w:rPr>
        <w:t xml:space="preserve"> </w:t>
      </w:r>
      <w:r>
        <w:t>S.A.</w:t>
      </w:r>
      <w:r>
        <w:rPr>
          <w:spacing w:val="-2"/>
        </w:rPr>
        <w:t xml:space="preserve"> </w:t>
      </w:r>
      <w:r>
        <w:t>Barcelona,</w:t>
      </w:r>
      <w:r>
        <w:rPr>
          <w:spacing w:val="-2"/>
        </w:rPr>
        <w:t xml:space="preserve"> </w:t>
      </w:r>
      <w:r>
        <w:t>Madrid</w:t>
      </w:r>
      <w:r>
        <w:rPr>
          <w:spacing w:val="3"/>
        </w:rPr>
        <w:t xml:space="preserve"> </w:t>
      </w:r>
      <w:r>
        <w:t>-</w:t>
      </w:r>
      <w:r>
        <w:rPr>
          <w:spacing w:val="-2"/>
        </w:rPr>
        <w:t xml:space="preserve"> España.</w:t>
      </w:r>
    </w:p>
    <w:p w:rsidR="0058035F" w:rsidRDefault="00FC4232">
      <w:pPr>
        <w:pStyle w:val="Prrafodelista"/>
        <w:numPr>
          <w:ilvl w:val="0"/>
          <w:numId w:val="1"/>
        </w:numPr>
        <w:tabs>
          <w:tab w:val="left" w:pos="469"/>
        </w:tabs>
        <w:spacing w:before="181"/>
        <w:ind w:left="469" w:hanging="328"/>
      </w:pPr>
      <w:r>
        <w:t>SKRABONJA,</w:t>
      </w:r>
      <w:r>
        <w:rPr>
          <w:spacing w:val="-6"/>
        </w:rPr>
        <w:t xml:space="preserve"> </w:t>
      </w:r>
      <w:r>
        <w:t>ESTEBAN</w:t>
      </w:r>
      <w:r>
        <w:rPr>
          <w:spacing w:val="-2"/>
        </w:rPr>
        <w:t xml:space="preserve"> </w:t>
      </w:r>
      <w:r>
        <w:t>F.</w:t>
      </w:r>
      <w:r>
        <w:rPr>
          <w:spacing w:val="-4"/>
        </w:rPr>
        <w:t xml:space="preserve"> </w:t>
      </w:r>
      <w:r>
        <w:t>1970.</w:t>
      </w:r>
      <w:r>
        <w:rPr>
          <w:spacing w:val="-3"/>
        </w:rPr>
        <w:t xml:space="preserve"> </w:t>
      </w:r>
      <w:r>
        <w:t>Procesos</w:t>
      </w:r>
      <w:r>
        <w:rPr>
          <w:spacing w:val="-4"/>
        </w:rPr>
        <w:t xml:space="preserve"> </w:t>
      </w:r>
      <w:r>
        <w:t>III.</w:t>
      </w:r>
      <w:r>
        <w:rPr>
          <w:spacing w:val="-3"/>
        </w:rPr>
        <w:t xml:space="preserve"> </w:t>
      </w:r>
      <w:r>
        <w:t>Subproductos</w:t>
      </w:r>
      <w:r>
        <w:rPr>
          <w:spacing w:val="-4"/>
        </w:rPr>
        <w:t xml:space="preserve"> </w:t>
      </w:r>
      <w:r>
        <w:t>de</w:t>
      </w:r>
      <w:r>
        <w:rPr>
          <w:spacing w:val="-2"/>
        </w:rPr>
        <w:t xml:space="preserve"> </w:t>
      </w:r>
      <w:r>
        <w:t>la</w:t>
      </w:r>
      <w:r>
        <w:rPr>
          <w:spacing w:val="-4"/>
        </w:rPr>
        <w:t xml:space="preserve"> </w:t>
      </w:r>
      <w:r>
        <w:rPr>
          <w:spacing w:val="-2"/>
        </w:rPr>
        <w:t>Industria</w:t>
      </w:r>
    </w:p>
    <w:p w:rsidR="0058035F" w:rsidRDefault="0058035F">
      <w:pPr>
        <w:pStyle w:val="Textoindependiente"/>
      </w:pPr>
    </w:p>
    <w:p w:rsidR="0058035F" w:rsidRDefault="0058035F">
      <w:pPr>
        <w:pStyle w:val="Textoindependiente"/>
        <w:spacing w:before="94"/>
      </w:pPr>
    </w:p>
    <w:p w:rsidR="0058035F" w:rsidRDefault="00FC4232">
      <w:pPr>
        <w:pStyle w:val="Textoindependiente"/>
        <w:spacing w:before="1"/>
        <w:ind w:left="141"/>
        <w:rPr>
          <w:spacing w:val="-4"/>
        </w:rPr>
      </w:pPr>
      <w:r>
        <w:t>Huacho,</w:t>
      </w:r>
      <w:r>
        <w:rPr>
          <w:spacing w:val="-3"/>
        </w:rPr>
        <w:t xml:space="preserve"> </w:t>
      </w:r>
      <w:r w:rsidR="003F5FFC">
        <w:t xml:space="preserve">17 de </w:t>
      </w:r>
      <w:proofErr w:type="gramStart"/>
      <w:r w:rsidR="003F5FFC">
        <w:t xml:space="preserve">AGOSTO </w:t>
      </w:r>
      <w:bookmarkStart w:id="0" w:name="_GoBack"/>
      <w:bookmarkEnd w:id="0"/>
      <w:r w:rsidR="00D31005">
        <w:t xml:space="preserve"> </w:t>
      </w:r>
      <w:r>
        <w:t>del</w:t>
      </w:r>
      <w:proofErr w:type="gramEnd"/>
      <w:r>
        <w:rPr>
          <w:spacing w:val="-1"/>
        </w:rPr>
        <w:t xml:space="preserve"> </w:t>
      </w:r>
      <w:r w:rsidR="00D31005">
        <w:rPr>
          <w:spacing w:val="-4"/>
        </w:rPr>
        <w:t>2026</w:t>
      </w:r>
      <w:r>
        <w:rPr>
          <w:spacing w:val="-4"/>
        </w:rPr>
        <w:t>.</w:t>
      </w:r>
    </w:p>
    <w:p w:rsidR="00D31005" w:rsidRDefault="00D31005">
      <w:pPr>
        <w:pStyle w:val="Textoindependiente"/>
        <w:spacing w:before="1"/>
        <w:ind w:left="141"/>
        <w:rPr>
          <w:spacing w:val="-4"/>
        </w:rPr>
      </w:pPr>
    </w:p>
    <w:p w:rsidR="00D31005" w:rsidRDefault="00D31005">
      <w:pPr>
        <w:pStyle w:val="Textoindependiente"/>
        <w:spacing w:before="1"/>
        <w:ind w:left="141"/>
        <w:rPr>
          <w:spacing w:val="-4"/>
        </w:rPr>
      </w:pPr>
    </w:p>
    <w:p w:rsidR="00D31005" w:rsidRDefault="00D31005">
      <w:pPr>
        <w:pStyle w:val="Textoindependiente"/>
        <w:spacing w:before="1"/>
        <w:ind w:left="141"/>
        <w:rPr>
          <w:spacing w:val="-4"/>
        </w:rPr>
      </w:pPr>
    </w:p>
    <w:p w:rsidR="00D31005" w:rsidRDefault="000F79E3">
      <w:pPr>
        <w:pStyle w:val="Textoindependiente"/>
        <w:spacing w:before="1"/>
        <w:ind w:left="141"/>
        <w:rPr>
          <w:spacing w:val="-4"/>
        </w:rPr>
      </w:pPr>
      <w:r w:rsidRPr="000F79E3">
        <w:rPr>
          <w:noProof/>
          <w:spacing w:val="-4"/>
          <w:lang w:val="es-PE" w:eastAsia="es-PE"/>
        </w:rPr>
        <w:drawing>
          <wp:anchor distT="0" distB="0" distL="114300" distR="114300" simplePos="0" relativeHeight="487588864" behindDoc="1" locked="0" layoutInCell="1" allowOverlap="1" wp14:anchorId="6AD6DBBA" wp14:editId="4FB866E8">
            <wp:simplePos x="0" y="0"/>
            <wp:positionH relativeFrom="page">
              <wp:align>center</wp:align>
            </wp:positionH>
            <wp:positionV relativeFrom="paragraph">
              <wp:posOffset>9525</wp:posOffset>
            </wp:positionV>
            <wp:extent cx="1209675" cy="1552575"/>
            <wp:effectExtent l="0" t="0" r="9525" b="9525"/>
            <wp:wrapNone/>
            <wp:docPr id="3" name="Imagen 3" descr="D:\Archivos\Desktop\Fi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chivos\Desktop\Firm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967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1005" w:rsidRDefault="00D31005">
      <w:pPr>
        <w:pStyle w:val="Textoindependiente"/>
        <w:spacing w:before="1"/>
        <w:ind w:left="141"/>
        <w:rPr>
          <w:spacing w:val="-4"/>
        </w:rPr>
      </w:pPr>
    </w:p>
    <w:p w:rsidR="000F79E3" w:rsidRDefault="000F79E3">
      <w:pPr>
        <w:pStyle w:val="Textoindependiente"/>
        <w:spacing w:before="1"/>
        <w:ind w:left="141"/>
        <w:rPr>
          <w:spacing w:val="-4"/>
        </w:rPr>
      </w:pPr>
    </w:p>
    <w:p w:rsidR="000F79E3" w:rsidRDefault="000F79E3">
      <w:pPr>
        <w:pStyle w:val="Textoindependiente"/>
        <w:spacing w:before="1"/>
        <w:ind w:left="141"/>
        <w:rPr>
          <w:spacing w:val="-4"/>
        </w:rPr>
      </w:pPr>
    </w:p>
    <w:p w:rsidR="000F79E3" w:rsidRDefault="000F79E3">
      <w:pPr>
        <w:pStyle w:val="Textoindependiente"/>
        <w:spacing w:before="1"/>
        <w:ind w:left="141"/>
        <w:rPr>
          <w:spacing w:val="-4"/>
        </w:rPr>
      </w:pPr>
    </w:p>
    <w:p w:rsidR="000F79E3" w:rsidRDefault="000F79E3">
      <w:pPr>
        <w:pStyle w:val="Textoindependiente"/>
        <w:spacing w:before="1"/>
        <w:ind w:left="141"/>
        <w:rPr>
          <w:spacing w:val="-4"/>
        </w:rPr>
      </w:pPr>
    </w:p>
    <w:p w:rsidR="000F79E3" w:rsidRDefault="000F79E3">
      <w:pPr>
        <w:pStyle w:val="Textoindependiente"/>
        <w:spacing w:before="1"/>
        <w:ind w:left="141"/>
        <w:rPr>
          <w:spacing w:val="-4"/>
        </w:rPr>
      </w:pPr>
    </w:p>
    <w:p w:rsidR="00D31005" w:rsidRDefault="00D31005">
      <w:pPr>
        <w:pStyle w:val="Textoindependiente"/>
        <w:spacing w:before="1"/>
        <w:ind w:left="141"/>
        <w:rPr>
          <w:spacing w:val="-4"/>
        </w:rPr>
      </w:pPr>
    </w:p>
    <w:p w:rsidR="00D31005" w:rsidRDefault="00D31005">
      <w:pPr>
        <w:pStyle w:val="Textoindependiente"/>
        <w:spacing w:before="1"/>
        <w:ind w:left="141"/>
        <w:rPr>
          <w:spacing w:val="-4"/>
        </w:rPr>
      </w:pPr>
      <w:r>
        <w:rPr>
          <w:spacing w:val="-4"/>
        </w:rPr>
        <w:t xml:space="preserve">                                                                            </w:t>
      </w:r>
      <w:proofErr w:type="gramStart"/>
      <w:r>
        <w:rPr>
          <w:spacing w:val="-4"/>
        </w:rPr>
        <w:t>Ing. .</w:t>
      </w:r>
      <w:proofErr w:type="gramEnd"/>
      <w:r>
        <w:rPr>
          <w:spacing w:val="-4"/>
        </w:rPr>
        <w:t xml:space="preserve"> Guillermo Vásquez Clavo</w:t>
      </w:r>
    </w:p>
    <w:p w:rsidR="00D31005" w:rsidRDefault="00D31005">
      <w:pPr>
        <w:pStyle w:val="Textoindependiente"/>
        <w:spacing w:before="1"/>
        <w:ind w:left="141"/>
      </w:pPr>
      <w:r>
        <w:rPr>
          <w:spacing w:val="-4"/>
        </w:rPr>
        <w:t xml:space="preserve">                                                                                    DNU033</w:t>
      </w:r>
    </w:p>
    <w:p w:rsidR="0058035F" w:rsidRDefault="0058035F">
      <w:pPr>
        <w:pStyle w:val="Textoindependiente"/>
        <w:rPr>
          <w:sz w:val="20"/>
        </w:rPr>
      </w:pPr>
    </w:p>
    <w:p w:rsidR="0058035F" w:rsidRDefault="0058035F">
      <w:pPr>
        <w:pStyle w:val="Textoindependiente"/>
        <w:rPr>
          <w:sz w:val="20"/>
        </w:rPr>
      </w:pPr>
    </w:p>
    <w:p w:rsidR="0058035F" w:rsidRDefault="0058035F">
      <w:pPr>
        <w:pStyle w:val="Textoindependiente"/>
        <w:rPr>
          <w:sz w:val="20"/>
        </w:rPr>
      </w:pPr>
    </w:p>
    <w:p w:rsidR="0058035F" w:rsidRDefault="0058035F">
      <w:pPr>
        <w:pStyle w:val="Textoindependiente"/>
        <w:rPr>
          <w:sz w:val="20"/>
        </w:rPr>
      </w:pPr>
    </w:p>
    <w:p w:rsidR="0058035F" w:rsidRDefault="0058035F">
      <w:pPr>
        <w:pStyle w:val="Textoindependiente"/>
        <w:rPr>
          <w:sz w:val="20"/>
        </w:rPr>
      </w:pPr>
    </w:p>
    <w:p w:rsidR="0058035F" w:rsidRDefault="0058035F">
      <w:pPr>
        <w:pStyle w:val="Textoindependiente"/>
        <w:rPr>
          <w:sz w:val="20"/>
        </w:rPr>
      </w:pPr>
    </w:p>
    <w:p w:rsidR="0058035F" w:rsidRDefault="0058035F">
      <w:pPr>
        <w:pStyle w:val="Textoindependiente"/>
        <w:rPr>
          <w:sz w:val="20"/>
        </w:rPr>
      </w:pPr>
    </w:p>
    <w:p w:rsidR="0058035F" w:rsidRDefault="0058035F">
      <w:pPr>
        <w:pStyle w:val="Textoindependiente"/>
        <w:spacing w:before="166"/>
        <w:rPr>
          <w:sz w:val="20"/>
        </w:rPr>
      </w:pPr>
    </w:p>
    <w:p w:rsidR="0058035F" w:rsidRDefault="0058035F">
      <w:pPr>
        <w:spacing w:before="20"/>
        <w:ind w:left="7060"/>
        <w:rPr>
          <w:rFonts w:ascii="Arial"/>
          <w:b/>
          <w:sz w:val="20"/>
        </w:rPr>
      </w:pPr>
    </w:p>
    <w:sectPr w:rsidR="0058035F">
      <w:pgSz w:w="11910" w:h="16840"/>
      <w:pgMar w:top="1360" w:right="1133"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F4C"/>
    <w:multiLevelType w:val="hybridMultilevel"/>
    <w:tmpl w:val="6CDE16DC"/>
    <w:lvl w:ilvl="0" w:tplc="65DE8B0A">
      <w:numFmt w:val="bullet"/>
      <w:lvlText w:val="-"/>
      <w:lvlJc w:val="left"/>
      <w:pPr>
        <w:ind w:left="106" w:hanging="290"/>
      </w:pPr>
      <w:rPr>
        <w:rFonts w:ascii="Calibri" w:eastAsia="Calibri" w:hAnsi="Calibri" w:cs="Calibri" w:hint="default"/>
        <w:b w:val="0"/>
        <w:bCs w:val="0"/>
        <w:i w:val="0"/>
        <w:iCs w:val="0"/>
        <w:spacing w:val="0"/>
        <w:w w:val="100"/>
        <w:sz w:val="20"/>
        <w:szCs w:val="20"/>
        <w:lang w:val="es-ES" w:eastAsia="en-US" w:bidi="ar-SA"/>
      </w:rPr>
    </w:lvl>
    <w:lvl w:ilvl="1" w:tplc="A3F698C8">
      <w:numFmt w:val="bullet"/>
      <w:lvlText w:val="•"/>
      <w:lvlJc w:val="left"/>
      <w:pPr>
        <w:ind w:left="539" w:hanging="290"/>
      </w:pPr>
      <w:rPr>
        <w:rFonts w:hint="default"/>
        <w:lang w:val="es-ES" w:eastAsia="en-US" w:bidi="ar-SA"/>
      </w:rPr>
    </w:lvl>
    <w:lvl w:ilvl="2" w:tplc="A8683E0E">
      <w:numFmt w:val="bullet"/>
      <w:lvlText w:val="•"/>
      <w:lvlJc w:val="left"/>
      <w:pPr>
        <w:ind w:left="979" w:hanging="290"/>
      </w:pPr>
      <w:rPr>
        <w:rFonts w:hint="default"/>
        <w:lang w:val="es-ES" w:eastAsia="en-US" w:bidi="ar-SA"/>
      </w:rPr>
    </w:lvl>
    <w:lvl w:ilvl="3" w:tplc="F69C8B1A">
      <w:numFmt w:val="bullet"/>
      <w:lvlText w:val="•"/>
      <w:lvlJc w:val="left"/>
      <w:pPr>
        <w:ind w:left="1419" w:hanging="290"/>
      </w:pPr>
      <w:rPr>
        <w:rFonts w:hint="default"/>
        <w:lang w:val="es-ES" w:eastAsia="en-US" w:bidi="ar-SA"/>
      </w:rPr>
    </w:lvl>
    <w:lvl w:ilvl="4" w:tplc="E15C32F0">
      <w:numFmt w:val="bullet"/>
      <w:lvlText w:val="•"/>
      <w:lvlJc w:val="left"/>
      <w:pPr>
        <w:ind w:left="1859" w:hanging="290"/>
      </w:pPr>
      <w:rPr>
        <w:rFonts w:hint="default"/>
        <w:lang w:val="es-ES" w:eastAsia="en-US" w:bidi="ar-SA"/>
      </w:rPr>
    </w:lvl>
    <w:lvl w:ilvl="5" w:tplc="7FC08B92">
      <w:numFmt w:val="bullet"/>
      <w:lvlText w:val="•"/>
      <w:lvlJc w:val="left"/>
      <w:pPr>
        <w:ind w:left="2299" w:hanging="290"/>
      </w:pPr>
      <w:rPr>
        <w:rFonts w:hint="default"/>
        <w:lang w:val="es-ES" w:eastAsia="en-US" w:bidi="ar-SA"/>
      </w:rPr>
    </w:lvl>
    <w:lvl w:ilvl="6" w:tplc="CEB479AE">
      <w:numFmt w:val="bullet"/>
      <w:lvlText w:val="•"/>
      <w:lvlJc w:val="left"/>
      <w:pPr>
        <w:ind w:left="2739" w:hanging="290"/>
      </w:pPr>
      <w:rPr>
        <w:rFonts w:hint="default"/>
        <w:lang w:val="es-ES" w:eastAsia="en-US" w:bidi="ar-SA"/>
      </w:rPr>
    </w:lvl>
    <w:lvl w:ilvl="7" w:tplc="8E549734">
      <w:numFmt w:val="bullet"/>
      <w:lvlText w:val="•"/>
      <w:lvlJc w:val="left"/>
      <w:pPr>
        <w:ind w:left="3179" w:hanging="290"/>
      </w:pPr>
      <w:rPr>
        <w:rFonts w:hint="default"/>
        <w:lang w:val="es-ES" w:eastAsia="en-US" w:bidi="ar-SA"/>
      </w:rPr>
    </w:lvl>
    <w:lvl w:ilvl="8" w:tplc="1848C824">
      <w:numFmt w:val="bullet"/>
      <w:lvlText w:val="•"/>
      <w:lvlJc w:val="left"/>
      <w:pPr>
        <w:ind w:left="3619" w:hanging="290"/>
      </w:pPr>
      <w:rPr>
        <w:rFonts w:hint="default"/>
        <w:lang w:val="es-ES" w:eastAsia="en-US" w:bidi="ar-SA"/>
      </w:rPr>
    </w:lvl>
  </w:abstractNum>
  <w:abstractNum w:abstractNumId="1" w15:restartNumberingAfterBreak="0">
    <w:nsid w:val="066A4896"/>
    <w:multiLevelType w:val="hybridMultilevel"/>
    <w:tmpl w:val="EBEEC236"/>
    <w:lvl w:ilvl="0" w:tplc="3C84E9F8">
      <w:numFmt w:val="bullet"/>
      <w:lvlText w:val="•"/>
      <w:lvlJc w:val="left"/>
      <w:pPr>
        <w:ind w:left="106" w:hanging="1033"/>
      </w:pPr>
      <w:rPr>
        <w:rFonts w:ascii="Calibri" w:eastAsia="Calibri" w:hAnsi="Calibri" w:cs="Calibri" w:hint="default"/>
        <w:b w:val="0"/>
        <w:bCs w:val="0"/>
        <w:i w:val="0"/>
        <w:iCs w:val="0"/>
        <w:spacing w:val="0"/>
        <w:w w:val="100"/>
        <w:sz w:val="20"/>
        <w:szCs w:val="20"/>
        <w:lang w:val="es-ES" w:eastAsia="en-US" w:bidi="ar-SA"/>
      </w:rPr>
    </w:lvl>
    <w:lvl w:ilvl="1" w:tplc="530EA008">
      <w:numFmt w:val="bullet"/>
      <w:lvlText w:val="•"/>
      <w:lvlJc w:val="left"/>
      <w:pPr>
        <w:ind w:left="245" w:hanging="1033"/>
      </w:pPr>
      <w:rPr>
        <w:rFonts w:hint="default"/>
        <w:lang w:val="es-ES" w:eastAsia="en-US" w:bidi="ar-SA"/>
      </w:rPr>
    </w:lvl>
    <w:lvl w:ilvl="2" w:tplc="CE3C8686">
      <w:numFmt w:val="bullet"/>
      <w:lvlText w:val="•"/>
      <w:lvlJc w:val="left"/>
      <w:pPr>
        <w:ind w:left="390" w:hanging="1033"/>
      </w:pPr>
      <w:rPr>
        <w:rFonts w:hint="default"/>
        <w:lang w:val="es-ES" w:eastAsia="en-US" w:bidi="ar-SA"/>
      </w:rPr>
    </w:lvl>
    <w:lvl w:ilvl="3" w:tplc="6366BA36">
      <w:numFmt w:val="bullet"/>
      <w:lvlText w:val="•"/>
      <w:lvlJc w:val="left"/>
      <w:pPr>
        <w:ind w:left="535" w:hanging="1033"/>
      </w:pPr>
      <w:rPr>
        <w:rFonts w:hint="default"/>
        <w:lang w:val="es-ES" w:eastAsia="en-US" w:bidi="ar-SA"/>
      </w:rPr>
    </w:lvl>
    <w:lvl w:ilvl="4" w:tplc="1D00EC4A">
      <w:numFmt w:val="bullet"/>
      <w:lvlText w:val="•"/>
      <w:lvlJc w:val="left"/>
      <w:pPr>
        <w:ind w:left="680" w:hanging="1033"/>
      </w:pPr>
      <w:rPr>
        <w:rFonts w:hint="default"/>
        <w:lang w:val="es-ES" w:eastAsia="en-US" w:bidi="ar-SA"/>
      </w:rPr>
    </w:lvl>
    <w:lvl w:ilvl="5" w:tplc="56C6695E">
      <w:numFmt w:val="bullet"/>
      <w:lvlText w:val="•"/>
      <w:lvlJc w:val="left"/>
      <w:pPr>
        <w:ind w:left="826" w:hanging="1033"/>
      </w:pPr>
      <w:rPr>
        <w:rFonts w:hint="default"/>
        <w:lang w:val="es-ES" w:eastAsia="en-US" w:bidi="ar-SA"/>
      </w:rPr>
    </w:lvl>
    <w:lvl w:ilvl="6" w:tplc="C5D86250">
      <w:numFmt w:val="bullet"/>
      <w:lvlText w:val="•"/>
      <w:lvlJc w:val="left"/>
      <w:pPr>
        <w:ind w:left="971" w:hanging="1033"/>
      </w:pPr>
      <w:rPr>
        <w:rFonts w:hint="default"/>
        <w:lang w:val="es-ES" w:eastAsia="en-US" w:bidi="ar-SA"/>
      </w:rPr>
    </w:lvl>
    <w:lvl w:ilvl="7" w:tplc="0A164126">
      <w:numFmt w:val="bullet"/>
      <w:lvlText w:val="•"/>
      <w:lvlJc w:val="left"/>
      <w:pPr>
        <w:ind w:left="1116" w:hanging="1033"/>
      </w:pPr>
      <w:rPr>
        <w:rFonts w:hint="default"/>
        <w:lang w:val="es-ES" w:eastAsia="en-US" w:bidi="ar-SA"/>
      </w:rPr>
    </w:lvl>
    <w:lvl w:ilvl="8" w:tplc="D35C0FBA">
      <w:numFmt w:val="bullet"/>
      <w:lvlText w:val="•"/>
      <w:lvlJc w:val="left"/>
      <w:pPr>
        <w:ind w:left="1261" w:hanging="1033"/>
      </w:pPr>
      <w:rPr>
        <w:rFonts w:hint="default"/>
        <w:lang w:val="es-ES" w:eastAsia="en-US" w:bidi="ar-SA"/>
      </w:rPr>
    </w:lvl>
  </w:abstractNum>
  <w:abstractNum w:abstractNumId="2" w15:restartNumberingAfterBreak="0">
    <w:nsid w:val="08B65D01"/>
    <w:multiLevelType w:val="hybridMultilevel"/>
    <w:tmpl w:val="513019A4"/>
    <w:lvl w:ilvl="0" w:tplc="233ACF70">
      <w:start w:val="1"/>
      <w:numFmt w:val="decimal"/>
      <w:lvlText w:val="%1."/>
      <w:lvlJc w:val="left"/>
      <w:pPr>
        <w:ind w:left="1209" w:hanging="361"/>
        <w:jc w:val="left"/>
      </w:pPr>
      <w:rPr>
        <w:rFonts w:ascii="Calibri" w:eastAsia="Calibri" w:hAnsi="Calibri" w:cs="Calibri" w:hint="default"/>
        <w:b/>
        <w:bCs/>
        <w:i w:val="0"/>
        <w:iCs w:val="0"/>
        <w:spacing w:val="0"/>
        <w:w w:val="100"/>
        <w:sz w:val="22"/>
        <w:szCs w:val="22"/>
        <w:lang w:val="es-ES" w:eastAsia="en-US" w:bidi="ar-SA"/>
      </w:rPr>
    </w:lvl>
    <w:lvl w:ilvl="1" w:tplc="916C6592">
      <w:numFmt w:val="bullet"/>
      <w:lvlText w:val="•"/>
      <w:lvlJc w:val="left"/>
      <w:pPr>
        <w:ind w:left="2015" w:hanging="361"/>
      </w:pPr>
      <w:rPr>
        <w:rFonts w:hint="default"/>
        <w:lang w:val="es-ES" w:eastAsia="en-US" w:bidi="ar-SA"/>
      </w:rPr>
    </w:lvl>
    <w:lvl w:ilvl="2" w:tplc="24B8F220">
      <w:numFmt w:val="bullet"/>
      <w:lvlText w:val="•"/>
      <w:lvlJc w:val="left"/>
      <w:pPr>
        <w:ind w:left="2831" w:hanging="361"/>
      </w:pPr>
      <w:rPr>
        <w:rFonts w:hint="default"/>
        <w:lang w:val="es-ES" w:eastAsia="en-US" w:bidi="ar-SA"/>
      </w:rPr>
    </w:lvl>
    <w:lvl w:ilvl="3" w:tplc="4914E796">
      <w:numFmt w:val="bullet"/>
      <w:lvlText w:val="•"/>
      <w:lvlJc w:val="left"/>
      <w:pPr>
        <w:ind w:left="3646" w:hanging="361"/>
      </w:pPr>
      <w:rPr>
        <w:rFonts w:hint="default"/>
        <w:lang w:val="es-ES" w:eastAsia="en-US" w:bidi="ar-SA"/>
      </w:rPr>
    </w:lvl>
    <w:lvl w:ilvl="4" w:tplc="12B2AFB6">
      <w:numFmt w:val="bullet"/>
      <w:lvlText w:val="•"/>
      <w:lvlJc w:val="left"/>
      <w:pPr>
        <w:ind w:left="4462" w:hanging="361"/>
      </w:pPr>
      <w:rPr>
        <w:rFonts w:hint="default"/>
        <w:lang w:val="es-ES" w:eastAsia="en-US" w:bidi="ar-SA"/>
      </w:rPr>
    </w:lvl>
    <w:lvl w:ilvl="5" w:tplc="56DC8E58">
      <w:numFmt w:val="bullet"/>
      <w:lvlText w:val="•"/>
      <w:lvlJc w:val="left"/>
      <w:pPr>
        <w:ind w:left="5278" w:hanging="361"/>
      </w:pPr>
      <w:rPr>
        <w:rFonts w:hint="default"/>
        <w:lang w:val="es-ES" w:eastAsia="en-US" w:bidi="ar-SA"/>
      </w:rPr>
    </w:lvl>
    <w:lvl w:ilvl="6" w:tplc="293C430C">
      <w:numFmt w:val="bullet"/>
      <w:lvlText w:val="•"/>
      <w:lvlJc w:val="left"/>
      <w:pPr>
        <w:ind w:left="6093" w:hanging="361"/>
      </w:pPr>
      <w:rPr>
        <w:rFonts w:hint="default"/>
        <w:lang w:val="es-ES" w:eastAsia="en-US" w:bidi="ar-SA"/>
      </w:rPr>
    </w:lvl>
    <w:lvl w:ilvl="7" w:tplc="847AB77E">
      <w:numFmt w:val="bullet"/>
      <w:lvlText w:val="•"/>
      <w:lvlJc w:val="left"/>
      <w:pPr>
        <w:ind w:left="6909" w:hanging="361"/>
      </w:pPr>
      <w:rPr>
        <w:rFonts w:hint="default"/>
        <w:lang w:val="es-ES" w:eastAsia="en-US" w:bidi="ar-SA"/>
      </w:rPr>
    </w:lvl>
    <w:lvl w:ilvl="8" w:tplc="FABA5AE6">
      <w:numFmt w:val="bullet"/>
      <w:lvlText w:val="•"/>
      <w:lvlJc w:val="left"/>
      <w:pPr>
        <w:ind w:left="7724" w:hanging="361"/>
      </w:pPr>
      <w:rPr>
        <w:rFonts w:hint="default"/>
        <w:lang w:val="es-ES" w:eastAsia="en-US" w:bidi="ar-SA"/>
      </w:rPr>
    </w:lvl>
  </w:abstractNum>
  <w:abstractNum w:abstractNumId="3" w15:restartNumberingAfterBreak="0">
    <w:nsid w:val="0B9452E5"/>
    <w:multiLevelType w:val="hybridMultilevel"/>
    <w:tmpl w:val="C4323272"/>
    <w:lvl w:ilvl="0" w:tplc="C792D0B6">
      <w:numFmt w:val="bullet"/>
      <w:lvlText w:val="-"/>
      <w:lvlJc w:val="left"/>
      <w:pPr>
        <w:ind w:left="108" w:hanging="108"/>
      </w:pPr>
      <w:rPr>
        <w:rFonts w:ascii="Calibri" w:eastAsia="Calibri" w:hAnsi="Calibri" w:cs="Calibri" w:hint="default"/>
        <w:b w:val="0"/>
        <w:bCs w:val="0"/>
        <w:i w:val="0"/>
        <w:iCs w:val="0"/>
        <w:spacing w:val="0"/>
        <w:w w:val="100"/>
        <w:sz w:val="20"/>
        <w:szCs w:val="20"/>
        <w:lang w:val="es-ES" w:eastAsia="en-US" w:bidi="ar-SA"/>
      </w:rPr>
    </w:lvl>
    <w:lvl w:ilvl="1" w:tplc="88A0C29C">
      <w:numFmt w:val="bullet"/>
      <w:lvlText w:val="•"/>
      <w:lvlJc w:val="left"/>
      <w:pPr>
        <w:ind w:left="397" w:hanging="108"/>
      </w:pPr>
      <w:rPr>
        <w:rFonts w:hint="default"/>
        <w:lang w:val="es-ES" w:eastAsia="en-US" w:bidi="ar-SA"/>
      </w:rPr>
    </w:lvl>
    <w:lvl w:ilvl="2" w:tplc="7358963A">
      <w:numFmt w:val="bullet"/>
      <w:lvlText w:val="•"/>
      <w:lvlJc w:val="left"/>
      <w:pPr>
        <w:ind w:left="694" w:hanging="108"/>
      </w:pPr>
      <w:rPr>
        <w:rFonts w:hint="default"/>
        <w:lang w:val="es-ES" w:eastAsia="en-US" w:bidi="ar-SA"/>
      </w:rPr>
    </w:lvl>
    <w:lvl w:ilvl="3" w:tplc="D76CEB68">
      <w:numFmt w:val="bullet"/>
      <w:lvlText w:val="•"/>
      <w:lvlJc w:val="left"/>
      <w:pPr>
        <w:ind w:left="992" w:hanging="108"/>
      </w:pPr>
      <w:rPr>
        <w:rFonts w:hint="default"/>
        <w:lang w:val="es-ES" w:eastAsia="en-US" w:bidi="ar-SA"/>
      </w:rPr>
    </w:lvl>
    <w:lvl w:ilvl="4" w:tplc="8116A4C2">
      <w:numFmt w:val="bullet"/>
      <w:lvlText w:val="•"/>
      <w:lvlJc w:val="left"/>
      <w:pPr>
        <w:ind w:left="1289" w:hanging="108"/>
      </w:pPr>
      <w:rPr>
        <w:rFonts w:hint="default"/>
        <w:lang w:val="es-ES" w:eastAsia="en-US" w:bidi="ar-SA"/>
      </w:rPr>
    </w:lvl>
    <w:lvl w:ilvl="5" w:tplc="22AC7058">
      <w:numFmt w:val="bullet"/>
      <w:lvlText w:val="•"/>
      <w:lvlJc w:val="left"/>
      <w:pPr>
        <w:ind w:left="1587" w:hanging="108"/>
      </w:pPr>
      <w:rPr>
        <w:rFonts w:hint="default"/>
        <w:lang w:val="es-ES" w:eastAsia="en-US" w:bidi="ar-SA"/>
      </w:rPr>
    </w:lvl>
    <w:lvl w:ilvl="6" w:tplc="64F6B2C4">
      <w:numFmt w:val="bullet"/>
      <w:lvlText w:val="•"/>
      <w:lvlJc w:val="left"/>
      <w:pPr>
        <w:ind w:left="1884" w:hanging="108"/>
      </w:pPr>
      <w:rPr>
        <w:rFonts w:hint="default"/>
        <w:lang w:val="es-ES" w:eastAsia="en-US" w:bidi="ar-SA"/>
      </w:rPr>
    </w:lvl>
    <w:lvl w:ilvl="7" w:tplc="9AD8CC6E">
      <w:numFmt w:val="bullet"/>
      <w:lvlText w:val="•"/>
      <w:lvlJc w:val="left"/>
      <w:pPr>
        <w:ind w:left="2181" w:hanging="108"/>
      </w:pPr>
      <w:rPr>
        <w:rFonts w:hint="default"/>
        <w:lang w:val="es-ES" w:eastAsia="en-US" w:bidi="ar-SA"/>
      </w:rPr>
    </w:lvl>
    <w:lvl w:ilvl="8" w:tplc="4EE07302">
      <w:numFmt w:val="bullet"/>
      <w:lvlText w:val="•"/>
      <w:lvlJc w:val="left"/>
      <w:pPr>
        <w:ind w:left="2479" w:hanging="108"/>
      </w:pPr>
      <w:rPr>
        <w:rFonts w:hint="default"/>
        <w:lang w:val="es-ES" w:eastAsia="en-US" w:bidi="ar-SA"/>
      </w:rPr>
    </w:lvl>
  </w:abstractNum>
  <w:abstractNum w:abstractNumId="4" w15:restartNumberingAfterBreak="0">
    <w:nsid w:val="103F758E"/>
    <w:multiLevelType w:val="hybridMultilevel"/>
    <w:tmpl w:val="5294863A"/>
    <w:lvl w:ilvl="0" w:tplc="D0D2C5B4">
      <w:numFmt w:val="bullet"/>
      <w:lvlText w:val="-"/>
      <w:lvlJc w:val="left"/>
      <w:pPr>
        <w:ind w:left="246" w:hanging="143"/>
      </w:pPr>
      <w:rPr>
        <w:rFonts w:ascii="Calibri" w:eastAsia="Calibri" w:hAnsi="Calibri" w:cs="Calibri" w:hint="default"/>
        <w:b w:val="0"/>
        <w:bCs w:val="0"/>
        <w:i w:val="0"/>
        <w:iCs w:val="0"/>
        <w:spacing w:val="0"/>
        <w:w w:val="100"/>
        <w:sz w:val="22"/>
        <w:szCs w:val="22"/>
        <w:lang w:val="es-ES" w:eastAsia="en-US" w:bidi="ar-SA"/>
      </w:rPr>
    </w:lvl>
    <w:lvl w:ilvl="1" w:tplc="446AFEF4">
      <w:numFmt w:val="bullet"/>
      <w:lvlText w:val="•"/>
      <w:lvlJc w:val="left"/>
      <w:pPr>
        <w:ind w:left="711" w:hanging="143"/>
      </w:pPr>
      <w:rPr>
        <w:rFonts w:hint="default"/>
        <w:lang w:val="es-ES" w:eastAsia="en-US" w:bidi="ar-SA"/>
      </w:rPr>
    </w:lvl>
    <w:lvl w:ilvl="2" w:tplc="68AC2306">
      <w:numFmt w:val="bullet"/>
      <w:lvlText w:val="•"/>
      <w:lvlJc w:val="left"/>
      <w:pPr>
        <w:ind w:left="1182" w:hanging="143"/>
      </w:pPr>
      <w:rPr>
        <w:rFonts w:hint="default"/>
        <w:lang w:val="es-ES" w:eastAsia="en-US" w:bidi="ar-SA"/>
      </w:rPr>
    </w:lvl>
    <w:lvl w:ilvl="3" w:tplc="EC5E8BFA">
      <w:numFmt w:val="bullet"/>
      <w:lvlText w:val="•"/>
      <w:lvlJc w:val="left"/>
      <w:pPr>
        <w:ind w:left="1653" w:hanging="143"/>
      </w:pPr>
      <w:rPr>
        <w:rFonts w:hint="default"/>
        <w:lang w:val="es-ES" w:eastAsia="en-US" w:bidi="ar-SA"/>
      </w:rPr>
    </w:lvl>
    <w:lvl w:ilvl="4" w:tplc="5A3AD7A6">
      <w:numFmt w:val="bullet"/>
      <w:lvlText w:val="•"/>
      <w:lvlJc w:val="left"/>
      <w:pPr>
        <w:ind w:left="2124" w:hanging="143"/>
      </w:pPr>
      <w:rPr>
        <w:rFonts w:hint="default"/>
        <w:lang w:val="es-ES" w:eastAsia="en-US" w:bidi="ar-SA"/>
      </w:rPr>
    </w:lvl>
    <w:lvl w:ilvl="5" w:tplc="7CD42DFC">
      <w:numFmt w:val="bullet"/>
      <w:lvlText w:val="•"/>
      <w:lvlJc w:val="left"/>
      <w:pPr>
        <w:ind w:left="2595" w:hanging="143"/>
      </w:pPr>
      <w:rPr>
        <w:rFonts w:hint="default"/>
        <w:lang w:val="es-ES" w:eastAsia="en-US" w:bidi="ar-SA"/>
      </w:rPr>
    </w:lvl>
    <w:lvl w:ilvl="6" w:tplc="7778B62C">
      <w:numFmt w:val="bullet"/>
      <w:lvlText w:val="•"/>
      <w:lvlJc w:val="left"/>
      <w:pPr>
        <w:ind w:left="3066" w:hanging="143"/>
      </w:pPr>
      <w:rPr>
        <w:rFonts w:hint="default"/>
        <w:lang w:val="es-ES" w:eastAsia="en-US" w:bidi="ar-SA"/>
      </w:rPr>
    </w:lvl>
    <w:lvl w:ilvl="7" w:tplc="366C3964">
      <w:numFmt w:val="bullet"/>
      <w:lvlText w:val="•"/>
      <w:lvlJc w:val="left"/>
      <w:pPr>
        <w:ind w:left="3537" w:hanging="143"/>
      </w:pPr>
      <w:rPr>
        <w:rFonts w:hint="default"/>
        <w:lang w:val="es-ES" w:eastAsia="en-US" w:bidi="ar-SA"/>
      </w:rPr>
    </w:lvl>
    <w:lvl w:ilvl="8" w:tplc="2E8035A4">
      <w:numFmt w:val="bullet"/>
      <w:lvlText w:val="•"/>
      <w:lvlJc w:val="left"/>
      <w:pPr>
        <w:ind w:left="4008" w:hanging="143"/>
      </w:pPr>
      <w:rPr>
        <w:rFonts w:hint="default"/>
        <w:lang w:val="es-ES" w:eastAsia="en-US" w:bidi="ar-SA"/>
      </w:rPr>
    </w:lvl>
  </w:abstractNum>
  <w:abstractNum w:abstractNumId="5" w15:restartNumberingAfterBreak="0">
    <w:nsid w:val="18F40317"/>
    <w:multiLevelType w:val="hybridMultilevel"/>
    <w:tmpl w:val="722C8556"/>
    <w:lvl w:ilvl="0" w:tplc="DA06A852">
      <w:start w:val="1"/>
      <w:numFmt w:val="decimal"/>
      <w:lvlText w:val="%1."/>
      <w:lvlJc w:val="left"/>
      <w:pPr>
        <w:ind w:left="358" w:hanging="218"/>
        <w:jc w:val="left"/>
      </w:pPr>
      <w:rPr>
        <w:rFonts w:ascii="Calibri" w:eastAsia="Calibri" w:hAnsi="Calibri" w:cs="Calibri" w:hint="default"/>
        <w:b w:val="0"/>
        <w:bCs w:val="0"/>
        <w:i w:val="0"/>
        <w:iCs w:val="0"/>
        <w:spacing w:val="-1"/>
        <w:w w:val="100"/>
        <w:sz w:val="22"/>
        <w:szCs w:val="22"/>
        <w:lang w:val="es-ES" w:eastAsia="en-US" w:bidi="ar-SA"/>
      </w:rPr>
    </w:lvl>
    <w:lvl w:ilvl="1" w:tplc="C9CE8FA4">
      <w:numFmt w:val="bullet"/>
      <w:lvlText w:val="•"/>
      <w:lvlJc w:val="left"/>
      <w:pPr>
        <w:ind w:left="1259" w:hanging="218"/>
      </w:pPr>
      <w:rPr>
        <w:rFonts w:hint="default"/>
        <w:lang w:val="es-ES" w:eastAsia="en-US" w:bidi="ar-SA"/>
      </w:rPr>
    </w:lvl>
    <w:lvl w:ilvl="2" w:tplc="F5A41FEA">
      <w:numFmt w:val="bullet"/>
      <w:lvlText w:val="•"/>
      <w:lvlJc w:val="left"/>
      <w:pPr>
        <w:ind w:left="2159" w:hanging="218"/>
      </w:pPr>
      <w:rPr>
        <w:rFonts w:hint="default"/>
        <w:lang w:val="es-ES" w:eastAsia="en-US" w:bidi="ar-SA"/>
      </w:rPr>
    </w:lvl>
    <w:lvl w:ilvl="3" w:tplc="9A7E5762">
      <w:numFmt w:val="bullet"/>
      <w:lvlText w:val="•"/>
      <w:lvlJc w:val="left"/>
      <w:pPr>
        <w:ind w:left="3058" w:hanging="218"/>
      </w:pPr>
      <w:rPr>
        <w:rFonts w:hint="default"/>
        <w:lang w:val="es-ES" w:eastAsia="en-US" w:bidi="ar-SA"/>
      </w:rPr>
    </w:lvl>
    <w:lvl w:ilvl="4" w:tplc="CA1E890E">
      <w:numFmt w:val="bullet"/>
      <w:lvlText w:val="•"/>
      <w:lvlJc w:val="left"/>
      <w:pPr>
        <w:ind w:left="3958" w:hanging="218"/>
      </w:pPr>
      <w:rPr>
        <w:rFonts w:hint="default"/>
        <w:lang w:val="es-ES" w:eastAsia="en-US" w:bidi="ar-SA"/>
      </w:rPr>
    </w:lvl>
    <w:lvl w:ilvl="5" w:tplc="6A0A7156">
      <w:numFmt w:val="bullet"/>
      <w:lvlText w:val="•"/>
      <w:lvlJc w:val="left"/>
      <w:pPr>
        <w:ind w:left="4858" w:hanging="218"/>
      </w:pPr>
      <w:rPr>
        <w:rFonts w:hint="default"/>
        <w:lang w:val="es-ES" w:eastAsia="en-US" w:bidi="ar-SA"/>
      </w:rPr>
    </w:lvl>
    <w:lvl w:ilvl="6" w:tplc="8E40BA90">
      <w:numFmt w:val="bullet"/>
      <w:lvlText w:val="•"/>
      <w:lvlJc w:val="left"/>
      <w:pPr>
        <w:ind w:left="5757" w:hanging="218"/>
      </w:pPr>
      <w:rPr>
        <w:rFonts w:hint="default"/>
        <w:lang w:val="es-ES" w:eastAsia="en-US" w:bidi="ar-SA"/>
      </w:rPr>
    </w:lvl>
    <w:lvl w:ilvl="7" w:tplc="DC00AEA4">
      <w:numFmt w:val="bullet"/>
      <w:lvlText w:val="•"/>
      <w:lvlJc w:val="left"/>
      <w:pPr>
        <w:ind w:left="6657" w:hanging="218"/>
      </w:pPr>
      <w:rPr>
        <w:rFonts w:hint="default"/>
        <w:lang w:val="es-ES" w:eastAsia="en-US" w:bidi="ar-SA"/>
      </w:rPr>
    </w:lvl>
    <w:lvl w:ilvl="8" w:tplc="370E7560">
      <w:numFmt w:val="bullet"/>
      <w:lvlText w:val="•"/>
      <w:lvlJc w:val="left"/>
      <w:pPr>
        <w:ind w:left="7556" w:hanging="218"/>
      </w:pPr>
      <w:rPr>
        <w:rFonts w:hint="default"/>
        <w:lang w:val="es-ES" w:eastAsia="en-US" w:bidi="ar-SA"/>
      </w:rPr>
    </w:lvl>
  </w:abstractNum>
  <w:abstractNum w:abstractNumId="6" w15:restartNumberingAfterBreak="0">
    <w:nsid w:val="221D700C"/>
    <w:multiLevelType w:val="hybridMultilevel"/>
    <w:tmpl w:val="8F2AAB32"/>
    <w:lvl w:ilvl="0" w:tplc="22545296">
      <w:numFmt w:val="bullet"/>
      <w:lvlText w:val="-"/>
      <w:lvlJc w:val="left"/>
      <w:pPr>
        <w:ind w:left="246" w:hanging="143"/>
      </w:pPr>
      <w:rPr>
        <w:rFonts w:ascii="Calibri" w:eastAsia="Calibri" w:hAnsi="Calibri" w:cs="Calibri" w:hint="default"/>
        <w:b w:val="0"/>
        <w:bCs w:val="0"/>
        <w:i w:val="0"/>
        <w:iCs w:val="0"/>
        <w:spacing w:val="0"/>
        <w:w w:val="100"/>
        <w:sz w:val="22"/>
        <w:szCs w:val="22"/>
        <w:lang w:val="es-ES" w:eastAsia="en-US" w:bidi="ar-SA"/>
      </w:rPr>
    </w:lvl>
    <w:lvl w:ilvl="1" w:tplc="AE7657E8">
      <w:numFmt w:val="bullet"/>
      <w:lvlText w:val="•"/>
      <w:lvlJc w:val="left"/>
      <w:pPr>
        <w:ind w:left="711" w:hanging="143"/>
      </w:pPr>
      <w:rPr>
        <w:rFonts w:hint="default"/>
        <w:lang w:val="es-ES" w:eastAsia="en-US" w:bidi="ar-SA"/>
      </w:rPr>
    </w:lvl>
    <w:lvl w:ilvl="2" w:tplc="F40C2A66">
      <w:numFmt w:val="bullet"/>
      <w:lvlText w:val="•"/>
      <w:lvlJc w:val="left"/>
      <w:pPr>
        <w:ind w:left="1182" w:hanging="143"/>
      </w:pPr>
      <w:rPr>
        <w:rFonts w:hint="default"/>
        <w:lang w:val="es-ES" w:eastAsia="en-US" w:bidi="ar-SA"/>
      </w:rPr>
    </w:lvl>
    <w:lvl w:ilvl="3" w:tplc="DEA85CCC">
      <w:numFmt w:val="bullet"/>
      <w:lvlText w:val="•"/>
      <w:lvlJc w:val="left"/>
      <w:pPr>
        <w:ind w:left="1653" w:hanging="143"/>
      </w:pPr>
      <w:rPr>
        <w:rFonts w:hint="default"/>
        <w:lang w:val="es-ES" w:eastAsia="en-US" w:bidi="ar-SA"/>
      </w:rPr>
    </w:lvl>
    <w:lvl w:ilvl="4" w:tplc="63F64274">
      <w:numFmt w:val="bullet"/>
      <w:lvlText w:val="•"/>
      <w:lvlJc w:val="left"/>
      <w:pPr>
        <w:ind w:left="2124" w:hanging="143"/>
      </w:pPr>
      <w:rPr>
        <w:rFonts w:hint="default"/>
        <w:lang w:val="es-ES" w:eastAsia="en-US" w:bidi="ar-SA"/>
      </w:rPr>
    </w:lvl>
    <w:lvl w:ilvl="5" w:tplc="E454E654">
      <w:numFmt w:val="bullet"/>
      <w:lvlText w:val="•"/>
      <w:lvlJc w:val="left"/>
      <w:pPr>
        <w:ind w:left="2595" w:hanging="143"/>
      </w:pPr>
      <w:rPr>
        <w:rFonts w:hint="default"/>
        <w:lang w:val="es-ES" w:eastAsia="en-US" w:bidi="ar-SA"/>
      </w:rPr>
    </w:lvl>
    <w:lvl w:ilvl="6" w:tplc="E1C6E364">
      <w:numFmt w:val="bullet"/>
      <w:lvlText w:val="•"/>
      <w:lvlJc w:val="left"/>
      <w:pPr>
        <w:ind w:left="3066" w:hanging="143"/>
      </w:pPr>
      <w:rPr>
        <w:rFonts w:hint="default"/>
        <w:lang w:val="es-ES" w:eastAsia="en-US" w:bidi="ar-SA"/>
      </w:rPr>
    </w:lvl>
    <w:lvl w:ilvl="7" w:tplc="37D68BC4">
      <w:numFmt w:val="bullet"/>
      <w:lvlText w:val="•"/>
      <w:lvlJc w:val="left"/>
      <w:pPr>
        <w:ind w:left="3537" w:hanging="143"/>
      </w:pPr>
      <w:rPr>
        <w:rFonts w:hint="default"/>
        <w:lang w:val="es-ES" w:eastAsia="en-US" w:bidi="ar-SA"/>
      </w:rPr>
    </w:lvl>
    <w:lvl w:ilvl="8" w:tplc="6354E1E8">
      <w:numFmt w:val="bullet"/>
      <w:lvlText w:val="•"/>
      <w:lvlJc w:val="left"/>
      <w:pPr>
        <w:ind w:left="4008" w:hanging="143"/>
      </w:pPr>
      <w:rPr>
        <w:rFonts w:hint="default"/>
        <w:lang w:val="es-ES" w:eastAsia="en-US" w:bidi="ar-SA"/>
      </w:rPr>
    </w:lvl>
  </w:abstractNum>
  <w:abstractNum w:abstractNumId="7" w15:restartNumberingAfterBreak="0">
    <w:nsid w:val="25F67516"/>
    <w:multiLevelType w:val="hybridMultilevel"/>
    <w:tmpl w:val="2C644A4E"/>
    <w:lvl w:ilvl="0" w:tplc="09C07DA2">
      <w:numFmt w:val="bullet"/>
      <w:lvlText w:val="-"/>
      <w:lvlJc w:val="left"/>
      <w:pPr>
        <w:ind w:left="108" w:hanging="226"/>
      </w:pPr>
      <w:rPr>
        <w:rFonts w:ascii="Calibri" w:eastAsia="Calibri" w:hAnsi="Calibri" w:cs="Calibri" w:hint="default"/>
        <w:b w:val="0"/>
        <w:bCs w:val="0"/>
        <w:i w:val="0"/>
        <w:iCs w:val="0"/>
        <w:spacing w:val="0"/>
        <w:w w:val="100"/>
        <w:sz w:val="20"/>
        <w:szCs w:val="20"/>
        <w:lang w:val="es-ES" w:eastAsia="en-US" w:bidi="ar-SA"/>
      </w:rPr>
    </w:lvl>
    <w:lvl w:ilvl="1" w:tplc="1020DECE">
      <w:numFmt w:val="bullet"/>
      <w:lvlText w:val="•"/>
      <w:lvlJc w:val="left"/>
      <w:pPr>
        <w:ind w:left="555" w:hanging="226"/>
      </w:pPr>
      <w:rPr>
        <w:rFonts w:hint="default"/>
        <w:lang w:val="es-ES" w:eastAsia="en-US" w:bidi="ar-SA"/>
      </w:rPr>
    </w:lvl>
    <w:lvl w:ilvl="2" w:tplc="42CAAE4C">
      <w:numFmt w:val="bullet"/>
      <w:lvlText w:val="•"/>
      <w:lvlJc w:val="left"/>
      <w:pPr>
        <w:ind w:left="1011" w:hanging="226"/>
      </w:pPr>
      <w:rPr>
        <w:rFonts w:hint="default"/>
        <w:lang w:val="es-ES" w:eastAsia="en-US" w:bidi="ar-SA"/>
      </w:rPr>
    </w:lvl>
    <w:lvl w:ilvl="3" w:tplc="263C136E">
      <w:numFmt w:val="bullet"/>
      <w:lvlText w:val="•"/>
      <w:lvlJc w:val="left"/>
      <w:pPr>
        <w:ind w:left="1467" w:hanging="226"/>
      </w:pPr>
      <w:rPr>
        <w:rFonts w:hint="default"/>
        <w:lang w:val="es-ES" w:eastAsia="en-US" w:bidi="ar-SA"/>
      </w:rPr>
    </w:lvl>
    <w:lvl w:ilvl="4" w:tplc="BB38F984">
      <w:numFmt w:val="bullet"/>
      <w:lvlText w:val="•"/>
      <w:lvlJc w:val="left"/>
      <w:pPr>
        <w:ind w:left="1923" w:hanging="226"/>
      </w:pPr>
      <w:rPr>
        <w:rFonts w:hint="default"/>
        <w:lang w:val="es-ES" w:eastAsia="en-US" w:bidi="ar-SA"/>
      </w:rPr>
    </w:lvl>
    <w:lvl w:ilvl="5" w:tplc="DF9E47C2">
      <w:numFmt w:val="bullet"/>
      <w:lvlText w:val="•"/>
      <w:lvlJc w:val="left"/>
      <w:pPr>
        <w:ind w:left="2379" w:hanging="226"/>
      </w:pPr>
      <w:rPr>
        <w:rFonts w:hint="default"/>
        <w:lang w:val="es-ES" w:eastAsia="en-US" w:bidi="ar-SA"/>
      </w:rPr>
    </w:lvl>
    <w:lvl w:ilvl="6" w:tplc="69789166">
      <w:numFmt w:val="bullet"/>
      <w:lvlText w:val="•"/>
      <w:lvlJc w:val="left"/>
      <w:pPr>
        <w:ind w:left="2835" w:hanging="226"/>
      </w:pPr>
      <w:rPr>
        <w:rFonts w:hint="default"/>
        <w:lang w:val="es-ES" w:eastAsia="en-US" w:bidi="ar-SA"/>
      </w:rPr>
    </w:lvl>
    <w:lvl w:ilvl="7" w:tplc="88324594">
      <w:numFmt w:val="bullet"/>
      <w:lvlText w:val="•"/>
      <w:lvlJc w:val="left"/>
      <w:pPr>
        <w:ind w:left="3291" w:hanging="226"/>
      </w:pPr>
      <w:rPr>
        <w:rFonts w:hint="default"/>
        <w:lang w:val="es-ES" w:eastAsia="en-US" w:bidi="ar-SA"/>
      </w:rPr>
    </w:lvl>
    <w:lvl w:ilvl="8" w:tplc="C03EC542">
      <w:numFmt w:val="bullet"/>
      <w:lvlText w:val="•"/>
      <w:lvlJc w:val="left"/>
      <w:pPr>
        <w:ind w:left="3747" w:hanging="226"/>
      </w:pPr>
      <w:rPr>
        <w:rFonts w:hint="default"/>
        <w:lang w:val="es-ES" w:eastAsia="en-US" w:bidi="ar-SA"/>
      </w:rPr>
    </w:lvl>
  </w:abstractNum>
  <w:abstractNum w:abstractNumId="8" w15:restartNumberingAfterBreak="0">
    <w:nsid w:val="27B05446"/>
    <w:multiLevelType w:val="hybridMultilevel"/>
    <w:tmpl w:val="B0DA38A8"/>
    <w:lvl w:ilvl="0" w:tplc="E4728096">
      <w:numFmt w:val="bullet"/>
      <w:lvlText w:val="-"/>
      <w:lvlJc w:val="left"/>
      <w:pPr>
        <w:ind w:left="108" w:hanging="218"/>
      </w:pPr>
      <w:rPr>
        <w:rFonts w:ascii="Calibri" w:eastAsia="Calibri" w:hAnsi="Calibri" w:cs="Calibri" w:hint="default"/>
        <w:b w:val="0"/>
        <w:bCs w:val="0"/>
        <w:i w:val="0"/>
        <w:iCs w:val="0"/>
        <w:spacing w:val="0"/>
        <w:w w:val="100"/>
        <w:sz w:val="20"/>
        <w:szCs w:val="20"/>
        <w:lang w:val="es-ES" w:eastAsia="en-US" w:bidi="ar-SA"/>
      </w:rPr>
    </w:lvl>
    <w:lvl w:ilvl="1" w:tplc="A2F87770">
      <w:numFmt w:val="bullet"/>
      <w:lvlText w:val="•"/>
      <w:lvlJc w:val="left"/>
      <w:pPr>
        <w:ind w:left="397" w:hanging="218"/>
      </w:pPr>
      <w:rPr>
        <w:rFonts w:hint="default"/>
        <w:lang w:val="es-ES" w:eastAsia="en-US" w:bidi="ar-SA"/>
      </w:rPr>
    </w:lvl>
    <w:lvl w:ilvl="2" w:tplc="A63CF2BE">
      <w:numFmt w:val="bullet"/>
      <w:lvlText w:val="•"/>
      <w:lvlJc w:val="left"/>
      <w:pPr>
        <w:ind w:left="694" w:hanging="218"/>
      </w:pPr>
      <w:rPr>
        <w:rFonts w:hint="default"/>
        <w:lang w:val="es-ES" w:eastAsia="en-US" w:bidi="ar-SA"/>
      </w:rPr>
    </w:lvl>
    <w:lvl w:ilvl="3" w:tplc="E864FB2E">
      <w:numFmt w:val="bullet"/>
      <w:lvlText w:val="•"/>
      <w:lvlJc w:val="left"/>
      <w:pPr>
        <w:ind w:left="992" w:hanging="218"/>
      </w:pPr>
      <w:rPr>
        <w:rFonts w:hint="default"/>
        <w:lang w:val="es-ES" w:eastAsia="en-US" w:bidi="ar-SA"/>
      </w:rPr>
    </w:lvl>
    <w:lvl w:ilvl="4" w:tplc="97EE17DA">
      <w:numFmt w:val="bullet"/>
      <w:lvlText w:val="•"/>
      <w:lvlJc w:val="left"/>
      <w:pPr>
        <w:ind w:left="1289" w:hanging="218"/>
      </w:pPr>
      <w:rPr>
        <w:rFonts w:hint="default"/>
        <w:lang w:val="es-ES" w:eastAsia="en-US" w:bidi="ar-SA"/>
      </w:rPr>
    </w:lvl>
    <w:lvl w:ilvl="5" w:tplc="673E48C2">
      <w:numFmt w:val="bullet"/>
      <w:lvlText w:val="•"/>
      <w:lvlJc w:val="left"/>
      <w:pPr>
        <w:ind w:left="1587" w:hanging="218"/>
      </w:pPr>
      <w:rPr>
        <w:rFonts w:hint="default"/>
        <w:lang w:val="es-ES" w:eastAsia="en-US" w:bidi="ar-SA"/>
      </w:rPr>
    </w:lvl>
    <w:lvl w:ilvl="6" w:tplc="C4B04720">
      <w:numFmt w:val="bullet"/>
      <w:lvlText w:val="•"/>
      <w:lvlJc w:val="left"/>
      <w:pPr>
        <w:ind w:left="1884" w:hanging="218"/>
      </w:pPr>
      <w:rPr>
        <w:rFonts w:hint="default"/>
        <w:lang w:val="es-ES" w:eastAsia="en-US" w:bidi="ar-SA"/>
      </w:rPr>
    </w:lvl>
    <w:lvl w:ilvl="7" w:tplc="0E949DF4">
      <w:numFmt w:val="bullet"/>
      <w:lvlText w:val="•"/>
      <w:lvlJc w:val="left"/>
      <w:pPr>
        <w:ind w:left="2181" w:hanging="218"/>
      </w:pPr>
      <w:rPr>
        <w:rFonts w:hint="default"/>
        <w:lang w:val="es-ES" w:eastAsia="en-US" w:bidi="ar-SA"/>
      </w:rPr>
    </w:lvl>
    <w:lvl w:ilvl="8" w:tplc="3084BFA2">
      <w:numFmt w:val="bullet"/>
      <w:lvlText w:val="•"/>
      <w:lvlJc w:val="left"/>
      <w:pPr>
        <w:ind w:left="2479" w:hanging="218"/>
      </w:pPr>
      <w:rPr>
        <w:rFonts w:hint="default"/>
        <w:lang w:val="es-ES" w:eastAsia="en-US" w:bidi="ar-SA"/>
      </w:rPr>
    </w:lvl>
  </w:abstractNum>
  <w:abstractNum w:abstractNumId="9" w15:restartNumberingAfterBreak="0">
    <w:nsid w:val="288C4F03"/>
    <w:multiLevelType w:val="hybridMultilevel"/>
    <w:tmpl w:val="B2D418EC"/>
    <w:lvl w:ilvl="0" w:tplc="9C3889A4">
      <w:numFmt w:val="bullet"/>
      <w:lvlText w:val="-"/>
      <w:lvlJc w:val="left"/>
      <w:pPr>
        <w:ind w:left="2" w:hanging="162"/>
      </w:pPr>
      <w:rPr>
        <w:rFonts w:ascii="Calibri" w:eastAsia="Calibri" w:hAnsi="Calibri" w:cs="Calibri" w:hint="default"/>
        <w:b w:val="0"/>
        <w:bCs w:val="0"/>
        <w:i w:val="0"/>
        <w:iCs w:val="0"/>
        <w:spacing w:val="0"/>
        <w:w w:val="100"/>
        <w:sz w:val="20"/>
        <w:szCs w:val="20"/>
        <w:lang w:val="es-ES" w:eastAsia="en-US" w:bidi="ar-SA"/>
      </w:rPr>
    </w:lvl>
    <w:lvl w:ilvl="1" w:tplc="FEB6134C">
      <w:numFmt w:val="bullet"/>
      <w:lvlText w:val="•"/>
      <w:lvlJc w:val="left"/>
      <w:pPr>
        <w:ind w:left="509" w:hanging="162"/>
      </w:pPr>
      <w:rPr>
        <w:rFonts w:hint="default"/>
        <w:lang w:val="es-ES" w:eastAsia="en-US" w:bidi="ar-SA"/>
      </w:rPr>
    </w:lvl>
    <w:lvl w:ilvl="2" w:tplc="C510AF06">
      <w:numFmt w:val="bullet"/>
      <w:lvlText w:val="•"/>
      <w:lvlJc w:val="left"/>
      <w:pPr>
        <w:ind w:left="1018" w:hanging="162"/>
      </w:pPr>
      <w:rPr>
        <w:rFonts w:hint="default"/>
        <w:lang w:val="es-ES" w:eastAsia="en-US" w:bidi="ar-SA"/>
      </w:rPr>
    </w:lvl>
    <w:lvl w:ilvl="3" w:tplc="1EBEBBD2">
      <w:numFmt w:val="bullet"/>
      <w:lvlText w:val="•"/>
      <w:lvlJc w:val="left"/>
      <w:pPr>
        <w:ind w:left="1527" w:hanging="162"/>
      </w:pPr>
      <w:rPr>
        <w:rFonts w:hint="default"/>
        <w:lang w:val="es-ES" w:eastAsia="en-US" w:bidi="ar-SA"/>
      </w:rPr>
    </w:lvl>
    <w:lvl w:ilvl="4" w:tplc="FAC29028">
      <w:numFmt w:val="bullet"/>
      <w:lvlText w:val="•"/>
      <w:lvlJc w:val="left"/>
      <w:pPr>
        <w:ind w:left="2037" w:hanging="162"/>
      </w:pPr>
      <w:rPr>
        <w:rFonts w:hint="default"/>
        <w:lang w:val="es-ES" w:eastAsia="en-US" w:bidi="ar-SA"/>
      </w:rPr>
    </w:lvl>
    <w:lvl w:ilvl="5" w:tplc="B27E0CD8">
      <w:numFmt w:val="bullet"/>
      <w:lvlText w:val="•"/>
      <w:lvlJc w:val="left"/>
      <w:pPr>
        <w:ind w:left="2546" w:hanging="162"/>
      </w:pPr>
      <w:rPr>
        <w:rFonts w:hint="default"/>
        <w:lang w:val="es-ES" w:eastAsia="en-US" w:bidi="ar-SA"/>
      </w:rPr>
    </w:lvl>
    <w:lvl w:ilvl="6" w:tplc="308A85EC">
      <w:numFmt w:val="bullet"/>
      <w:lvlText w:val="•"/>
      <w:lvlJc w:val="left"/>
      <w:pPr>
        <w:ind w:left="3055" w:hanging="162"/>
      </w:pPr>
      <w:rPr>
        <w:rFonts w:hint="default"/>
        <w:lang w:val="es-ES" w:eastAsia="en-US" w:bidi="ar-SA"/>
      </w:rPr>
    </w:lvl>
    <w:lvl w:ilvl="7" w:tplc="4836BC74">
      <w:numFmt w:val="bullet"/>
      <w:lvlText w:val="•"/>
      <w:lvlJc w:val="left"/>
      <w:pPr>
        <w:ind w:left="3565" w:hanging="162"/>
      </w:pPr>
      <w:rPr>
        <w:rFonts w:hint="default"/>
        <w:lang w:val="es-ES" w:eastAsia="en-US" w:bidi="ar-SA"/>
      </w:rPr>
    </w:lvl>
    <w:lvl w:ilvl="8" w:tplc="4CAA83A4">
      <w:numFmt w:val="bullet"/>
      <w:lvlText w:val="•"/>
      <w:lvlJc w:val="left"/>
      <w:pPr>
        <w:ind w:left="4074" w:hanging="162"/>
      </w:pPr>
      <w:rPr>
        <w:rFonts w:hint="default"/>
        <w:lang w:val="es-ES" w:eastAsia="en-US" w:bidi="ar-SA"/>
      </w:rPr>
    </w:lvl>
  </w:abstractNum>
  <w:abstractNum w:abstractNumId="10" w15:restartNumberingAfterBreak="0">
    <w:nsid w:val="297652B8"/>
    <w:multiLevelType w:val="hybridMultilevel"/>
    <w:tmpl w:val="6CD6AE3E"/>
    <w:lvl w:ilvl="0" w:tplc="29EEDBFE">
      <w:numFmt w:val="bullet"/>
      <w:lvlText w:val="-"/>
      <w:lvlJc w:val="left"/>
      <w:pPr>
        <w:ind w:left="144" w:hanging="142"/>
      </w:pPr>
      <w:rPr>
        <w:rFonts w:ascii="Calibri" w:eastAsia="Calibri" w:hAnsi="Calibri" w:cs="Calibri" w:hint="default"/>
        <w:b w:val="0"/>
        <w:bCs w:val="0"/>
        <w:i w:val="0"/>
        <w:iCs w:val="0"/>
        <w:spacing w:val="0"/>
        <w:w w:val="100"/>
        <w:sz w:val="22"/>
        <w:szCs w:val="22"/>
        <w:lang w:val="es-ES" w:eastAsia="en-US" w:bidi="ar-SA"/>
      </w:rPr>
    </w:lvl>
    <w:lvl w:ilvl="1" w:tplc="238043B6">
      <w:numFmt w:val="bullet"/>
      <w:lvlText w:val="•"/>
      <w:lvlJc w:val="left"/>
      <w:pPr>
        <w:ind w:left="635" w:hanging="142"/>
      </w:pPr>
      <w:rPr>
        <w:rFonts w:hint="default"/>
        <w:lang w:val="es-ES" w:eastAsia="en-US" w:bidi="ar-SA"/>
      </w:rPr>
    </w:lvl>
    <w:lvl w:ilvl="2" w:tplc="F09888C4">
      <w:numFmt w:val="bullet"/>
      <w:lvlText w:val="•"/>
      <w:lvlJc w:val="left"/>
      <w:pPr>
        <w:ind w:left="1130" w:hanging="142"/>
      </w:pPr>
      <w:rPr>
        <w:rFonts w:hint="default"/>
        <w:lang w:val="es-ES" w:eastAsia="en-US" w:bidi="ar-SA"/>
      </w:rPr>
    </w:lvl>
    <w:lvl w:ilvl="3" w:tplc="454A81EE">
      <w:numFmt w:val="bullet"/>
      <w:lvlText w:val="•"/>
      <w:lvlJc w:val="left"/>
      <w:pPr>
        <w:ind w:left="1625" w:hanging="142"/>
      </w:pPr>
      <w:rPr>
        <w:rFonts w:hint="default"/>
        <w:lang w:val="es-ES" w:eastAsia="en-US" w:bidi="ar-SA"/>
      </w:rPr>
    </w:lvl>
    <w:lvl w:ilvl="4" w:tplc="1C2E7162">
      <w:numFmt w:val="bullet"/>
      <w:lvlText w:val="•"/>
      <w:lvlJc w:val="left"/>
      <w:pPr>
        <w:ind w:left="2121" w:hanging="142"/>
      </w:pPr>
      <w:rPr>
        <w:rFonts w:hint="default"/>
        <w:lang w:val="es-ES" w:eastAsia="en-US" w:bidi="ar-SA"/>
      </w:rPr>
    </w:lvl>
    <w:lvl w:ilvl="5" w:tplc="22B8595A">
      <w:numFmt w:val="bullet"/>
      <w:lvlText w:val="•"/>
      <w:lvlJc w:val="left"/>
      <w:pPr>
        <w:ind w:left="2616" w:hanging="142"/>
      </w:pPr>
      <w:rPr>
        <w:rFonts w:hint="default"/>
        <w:lang w:val="es-ES" w:eastAsia="en-US" w:bidi="ar-SA"/>
      </w:rPr>
    </w:lvl>
    <w:lvl w:ilvl="6" w:tplc="3B5461C2">
      <w:numFmt w:val="bullet"/>
      <w:lvlText w:val="•"/>
      <w:lvlJc w:val="left"/>
      <w:pPr>
        <w:ind w:left="3111" w:hanging="142"/>
      </w:pPr>
      <w:rPr>
        <w:rFonts w:hint="default"/>
        <w:lang w:val="es-ES" w:eastAsia="en-US" w:bidi="ar-SA"/>
      </w:rPr>
    </w:lvl>
    <w:lvl w:ilvl="7" w:tplc="D92CF37E">
      <w:numFmt w:val="bullet"/>
      <w:lvlText w:val="•"/>
      <w:lvlJc w:val="left"/>
      <w:pPr>
        <w:ind w:left="3607" w:hanging="142"/>
      </w:pPr>
      <w:rPr>
        <w:rFonts w:hint="default"/>
        <w:lang w:val="es-ES" w:eastAsia="en-US" w:bidi="ar-SA"/>
      </w:rPr>
    </w:lvl>
    <w:lvl w:ilvl="8" w:tplc="CA968EF2">
      <w:numFmt w:val="bullet"/>
      <w:lvlText w:val="•"/>
      <w:lvlJc w:val="left"/>
      <w:pPr>
        <w:ind w:left="4102" w:hanging="142"/>
      </w:pPr>
      <w:rPr>
        <w:rFonts w:hint="default"/>
        <w:lang w:val="es-ES" w:eastAsia="en-US" w:bidi="ar-SA"/>
      </w:rPr>
    </w:lvl>
  </w:abstractNum>
  <w:abstractNum w:abstractNumId="11" w15:restartNumberingAfterBreak="0">
    <w:nsid w:val="2B284EC4"/>
    <w:multiLevelType w:val="hybridMultilevel"/>
    <w:tmpl w:val="13CE1FBE"/>
    <w:lvl w:ilvl="0" w:tplc="4418B53E">
      <w:start w:val="1"/>
      <w:numFmt w:val="decimal"/>
      <w:lvlText w:val="%1."/>
      <w:lvlJc w:val="left"/>
      <w:pPr>
        <w:ind w:left="1209" w:hanging="361"/>
        <w:jc w:val="left"/>
      </w:pPr>
      <w:rPr>
        <w:rFonts w:ascii="Calibri" w:eastAsia="Calibri" w:hAnsi="Calibri" w:cs="Calibri" w:hint="default"/>
        <w:b/>
        <w:bCs/>
        <w:i w:val="0"/>
        <w:iCs w:val="0"/>
        <w:spacing w:val="0"/>
        <w:w w:val="100"/>
        <w:sz w:val="22"/>
        <w:szCs w:val="22"/>
        <w:lang w:val="es-ES" w:eastAsia="en-US" w:bidi="ar-SA"/>
      </w:rPr>
    </w:lvl>
    <w:lvl w:ilvl="1" w:tplc="BB44B026">
      <w:numFmt w:val="bullet"/>
      <w:lvlText w:val="•"/>
      <w:lvlJc w:val="left"/>
      <w:pPr>
        <w:ind w:left="1369" w:hanging="160"/>
      </w:pPr>
      <w:rPr>
        <w:rFonts w:ascii="Calibri" w:eastAsia="Calibri" w:hAnsi="Calibri" w:cs="Calibri" w:hint="default"/>
        <w:b w:val="0"/>
        <w:bCs w:val="0"/>
        <w:i w:val="0"/>
        <w:iCs w:val="0"/>
        <w:spacing w:val="0"/>
        <w:w w:val="100"/>
        <w:sz w:val="22"/>
        <w:szCs w:val="22"/>
        <w:lang w:val="es-ES" w:eastAsia="en-US" w:bidi="ar-SA"/>
      </w:rPr>
    </w:lvl>
    <w:lvl w:ilvl="2" w:tplc="17D80D78">
      <w:numFmt w:val="bullet"/>
      <w:lvlText w:val="•"/>
      <w:lvlJc w:val="left"/>
      <w:pPr>
        <w:ind w:left="2248" w:hanging="160"/>
      </w:pPr>
      <w:rPr>
        <w:rFonts w:hint="default"/>
        <w:lang w:val="es-ES" w:eastAsia="en-US" w:bidi="ar-SA"/>
      </w:rPr>
    </w:lvl>
    <w:lvl w:ilvl="3" w:tplc="F5C897A6">
      <w:numFmt w:val="bullet"/>
      <w:lvlText w:val="•"/>
      <w:lvlJc w:val="left"/>
      <w:pPr>
        <w:ind w:left="3136" w:hanging="160"/>
      </w:pPr>
      <w:rPr>
        <w:rFonts w:hint="default"/>
        <w:lang w:val="es-ES" w:eastAsia="en-US" w:bidi="ar-SA"/>
      </w:rPr>
    </w:lvl>
    <w:lvl w:ilvl="4" w:tplc="6B422FAA">
      <w:numFmt w:val="bullet"/>
      <w:lvlText w:val="•"/>
      <w:lvlJc w:val="left"/>
      <w:pPr>
        <w:ind w:left="4025" w:hanging="160"/>
      </w:pPr>
      <w:rPr>
        <w:rFonts w:hint="default"/>
        <w:lang w:val="es-ES" w:eastAsia="en-US" w:bidi="ar-SA"/>
      </w:rPr>
    </w:lvl>
    <w:lvl w:ilvl="5" w:tplc="12549D42">
      <w:numFmt w:val="bullet"/>
      <w:lvlText w:val="•"/>
      <w:lvlJc w:val="left"/>
      <w:pPr>
        <w:ind w:left="4913" w:hanging="160"/>
      </w:pPr>
      <w:rPr>
        <w:rFonts w:hint="default"/>
        <w:lang w:val="es-ES" w:eastAsia="en-US" w:bidi="ar-SA"/>
      </w:rPr>
    </w:lvl>
    <w:lvl w:ilvl="6" w:tplc="6BE81E6A">
      <w:numFmt w:val="bullet"/>
      <w:lvlText w:val="•"/>
      <w:lvlJc w:val="left"/>
      <w:pPr>
        <w:ind w:left="5802" w:hanging="160"/>
      </w:pPr>
      <w:rPr>
        <w:rFonts w:hint="default"/>
        <w:lang w:val="es-ES" w:eastAsia="en-US" w:bidi="ar-SA"/>
      </w:rPr>
    </w:lvl>
    <w:lvl w:ilvl="7" w:tplc="3E687130">
      <w:numFmt w:val="bullet"/>
      <w:lvlText w:val="•"/>
      <w:lvlJc w:val="left"/>
      <w:pPr>
        <w:ind w:left="6690" w:hanging="160"/>
      </w:pPr>
      <w:rPr>
        <w:rFonts w:hint="default"/>
        <w:lang w:val="es-ES" w:eastAsia="en-US" w:bidi="ar-SA"/>
      </w:rPr>
    </w:lvl>
    <w:lvl w:ilvl="8" w:tplc="A8C4FD2C">
      <w:numFmt w:val="bullet"/>
      <w:lvlText w:val="•"/>
      <w:lvlJc w:val="left"/>
      <w:pPr>
        <w:ind w:left="7579" w:hanging="160"/>
      </w:pPr>
      <w:rPr>
        <w:rFonts w:hint="default"/>
        <w:lang w:val="es-ES" w:eastAsia="en-US" w:bidi="ar-SA"/>
      </w:rPr>
    </w:lvl>
  </w:abstractNum>
  <w:abstractNum w:abstractNumId="12" w15:restartNumberingAfterBreak="0">
    <w:nsid w:val="2F1167CC"/>
    <w:multiLevelType w:val="hybridMultilevel"/>
    <w:tmpl w:val="79FE9AD2"/>
    <w:lvl w:ilvl="0" w:tplc="D6760F44">
      <w:numFmt w:val="bullet"/>
      <w:lvlText w:val="•"/>
      <w:lvlJc w:val="left"/>
      <w:pPr>
        <w:ind w:left="106" w:hanging="146"/>
      </w:pPr>
      <w:rPr>
        <w:rFonts w:ascii="Calibri" w:eastAsia="Calibri" w:hAnsi="Calibri" w:cs="Calibri" w:hint="default"/>
        <w:b w:val="0"/>
        <w:bCs w:val="0"/>
        <w:i w:val="0"/>
        <w:iCs w:val="0"/>
        <w:spacing w:val="0"/>
        <w:w w:val="100"/>
        <w:sz w:val="20"/>
        <w:szCs w:val="20"/>
        <w:lang w:val="es-ES" w:eastAsia="en-US" w:bidi="ar-SA"/>
      </w:rPr>
    </w:lvl>
    <w:lvl w:ilvl="1" w:tplc="0E960DD6">
      <w:numFmt w:val="bullet"/>
      <w:lvlText w:val="•"/>
      <w:lvlJc w:val="left"/>
      <w:pPr>
        <w:ind w:left="301" w:hanging="146"/>
      </w:pPr>
      <w:rPr>
        <w:rFonts w:hint="default"/>
        <w:lang w:val="es-ES" w:eastAsia="en-US" w:bidi="ar-SA"/>
      </w:rPr>
    </w:lvl>
    <w:lvl w:ilvl="2" w:tplc="48A2F352">
      <w:numFmt w:val="bullet"/>
      <w:lvlText w:val="•"/>
      <w:lvlJc w:val="left"/>
      <w:pPr>
        <w:ind w:left="503" w:hanging="146"/>
      </w:pPr>
      <w:rPr>
        <w:rFonts w:hint="default"/>
        <w:lang w:val="es-ES" w:eastAsia="en-US" w:bidi="ar-SA"/>
      </w:rPr>
    </w:lvl>
    <w:lvl w:ilvl="3" w:tplc="21562914">
      <w:numFmt w:val="bullet"/>
      <w:lvlText w:val="•"/>
      <w:lvlJc w:val="left"/>
      <w:pPr>
        <w:ind w:left="704" w:hanging="146"/>
      </w:pPr>
      <w:rPr>
        <w:rFonts w:hint="default"/>
        <w:lang w:val="es-ES" w:eastAsia="en-US" w:bidi="ar-SA"/>
      </w:rPr>
    </w:lvl>
    <w:lvl w:ilvl="4" w:tplc="47EECA54">
      <w:numFmt w:val="bullet"/>
      <w:lvlText w:val="•"/>
      <w:lvlJc w:val="left"/>
      <w:pPr>
        <w:ind w:left="906" w:hanging="146"/>
      </w:pPr>
      <w:rPr>
        <w:rFonts w:hint="default"/>
        <w:lang w:val="es-ES" w:eastAsia="en-US" w:bidi="ar-SA"/>
      </w:rPr>
    </w:lvl>
    <w:lvl w:ilvl="5" w:tplc="91A8565A">
      <w:numFmt w:val="bullet"/>
      <w:lvlText w:val="•"/>
      <w:lvlJc w:val="left"/>
      <w:pPr>
        <w:ind w:left="1108" w:hanging="146"/>
      </w:pPr>
      <w:rPr>
        <w:rFonts w:hint="default"/>
        <w:lang w:val="es-ES" w:eastAsia="en-US" w:bidi="ar-SA"/>
      </w:rPr>
    </w:lvl>
    <w:lvl w:ilvl="6" w:tplc="27B22B12">
      <w:numFmt w:val="bullet"/>
      <w:lvlText w:val="•"/>
      <w:lvlJc w:val="left"/>
      <w:pPr>
        <w:ind w:left="1309" w:hanging="146"/>
      </w:pPr>
      <w:rPr>
        <w:rFonts w:hint="default"/>
        <w:lang w:val="es-ES" w:eastAsia="en-US" w:bidi="ar-SA"/>
      </w:rPr>
    </w:lvl>
    <w:lvl w:ilvl="7" w:tplc="9B8CC956">
      <w:numFmt w:val="bullet"/>
      <w:lvlText w:val="•"/>
      <w:lvlJc w:val="left"/>
      <w:pPr>
        <w:ind w:left="1511" w:hanging="146"/>
      </w:pPr>
      <w:rPr>
        <w:rFonts w:hint="default"/>
        <w:lang w:val="es-ES" w:eastAsia="en-US" w:bidi="ar-SA"/>
      </w:rPr>
    </w:lvl>
    <w:lvl w:ilvl="8" w:tplc="A4AE1A24">
      <w:numFmt w:val="bullet"/>
      <w:lvlText w:val="•"/>
      <w:lvlJc w:val="left"/>
      <w:pPr>
        <w:ind w:left="1712" w:hanging="146"/>
      </w:pPr>
      <w:rPr>
        <w:rFonts w:hint="default"/>
        <w:lang w:val="es-ES" w:eastAsia="en-US" w:bidi="ar-SA"/>
      </w:rPr>
    </w:lvl>
  </w:abstractNum>
  <w:abstractNum w:abstractNumId="13" w15:restartNumberingAfterBreak="0">
    <w:nsid w:val="3A093B93"/>
    <w:multiLevelType w:val="hybridMultilevel"/>
    <w:tmpl w:val="5F94470E"/>
    <w:lvl w:ilvl="0" w:tplc="401E1F98">
      <w:numFmt w:val="bullet"/>
      <w:lvlText w:val="•"/>
      <w:lvlJc w:val="left"/>
      <w:pPr>
        <w:ind w:left="94" w:hanging="720"/>
      </w:pPr>
      <w:rPr>
        <w:rFonts w:ascii="Calibri" w:eastAsia="Calibri" w:hAnsi="Calibri" w:cs="Calibri" w:hint="default"/>
        <w:b w:val="0"/>
        <w:bCs w:val="0"/>
        <w:i w:val="0"/>
        <w:iCs w:val="0"/>
        <w:spacing w:val="0"/>
        <w:w w:val="100"/>
        <w:sz w:val="20"/>
        <w:szCs w:val="20"/>
        <w:lang w:val="es-ES" w:eastAsia="en-US" w:bidi="ar-SA"/>
      </w:rPr>
    </w:lvl>
    <w:lvl w:ilvl="1" w:tplc="7F6840C0">
      <w:numFmt w:val="bullet"/>
      <w:lvlText w:val="•"/>
      <w:lvlJc w:val="left"/>
      <w:pPr>
        <w:ind w:left="231" w:hanging="720"/>
      </w:pPr>
      <w:rPr>
        <w:rFonts w:hint="default"/>
        <w:lang w:val="es-ES" w:eastAsia="en-US" w:bidi="ar-SA"/>
      </w:rPr>
    </w:lvl>
    <w:lvl w:ilvl="2" w:tplc="87566DFA">
      <w:numFmt w:val="bullet"/>
      <w:lvlText w:val="•"/>
      <w:lvlJc w:val="left"/>
      <w:pPr>
        <w:ind w:left="362" w:hanging="720"/>
      </w:pPr>
      <w:rPr>
        <w:rFonts w:hint="default"/>
        <w:lang w:val="es-ES" w:eastAsia="en-US" w:bidi="ar-SA"/>
      </w:rPr>
    </w:lvl>
    <w:lvl w:ilvl="3" w:tplc="809446A2">
      <w:numFmt w:val="bullet"/>
      <w:lvlText w:val="•"/>
      <w:lvlJc w:val="left"/>
      <w:pPr>
        <w:ind w:left="493" w:hanging="720"/>
      </w:pPr>
      <w:rPr>
        <w:rFonts w:hint="default"/>
        <w:lang w:val="es-ES" w:eastAsia="en-US" w:bidi="ar-SA"/>
      </w:rPr>
    </w:lvl>
    <w:lvl w:ilvl="4" w:tplc="23F84130">
      <w:numFmt w:val="bullet"/>
      <w:lvlText w:val="•"/>
      <w:lvlJc w:val="left"/>
      <w:pPr>
        <w:ind w:left="624" w:hanging="720"/>
      </w:pPr>
      <w:rPr>
        <w:rFonts w:hint="default"/>
        <w:lang w:val="es-ES" w:eastAsia="en-US" w:bidi="ar-SA"/>
      </w:rPr>
    </w:lvl>
    <w:lvl w:ilvl="5" w:tplc="62D88FBC">
      <w:numFmt w:val="bullet"/>
      <w:lvlText w:val="•"/>
      <w:lvlJc w:val="left"/>
      <w:pPr>
        <w:ind w:left="755" w:hanging="720"/>
      </w:pPr>
      <w:rPr>
        <w:rFonts w:hint="default"/>
        <w:lang w:val="es-ES" w:eastAsia="en-US" w:bidi="ar-SA"/>
      </w:rPr>
    </w:lvl>
    <w:lvl w:ilvl="6" w:tplc="808E58D8">
      <w:numFmt w:val="bullet"/>
      <w:lvlText w:val="•"/>
      <w:lvlJc w:val="left"/>
      <w:pPr>
        <w:ind w:left="886" w:hanging="720"/>
      </w:pPr>
      <w:rPr>
        <w:rFonts w:hint="default"/>
        <w:lang w:val="es-ES" w:eastAsia="en-US" w:bidi="ar-SA"/>
      </w:rPr>
    </w:lvl>
    <w:lvl w:ilvl="7" w:tplc="B5ECB634">
      <w:numFmt w:val="bullet"/>
      <w:lvlText w:val="•"/>
      <w:lvlJc w:val="left"/>
      <w:pPr>
        <w:ind w:left="1017" w:hanging="720"/>
      </w:pPr>
      <w:rPr>
        <w:rFonts w:hint="default"/>
        <w:lang w:val="es-ES" w:eastAsia="en-US" w:bidi="ar-SA"/>
      </w:rPr>
    </w:lvl>
    <w:lvl w:ilvl="8" w:tplc="60868F34">
      <w:numFmt w:val="bullet"/>
      <w:lvlText w:val="•"/>
      <w:lvlJc w:val="left"/>
      <w:pPr>
        <w:ind w:left="1148" w:hanging="720"/>
      </w:pPr>
      <w:rPr>
        <w:rFonts w:hint="default"/>
        <w:lang w:val="es-ES" w:eastAsia="en-US" w:bidi="ar-SA"/>
      </w:rPr>
    </w:lvl>
  </w:abstractNum>
  <w:abstractNum w:abstractNumId="14" w15:restartNumberingAfterBreak="0">
    <w:nsid w:val="45661BE7"/>
    <w:multiLevelType w:val="hybridMultilevel"/>
    <w:tmpl w:val="34F06CF6"/>
    <w:lvl w:ilvl="0" w:tplc="91946128">
      <w:numFmt w:val="bullet"/>
      <w:lvlText w:val="-"/>
      <w:lvlJc w:val="left"/>
      <w:pPr>
        <w:ind w:left="106" w:hanging="186"/>
      </w:pPr>
      <w:rPr>
        <w:rFonts w:ascii="Calibri" w:eastAsia="Calibri" w:hAnsi="Calibri" w:cs="Calibri" w:hint="default"/>
        <w:b w:val="0"/>
        <w:bCs w:val="0"/>
        <w:i w:val="0"/>
        <w:iCs w:val="0"/>
        <w:spacing w:val="0"/>
        <w:w w:val="100"/>
        <w:sz w:val="20"/>
        <w:szCs w:val="20"/>
        <w:lang w:val="es-ES" w:eastAsia="en-US" w:bidi="ar-SA"/>
      </w:rPr>
    </w:lvl>
    <w:lvl w:ilvl="1" w:tplc="AFB68EC0">
      <w:numFmt w:val="bullet"/>
      <w:lvlText w:val="•"/>
      <w:lvlJc w:val="left"/>
      <w:pPr>
        <w:ind w:left="344" w:hanging="186"/>
      </w:pPr>
      <w:rPr>
        <w:rFonts w:hint="default"/>
        <w:lang w:val="es-ES" w:eastAsia="en-US" w:bidi="ar-SA"/>
      </w:rPr>
    </w:lvl>
    <w:lvl w:ilvl="2" w:tplc="E702F7E2">
      <w:numFmt w:val="bullet"/>
      <w:lvlText w:val="•"/>
      <w:lvlJc w:val="left"/>
      <w:pPr>
        <w:ind w:left="588" w:hanging="186"/>
      </w:pPr>
      <w:rPr>
        <w:rFonts w:hint="default"/>
        <w:lang w:val="es-ES" w:eastAsia="en-US" w:bidi="ar-SA"/>
      </w:rPr>
    </w:lvl>
    <w:lvl w:ilvl="3" w:tplc="1E785284">
      <w:numFmt w:val="bullet"/>
      <w:lvlText w:val="•"/>
      <w:lvlJc w:val="left"/>
      <w:pPr>
        <w:ind w:left="832" w:hanging="186"/>
      </w:pPr>
      <w:rPr>
        <w:rFonts w:hint="default"/>
        <w:lang w:val="es-ES" w:eastAsia="en-US" w:bidi="ar-SA"/>
      </w:rPr>
    </w:lvl>
    <w:lvl w:ilvl="4" w:tplc="089C89A8">
      <w:numFmt w:val="bullet"/>
      <w:lvlText w:val="•"/>
      <w:lvlJc w:val="left"/>
      <w:pPr>
        <w:ind w:left="1076" w:hanging="186"/>
      </w:pPr>
      <w:rPr>
        <w:rFonts w:hint="default"/>
        <w:lang w:val="es-ES" w:eastAsia="en-US" w:bidi="ar-SA"/>
      </w:rPr>
    </w:lvl>
    <w:lvl w:ilvl="5" w:tplc="7C08CE4C">
      <w:numFmt w:val="bullet"/>
      <w:lvlText w:val="•"/>
      <w:lvlJc w:val="left"/>
      <w:pPr>
        <w:ind w:left="1320" w:hanging="186"/>
      </w:pPr>
      <w:rPr>
        <w:rFonts w:hint="default"/>
        <w:lang w:val="es-ES" w:eastAsia="en-US" w:bidi="ar-SA"/>
      </w:rPr>
    </w:lvl>
    <w:lvl w:ilvl="6" w:tplc="E3F82B5C">
      <w:numFmt w:val="bullet"/>
      <w:lvlText w:val="•"/>
      <w:lvlJc w:val="left"/>
      <w:pPr>
        <w:ind w:left="1564" w:hanging="186"/>
      </w:pPr>
      <w:rPr>
        <w:rFonts w:hint="default"/>
        <w:lang w:val="es-ES" w:eastAsia="en-US" w:bidi="ar-SA"/>
      </w:rPr>
    </w:lvl>
    <w:lvl w:ilvl="7" w:tplc="B62AFA2A">
      <w:numFmt w:val="bullet"/>
      <w:lvlText w:val="•"/>
      <w:lvlJc w:val="left"/>
      <w:pPr>
        <w:ind w:left="1808" w:hanging="186"/>
      </w:pPr>
      <w:rPr>
        <w:rFonts w:hint="default"/>
        <w:lang w:val="es-ES" w:eastAsia="en-US" w:bidi="ar-SA"/>
      </w:rPr>
    </w:lvl>
    <w:lvl w:ilvl="8" w:tplc="C33A1C5C">
      <w:numFmt w:val="bullet"/>
      <w:lvlText w:val="•"/>
      <w:lvlJc w:val="left"/>
      <w:pPr>
        <w:ind w:left="2052" w:hanging="186"/>
      </w:pPr>
      <w:rPr>
        <w:rFonts w:hint="default"/>
        <w:lang w:val="es-ES" w:eastAsia="en-US" w:bidi="ar-SA"/>
      </w:rPr>
    </w:lvl>
  </w:abstractNum>
  <w:abstractNum w:abstractNumId="15" w15:restartNumberingAfterBreak="0">
    <w:nsid w:val="4C367A0E"/>
    <w:multiLevelType w:val="hybridMultilevel"/>
    <w:tmpl w:val="8564C72E"/>
    <w:lvl w:ilvl="0" w:tplc="EACE66B2">
      <w:numFmt w:val="bullet"/>
      <w:lvlText w:val="-"/>
      <w:lvlJc w:val="left"/>
      <w:pPr>
        <w:ind w:left="105" w:hanging="234"/>
      </w:pPr>
      <w:rPr>
        <w:rFonts w:ascii="Calibri" w:eastAsia="Calibri" w:hAnsi="Calibri" w:cs="Calibri" w:hint="default"/>
        <w:b w:val="0"/>
        <w:bCs w:val="0"/>
        <w:i w:val="0"/>
        <w:iCs w:val="0"/>
        <w:spacing w:val="0"/>
        <w:w w:val="100"/>
        <w:sz w:val="20"/>
        <w:szCs w:val="20"/>
        <w:lang w:val="es-ES" w:eastAsia="en-US" w:bidi="ar-SA"/>
      </w:rPr>
    </w:lvl>
    <w:lvl w:ilvl="1" w:tplc="4342C340">
      <w:numFmt w:val="bullet"/>
      <w:lvlText w:val="•"/>
      <w:lvlJc w:val="left"/>
      <w:pPr>
        <w:ind w:left="458" w:hanging="234"/>
      </w:pPr>
      <w:rPr>
        <w:rFonts w:hint="default"/>
        <w:lang w:val="es-ES" w:eastAsia="en-US" w:bidi="ar-SA"/>
      </w:rPr>
    </w:lvl>
    <w:lvl w:ilvl="2" w:tplc="15E07528">
      <w:numFmt w:val="bullet"/>
      <w:lvlText w:val="•"/>
      <w:lvlJc w:val="left"/>
      <w:pPr>
        <w:ind w:left="817" w:hanging="234"/>
      </w:pPr>
      <w:rPr>
        <w:rFonts w:hint="default"/>
        <w:lang w:val="es-ES" w:eastAsia="en-US" w:bidi="ar-SA"/>
      </w:rPr>
    </w:lvl>
    <w:lvl w:ilvl="3" w:tplc="0D10669C">
      <w:numFmt w:val="bullet"/>
      <w:lvlText w:val="•"/>
      <w:lvlJc w:val="left"/>
      <w:pPr>
        <w:ind w:left="1176" w:hanging="234"/>
      </w:pPr>
      <w:rPr>
        <w:rFonts w:hint="default"/>
        <w:lang w:val="es-ES" w:eastAsia="en-US" w:bidi="ar-SA"/>
      </w:rPr>
    </w:lvl>
    <w:lvl w:ilvl="4" w:tplc="D2E2E9E8">
      <w:numFmt w:val="bullet"/>
      <w:lvlText w:val="•"/>
      <w:lvlJc w:val="left"/>
      <w:pPr>
        <w:ind w:left="1534" w:hanging="234"/>
      </w:pPr>
      <w:rPr>
        <w:rFonts w:hint="default"/>
        <w:lang w:val="es-ES" w:eastAsia="en-US" w:bidi="ar-SA"/>
      </w:rPr>
    </w:lvl>
    <w:lvl w:ilvl="5" w:tplc="0A76A058">
      <w:numFmt w:val="bullet"/>
      <w:lvlText w:val="•"/>
      <w:lvlJc w:val="left"/>
      <w:pPr>
        <w:ind w:left="1893" w:hanging="234"/>
      </w:pPr>
      <w:rPr>
        <w:rFonts w:hint="default"/>
        <w:lang w:val="es-ES" w:eastAsia="en-US" w:bidi="ar-SA"/>
      </w:rPr>
    </w:lvl>
    <w:lvl w:ilvl="6" w:tplc="D6A65BFC">
      <w:numFmt w:val="bullet"/>
      <w:lvlText w:val="•"/>
      <w:lvlJc w:val="left"/>
      <w:pPr>
        <w:ind w:left="2252" w:hanging="234"/>
      </w:pPr>
      <w:rPr>
        <w:rFonts w:hint="default"/>
        <w:lang w:val="es-ES" w:eastAsia="en-US" w:bidi="ar-SA"/>
      </w:rPr>
    </w:lvl>
    <w:lvl w:ilvl="7" w:tplc="6A3E6222">
      <w:numFmt w:val="bullet"/>
      <w:lvlText w:val="•"/>
      <w:lvlJc w:val="left"/>
      <w:pPr>
        <w:ind w:left="2610" w:hanging="234"/>
      </w:pPr>
      <w:rPr>
        <w:rFonts w:hint="default"/>
        <w:lang w:val="es-ES" w:eastAsia="en-US" w:bidi="ar-SA"/>
      </w:rPr>
    </w:lvl>
    <w:lvl w:ilvl="8" w:tplc="15047F54">
      <w:numFmt w:val="bullet"/>
      <w:lvlText w:val="•"/>
      <w:lvlJc w:val="left"/>
      <w:pPr>
        <w:ind w:left="2969" w:hanging="234"/>
      </w:pPr>
      <w:rPr>
        <w:rFonts w:hint="default"/>
        <w:lang w:val="es-ES" w:eastAsia="en-US" w:bidi="ar-SA"/>
      </w:rPr>
    </w:lvl>
  </w:abstractNum>
  <w:abstractNum w:abstractNumId="16" w15:restartNumberingAfterBreak="0">
    <w:nsid w:val="58CF41BA"/>
    <w:multiLevelType w:val="multilevel"/>
    <w:tmpl w:val="15FCC5F8"/>
    <w:lvl w:ilvl="0">
      <w:start w:val="1"/>
      <w:numFmt w:val="upperRoman"/>
      <w:lvlText w:val="%1."/>
      <w:lvlJc w:val="left"/>
      <w:pPr>
        <w:ind w:left="168" w:hanging="166"/>
        <w:jc w:val="right"/>
      </w:pPr>
      <w:rPr>
        <w:rFonts w:hint="default"/>
        <w:spacing w:val="-1"/>
        <w:w w:val="100"/>
        <w:lang w:val="es-ES" w:eastAsia="en-US" w:bidi="ar-SA"/>
      </w:rPr>
    </w:lvl>
    <w:lvl w:ilvl="1">
      <w:start w:val="1"/>
      <w:numFmt w:val="decimal"/>
      <w:lvlText w:val="%1.%2."/>
      <w:lvlJc w:val="left"/>
      <w:pPr>
        <w:ind w:left="1433" w:hanging="585"/>
        <w:jc w:val="left"/>
      </w:pPr>
      <w:rPr>
        <w:rFonts w:ascii="Calibri" w:eastAsia="Calibri" w:hAnsi="Calibri" w:cs="Calibri" w:hint="default"/>
        <w:b/>
        <w:bCs/>
        <w:i w:val="0"/>
        <w:iCs w:val="0"/>
        <w:spacing w:val="-1"/>
        <w:w w:val="100"/>
        <w:sz w:val="22"/>
        <w:szCs w:val="22"/>
        <w:lang w:val="es-ES" w:eastAsia="en-US" w:bidi="ar-SA"/>
      </w:rPr>
    </w:lvl>
    <w:lvl w:ilvl="2">
      <w:numFmt w:val="bullet"/>
      <w:lvlText w:val="•"/>
      <w:lvlJc w:val="left"/>
      <w:pPr>
        <w:ind w:left="2240" w:hanging="585"/>
      </w:pPr>
      <w:rPr>
        <w:rFonts w:hint="default"/>
        <w:lang w:val="es-ES" w:eastAsia="en-US" w:bidi="ar-SA"/>
      </w:rPr>
    </w:lvl>
    <w:lvl w:ilvl="3">
      <w:numFmt w:val="bullet"/>
      <w:lvlText w:val="•"/>
      <w:lvlJc w:val="left"/>
      <w:pPr>
        <w:ind w:left="3041" w:hanging="585"/>
      </w:pPr>
      <w:rPr>
        <w:rFonts w:hint="default"/>
        <w:lang w:val="es-ES" w:eastAsia="en-US" w:bidi="ar-SA"/>
      </w:rPr>
    </w:lvl>
    <w:lvl w:ilvl="4">
      <w:numFmt w:val="bullet"/>
      <w:lvlText w:val="•"/>
      <w:lvlJc w:val="left"/>
      <w:pPr>
        <w:ind w:left="3842" w:hanging="585"/>
      </w:pPr>
      <w:rPr>
        <w:rFonts w:hint="default"/>
        <w:lang w:val="es-ES" w:eastAsia="en-US" w:bidi="ar-SA"/>
      </w:rPr>
    </w:lvl>
    <w:lvl w:ilvl="5">
      <w:numFmt w:val="bullet"/>
      <w:lvlText w:val="•"/>
      <w:lvlJc w:val="left"/>
      <w:pPr>
        <w:ind w:left="4643" w:hanging="585"/>
      </w:pPr>
      <w:rPr>
        <w:rFonts w:hint="default"/>
        <w:lang w:val="es-ES" w:eastAsia="en-US" w:bidi="ar-SA"/>
      </w:rPr>
    </w:lvl>
    <w:lvl w:ilvl="6">
      <w:numFmt w:val="bullet"/>
      <w:lvlText w:val="•"/>
      <w:lvlJc w:val="left"/>
      <w:pPr>
        <w:ind w:left="5443" w:hanging="585"/>
      </w:pPr>
      <w:rPr>
        <w:rFonts w:hint="default"/>
        <w:lang w:val="es-ES" w:eastAsia="en-US" w:bidi="ar-SA"/>
      </w:rPr>
    </w:lvl>
    <w:lvl w:ilvl="7">
      <w:numFmt w:val="bullet"/>
      <w:lvlText w:val="•"/>
      <w:lvlJc w:val="left"/>
      <w:pPr>
        <w:ind w:left="6244" w:hanging="585"/>
      </w:pPr>
      <w:rPr>
        <w:rFonts w:hint="default"/>
        <w:lang w:val="es-ES" w:eastAsia="en-US" w:bidi="ar-SA"/>
      </w:rPr>
    </w:lvl>
    <w:lvl w:ilvl="8">
      <w:numFmt w:val="bullet"/>
      <w:lvlText w:val="•"/>
      <w:lvlJc w:val="left"/>
      <w:pPr>
        <w:ind w:left="7045" w:hanging="585"/>
      </w:pPr>
      <w:rPr>
        <w:rFonts w:hint="default"/>
        <w:lang w:val="es-ES" w:eastAsia="en-US" w:bidi="ar-SA"/>
      </w:rPr>
    </w:lvl>
  </w:abstractNum>
  <w:abstractNum w:abstractNumId="17" w15:restartNumberingAfterBreak="0">
    <w:nsid w:val="5B1C13E6"/>
    <w:multiLevelType w:val="hybridMultilevel"/>
    <w:tmpl w:val="0C4AD420"/>
    <w:lvl w:ilvl="0" w:tplc="74C2BCAA">
      <w:numFmt w:val="bullet"/>
      <w:lvlText w:val="-"/>
      <w:lvlJc w:val="left"/>
      <w:pPr>
        <w:ind w:left="106" w:hanging="346"/>
      </w:pPr>
      <w:rPr>
        <w:rFonts w:ascii="Calibri" w:eastAsia="Calibri" w:hAnsi="Calibri" w:cs="Calibri" w:hint="default"/>
        <w:b w:val="0"/>
        <w:bCs w:val="0"/>
        <w:i w:val="0"/>
        <w:iCs w:val="0"/>
        <w:spacing w:val="0"/>
        <w:w w:val="100"/>
        <w:sz w:val="20"/>
        <w:szCs w:val="20"/>
        <w:lang w:val="es-ES" w:eastAsia="en-US" w:bidi="ar-SA"/>
      </w:rPr>
    </w:lvl>
    <w:lvl w:ilvl="1" w:tplc="45F4F5E4">
      <w:numFmt w:val="bullet"/>
      <w:lvlText w:val="•"/>
      <w:lvlJc w:val="left"/>
      <w:pPr>
        <w:ind w:left="412" w:hanging="346"/>
      </w:pPr>
      <w:rPr>
        <w:rFonts w:hint="default"/>
        <w:lang w:val="es-ES" w:eastAsia="en-US" w:bidi="ar-SA"/>
      </w:rPr>
    </w:lvl>
    <w:lvl w:ilvl="2" w:tplc="C91CBDE2">
      <w:numFmt w:val="bullet"/>
      <w:lvlText w:val="•"/>
      <w:lvlJc w:val="left"/>
      <w:pPr>
        <w:ind w:left="724" w:hanging="346"/>
      </w:pPr>
      <w:rPr>
        <w:rFonts w:hint="default"/>
        <w:lang w:val="es-ES" w:eastAsia="en-US" w:bidi="ar-SA"/>
      </w:rPr>
    </w:lvl>
    <w:lvl w:ilvl="3" w:tplc="100633A2">
      <w:numFmt w:val="bullet"/>
      <w:lvlText w:val="•"/>
      <w:lvlJc w:val="left"/>
      <w:pPr>
        <w:ind w:left="1036" w:hanging="346"/>
      </w:pPr>
      <w:rPr>
        <w:rFonts w:hint="default"/>
        <w:lang w:val="es-ES" w:eastAsia="en-US" w:bidi="ar-SA"/>
      </w:rPr>
    </w:lvl>
    <w:lvl w:ilvl="4" w:tplc="1F4CEE8A">
      <w:numFmt w:val="bullet"/>
      <w:lvlText w:val="•"/>
      <w:lvlJc w:val="left"/>
      <w:pPr>
        <w:ind w:left="1348" w:hanging="346"/>
      </w:pPr>
      <w:rPr>
        <w:rFonts w:hint="default"/>
        <w:lang w:val="es-ES" w:eastAsia="en-US" w:bidi="ar-SA"/>
      </w:rPr>
    </w:lvl>
    <w:lvl w:ilvl="5" w:tplc="D5362B62">
      <w:numFmt w:val="bullet"/>
      <w:lvlText w:val="•"/>
      <w:lvlJc w:val="left"/>
      <w:pPr>
        <w:ind w:left="1661" w:hanging="346"/>
      </w:pPr>
      <w:rPr>
        <w:rFonts w:hint="default"/>
        <w:lang w:val="es-ES" w:eastAsia="en-US" w:bidi="ar-SA"/>
      </w:rPr>
    </w:lvl>
    <w:lvl w:ilvl="6" w:tplc="D49E3C7C">
      <w:numFmt w:val="bullet"/>
      <w:lvlText w:val="•"/>
      <w:lvlJc w:val="left"/>
      <w:pPr>
        <w:ind w:left="1973" w:hanging="346"/>
      </w:pPr>
      <w:rPr>
        <w:rFonts w:hint="default"/>
        <w:lang w:val="es-ES" w:eastAsia="en-US" w:bidi="ar-SA"/>
      </w:rPr>
    </w:lvl>
    <w:lvl w:ilvl="7" w:tplc="ED1005B4">
      <w:numFmt w:val="bullet"/>
      <w:lvlText w:val="•"/>
      <w:lvlJc w:val="left"/>
      <w:pPr>
        <w:ind w:left="2285" w:hanging="346"/>
      </w:pPr>
      <w:rPr>
        <w:rFonts w:hint="default"/>
        <w:lang w:val="es-ES" w:eastAsia="en-US" w:bidi="ar-SA"/>
      </w:rPr>
    </w:lvl>
    <w:lvl w:ilvl="8" w:tplc="1F2C568A">
      <w:numFmt w:val="bullet"/>
      <w:lvlText w:val="•"/>
      <w:lvlJc w:val="left"/>
      <w:pPr>
        <w:ind w:left="2597" w:hanging="346"/>
      </w:pPr>
      <w:rPr>
        <w:rFonts w:hint="default"/>
        <w:lang w:val="es-ES" w:eastAsia="en-US" w:bidi="ar-SA"/>
      </w:rPr>
    </w:lvl>
  </w:abstractNum>
  <w:abstractNum w:abstractNumId="18" w15:restartNumberingAfterBreak="0">
    <w:nsid w:val="60F729E4"/>
    <w:multiLevelType w:val="hybridMultilevel"/>
    <w:tmpl w:val="70864B70"/>
    <w:lvl w:ilvl="0" w:tplc="7A464E88">
      <w:numFmt w:val="bullet"/>
      <w:lvlText w:val="•"/>
      <w:lvlJc w:val="left"/>
      <w:pPr>
        <w:ind w:left="106" w:hanging="308"/>
      </w:pPr>
      <w:rPr>
        <w:rFonts w:ascii="Calibri" w:eastAsia="Calibri" w:hAnsi="Calibri" w:cs="Calibri" w:hint="default"/>
        <w:b w:val="0"/>
        <w:bCs w:val="0"/>
        <w:i w:val="0"/>
        <w:iCs w:val="0"/>
        <w:spacing w:val="0"/>
        <w:w w:val="100"/>
        <w:sz w:val="20"/>
        <w:szCs w:val="20"/>
        <w:lang w:val="es-ES" w:eastAsia="en-US" w:bidi="ar-SA"/>
      </w:rPr>
    </w:lvl>
    <w:lvl w:ilvl="1" w:tplc="05AACD20">
      <w:numFmt w:val="bullet"/>
      <w:lvlText w:val="•"/>
      <w:lvlJc w:val="left"/>
      <w:pPr>
        <w:ind w:left="301" w:hanging="308"/>
      </w:pPr>
      <w:rPr>
        <w:rFonts w:hint="default"/>
        <w:lang w:val="es-ES" w:eastAsia="en-US" w:bidi="ar-SA"/>
      </w:rPr>
    </w:lvl>
    <w:lvl w:ilvl="2" w:tplc="BD700D1E">
      <w:numFmt w:val="bullet"/>
      <w:lvlText w:val="•"/>
      <w:lvlJc w:val="left"/>
      <w:pPr>
        <w:ind w:left="503" w:hanging="308"/>
      </w:pPr>
      <w:rPr>
        <w:rFonts w:hint="default"/>
        <w:lang w:val="es-ES" w:eastAsia="en-US" w:bidi="ar-SA"/>
      </w:rPr>
    </w:lvl>
    <w:lvl w:ilvl="3" w:tplc="9FCE2B08">
      <w:numFmt w:val="bullet"/>
      <w:lvlText w:val="•"/>
      <w:lvlJc w:val="left"/>
      <w:pPr>
        <w:ind w:left="704" w:hanging="308"/>
      </w:pPr>
      <w:rPr>
        <w:rFonts w:hint="default"/>
        <w:lang w:val="es-ES" w:eastAsia="en-US" w:bidi="ar-SA"/>
      </w:rPr>
    </w:lvl>
    <w:lvl w:ilvl="4" w:tplc="4CEEBFC6">
      <w:numFmt w:val="bullet"/>
      <w:lvlText w:val="•"/>
      <w:lvlJc w:val="left"/>
      <w:pPr>
        <w:ind w:left="906" w:hanging="308"/>
      </w:pPr>
      <w:rPr>
        <w:rFonts w:hint="default"/>
        <w:lang w:val="es-ES" w:eastAsia="en-US" w:bidi="ar-SA"/>
      </w:rPr>
    </w:lvl>
    <w:lvl w:ilvl="5" w:tplc="B7BA0732">
      <w:numFmt w:val="bullet"/>
      <w:lvlText w:val="•"/>
      <w:lvlJc w:val="left"/>
      <w:pPr>
        <w:ind w:left="1108" w:hanging="308"/>
      </w:pPr>
      <w:rPr>
        <w:rFonts w:hint="default"/>
        <w:lang w:val="es-ES" w:eastAsia="en-US" w:bidi="ar-SA"/>
      </w:rPr>
    </w:lvl>
    <w:lvl w:ilvl="6" w:tplc="646CEF30">
      <w:numFmt w:val="bullet"/>
      <w:lvlText w:val="•"/>
      <w:lvlJc w:val="left"/>
      <w:pPr>
        <w:ind w:left="1309" w:hanging="308"/>
      </w:pPr>
      <w:rPr>
        <w:rFonts w:hint="default"/>
        <w:lang w:val="es-ES" w:eastAsia="en-US" w:bidi="ar-SA"/>
      </w:rPr>
    </w:lvl>
    <w:lvl w:ilvl="7" w:tplc="9608352C">
      <w:numFmt w:val="bullet"/>
      <w:lvlText w:val="•"/>
      <w:lvlJc w:val="left"/>
      <w:pPr>
        <w:ind w:left="1511" w:hanging="308"/>
      </w:pPr>
      <w:rPr>
        <w:rFonts w:hint="default"/>
        <w:lang w:val="es-ES" w:eastAsia="en-US" w:bidi="ar-SA"/>
      </w:rPr>
    </w:lvl>
    <w:lvl w:ilvl="8" w:tplc="63588DBA">
      <w:numFmt w:val="bullet"/>
      <w:lvlText w:val="•"/>
      <w:lvlJc w:val="left"/>
      <w:pPr>
        <w:ind w:left="1712" w:hanging="308"/>
      </w:pPr>
      <w:rPr>
        <w:rFonts w:hint="default"/>
        <w:lang w:val="es-ES" w:eastAsia="en-US" w:bidi="ar-SA"/>
      </w:rPr>
    </w:lvl>
  </w:abstractNum>
  <w:abstractNum w:abstractNumId="19" w15:restartNumberingAfterBreak="0">
    <w:nsid w:val="66FB72D5"/>
    <w:multiLevelType w:val="hybridMultilevel"/>
    <w:tmpl w:val="50FE91F6"/>
    <w:lvl w:ilvl="0" w:tplc="384ADE9A">
      <w:numFmt w:val="bullet"/>
      <w:lvlText w:val="-"/>
      <w:lvlJc w:val="left"/>
      <w:pPr>
        <w:ind w:left="108" w:hanging="108"/>
      </w:pPr>
      <w:rPr>
        <w:rFonts w:ascii="Calibri" w:eastAsia="Calibri" w:hAnsi="Calibri" w:cs="Calibri" w:hint="default"/>
        <w:b w:val="0"/>
        <w:bCs w:val="0"/>
        <w:i w:val="0"/>
        <w:iCs w:val="0"/>
        <w:spacing w:val="0"/>
        <w:w w:val="100"/>
        <w:sz w:val="20"/>
        <w:szCs w:val="20"/>
        <w:lang w:val="es-ES" w:eastAsia="en-US" w:bidi="ar-SA"/>
      </w:rPr>
    </w:lvl>
    <w:lvl w:ilvl="1" w:tplc="57BAEF30">
      <w:numFmt w:val="bullet"/>
      <w:lvlText w:val="•"/>
      <w:lvlJc w:val="left"/>
      <w:pPr>
        <w:ind w:left="386" w:hanging="108"/>
      </w:pPr>
      <w:rPr>
        <w:rFonts w:hint="default"/>
        <w:lang w:val="es-ES" w:eastAsia="en-US" w:bidi="ar-SA"/>
      </w:rPr>
    </w:lvl>
    <w:lvl w:ilvl="2" w:tplc="CC1CF17A">
      <w:numFmt w:val="bullet"/>
      <w:lvlText w:val="•"/>
      <w:lvlJc w:val="left"/>
      <w:pPr>
        <w:ind w:left="673" w:hanging="108"/>
      </w:pPr>
      <w:rPr>
        <w:rFonts w:hint="default"/>
        <w:lang w:val="es-ES" w:eastAsia="en-US" w:bidi="ar-SA"/>
      </w:rPr>
    </w:lvl>
    <w:lvl w:ilvl="3" w:tplc="965AA5C8">
      <w:numFmt w:val="bullet"/>
      <w:lvlText w:val="•"/>
      <w:lvlJc w:val="left"/>
      <w:pPr>
        <w:ind w:left="960" w:hanging="108"/>
      </w:pPr>
      <w:rPr>
        <w:rFonts w:hint="default"/>
        <w:lang w:val="es-ES" w:eastAsia="en-US" w:bidi="ar-SA"/>
      </w:rPr>
    </w:lvl>
    <w:lvl w:ilvl="4" w:tplc="7E46C116">
      <w:numFmt w:val="bullet"/>
      <w:lvlText w:val="•"/>
      <w:lvlJc w:val="left"/>
      <w:pPr>
        <w:ind w:left="1247" w:hanging="108"/>
      </w:pPr>
      <w:rPr>
        <w:rFonts w:hint="default"/>
        <w:lang w:val="es-ES" w:eastAsia="en-US" w:bidi="ar-SA"/>
      </w:rPr>
    </w:lvl>
    <w:lvl w:ilvl="5" w:tplc="EEA0274E">
      <w:numFmt w:val="bullet"/>
      <w:lvlText w:val="•"/>
      <w:lvlJc w:val="left"/>
      <w:pPr>
        <w:ind w:left="1534" w:hanging="108"/>
      </w:pPr>
      <w:rPr>
        <w:rFonts w:hint="default"/>
        <w:lang w:val="es-ES" w:eastAsia="en-US" w:bidi="ar-SA"/>
      </w:rPr>
    </w:lvl>
    <w:lvl w:ilvl="6" w:tplc="5A749CC8">
      <w:numFmt w:val="bullet"/>
      <w:lvlText w:val="•"/>
      <w:lvlJc w:val="left"/>
      <w:pPr>
        <w:ind w:left="1820" w:hanging="108"/>
      </w:pPr>
      <w:rPr>
        <w:rFonts w:hint="default"/>
        <w:lang w:val="es-ES" w:eastAsia="en-US" w:bidi="ar-SA"/>
      </w:rPr>
    </w:lvl>
    <w:lvl w:ilvl="7" w:tplc="2F7046E8">
      <w:numFmt w:val="bullet"/>
      <w:lvlText w:val="•"/>
      <w:lvlJc w:val="left"/>
      <w:pPr>
        <w:ind w:left="2107" w:hanging="108"/>
      </w:pPr>
      <w:rPr>
        <w:rFonts w:hint="default"/>
        <w:lang w:val="es-ES" w:eastAsia="en-US" w:bidi="ar-SA"/>
      </w:rPr>
    </w:lvl>
    <w:lvl w:ilvl="8" w:tplc="96C47EE0">
      <w:numFmt w:val="bullet"/>
      <w:lvlText w:val="•"/>
      <w:lvlJc w:val="left"/>
      <w:pPr>
        <w:ind w:left="2394" w:hanging="108"/>
      </w:pPr>
      <w:rPr>
        <w:rFonts w:hint="default"/>
        <w:lang w:val="es-ES" w:eastAsia="en-US" w:bidi="ar-SA"/>
      </w:rPr>
    </w:lvl>
  </w:abstractNum>
  <w:abstractNum w:abstractNumId="20" w15:restartNumberingAfterBreak="0">
    <w:nsid w:val="67DD4B22"/>
    <w:multiLevelType w:val="hybridMultilevel"/>
    <w:tmpl w:val="23526688"/>
    <w:lvl w:ilvl="0" w:tplc="DF2ACCF4">
      <w:numFmt w:val="bullet"/>
      <w:lvlText w:val="-"/>
      <w:lvlJc w:val="left"/>
      <w:pPr>
        <w:ind w:left="108" w:hanging="174"/>
      </w:pPr>
      <w:rPr>
        <w:rFonts w:ascii="Calibri" w:eastAsia="Calibri" w:hAnsi="Calibri" w:cs="Calibri" w:hint="default"/>
        <w:b w:val="0"/>
        <w:bCs w:val="0"/>
        <w:i w:val="0"/>
        <w:iCs w:val="0"/>
        <w:spacing w:val="0"/>
        <w:w w:val="100"/>
        <w:sz w:val="20"/>
        <w:szCs w:val="20"/>
        <w:lang w:val="es-ES" w:eastAsia="en-US" w:bidi="ar-SA"/>
      </w:rPr>
    </w:lvl>
    <w:lvl w:ilvl="1" w:tplc="56880076">
      <w:numFmt w:val="bullet"/>
      <w:lvlText w:val="•"/>
      <w:lvlJc w:val="left"/>
      <w:pPr>
        <w:ind w:left="486" w:hanging="174"/>
      </w:pPr>
      <w:rPr>
        <w:rFonts w:hint="default"/>
        <w:lang w:val="es-ES" w:eastAsia="en-US" w:bidi="ar-SA"/>
      </w:rPr>
    </w:lvl>
    <w:lvl w:ilvl="2" w:tplc="185E2F28">
      <w:numFmt w:val="bullet"/>
      <w:lvlText w:val="•"/>
      <w:lvlJc w:val="left"/>
      <w:pPr>
        <w:ind w:left="872" w:hanging="174"/>
      </w:pPr>
      <w:rPr>
        <w:rFonts w:hint="default"/>
        <w:lang w:val="es-ES" w:eastAsia="en-US" w:bidi="ar-SA"/>
      </w:rPr>
    </w:lvl>
    <w:lvl w:ilvl="3" w:tplc="9A0E8FB6">
      <w:numFmt w:val="bullet"/>
      <w:lvlText w:val="•"/>
      <w:lvlJc w:val="left"/>
      <w:pPr>
        <w:ind w:left="1258" w:hanging="174"/>
      </w:pPr>
      <w:rPr>
        <w:rFonts w:hint="default"/>
        <w:lang w:val="es-ES" w:eastAsia="en-US" w:bidi="ar-SA"/>
      </w:rPr>
    </w:lvl>
    <w:lvl w:ilvl="4" w:tplc="A7B69496">
      <w:numFmt w:val="bullet"/>
      <w:lvlText w:val="•"/>
      <w:lvlJc w:val="left"/>
      <w:pPr>
        <w:ind w:left="1644" w:hanging="174"/>
      </w:pPr>
      <w:rPr>
        <w:rFonts w:hint="default"/>
        <w:lang w:val="es-ES" w:eastAsia="en-US" w:bidi="ar-SA"/>
      </w:rPr>
    </w:lvl>
    <w:lvl w:ilvl="5" w:tplc="DC9254DE">
      <w:numFmt w:val="bullet"/>
      <w:lvlText w:val="•"/>
      <w:lvlJc w:val="left"/>
      <w:pPr>
        <w:ind w:left="2030" w:hanging="174"/>
      </w:pPr>
      <w:rPr>
        <w:rFonts w:hint="default"/>
        <w:lang w:val="es-ES" w:eastAsia="en-US" w:bidi="ar-SA"/>
      </w:rPr>
    </w:lvl>
    <w:lvl w:ilvl="6" w:tplc="554236EC">
      <w:numFmt w:val="bullet"/>
      <w:lvlText w:val="•"/>
      <w:lvlJc w:val="left"/>
      <w:pPr>
        <w:ind w:left="2416" w:hanging="174"/>
      </w:pPr>
      <w:rPr>
        <w:rFonts w:hint="default"/>
        <w:lang w:val="es-ES" w:eastAsia="en-US" w:bidi="ar-SA"/>
      </w:rPr>
    </w:lvl>
    <w:lvl w:ilvl="7" w:tplc="5D9A3022">
      <w:numFmt w:val="bullet"/>
      <w:lvlText w:val="•"/>
      <w:lvlJc w:val="left"/>
      <w:pPr>
        <w:ind w:left="2802" w:hanging="174"/>
      </w:pPr>
      <w:rPr>
        <w:rFonts w:hint="default"/>
        <w:lang w:val="es-ES" w:eastAsia="en-US" w:bidi="ar-SA"/>
      </w:rPr>
    </w:lvl>
    <w:lvl w:ilvl="8" w:tplc="0602EA2C">
      <w:numFmt w:val="bullet"/>
      <w:lvlText w:val="•"/>
      <w:lvlJc w:val="left"/>
      <w:pPr>
        <w:ind w:left="3188" w:hanging="174"/>
      </w:pPr>
      <w:rPr>
        <w:rFonts w:hint="default"/>
        <w:lang w:val="es-ES" w:eastAsia="en-US" w:bidi="ar-SA"/>
      </w:rPr>
    </w:lvl>
  </w:abstractNum>
  <w:abstractNum w:abstractNumId="21" w15:restartNumberingAfterBreak="0">
    <w:nsid w:val="68221CD0"/>
    <w:multiLevelType w:val="hybridMultilevel"/>
    <w:tmpl w:val="42B48552"/>
    <w:lvl w:ilvl="0" w:tplc="31CA920E">
      <w:numFmt w:val="bullet"/>
      <w:lvlText w:val="-"/>
      <w:lvlJc w:val="left"/>
      <w:pPr>
        <w:ind w:left="108" w:hanging="118"/>
      </w:pPr>
      <w:rPr>
        <w:rFonts w:ascii="Calibri" w:eastAsia="Calibri" w:hAnsi="Calibri" w:cs="Calibri" w:hint="default"/>
        <w:b w:val="0"/>
        <w:bCs w:val="0"/>
        <w:i w:val="0"/>
        <w:iCs w:val="0"/>
        <w:spacing w:val="0"/>
        <w:w w:val="100"/>
        <w:sz w:val="20"/>
        <w:szCs w:val="20"/>
        <w:lang w:val="es-ES" w:eastAsia="en-US" w:bidi="ar-SA"/>
      </w:rPr>
    </w:lvl>
    <w:lvl w:ilvl="1" w:tplc="C77EB414">
      <w:numFmt w:val="bullet"/>
      <w:lvlText w:val="•"/>
      <w:lvlJc w:val="left"/>
      <w:pPr>
        <w:ind w:left="496" w:hanging="118"/>
      </w:pPr>
      <w:rPr>
        <w:rFonts w:hint="default"/>
        <w:lang w:val="es-ES" w:eastAsia="en-US" w:bidi="ar-SA"/>
      </w:rPr>
    </w:lvl>
    <w:lvl w:ilvl="2" w:tplc="F60CF2CC">
      <w:numFmt w:val="bullet"/>
      <w:lvlText w:val="•"/>
      <w:lvlJc w:val="left"/>
      <w:pPr>
        <w:ind w:left="893" w:hanging="118"/>
      </w:pPr>
      <w:rPr>
        <w:rFonts w:hint="default"/>
        <w:lang w:val="es-ES" w:eastAsia="en-US" w:bidi="ar-SA"/>
      </w:rPr>
    </w:lvl>
    <w:lvl w:ilvl="3" w:tplc="18E45718">
      <w:numFmt w:val="bullet"/>
      <w:lvlText w:val="•"/>
      <w:lvlJc w:val="left"/>
      <w:pPr>
        <w:ind w:left="1289" w:hanging="118"/>
      </w:pPr>
      <w:rPr>
        <w:rFonts w:hint="default"/>
        <w:lang w:val="es-ES" w:eastAsia="en-US" w:bidi="ar-SA"/>
      </w:rPr>
    </w:lvl>
    <w:lvl w:ilvl="4" w:tplc="8CFAB534">
      <w:numFmt w:val="bullet"/>
      <w:lvlText w:val="•"/>
      <w:lvlJc w:val="left"/>
      <w:pPr>
        <w:ind w:left="1686" w:hanging="118"/>
      </w:pPr>
      <w:rPr>
        <w:rFonts w:hint="default"/>
        <w:lang w:val="es-ES" w:eastAsia="en-US" w:bidi="ar-SA"/>
      </w:rPr>
    </w:lvl>
    <w:lvl w:ilvl="5" w:tplc="FC806BBE">
      <w:numFmt w:val="bullet"/>
      <w:lvlText w:val="•"/>
      <w:lvlJc w:val="left"/>
      <w:pPr>
        <w:ind w:left="2083" w:hanging="118"/>
      </w:pPr>
      <w:rPr>
        <w:rFonts w:hint="default"/>
        <w:lang w:val="es-ES" w:eastAsia="en-US" w:bidi="ar-SA"/>
      </w:rPr>
    </w:lvl>
    <w:lvl w:ilvl="6" w:tplc="C6CC1246">
      <w:numFmt w:val="bullet"/>
      <w:lvlText w:val="•"/>
      <w:lvlJc w:val="left"/>
      <w:pPr>
        <w:ind w:left="2479" w:hanging="118"/>
      </w:pPr>
      <w:rPr>
        <w:rFonts w:hint="default"/>
        <w:lang w:val="es-ES" w:eastAsia="en-US" w:bidi="ar-SA"/>
      </w:rPr>
    </w:lvl>
    <w:lvl w:ilvl="7" w:tplc="71121822">
      <w:numFmt w:val="bullet"/>
      <w:lvlText w:val="•"/>
      <w:lvlJc w:val="left"/>
      <w:pPr>
        <w:ind w:left="2876" w:hanging="118"/>
      </w:pPr>
      <w:rPr>
        <w:rFonts w:hint="default"/>
        <w:lang w:val="es-ES" w:eastAsia="en-US" w:bidi="ar-SA"/>
      </w:rPr>
    </w:lvl>
    <w:lvl w:ilvl="8" w:tplc="3BD4B832">
      <w:numFmt w:val="bullet"/>
      <w:lvlText w:val="•"/>
      <w:lvlJc w:val="left"/>
      <w:pPr>
        <w:ind w:left="3272" w:hanging="118"/>
      </w:pPr>
      <w:rPr>
        <w:rFonts w:hint="default"/>
        <w:lang w:val="es-ES" w:eastAsia="en-US" w:bidi="ar-SA"/>
      </w:rPr>
    </w:lvl>
  </w:abstractNum>
  <w:abstractNum w:abstractNumId="22" w15:restartNumberingAfterBreak="0">
    <w:nsid w:val="6B834F91"/>
    <w:multiLevelType w:val="hybridMultilevel"/>
    <w:tmpl w:val="850A3EE2"/>
    <w:lvl w:ilvl="0" w:tplc="D3A88DDA">
      <w:numFmt w:val="bullet"/>
      <w:lvlText w:val="-"/>
      <w:lvlJc w:val="left"/>
      <w:pPr>
        <w:ind w:left="106" w:hanging="344"/>
      </w:pPr>
      <w:rPr>
        <w:rFonts w:ascii="Calibri" w:eastAsia="Calibri" w:hAnsi="Calibri" w:cs="Calibri" w:hint="default"/>
        <w:b w:val="0"/>
        <w:bCs w:val="0"/>
        <w:i w:val="0"/>
        <w:iCs w:val="0"/>
        <w:spacing w:val="0"/>
        <w:w w:val="100"/>
        <w:sz w:val="20"/>
        <w:szCs w:val="20"/>
        <w:lang w:val="es-ES" w:eastAsia="en-US" w:bidi="ar-SA"/>
      </w:rPr>
    </w:lvl>
    <w:lvl w:ilvl="1" w:tplc="61A8CE46">
      <w:numFmt w:val="bullet"/>
      <w:lvlText w:val="•"/>
      <w:lvlJc w:val="left"/>
      <w:pPr>
        <w:ind w:left="344" w:hanging="344"/>
      </w:pPr>
      <w:rPr>
        <w:rFonts w:hint="default"/>
        <w:lang w:val="es-ES" w:eastAsia="en-US" w:bidi="ar-SA"/>
      </w:rPr>
    </w:lvl>
    <w:lvl w:ilvl="2" w:tplc="EFD67784">
      <w:numFmt w:val="bullet"/>
      <w:lvlText w:val="•"/>
      <w:lvlJc w:val="left"/>
      <w:pPr>
        <w:ind w:left="588" w:hanging="344"/>
      </w:pPr>
      <w:rPr>
        <w:rFonts w:hint="default"/>
        <w:lang w:val="es-ES" w:eastAsia="en-US" w:bidi="ar-SA"/>
      </w:rPr>
    </w:lvl>
    <w:lvl w:ilvl="3" w:tplc="A21C84DE">
      <w:numFmt w:val="bullet"/>
      <w:lvlText w:val="•"/>
      <w:lvlJc w:val="left"/>
      <w:pPr>
        <w:ind w:left="832" w:hanging="344"/>
      </w:pPr>
      <w:rPr>
        <w:rFonts w:hint="default"/>
        <w:lang w:val="es-ES" w:eastAsia="en-US" w:bidi="ar-SA"/>
      </w:rPr>
    </w:lvl>
    <w:lvl w:ilvl="4" w:tplc="C7687F2A">
      <w:numFmt w:val="bullet"/>
      <w:lvlText w:val="•"/>
      <w:lvlJc w:val="left"/>
      <w:pPr>
        <w:ind w:left="1076" w:hanging="344"/>
      </w:pPr>
      <w:rPr>
        <w:rFonts w:hint="default"/>
        <w:lang w:val="es-ES" w:eastAsia="en-US" w:bidi="ar-SA"/>
      </w:rPr>
    </w:lvl>
    <w:lvl w:ilvl="5" w:tplc="EB189266">
      <w:numFmt w:val="bullet"/>
      <w:lvlText w:val="•"/>
      <w:lvlJc w:val="left"/>
      <w:pPr>
        <w:ind w:left="1320" w:hanging="344"/>
      </w:pPr>
      <w:rPr>
        <w:rFonts w:hint="default"/>
        <w:lang w:val="es-ES" w:eastAsia="en-US" w:bidi="ar-SA"/>
      </w:rPr>
    </w:lvl>
    <w:lvl w:ilvl="6" w:tplc="E4567190">
      <w:numFmt w:val="bullet"/>
      <w:lvlText w:val="•"/>
      <w:lvlJc w:val="left"/>
      <w:pPr>
        <w:ind w:left="1564" w:hanging="344"/>
      </w:pPr>
      <w:rPr>
        <w:rFonts w:hint="default"/>
        <w:lang w:val="es-ES" w:eastAsia="en-US" w:bidi="ar-SA"/>
      </w:rPr>
    </w:lvl>
    <w:lvl w:ilvl="7" w:tplc="27C03528">
      <w:numFmt w:val="bullet"/>
      <w:lvlText w:val="•"/>
      <w:lvlJc w:val="left"/>
      <w:pPr>
        <w:ind w:left="1808" w:hanging="344"/>
      </w:pPr>
      <w:rPr>
        <w:rFonts w:hint="default"/>
        <w:lang w:val="es-ES" w:eastAsia="en-US" w:bidi="ar-SA"/>
      </w:rPr>
    </w:lvl>
    <w:lvl w:ilvl="8" w:tplc="B93A8918">
      <w:numFmt w:val="bullet"/>
      <w:lvlText w:val="•"/>
      <w:lvlJc w:val="left"/>
      <w:pPr>
        <w:ind w:left="2052" w:hanging="344"/>
      </w:pPr>
      <w:rPr>
        <w:rFonts w:hint="default"/>
        <w:lang w:val="es-ES" w:eastAsia="en-US" w:bidi="ar-SA"/>
      </w:rPr>
    </w:lvl>
  </w:abstractNum>
  <w:num w:numId="1">
    <w:abstractNumId w:val="5"/>
  </w:num>
  <w:num w:numId="2">
    <w:abstractNumId w:val="11"/>
  </w:num>
  <w:num w:numId="3">
    <w:abstractNumId w:val="2"/>
  </w:num>
  <w:num w:numId="4">
    <w:abstractNumId w:val="15"/>
  </w:num>
  <w:num w:numId="5">
    <w:abstractNumId w:val="7"/>
  </w:num>
  <w:num w:numId="6">
    <w:abstractNumId w:val="0"/>
  </w:num>
  <w:num w:numId="7">
    <w:abstractNumId w:val="17"/>
  </w:num>
  <w:num w:numId="8">
    <w:abstractNumId w:val="13"/>
  </w:num>
  <w:num w:numId="9">
    <w:abstractNumId w:val="4"/>
  </w:num>
  <w:num w:numId="10">
    <w:abstractNumId w:val="6"/>
  </w:num>
  <w:num w:numId="11">
    <w:abstractNumId w:val="1"/>
  </w:num>
  <w:num w:numId="12">
    <w:abstractNumId w:val="20"/>
  </w:num>
  <w:num w:numId="13">
    <w:abstractNumId w:val="9"/>
  </w:num>
  <w:num w:numId="14">
    <w:abstractNumId w:val="21"/>
  </w:num>
  <w:num w:numId="15">
    <w:abstractNumId w:val="19"/>
  </w:num>
  <w:num w:numId="16">
    <w:abstractNumId w:val="22"/>
  </w:num>
  <w:num w:numId="17">
    <w:abstractNumId w:val="18"/>
  </w:num>
  <w:num w:numId="18">
    <w:abstractNumId w:val="14"/>
  </w:num>
  <w:num w:numId="19">
    <w:abstractNumId w:val="8"/>
  </w:num>
  <w:num w:numId="20">
    <w:abstractNumId w:val="10"/>
  </w:num>
  <w:num w:numId="21">
    <w:abstractNumId w:val="12"/>
  </w:num>
  <w:num w:numId="22">
    <w:abstractNumId w:val="3"/>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35F"/>
    <w:rsid w:val="000D4F77"/>
    <w:rsid w:val="000F79E3"/>
    <w:rsid w:val="0033799E"/>
    <w:rsid w:val="003F5FFC"/>
    <w:rsid w:val="00420340"/>
    <w:rsid w:val="0058035F"/>
    <w:rsid w:val="00587525"/>
    <w:rsid w:val="00861FD3"/>
    <w:rsid w:val="00972A0E"/>
    <w:rsid w:val="00A524FD"/>
    <w:rsid w:val="00AC7208"/>
    <w:rsid w:val="00B610B5"/>
    <w:rsid w:val="00C27862"/>
    <w:rsid w:val="00C9455E"/>
    <w:rsid w:val="00D31005"/>
    <w:rsid w:val="00D87DFA"/>
    <w:rsid w:val="00D95F2E"/>
    <w:rsid w:val="00FC423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583D"/>
  <w15:docId w15:val="{36AA3D81-6151-4DF8-AD16-6694C90B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rPr>
  </w:style>
  <w:style w:type="paragraph" w:styleId="Ttulo1">
    <w:name w:val="heading 1"/>
    <w:basedOn w:val="Normal"/>
    <w:uiPriority w:val="1"/>
    <w:qFormat/>
    <w:pPr>
      <w:ind w:left="1208" w:hanging="35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spacing w:before="236"/>
      <w:ind w:left="784" w:right="674" w:firstLine="835"/>
    </w:pPr>
    <w:rPr>
      <w:b/>
      <w:bCs/>
      <w:sz w:val="36"/>
      <w:szCs w:val="36"/>
    </w:rPr>
  </w:style>
  <w:style w:type="paragraph" w:styleId="Prrafodelista">
    <w:name w:val="List Paragraph"/>
    <w:basedOn w:val="Normal"/>
    <w:uiPriority w:val="1"/>
    <w:qFormat/>
    <w:pPr>
      <w:spacing w:before="160"/>
      <w:ind w:left="567" w:hanging="427"/>
    </w:pPr>
  </w:style>
  <w:style w:type="paragraph" w:customStyle="1" w:styleId="TableParagraph">
    <w:name w:val="Table Paragraph"/>
    <w:basedOn w:val="Normal"/>
    <w:uiPriority w:val="1"/>
    <w:qFormat/>
    <w:pPr>
      <w:ind w:left="106"/>
    </w:pPr>
  </w:style>
  <w:style w:type="paragraph" w:styleId="Textodeglobo">
    <w:name w:val="Balloon Text"/>
    <w:basedOn w:val="Normal"/>
    <w:link w:val="TextodegloboCar"/>
    <w:uiPriority w:val="99"/>
    <w:semiHidden/>
    <w:unhideWhenUsed/>
    <w:rsid w:val="003F5FF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5FFC"/>
    <w:rPr>
      <w:rFonts w:ascii="Segoe UI" w:eastAsia="Calibr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3333</Words>
  <Characters>18336</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cp:lastPrinted>2026-08-17T01:31:00Z</cp:lastPrinted>
  <dcterms:created xsi:type="dcterms:W3CDTF">2026-08-17T01:35:00Z</dcterms:created>
  <dcterms:modified xsi:type="dcterms:W3CDTF">2026-08-17T01:35:00Z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2025-09-26T00:00:00Z</vt:filetime>
  </property>
  <property fmtid="{D5CDD505-2E9C-101B-9397-08002B2CF9AE}" pid="3" name="Creator">
    <vt:lpwstr>Microsoft® Word LTSC</vt:lpwstr>
  </property>
  <property fmtid="{D5CDD505-2E9C-101B-9397-08002B2CF9AE}" pid="4" name="LastSaved">
    <vt:filetime>2026-03-10T00:00:00Z</vt:filetime>
  </property>
  <property fmtid="{D5CDD505-2E9C-101B-9397-08002B2CF9AE}" pid="5" name="Producer">
    <vt:lpwstr>Microsoft® Word LTSC</vt:lpwstr>
  </property>
</Properties>
</file>