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464FC" w14:textId="0079731D" w:rsidR="004A3DFA" w:rsidRDefault="001F2626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" behindDoc="1" locked="0" layoutInCell="1" allowOverlap="1" wp14:anchorId="0CE832CD" wp14:editId="4E41C91F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7672D97B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2F0E3DE5" w14:textId="77777777" w:rsidR="004A3DFA" w:rsidRDefault="001F262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5069378F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6F8539B8" w14:textId="77777777" w:rsidR="004A3DFA" w:rsidRDefault="004A3DFA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650440B3" w14:textId="07F579BC" w:rsidR="004A3DFA" w:rsidRDefault="001F2626">
      <w:pPr>
        <w:spacing w:after="0" w:line="360" w:lineRule="auto"/>
        <w:jc w:val="center"/>
        <w:rPr>
          <w:rFonts w:cs="Calibri"/>
          <w:b/>
          <w:sz w:val="28"/>
        </w:rPr>
      </w:pPr>
      <w:r>
        <w:rPr>
          <w:rFonts w:cs="Calibri"/>
          <w:b/>
          <w:sz w:val="28"/>
        </w:rPr>
        <w:t xml:space="preserve">SYLLABUS PARA CLASES </w:t>
      </w:r>
      <w:r w:rsidR="00FC6D79">
        <w:rPr>
          <w:rFonts w:cs="Calibri"/>
          <w:b/>
          <w:sz w:val="28"/>
        </w:rPr>
        <w:t>PRESENCIALES</w:t>
      </w:r>
      <w:r>
        <w:rPr>
          <w:rFonts w:cs="Calibri"/>
          <w:b/>
          <w:sz w:val="28"/>
        </w:rPr>
        <w:t xml:space="preserve"> EN LA UNJFSC</w:t>
      </w:r>
    </w:p>
    <w:p w14:paraId="6F3312C7" w14:textId="77777777" w:rsidR="004A3DFA" w:rsidRDefault="004A3DFA">
      <w:pPr>
        <w:spacing w:after="0" w:line="360" w:lineRule="auto"/>
        <w:jc w:val="center"/>
        <w:rPr>
          <w:rFonts w:cs="Calibri"/>
          <w:b/>
          <w:sz w:val="28"/>
        </w:rPr>
      </w:pPr>
    </w:p>
    <w:p w14:paraId="156450E2" w14:textId="77777777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FACULTAD DE</w:t>
      </w:r>
      <w:r w:rsidR="00A83BE3">
        <w:rPr>
          <w:rFonts w:ascii="Times New Roman" w:hAnsi="Times New Roman" w:cs="Times New Roman"/>
          <w:b/>
          <w:sz w:val="28"/>
        </w:rPr>
        <w:t xml:space="preserve"> INGENIERIA AGRARIA, INDUSTRIAS ALIMENTARIAS Y AMBIENTAL</w:t>
      </w:r>
    </w:p>
    <w:p w14:paraId="447FB9DB" w14:textId="7AF0413C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</w:t>
      </w:r>
      <w:r w:rsidR="00512E7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PROFESIONAL DE</w:t>
      </w:r>
      <w:r w:rsidR="00A83BE3">
        <w:rPr>
          <w:rFonts w:ascii="Times New Roman" w:hAnsi="Times New Roman" w:cs="Times New Roman"/>
          <w:b/>
          <w:sz w:val="28"/>
        </w:rPr>
        <w:t xml:space="preserve"> </w:t>
      </w:r>
      <w:r w:rsidR="00512E7D">
        <w:rPr>
          <w:rFonts w:ascii="Times New Roman" w:hAnsi="Times New Roman" w:cs="Times New Roman"/>
          <w:b/>
          <w:sz w:val="28"/>
        </w:rPr>
        <w:t xml:space="preserve">INGENIERIA </w:t>
      </w:r>
      <w:r w:rsidR="00A83BE3">
        <w:rPr>
          <w:rFonts w:ascii="Times New Roman" w:hAnsi="Times New Roman" w:cs="Times New Roman"/>
          <w:b/>
          <w:sz w:val="28"/>
        </w:rPr>
        <w:t>AGRONOMI</w:t>
      </w:r>
      <w:r w:rsidR="00512E7D">
        <w:rPr>
          <w:rFonts w:ascii="Times New Roman" w:hAnsi="Times New Roman" w:cs="Times New Roman"/>
          <w:b/>
          <w:sz w:val="28"/>
        </w:rPr>
        <w:t>C</w:t>
      </w:r>
      <w:r w:rsidR="00A83BE3">
        <w:rPr>
          <w:rFonts w:ascii="Times New Roman" w:hAnsi="Times New Roman" w:cs="Times New Roman"/>
          <w:b/>
          <w:sz w:val="28"/>
        </w:rPr>
        <w:t>A</w:t>
      </w:r>
    </w:p>
    <w:p w14:paraId="13CD1418" w14:textId="77777777" w:rsidR="001A65ED" w:rsidRDefault="001A65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7309D288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483506E8" wp14:editId="3556D616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19050" t="20955" r="19050" b="2095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B8A522" w14:textId="4D1CEB5B" w:rsidR="00A41E30" w:rsidRDefault="00A41E30">
                            <w:pPr>
                              <w:spacing w:after="0" w:line="240" w:lineRule="auto"/>
                              <w:ind w:left="-142" w:right="-294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 PRESENCIAL</w:t>
                            </w:r>
                          </w:p>
                          <w:p w14:paraId="1CA3D721" w14:textId="77777777" w:rsidR="00A41E30" w:rsidRDefault="00A41E30">
                            <w:pPr>
                              <w:spacing w:after="0" w:line="240" w:lineRule="auto"/>
                              <w:ind w:left="-142" w:right="-294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5480D54B" w14:textId="77777777" w:rsidR="00A41E30" w:rsidRDefault="00A41E30" w:rsidP="00FD6380">
                            <w:pPr>
                              <w:spacing w:after="0" w:line="240" w:lineRule="auto"/>
                              <w:ind w:left="-142" w:right="-294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6D8382F2" w14:textId="77777777" w:rsidR="00A41E30" w:rsidRDefault="00A41E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694382E9" w14:textId="77777777" w:rsidR="00A41E30" w:rsidRDefault="00A41E30" w:rsidP="00A83BE3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44"/>
                              </w:rPr>
                            </w:pPr>
                          </w:p>
                          <w:p w14:paraId="5E020E5E" w14:textId="77777777" w:rsidR="00A41E30" w:rsidRDefault="00A41E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FEE114E" w14:textId="77777777" w:rsidR="00A41E30" w:rsidRDefault="00A41E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B1A990E" w14:textId="77777777" w:rsidR="00A41E30" w:rsidRDefault="00A41E30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66E7F03" w14:textId="77777777" w:rsidR="00A41E30" w:rsidRDefault="00A41E30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506E8" id="Rectángulo 6" o:spid="_x0000_s1026" style="position:absolute;left:0;text-align:left;margin-left:21.75pt;margin-top:1.6pt;width:399pt;height:126.4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vqSgIAAK0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" strokeweight="2pt">
                <v:path arrowok="t"/>
                <v:textbox>
                  <w:txbxContent>
                    <w:p w14:paraId="4EB8A522" w14:textId="4D1CEB5B" w:rsidR="00A41E30" w:rsidRDefault="00A41E30">
                      <w:pPr>
                        <w:spacing w:after="0" w:line="240" w:lineRule="auto"/>
                        <w:ind w:left="-142" w:right="-294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 PRESENCIAL</w:t>
                      </w:r>
                    </w:p>
                    <w:p w14:paraId="1CA3D721" w14:textId="77777777" w:rsidR="00A41E30" w:rsidRDefault="00A41E30">
                      <w:pPr>
                        <w:spacing w:after="0" w:line="240" w:lineRule="auto"/>
                        <w:ind w:left="-142" w:right="-294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5480D54B" w14:textId="77777777" w:rsidR="00A41E30" w:rsidRDefault="00A41E30" w:rsidP="00FD6380">
                      <w:pPr>
                        <w:spacing w:after="0" w:line="240" w:lineRule="auto"/>
                        <w:ind w:left="-142" w:right="-294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6D8382F2" w14:textId="77777777" w:rsidR="00A41E30" w:rsidRDefault="00A41E30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694382E9" w14:textId="77777777" w:rsidR="00A41E30" w:rsidRDefault="00A41E30" w:rsidP="00A83BE3">
                      <w:pPr>
                        <w:spacing w:after="0" w:line="240" w:lineRule="auto"/>
                        <w:rPr>
                          <w:b/>
                          <w:color w:val="FF0000"/>
                          <w:sz w:val="44"/>
                        </w:rPr>
                      </w:pPr>
                    </w:p>
                    <w:p w14:paraId="5E020E5E" w14:textId="77777777" w:rsidR="00A41E30" w:rsidRDefault="00A41E30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FEE114E" w14:textId="77777777" w:rsidR="00A41E30" w:rsidRDefault="00A41E30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3B1A990E" w14:textId="77777777" w:rsidR="00A41E30" w:rsidRDefault="00A41E30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66E7F03" w14:textId="77777777" w:rsidR="00A41E30" w:rsidRDefault="00A41E30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DEB2A7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C788543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69D37F4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8785298" w14:textId="4EEAC1DA" w:rsidR="004A3DFA" w:rsidRDefault="008E3CC6" w:rsidP="00FD6380">
      <w:pPr>
        <w:spacing w:after="0"/>
        <w:ind w:left="426" w:right="-1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IRRIGACIONES</w:t>
      </w:r>
    </w:p>
    <w:p w14:paraId="3B0591F2" w14:textId="77777777" w:rsidR="00A83BE3" w:rsidRDefault="00A83BE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FBCCD26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9171BA5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68C77E9" w14:textId="11434189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p w14:paraId="5C35DBC4" w14:textId="77777777" w:rsidR="00740DEB" w:rsidRDefault="00740DEB" w:rsidP="00740DE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796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280"/>
      </w:tblGrid>
      <w:tr w:rsidR="004A3DFA" w14:paraId="00FFC2B1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5E0FFDC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280" w:type="dxa"/>
            <w:vAlign w:val="center"/>
          </w:tcPr>
          <w:p w14:paraId="63C46912" w14:textId="78B96258" w:rsidR="004A3DFA" w:rsidRDefault="009E7278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S</w:t>
            </w:r>
            <w:r w:rsidR="00DA0615">
              <w:rPr>
                <w:rFonts w:ascii="Arial Narrow" w:eastAsia="Times New Roman" w:hAnsi="Arial Narrow" w:cs="Arial"/>
                <w:iCs/>
                <w:lang w:val="es-ES" w:eastAsia="es-ES"/>
              </w:rPr>
              <w:t>uelo y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Agua</w:t>
            </w:r>
          </w:p>
        </w:tc>
      </w:tr>
      <w:tr w:rsidR="004A3DFA" w14:paraId="568EE4DF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6EDCAA09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280" w:type="dxa"/>
            <w:vAlign w:val="center"/>
          </w:tcPr>
          <w:p w14:paraId="2273FBC8" w14:textId="3BAF6ACD" w:rsidR="004A3DFA" w:rsidRDefault="00A83BE3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9750CF">
              <w:rPr>
                <w:rFonts w:ascii="Arial Narrow" w:eastAsia="Times New Roman" w:hAnsi="Arial Narrow" w:cs="Arial"/>
                <w:iCs/>
                <w:lang w:val="es-ES" w:eastAsia="es-ES"/>
              </w:rPr>
              <w:t>6-</w:t>
            </w:r>
            <w:r w:rsidR="008254C6">
              <w:rPr>
                <w:rFonts w:ascii="Arial Narrow" w:eastAsia="Times New Roman" w:hAnsi="Arial Narrow" w:cs="Arial"/>
                <w:iCs/>
                <w:lang w:val="es-ES" w:eastAsia="es-ES"/>
              </w:rPr>
              <w:t>2</w:t>
            </w:r>
          </w:p>
        </w:tc>
      </w:tr>
      <w:tr w:rsidR="004A3DFA" w14:paraId="03F0CDA1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2EF2836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280" w:type="dxa"/>
            <w:vAlign w:val="center"/>
          </w:tcPr>
          <w:p w14:paraId="6BE67A5A" w14:textId="6EABEA2E" w:rsidR="004A3DFA" w:rsidRDefault="008E3CC6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451</w:t>
            </w:r>
          </w:p>
        </w:tc>
      </w:tr>
      <w:tr w:rsidR="004A3DFA" w14:paraId="7F92766C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80D4193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280" w:type="dxa"/>
            <w:vAlign w:val="center"/>
          </w:tcPr>
          <w:p w14:paraId="3F99850F" w14:textId="0D8B7316" w:rsidR="004A3DFA" w:rsidRDefault="008E3CC6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4</w:t>
            </w:r>
          </w:p>
        </w:tc>
      </w:tr>
      <w:tr w:rsidR="004A3DFA" w14:paraId="605BDFE4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30D6159B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280" w:type="dxa"/>
            <w:vAlign w:val="center"/>
          </w:tcPr>
          <w:p w14:paraId="2007A544" w14:textId="4095CFDD" w:rsidR="004A3DFA" w:rsidRDefault="00A83BE3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Hrs. Totales:  </w:t>
            </w:r>
            <w:r w:rsidR="00AA564F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5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      Teóricas   </w:t>
            </w:r>
            <w:r w:rsidR="00AA564F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3</w:t>
            </w:r>
            <w:r w:rsidR="008E3CC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Practicas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2</w:t>
            </w:r>
            <w:r w:rsidR="00E2545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x 2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h</w:t>
            </w:r>
          </w:p>
        </w:tc>
      </w:tr>
      <w:tr w:rsidR="004A3DFA" w14:paraId="2B0F227F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3FA924E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280" w:type="dxa"/>
            <w:vAlign w:val="center"/>
          </w:tcPr>
          <w:p w14:paraId="56F90A5B" w14:textId="6B50A550" w:rsidR="004A3DFA" w:rsidRDefault="00A83BE3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V</w:t>
            </w:r>
            <w:r w:rsidR="005E143C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III</w:t>
            </w:r>
          </w:p>
        </w:tc>
      </w:tr>
      <w:tr w:rsidR="004A3DFA" w14:paraId="5B7D8FE6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7EAB290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280" w:type="dxa"/>
            <w:vAlign w:val="center"/>
          </w:tcPr>
          <w:p w14:paraId="07517837" w14:textId="0C54E110" w:rsidR="004A3DFA" w:rsidRDefault="005E143C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  <w:tr w:rsidR="004A3DFA" w14:paraId="16164467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7B06540D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280" w:type="dxa"/>
            <w:vAlign w:val="center"/>
          </w:tcPr>
          <w:p w14:paraId="3CD36D56" w14:textId="1F7F951B" w:rsidR="004A3DFA" w:rsidRDefault="008A6E67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José</w:t>
            </w:r>
            <w:r w:rsidR="00A83BE3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M</w:t>
            </w:r>
            <w:r w:rsidR="001A593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iguel</w:t>
            </w:r>
            <w:r w:rsidR="00A83BE3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Montemayor Mantilla</w:t>
            </w:r>
          </w:p>
        </w:tc>
      </w:tr>
      <w:tr w:rsidR="004A3DFA" w14:paraId="1CD2623C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6F4AD3D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280" w:type="dxa"/>
            <w:vAlign w:val="center"/>
          </w:tcPr>
          <w:p w14:paraId="24AD062B" w14:textId="02084FE8" w:rsidR="004A3DFA" w:rsidRDefault="001A5932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jmontemayor@unjfsc.edu.pe</w:t>
            </w:r>
          </w:p>
        </w:tc>
      </w:tr>
      <w:tr w:rsidR="004A3DFA" w14:paraId="7B06AC0B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E0F5DA1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280" w:type="dxa"/>
            <w:vAlign w:val="center"/>
          </w:tcPr>
          <w:p w14:paraId="3E87CE6B" w14:textId="5C306DE3" w:rsidR="004A3DFA" w:rsidRDefault="00A83BE3" w:rsidP="001A5932">
            <w:pPr>
              <w:spacing w:after="0"/>
              <w:ind w:left="208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994</w:t>
            </w:r>
            <w:r w:rsidR="001A593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339</w:t>
            </w:r>
            <w:r w:rsidR="001A593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647</w:t>
            </w:r>
          </w:p>
        </w:tc>
      </w:tr>
    </w:tbl>
    <w:p w14:paraId="0CB4DB07" w14:textId="4CAE572F" w:rsidR="00740DEB" w:rsidRDefault="00740DEB" w:rsidP="001A5932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7538F6D" w14:textId="77777777" w:rsidR="001A5932" w:rsidRPr="001A5932" w:rsidRDefault="001A5932" w:rsidP="001A5932">
      <w:pPr>
        <w:spacing w:after="0" w:line="276" w:lineRule="auto"/>
        <w:jc w:val="both"/>
        <w:rPr>
          <w:rFonts w:ascii="Arial Narrow" w:eastAsia="Times New Roman" w:hAnsi="Arial Narrow"/>
          <w:b/>
          <w:iCs/>
          <w:sz w:val="10"/>
          <w:szCs w:val="10"/>
          <w:lang w:val="es-ES" w:eastAsia="es-ES"/>
        </w:rPr>
      </w:pPr>
    </w:p>
    <w:p w14:paraId="75C80A52" w14:textId="66F4705A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 xml:space="preserve">SUMILLA </w:t>
      </w:r>
    </w:p>
    <w:p w14:paraId="4A870868" w14:textId="395A6435" w:rsidR="008E3CC6" w:rsidRDefault="008E3CC6" w:rsidP="008E3CC6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37BB954" w14:textId="0D631519" w:rsidR="008E3CC6" w:rsidRPr="00196804" w:rsidRDefault="00196804" w:rsidP="00196804">
      <w:pPr>
        <w:spacing w:line="264" w:lineRule="auto"/>
        <w:ind w:left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Los impactos que ocurren en el planeta por efecto del calentamiento global y el cambio climático,</w:t>
      </w:r>
      <w:r w:rsidRPr="00196804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influyen en forma notable en el ciclo hidrológico, y también lleva a variaciones climáticas regionales y locales, esta variación climática afecta a la</w:t>
      </w:r>
      <w:r w:rsidRPr="00196804">
        <w:rPr>
          <w:rFonts w:ascii="Arial Narrow" w:hAnsi="Arial Narrow" w:cs="Arial"/>
        </w:rPr>
        <w:t xml:space="preserve"> disponibilidad, calidad y cantidad</w:t>
      </w:r>
      <w:r>
        <w:rPr>
          <w:rFonts w:ascii="Arial Narrow" w:hAnsi="Arial Narrow" w:cs="Arial"/>
        </w:rPr>
        <w:t xml:space="preserve"> de agua en los diferentes territorios del planeta. </w:t>
      </w:r>
      <w:r w:rsidR="008E3CC6" w:rsidRPr="008E3CC6">
        <w:rPr>
          <w:rFonts w:ascii="Arial Narrow" w:hAnsi="Arial Narrow" w:cs="Arial"/>
        </w:rPr>
        <w:t xml:space="preserve">El incremento demográfico mundial y Nacional, demanda el incremento del trabajo para producir mayor cantidad de alimentos, fibras y </w:t>
      </w:r>
      <w:r w:rsidRPr="008E3CC6">
        <w:rPr>
          <w:rFonts w:ascii="Arial Narrow" w:hAnsi="Arial Narrow" w:cs="Arial"/>
        </w:rPr>
        <w:t>energía,</w:t>
      </w:r>
      <w:r>
        <w:rPr>
          <w:rFonts w:ascii="Arial Narrow" w:hAnsi="Arial Narrow" w:cs="Arial"/>
        </w:rPr>
        <w:t xml:space="preserve"> así como cambios en el uso del territorio y el incremento del uso del agua siendo esta de disponibilidad diversa en tiempo y oportunidad es la razón que el conocimiento y aplicación en el campo de la gestión integrada de los recursos hídricos en la cuenca, la hidrología,</w:t>
      </w:r>
      <w:r w:rsidRPr="00196804">
        <w:t xml:space="preserve"> </w:t>
      </w:r>
      <w:r w:rsidRPr="00196804">
        <w:rPr>
          <w:rFonts w:ascii="Arial Narrow" w:hAnsi="Arial Narrow" w:cs="Arial"/>
        </w:rPr>
        <w:t>la</w:t>
      </w:r>
      <w:r>
        <w:rPr>
          <w:rFonts w:ascii="Arial Narrow" w:hAnsi="Arial Narrow" w:cs="Arial"/>
        </w:rPr>
        <w:t xml:space="preserve"> hidráulica, la</w:t>
      </w:r>
      <w:r w:rsidRPr="00196804">
        <w:rPr>
          <w:rFonts w:ascii="Arial Narrow" w:hAnsi="Arial Narrow" w:cs="Arial"/>
        </w:rPr>
        <w:t xml:space="preserve"> mecánica de los fluidos</w:t>
      </w:r>
      <w:r>
        <w:rPr>
          <w:rFonts w:ascii="Arial Narrow" w:hAnsi="Arial Narrow" w:cs="Arial"/>
        </w:rPr>
        <w:t xml:space="preserve"> y </w:t>
      </w:r>
      <w:r w:rsidR="008E3CC6" w:rsidRPr="008E3CC6">
        <w:rPr>
          <w:rFonts w:ascii="Arial Narrow" w:hAnsi="Arial Narrow" w:cs="Arial"/>
        </w:rPr>
        <w:t xml:space="preserve">las tecnologías desarrolladas en la actualidad </w:t>
      </w:r>
      <w:r>
        <w:rPr>
          <w:rFonts w:ascii="Arial Narrow" w:hAnsi="Arial Narrow" w:cs="Arial"/>
        </w:rPr>
        <w:t xml:space="preserve">y </w:t>
      </w:r>
      <w:r w:rsidR="008E3CC6" w:rsidRPr="008E3CC6">
        <w:rPr>
          <w:rFonts w:ascii="Arial Narrow" w:hAnsi="Arial Narrow" w:cs="Arial"/>
        </w:rPr>
        <w:t xml:space="preserve">en el desarrollo de técnicas , equipos y máquinas de procesos y medición, contribuye </w:t>
      </w:r>
      <w:r>
        <w:rPr>
          <w:rFonts w:ascii="Arial Narrow" w:hAnsi="Arial Narrow" w:cs="Arial"/>
        </w:rPr>
        <w:t>crear el estado de bienestar en nuestro medio.</w:t>
      </w:r>
      <w:r w:rsidR="008E3CC6" w:rsidRPr="008E3CC6">
        <w:rPr>
          <w:rFonts w:ascii="Arial Narrow" w:hAnsi="Arial Narrow" w:cs="Arial"/>
        </w:rPr>
        <w:t xml:space="preserve"> </w:t>
      </w:r>
    </w:p>
    <w:p w14:paraId="3D94B542" w14:textId="50228F60" w:rsidR="008E3CC6" w:rsidRDefault="008E3CC6" w:rsidP="00CE22BA">
      <w:pPr>
        <w:spacing w:line="264" w:lineRule="auto"/>
        <w:ind w:left="426"/>
        <w:jc w:val="both"/>
        <w:rPr>
          <w:rFonts w:ascii="Arial Narrow" w:hAnsi="Arial Narrow" w:cs="Arial"/>
        </w:rPr>
      </w:pPr>
      <w:r w:rsidRPr="008E3CC6">
        <w:rPr>
          <w:rFonts w:ascii="Arial Narrow" w:hAnsi="Arial Narrow" w:cs="Arial"/>
        </w:rPr>
        <w:t>Las personas interesadas en adquirir este bagaje cultural, de conocimientos, en el área de</w:t>
      </w:r>
      <w:r>
        <w:rPr>
          <w:rFonts w:ascii="Arial Narrow" w:hAnsi="Arial Narrow" w:cs="Arial"/>
        </w:rPr>
        <w:t xml:space="preserve"> Irrigaciones</w:t>
      </w:r>
      <w:r w:rsidRPr="008E3CC6">
        <w:rPr>
          <w:rFonts w:ascii="Arial Narrow" w:hAnsi="Arial Narrow" w:cs="Arial"/>
        </w:rPr>
        <w:t>, a fin de comprender los procesos de cambios y la dinámica con las nuevas tecnologías para su aplicación en los estados de reposo o</w:t>
      </w:r>
      <w:r w:rsidR="007112C6">
        <w:rPr>
          <w:rFonts w:ascii="Arial Narrow" w:hAnsi="Arial Narrow" w:cs="Arial"/>
        </w:rPr>
        <w:t xml:space="preserve"> movimiento,</w:t>
      </w:r>
      <w:r w:rsidRPr="008E3CC6">
        <w:rPr>
          <w:rFonts w:ascii="Arial Narrow" w:hAnsi="Arial Narrow" w:cs="Arial"/>
        </w:rPr>
        <w:t xml:space="preserve"> en las diferentes áreas de ocupaciones profesionales, pueden encontrar respuestas, en esta asignatura.</w:t>
      </w:r>
    </w:p>
    <w:p w14:paraId="0E1C6CA9" w14:textId="77777777" w:rsidR="008E3CC6" w:rsidRPr="008E3CC6" w:rsidRDefault="008E3CC6" w:rsidP="00CE22BA">
      <w:pPr>
        <w:pStyle w:val="Sinespaciado"/>
        <w:ind w:left="426"/>
      </w:pPr>
    </w:p>
    <w:p w14:paraId="20EB4775" w14:textId="66DA8255" w:rsidR="00592700" w:rsidRDefault="00592700" w:rsidP="00D97F8A">
      <w:pPr>
        <w:pStyle w:val="Sinespaciado"/>
        <w:spacing w:line="360" w:lineRule="auto"/>
        <w:jc w:val="both"/>
        <w:rPr>
          <w:rFonts w:ascii="Arial Narrow" w:hAnsi="Arial Narrow" w:cs="Arial"/>
        </w:rPr>
      </w:pPr>
      <w:r w:rsidRPr="00592700">
        <w:rPr>
          <w:rFonts w:ascii="Arial Narrow" w:hAnsi="Arial Narrow" w:cs="Arial"/>
        </w:rPr>
        <w:t xml:space="preserve">         </w:t>
      </w:r>
      <w:r w:rsidR="008E3CC6" w:rsidRPr="00592700">
        <w:rPr>
          <w:rFonts w:ascii="Arial Narrow" w:hAnsi="Arial Narrow" w:cs="Arial"/>
        </w:rPr>
        <w:t xml:space="preserve">La Asignatura de Irrigaciones, </w:t>
      </w:r>
      <w:r w:rsidR="00CE22BA" w:rsidRPr="00592700">
        <w:rPr>
          <w:rFonts w:ascii="Arial Narrow" w:hAnsi="Arial Narrow" w:cs="Arial"/>
        </w:rPr>
        <w:t xml:space="preserve">corresponde a la línea de carrera de Suelo y Agua de la </w:t>
      </w:r>
      <w:r w:rsidR="00C26801" w:rsidRPr="00592700">
        <w:rPr>
          <w:rFonts w:ascii="Arial Narrow" w:hAnsi="Arial Narrow" w:cs="Arial"/>
        </w:rPr>
        <w:t xml:space="preserve">Escuela </w:t>
      </w:r>
      <w:r>
        <w:rPr>
          <w:rFonts w:ascii="Arial Narrow" w:hAnsi="Arial Narrow" w:cs="Arial"/>
        </w:rPr>
        <w:t xml:space="preserve"> </w:t>
      </w:r>
    </w:p>
    <w:p w14:paraId="44D9D471" w14:textId="251314C1" w:rsidR="00592700" w:rsidRDefault="00592700" w:rsidP="00592700">
      <w:pPr>
        <w:pStyle w:val="Sinespaciado"/>
        <w:spacing w:line="360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</w:t>
      </w:r>
      <w:r w:rsidR="00C26801" w:rsidRPr="00592700">
        <w:rPr>
          <w:rFonts w:ascii="Arial Narrow" w:hAnsi="Arial Narrow" w:cs="Arial"/>
        </w:rPr>
        <w:t xml:space="preserve">Profesional de </w:t>
      </w:r>
      <w:r w:rsidRPr="00592700">
        <w:rPr>
          <w:rFonts w:ascii="Arial Narrow" w:hAnsi="Arial Narrow" w:cs="Arial"/>
        </w:rPr>
        <w:t xml:space="preserve">Ingeniería </w:t>
      </w:r>
      <w:r>
        <w:rPr>
          <w:rFonts w:ascii="Arial Narrow" w:hAnsi="Arial Narrow" w:cs="Arial"/>
        </w:rPr>
        <w:t>Agronómica</w:t>
      </w:r>
      <w:r w:rsidR="00C26801" w:rsidRPr="00592700">
        <w:rPr>
          <w:rFonts w:ascii="Arial Narrow" w:hAnsi="Arial Narrow" w:cs="Arial"/>
        </w:rPr>
        <w:t xml:space="preserve"> siendo de carácter Teórico-Practico </w:t>
      </w:r>
      <w:r w:rsidR="008E3CC6" w:rsidRPr="00592700">
        <w:rPr>
          <w:rFonts w:ascii="Arial Narrow" w:hAnsi="Arial Narrow" w:cs="Arial"/>
        </w:rPr>
        <w:t>está pensado de manera</w:t>
      </w:r>
    </w:p>
    <w:p w14:paraId="7FE87098" w14:textId="77777777" w:rsidR="00592700" w:rsidRDefault="00592700" w:rsidP="00D97F8A">
      <w:pPr>
        <w:pStyle w:val="Sinespaciado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</w:t>
      </w:r>
      <w:r w:rsidR="008E3CC6" w:rsidRPr="00592700">
        <w:rPr>
          <w:rFonts w:ascii="Arial Narrow" w:hAnsi="Arial Narrow" w:cs="Arial"/>
        </w:rPr>
        <w:t>que, al concluir con su desarrollo, el participante haya logrado competencias que le permitan</w:t>
      </w:r>
      <w:r w:rsidR="00C26801" w:rsidRPr="00592700">
        <w:rPr>
          <w:rFonts w:ascii="Arial Narrow" w:hAnsi="Arial Narrow" w:cs="Arial"/>
        </w:rPr>
        <w:t>:</w:t>
      </w:r>
      <w:r w:rsidR="00582CA5" w:rsidRPr="00592700">
        <w:rPr>
          <w:rFonts w:ascii="Arial Narrow" w:hAnsi="Arial Narrow" w:cs="Arial"/>
        </w:rPr>
        <w:t xml:space="preserve"> </w:t>
      </w:r>
      <w:r w:rsidR="008E3CC6" w:rsidRPr="00592700">
        <w:rPr>
          <w:rFonts w:ascii="Arial Narrow" w:hAnsi="Arial Narrow" w:cs="Arial"/>
        </w:rPr>
        <w:t xml:space="preserve"> </w:t>
      </w:r>
      <w:bookmarkStart w:id="0" w:name="_Hlk43838691"/>
    </w:p>
    <w:p w14:paraId="51F11CDD" w14:textId="7566F5FF" w:rsidR="00592700" w:rsidRDefault="00592700" w:rsidP="00D97F8A">
      <w:pPr>
        <w:pStyle w:val="Sinespaciad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        </w:t>
      </w:r>
      <w:r w:rsidRPr="00592700">
        <w:rPr>
          <w:rFonts w:ascii="Arial Narrow" w:hAnsi="Arial Narrow"/>
          <w:b/>
          <w:bCs/>
        </w:rPr>
        <w:t xml:space="preserve">Analizar </w:t>
      </w:r>
      <w:r>
        <w:rPr>
          <w:rFonts w:ascii="Arial Narrow" w:hAnsi="Arial Narrow"/>
          <w:b/>
          <w:bCs/>
        </w:rPr>
        <w:t>la</w:t>
      </w:r>
      <w:r w:rsidR="00582CA5" w:rsidRPr="00592700">
        <w:rPr>
          <w:rFonts w:ascii="Arial Narrow" w:hAnsi="Arial Narrow"/>
        </w:rPr>
        <w:t xml:space="preserve"> cuenca, el ciclo hidrológico y los procesos hidrometeorológicos en la cuenca hidrológica </w:t>
      </w:r>
    </w:p>
    <w:p w14:paraId="3A9FCF20" w14:textId="60C73DF5" w:rsidR="00592700" w:rsidRDefault="00592700" w:rsidP="00D97F8A">
      <w:pPr>
        <w:pStyle w:val="Sinespaciad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</w:t>
      </w:r>
      <w:r w:rsidRPr="00592700">
        <w:rPr>
          <w:rFonts w:ascii="Arial Narrow" w:hAnsi="Arial Narrow"/>
        </w:rPr>
        <w:t xml:space="preserve">para </w:t>
      </w:r>
      <w:r w:rsidRPr="00437B60">
        <w:rPr>
          <w:rFonts w:ascii="Arial Narrow" w:hAnsi="Arial Narrow"/>
          <w:b/>
          <w:bCs/>
        </w:rPr>
        <w:t>Diseñar</w:t>
      </w:r>
      <w:r w:rsidR="00582CA5" w:rsidRPr="00437B60">
        <w:rPr>
          <w:rFonts w:ascii="Arial Narrow" w:hAnsi="Arial Narrow"/>
          <w:b/>
          <w:bCs/>
        </w:rPr>
        <w:t xml:space="preserve"> </w:t>
      </w:r>
      <w:r w:rsidR="00582CA5" w:rsidRPr="00592700">
        <w:rPr>
          <w:rFonts w:ascii="Arial Narrow" w:hAnsi="Arial Narrow"/>
        </w:rPr>
        <w:t xml:space="preserve">sistemas de medición de caudales, flujos en sistemas de tuberías y sistemas de </w:t>
      </w:r>
    </w:p>
    <w:p w14:paraId="0274C8DD" w14:textId="77777777" w:rsidR="00592700" w:rsidRDefault="00592700" w:rsidP="00D97F8A">
      <w:pPr>
        <w:pStyle w:val="Sinespaciado"/>
        <w:spacing w:line="360" w:lineRule="auto"/>
        <w:jc w:val="both"/>
        <w:rPr>
          <w:rFonts w:ascii="Arial Narrow" w:hAnsi="Arial Narrow"/>
        </w:rPr>
      </w:pPr>
      <w:r w:rsidRPr="00592700">
        <w:rPr>
          <w:rFonts w:ascii="Arial Narrow" w:hAnsi="Arial Narrow"/>
        </w:rPr>
        <w:t xml:space="preserve">         </w:t>
      </w:r>
      <w:r w:rsidR="00582CA5" w:rsidRPr="00592700">
        <w:rPr>
          <w:rFonts w:ascii="Arial Narrow" w:hAnsi="Arial Narrow"/>
        </w:rPr>
        <w:t xml:space="preserve">conducciones en canales, sistemas de bombeo con el propósito de </w:t>
      </w:r>
      <w:r w:rsidR="00582CA5" w:rsidRPr="00592700">
        <w:rPr>
          <w:rFonts w:ascii="Arial Narrow" w:hAnsi="Arial Narrow"/>
          <w:b/>
          <w:bCs/>
        </w:rPr>
        <w:t xml:space="preserve">Establecer </w:t>
      </w:r>
      <w:r w:rsidR="00582CA5" w:rsidRPr="00592700">
        <w:rPr>
          <w:rFonts w:ascii="Arial Narrow" w:hAnsi="Arial Narrow"/>
        </w:rPr>
        <w:t xml:space="preserve">los proyectos de las </w:t>
      </w:r>
    </w:p>
    <w:p w14:paraId="3608B2A1" w14:textId="43462814" w:rsidR="00592700" w:rsidRDefault="00592700" w:rsidP="00D97F8A">
      <w:pPr>
        <w:pStyle w:val="Sinespaciad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</w:t>
      </w:r>
      <w:r w:rsidR="00582CA5" w:rsidRPr="00592700">
        <w:rPr>
          <w:rFonts w:ascii="Arial Narrow" w:hAnsi="Arial Narrow"/>
        </w:rPr>
        <w:t xml:space="preserve">irrigaciones en </w:t>
      </w:r>
      <w:r w:rsidRPr="00592700">
        <w:rPr>
          <w:rFonts w:ascii="Arial Narrow" w:hAnsi="Arial Narrow"/>
        </w:rPr>
        <w:t>cualquier</w:t>
      </w:r>
      <w:r>
        <w:rPr>
          <w:rFonts w:ascii="Arial Narrow" w:hAnsi="Arial Narrow"/>
        </w:rPr>
        <w:t xml:space="preserve"> </w:t>
      </w:r>
      <w:r w:rsidRPr="00592700">
        <w:rPr>
          <w:rFonts w:ascii="Arial Narrow" w:hAnsi="Arial Narrow"/>
        </w:rPr>
        <w:t>espacio</w:t>
      </w:r>
      <w:r w:rsidR="00582CA5" w:rsidRPr="00592700">
        <w:rPr>
          <w:rFonts w:ascii="Arial Narrow" w:hAnsi="Arial Narrow"/>
        </w:rPr>
        <w:t xml:space="preserve"> y tiempo en la cuenca para el desarrollo agrícola en la región y el </w:t>
      </w:r>
    </w:p>
    <w:p w14:paraId="0CC29C13" w14:textId="40CF2127" w:rsidR="00582CA5" w:rsidRPr="00592700" w:rsidRDefault="00592700" w:rsidP="00D97F8A">
      <w:pPr>
        <w:pStyle w:val="Sinespaciad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</w:t>
      </w:r>
      <w:r w:rsidR="00582CA5" w:rsidRPr="00592700">
        <w:rPr>
          <w:rFonts w:ascii="Arial Narrow" w:hAnsi="Arial Narrow"/>
        </w:rPr>
        <w:t>país.</w:t>
      </w:r>
    </w:p>
    <w:bookmarkEnd w:id="0"/>
    <w:p w14:paraId="73223BF5" w14:textId="77777777" w:rsidR="008E3CC6" w:rsidRDefault="008E3CC6" w:rsidP="00CE22BA">
      <w:pPr>
        <w:pStyle w:val="Sinespaciado"/>
        <w:ind w:left="426"/>
      </w:pPr>
    </w:p>
    <w:p w14:paraId="42188F4D" w14:textId="1763F0C5" w:rsidR="008E3CC6" w:rsidRPr="008E3CC6" w:rsidRDefault="00C26801" w:rsidP="00CE22BA">
      <w:pPr>
        <w:spacing w:after="0"/>
        <w:ind w:left="426"/>
        <w:jc w:val="both"/>
        <w:rPr>
          <w:rFonts w:ascii="Arial Narrow" w:eastAsia="Arial" w:hAnsi="Arial Narrow" w:cs="Arial"/>
        </w:rPr>
      </w:pPr>
      <w:r>
        <w:rPr>
          <w:rFonts w:ascii="Arial Narrow" w:hAnsi="Arial Narrow" w:cs="Arial"/>
        </w:rPr>
        <w:t>La asignatura</w:t>
      </w:r>
      <w:r w:rsidR="008E3CC6" w:rsidRPr="008E3CC6">
        <w:rPr>
          <w:rFonts w:ascii="Arial Narrow" w:hAnsi="Arial Narrow" w:cs="Arial"/>
        </w:rPr>
        <w:t xml:space="preserve"> está plantead</w:t>
      </w:r>
      <w:r>
        <w:rPr>
          <w:rFonts w:ascii="Arial Narrow" w:hAnsi="Arial Narrow" w:cs="Arial"/>
        </w:rPr>
        <w:t>a</w:t>
      </w:r>
      <w:r w:rsidR="008E3CC6" w:rsidRPr="008E3CC6">
        <w:rPr>
          <w:rFonts w:ascii="Arial Narrow" w:hAnsi="Arial Narrow" w:cs="Arial"/>
        </w:rPr>
        <w:t xml:space="preserve"> para un total de 16 semanas, en las cuales se desarrollan 4 unidades didácticas</w:t>
      </w:r>
      <w:r>
        <w:rPr>
          <w:rFonts w:ascii="Arial Narrow" w:hAnsi="Arial Narrow" w:cs="Arial"/>
        </w:rPr>
        <w:t>,</w:t>
      </w:r>
      <w:r w:rsidR="008E3CC6" w:rsidRPr="008E3CC6">
        <w:rPr>
          <w:rFonts w:ascii="Arial Narrow" w:hAnsi="Arial Narrow" w:cs="Arial"/>
        </w:rPr>
        <w:t xml:space="preserve"> con 16 sesiones teórico-prácticas, comprendiendo los temas de</w:t>
      </w:r>
      <w:r>
        <w:rPr>
          <w:rFonts w:ascii="Arial Narrow" w:hAnsi="Arial Narrow" w:cs="Arial"/>
        </w:rPr>
        <w:t>:</w:t>
      </w:r>
      <w:r w:rsidR="001D7E9F">
        <w:rPr>
          <w:rFonts w:ascii="Arial Narrow" w:hAnsi="Arial Narrow" w:cs="Arial"/>
        </w:rPr>
        <w:t xml:space="preserve"> cuencas e hidrología, </w:t>
      </w:r>
      <w:r w:rsidR="008E3CC6" w:rsidRPr="008E3CC6">
        <w:rPr>
          <w:rFonts w:ascii="Arial Narrow" w:hAnsi="Arial Narrow" w:cs="Arial"/>
        </w:rPr>
        <w:t xml:space="preserve">propiedades de los fluidos, estática de fluidos e Hidrodinámica, </w:t>
      </w:r>
      <w:r w:rsidR="008E3CC6" w:rsidRPr="008E3CC6">
        <w:rPr>
          <w:rFonts w:ascii="Arial Narrow" w:hAnsi="Arial Narrow" w:cs="Arial"/>
          <w:lang w:val="es-ES"/>
        </w:rPr>
        <w:t>semejanza hidráulica, fundamentos del flujo y flujo en conductos cerrados</w:t>
      </w:r>
      <w:r w:rsidR="008E3CC6" w:rsidRPr="008E3CC6">
        <w:rPr>
          <w:rFonts w:ascii="Arial Narrow" w:hAnsi="Arial Narrow" w:cs="Arial"/>
        </w:rPr>
        <w:t xml:space="preserve">, </w:t>
      </w:r>
      <w:r w:rsidR="008E3CC6" w:rsidRPr="008E3CC6">
        <w:rPr>
          <w:rFonts w:ascii="Arial Narrow" w:eastAsia="Times New Roman" w:hAnsi="Arial Narrow" w:cs="Arial"/>
          <w:lang w:val="es-ES" w:eastAsia="es-ES"/>
        </w:rPr>
        <w:t>medición</w:t>
      </w:r>
      <w:r w:rsidR="008E3CC6" w:rsidRPr="008E3CC6">
        <w:rPr>
          <w:rFonts w:ascii="Arial Narrow" w:hAnsi="Arial Narrow" w:cs="Arial"/>
          <w:lang w:val="es-ES"/>
        </w:rPr>
        <w:t xml:space="preserve"> de caudales y el flujo en los canales abiertos y flujo compresible, las fuerzas desarrolladas por el flujo de fluidos y las maquinas hidráulicas</w:t>
      </w:r>
    </w:p>
    <w:p w14:paraId="7398A5AB" w14:textId="77777777" w:rsidR="008E3CC6" w:rsidRPr="008E3CC6" w:rsidRDefault="008E3CC6" w:rsidP="008E3CC6">
      <w:pPr>
        <w:spacing w:line="264" w:lineRule="auto"/>
        <w:ind w:left="284" w:hanging="284"/>
        <w:rPr>
          <w:rFonts w:ascii="Arial Narrow" w:hAnsi="Arial Narrow" w:cs="Arial"/>
        </w:rPr>
      </w:pPr>
    </w:p>
    <w:p w14:paraId="030C2905" w14:textId="77777777" w:rsidR="001A5932" w:rsidRDefault="001A5932" w:rsidP="008E3CC6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9601652" w14:textId="77777777" w:rsidR="00584556" w:rsidRDefault="00584556">
      <w:pPr>
        <w:spacing w:after="0"/>
        <w:jc w:val="both"/>
        <w:rPr>
          <w:rFonts w:ascii="Arial Narrow" w:eastAsia="Arial" w:hAnsi="Arial Narrow" w:cs="Arial"/>
        </w:rPr>
      </w:pPr>
    </w:p>
    <w:p w14:paraId="4645077B" w14:textId="653D7C88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p w14:paraId="02DF5436" w14:textId="77777777" w:rsidR="001A5932" w:rsidRDefault="001A5932" w:rsidP="001A593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14:paraId="59EA69BB" w14:textId="77777777" w:rsidTr="001A5932">
        <w:trPr>
          <w:trHeight w:val="809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CD349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vAlign w:val="center"/>
          </w:tcPr>
          <w:p w14:paraId="758291B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vAlign w:val="center"/>
          </w:tcPr>
          <w:p w14:paraId="2D1D703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vAlign w:val="center"/>
          </w:tcPr>
          <w:p w14:paraId="5D672B0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8E3CC6" w14:paraId="4ABE1BD2" w14:textId="77777777" w:rsidTr="008E3CC6">
        <w:trPr>
          <w:cantSplit/>
          <w:trHeight w:hRule="exact" w:val="141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10E721FF" w14:textId="77777777" w:rsidR="008E3CC6" w:rsidRDefault="008E3CC6" w:rsidP="008E3CC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0E0FFF2B" w14:textId="77777777" w:rsidR="008E3CC6" w:rsidRDefault="008E3CC6" w:rsidP="008E3CC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vAlign w:val="center"/>
          </w:tcPr>
          <w:p w14:paraId="63DF328B" w14:textId="70D681D7" w:rsidR="008E3CC6" w:rsidRPr="008E3CC6" w:rsidRDefault="008E3CC6" w:rsidP="008E3CC6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C26801">
              <w:rPr>
                <w:rFonts w:ascii="Arial Narrow" w:hAnsi="Arial Narrow" w:cs="Times New Roman"/>
                <w:b/>
                <w:bCs/>
                <w:lang w:val="es-ES"/>
              </w:rPr>
              <w:t>Reconoce</w:t>
            </w:r>
            <w:r w:rsidRPr="008E3CC6">
              <w:rPr>
                <w:rFonts w:ascii="Arial Narrow" w:hAnsi="Arial Narrow" w:cs="Times New Roman"/>
                <w:lang w:val="es-ES"/>
              </w:rPr>
              <w:t xml:space="preserve"> las irrigaciones preincas</w:t>
            </w:r>
            <w:r w:rsidR="00196804">
              <w:rPr>
                <w:rFonts w:ascii="Arial Narrow" w:hAnsi="Arial Narrow" w:cs="Times New Roman"/>
                <w:lang w:val="es-ES"/>
              </w:rPr>
              <w:t xml:space="preserve">, incas </w:t>
            </w:r>
            <w:r w:rsidRPr="008E3CC6">
              <w:rPr>
                <w:rFonts w:ascii="Arial Narrow" w:hAnsi="Arial Narrow" w:cs="Times New Roman"/>
                <w:lang w:val="es-ES"/>
              </w:rPr>
              <w:t xml:space="preserve">y época republicana; la cuenca hidrográfica, su geomorfología, fundamenta el ciclo hidrológico y </w:t>
            </w:r>
            <w:r w:rsidR="00196804">
              <w:rPr>
                <w:rFonts w:ascii="Arial Narrow" w:hAnsi="Arial Narrow" w:cs="Times New Roman"/>
                <w:lang w:val="es-ES"/>
              </w:rPr>
              <w:t>el balance hídrico</w:t>
            </w:r>
            <w:r w:rsidRPr="008E3CC6">
              <w:rPr>
                <w:rFonts w:ascii="Arial Narrow" w:hAnsi="Arial Narrow" w:cs="Times New Roman"/>
                <w:lang w:val="es-ES"/>
              </w:rPr>
              <w:t>.</w:t>
            </w:r>
          </w:p>
        </w:tc>
        <w:tc>
          <w:tcPr>
            <w:tcW w:w="2551" w:type="dxa"/>
            <w:vAlign w:val="center"/>
          </w:tcPr>
          <w:p w14:paraId="04A2F842" w14:textId="4F1730A7" w:rsidR="008E3CC6" w:rsidRPr="008E3CC6" w:rsidRDefault="008E3CC6" w:rsidP="008E3CC6">
            <w:pPr>
              <w:spacing w:after="0"/>
              <w:jc w:val="center"/>
              <w:rPr>
                <w:rFonts w:ascii="Arial Narrow" w:hAnsi="Arial Narrow"/>
                <w:color w:val="000000"/>
              </w:rPr>
            </w:pPr>
            <w:r w:rsidRPr="008E3CC6">
              <w:rPr>
                <w:rFonts w:ascii="Arial Narrow" w:hAnsi="Arial Narrow" w:cs="Times New Roman"/>
                <w:lang w:val="es-ES"/>
              </w:rPr>
              <w:t>Las irrigaciones pre Incas, la cuenca y el ciclo hidrológicos.</w:t>
            </w:r>
          </w:p>
        </w:tc>
        <w:tc>
          <w:tcPr>
            <w:tcW w:w="1347" w:type="dxa"/>
            <w:vAlign w:val="center"/>
          </w:tcPr>
          <w:p w14:paraId="7B1AB5D1" w14:textId="02D2241B" w:rsidR="008E3CC6" w:rsidRDefault="008E3CC6" w:rsidP="008E3CC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1 - 4</w:t>
            </w:r>
          </w:p>
        </w:tc>
      </w:tr>
      <w:tr w:rsidR="008E3CC6" w14:paraId="3878ABB3" w14:textId="77777777" w:rsidTr="008E3CC6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7A3E1BBB" w14:textId="77777777" w:rsidR="008E3CC6" w:rsidRDefault="008E3CC6" w:rsidP="008E3CC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lastRenderedPageBreak/>
              <w:t>UNIDAD</w:t>
            </w:r>
          </w:p>
          <w:p w14:paraId="3BBAC9F9" w14:textId="77777777" w:rsidR="008E3CC6" w:rsidRDefault="008E3CC6" w:rsidP="008E3CC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vAlign w:val="center"/>
          </w:tcPr>
          <w:p w14:paraId="07E324CF" w14:textId="575F508A" w:rsidR="008E3CC6" w:rsidRPr="008E3CC6" w:rsidRDefault="008E3CC6" w:rsidP="008E3CC6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C26801">
              <w:rPr>
                <w:rFonts w:ascii="Arial Narrow" w:hAnsi="Arial Narrow" w:cs="Times New Roman"/>
                <w:b/>
                <w:bCs/>
                <w:lang w:val="es-ES"/>
              </w:rPr>
              <w:t>Aplica</w:t>
            </w:r>
            <w:r w:rsidRPr="008E3CC6">
              <w:rPr>
                <w:rFonts w:ascii="Arial Narrow" w:hAnsi="Arial Narrow" w:cs="Times New Roman"/>
                <w:lang w:val="es-ES"/>
              </w:rPr>
              <w:t xml:space="preserve"> los datos de los fenómenos meteorológicos de evaporación, precipitación, escorrentía, y el movimiento del agua en medio no saturados, para cálculos de ingeniería de riegos e irrigaciones.</w:t>
            </w:r>
          </w:p>
        </w:tc>
        <w:tc>
          <w:tcPr>
            <w:tcW w:w="2551" w:type="dxa"/>
            <w:vAlign w:val="center"/>
          </w:tcPr>
          <w:p w14:paraId="3007DA63" w14:textId="08EB7B52" w:rsidR="008E3CC6" w:rsidRPr="008E3CC6" w:rsidRDefault="008E3CC6" w:rsidP="008E3CC6">
            <w:pPr>
              <w:jc w:val="center"/>
              <w:rPr>
                <w:rFonts w:ascii="Arial Narrow" w:hAnsi="Arial Narrow"/>
                <w:color w:val="000000"/>
              </w:rPr>
            </w:pPr>
            <w:r w:rsidRPr="008E3CC6">
              <w:rPr>
                <w:rFonts w:ascii="Arial Narrow" w:hAnsi="Arial Narrow" w:cs="Times New Roman"/>
                <w:lang w:val="es-ES"/>
              </w:rPr>
              <w:t>Los fenómenos meteorológicos, el movimiento del agua en medio no saturados.</w:t>
            </w:r>
          </w:p>
        </w:tc>
        <w:tc>
          <w:tcPr>
            <w:tcW w:w="1347" w:type="dxa"/>
            <w:vAlign w:val="center"/>
          </w:tcPr>
          <w:p w14:paraId="3851E2DB" w14:textId="2486A448" w:rsidR="008E3CC6" w:rsidRDefault="008E3CC6" w:rsidP="008E3CC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5 - 8</w:t>
            </w:r>
          </w:p>
        </w:tc>
      </w:tr>
      <w:tr w:rsidR="008E3CC6" w14:paraId="37C22826" w14:textId="77777777" w:rsidTr="008E3CC6">
        <w:trPr>
          <w:cantSplit/>
          <w:trHeight w:val="1266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085FB817" w14:textId="77777777" w:rsidR="008E3CC6" w:rsidRDefault="008E3CC6" w:rsidP="008E3CC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5B25F776" w14:textId="77777777" w:rsidR="008E3CC6" w:rsidRDefault="008E3CC6" w:rsidP="008E3CC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vAlign w:val="center"/>
          </w:tcPr>
          <w:p w14:paraId="5A93510B" w14:textId="27F6A2CF" w:rsidR="008E3CC6" w:rsidRPr="008E3CC6" w:rsidRDefault="008E3CC6" w:rsidP="008E3CC6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C26801">
              <w:rPr>
                <w:rFonts w:ascii="Arial Narrow" w:hAnsi="Arial Narrow" w:cs="Times New Roman"/>
                <w:b/>
                <w:bCs/>
                <w:lang w:val="es-ES"/>
              </w:rPr>
              <w:t>Reconoce</w:t>
            </w:r>
            <w:r w:rsidRPr="008E3CC6">
              <w:rPr>
                <w:rFonts w:ascii="Arial Narrow" w:hAnsi="Arial Narrow" w:cs="Times New Roman"/>
                <w:lang w:val="es-ES"/>
              </w:rPr>
              <w:t xml:space="preserve"> los fluidos y sus propiedades, aplica la estática de los fluidos el flujo en tuberías para flujos laminar y turbulento.</w:t>
            </w:r>
            <w:r w:rsidR="00196804">
              <w:rPr>
                <w:rFonts w:ascii="Arial Narrow" w:hAnsi="Arial Narrow" w:cs="Times New Roman"/>
                <w:lang w:val="es-ES"/>
              </w:rPr>
              <w:t xml:space="preserve"> Diseña sistemas de captación y almacenamiento de agua de riego.</w:t>
            </w:r>
          </w:p>
        </w:tc>
        <w:tc>
          <w:tcPr>
            <w:tcW w:w="2551" w:type="dxa"/>
            <w:vAlign w:val="center"/>
          </w:tcPr>
          <w:p w14:paraId="6671F786" w14:textId="2DEF6F73" w:rsidR="008E3CC6" w:rsidRPr="008E3CC6" w:rsidRDefault="008E3CC6" w:rsidP="008E3CC6">
            <w:pPr>
              <w:jc w:val="center"/>
              <w:rPr>
                <w:rFonts w:ascii="Arial Narrow" w:hAnsi="Arial Narrow"/>
                <w:color w:val="000000"/>
              </w:rPr>
            </w:pPr>
            <w:r w:rsidRPr="008E3CC6">
              <w:rPr>
                <w:rFonts w:ascii="Arial Narrow" w:hAnsi="Arial Narrow" w:cs="Times New Roman"/>
                <w:lang w:val="es-ES"/>
              </w:rPr>
              <w:t>Propiedades de los fluidos, estática y flujo en tuberías</w:t>
            </w:r>
          </w:p>
        </w:tc>
        <w:tc>
          <w:tcPr>
            <w:tcW w:w="1347" w:type="dxa"/>
            <w:vAlign w:val="center"/>
          </w:tcPr>
          <w:p w14:paraId="3D31BA3A" w14:textId="62EEC407" w:rsidR="008E3CC6" w:rsidRDefault="008E3CC6" w:rsidP="008E3CC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9 - 12</w:t>
            </w:r>
          </w:p>
        </w:tc>
      </w:tr>
      <w:tr w:rsidR="008E3CC6" w14:paraId="247AC22C" w14:textId="77777777" w:rsidTr="008E3CC6">
        <w:trPr>
          <w:cantSplit/>
          <w:trHeight w:val="140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E8B14EB" w14:textId="77777777" w:rsidR="008E3CC6" w:rsidRDefault="008E3CC6" w:rsidP="008E3CC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28AE506B" w14:textId="77777777" w:rsidR="008E3CC6" w:rsidRDefault="008E3CC6" w:rsidP="008E3CC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vAlign w:val="center"/>
          </w:tcPr>
          <w:p w14:paraId="424FD291" w14:textId="0DA65D67" w:rsidR="008E3CC6" w:rsidRPr="008E3CC6" w:rsidRDefault="008E3CC6" w:rsidP="008E3CC6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C26801">
              <w:rPr>
                <w:rFonts w:ascii="Arial Narrow" w:hAnsi="Arial Narrow" w:cs="Times New Roman"/>
                <w:b/>
                <w:bCs/>
                <w:lang w:val="es-ES"/>
              </w:rPr>
              <w:t>Evalúa</w:t>
            </w:r>
            <w:r w:rsidRPr="008E3CC6">
              <w:rPr>
                <w:rFonts w:ascii="Arial Narrow" w:hAnsi="Arial Narrow" w:cs="Times New Roman"/>
                <w:lang w:val="es-ES"/>
              </w:rPr>
              <w:t xml:space="preserve"> y selecciona e instala medidores de caudales, traza, diseña y replantea un canal de riego, selecciona y calcula un sistema de bombeo.</w:t>
            </w:r>
            <w:r w:rsidR="00196804">
              <w:rPr>
                <w:rFonts w:ascii="Arial Narrow" w:hAnsi="Arial Narrow" w:cs="Times New Roman"/>
                <w:lang w:val="es-ES"/>
              </w:rPr>
              <w:t xml:space="preserve"> diseña sistemas de conducción y distribución de agua de riego</w:t>
            </w:r>
          </w:p>
        </w:tc>
        <w:tc>
          <w:tcPr>
            <w:tcW w:w="2551" w:type="dxa"/>
            <w:vAlign w:val="center"/>
          </w:tcPr>
          <w:p w14:paraId="0B4DD946" w14:textId="55935EF3" w:rsidR="008E3CC6" w:rsidRPr="008E3CC6" w:rsidRDefault="008E3CC6" w:rsidP="008E3CC6">
            <w:pPr>
              <w:jc w:val="center"/>
              <w:rPr>
                <w:rFonts w:ascii="Arial Narrow" w:hAnsi="Arial Narrow"/>
                <w:color w:val="000000"/>
              </w:rPr>
            </w:pPr>
            <w:r w:rsidRPr="008E3CC6">
              <w:rPr>
                <w:rFonts w:ascii="Arial Narrow" w:hAnsi="Arial Narrow" w:cs="Times New Roman"/>
                <w:lang w:val="es-ES"/>
              </w:rPr>
              <w:t>Los medidores de caudales, diseño y replanteo de un canal de riego, selección y calcula un sistema de bombeo.</w:t>
            </w:r>
          </w:p>
        </w:tc>
        <w:tc>
          <w:tcPr>
            <w:tcW w:w="1347" w:type="dxa"/>
            <w:vAlign w:val="center"/>
          </w:tcPr>
          <w:p w14:paraId="449508AE" w14:textId="20D7E0FC" w:rsidR="008E3CC6" w:rsidRDefault="008E3CC6" w:rsidP="008E3CC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13 - 16</w:t>
            </w:r>
          </w:p>
        </w:tc>
      </w:tr>
    </w:tbl>
    <w:p w14:paraId="1477C5FD" w14:textId="4D451839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EBF1520" w14:textId="1B9F32D5" w:rsidR="001A5932" w:rsidRDefault="001A5932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456DDE5C" w14:textId="22F8461E" w:rsidR="009750CF" w:rsidRDefault="009750C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9A6A672" w14:textId="794C2A11" w:rsidR="009750CF" w:rsidRDefault="009750C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9F6D964" w14:textId="77777777" w:rsidR="009750CF" w:rsidRDefault="009750C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773B721" w14:textId="0DFEBE0D" w:rsidR="001A5932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</w:p>
    <w:p w14:paraId="00CDC1C8" w14:textId="77777777" w:rsidR="009750CF" w:rsidRDefault="009750CF" w:rsidP="009750CF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1F330A2" w14:textId="6078DAEE" w:rsidR="004A3DFA" w:rsidRDefault="001F2626" w:rsidP="001A593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793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04"/>
      </w:tblGrid>
      <w:tr w:rsidR="004A3DFA" w14:paraId="2EB4E1B1" w14:textId="77777777" w:rsidTr="00221D2B">
        <w:trPr>
          <w:trHeight w:val="709"/>
        </w:trPr>
        <w:tc>
          <w:tcPr>
            <w:tcW w:w="534" w:type="dxa"/>
            <w:shd w:val="clear" w:color="auto" w:fill="A6A6A6"/>
            <w:vAlign w:val="center"/>
          </w:tcPr>
          <w:p w14:paraId="799D99C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404" w:type="dxa"/>
            <w:shd w:val="clear" w:color="auto" w:fill="A6A6A6"/>
            <w:vAlign w:val="center"/>
          </w:tcPr>
          <w:p w14:paraId="2E20785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8E3CC6" w14:paraId="2F6CD4D4" w14:textId="77777777" w:rsidTr="008E3CC6">
        <w:trPr>
          <w:trHeight w:val="589"/>
        </w:trPr>
        <w:tc>
          <w:tcPr>
            <w:tcW w:w="534" w:type="dxa"/>
            <w:vAlign w:val="center"/>
          </w:tcPr>
          <w:p w14:paraId="6C431F76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04" w:type="dxa"/>
            <w:vAlign w:val="center"/>
          </w:tcPr>
          <w:p w14:paraId="661ADBBD" w14:textId="59B4EDF6" w:rsidR="008E3CC6" w:rsidRPr="00996F2A" w:rsidRDefault="00E14EE2" w:rsidP="00996F2A">
            <w:pPr>
              <w:pStyle w:val="Sinespaciad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996F2A">
              <w:rPr>
                <w:rFonts w:ascii="Arial Narrow" w:hAnsi="Arial Narrow"/>
                <w:b/>
                <w:bCs/>
                <w:sz w:val="20"/>
                <w:szCs w:val="20"/>
                <w:lang w:val="es-ES"/>
              </w:rPr>
              <w:t xml:space="preserve">Analiza </w:t>
            </w:r>
            <w:r w:rsidRPr="00996F2A">
              <w:rPr>
                <w:rFonts w:ascii="Arial Narrow" w:hAnsi="Arial Narrow"/>
                <w:sz w:val="20"/>
                <w:szCs w:val="20"/>
                <w:lang w:val="es-ES"/>
              </w:rPr>
              <w:t>y establece la importancia de las irrigaciones y sistemas de riego de las culturas ancestrales y de las irrigaciones de la época Republicana.</w:t>
            </w:r>
          </w:p>
        </w:tc>
      </w:tr>
      <w:tr w:rsidR="008E3CC6" w14:paraId="1B0AC9B6" w14:textId="77777777" w:rsidTr="008E3CC6">
        <w:trPr>
          <w:trHeight w:val="555"/>
        </w:trPr>
        <w:tc>
          <w:tcPr>
            <w:tcW w:w="534" w:type="dxa"/>
            <w:vAlign w:val="center"/>
          </w:tcPr>
          <w:p w14:paraId="7D2D8375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04" w:type="dxa"/>
            <w:vAlign w:val="center"/>
          </w:tcPr>
          <w:p w14:paraId="5619136B" w14:textId="7617E431" w:rsidR="008E3CC6" w:rsidRPr="00996F2A" w:rsidRDefault="00E14EE2" w:rsidP="00996F2A">
            <w:pPr>
              <w:pStyle w:val="Sinespaciad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996F2A">
              <w:rPr>
                <w:rFonts w:ascii="Arial Narrow" w:hAnsi="Arial Narrow"/>
                <w:b/>
                <w:bCs/>
                <w:sz w:val="20"/>
                <w:szCs w:val="20"/>
                <w:lang w:val="es-ES"/>
              </w:rPr>
              <w:t>Fundamenta</w:t>
            </w:r>
            <w:r w:rsidRPr="00996F2A">
              <w:rPr>
                <w:rFonts w:ascii="Arial Narrow" w:hAnsi="Arial Narrow"/>
                <w:sz w:val="20"/>
                <w:szCs w:val="20"/>
                <w:lang w:val="es-ES"/>
              </w:rPr>
              <w:t xml:space="preserve"> las características morfológicas de la cuenca, referente al área, la forma y el drenaje de la cuenca.</w:t>
            </w:r>
          </w:p>
        </w:tc>
      </w:tr>
      <w:tr w:rsidR="008E3CC6" w14:paraId="13FB5C28" w14:textId="77777777" w:rsidTr="008E3CC6">
        <w:trPr>
          <w:trHeight w:val="410"/>
        </w:trPr>
        <w:tc>
          <w:tcPr>
            <w:tcW w:w="534" w:type="dxa"/>
            <w:vAlign w:val="center"/>
          </w:tcPr>
          <w:p w14:paraId="07E91CCB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04" w:type="dxa"/>
            <w:vAlign w:val="center"/>
          </w:tcPr>
          <w:p w14:paraId="15024AC6" w14:textId="1EB9EBEB" w:rsidR="008E3CC6" w:rsidRPr="00996F2A" w:rsidRDefault="00E14EE2" w:rsidP="00996F2A">
            <w:pPr>
              <w:pStyle w:val="Sinespaciad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996F2A">
              <w:rPr>
                <w:rFonts w:ascii="Arial Narrow" w:hAnsi="Arial Narrow"/>
                <w:b/>
                <w:bCs/>
                <w:sz w:val="20"/>
                <w:szCs w:val="20"/>
                <w:lang w:val="es-ES"/>
              </w:rPr>
              <w:t xml:space="preserve">Evalúa </w:t>
            </w:r>
            <w:r w:rsidRPr="00996F2A">
              <w:rPr>
                <w:rFonts w:ascii="Arial Narrow" w:hAnsi="Arial Narrow"/>
                <w:sz w:val="20"/>
                <w:szCs w:val="20"/>
                <w:lang w:val="es-ES"/>
              </w:rPr>
              <w:t>la geomorfología de la cuenca referente al relieve y los suelos de la cuenca hidrográfica</w:t>
            </w:r>
            <w:r w:rsidR="00996F2A" w:rsidRPr="00996F2A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</w:tc>
      </w:tr>
      <w:tr w:rsidR="008E3CC6" w14:paraId="67529B04" w14:textId="77777777" w:rsidTr="008E3CC6">
        <w:trPr>
          <w:trHeight w:val="569"/>
        </w:trPr>
        <w:tc>
          <w:tcPr>
            <w:tcW w:w="534" w:type="dxa"/>
            <w:vAlign w:val="center"/>
          </w:tcPr>
          <w:p w14:paraId="2D0B3649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04" w:type="dxa"/>
            <w:vAlign w:val="center"/>
          </w:tcPr>
          <w:p w14:paraId="222E5A80" w14:textId="0062C656" w:rsidR="008E3CC6" w:rsidRPr="00996F2A" w:rsidRDefault="00E14EE2" w:rsidP="00996F2A">
            <w:pPr>
              <w:pStyle w:val="Sinespaciad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996F2A">
              <w:rPr>
                <w:rFonts w:ascii="Arial Narrow" w:hAnsi="Arial Narrow"/>
                <w:b/>
                <w:sz w:val="20"/>
                <w:szCs w:val="20"/>
                <w:lang w:val="es-ES"/>
              </w:rPr>
              <w:t xml:space="preserve">Fundamenta </w:t>
            </w:r>
            <w:r w:rsidRPr="00996F2A">
              <w:rPr>
                <w:rFonts w:ascii="Arial Narrow" w:hAnsi="Arial Narrow"/>
                <w:bCs/>
                <w:sz w:val="20"/>
                <w:szCs w:val="20"/>
                <w:lang w:val="es-ES"/>
              </w:rPr>
              <w:t>el ciclo hidrológico y los fenómenos meteorológicos en proceso; Plantea el balance hídrico del sistema hidrológico</w:t>
            </w:r>
            <w:r w:rsidR="00C72871">
              <w:rPr>
                <w:rFonts w:ascii="Arial Narrow" w:hAnsi="Arial Narrow"/>
                <w:bCs/>
                <w:sz w:val="20"/>
                <w:szCs w:val="20"/>
                <w:lang w:val="es-ES"/>
              </w:rPr>
              <w:t xml:space="preserve"> y del proyecto de riego</w:t>
            </w:r>
            <w:r w:rsidR="00996F2A" w:rsidRPr="00996F2A">
              <w:rPr>
                <w:rFonts w:ascii="Arial Narrow" w:hAnsi="Arial Narrow"/>
                <w:bCs/>
                <w:sz w:val="20"/>
                <w:szCs w:val="20"/>
                <w:lang w:val="es-ES"/>
              </w:rPr>
              <w:t>.</w:t>
            </w:r>
          </w:p>
        </w:tc>
      </w:tr>
      <w:tr w:rsidR="008E3CC6" w14:paraId="4378E28B" w14:textId="77777777" w:rsidTr="008E3CC6">
        <w:trPr>
          <w:trHeight w:val="564"/>
        </w:trPr>
        <w:tc>
          <w:tcPr>
            <w:tcW w:w="534" w:type="dxa"/>
            <w:vAlign w:val="center"/>
          </w:tcPr>
          <w:p w14:paraId="6711E355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04" w:type="dxa"/>
            <w:vAlign w:val="center"/>
          </w:tcPr>
          <w:p w14:paraId="344B2FE3" w14:textId="71672B88" w:rsidR="008E3CC6" w:rsidRPr="00996F2A" w:rsidRDefault="00E14EE2" w:rsidP="00996F2A">
            <w:pPr>
              <w:pStyle w:val="Sinespaciado"/>
              <w:rPr>
                <w:rFonts w:ascii="Arial Narrow" w:hAnsi="Arial Narrow"/>
                <w:b/>
                <w:bCs/>
                <w:sz w:val="20"/>
                <w:szCs w:val="20"/>
                <w:lang w:val="es-ES"/>
              </w:rPr>
            </w:pPr>
            <w:r w:rsidRPr="00996F2A">
              <w:rPr>
                <w:rFonts w:ascii="Arial Narrow" w:hAnsi="Arial Narrow"/>
                <w:b/>
                <w:bCs/>
                <w:sz w:val="20"/>
                <w:szCs w:val="20"/>
                <w:lang w:val="es-ES"/>
              </w:rPr>
              <w:t xml:space="preserve">Evalúa </w:t>
            </w:r>
            <w:r w:rsidRPr="00996F2A">
              <w:rPr>
                <w:rFonts w:ascii="Arial Narrow" w:hAnsi="Arial Narrow"/>
                <w:sz w:val="20"/>
                <w:szCs w:val="20"/>
                <w:lang w:val="es-ES"/>
              </w:rPr>
              <w:t>y aplica las pérdidas de agua mediante la evapotranspiración</w:t>
            </w:r>
            <w:r w:rsidR="003A6C98">
              <w:rPr>
                <w:rFonts w:ascii="Arial Narrow" w:hAnsi="Arial Narrow"/>
                <w:sz w:val="20"/>
                <w:szCs w:val="20"/>
                <w:lang w:val="es-ES"/>
              </w:rPr>
              <w:t>, calcula las necesidades de recursos hídricos del proyecto de riego.</w:t>
            </w:r>
          </w:p>
        </w:tc>
      </w:tr>
      <w:tr w:rsidR="008E3CC6" w14:paraId="259F2A2E" w14:textId="77777777" w:rsidTr="008E3CC6">
        <w:trPr>
          <w:trHeight w:val="544"/>
        </w:trPr>
        <w:tc>
          <w:tcPr>
            <w:tcW w:w="534" w:type="dxa"/>
            <w:vAlign w:val="center"/>
          </w:tcPr>
          <w:p w14:paraId="0F97C87D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04" w:type="dxa"/>
            <w:vAlign w:val="center"/>
          </w:tcPr>
          <w:p w14:paraId="4CF31CA8" w14:textId="64E615CD" w:rsidR="008E3CC6" w:rsidRPr="00996F2A" w:rsidRDefault="00E14EE2" w:rsidP="00996F2A">
            <w:pPr>
              <w:pStyle w:val="Sinespaciad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96F2A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Evalúa </w:t>
            </w:r>
            <w:r w:rsidRPr="008967E0">
              <w:rPr>
                <w:rFonts w:ascii="Arial Narrow" w:hAnsi="Arial Narrow"/>
                <w:sz w:val="20"/>
                <w:szCs w:val="20"/>
              </w:rPr>
              <w:t>la precipitación, duración, intensidad y periodo de retorno de una precipitación</w:t>
            </w:r>
            <w:r w:rsidR="003A6C9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8E3CC6" w14:paraId="55401A6F" w14:textId="77777777" w:rsidTr="008E3CC6">
        <w:trPr>
          <w:trHeight w:val="566"/>
        </w:trPr>
        <w:tc>
          <w:tcPr>
            <w:tcW w:w="534" w:type="dxa"/>
            <w:vAlign w:val="center"/>
          </w:tcPr>
          <w:p w14:paraId="6621F5AF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04" w:type="dxa"/>
            <w:vAlign w:val="center"/>
          </w:tcPr>
          <w:p w14:paraId="3FDB25A6" w14:textId="328B410F" w:rsidR="008E3CC6" w:rsidRPr="00996F2A" w:rsidRDefault="00E14EE2" w:rsidP="00996F2A">
            <w:pPr>
              <w:pStyle w:val="Sinespaciad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96F2A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 xml:space="preserve">Aplica </w:t>
            </w:r>
            <w:r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>las curvas de persistencia, curvas de variación estacional y aplica las curvas de caudales acumulados</w:t>
            </w:r>
            <w:r w:rsidR="003A6C98">
              <w:rPr>
                <w:rFonts w:ascii="Arial Narrow" w:hAnsi="Arial Narrow" w:cs="Times New Roman"/>
                <w:sz w:val="20"/>
                <w:szCs w:val="20"/>
                <w:lang w:val="es-ES"/>
              </w:rPr>
              <w:t>, determina la disponibilidad de agua para el riego.</w:t>
            </w:r>
          </w:p>
        </w:tc>
      </w:tr>
      <w:tr w:rsidR="008E3CC6" w14:paraId="0E281E1C" w14:textId="77777777" w:rsidTr="008E3CC6">
        <w:trPr>
          <w:trHeight w:val="425"/>
        </w:trPr>
        <w:tc>
          <w:tcPr>
            <w:tcW w:w="534" w:type="dxa"/>
            <w:vAlign w:val="center"/>
          </w:tcPr>
          <w:p w14:paraId="1742F8F5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04" w:type="dxa"/>
            <w:vAlign w:val="center"/>
          </w:tcPr>
          <w:p w14:paraId="7F55804E" w14:textId="7693EC79" w:rsidR="008E3CC6" w:rsidRPr="00996F2A" w:rsidRDefault="00E14EE2" w:rsidP="00996F2A">
            <w:pPr>
              <w:pStyle w:val="Sinespaciad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96F2A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 xml:space="preserve">Aplica </w:t>
            </w:r>
            <w:r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>las curvas de infiltración y demuestra las ecuaciones que gobiernan la infiltración de los suelos.</w:t>
            </w:r>
          </w:p>
        </w:tc>
      </w:tr>
      <w:tr w:rsidR="008E3CC6" w14:paraId="3F91564E" w14:textId="77777777" w:rsidTr="008E3CC6">
        <w:trPr>
          <w:trHeight w:val="502"/>
        </w:trPr>
        <w:tc>
          <w:tcPr>
            <w:tcW w:w="534" w:type="dxa"/>
            <w:vAlign w:val="center"/>
          </w:tcPr>
          <w:p w14:paraId="3417CFB2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04" w:type="dxa"/>
            <w:vAlign w:val="center"/>
          </w:tcPr>
          <w:p w14:paraId="53B2BC64" w14:textId="77777777" w:rsidR="00996F2A" w:rsidRPr="00996F2A" w:rsidRDefault="00996F2A" w:rsidP="00996F2A">
            <w:pPr>
              <w:pStyle w:val="Sinespaciado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996F2A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 xml:space="preserve">Determina </w:t>
            </w:r>
            <w:r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>el tipo de fluido y propiedades y usos. Conoce los sistemas de unidades de mayor uso.</w:t>
            </w:r>
          </w:p>
          <w:p w14:paraId="1087A9FF" w14:textId="1F9FE221" w:rsidR="008E3CC6" w:rsidRPr="00996F2A" w:rsidRDefault="008E3CC6" w:rsidP="00996F2A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3CC6" w14:paraId="675782A1" w14:textId="77777777" w:rsidTr="008E3CC6">
        <w:trPr>
          <w:trHeight w:val="602"/>
        </w:trPr>
        <w:tc>
          <w:tcPr>
            <w:tcW w:w="534" w:type="dxa"/>
            <w:vAlign w:val="center"/>
          </w:tcPr>
          <w:p w14:paraId="45A8D0CB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04" w:type="dxa"/>
            <w:vAlign w:val="center"/>
          </w:tcPr>
          <w:p w14:paraId="7A1C189C" w14:textId="46B8C05A" w:rsidR="00996F2A" w:rsidRPr="00996F2A" w:rsidRDefault="00996F2A" w:rsidP="00996F2A">
            <w:pPr>
              <w:pStyle w:val="Sinespaciado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996F2A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Aplica</w:t>
            </w:r>
            <w:r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la medición de presiones, calcula la fuerza y punto de aplicación en una superficie plana sumergida.</w:t>
            </w:r>
            <w:r w:rsidR="003A6C98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Diseña el almacenamiento de agua.</w:t>
            </w:r>
          </w:p>
          <w:p w14:paraId="785EC925" w14:textId="0809C6CB" w:rsidR="008E3CC6" w:rsidRPr="00996F2A" w:rsidRDefault="008E3CC6" w:rsidP="00996F2A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3CC6" w14:paraId="4F2460E8" w14:textId="77777777" w:rsidTr="008E3CC6">
        <w:trPr>
          <w:trHeight w:val="554"/>
        </w:trPr>
        <w:tc>
          <w:tcPr>
            <w:tcW w:w="534" w:type="dxa"/>
            <w:vAlign w:val="center"/>
          </w:tcPr>
          <w:p w14:paraId="233B53CD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04" w:type="dxa"/>
            <w:vAlign w:val="center"/>
          </w:tcPr>
          <w:p w14:paraId="63D5CB46" w14:textId="3C4AB1B4" w:rsidR="00996F2A" w:rsidRPr="00996F2A" w:rsidRDefault="00996F2A" w:rsidP="00996F2A">
            <w:pPr>
              <w:pStyle w:val="Sinespaciado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996F2A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Analiza</w:t>
            </w:r>
            <w:r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el tipo de flujo en tuberías, mediante el número de Reynolds, determina la línea de energía cinética, de presión y línea de energía total.</w:t>
            </w:r>
            <w:r w:rsidR="003A6C98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Diseña las conducciones cerradas para fines de riego.</w:t>
            </w:r>
          </w:p>
          <w:p w14:paraId="360A95DF" w14:textId="06CC39E5" w:rsidR="008E3CC6" w:rsidRPr="00996F2A" w:rsidRDefault="008E3CC6" w:rsidP="00996F2A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3CC6" w14:paraId="2276DB7A" w14:textId="77777777" w:rsidTr="008E3CC6">
        <w:trPr>
          <w:trHeight w:val="704"/>
        </w:trPr>
        <w:tc>
          <w:tcPr>
            <w:tcW w:w="534" w:type="dxa"/>
            <w:vAlign w:val="center"/>
          </w:tcPr>
          <w:p w14:paraId="41A67667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lastRenderedPageBreak/>
              <w:t>12</w:t>
            </w:r>
          </w:p>
        </w:tc>
        <w:tc>
          <w:tcPr>
            <w:tcW w:w="7404" w:type="dxa"/>
            <w:vAlign w:val="center"/>
          </w:tcPr>
          <w:p w14:paraId="2A192A41" w14:textId="6ED2C201" w:rsidR="008E3CC6" w:rsidRPr="00996F2A" w:rsidRDefault="00996F2A" w:rsidP="00996F2A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996F2A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Fundamenta</w:t>
            </w:r>
            <w:r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la perdida de carga primaria y secundaria a través de nomograma o la ecuación de Colebrook y otras fórmulas empíricas.  </w:t>
            </w:r>
          </w:p>
        </w:tc>
      </w:tr>
      <w:tr w:rsidR="008E3CC6" w14:paraId="600A9057" w14:textId="77777777" w:rsidTr="008E3CC6">
        <w:trPr>
          <w:trHeight w:val="5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A552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04" w:type="dxa"/>
            <w:vAlign w:val="center"/>
          </w:tcPr>
          <w:p w14:paraId="46A91800" w14:textId="5C91CFE9" w:rsidR="008E3CC6" w:rsidRPr="00996F2A" w:rsidRDefault="008E3CC6" w:rsidP="00996F2A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996F2A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Determina</w:t>
            </w:r>
            <w:r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el caudal a través de medidores de tubería y canales.</w:t>
            </w:r>
            <w:r w:rsidR="003A6C98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diseño de medidores y vertederos para pequeñas irrigaciones.</w:t>
            </w:r>
          </w:p>
        </w:tc>
      </w:tr>
      <w:tr w:rsidR="008E3CC6" w14:paraId="7E90C8BE" w14:textId="77777777" w:rsidTr="008E3CC6">
        <w:trPr>
          <w:trHeight w:val="4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395E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04" w:type="dxa"/>
            <w:vAlign w:val="center"/>
          </w:tcPr>
          <w:p w14:paraId="70B583DE" w14:textId="7F81A48C" w:rsidR="008E3CC6" w:rsidRPr="00996F2A" w:rsidRDefault="008E3CC6" w:rsidP="00996F2A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996F2A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Fundamenta</w:t>
            </w:r>
            <w:r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el diseño de canales, trazo y replanteo. </w:t>
            </w:r>
          </w:p>
        </w:tc>
      </w:tr>
      <w:tr w:rsidR="008E3CC6" w14:paraId="1E70D307" w14:textId="77777777" w:rsidTr="008E3CC6">
        <w:trPr>
          <w:trHeight w:val="6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0CD9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04" w:type="dxa"/>
            <w:vAlign w:val="center"/>
          </w:tcPr>
          <w:p w14:paraId="1963A2FF" w14:textId="6F450765" w:rsidR="008E3CC6" w:rsidRPr="00996F2A" w:rsidRDefault="00996F2A" w:rsidP="00996F2A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996F2A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Relaciona</w:t>
            </w:r>
            <w:r w:rsidR="008E3CC6"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la energía específica y el régimen critico de un canal y transiciones.</w:t>
            </w:r>
            <w:r w:rsidR="003A6C98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Diseño de obras hidráulicas para caídas y sifones.</w:t>
            </w:r>
            <w:r w:rsidR="008E3CC6" w:rsidRPr="00996F2A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</w:t>
            </w:r>
          </w:p>
        </w:tc>
      </w:tr>
      <w:tr w:rsidR="008E3CC6" w14:paraId="17D11085" w14:textId="77777777" w:rsidTr="008E3CC6">
        <w:trPr>
          <w:trHeight w:val="5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6478" w14:textId="77777777" w:rsidR="008E3CC6" w:rsidRPr="00221D2B" w:rsidRDefault="008E3CC6" w:rsidP="008E3CC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04" w:type="dxa"/>
            <w:vAlign w:val="center"/>
          </w:tcPr>
          <w:p w14:paraId="188740E3" w14:textId="62A591EE" w:rsidR="00996F2A" w:rsidRPr="00996F2A" w:rsidRDefault="008E3CC6" w:rsidP="00996F2A">
            <w:pPr>
              <w:pStyle w:val="Sinespaciado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996F2A">
              <w:rPr>
                <w:rFonts w:ascii="Arial Narrow" w:hAnsi="Arial Narrow"/>
                <w:b/>
                <w:bCs/>
                <w:sz w:val="20"/>
                <w:szCs w:val="20"/>
                <w:lang w:val="es-ES"/>
              </w:rPr>
              <w:t>Evalúa</w:t>
            </w:r>
            <w:r w:rsidRPr="00996F2A">
              <w:rPr>
                <w:rFonts w:ascii="Arial Narrow" w:hAnsi="Arial Narrow"/>
                <w:sz w:val="20"/>
                <w:szCs w:val="20"/>
                <w:lang w:val="es-ES"/>
              </w:rPr>
              <w:t xml:space="preserve"> y selecciona el tipo de bomba e instala un sistema de </w:t>
            </w:r>
            <w:r w:rsidRPr="00996F2A">
              <w:rPr>
                <w:rFonts w:ascii="Arial Narrow" w:hAnsi="Arial Narrow"/>
                <w:sz w:val="20"/>
                <w:szCs w:val="20"/>
              </w:rPr>
              <w:t>bombeo</w:t>
            </w:r>
            <w:r w:rsidRPr="00996F2A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</w:tc>
      </w:tr>
    </w:tbl>
    <w:p w14:paraId="4A737FCE" w14:textId="77777777" w:rsidR="004A3DFA" w:rsidRDefault="004A3DFA">
      <w:pPr>
        <w:sectPr w:rsidR="004A3DFA" w:rsidSect="004E1B91">
          <w:headerReference w:type="default" r:id="rId9"/>
          <w:footerReference w:type="default" r:id="rId10"/>
          <w:pgSz w:w="11906" w:h="16838" w:code="9"/>
          <w:pgMar w:top="1417" w:right="1701" w:bottom="1417" w:left="1701" w:header="708" w:footer="567" w:gutter="0"/>
          <w:cols w:space="708"/>
          <w:docGrid w:linePitch="360"/>
        </w:sectPr>
      </w:pPr>
    </w:p>
    <w:p w14:paraId="4BFAD23C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70601DD0" w14:textId="77777777" w:rsidR="004A3DFA" w:rsidRDefault="004A3DFA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502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2170"/>
        <w:gridCol w:w="1271"/>
        <w:gridCol w:w="1423"/>
        <w:gridCol w:w="1701"/>
        <w:gridCol w:w="1731"/>
        <w:gridCol w:w="2096"/>
        <w:gridCol w:w="2835"/>
      </w:tblGrid>
      <w:tr w:rsidR="00717C96" w14:paraId="7673DBD7" w14:textId="77777777" w:rsidTr="003F79A0">
        <w:trPr>
          <w:cantSplit/>
          <w:trHeight w:val="414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64A27C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I:</w:t>
            </w:r>
          </w:p>
          <w:p w14:paraId="59BA3481" w14:textId="77777777" w:rsidR="00717C96" w:rsidRDefault="00717C96" w:rsidP="00717C9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77D2150" w14:textId="7B5E824A" w:rsidR="00717C96" w:rsidRDefault="00717C96" w:rsidP="005F5699">
            <w:pPr>
              <w:pStyle w:val="Prrafodelista"/>
              <w:ind w:left="4152" w:right="143" w:hanging="4045"/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CAPACIDADES DE LA UNIDAD DIDACTICA</w:t>
            </w:r>
            <w:r w:rsidR="00FA221C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>:</w:t>
            </w:r>
            <w:r w:rsidR="005F5699">
              <w:rPr>
                <w:rFonts w:ascii="Times New Roman" w:hAnsi="Times New Roman" w:cs="Times New Roman"/>
                <w:b/>
                <w:sz w:val="18"/>
                <w:szCs w:val="18"/>
                <w:lang w:val="es-ES"/>
              </w:rPr>
              <w:t xml:space="preserve"> </w:t>
            </w:r>
            <w:r w:rsidR="005F5699" w:rsidRPr="00C26801">
              <w:rPr>
                <w:rFonts w:ascii="Arial Narrow" w:hAnsi="Arial Narrow" w:cs="Times New Roman"/>
                <w:b/>
                <w:bCs/>
                <w:lang w:val="es-ES"/>
              </w:rPr>
              <w:t>Reconoce</w:t>
            </w:r>
            <w:r w:rsidR="005F5699" w:rsidRPr="008E3CC6">
              <w:rPr>
                <w:rFonts w:ascii="Arial Narrow" w:hAnsi="Arial Narrow" w:cs="Times New Roman"/>
                <w:lang w:val="es-ES"/>
              </w:rPr>
              <w:t xml:space="preserve"> las irrigaciones preincas y épocas republicana; la cuenca hidrográfica, su geomorfología, fundamenta el ciclo hidrológico y su balance hídrico.</w:t>
            </w:r>
          </w:p>
        </w:tc>
      </w:tr>
      <w:tr w:rsidR="00717C96" w14:paraId="7AEBDA0B" w14:textId="77777777" w:rsidTr="00FF1640">
        <w:trPr>
          <w:trHeight w:val="434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5C8E1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B850A8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65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CFB0C9A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61F6C67" w14:textId="1F505605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E8E7A05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717C96" w14:paraId="2E7586BF" w14:textId="77777777" w:rsidTr="00FF1640">
        <w:trPr>
          <w:trHeight w:val="26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8DC18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678C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51561B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610108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7164BA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31FEB9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E02A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717C96" w14:paraId="460F7C67" w14:textId="77777777" w:rsidTr="00FF1640">
        <w:trPr>
          <w:trHeight w:val="4584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F1EE8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119C19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69E41A0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   1</w:t>
            </w:r>
          </w:p>
          <w:p w14:paraId="70486918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4F4B2FC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A832B5D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  2</w:t>
            </w:r>
          </w:p>
          <w:p w14:paraId="75236300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999FD7E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  3</w:t>
            </w:r>
          </w:p>
          <w:p w14:paraId="539ECCC6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E22A764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27C6A89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2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100759" w14:textId="77777777" w:rsidR="00717C96" w:rsidRPr="006E0732" w:rsidRDefault="00717C96" w:rsidP="00717C96">
            <w:pPr>
              <w:spacing w:after="0"/>
              <w:ind w:left="62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  <w:lang w:eastAsia="es-PE"/>
              </w:rPr>
            </w:pPr>
          </w:p>
          <w:p w14:paraId="36692E9F" w14:textId="64BA0740" w:rsidR="008E3CC6" w:rsidRPr="0086754B" w:rsidRDefault="008E3CC6" w:rsidP="008E3CC6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3F79A0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Reconoce</w:t>
            </w: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y analiza las irrigaciones preincas y la época Republicana del Perú</w:t>
            </w:r>
            <w:r w:rsidRPr="006E0732">
              <w:rPr>
                <w:rFonts w:ascii="Arial Narrow" w:hAnsi="Arial Narrow" w:cs="Times New Roman"/>
                <w:sz w:val="20"/>
                <w:szCs w:val="20"/>
                <w:lang w:val="es-ES"/>
              </w:rPr>
              <w:t>.</w:t>
            </w:r>
          </w:p>
          <w:p w14:paraId="4FB500A9" w14:textId="7AF42E04" w:rsidR="0086754B" w:rsidRPr="0086754B" w:rsidRDefault="0086754B" w:rsidP="0086754B">
            <w:pPr>
              <w:pStyle w:val="Prrafodelista"/>
              <w:ind w:left="32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86754B">
              <w:rPr>
                <w:rFonts w:ascii="Arial Narrow" w:hAnsi="Arial Narrow" w:cs="Times New Roman"/>
                <w:sz w:val="18"/>
                <w:szCs w:val="18"/>
                <w:lang w:val="es-ES"/>
              </w:rPr>
              <w:t>Analiza la importancia de la investigación formativa en la asignatura</w:t>
            </w:r>
          </w:p>
          <w:p w14:paraId="02ACC4A0" w14:textId="77777777" w:rsidR="008E3CC6" w:rsidRPr="006E0732" w:rsidRDefault="008E3CC6" w:rsidP="008E3CC6">
            <w:pPr>
              <w:pStyle w:val="Prrafodelista"/>
              <w:ind w:left="32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DFBA96B" w14:textId="4ABFEB09" w:rsidR="008E3CC6" w:rsidRPr="006E0732" w:rsidRDefault="008E3CC6" w:rsidP="008E3CC6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FB7923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Analiza</w:t>
            </w: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Cuenca hidrográfica y la geomorfología de la cuenca. </w:t>
            </w:r>
          </w:p>
          <w:p w14:paraId="224365FC" w14:textId="77777777" w:rsidR="008E3CC6" w:rsidRPr="006E0732" w:rsidRDefault="008E3CC6" w:rsidP="008E3CC6">
            <w:pPr>
              <w:pStyle w:val="Prrafodelista"/>
              <w:ind w:left="32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9BEE740" w14:textId="4BBA2EFB" w:rsidR="008E3CC6" w:rsidRPr="006E0732" w:rsidRDefault="008E3CC6" w:rsidP="008E3CC6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FB7923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Analiza</w:t>
            </w: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geomorfología de la cuenca hidrográfica.</w:t>
            </w:r>
          </w:p>
          <w:p w14:paraId="40A93DE2" w14:textId="77777777" w:rsidR="008E3CC6" w:rsidRPr="006E0732" w:rsidRDefault="008E3CC6" w:rsidP="008E3CC6">
            <w:pPr>
              <w:pStyle w:val="Prrafodelista"/>
              <w:ind w:left="32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241AE07" w14:textId="127E7E45" w:rsidR="008E3CC6" w:rsidRPr="006E0732" w:rsidRDefault="008E3CC6" w:rsidP="008E3CC6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FB7923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Fundamenta</w:t>
            </w: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ciclo hidrológico y el balance hídrico.</w:t>
            </w:r>
          </w:p>
          <w:p w14:paraId="1FCAE6CD" w14:textId="77777777" w:rsidR="00717C96" w:rsidRPr="006E0732" w:rsidRDefault="00717C96" w:rsidP="00717C96">
            <w:pPr>
              <w:pStyle w:val="Prrafodelista"/>
              <w:ind w:left="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6050C28" w14:textId="77777777" w:rsidR="00717C96" w:rsidRPr="006E0732" w:rsidRDefault="00717C96" w:rsidP="00717C96">
            <w:pPr>
              <w:spacing w:after="0"/>
              <w:ind w:left="62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585B27" w14:textId="77777777" w:rsidR="006E0732" w:rsidRPr="006E0732" w:rsidRDefault="006E0732" w:rsidP="006E0732">
            <w:pPr>
              <w:pStyle w:val="Prrafodelista"/>
              <w:ind w:left="337" w:firstLine="0"/>
              <w:rPr>
                <w:rFonts w:ascii="Arial Narrow" w:hAnsi="Arial Narrow" w:cs="Times New Roman"/>
                <w:sz w:val="14"/>
                <w:szCs w:val="14"/>
                <w:lang w:val="es-ES"/>
              </w:rPr>
            </w:pPr>
          </w:p>
          <w:p w14:paraId="60D3E1CC" w14:textId="04964911" w:rsidR="006E0732" w:rsidRPr="0086754B" w:rsidRDefault="008E3CC6" w:rsidP="006E0732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FB7923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6E0732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las irrigaciones de las culturas preincas y de la época Republicana.</w:t>
            </w:r>
          </w:p>
          <w:p w14:paraId="147DBD29" w14:textId="4BA8AE3E" w:rsidR="0086754B" w:rsidRPr="0086754B" w:rsidRDefault="0086754B" w:rsidP="0086754B">
            <w:pPr>
              <w:pStyle w:val="Prrafodelista"/>
              <w:ind w:left="337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86754B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Se establece la información formativa como soporte de la asignatura.</w:t>
            </w:r>
          </w:p>
          <w:p w14:paraId="2480B49F" w14:textId="77777777" w:rsidR="006E0732" w:rsidRPr="0086754B" w:rsidRDefault="006E0732" w:rsidP="006E0732">
            <w:pPr>
              <w:pStyle w:val="Prrafodelista"/>
              <w:ind w:left="337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BBCC8D0" w14:textId="2D524804" w:rsidR="006E0732" w:rsidRPr="006E0732" w:rsidRDefault="008E3CC6" w:rsidP="006E0732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FB7923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6E0732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las características morfológicas de la cuenca, área, factor de forma y sistema de drenaje de la cuenca. </w:t>
            </w:r>
          </w:p>
          <w:p w14:paraId="48A17DEC" w14:textId="77777777" w:rsidR="006E0732" w:rsidRPr="006E0732" w:rsidRDefault="006E0732" w:rsidP="006E0732">
            <w:pPr>
              <w:pStyle w:val="Prrafodelista"/>
              <w:ind w:left="337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0B53E479" w14:textId="4A7706F8" w:rsidR="006E0732" w:rsidRPr="006E0732" w:rsidRDefault="00FB7923" w:rsidP="006E0732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="008E3CC6" w:rsidRPr="006E0732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las características morfológicas de la cuenca, relieve de la cuenca y suelos. </w:t>
            </w:r>
          </w:p>
          <w:p w14:paraId="79BEF1E1" w14:textId="77777777" w:rsidR="006E0732" w:rsidRPr="006E0732" w:rsidRDefault="006E0732" w:rsidP="006E0732">
            <w:pPr>
              <w:pStyle w:val="Prrafodelista"/>
              <w:ind w:left="337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58191C1" w14:textId="36C98E12" w:rsidR="00717C96" w:rsidRPr="006E0732" w:rsidRDefault="00FB7923" w:rsidP="006E0732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Crea</w:t>
            </w:r>
            <w:r w:rsidR="008E3CC6" w:rsidRPr="006E0732">
              <w:rPr>
                <w:rFonts w:ascii="Arial Narrow" w:hAnsi="Arial Narrow" w:cs="Times New Roman"/>
                <w:sz w:val="18"/>
                <w:szCs w:val="18"/>
              </w:rPr>
              <w:t xml:space="preserve"> un esquema del ciclo hidrológico, y formula la ecuación del balance hídrico de un sistema.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4C07C2" w14:textId="77777777" w:rsidR="006E0732" w:rsidRPr="006E0732" w:rsidRDefault="006E0732" w:rsidP="006E0732">
            <w:pPr>
              <w:pStyle w:val="Prrafodelista"/>
              <w:ind w:left="335" w:firstLine="0"/>
              <w:rPr>
                <w:rFonts w:ascii="Arial Narrow" w:hAnsi="Arial Narrow" w:cs="Times New Roman"/>
                <w:sz w:val="14"/>
                <w:szCs w:val="14"/>
                <w:lang w:val="es-ES"/>
              </w:rPr>
            </w:pPr>
          </w:p>
          <w:p w14:paraId="26C1513D" w14:textId="4687581C" w:rsidR="00717C96" w:rsidRPr="006E073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rigor científico.</w:t>
            </w:r>
          </w:p>
          <w:p w14:paraId="67A37BEA" w14:textId="77777777" w:rsidR="00F8202D" w:rsidRPr="006E0732" w:rsidRDefault="00F8202D" w:rsidP="00F8202D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1564682" w14:textId="741C981D" w:rsidR="00717C96" w:rsidRPr="006E073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>Expresa espíritu crítico.</w:t>
            </w:r>
          </w:p>
          <w:p w14:paraId="0804874D" w14:textId="77777777" w:rsidR="00F8202D" w:rsidRPr="006E0732" w:rsidRDefault="00F8202D" w:rsidP="00F8202D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5DBCFA7" w14:textId="53FD7EB2" w:rsidR="00717C96" w:rsidRPr="006E073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>Aprecia la creatividad</w:t>
            </w:r>
          </w:p>
          <w:p w14:paraId="3EF26514" w14:textId="77777777" w:rsidR="00F8202D" w:rsidRPr="006E0732" w:rsidRDefault="00F8202D" w:rsidP="00F8202D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CBA1F20" w14:textId="03AE6EEB" w:rsidR="00717C96" w:rsidRPr="006E073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>Muestra compromiso técnico-profesional</w:t>
            </w:r>
          </w:p>
          <w:p w14:paraId="55E1D6E2" w14:textId="77777777" w:rsidR="00F8202D" w:rsidRPr="006E0732" w:rsidRDefault="00F8202D" w:rsidP="00F8202D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B48BFDB" w14:textId="3E977B1E" w:rsidR="00717C96" w:rsidRPr="006E073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trabajo en grupo.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F4F500" w14:textId="77777777" w:rsidR="00717C96" w:rsidRPr="006E0732" w:rsidRDefault="00717C96" w:rsidP="00717C9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4"/>
                <w:szCs w:val="14"/>
                <w:lang w:eastAsia="es-PE"/>
              </w:rPr>
            </w:pPr>
          </w:p>
          <w:p w14:paraId="56B9F006" w14:textId="0F8BEAC9" w:rsidR="00717C96" w:rsidRPr="00416960" w:rsidRDefault="00717C96" w:rsidP="0041696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</w:t>
            </w:r>
            <w:r w:rsidR="00F8202D"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(Docente/Alumno)</w:t>
            </w:r>
          </w:p>
          <w:p w14:paraId="3639FF01" w14:textId="77777777" w:rsidR="00717C96" w:rsidRPr="006E0732" w:rsidRDefault="00717C96" w:rsidP="00717C96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69F8A79F" w14:textId="77777777" w:rsidR="00717C96" w:rsidRPr="006E0732" w:rsidRDefault="00717C96" w:rsidP="00717C9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4C907C40" w14:textId="18E63A55" w:rsidR="00717C96" w:rsidRPr="00FF1640" w:rsidRDefault="00717C96" w:rsidP="00FF1640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</w:p>
          <w:p w14:paraId="5DFB8794" w14:textId="77777777" w:rsidR="00717C96" w:rsidRPr="006E0732" w:rsidRDefault="00717C96" w:rsidP="00717C9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158D31ED" w14:textId="7E871A03" w:rsidR="00717C96" w:rsidRDefault="00717C96" w:rsidP="00F8202D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1FFDDEC7" w14:textId="0D9B5673" w:rsidR="009E7278" w:rsidRDefault="009E7278" w:rsidP="00F8202D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64C11FEC" w14:textId="7029E5CD" w:rsidR="00717C96" w:rsidRPr="006E0732" w:rsidRDefault="00FF1640" w:rsidP="00FF1640">
            <w:pPr>
              <w:spacing w:line="276" w:lineRule="auto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FF1640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Viaje de estudios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.- Subcuenca de Rio Chico, estudio de las cuenca hidrográfica, geomorfología y reliev</w:t>
            </w:r>
          </w:p>
          <w:p w14:paraId="5FF27DDE" w14:textId="77777777" w:rsidR="00717C96" w:rsidRPr="006E0732" w:rsidRDefault="00717C96" w:rsidP="00717C9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6E0732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402A2D7F" w14:textId="77777777" w:rsidR="00717C96" w:rsidRPr="005460E8" w:rsidRDefault="00717C96" w:rsidP="00F8202D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E073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416960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21F34178" w14:textId="1E5DD0E2" w:rsidR="005460E8" w:rsidRPr="005460E8" w:rsidRDefault="00FF1640" w:rsidP="00FF1640">
            <w:pPr>
              <w:spacing w:line="276" w:lineRule="auto"/>
              <w:rPr>
                <w:rFonts w:ascii="Arial Narrow" w:eastAsia="Times New Roman" w:hAnsi="Arial Narrow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FF16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Viaje de estudios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.- Subcuenca Rio Chico, estudio de los fenómenos atmosféricos respecto a la altitud, latitud, longitud, continentalidad  y tiempo </w:t>
            </w:r>
            <w:r w:rsidR="00A41E30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atmosférico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, con referencia a las plantaciones a todo el trayecto de la cuenca.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EE0D77" w14:textId="77777777" w:rsidR="006E0732" w:rsidRPr="006E0732" w:rsidRDefault="006E0732" w:rsidP="006E0732">
            <w:pPr>
              <w:pStyle w:val="Prrafodelista"/>
              <w:ind w:left="288" w:firstLine="0"/>
              <w:rPr>
                <w:rFonts w:ascii="Arial Narrow" w:hAnsi="Arial Narrow" w:cs="Times New Roman"/>
                <w:sz w:val="14"/>
                <w:szCs w:val="14"/>
                <w:lang w:val="es-ES"/>
              </w:rPr>
            </w:pPr>
          </w:p>
          <w:p w14:paraId="30854FFE" w14:textId="1CD1F3A9" w:rsidR="006E0732" w:rsidRPr="006E0732" w:rsidRDefault="00FB7923" w:rsidP="006E0732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Analiza</w:t>
            </w:r>
            <w:r w:rsidR="006E0732"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y establece la importancia de las irrigaciones y sistemas de riego de las culturas ancestrales y de las irrigaciones de la época Republicana.</w:t>
            </w:r>
          </w:p>
          <w:p w14:paraId="7E60EE94" w14:textId="77777777" w:rsidR="006E0732" w:rsidRPr="006E0732" w:rsidRDefault="006E0732" w:rsidP="006E0732">
            <w:pPr>
              <w:pStyle w:val="Prrafodelista"/>
              <w:ind w:left="288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0F26EA70" w14:textId="122CE985" w:rsidR="006E0732" w:rsidRPr="006E0732" w:rsidRDefault="006E0732" w:rsidP="006E0732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FB7923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Fundamenta</w:t>
            </w: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las características morfológicas de la cuenca, referente al área, la forma y el drenaje de la cuenca. </w:t>
            </w:r>
          </w:p>
          <w:p w14:paraId="60075913" w14:textId="77777777" w:rsidR="006E0732" w:rsidRPr="006E0732" w:rsidRDefault="006E0732" w:rsidP="006E0732">
            <w:pPr>
              <w:pStyle w:val="Prrafodelista"/>
              <w:ind w:left="288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391FBFE7" w14:textId="62FC74CC" w:rsidR="006E0732" w:rsidRPr="006E0732" w:rsidRDefault="006E0732" w:rsidP="006E0732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FB7923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Evalúa</w:t>
            </w:r>
            <w:r w:rsidRPr="006E0732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geomorfología de la cuenca referente al relieve y los suelos de la cuenca hidrográfica.</w:t>
            </w:r>
            <w:r w:rsidRPr="006E0732">
              <w:rPr>
                <w:rFonts w:ascii="Arial Narrow" w:hAnsi="Arial Narrow"/>
                <w:b/>
                <w:lang w:val="es-ES"/>
              </w:rPr>
              <w:t xml:space="preserve"> </w:t>
            </w:r>
          </w:p>
          <w:p w14:paraId="0A199319" w14:textId="77777777" w:rsidR="006E0732" w:rsidRPr="006E0732" w:rsidRDefault="006E0732" w:rsidP="006E0732">
            <w:pPr>
              <w:pStyle w:val="Prrafodelista"/>
              <w:ind w:left="288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51C678A7" w14:textId="1211E001" w:rsidR="00717C96" w:rsidRPr="006E0732" w:rsidRDefault="006E0732" w:rsidP="006E0732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  <w:r w:rsidRPr="00FB7923">
              <w:rPr>
                <w:rFonts w:ascii="Arial Narrow" w:hAnsi="Arial Narrow" w:cs="Times New Roman"/>
                <w:b/>
                <w:sz w:val="18"/>
                <w:szCs w:val="18"/>
                <w:lang w:val="es-ES"/>
              </w:rPr>
              <w:t>Fundamenta</w:t>
            </w:r>
            <w:r w:rsidRPr="006E0732"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 xml:space="preserve"> el ciclo hidrológico y los fenómenos meteorológicos en proceso; Plantea el balance hídrico del sistema hidrológico</w:t>
            </w:r>
          </w:p>
        </w:tc>
      </w:tr>
      <w:tr w:rsidR="00717C96" w14:paraId="665DBE04" w14:textId="77777777" w:rsidTr="003F79A0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245E2C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3DA743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14670AE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717C96" w14:paraId="39FD327A" w14:textId="77777777" w:rsidTr="003F79A0">
        <w:trPr>
          <w:trHeight w:val="383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4F947E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074F9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44E13" w14:textId="77777777" w:rsidR="00717C96" w:rsidRDefault="00717C96" w:rsidP="00F8202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EBAC" w14:textId="77777777" w:rsidR="00717C96" w:rsidRDefault="00717C96" w:rsidP="00F8202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F4E4DF" w14:textId="77777777" w:rsidR="00717C96" w:rsidRDefault="00717C96" w:rsidP="00F8202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3F79A0" w14:paraId="08B64A5D" w14:textId="77777777" w:rsidTr="003F79A0">
        <w:trPr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8648A3" w14:textId="77777777" w:rsidR="003F79A0" w:rsidRDefault="003F79A0" w:rsidP="003F79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bookmarkStart w:id="1" w:name="_Hlk43418922"/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9D78A5" w14:textId="77777777" w:rsidR="003F79A0" w:rsidRDefault="003F79A0" w:rsidP="003F79A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09AAF" w14:textId="77777777" w:rsidR="00264417" w:rsidRDefault="00264417" w:rsidP="00264417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</w:t>
            </w:r>
            <w:r w:rsidR="003F79A0"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4F2A2D34" w14:textId="4EBA6F5B" w:rsidR="003F79A0" w:rsidRPr="00264417" w:rsidRDefault="00264417" w:rsidP="00264417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</w:t>
            </w:r>
            <w:r w:rsidR="008A6E67"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</w:t>
            </w:r>
            <w:r w:rsidR="003F79A0"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uestionarios</w:t>
            </w:r>
            <w:r w:rsidR="00182630"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EBB5" w14:textId="1E3CE041" w:rsidR="003F79A0" w:rsidRDefault="00435C55" w:rsidP="003F79A0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- </w:t>
            </w:r>
            <w:r w:rsidR="003F79A0"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</w:t>
            </w:r>
            <w:r w:rsid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/o</w:t>
            </w:r>
            <w:r w:rsidR="003F79A0"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grupales.</w:t>
            </w:r>
          </w:p>
          <w:p w14:paraId="201506E0" w14:textId="614EC3E9" w:rsidR="003F79A0" w:rsidRPr="0048774D" w:rsidRDefault="0048774D" w:rsidP="0048774D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- </w:t>
            </w:r>
            <w:r w:rsidR="003F79A0" w:rsidRPr="0048774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</w:t>
            </w:r>
          </w:p>
        </w:tc>
        <w:tc>
          <w:tcPr>
            <w:tcW w:w="4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1CB64C" w14:textId="77777777" w:rsidR="003F79A0" w:rsidRDefault="003F79A0" w:rsidP="003F79A0">
            <w:pPr>
              <w:pStyle w:val="Prrafodelista"/>
              <w:ind w:left="376" w:firstLine="0"/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2968048B" w14:textId="2D650735" w:rsidR="003F79A0" w:rsidRDefault="003F79A0" w:rsidP="003F79A0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</w:t>
            </w:r>
            <w:r w:rsidR="0048774D"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 xml:space="preserve"> y puntualidad</w:t>
            </w:r>
          </w:p>
          <w:p w14:paraId="532F7032" w14:textId="7E252581" w:rsidR="003F79A0" w:rsidRDefault="003F79A0" w:rsidP="003F79A0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 xml:space="preserve">Participación </w:t>
            </w:r>
            <w:r w:rsidR="0048774D"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activa en clases</w:t>
            </w:r>
          </w:p>
          <w:p w14:paraId="565EA560" w14:textId="187E60EB" w:rsidR="003F79A0" w:rsidRPr="003F79A0" w:rsidRDefault="003F79A0" w:rsidP="003D0D6F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61B570D3" w14:textId="3565D157" w:rsidR="003F79A0" w:rsidRPr="006E0732" w:rsidRDefault="003F79A0" w:rsidP="003F79A0">
            <w:pPr>
              <w:jc w:val="both"/>
              <w:rPr>
                <w:rFonts w:ascii="Arial Narrow" w:hAnsi="Arial Narrow" w:cs="Times New Roman"/>
                <w:b/>
                <w:sz w:val="18"/>
                <w:szCs w:val="18"/>
                <w:lang w:val="es-ES"/>
              </w:rPr>
            </w:pPr>
          </w:p>
        </w:tc>
      </w:tr>
      <w:bookmarkEnd w:id="1"/>
    </w:tbl>
    <w:p w14:paraId="544F80FD" w14:textId="77777777" w:rsidR="004A3DFA" w:rsidRPr="003F79A0" w:rsidRDefault="004A3DFA">
      <w:pPr>
        <w:rPr>
          <w:rFonts w:ascii="Arial Narrow" w:hAnsi="Arial Narrow"/>
          <w:sz w:val="2"/>
          <w:szCs w:val="2"/>
        </w:rPr>
      </w:pPr>
    </w:p>
    <w:tbl>
      <w:tblPr>
        <w:tblW w:w="1502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3253"/>
        <w:gridCol w:w="559"/>
        <w:gridCol w:w="2754"/>
        <w:gridCol w:w="1842"/>
        <w:gridCol w:w="607"/>
        <w:gridCol w:w="2087"/>
        <w:gridCol w:w="2126"/>
      </w:tblGrid>
      <w:tr w:rsidR="004A3DFA" w14:paraId="0BEE1B71" w14:textId="77777777" w:rsidTr="002E6F56">
        <w:trPr>
          <w:cantSplit/>
          <w:trHeight w:val="69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14546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</w:p>
          <w:p w14:paraId="6BF611B6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A12525A" w14:textId="659CF743" w:rsidR="00717C96" w:rsidRPr="00FA221C" w:rsidRDefault="001F2626" w:rsidP="003F79A0">
            <w:pPr>
              <w:spacing w:after="0"/>
              <w:ind w:left="4011" w:right="213" w:hanging="3828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18"/>
                <w:lang w:eastAsia="es-PE"/>
              </w:rPr>
            </w:pPr>
            <w:r w:rsidRPr="00FA221C"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18"/>
                <w:lang w:eastAsia="es-PE"/>
              </w:rPr>
              <w:t>CAPACIDAD DE LA UNIDAD DIDÁCTICA II</w:t>
            </w:r>
            <w:r w:rsidR="00FA221C"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18"/>
                <w:lang w:eastAsia="es-PE"/>
              </w:rPr>
              <w:t>:</w:t>
            </w:r>
            <w:r w:rsidR="003F79A0" w:rsidRPr="00C26801">
              <w:rPr>
                <w:rFonts w:ascii="Arial Narrow" w:hAnsi="Arial Narrow" w:cs="Times New Roman"/>
                <w:b/>
                <w:bCs/>
                <w:lang w:val="es-ES"/>
              </w:rPr>
              <w:t xml:space="preserve"> Aplica</w:t>
            </w:r>
            <w:r w:rsidR="003F79A0" w:rsidRPr="008E3CC6">
              <w:rPr>
                <w:rFonts w:ascii="Arial Narrow" w:hAnsi="Arial Narrow" w:cs="Times New Roman"/>
                <w:lang w:val="es-ES"/>
              </w:rPr>
              <w:t xml:space="preserve"> los datos de los fenómenos meteorológicos de evaporación, precipitación, escorrentía, y el movimiento del agua en medio no saturados, para cálculos de ingeniería de riegos e irrigaciones.</w:t>
            </w:r>
          </w:p>
        </w:tc>
      </w:tr>
      <w:tr w:rsidR="00EB4D23" w14:paraId="32305AFE" w14:textId="77777777" w:rsidTr="006A1ABB">
        <w:trPr>
          <w:trHeight w:val="43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F823C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A541CE0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4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7E4987C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7BAC875" w14:textId="7E27211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3A8EA45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EB4D23" w14:paraId="628089E7" w14:textId="77777777" w:rsidTr="006A1ABB">
        <w:trPr>
          <w:trHeight w:val="466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F9AEB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D847" w14:textId="77777777" w:rsidR="00EB4D23" w:rsidRDefault="00EB4D2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23EA65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E3ECEB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04F779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6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96996C" w14:textId="77777777" w:rsidR="00EB4D23" w:rsidRDefault="00EB4D2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B47A" w14:textId="77777777" w:rsidR="00EB4D23" w:rsidRDefault="00EB4D2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806BF" w14:paraId="064C36C7" w14:textId="77777777" w:rsidTr="006A1ABB">
        <w:trPr>
          <w:trHeight w:val="4526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375E19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21D698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0328C9D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E494591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BFEA00C" w14:textId="29CDA981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5</w:t>
            </w:r>
          </w:p>
          <w:p w14:paraId="124EB412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05EC37E" w14:textId="778464C1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6</w:t>
            </w:r>
          </w:p>
          <w:p w14:paraId="7E7EB85F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E74219A" w14:textId="63B1EEB4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7</w:t>
            </w:r>
          </w:p>
          <w:p w14:paraId="2839EBFC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11EF09F" w14:textId="1BE0D937" w:rsidR="00B806BF" w:rsidRDefault="00842BBC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8</w:t>
            </w:r>
          </w:p>
        </w:tc>
        <w:tc>
          <w:tcPr>
            <w:tcW w:w="3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1E7F1" w14:textId="77777777" w:rsidR="00B806BF" w:rsidRPr="00EB4D23" w:rsidRDefault="00B806BF" w:rsidP="00B806BF">
            <w:pPr>
              <w:spacing w:after="0"/>
              <w:ind w:left="620"/>
              <w:rPr>
                <w:rFonts w:ascii="Arial Narrow" w:eastAsia="Times New Roman" w:hAnsi="Arial Narrow"/>
                <w:color w:val="000000"/>
                <w:sz w:val="2"/>
                <w:szCs w:val="2"/>
                <w:lang w:eastAsia="es-PE"/>
              </w:rPr>
            </w:pPr>
          </w:p>
          <w:p w14:paraId="44CFA488" w14:textId="77777777" w:rsidR="00EB4D23" w:rsidRDefault="00EB4D23" w:rsidP="00EB4D23">
            <w:pPr>
              <w:pStyle w:val="Prrafodelista"/>
              <w:ind w:left="396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7DF60ED6" w14:textId="213FAD03" w:rsidR="006E0732" w:rsidRPr="006E0732" w:rsidRDefault="006E0732" w:rsidP="006E0732">
            <w:pPr>
              <w:pStyle w:val="Prrafodelista"/>
              <w:numPr>
                <w:ilvl w:val="0"/>
                <w:numId w:val="7"/>
              </w:numPr>
              <w:ind w:left="396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FB7923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A</w:t>
            </w:r>
            <w:r w:rsidR="00FB7923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plica</w:t>
            </w:r>
            <w:r w:rsidRPr="006E0732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La Evaporación y la evapotranspiración potencial y real. Métodos evaluación. Métodos empíricos.</w:t>
            </w:r>
          </w:p>
          <w:p w14:paraId="3F978A04" w14:textId="77777777" w:rsidR="006E0732" w:rsidRPr="006E0732" w:rsidRDefault="006E0732" w:rsidP="006E0732">
            <w:pPr>
              <w:pStyle w:val="Prrafodelista"/>
              <w:ind w:left="396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31FBB46A" w14:textId="7CF30F16" w:rsidR="006E0732" w:rsidRPr="006E0732" w:rsidRDefault="002E6F56" w:rsidP="006E0732">
            <w:pPr>
              <w:pStyle w:val="Prrafodelista"/>
              <w:numPr>
                <w:ilvl w:val="0"/>
                <w:numId w:val="7"/>
              </w:numPr>
              <w:ind w:left="396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Evalúa</w:t>
            </w:r>
            <w:r w:rsidR="006E0732" w:rsidRPr="006E0732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la precipitación, tipos de precipitación, análisis de una tormenta, el hietograma y las curvas de intensidad duración y frecuencia.</w:t>
            </w:r>
          </w:p>
          <w:p w14:paraId="479FD2DF" w14:textId="77777777" w:rsidR="006E0732" w:rsidRPr="006E0732" w:rsidRDefault="006E0732" w:rsidP="006E0732">
            <w:pPr>
              <w:pStyle w:val="Prrafodelista"/>
              <w:ind w:left="396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DCD4260" w14:textId="36781E37" w:rsidR="006E0732" w:rsidRPr="006E0732" w:rsidRDefault="006E0732" w:rsidP="006E0732">
            <w:pPr>
              <w:pStyle w:val="Prrafodelista"/>
              <w:numPr>
                <w:ilvl w:val="0"/>
                <w:numId w:val="7"/>
              </w:numPr>
              <w:ind w:left="396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FB7923"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Fundamenta</w:t>
            </w:r>
            <w:r w:rsidRPr="006E0732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la escorrentía, tipos de escorrentía, curvas de persistencia, curvas de variación estacional y de caudales acumulados.</w:t>
            </w:r>
          </w:p>
          <w:p w14:paraId="392BE671" w14:textId="77777777" w:rsidR="006E0732" w:rsidRPr="006E0732" w:rsidRDefault="006E0732" w:rsidP="006E0732">
            <w:pPr>
              <w:pStyle w:val="Prrafodelista"/>
              <w:ind w:left="396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556C8B54" w14:textId="4AEAA20B" w:rsidR="006E0732" w:rsidRPr="006E0732" w:rsidRDefault="002E6F56" w:rsidP="006E0732">
            <w:pPr>
              <w:pStyle w:val="Prrafodelista"/>
              <w:numPr>
                <w:ilvl w:val="0"/>
                <w:numId w:val="7"/>
              </w:numPr>
              <w:ind w:left="396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  <w:lang w:val="es-ES"/>
              </w:rPr>
              <w:t>Analiza</w:t>
            </w:r>
            <w:r w:rsidR="006E0732" w:rsidRPr="006E0732">
              <w:rPr>
                <w:rFonts w:ascii="Arial Narrow" w:hAnsi="Arial Narrow" w:cs="Times New Roman"/>
                <w:sz w:val="20"/>
                <w:szCs w:val="20"/>
                <w:lang w:val="es-ES"/>
              </w:rPr>
              <w:t xml:space="preserve"> el movimiento del agua en el suelo, medio no saturados. Curvas de infiltración acumulada, instantánea y básica</w:t>
            </w:r>
            <w:r w:rsidR="006E0732" w:rsidRPr="006E0732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.</w:t>
            </w:r>
          </w:p>
          <w:p w14:paraId="5011BDF6" w14:textId="77777777" w:rsidR="00B806BF" w:rsidRPr="00EB4D23" w:rsidRDefault="00B806BF" w:rsidP="00B806BF">
            <w:pPr>
              <w:spacing w:after="0"/>
              <w:ind w:left="62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3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B15E1B" w14:textId="77777777" w:rsidR="00B806BF" w:rsidRPr="00EB4D23" w:rsidRDefault="00B806BF" w:rsidP="00B806B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"/>
                <w:szCs w:val="2"/>
                <w:lang w:eastAsia="es-PE"/>
              </w:rPr>
            </w:pPr>
          </w:p>
          <w:p w14:paraId="7D5553CC" w14:textId="77777777" w:rsidR="00EB4D23" w:rsidRPr="00EB4D23" w:rsidRDefault="00EB4D23" w:rsidP="00EB4D23">
            <w:pPr>
              <w:pStyle w:val="Prrafodelista"/>
              <w:ind w:left="403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2A596427" w14:textId="52F9337E" w:rsidR="003C553D" w:rsidRPr="003C553D" w:rsidRDefault="002E6F56" w:rsidP="003C553D">
            <w:pPr>
              <w:pStyle w:val="Prrafodelista"/>
              <w:numPr>
                <w:ilvl w:val="0"/>
                <w:numId w:val="8"/>
              </w:numPr>
              <w:ind w:left="403" w:hanging="284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="006E0732" w:rsidRPr="003C553D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las pérdidas de agua mediante evapotranspiración e identifica los métodos para calcular la evapotranspiración.</w:t>
            </w:r>
          </w:p>
          <w:p w14:paraId="2B4B40C1" w14:textId="77777777" w:rsidR="003C553D" w:rsidRPr="003C553D" w:rsidRDefault="003C553D" w:rsidP="003C553D">
            <w:pPr>
              <w:pStyle w:val="Prrafodelista"/>
              <w:ind w:left="403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6E3FE640" w14:textId="138D0B2D" w:rsidR="003C553D" w:rsidRPr="003C553D" w:rsidRDefault="006E0732" w:rsidP="003C553D">
            <w:pPr>
              <w:pStyle w:val="Prrafodelista"/>
              <w:numPr>
                <w:ilvl w:val="0"/>
                <w:numId w:val="8"/>
              </w:numPr>
              <w:ind w:left="403" w:hanging="284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2E6F56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3C553D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la intensidad de la tormenta y su duración, calcula la intensidad máxima y la precipitación media de la cuenca.</w:t>
            </w:r>
          </w:p>
          <w:p w14:paraId="24F2832F" w14:textId="77777777" w:rsidR="003C553D" w:rsidRPr="003C553D" w:rsidRDefault="003C553D" w:rsidP="003C553D">
            <w:pPr>
              <w:pStyle w:val="Prrafodelista"/>
              <w:ind w:left="403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6FC32558" w14:textId="421C4704" w:rsidR="003C553D" w:rsidRPr="003C553D" w:rsidRDefault="002E6F56" w:rsidP="003C553D">
            <w:pPr>
              <w:pStyle w:val="Prrafodelista"/>
              <w:numPr>
                <w:ilvl w:val="0"/>
                <w:numId w:val="8"/>
              </w:numPr>
              <w:ind w:left="403" w:hanging="284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Emplea </w:t>
            </w:r>
            <w:r w:rsidR="006E0732" w:rsidRPr="003C553D">
              <w:rPr>
                <w:rFonts w:ascii="Arial Narrow" w:hAnsi="Arial Narrow" w:cs="Times New Roman"/>
                <w:sz w:val="18"/>
                <w:szCs w:val="18"/>
                <w:lang w:val="es-ES"/>
              </w:rPr>
              <w:t>los datos hidrométricos para hallar las curvas de persistencia, curvas de variación estacional y de caudales acumulados.</w:t>
            </w:r>
            <w:r w:rsidR="000012B4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Disponibilidad del recurso hídrico.</w:t>
            </w:r>
          </w:p>
          <w:p w14:paraId="07F9C1D0" w14:textId="77777777" w:rsidR="003C553D" w:rsidRPr="003C553D" w:rsidRDefault="003C553D" w:rsidP="003C553D">
            <w:pPr>
              <w:pStyle w:val="Prrafodelista"/>
              <w:ind w:left="403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31619EA3" w14:textId="26800531" w:rsidR="00B806BF" w:rsidRPr="003C553D" w:rsidRDefault="002E6F56" w:rsidP="003C553D">
            <w:pPr>
              <w:pStyle w:val="Prrafodelista"/>
              <w:numPr>
                <w:ilvl w:val="0"/>
                <w:numId w:val="8"/>
              </w:numPr>
              <w:ind w:left="403" w:hanging="284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2E6F56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Obtiene</w:t>
            </w:r>
            <w:r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</w:t>
            </w:r>
            <w:r w:rsidR="006E0732" w:rsidRPr="003C553D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mediante el método del </w:t>
            </w:r>
            <w:r w:rsidR="000012B4" w:rsidRPr="003C553D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infiltrómetro</w:t>
            </w:r>
            <w:r w:rsidR="006E0732" w:rsidRPr="003C553D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, hallar las curvas de infiltración, y las ecuaciones que gobiernan la infiltración de suelos.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6B6137" w14:textId="797D745C" w:rsidR="00EB4D23" w:rsidRDefault="00EB4D23" w:rsidP="00EB4D23">
            <w:pPr>
              <w:pStyle w:val="Prrafodelista"/>
              <w:ind w:left="35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090FA0C5" w14:textId="158A3DA3" w:rsidR="00B806BF" w:rsidRPr="00EB4D23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rigor científico.</w:t>
            </w:r>
          </w:p>
          <w:p w14:paraId="51BD3D89" w14:textId="77777777" w:rsidR="00EB4D23" w:rsidRPr="00EB4D23" w:rsidRDefault="00EB4D23" w:rsidP="00EB4D23">
            <w:pPr>
              <w:pStyle w:val="Prrafodelista"/>
              <w:ind w:left="35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379758F8" w14:textId="0F5F9325" w:rsidR="00B806BF" w:rsidRPr="00EB4D23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Expresa espíritu crítico.</w:t>
            </w:r>
          </w:p>
          <w:p w14:paraId="609CBA5F" w14:textId="77777777" w:rsidR="00EB4D23" w:rsidRPr="00EB4D23" w:rsidRDefault="00EB4D23" w:rsidP="00EB4D23">
            <w:pPr>
              <w:pStyle w:val="Prrafodelista"/>
              <w:ind w:left="35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43CECCC" w14:textId="63EE98B1" w:rsidR="00B806BF" w:rsidRPr="00EB4D23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Aprecia la creatividad</w:t>
            </w:r>
            <w:r w:rsidR="00EB4D23"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  <w:p w14:paraId="0965544C" w14:textId="77777777" w:rsidR="00EB4D23" w:rsidRPr="00EB4D23" w:rsidRDefault="00EB4D23" w:rsidP="00EB4D23">
            <w:pPr>
              <w:pStyle w:val="Prrafodelista"/>
              <w:ind w:left="35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70552B9E" w14:textId="5364BC08" w:rsidR="00B806BF" w:rsidRPr="00EB4D23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  <w:r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Muestra compromiso técnico-profesional</w:t>
            </w:r>
            <w:r w:rsidR="00EB4D23" w:rsidRPr="00EB4D23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7409E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48142996" w14:textId="77777777" w:rsidR="00EB4D23" w:rsidRPr="00F8202D" w:rsidRDefault="00EB4D23" w:rsidP="00EB4D23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488C3CC7" w14:textId="3415C3CC" w:rsidR="00EB4D23" w:rsidRPr="00F8202D" w:rsidRDefault="00EB4D23" w:rsidP="00416960">
            <w:pPr>
              <w:pStyle w:val="Prrafodelista"/>
              <w:spacing w:line="276" w:lineRule="auto"/>
              <w:ind w:left="409" w:firstLine="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47047D9A" w14:textId="77777777" w:rsidR="00EB4D23" w:rsidRPr="00F8202D" w:rsidRDefault="00EB4D23" w:rsidP="00EB4D2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12535896" w14:textId="77777777" w:rsidR="00EB4D23" w:rsidRPr="00F8202D" w:rsidRDefault="00EB4D23" w:rsidP="00EB4D23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227A2B97" w14:textId="319A5401" w:rsidR="00EB4D23" w:rsidRPr="00F8202D" w:rsidRDefault="00EB4D23" w:rsidP="00EB4D23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Foros, Chat</w:t>
            </w:r>
            <w:r w:rsidR="00416960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43E70311" w14:textId="77777777" w:rsidR="00EB4D23" w:rsidRPr="00F8202D" w:rsidRDefault="00EB4D23" w:rsidP="00EB4D2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106D7A65" w14:textId="77777777" w:rsidR="00EB4D23" w:rsidRPr="00F8202D" w:rsidRDefault="00EB4D23" w:rsidP="00EB4D23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52FD38A7" w14:textId="77777777" w:rsidR="00EB4D23" w:rsidRPr="00F8202D" w:rsidRDefault="00EB4D23" w:rsidP="00EB4D23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0A6BC342" w14:textId="77777777" w:rsidR="009E7278" w:rsidRPr="006E0732" w:rsidRDefault="009E7278" w:rsidP="009E7278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57732ED7" w14:textId="77777777" w:rsidR="00EB4D23" w:rsidRPr="00F8202D" w:rsidRDefault="00EB4D23" w:rsidP="00EB4D2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78D8D594" w14:textId="77777777" w:rsidR="00EB4D23" w:rsidRPr="00F8202D" w:rsidRDefault="00EB4D23" w:rsidP="00EB4D23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F8202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3A33FB86" w14:textId="5DC4297E" w:rsidR="00B806BF" w:rsidRPr="0005573D" w:rsidRDefault="00EB4D23" w:rsidP="0005573D">
            <w:pPr>
              <w:pStyle w:val="Prrafodelista"/>
              <w:numPr>
                <w:ilvl w:val="0"/>
                <w:numId w:val="11"/>
              </w:numPr>
              <w:ind w:left="500" w:hanging="425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5573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416960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11D85CD1" w14:textId="77777777" w:rsidR="00B806BF" w:rsidRDefault="00A95C2E" w:rsidP="00B806BF">
            <w:pPr>
              <w:spacing w:after="0"/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20936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Taller de riegos e irrigaciones y cultivos</w:t>
            </w:r>
            <w:r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.</w:t>
            </w:r>
          </w:p>
          <w:p w14:paraId="77451161" w14:textId="541DB2F7" w:rsidR="00A41E30" w:rsidRDefault="00A41E30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A1ABB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Viaje de estudios.-</w:t>
            </w:r>
            <w:r w:rsidR="006A1ABB" w:rsidRPr="006A1AB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Escorrentias, tipos, medición de caudales, escorrentías superficial</w:t>
            </w:r>
            <w:r w:rsidR="006A1ABB" w:rsidRPr="006A1ABB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629CEF" w14:textId="77777777" w:rsidR="00EB4D23" w:rsidRDefault="00EB4D23" w:rsidP="00EB4D23">
            <w:pPr>
              <w:pStyle w:val="Prrafodelista"/>
              <w:ind w:left="27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71E43928" w14:textId="53C1BD86" w:rsidR="003C553D" w:rsidRPr="003C553D" w:rsidRDefault="003C553D" w:rsidP="00E14EE2">
            <w:pPr>
              <w:pStyle w:val="Prrafodelista"/>
              <w:numPr>
                <w:ilvl w:val="0"/>
                <w:numId w:val="39"/>
              </w:numPr>
              <w:ind w:left="357" w:hanging="35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2E6F56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Evalúa</w:t>
            </w:r>
            <w:r w:rsidR="002E6F56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2E6F56" w:rsidRPr="002E6F56">
              <w:rPr>
                <w:rFonts w:ascii="Arial Narrow" w:hAnsi="Arial Narrow" w:cs="Times New Roman"/>
                <w:sz w:val="18"/>
                <w:szCs w:val="18"/>
                <w:lang w:val="es-ES"/>
              </w:rPr>
              <w:t>y aplica las</w:t>
            </w:r>
            <w:r w:rsidRPr="002E6F56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pérdidas</w:t>
            </w:r>
            <w:r w:rsidRPr="003C553D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de agua mediante la evapotranspiración</w:t>
            </w:r>
            <w:r w:rsidR="002E6F56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  <w:p w14:paraId="0DB08001" w14:textId="77777777" w:rsidR="003C553D" w:rsidRPr="003C553D" w:rsidRDefault="003C553D" w:rsidP="003C553D">
            <w:pPr>
              <w:pStyle w:val="Prrafodelista"/>
              <w:ind w:left="27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01D3477" w14:textId="3A02E175" w:rsidR="003C553D" w:rsidRPr="003C553D" w:rsidRDefault="003C553D" w:rsidP="00E14EE2">
            <w:pPr>
              <w:pStyle w:val="Prrafodelista"/>
              <w:numPr>
                <w:ilvl w:val="0"/>
                <w:numId w:val="39"/>
              </w:numPr>
              <w:ind w:left="275" w:hanging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2E6F56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Evalúa</w:t>
            </w:r>
            <w:r w:rsidRPr="003C553D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precipitación</w:t>
            </w:r>
            <w:r w:rsidR="002E6F56">
              <w:rPr>
                <w:rFonts w:ascii="Arial Narrow" w:hAnsi="Arial Narrow" w:cs="Times New Roman"/>
                <w:sz w:val="18"/>
                <w:szCs w:val="18"/>
                <w:lang w:val="es-ES"/>
              </w:rPr>
              <w:t>,</w:t>
            </w:r>
            <w:r w:rsidRPr="003C553D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duración,</w:t>
            </w:r>
            <w:r w:rsidR="002E6F56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</w:t>
            </w:r>
            <w:r w:rsidRPr="003C553D">
              <w:rPr>
                <w:rFonts w:ascii="Arial Narrow" w:hAnsi="Arial Narrow" w:cs="Times New Roman"/>
                <w:sz w:val="18"/>
                <w:szCs w:val="18"/>
                <w:lang w:val="es-ES"/>
              </w:rPr>
              <w:t>intensidad y periodo de retorno de una precipitación.</w:t>
            </w:r>
          </w:p>
          <w:p w14:paraId="63811C27" w14:textId="77777777" w:rsidR="003C553D" w:rsidRPr="003C553D" w:rsidRDefault="003C553D" w:rsidP="003C553D">
            <w:pPr>
              <w:pStyle w:val="Prrafodelista"/>
              <w:ind w:left="27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7CDC0924" w14:textId="58C4A3C9" w:rsidR="003C553D" w:rsidRPr="003C553D" w:rsidRDefault="002E6F56" w:rsidP="00E14EE2">
            <w:pPr>
              <w:pStyle w:val="Prrafodelista"/>
              <w:numPr>
                <w:ilvl w:val="0"/>
                <w:numId w:val="39"/>
              </w:numPr>
              <w:ind w:left="275" w:hanging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3C553D" w:rsidRPr="003C553D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las curvas de persistencia, curvas de variación estacional y aplica las curvas de caudales acumulados.</w:t>
            </w:r>
          </w:p>
          <w:p w14:paraId="31F70F64" w14:textId="77777777" w:rsidR="003C553D" w:rsidRPr="003C553D" w:rsidRDefault="003C553D" w:rsidP="003C553D">
            <w:pPr>
              <w:pStyle w:val="Prrafodelista"/>
              <w:ind w:left="27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8866136" w14:textId="02E4E831" w:rsidR="00B806BF" w:rsidRPr="003C553D" w:rsidRDefault="002E6F56" w:rsidP="00E14EE2">
            <w:pPr>
              <w:pStyle w:val="Prrafodelista"/>
              <w:numPr>
                <w:ilvl w:val="0"/>
                <w:numId w:val="39"/>
              </w:numPr>
              <w:ind w:left="275" w:hanging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3C553D" w:rsidRPr="003C553D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las curvas de infiltración y de</w:t>
            </w: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>muestra</w:t>
            </w:r>
            <w:r w:rsidR="003C553D" w:rsidRPr="003C553D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las ecuaciones que gobiernan la infiltración de los suelos.</w:t>
            </w:r>
            <w:r w:rsidR="003C553D" w:rsidRPr="003C553D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</w:p>
        </w:tc>
      </w:tr>
      <w:tr w:rsidR="00B806BF" w14:paraId="4C14B12D" w14:textId="77777777" w:rsidTr="002E6F56">
        <w:trPr>
          <w:trHeight w:val="42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DE21D2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C4519A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7B5265" w14:textId="15C33ECE" w:rsidR="00C76640" w:rsidRDefault="00B806BF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806BF" w14:paraId="67FD6965" w14:textId="77777777" w:rsidTr="002E6F56">
        <w:trPr>
          <w:trHeight w:val="334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DDE5EF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AF2D0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21277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57A5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FE0472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3F79A0" w14:paraId="4607592A" w14:textId="77777777" w:rsidTr="002E6F56">
        <w:trPr>
          <w:trHeight w:val="1484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C13BC0" w14:textId="77777777" w:rsidR="003F79A0" w:rsidRDefault="003F79A0" w:rsidP="003F79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1E42D1" w14:textId="77777777" w:rsidR="003F79A0" w:rsidRDefault="003F79A0" w:rsidP="003F79A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4FA08" w14:textId="41DE30E8" w:rsidR="00264417" w:rsidRPr="00264417" w:rsidRDefault="00264417" w:rsidP="00264417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2AF60E64" w14:textId="30A3D690" w:rsidR="003F79A0" w:rsidRPr="00264417" w:rsidRDefault="00264417" w:rsidP="00264417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</w:t>
            </w: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5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C184" w14:textId="77777777" w:rsidR="006A1E5B" w:rsidRDefault="006A1E5B" w:rsidP="006A1E5B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 grupales.</w:t>
            </w:r>
          </w:p>
          <w:p w14:paraId="3C92CA3A" w14:textId="479AD3C6" w:rsidR="003F79A0" w:rsidRPr="00AE0EA8" w:rsidRDefault="006A1E5B" w:rsidP="006A1E5B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 </w:t>
            </w:r>
            <w:r w:rsidRPr="00AE0EA8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Tarea.</w:t>
            </w:r>
          </w:p>
        </w:tc>
        <w:tc>
          <w:tcPr>
            <w:tcW w:w="4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3D9703" w14:textId="77777777" w:rsidR="003F79A0" w:rsidRPr="00182630" w:rsidRDefault="003F79A0" w:rsidP="00182630">
            <w:pP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3E0FB4EB" w14:textId="77777777" w:rsidR="00EB64A7" w:rsidRDefault="00EB64A7" w:rsidP="00EB64A7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7B9C75E2" w14:textId="77777777" w:rsidR="00EB64A7" w:rsidRDefault="00EB64A7" w:rsidP="00EB64A7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3C634920" w14:textId="77777777" w:rsidR="00EB64A7" w:rsidRPr="003F79A0" w:rsidRDefault="00EB64A7" w:rsidP="00EB64A7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6664D9E0" w14:textId="6EA38A13" w:rsidR="003F79A0" w:rsidRPr="003D0D6F" w:rsidRDefault="003F79A0" w:rsidP="003D0D6F">
            <w:pPr>
              <w:ind w:left="36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</w:tc>
      </w:tr>
    </w:tbl>
    <w:p w14:paraId="519033A7" w14:textId="77777777" w:rsidR="00F64B2A" w:rsidRPr="00C76640" w:rsidRDefault="00F64B2A">
      <w:pPr>
        <w:rPr>
          <w:rFonts w:ascii="Arial Narrow" w:hAnsi="Arial Narrow"/>
          <w:sz w:val="2"/>
          <w:szCs w:val="2"/>
        </w:rPr>
      </w:pPr>
    </w:p>
    <w:tbl>
      <w:tblPr>
        <w:tblW w:w="15029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3022"/>
        <w:gridCol w:w="562"/>
        <w:gridCol w:w="1989"/>
        <w:gridCol w:w="2410"/>
        <w:gridCol w:w="754"/>
        <w:gridCol w:w="1514"/>
        <w:gridCol w:w="2980"/>
      </w:tblGrid>
      <w:tr w:rsidR="004A3DFA" w14:paraId="3145F10D" w14:textId="77777777" w:rsidTr="00C76640">
        <w:trPr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15C83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III:</w:t>
            </w:r>
          </w:p>
          <w:p w14:paraId="20AE027A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EA1D3C4" w14:textId="0D7D97DD" w:rsidR="004A3DFA" w:rsidRPr="0020279D" w:rsidRDefault="001F2626" w:rsidP="00C76640">
            <w:pPr>
              <w:spacing w:after="0"/>
              <w:ind w:left="4861" w:right="213" w:hanging="4819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PE"/>
              </w:rPr>
            </w:pPr>
            <w:r w:rsidRPr="0020279D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PE"/>
              </w:rPr>
              <w:t>CAPACIDAD DE LA UNIDAD DIDÁCTICA III:</w:t>
            </w:r>
            <w:r w:rsidRPr="0020279D">
              <w:rPr>
                <w:rFonts w:ascii="Times New Roman" w:eastAsia="Times New Roman" w:hAnsi="Times New Roman" w:cs="Times New Roman"/>
                <w:iCs/>
                <w:color w:val="000000"/>
                <w:lang w:eastAsia="es-PE"/>
              </w:rPr>
              <w:t xml:space="preserve"> </w:t>
            </w:r>
            <w:r w:rsidR="00C76640" w:rsidRPr="00C26801">
              <w:rPr>
                <w:rFonts w:ascii="Arial Narrow" w:hAnsi="Arial Narrow" w:cs="Times New Roman"/>
                <w:b/>
                <w:bCs/>
                <w:lang w:val="es-ES"/>
              </w:rPr>
              <w:t>Reconoce</w:t>
            </w:r>
            <w:r w:rsidR="00C76640" w:rsidRPr="008E3CC6">
              <w:rPr>
                <w:rFonts w:ascii="Arial Narrow" w:hAnsi="Arial Narrow" w:cs="Times New Roman"/>
                <w:lang w:val="es-ES"/>
              </w:rPr>
              <w:t xml:space="preserve"> los fluidos y sus propiedades, aplica la estática de los fluidos el flujo en tuberías para flujos laminar y turbulento.</w:t>
            </w:r>
          </w:p>
        </w:tc>
      </w:tr>
      <w:tr w:rsidR="00C76640" w14:paraId="0ED1FC20" w14:textId="77777777" w:rsidTr="00C76640">
        <w:trPr>
          <w:trHeight w:val="360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D5A4F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3BE79B1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9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D4F51D7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7039D70" w14:textId="3E2D64D8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BBC71A" w14:textId="161933A6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C76640" w14:paraId="669C2C9E" w14:textId="77777777" w:rsidTr="00C76640">
        <w:trPr>
          <w:trHeight w:val="450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21CA3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57DB" w14:textId="77777777" w:rsidR="00C76640" w:rsidRDefault="00C76640" w:rsidP="00C766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2440B4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D3128F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7BB144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4C7C2E" w14:textId="77777777" w:rsidR="00C76640" w:rsidRDefault="00C76640" w:rsidP="00C766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E1ED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C76640" w14:paraId="07A423BE" w14:textId="77777777" w:rsidTr="00C76640">
        <w:trPr>
          <w:trHeight w:val="4213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689C57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428183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A6F3224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6E367B8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D0ED31C" w14:textId="588CE4AF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9</w:t>
            </w:r>
          </w:p>
          <w:p w14:paraId="3CC5CE23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B81DD06" w14:textId="2A2F1E2F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10</w:t>
            </w:r>
          </w:p>
          <w:p w14:paraId="1008ED86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18CE5F3" w14:textId="785FA0DB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11</w:t>
            </w:r>
          </w:p>
          <w:p w14:paraId="555E84ED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61E5649" w14:textId="1FC408F4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12</w:t>
            </w:r>
          </w:p>
        </w:tc>
        <w:tc>
          <w:tcPr>
            <w:tcW w:w="3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8EEE0A" w14:textId="77777777" w:rsidR="00C76640" w:rsidRPr="008A588C" w:rsidRDefault="00C76640" w:rsidP="00C76640">
            <w:pPr>
              <w:pStyle w:val="Prrafodelista"/>
              <w:ind w:left="396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763A1589" w14:textId="28E63668" w:rsidR="00C76640" w:rsidRPr="00842BBC" w:rsidRDefault="00C76640" w:rsidP="00C76640">
            <w:pPr>
              <w:pStyle w:val="Prrafodelista"/>
              <w:numPr>
                <w:ilvl w:val="0"/>
                <w:numId w:val="26"/>
              </w:numPr>
              <w:ind w:left="405" w:hanging="283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2E6F56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Evalúa</w:t>
            </w:r>
            <w:r w:rsidRPr="00842BB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los fluidos, propiedades de los fluidos, sistema de unidades.</w:t>
            </w:r>
          </w:p>
          <w:p w14:paraId="22C206CE" w14:textId="77777777" w:rsidR="00C76640" w:rsidRPr="00842BBC" w:rsidRDefault="00C76640" w:rsidP="00C76640">
            <w:pPr>
              <w:pStyle w:val="Prrafodelista"/>
              <w:ind w:left="405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1479F487" w14:textId="712BEDE7" w:rsidR="00C76640" w:rsidRPr="00842BBC" w:rsidRDefault="00C76640" w:rsidP="00C76640">
            <w:pPr>
              <w:pStyle w:val="Prrafodelista"/>
              <w:numPr>
                <w:ilvl w:val="0"/>
                <w:numId w:val="26"/>
              </w:numPr>
              <w:ind w:left="405" w:hanging="283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2E6F56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Evalúa</w:t>
            </w:r>
            <w:r w:rsidRPr="00842BBC">
              <w:rPr>
                <w:rFonts w:ascii="Arial Narrow" w:hAnsi="Arial Narrow" w:cs="Times New Roman"/>
                <w:sz w:val="18"/>
                <w:szCs w:val="18"/>
              </w:rPr>
              <w:t xml:space="preserve"> la estática de los fluidos presión absoluta y presión relativa, fuerza sobre superficies planas</w:t>
            </w:r>
            <w:r w:rsidRPr="00842BB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842BBC">
              <w:rPr>
                <w:rFonts w:ascii="Arial Narrow" w:hAnsi="Arial Narrow" w:cs="Times New Roman"/>
                <w:sz w:val="18"/>
                <w:szCs w:val="18"/>
              </w:rPr>
              <w:t>sumergidas.</w:t>
            </w:r>
          </w:p>
          <w:p w14:paraId="3D52B493" w14:textId="77777777" w:rsidR="00C76640" w:rsidRPr="00842BBC" w:rsidRDefault="00C76640" w:rsidP="00C76640">
            <w:pPr>
              <w:pStyle w:val="Prrafodelista"/>
              <w:ind w:left="405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5252FDA3" w14:textId="2CC72639" w:rsidR="00C76640" w:rsidRPr="00842BBC" w:rsidRDefault="002E6F56" w:rsidP="00C76640">
            <w:pPr>
              <w:pStyle w:val="Prrafodelista"/>
              <w:numPr>
                <w:ilvl w:val="0"/>
                <w:numId w:val="26"/>
              </w:numPr>
              <w:ind w:left="405" w:hanging="283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Reconoce</w:t>
            </w:r>
            <w:r w:rsidR="00C76640" w:rsidRPr="00842BB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flujo en tuberías, régimen de flujo, numero de Reynolds, flujo turbulento y flujo laminar. Ecuación de conservación de la energía.</w:t>
            </w:r>
          </w:p>
          <w:p w14:paraId="334B7749" w14:textId="77777777" w:rsidR="00C76640" w:rsidRPr="00842BBC" w:rsidRDefault="00C76640" w:rsidP="00C76640">
            <w:pPr>
              <w:pStyle w:val="Prrafodelista"/>
              <w:ind w:left="405" w:firstLine="0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</w:p>
          <w:p w14:paraId="49304B34" w14:textId="4F8A4D1A" w:rsidR="00C76640" w:rsidRPr="00842BBC" w:rsidRDefault="009D104E" w:rsidP="00C76640">
            <w:pPr>
              <w:pStyle w:val="Prrafodelista"/>
              <w:numPr>
                <w:ilvl w:val="0"/>
                <w:numId w:val="26"/>
              </w:numPr>
              <w:ind w:left="405" w:hanging="283"/>
              <w:rPr>
                <w:rFonts w:ascii="Arial Narrow" w:hAnsi="Arial Narrow" w:cs="Times New Roman"/>
                <w:sz w:val="20"/>
                <w:szCs w:val="20"/>
                <w:lang w:val="es-ES"/>
              </w:rPr>
            </w:pPr>
            <w:r w:rsidRPr="009D104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Relaciona</w:t>
            </w: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</w:t>
            </w:r>
            <w:r w:rsidR="00C76640" w:rsidRPr="009D104E">
              <w:rPr>
                <w:rFonts w:ascii="Arial Narrow" w:hAnsi="Arial Narrow" w:cs="Times New Roman"/>
                <w:sz w:val="18"/>
                <w:szCs w:val="18"/>
                <w:lang w:val="es-ES"/>
              </w:rPr>
              <w:t>Flujo</w:t>
            </w:r>
            <w:r w:rsidR="00C76640" w:rsidRPr="00842BB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en tuberías, ecuación general de la energía y ecuación de conservación de la masa. perdidas de carga primaria y secundaria, perdidas por fricción.</w:t>
            </w:r>
          </w:p>
          <w:p w14:paraId="5CC1F6E9" w14:textId="77777777" w:rsidR="00C76640" w:rsidRPr="008A588C" w:rsidRDefault="00C76640" w:rsidP="00C76640">
            <w:pPr>
              <w:pStyle w:val="Prrafodelista"/>
              <w:ind w:left="396" w:hanging="283"/>
              <w:rPr>
                <w:rFonts w:ascii="Arial Narrow" w:hAnsi="Arial Narrow" w:cs="Courier New"/>
                <w:sz w:val="18"/>
                <w:szCs w:val="18"/>
                <w:lang w:val="es-ES"/>
              </w:rPr>
            </w:pPr>
          </w:p>
          <w:p w14:paraId="182A2D80" w14:textId="77777777" w:rsidR="00C76640" w:rsidRPr="008A588C" w:rsidRDefault="00C76640" w:rsidP="00C76640">
            <w:pPr>
              <w:pStyle w:val="Prrafodelista"/>
              <w:ind w:left="396" w:hanging="283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DC0A2A" w14:textId="77777777" w:rsidR="00C76640" w:rsidRPr="008A588C" w:rsidRDefault="00C76640" w:rsidP="00C76640">
            <w:pPr>
              <w:pStyle w:val="Prrafodelista"/>
              <w:ind w:left="261" w:firstLine="0"/>
              <w:rPr>
                <w:rFonts w:ascii="Arial Narrow" w:hAnsi="Arial Narrow" w:cs="Arial"/>
                <w:sz w:val="18"/>
                <w:szCs w:val="18"/>
              </w:rPr>
            </w:pPr>
          </w:p>
          <w:p w14:paraId="1DFF3B3E" w14:textId="1A1DEA06" w:rsidR="00C76640" w:rsidRPr="001B3E10" w:rsidRDefault="009D104E" w:rsidP="00C76640">
            <w:pPr>
              <w:pStyle w:val="Prrafodelista"/>
              <w:numPr>
                <w:ilvl w:val="0"/>
                <w:numId w:val="7"/>
              </w:numPr>
              <w:ind w:left="261" w:hanging="261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Emplea</w:t>
            </w:r>
            <w:r w:rsidR="00C76640" w:rsidRPr="001B3E10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el fluido como medio continuo y describe sus propiedades. Conoce los sistemas de unidades.</w:t>
            </w:r>
          </w:p>
          <w:p w14:paraId="1E2296BA" w14:textId="77777777" w:rsidR="00C76640" w:rsidRPr="001B3E10" w:rsidRDefault="00C76640" w:rsidP="00C76640">
            <w:pPr>
              <w:pStyle w:val="Prrafodelista"/>
              <w:ind w:left="261" w:firstLine="0"/>
              <w:rPr>
                <w:rFonts w:ascii="Arial Narrow" w:hAnsi="Arial Narrow" w:cs="Arial"/>
                <w:sz w:val="18"/>
                <w:szCs w:val="18"/>
              </w:rPr>
            </w:pPr>
          </w:p>
          <w:p w14:paraId="4A635D23" w14:textId="0968CD2E" w:rsidR="00C76640" w:rsidRPr="001B3E10" w:rsidRDefault="009D104E" w:rsidP="00C76640">
            <w:pPr>
              <w:pStyle w:val="Prrafodelista"/>
              <w:numPr>
                <w:ilvl w:val="0"/>
                <w:numId w:val="7"/>
              </w:numPr>
              <w:ind w:left="261" w:hanging="261"/>
              <w:rPr>
                <w:rFonts w:ascii="Arial Narrow" w:hAnsi="Arial Narrow" w:cs="Arial"/>
                <w:sz w:val="18"/>
                <w:szCs w:val="18"/>
              </w:rPr>
            </w:pPr>
            <w:r w:rsidRPr="009D104E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</w:t>
            </w:r>
            <w:r w:rsidR="00C76640" w:rsidRPr="001B3E10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la presiones absoluta y relativa y las fuerzas sobre las superficies planas sumergidas.</w:t>
            </w:r>
            <w:r w:rsidR="000012B4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Diseña captaciones y almacenamiento de agua de riego.</w:t>
            </w:r>
          </w:p>
          <w:p w14:paraId="200D7EB9" w14:textId="77777777" w:rsidR="00C76640" w:rsidRPr="001B3E10" w:rsidRDefault="00C76640" w:rsidP="00C76640">
            <w:pPr>
              <w:pStyle w:val="Prrafodelista"/>
              <w:ind w:left="261" w:firstLine="0"/>
              <w:rPr>
                <w:rFonts w:ascii="Arial Narrow" w:hAnsi="Arial Narrow" w:cs="Arial"/>
                <w:sz w:val="18"/>
                <w:szCs w:val="18"/>
              </w:rPr>
            </w:pPr>
          </w:p>
          <w:p w14:paraId="57BCD092" w14:textId="617D4E35" w:rsidR="00C76640" w:rsidRPr="001B3E10" w:rsidRDefault="009D104E" w:rsidP="00C76640">
            <w:pPr>
              <w:pStyle w:val="Prrafodelista"/>
              <w:numPr>
                <w:ilvl w:val="0"/>
                <w:numId w:val="7"/>
              </w:numPr>
              <w:ind w:left="261" w:hanging="261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efectúa</w:t>
            </w:r>
            <w:r w:rsidR="00C76640" w:rsidRPr="009D104E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 xml:space="preserve"> </w:t>
            </w:r>
            <w:r w:rsidR="00C76640" w:rsidRPr="001B3E10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el flujo de una tubería mediante la aplicación del número de Reynolds y aplica la ecuación de conservación de la energía.</w:t>
            </w:r>
          </w:p>
          <w:p w14:paraId="3376F138" w14:textId="77777777" w:rsidR="00C76640" w:rsidRPr="001B3E10" w:rsidRDefault="00C76640" w:rsidP="00C76640">
            <w:pPr>
              <w:pStyle w:val="Prrafodelista"/>
              <w:ind w:left="261" w:firstLine="0"/>
              <w:rPr>
                <w:rFonts w:ascii="Arial Narrow" w:hAnsi="Arial Narrow" w:cs="Arial"/>
                <w:sz w:val="18"/>
                <w:szCs w:val="18"/>
              </w:rPr>
            </w:pPr>
          </w:p>
          <w:p w14:paraId="384D0897" w14:textId="2D989077" w:rsidR="00C76640" w:rsidRPr="001B3E10" w:rsidRDefault="00C76640" w:rsidP="00C76640">
            <w:pPr>
              <w:pStyle w:val="Prrafodelista"/>
              <w:numPr>
                <w:ilvl w:val="0"/>
                <w:numId w:val="7"/>
              </w:numPr>
              <w:ind w:left="261" w:hanging="261"/>
              <w:rPr>
                <w:rFonts w:ascii="Arial Narrow" w:hAnsi="Arial Narrow" w:cs="Arial"/>
                <w:sz w:val="18"/>
                <w:szCs w:val="18"/>
              </w:rPr>
            </w:pPr>
            <w:r w:rsidRPr="009D104E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1B3E10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las pérdidas de cargas en tuberías y accesorios mediante uso de nomogramas, formula de Colebrook y a través de fórmulas empíricas.</w:t>
            </w:r>
          </w:p>
          <w:p w14:paraId="0E41AC88" w14:textId="2D79EED9" w:rsidR="00C76640" w:rsidRPr="008A588C" w:rsidRDefault="00C76640" w:rsidP="00C766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C8FE51" w14:textId="77777777" w:rsidR="00C76640" w:rsidRPr="008A588C" w:rsidRDefault="00C76640" w:rsidP="00C76640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0884A1E5" w14:textId="5083AE77" w:rsidR="00C76640" w:rsidRPr="008A588C" w:rsidRDefault="00C76640" w:rsidP="00C76640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8A588C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rigor científico.</w:t>
            </w:r>
          </w:p>
          <w:p w14:paraId="43F95D78" w14:textId="77777777" w:rsidR="00C76640" w:rsidRPr="008A588C" w:rsidRDefault="00C76640" w:rsidP="00C76640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343826A" w14:textId="59C49968" w:rsidR="00C76640" w:rsidRPr="008A588C" w:rsidRDefault="00C76640" w:rsidP="00C76640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8A588C">
              <w:rPr>
                <w:rFonts w:ascii="Arial Narrow" w:hAnsi="Arial Narrow" w:cs="Times New Roman"/>
                <w:sz w:val="18"/>
                <w:szCs w:val="18"/>
                <w:lang w:val="es-ES"/>
              </w:rPr>
              <w:t>Expresa espíritu crítico.</w:t>
            </w:r>
          </w:p>
          <w:p w14:paraId="663E11CE" w14:textId="77777777" w:rsidR="00C76640" w:rsidRPr="008A588C" w:rsidRDefault="00C76640" w:rsidP="00C76640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FEF0D80" w14:textId="2E8B3428" w:rsidR="00C76640" w:rsidRPr="008A588C" w:rsidRDefault="00C76640" w:rsidP="00C76640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8A588C">
              <w:rPr>
                <w:rFonts w:ascii="Arial Narrow" w:hAnsi="Arial Narrow" w:cs="Times New Roman"/>
                <w:sz w:val="18"/>
                <w:szCs w:val="18"/>
                <w:lang w:val="es-ES"/>
              </w:rPr>
              <w:t>Aprecia la creatividad.</w:t>
            </w:r>
          </w:p>
          <w:p w14:paraId="2D5CBCD2" w14:textId="77777777" w:rsidR="00C76640" w:rsidRPr="008A588C" w:rsidRDefault="00C76640" w:rsidP="00C76640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00E5BE0C" w14:textId="1C776864" w:rsidR="00C76640" w:rsidRPr="008A588C" w:rsidRDefault="00C76640" w:rsidP="00C76640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  <w:r w:rsidRPr="008A588C">
              <w:rPr>
                <w:rFonts w:ascii="Arial Narrow" w:hAnsi="Arial Narrow" w:cs="Times New Roman"/>
                <w:sz w:val="18"/>
                <w:szCs w:val="18"/>
                <w:lang w:val="es-ES"/>
              </w:rPr>
              <w:t>Muestra compromiso técnico-profesional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87DF9" w14:textId="77777777" w:rsidR="00C76640" w:rsidRPr="00FA221C" w:rsidRDefault="00C76640" w:rsidP="00C7664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77B28EF9" w14:textId="718C1F99" w:rsidR="00C76640" w:rsidRPr="00416960" w:rsidRDefault="00C76640" w:rsidP="0041696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1823E550" w14:textId="77777777" w:rsidR="00C76640" w:rsidRPr="008A588C" w:rsidRDefault="00C76640" w:rsidP="00C76640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3420F578" w14:textId="77777777" w:rsidR="00C76640" w:rsidRPr="008A588C" w:rsidRDefault="00C76640" w:rsidP="00C7664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6F75DA67" w14:textId="7B505828" w:rsidR="00C76640" w:rsidRPr="008A588C" w:rsidRDefault="00C76640" w:rsidP="00C76640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416960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17488B25" w14:textId="77777777" w:rsidR="00C76640" w:rsidRPr="008A588C" w:rsidRDefault="00C76640" w:rsidP="00C76640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550EC94E" w14:textId="77777777" w:rsidR="00C76640" w:rsidRPr="008A588C" w:rsidRDefault="00C76640" w:rsidP="00C7664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334D9E63" w14:textId="77777777" w:rsidR="00C76640" w:rsidRPr="008A588C" w:rsidRDefault="00C76640" w:rsidP="00C76640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632E605D" w14:textId="77777777" w:rsidR="00C76640" w:rsidRPr="006E0732" w:rsidRDefault="00C76640" w:rsidP="00C76640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43C208C4" w14:textId="77777777" w:rsidR="00C76640" w:rsidRPr="008A588C" w:rsidRDefault="00C76640" w:rsidP="00C76640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05D72804" w14:textId="77777777" w:rsidR="00C76640" w:rsidRPr="008A588C" w:rsidRDefault="00C76640" w:rsidP="00C7664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2A26C8A4" w14:textId="11A0AD36" w:rsidR="00C76640" w:rsidRDefault="00C76640" w:rsidP="00C76640">
            <w:pPr>
              <w:pStyle w:val="Prrafodelista"/>
              <w:numPr>
                <w:ilvl w:val="0"/>
                <w:numId w:val="11"/>
              </w:numPr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8A58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416960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43998FA8" w14:textId="05639418" w:rsidR="00C76640" w:rsidRDefault="00E20936" w:rsidP="00E20936">
            <w:pPr>
              <w:spacing w:after="0"/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20936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Taller de riegos e irrigaciones y cultivos</w:t>
            </w:r>
          </w:p>
          <w:p w14:paraId="58351031" w14:textId="688B7039" w:rsidR="00B96BBA" w:rsidRPr="008A588C" w:rsidRDefault="00B96BBA" w:rsidP="00E2093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12B2C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Viaje de estudios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.- </w:t>
            </w:r>
            <w:r w:rsidR="00F12B2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Presión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atmosférica, </w:t>
            </w:r>
            <w:r w:rsidR="00F12B2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presión estática y flujo en tuberías de riego.</w:t>
            </w:r>
          </w:p>
          <w:p w14:paraId="7528F23A" w14:textId="77777777" w:rsidR="00C76640" w:rsidRPr="008A588C" w:rsidRDefault="00C76640" w:rsidP="00C766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CE19F2" w14:textId="77777777" w:rsidR="00C76640" w:rsidRDefault="00C76640" w:rsidP="00C76640">
            <w:pPr>
              <w:pStyle w:val="Prrafodelista"/>
              <w:ind w:left="33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103B2ACF" w14:textId="64624039" w:rsidR="00C76640" w:rsidRPr="001B3E10" w:rsidRDefault="00C76640" w:rsidP="00996F2A">
            <w:pPr>
              <w:pStyle w:val="Prrafodelista"/>
              <w:numPr>
                <w:ilvl w:val="0"/>
                <w:numId w:val="42"/>
              </w:numPr>
              <w:ind w:left="351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D104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Determina </w:t>
            </w:r>
            <w:r w:rsidRPr="001B3E10">
              <w:rPr>
                <w:rFonts w:ascii="Arial Narrow" w:hAnsi="Arial Narrow" w:cs="Times New Roman"/>
                <w:sz w:val="18"/>
                <w:szCs w:val="18"/>
                <w:lang w:val="es-ES"/>
              </w:rPr>
              <w:t>el tipo de fluido y propiedades y usos. Conoce los sistemas de unidades de mayor uso.</w:t>
            </w:r>
          </w:p>
          <w:p w14:paraId="2846A96B" w14:textId="77777777" w:rsidR="00C76640" w:rsidRPr="001B3E10" w:rsidRDefault="00C76640" w:rsidP="00996F2A">
            <w:pPr>
              <w:pStyle w:val="Prrafodelista"/>
              <w:ind w:left="351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376612F7" w14:textId="3CF97B59" w:rsidR="00C76640" w:rsidRPr="001B3E10" w:rsidRDefault="009D104E" w:rsidP="00996F2A">
            <w:pPr>
              <w:pStyle w:val="Prrafodelista"/>
              <w:numPr>
                <w:ilvl w:val="0"/>
                <w:numId w:val="42"/>
              </w:numPr>
              <w:ind w:left="351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Aplica</w:t>
            </w:r>
            <w:r w:rsidR="00C76640" w:rsidRPr="001B3E10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medición de presiones</w:t>
            </w: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>,</w:t>
            </w:r>
            <w:r w:rsidR="00C76640" w:rsidRPr="001B3E10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calcula la fuerza y punto de aplicación en una superficie plana sumergida.</w:t>
            </w:r>
          </w:p>
          <w:p w14:paraId="10C15839" w14:textId="77777777" w:rsidR="00C76640" w:rsidRPr="001B3E10" w:rsidRDefault="00C76640" w:rsidP="00996F2A">
            <w:pPr>
              <w:pStyle w:val="Prrafodelista"/>
              <w:ind w:left="351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B36CAB9" w14:textId="27EB8B19" w:rsidR="00C76640" w:rsidRPr="001B3E10" w:rsidRDefault="009D104E" w:rsidP="00996F2A">
            <w:pPr>
              <w:pStyle w:val="Prrafodelista"/>
              <w:numPr>
                <w:ilvl w:val="0"/>
                <w:numId w:val="42"/>
              </w:numPr>
              <w:ind w:left="351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Analiza</w:t>
            </w:r>
            <w:r w:rsidR="00C76640" w:rsidRPr="001B3E10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tipo de flujo en tuberías, mediante el número de Reynolds, determina la línea de energía cinética, de presión y línea de energía total.</w:t>
            </w:r>
          </w:p>
          <w:p w14:paraId="3CB3EF12" w14:textId="77777777" w:rsidR="00C76640" w:rsidRPr="001B3E10" w:rsidRDefault="00C76640" w:rsidP="00996F2A">
            <w:pPr>
              <w:pStyle w:val="Prrafodelista"/>
              <w:ind w:left="351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329B3745" w14:textId="58840DBF" w:rsidR="00C76640" w:rsidRPr="001B3E10" w:rsidRDefault="009D104E" w:rsidP="00996F2A">
            <w:pPr>
              <w:pStyle w:val="Prrafodelista"/>
              <w:numPr>
                <w:ilvl w:val="0"/>
                <w:numId w:val="42"/>
              </w:numPr>
              <w:ind w:left="351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Fundamenta</w:t>
            </w:r>
            <w:r w:rsidR="00C76640" w:rsidRPr="001B3E10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perdida de carga primaria y secundaria a través de nomograma o la ecuación de Colebrook y otras fórmulas empíricas.</w:t>
            </w:r>
            <w:r w:rsidR="00C76640" w:rsidRPr="001B3E10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 </w:t>
            </w:r>
          </w:p>
        </w:tc>
      </w:tr>
      <w:tr w:rsidR="00C76640" w14:paraId="498ACBE2" w14:textId="77777777" w:rsidTr="00C76640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FBE30D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4237F2" w14:textId="77777777" w:rsidR="00C76640" w:rsidRDefault="00C76640" w:rsidP="00C766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7693107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C76640" w14:paraId="0D899F54" w14:textId="77777777" w:rsidTr="00C76640">
        <w:trPr>
          <w:trHeight w:val="297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BC7DFB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A0112" w14:textId="77777777" w:rsidR="00C76640" w:rsidRDefault="00C76640" w:rsidP="00C766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7BED2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495E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BB7524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C76640" w14:paraId="45A2D369" w14:textId="77777777" w:rsidTr="00C76640">
        <w:trPr>
          <w:trHeight w:val="690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B2044C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5BCCF3" w14:textId="77777777" w:rsidR="00C76640" w:rsidRDefault="00C76640" w:rsidP="00C766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C5D87" w14:textId="77777777" w:rsidR="00264417" w:rsidRPr="00264417" w:rsidRDefault="00182630" w:rsidP="00264417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  <w:r w:rsid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    </w:t>
            </w:r>
            <w:r w:rsidR="00264417"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4FD24B23" w14:textId="55ACF87B" w:rsidR="00C76640" w:rsidRPr="00264417" w:rsidRDefault="00264417" w:rsidP="00264417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</w:t>
            </w: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5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2BA5" w14:textId="77777777" w:rsidR="006A1E5B" w:rsidRDefault="006A1E5B" w:rsidP="006A1E5B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 grupales.</w:t>
            </w:r>
          </w:p>
          <w:p w14:paraId="519954C8" w14:textId="2AE76163" w:rsidR="00C76640" w:rsidRPr="00AE0EA8" w:rsidRDefault="006A1E5B" w:rsidP="006A1E5B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 </w:t>
            </w:r>
            <w:r w:rsidRPr="00AE0EA8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Tarea.</w:t>
            </w:r>
          </w:p>
        </w:tc>
        <w:tc>
          <w:tcPr>
            <w:tcW w:w="4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4B66B7" w14:textId="77777777" w:rsidR="00C76640" w:rsidRDefault="00C76640" w:rsidP="00C76640">
            <w:pPr>
              <w:pStyle w:val="Prrafodelista"/>
              <w:ind w:left="376" w:firstLine="0"/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79E6B5FE" w14:textId="77777777" w:rsidR="00EB64A7" w:rsidRDefault="00EB64A7" w:rsidP="00EB64A7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22E0CA5C" w14:textId="77777777" w:rsidR="00EB64A7" w:rsidRDefault="00EB64A7" w:rsidP="00EB64A7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24BFF348" w14:textId="77777777" w:rsidR="00EB64A7" w:rsidRPr="003F79A0" w:rsidRDefault="00EB64A7" w:rsidP="00EB64A7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0256590C" w14:textId="37DCCA58" w:rsidR="00C76640" w:rsidRPr="001B3E10" w:rsidRDefault="00C76640" w:rsidP="00C76640">
            <w:pPr>
              <w:spacing w:after="0" w:line="276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</w:tbl>
    <w:p w14:paraId="31FFBF58" w14:textId="77777777" w:rsidR="00C76640" w:rsidRDefault="00C76640">
      <w:pPr>
        <w:rPr>
          <w:rFonts w:ascii="Arial Narrow" w:hAnsi="Arial Narrow"/>
        </w:rPr>
      </w:pPr>
    </w:p>
    <w:tbl>
      <w:tblPr>
        <w:tblW w:w="1502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3254"/>
        <w:gridCol w:w="558"/>
        <w:gridCol w:w="2327"/>
        <w:gridCol w:w="2408"/>
        <w:gridCol w:w="596"/>
        <w:gridCol w:w="1890"/>
        <w:gridCol w:w="2194"/>
      </w:tblGrid>
      <w:tr w:rsidR="004A3DFA" w14:paraId="312DB47E" w14:textId="77777777" w:rsidTr="00996F2A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CD183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IV:</w:t>
            </w:r>
          </w:p>
          <w:p w14:paraId="54272BD5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DC95E25" w14:textId="0BD0B4F6" w:rsidR="004A3DFA" w:rsidRPr="0020279D" w:rsidRDefault="001F2626" w:rsidP="00C76640">
            <w:pPr>
              <w:spacing w:after="0"/>
              <w:ind w:left="4861" w:right="213" w:hanging="4819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PE"/>
              </w:rPr>
            </w:pPr>
            <w:r w:rsidRPr="0020279D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PE"/>
              </w:rPr>
              <w:t>CAPACIDAD DE LA UNIDAD DIDÁCTICA IV:</w:t>
            </w:r>
            <w:r w:rsidRPr="0020279D">
              <w:rPr>
                <w:rFonts w:ascii="Times New Roman" w:eastAsia="Times New Roman" w:hAnsi="Times New Roman" w:cs="Times New Roman"/>
                <w:iCs/>
                <w:color w:val="000000"/>
                <w:lang w:eastAsia="es-PE"/>
              </w:rPr>
              <w:t xml:space="preserve"> </w:t>
            </w:r>
            <w:r w:rsidR="00C76640" w:rsidRPr="00C26801">
              <w:rPr>
                <w:rFonts w:ascii="Arial Narrow" w:hAnsi="Arial Narrow" w:cs="Times New Roman"/>
                <w:b/>
                <w:bCs/>
                <w:lang w:val="es-ES"/>
              </w:rPr>
              <w:t>Evalúa</w:t>
            </w:r>
            <w:r w:rsidR="00C76640" w:rsidRPr="008E3CC6">
              <w:rPr>
                <w:rFonts w:ascii="Arial Narrow" w:hAnsi="Arial Narrow" w:cs="Times New Roman"/>
                <w:lang w:val="es-ES"/>
              </w:rPr>
              <w:t xml:space="preserve"> y selecciona e instala medidores de caudales, traza, diseña y replantea un canal de riego, selecciona y calcula un sistema de bombeo.</w:t>
            </w:r>
          </w:p>
        </w:tc>
      </w:tr>
      <w:tr w:rsidR="004A3DFA" w14:paraId="6DD33A22" w14:textId="77777777" w:rsidTr="00996F2A">
        <w:trPr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213C6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06D702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5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173ED6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76801A2" w14:textId="6E82851D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C135C9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5C348220" w14:textId="77777777" w:rsidTr="00996F2A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A162C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7E83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BF29F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BA331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47AA7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636349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A90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14:paraId="53AD6AA7" w14:textId="77777777" w:rsidTr="00996F2A">
        <w:trPr>
          <w:trHeight w:val="4226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70DBA4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A7108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530C3E2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AD79696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BB8B808" w14:textId="2453118F" w:rsidR="004A3DFA" w:rsidRDefault="00121DF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13</w:t>
            </w:r>
          </w:p>
          <w:p w14:paraId="5878E5F1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11A42FE" w14:textId="7D7094C5" w:rsidR="004A3DFA" w:rsidRDefault="00121DF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14</w:t>
            </w:r>
          </w:p>
          <w:p w14:paraId="5788C817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570EE93" w14:textId="1ED9ED10" w:rsidR="004A3DFA" w:rsidRDefault="00121DF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15</w:t>
            </w:r>
          </w:p>
          <w:p w14:paraId="487D5D89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C7A2C56" w14:textId="305A2F86" w:rsidR="004A3DFA" w:rsidRDefault="00121DF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16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03915F" w14:textId="77777777" w:rsidR="004A3DFA" w:rsidRPr="00C1368C" w:rsidRDefault="004A3DFA">
            <w:pPr>
              <w:spacing w:after="0"/>
              <w:ind w:left="6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4B53AB5E" w14:textId="14320E64" w:rsidR="00121DF9" w:rsidRPr="00C1368C" w:rsidRDefault="00121DF9" w:rsidP="00121DF9">
            <w:pPr>
              <w:pStyle w:val="Prrafodelista"/>
              <w:numPr>
                <w:ilvl w:val="0"/>
                <w:numId w:val="7"/>
              </w:numPr>
              <w:ind w:left="396" w:hanging="396"/>
              <w:rPr>
                <w:rStyle w:val="Textoennegrita"/>
                <w:rFonts w:ascii="Arial Narrow" w:hAnsi="Arial Narrow" w:cs="Times New Roman"/>
                <w:b w:val="0"/>
                <w:bCs w:val="0"/>
                <w:sz w:val="18"/>
                <w:szCs w:val="18"/>
                <w:lang w:val="es-ES"/>
              </w:rPr>
            </w:pPr>
            <w:r w:rsidRPr="009D104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Evalúa</w:t>
            </w: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caudal en</w:t>
            </w:r>
            <w:r w:rsidRPr="00C1368C">
              <w:rPr>
                <w:rStyle w:val="Textoennegrita"/>
                <w:rFonts w:ascii="Arial Narrow" w:hAnsi="Arial Narrow" w:cs="Times New Roman"/>
                <w:b w:val="0"/>
                <w:sz w:val="18"/>
                <w:szCs w:val="18"/>
              </w:rPr>
              <w:t xml:space="preserve"> flujómetros, Medidores de carga variable. Tubo de Venturi, Tubo de Pitot. y</w:t>
            </w:r>
            <w:r w:rsidRPr="00C1368C">
              <w:rPr>
                <w:rFonts w:ascii="Arial Narrow" w:hAnsi="Arial Narrow" w:cs="Times New Roman"/>
                <w:sz w:val="18"/>
                <w:szCs w:val="18"/>
              </w:rPr>
              <w:t xml:space="preserve"> la medición de caudales</w:t>
            </w:r>
            <w:r w:rsidRPr="00C1368C">
              <w:rPr>
                <w:rStyle w:val="Textoennegrita"/>
                <w:rFonts w:ascii="Arial Narrow" w:hAnsi="Arial Narrow" w:cs="Times New Roman"/>
                <w:b w:val="0"/>
                <w:sz w:val="18"/>
                <w:szCs w:val="18"/>
              </w:rPr>
              <w:t xml:space="preserve"> en conductos abiertos vertederos de cresta y garganta.</w:t>
            </w:r>
          </w:p>
          <w:p w14:paraId="5F5ED191" w14:textId="77777777" w:rsidR="00C1368C" w:rsidRPr="00C1368C" w:rsidRDefault="00C1368C" w:rsidP="00C1368C">
            <w:pPr>
              <w:pStyle w:val="Prrafodelista"/>
              <w:ind w:left="396" w:firstLine="0"/>
              <w:rPr>
                <w:rStyle w:val="Textoennegrita"/>
                <w:rFonts w:ascii="Arial Narrow" w:hAnsi="Arial Narrow" w:cs="Times New Roman"/>
                <w:b w:val="0"/>
                <w:bCs w:val="0"/>
                <w:sz w:val="18"/>
                <w:szCs w:val="18"/>
                <w:lang w:val="es-ES"/>
              </w:rPr>
            </w:pPr>
          </w:p>
          <w:p w14:paraId="01EF1F67" w14:textId="63396304" w:rsidR="00121DF9" w:rsidRPr="00C1368C" w:rsidRDefault="00121DF9" w:rsidP="00121DF9">
            <w:pPr>
              <w:pStyle w:val="Prrafodelista"/>
              <w:numPr>
                <w:ilvl w:val="0"/>
                <w:numId w:val="7"/>
              </w:numPr>
              <w:ind w:left="396" w:hanging="396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D104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Reconoce</w:t>
            </w: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las conducciones abiertas para flujo uniforme, secciones transversales más frecuentes, cálculo de canales., trazo y replanteo, sección del canal. </w:t>
            </w:r>
          </w:p>
          <w:p w14:paraId="2B987E4D" w14:textId="77777777" w:rsidR="00C1368C" w:rsidRPr="00C1368C" w:rsidRDefault="00C1368C" w:rsidP="00C1368C">
            <w:pPr>
              <w:pStyle w:val="Prrafodelista"/>
              <w:ind w:left="396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5592FAD9" w14:textId="0363C275" w:rsidR="00121DF9" w:rsidRPr="00C1368C" w:rsidRDefault="009D104E" w:rsidP="00121DF9">
            <w:pPr>
              <w:pStyle w:val="Prrafodelista"/>
              <w:numPr>
                <w:ilvl w:val="0"/>
                <w:numId w:val="7"/>
              </w:numPr>
              <w:ind w:left="396" w:hanging="396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Determina</w:t>
            </w:r>
            <w:r w:rsidR="00121DF9" w:rsidRPr="009D104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121DF9"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la energía específica para un canal, el régimen crítico y el número de Froude.</w:t>
            </w:r>
          </w:p>
          <w:p w14:paraId="63C6F888" w14:textId="77777777" w:rsidR="00C1368C" w:rsidRPr="00C1368C" w:rsidRDefault="00C1368C" w:rsidP="00C1368C">
            <w:pPr>
              <w:pStyle w:val="Prrafodelista"/>
              <w:ind w:left="396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7B056BA8" w14:textId="7599897C" w:rsidR="00121DF9" w:rsidRPr="00C1368C" w:rsidRDefault="00121DF9" w:rsidP="00121DF9">
            <w:pPr>
              <w:pStyle w:val="Prrafodelista"/>
              <w:numPr>
                <w:ilvl w:val="0"/>
                <w:numId w:val="7"/>
              </w:numPr>
              <w:ind w:left="396" w:hanging="396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D104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Reconoce</w:t>
            </w: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los tipos de bombas y sus aplicaciones. Bomba de desplazamiento positivo y bombas rotodinámicas.</w:t>
            </w:r>
          </w:p>
          <w:p w14:paraId="28493509" w14:textId="77777777" w:rsidR="004A3DFA" w:rsidRPr="00C1368C" w:rsidRDefault="004A3DFA">
            <w:pPr>
              <w:spacing w:after="0"/>
              <w:ind w:left="6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845970" w14:textId="77777777" w:rsidR="004A3DFA" w:rsidRPr="00C1368C" w:rsidRDefault="004A3DFA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7211DC28" w14:textId="36612146" w:rsidR="00121DF9" w:rsidRPr="00C1368C" w:rsidRDefault="00121DF9" w:rsidP="00121DF9">
            <w:pPr>
              <w:pStyle w:val="Prrafodelista"/>
              <w:numPr>
                <w:ilvl w:val="0"/>
                <w:numId w:val="26"/>
              </w:numPr>
              <w:ind w:left="260" w:hanging="26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  <w:r w:rsidRPr="009D104E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Obtiene</w:t>
            </w:r>
            <w:r w:rsidRPr="00C1368C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a través de los medidores caudales del flujo en tuberías a medidores caudales de vertederos de cresta y garganta</w:t>
            </w:r>
            <w:r w:rsidRPr="00C1368C">
              <w:rPr>
                <w:rFonts w:ascii="Arial Narrow" w:eastAsia="SimSun" w:hAnsi="Arial Narrow" w:cs="Arial"/>
                <w:sz w:val="18"/>
                <w:szCs w:val="18"/>
                <w:lang w:val="es-ES" w:eastAsia="zh-CN"/>
              </w:rPr>
              <w:t xml:space="preserve"> </w:t>
            </w:r>
            <w:r w:rsidRPr="00C1368C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diferentes presiones.</w:t>
            </w:r>
            <w:r w:rsidR="000012B4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Diseña meddores y vertederos.</w:t>
            </w:r>
          </w:p>
          <w:p w14:paraId="52D4DB5F" w14:textId="77777777" w:rsidR="00C1368C" w:rsidRPr="00C1368C" w:rsidRDefault="00C1368C" w:rsidP="00C1368C">
            <w:pPr>
              <w:pStyle w:val="Prrafodelista"/>
              <w:ind w:left="260" w:firstLine="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</w:p>
          <w:p w14:paraId="52C44AAB" w14:textId="224D20BB" w:rsidR="00121DF9" w:rsidRPr="00C1368C" w:rsidRDefault="009D104E" w:rsidP="00121DF9">
            <w:pPr>
              <w:pStyle w:val="Prrafodelista"/>
              <w:numPr>
                <w:ilvl w:val="0"/>
                <w:numId w:val="26"/>
              </w:numPr>
              <w:ind w:left="260" w:hanging="26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  <w:r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 xml:space="preserve">Estructura </w:t>
            </w:r>
            <w:r w:rsidR="00121DF9" w:rsidRPr="00C1368C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la sección transversal de un canal, traza y replantea un canal en tierra.</w:t>
            </w:r>
            <w:r w:rsidR="000012B4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Diseña canales de riego.</w:t>
            </w:r>
          </w:p>
          <w:p w14:paraId="1FADC2E3" w14:textId="77777777" w:rsidR="00C1368C" w:rsidRPr="00C1368C" w:rsidRDefault="00C1368C" w:rsidP="00C1368C">
            <w:pPr>
              <w:pStyle w:val="Prrafodelista"/>
              <w:ind w:left="260" w:firstLine="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</w:p>
          <w:p w14:paraId="5CDD65DA" w14:textId="5FC60BDC" w:rsidR="00121DF9" w:rsidRPr="00C1368C" w:rsidRDefault="009D104E" w:rsidP="00121DF9">
            <w:pPr>
              <w:pStyle w:val="Prrafodelista"/>
              <w:numPr>
                <w:ilvl w:val="0"/>
                <w:numId w:val="26"/>
              </w:numPr>
              <w:ind w:left="260" w:hanging="26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Emplea </w:t>
            </w:r>
            <w:r w:rsidR="00121DF9" w:rsidRPr="00C1368C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>la energía específica y el régimen critico de un canal.</w:t>
            </w:r>
            <w:r w:rsidR="000012B4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Diseña estructuras como caídas y sifones.</w:t>
            </w:r>
          </w:p>
          <w:p w14:paraId="6B27E273" w14:textId="77777777" w:rsidR="00C1368C" w:rsidRPr="00C1368C" w:rsidRDefault="00C1368C" w:rsidP="00C1368C">
            <w:pPr>
              <w:pStyle w:val="Prrafodelista"/>
              <w:ind w:left="260" w:firstLine="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</w:p>
          <w:p w14:paraId="7512F83B" w14:textId="643B9559" w:rsidR="004A3DFA" w:rsidRPr="00C1368C" w:rsidRDefault="00121DF9" w:rsidP="00121DF9">
            <w:pPr>
              <w:pStyle w:val="Prrafodelista"/>
              <w:numPr>
                <w:ilvl w:val="0"/>
                <w:numId w:val="26"/>
              </w:numPr>
              <w:ind w:left="260" w:hanging="260"/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</w:pPr>
            <w:r w:rsidRPr="009D104E">
              <w:rPr>
                <w:rFonts w:ascii="Arial Narrow" w:eastAsia="SimSun" w:hAnsi="Arial Narrow" w:cs="Times New Roman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C1368C">
              <w:rPr>
                <w:rFonts w:ascii="Arial Narrow" w:eastAsia="SimSun" w:hAnsi="Arial Narrow" w:cs="Times New Roman"/>
                <w:sz w:val="18"/>
                <w:szCs w:val="18"/>
                <w:lang w:val="es-ES" w:eastAsia="zh-CN"/>
              </w:rPr>
              <w:t xml:space="preserve"> la preselección de una bomba de acuerdo con los parámetros de carga y caudal, finalmente seleccionar la bomba mediante los datos del fabricante y las necesidades locales</w:t>
            </w: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C9E7FE" w14:textId="77777777" w:rsidR="004A3DFA" w:rsidRPr="00C1368C" w:rsidRDefault="004A3DFA">
            <w:pPr>
              <w:spacing w:after="0"/>
              <w:ind w:left="6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23D5DF28" w14:textId="67B9119D" w:rsidR="008A4FA3" w:rsidRPr="00C1368C" w:rsidRDefault="008A4FA3" w:rsidP="0020279D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Acepta el rigor científico.</w:t>
            </w:r>
          </w:p>
          <w:p w14:paraId="41E59DE9" w14:textId="77777777" w:rsidR="0020279D" w:rsidRPr="00C1368C" w:rsidRDefault="0020279D" w:rsidP="0020279D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5EDEB9F3" w14:textId="14AE534D" w:rsidR="008A4FA3" w:rsidRPr="00C1368C" w:rsidRDefault="008A4FA3" w:rsidP="0020279D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Expresa espíritu crítico.</w:t>
            </w:r>
          </w:p>
          <w:p w14:paraId="7EBE5B14" w14:textId="77777777" w:rsidR="0020279D" w:rsidRPr="00C1368C" w:rsidRDefault="0020279D" w:rsidP="0020279D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219096DD" w14:textId="6E7CECE6" w:rsidR="008A4FA3" w:rsidRPr="00C1368C" w:rsidRDefault="008A4FA3" w:rsidP="0020279D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Aprecia la creatividad</w:t>
            </w:r>
            <w:r w:rsidR="0020279D"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.</w:t>
            </w:r>
          </w:p>
          <w:p w14:paraId="49992F09" w14:textId="77777777" w:rsidR="0020279D" w:rsidRPr="00C1368C" w:rsidRDefault="0020279D" w:rsidP="0020279D">
            <w:pPr>
              <w:pStyle w:val="Prrafodelista"/>
              <w:ind w:left="271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2F8723A" w14:textId="5598ADCC" w:rsidR="004A3DFA" w:rsidRPr="00C1368C" w:rsidRDefault="008A4FA3" w:rsidP="0020279D">
            <w:pPr>
              <w:pStyle w:val="Prrafodelista"/>
              <w:numPr>
                <w:ilvl w:val="0"/>
                <w:numId w:val="11"/>
              </w:numPr>
              <w:spacing w:before="120"/>
              <w:ind w:left="271" w:right="172" w:hanging="271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>Muestra compromiso técnico-profesional</w:t>
            </w: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430205" w14:textId="77777777" w:rsidR="004A3DFA" w:rsidRPr="00C1368C" w:rsidRDefault="004A3DFA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56849D29" w14:textId="5E09DB20" w:rsidR="00FA221C" w:rsidRPr="00416960" w:rsidRDefault="00FA221C" w:rsidP="0041696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388E1C1D" w14:textId="77777777" w:rsidR="00FA221C" w:rsidRPr="00C1368C" w:rsidRDefault="00FA221C" w:rsidP="00FA221C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3ED965CB" w14:textId="77777777" w:rsidR="00FA221C" w:rsidRPr="00C1368C" w:rsidRDefault="00FA221C" w:rsidP="00FA221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3522EDBF" w14:textId="04206708" w:rsidR="00FA221C" w:rsidRPr="00C1368C" w:rsidRDefault="00FA221C" w:rsidP="00FA221C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416960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1807796D" w14:textId="77777777" w:rsidR="00FA221C" w:rsidRPr="00C1368C" w:rsidRDefault="00FA221C" w:rsidP="00FA221C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71CA178C" w14:textId="77777777" w:rsidR="00FA221C" w:rsidRPr="00C1368C" w:rsidRDefault="00FA221C" w:rsidP="00FA221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70F6449A" w14:textId="77777777" w:rsidR="00FA221C" w:rsidRPr="00C1368C" w:rsidRDefault="00FA221C" w:rsidP="00FA221C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0533C221" w14:textId="77777777" w:rsidR="009E7278" w:rsidRPr="006E0732" w:rsidRDefault="009E7278" w:rsidP="009E7278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32B2B3C5" w14:textId="77777777" w:rsidR="00FA221C" w:rsidRPr="00C1368C" w:rsidRDefault="00FA221C" w:rsidP="00FA221C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0CA74EBB" w14:textId="77777777" w:rsidR="00FA221C" w:rsidRPr="00C1368C" w:rsidRDefault="00FA221C" w:rsidP="00FA221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09841E53" w14:textId="3A81146F" w:rsidR="00FA221C" w:rsidRPr="00C1368C" w:rsidRDefault="00FA221C" w:rsidP="00FA221C">
            <w:pPr>
              <w:pStyle w:val="Prrafodelista"/>
              <w:numPr>
                <w:ilvl w:val="0"/>
                <w:numId w:val="11"/>
              </w:numPr>
              <w:ind w:left="409" w:hanging="28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C1368C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Foros</w:t>
            </w:r>
            <w:r w:rsidR="00416960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6668385F" w14:textId="77777777" w:rsidR="004A3DFA" w:rsidRPr="00C1368C" w:rsidRDefault="004A3DFA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47478F2B" w14:textId="4B8A11AB" w:rsidR="004A3DFA" w:rsidRPr="00E20936" w:rsidRDefault="00E20936">
            <w:pPr>
              <w:spacing w:after="0"/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20936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Taller de riegos e irrigaciones y cultivos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4C4BBA" w14:textId="77777777" w:rsidR="004A3DFA" w:rsidRPr="00C1368C" w:rsidRDefault="004A3DFA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  <w:p w14:paraId="6445AAB2" w14:textId="155D8CE2" w:rsidR="00C1368C" w:rsidRPr="00C1368C" w:rsidRDefault="00C1368C" w:rsidP="00BD0A59">
            <w:pPr>
              <w:pStyle w:val="Prrafodelista"/>
              <w:numPr>
                <w:ilvl w:val="0"/>
                <w:numId w:val="38"/>
              </w:numPr>
              <w:ind w:left="280" w:hanging="28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D104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Determina</w:t>
            </w: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caudal a través de medidores de tubería y canales.</w:t>
            </w:r>
            <w:bookmarkStart w:id="2" w:name="_Hlk18159608"/>
          </w:p>
          <w:p w14:paraId="40F288A0" w14:textId="77777777" w:rsidR="00C1368C" w:rsidRPr="00C1368C" w:rsidRDefault="00C1368C" w:rsidP="00C1368C">
            <w:pPr>
              <w:pStyle w:val="Prrafodelista"/>
              <w:ind w:left="339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3D9C0ED6" w14:textId="1EE72F58" w:rsidR="00C1368C" w:rsidRPr="00C1368C" w:rsidRDefault="00C1368C" w:rsidP="00BD0A59">
            <w:pPr>
              <w:pStyle w:val="Prrafodelista"/>
              <w:numPr>
                <w:ilvl w:val="0"/>
                <w:numId w:val="38"/>
              </w:numPr>
              <w:ind w:left="28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D104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Fundamenta</w:t>
            </w: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el diseño de canales, trazo y replanteo. </w:t>
            </w:r>
            <w:bookmarkEnd w:id="2"/>
          </w:p>
          <w:p w14:paraId="260FFE64" w14:textId="77777777" w:rsidR="00C1368C" w:rsidRPr="00C1368C" w:rsidRDefault="00C1368C" w:rsidP="00BD0A59">
            <w:pPr>
              <w:pStyle w:val="Prrafodelista"/>
              <w:ind w:left="28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1562693" w14:textId="439072EE" w:rsidR="00C1368C" w:rsidRPr="00C1368C" w:rsidRDefault="00BD0A59" w:rsidP="00BD0A59">
            <w:pPr>
              <w:pStyle w:val="Prrafodelista"/>
              <w:numPr>
                <w:ilvl w:val="0"/>
                <w:numId w:val="38"/>
              </w:numPr>
              <w:ind w:left="28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Sustenta</w:t>
            </w:r>
            <w:r w:rsidR="00C1368C"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la energía específica y el régimen critico de un canal y transiciones.</w:t>
            </w:r>
          </w:p>
          <w:p w14:paraId="597CAC34" w14:textId="77777777" w:rsidR="00C1368C" w:rsidRPr="00C1368C" w:rsidRDefault="00C1368C" w:rsidP="00BD0A59">
            <w:pPr>
              <w:pStyle w:val="Prrafodelista"/>
              <w:ind w:left="28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4AD9EAF" w14:textId="09FBA65B" w:rsidR="004A3DFA" w:rsidRPr="00C1368C" w:rsidRDefault="00C1368C" w:rsidP="00BD0A59">
            <w:pPr>
              <w:pStyle w:val="Prrafodelista"/>
              <w:numPr>
                <w:ilvl w:val="0"/>
                <w:numId w:val="38"/>
              </w:numPr>
              <w:ind w:left="280" w:hanging="283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D104E">
              <w:rPr>
                <w:rFonts w:ascii="Arial Narrow" w:hAnsi="Arial Narrow" w:cs="Times New Roman"/>
                <w:b/>
                <w:bCs/>
                <w:sz w:val="18"/>
                <w:szCs w:val="18"/>
                <w:lang w:val="es-ES"/>
              </w:rPr>
              <w:t>Evalúa</w:t>
            </w:r>
            <w:r w:rsidRPr="00C1368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y selecciona el tipo de bomba e instala un sistema de bombeo.</w:t>
            </w:r>
          </w:p>
        </w:tc>
      </w:tr>
      <w:tr w:rsidR="004A3DFA" w14:paraId="7548588B" w14:textId="77777777" w:rsidTr="00996F2A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E162A8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2A6A3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00FB2BB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14:paraId="4BBC7BD5" w14:textId="77777777" w:rsidTr="00996F2A">
        <w:trPr>
          <w:trHeight w:val="52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79B791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432E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0CFA9" w14:textId="77777777" w:rsidR="004A3DFA" w:rsidRDefault="001F2626" w:rsidP="0020279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4BC8" w14:textId="77777777" w:rsidR="004A3DFA" w:rsidRDefault="001F2626" w:rsidP="0020279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A6F2C7" w14:textId="77777777" w:rsidR="004A3DFA" w:rsidRDefault="001F2626" w:rsidP="0020279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C76640" w14:paraId="24E53385" w14:textId="77777777" w:rsidTr="00996F2A">
        <w:trPr>
          <w:trHeight w:val="990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E7756B" w14:textId="77777777" w:rsidR="00C76640" w:rsidRDefault="00C76640" w:rsidP="00C7664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057F3" w14:textId="77777777" w:rsidR="00C76640" w:rsidRDefault="00C76640" w:rsidP="00C766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27757" w14:textId="77777777" w:rsidR="00264417" w:rsidRPr="00264417" w:rsidRDefault="00264417" w:rsidP="00264417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768AC317" w14:textId="518930F3" w:rsidR="00C76640" w:rsidRPr="00264417" w:rsidRDefault="00264417" w:rsidP="00264417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</w:t>
            </w: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5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949F" w14:textId="77777777" w:rsidR="00C76640" w:rsidRDefault="00C76640" w:rsidP="00C76640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 grupales.</w:t>
            </w:r>
          </w:p>
          <w:p w14:paraId="446B43F1" w14:textId="5DB72950" w:rsidR="00C76640" w:rsidRPr="00AE0EA8" w:rsidRDefault="00AE0EA8" w:rsidP="00AE0EA8">
            <w:pPr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 </w:t>
            </w:r>
            <w:r w:rsidR="00C76640" w:rsidRPr="00AE0EA8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</w:t>
            </w:r>
            <w:r w:rsidR="00182630" w:rsidRPr="00AE0EA8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4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4959CC" w14:textId="77777777" w:rsidR="00C76640" w:rsidRDefault="00C76640" w:rsidP="00C76640">
            <w:pPr>
              <w:pStyle w:val="Prrafodelista"/>
              <w:ind w:left="376" w:firstLine="0"/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74B77D51" w14:textId="77777777" w:rsidR="00EB64A7" w:rsidRDefault="00EB64A7" w:rsidP="00EB64A7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3E4F86B6" w14:textId="77777777" w:rsidR="00EB64A7" w:rsidRDefault="00EB64A7" w:rsidP="00EB64A7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0BEFB861" w14:textId="77777777" w:rsidR="00EB64A7" w:rsidRPr="003F79A0" w:rsidRDefault="00EB64A7" w:rsidP="00EB64A7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621A4566" w14:textId="753235DD" w:rsidR="00C76640" w:rsidRPr="008A4FA3" w:rsidRDefault="00C76640" w:rsidP="00C7664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</w:tbl>
    <w:p w14:paraId="07F64A83" w14:textId="77777777" w:rsidR="004A3DFA" w:rsidRDefault="004A3DFA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14:paraId="0E954B3A" w14:textId="77777777"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10739610" w14:textId="64636AED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MATERIALES EDUCATIVOS Y OTROS RECURSOS DIDÁCTICOS</w:t>
      </w:r>
    </w:p>
    <w:p w14:paraId="550A0194" w14:textId="77777777" w:rsidR="0020279D" w:rsidRDefault="0020279D" w:rsidP="0020279D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AC54A76" w14:textId="77777777" w:rsidR="009D09B7" w:rsidRDefault="001F2626" w:rsidP="009D09B7">
      <w:pPr>
        <w:spacing w:after="0"/>
        <w:ind w:left="567"/>
        <w:jc w:val="both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Se utilizarán todos los materiales y recursos requeridos </w:t>
      </w:r>
      <w:r w:rsidR="0020279D">
        <w:rPr>
          <w:rFonts w:ascii="Arial Narrow" w:eastAsia="Times New Roman" w:hAnsi="Arial Narrow" w:cs="Arial"/>
          <w:iCs/>
          <w:lang w:val="es-ES" w:eastAsia="es-ES"/>
        </w:rPr>
        <w:t>de acuerdo con</w:t>
      </w:r>
      <w:r>
        <w:rPr>
          <w:rFonts w:ascii="Arial Narrow" w:eastAsia="Times New Roman" w:hAnsi="Arial Narrow" w:cs="Arial"/>
          <w:iCs/>
          <w:lang w:val="es-ES" w:eastAsia="es-ES"/>
        </w:rPr>
        <w:t xml:space="preserve"> la naturaleza de los temas programados. Básicamente serán:</w:t>
      </w:r>
      <w:bookmarkStart w:id="3" w:name="_Hlk6990079"/>
      <w:r w:rsidR="009D09B7"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 </w:t>
      </w:r>
    </w:p>
    <w:p w14:paraId="125CB7E2" w14:textId="77777777" w:rsidR="009D09B7" w:rsidRDefault="009D09B7" w:rsidP="009D09B7">
      <w:pPr>
        <w:spacing w:after="0"/>
        <w:ind w:left="567"/>
        <w:jc w:val="both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</w:p>
    <w:p w14:paraId="4C187453" w14:textId="77777777" w:rsidR="009D09B7" w:rsidRDefault="009D09B7" w:rsidP="009D09B7">
      <w:pPr>
        <w:spacing w:after="0"/>
        <w:ind w:left="567"/>
        <w:jc w:val="both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</w:p>
    <w:p w14:paraId="43F2B993" w14:textId="6E422010" w:rsidR="004A3DFA" w:rsidRDefault="000A3034" w:rsidP="000A3034">
      <w:pPr>
        <w:pStyle w:val="Prrafodelista"/>
        <w:ind w:left="567" w:firstLine="0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6.1. </w:t>
      </w:r>
      <w:r w:rsidR="001F2626" w:rsidRPr="009D09B7"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540707B8" w14:textId="77777777" w:rsidR="009D09B7" w:rsidRPr="009D09B7" w:rsidRDefault="009D09B7" w:rsidP="009D09B7">
      <w:pPr>
        <w:pStyle w:val="Prrafodelista"/>
        <w:ind w:left="927" w:firstLine="0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</w:p>
    <w:p w14:paraId="51C62274" w14:textId="2CC66C39" w:rsidR="004A3DFA" w:rsidRDefault="00D11BBD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Viajes de estudio</w:t>
      </w:r>
    </w:p>
    <w:p w14:paraId="59484F91" w14:textId="40E6F4E6" w:rsidR="003D0D6F" w:rsidRDefault="003D0D6F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Taller de irrigaciones, riegos y cultivos.</w:t>
      </w:r>
    </w:p>
    <w:p w14:paraId="3924A51E" w14:textId="45EF212B" w:rsidR="004A3DFA" w:rsidRDefault="009C71CE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Estación experimental Donoso. Huaral.</w:t>
      </w:r>
    </w:p>
    <w:p w14:paraId="12794939" w14:textId="7D4F011F" w:rsidR="0020279D" w:rsidRDefault="0020279D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Aula Virtual</w:t>
      </w:r>
      <w:r w:rsidR="008967E0"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 UNJFSC</w:t>
      </w:r>
      <w:r w:rsidR="00D734DF"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 </w:t>
      </w:r>
    </w:p>
    <w:p w14:paraId="78A403A1" w14:textId="13B487A5" w:rsidR="008967E0" w:rsidRDefault="008967E0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Intranet</w:t>
      </w:r>
    </w:p>
    <w:p w14:paraId="0FC48F80" w14:textId="7D850CB9" w:rsidR="008967E0" w:rsidRDefault="008967E0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Correo institucional</w:t>
      </w:r>
    </w:p>
    <w:p w14:paraId="4B1E9994" w14:textId="77777777" w:rsidR="009D09B7" w:rsidRPr="00011737" w:rsidRDefault="001F2626" w:rsidP="008E3CC6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 w:rsidRPr="00011737"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6452A76D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3A23A3B8" w14:textId="2AA74CE6" w:rsidR="00011737" w:rsidRPr="009D09B7" w:rsidRDefault="000A3034" w:rsidP="00011737">
      <w:pPr>
        <w:autoSpaceDE w:val="0"/>
        <w:autoSpaceDN w:val="0"/>
        <w:adjustRightInd w:val="0"/>
        <w:spacing w:line="276" w:lineRule="auto"/>
        <w:ind w:left="851" w:hanging="284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6.2. </w:t>
      </w:r>
      <w:r w:rsidR="00011737" w:rsidRPr="009D09B7"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044CA5DC" w14:textId="77777777" w:rsidR="00011737" w:rsidRPr="009D09B7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 Narrow" w:eastAsia="Times New Roman" w:hAnsi="Arial Narrow" w:cs="Arial"/>
          <w:iCs/>
          <w:lang w:val="es-ES" w:eastAsia="es-ES"/>
        </w:rPr>
      </w:pPr>
      <w:r w:rsidRPr="009D09B7"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0B839E80" w14:textId="77777777" w:rsidR="00011737" w:rsidRPr="009D09B7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 Narrow" w:eastAsia="Times New Roman" w:hAnsi="Arial Narrow" w:cs="Arial"/>
          <w:iCs/>
          <w:lang w:val="es-ES" w:eastAsia="es-ES"/>
        </w:rPr>
      </w:pPr>
      <w:r w:rsidRPr="009D09B7"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5364431B" w14:textId="77777777" w:rsidR="00011737" w:rsidRPr="009D09B7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 Narrow" w:eastAsia="Times New Roman" w:hAnsi="Arial Narrow" w:cs="Arial"/>
          <w:iCs/>
          <w:lang w:val="es-ES" w:eastAsia="es-ES"/>
        </w:rPr>
      </w:pPr>
      <w:r w:rsidRPr="009D09B7"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486F3BE6" w14:textId="77777777" w:rsidR="00011737" w:rsidRPr="009D09B7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 Narrow" w:eastAsia="Times New Roman" w:hAnsi="Arial Narrow" w:cs="Arial"/>
          <w:iCs/>
          <w:lang w:val="es-ES" w:eastAsia="es-ES"/>
        </w:rPr>
      </w:pPr>
      <w:r w:rsidRPr="009D09B7">
        <w:rPr>
          <w:rFonts w:ascii="Arial Narrow" w:eastAsia="Times New Roman" w:hAnsi="Arial Narrow" w:cs="Arial"/>
          <w:iCs/>
          <w:lang w:val="es-ES" w:eastAsia="es-ES"/>
        </w:rPr>
        <w:t>Internet.</w:t>
      </w:r>
    </w:p>
    <w:p w14:paraId="6E59BF44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</w:pPr>
    </w:p>
    <w:p w14:paraId="040B964F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</w:pPr>
    </w:p>
    <w:p w14:paraId="4B91F8E4" w14:textId="47D4F254" w:rsidR="00011737" w:rsidRDefault="00011737" w:rsidP="00011737">
      <w:pPr>
        <w:autoSpaceDE w:val="0"/>
        <w:autoSpaceDN w:val="0"/>
        <w:adjustRightInd w:val="0"/>
        <w:spacing w:line="276" w:lineRule="auto"/>
        <w:ind w:left="567" w:hanging="567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V</w:t>
      </w:r>
      <w:r w:rsidR="000A3034">
        <w:rPr>
          <w:rFonts w:ascii="Arial Narrow" w:eastAsia="Times New Roman" w:hAnsi="Arial Narrow"/>
          <w:b/>
          <w:iCs/>
          <w:lang w:val="es-ES" w:eastAsia="es-ES"/>
        </w:rPr>
        <w:t>II</w:t>
      </w:r>
      <w:r>
        <w:rPr>
          <w:rFonts w:ascii="Arial Narrow" w:eastAsia="Times New Roman" w:hAnsi="Arial Narrow"/>
          <w:b/>
          <w:iCs/>
          <w:lang w:val="es-ES" w:eastAsia="es-ES"/>
        </w:rPr>
        <w:t xml:space="preserve">.     </w:t>
      </w:r>
      <w:r w:rsidR="000A3034">
        <w:rPr>
          <w:rFonts w:ascii="Arial Narrow" w:eastAsia="Times New Roman" w:hAnsi="Arial Narrow"/>
          <w:b/>
          <w:iCs/>
          <w:lang w:val="es-ES" w:eastAsia="es-ES"/>
        </w:rPr>
        <w:t xml:space="preserve"> </w:t>
      </w:r>
      <w:r w:rsidRPr="009D09B7">
        <w:rPr>
          <w:rFonts w:ascii="Arial Narrow" w:eastAsia="Times New Roman" w:hAnsi="Arial Narrow"/>
          <w:b/>
          <w:iCs/>
          <w:lang w:val="es-ES" w:eastAsia="es-ES"/>
        </w:rPr>
        <w:t>EVALUACIÓN</w:t>
      </w:r>
    </w:p>
    <w:p w14:paraId="3A061267" w14:textId="77777777" w:rsidR="00011737" w:rsidRDefault="00011737" w:rsidP="00011737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15FCCF83" w14:textId="77777777" w:rsidR="00011737" w:rsidRDefault="00011737" w:rsidP="00011737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EB1A31E" w14:textId="2104742B" w:rsidR="00011737" w:rsidRDefault="000A3034" w:rsidP="000A3034">
      <w:pPr>
        <w:autoSpaceDE w:val="0"/>
        <w:autoSpaceDN w:val="0"/>
        <w:adjustRightInd w:val="0"/>
        <w:spacing w:after="0" w:line="276" w:lineRule="auto"/>
        <w:ind w:left="567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7.1.  </w:t>
      </w:r>
      <w:r w:rsidR="00011737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1FCB772A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ind w:left="993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BA741C0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3A924522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872EFC9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0C65C1F9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6CF19AA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42186F0A" w14:textId="77777777" w:rsidR="00011737" w:rsidRDefault="00011737" w:rsidP="00011737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3E68BC22" w14:textId="42E965DF" w:rsidR="00011737" w:rsidRDefault="000A3034" w:rsidP="000A3034">
      <w:pPr>
        <w:autoSpaceDE w:val="0"/>
        <w:autoSpaceDN w:val="0"/>
        <w:adjustRightInd w:val="0"/>
        <w:spacing w:after="0" w:line="276" w:lineRule="auto"/>
        <w:ind w:left="567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7.2.  </w:t>
      </w:r>
      <w:r w:rsidR="00011737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3063499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01CC007" w14:textId="6A39827D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Esta evidencia pone en acción recursos cognitivos, recursos procedimentales y recursos afectivos; todo ello en una integración que evidencia un saber hacer reflexivo; en tanto, se puede verbalizar lo que se hace, fundamentar teóricamente la práctica y evidenciar un </w:t>
      </w:r>
      <w:r>
        <w:rPr>
          <w:rFonts w:ascii="Arial Narrow" w:eastAsia="Times New Roman" w:hAnsi="Arial Narrow" w:cs="Arial"/>
          <w:iCs/>
          <w:lang w:val="es-ES" w:eastAsia="es-ES"/>
        </w:rPr>
        <w:lastRenderedPageBreak/>
        <w:t>pensamiento estratégico, dado en la observación en torno a cómo se actúa en situaciones impredecibles.</w:t>
      </w:r>
    </w:p>
    <w:p w14:paraId="3B4FE0C8" w14:textId="77777777" w:rsidR="000A3034" w:rsidRDefault="000A3034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9FF9C57" w14:textId="3D889032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3B109FD6" w14:textId="77777777" w:rsidR="001A65ED" w:rsidRDefault="001A65ED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E1DA09A" w14:textId="77777777" w:rsidR="00011737" w:rsidRDefault="00011737" w:rsidP="00011737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1A71C79" w14:textId="51209679" w:rsidR="00011737" w:rsidRDefault="000A3034" w:rsidP="000A3034">
      <w:pPr>
        <w:autoSpaceDE w:val="0"/>
        <w:autoSpaceDN w:val="0"/>
        <w:adjustRightInd w:val="0"/>
        <w:spacing w:after="0" w:line="276" w:lineRule="auto"/>
        <w:ind w:left="567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7.3.  </w:t>
      </w:r>
      <w:r w:rsidR="00011737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52FC1058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B0BD743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004DF046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FBAA969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2353D838" w14:textId="77777777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1A6DD89" w14:textId="770203AC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2E463C53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5CA1D717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011737" w14:paraId="6A3A0544" w14:textId="77777777" w:rsidTr="008E3CC6">
        <w:trPr>
          <w:jc w:val="right"/>
        </w:trPr>
        <w:tc>
          <w:tcPr>
            <w:tcW w:w="2994" w:type="dxa"/>
            <w:shd w:val="clear" w:color="auto" w:fill="D9D9D9"/>
            <w:vAlign w:val="center"/>
          </w:tcPr>
          <w:p w14:paraId="5F9D6EEA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35B4E186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773C9556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011737" w14:paraId="783DAF3B" w14:textId="77777777" w:rsidTr="008E3CC6">
        <w:trPr>
          <w:trHeight w:val="419"/>
          <w:jc w:val="right"/>
        </w:trPr>
        <w:tc>
          <w:tcPr>
            <w:tcW w:w="2994" w:type="dxa"/>
            <w:vAlign w:val="center"/>
          </w:tcPr>
          <w:p w14:paraId="4EE8F9D0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vAlign w:val="center"/>
          </w:tcPr>
          <w:p w14:paraId="5AC480EB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vAlign w:val="center"/>
          </w:tcPr>
          <w:p w14:paraId="3F92A7D7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011737" w14:paraId="1A504382" w14:textId="77777777" w:rsidTr="008E3CC6">
        <w:trPr>
          <w:trHeight w:val="419"/>
          <w:jc w:val="right"/>
        </w:trPr>
        <w:tc>
          <w:tcPr>
            <w:tcW w:w="2994" w:type="dxa"/>
            <w:vAlign w:val="center"/>
          </w:tcPr>
          <w:p w14:paraId="71785940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vAlign w:val="center"/>
          </w:tcPr>
          <w:p w14:paraId="3104DEF7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vAlign w:val="center"/>
          </w:tcPr>
          <w:p w14:paraId="22EA872B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011737" w14:paraId="7B7F86AD" w14:textId="77777777" w:rsidTr="008E3CC6">
        <w:trPr>
          <w:trHeight w:val="419"/>
          <w:jc w:val="right"/>
        </w:trPr>
        <w:tc>
          <w:tcPr>
            <w:tcW w:w="2994" w:type="dxa"/>
            <w:vAlign w:val="center"/>
          </w:tcPr>
          <w:p w14:paraId="143A7F43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vAlign w:val="center"/>
          </w:tcPr>
          <w:p w14:paraId="2330E730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vAlign w:val="center"/>
          </w:tcPr>
          <w:p w14:paraId="2621D89B" w14:textId="77777777" w:rsidR="00011737" w:rsidRDefault="00011737" w:rsidP="008E3CC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7C792ACC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74D428CB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3EC95735" w14:textId="77777777" w:rsidR="00011737" w:rsidRDefault="00011737" w:rsidP="000A3034">
      <w:pPr>
        <w:autoSpaceDE w:val="0"/>
        <w:autoSpaceDN w:val="0"/>
        <w:adjustRightInd w:val="0"/>
        <w:spacing w:after="0" w:line="216" w:lineRule="auto"/>
        <w:ind w:left="993" w:right="-1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4D2371B5" w14:textId="77777777" w:rsidR="00011737" w:rsidRDefault="00011737" w:rsidP="00011737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3CE0458" w14:textId="77777777" w:rsidR="00011737" w:rsidRDefault="00011737" w:rsidP="00011737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71898AC5" w14:textId="77777777" w:rsidR="00011737" w:rsidRDefault="00011737" w:rsidP="00011737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449D897F" w14:textId="77777777" w:rsidR="00011737" w:rsidRDefault="00011737" w:rsidP="00011737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6AB0B68F" w14:textId="28C09D3B" w:rsidR="00011737" w:rsidRDefault="00011737" w:rsidP="00011737">
      <w:pPr>
        <w:spacing w:after="0" w:line="360" w:lineRule="auto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>VI.     BIBLIOGRAFÍA</w:t>
      </w:r>
    </w:p>
    <w:p w14:paraId="18587B98" w14:textId="77777777" w:rsidR="00011737" w:rsidRDefault="00011737" w:rsidP="00011737">
      <w:pPr>
        <w:spacing w:after="0" w:line="216" w:lineRule="auto"/>
        <w:rPr>
          <w:rFonts w:ascii="Arial Narrow" w:hAnsi="Arial Narrow"/>
          <w:b/>
          <w:bCs/>
          <w:lang w:val="es-ES"/>
        </w:rPr>
      </w:pPr>
    </w:p>
    <w:p w14:paraId="158A426C" w14:textId="77777777" w:rsidR="00011737" w:rsidRDefault="00011737" w:rsidP="00FD6380">
      <w:pPr>
        <w:numPr>
          <w:ilvl w:val="1"/>
          <w:numId w:val="1"/>
        </w:numPr>
        <w:spacing w:after="0" w:line="216" w:lineRule="auto"/>
        <w:ind w:left="567" w:hanging="425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14:paraId="2A714330" w14:textId="77777777" w:rsidR="00FF1135" w:rsidRPr="000A3034" w:rsidRDefault="00FF1135" w:rsidP="000A3034">
      <w:pPr>
        <w:spacing w:line="276" w:lineRule="auto"/>
        <w:rPr>
          <w:rFonts w:ascii="Arial Narrow" w:eastAsia="SimSun" w:hAnsi="Arial Narrow" w:cs="Arial"/>
          <w:u w:val="single"/>
          <w:lang w:val="es-ES" w:eastAsia="zh-CN"/>
        </w:rPr>
      </w:pPr>
    </w:p>
    <w:p w14:paraId="3AADEA49" w14:textId="37212131" w:rsidR="00FF1135" w:rsidRPr="00FF1135" w:rsidRDefault="00FD6380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FD6380">
        <w:rPr>
          <w:rFonts w:ascii="Arial Narrow" w:eastAsia="SimSun" w:hAnsi="Arial Narrow" w:cs="Arial"/>
          <w:lang w:val="es-ES" w:eastAsia="zh-CN"/>
        </w:rPr>
        <w:t>A</w:t>
      </w:r>
      <w:r w:rsidR="000A3034" w:rsidRPr="00FD6380">
        <w:rPr>
          <w:rFonts w:ascii="Arial Narrow" w:eastAsia="SimSun" w:hAnsi="Arial Narrow" w:cs="Arial"/>
          <w:lang w:val="es-ES" w:eastAsia="zh-CN"/>
        </w:rPr>
        <w:t>paricio</w:t>
      </w:r>
      <w:r w:rsidRPr="00FD6380">
        <w:rPr>
          <w:rFonts w:ascii="Arial Narrow" w:eastAsia="SimSun" w:hAnsi="Arial Narrow" w:cs="Arial"/>
          <w:lang w:val="es-ES" w:eastAsia="zh-CN"/>
        </w:rPr>
        <w:t xml:space="preserve"> F</w:t>
      </w:r>
      <w:r w:rsidR="000A3034">
        <w:rPr>
          <w:rFonts w:ascii="Arial Narrow" w:eastAsia="SimSun" w:hAnsi="Arial Narrow" w:cs="Arial"/>
          <w:lang w:val="es-ES" w:eastAsia="zh-CN"/>
        </w:rPr>
        <w:t>.</w:t>
      </w:r>
      <w:r w:rsidRPr="00FD6380">
        <w:rPr>
          <w:rFonts w:ascii="Arial Narrow" w:eastAsia="SimSun" w:hAnsi="Arial Narrow" w:cs="Arial"/>
          <w:lang w:val="es-ES" w:eastAsia="zh-CN"/>
        </w:rPr>
        <w:t xml:space="preserve"> (1993)</w:t>
      </w:r>
      <w:r w:rsidR="000A3034">
        <w:rPr>
          <w:rFonts w:ascii="Arial Narrow" w:eastAsia="SimSun" w:hAnsi="Arial Narrow" w:cs="Arial"/>
          <w:lang w:val="es-ES" w:eastAsia="zh-CN"/>
        </w:rPr>
        <w:t>.</w:t>
      </w:r>
      <w:r w:rsidRPr="00FD6380">
        <w:rPr>
          <w:rFonts w:ascii="Arial Narrow" w:eastAsia="SimSun" w:hAnsi="Arial Narrow" w:cs="Arial"/>
          <w:lang w:val="es-ES" w:eastAsia="zh-CN"/>
        </w:rPr>
        <w:t xml:space="preserve"> Fundamentos de hidrología de superficie. Editorial limusa; México</w:t>
      </w:r>
      <w:r w:rsidR="00FF1135">
        <w:rPr>
          <w:rFonts w:ascii="Arial Narrow" w:eastAsia="SimSun" w:hAnsi="Arial Narrow" w:cs="Arial"/>
          <w:lang w:val="es-ES" w:eastAsia="zh-CN"/>
        </w:rPr>
        <w:t>.</w:t>
      </w:r>
    </w:p>
    <w:p w14:paraId="5702E1BD" w14:textId="3B8E023F" w:rsidR="00FF1135" w:rsidRPr="00FF1135" w:rsidRDefault="00FF1135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FF1135">
        <w:rPr>
          <w:rFonts w:ascii="Arial Narrow" w:eastAsia="Times New Roman" w:hAnsi="Arial Narrow" w:cs="Arial"/>
          <w:lang w:eastAsia="es-PE"/>
        </w:rPr>
        <w:t>A</w:t>
      </w:r>
      <w:r w:rsidR="000A3034" w:rsidRPr="00FF1135">
        <w:rPr>
          <w:rFonts w:ascii="Arial Narrow" w:eastAsia="Times New Roman" w:hAnsi="Arial Narrow" w:cs="Arial"/>
          <w:lang w:eastAsia="es-PE"/>
        </w:rPr>
        <w:t>rbulu</w:t>
      </w:r>
      <w:r w:rsidRPr="00FF1135">
        <w:rPr>
          <w:rFonts w:ascii="Arial Narrow" w:eastAsia="Times New Roman" w:hAnsi="Arial Narrow" w:cs="Arial"/>
          <w:lang w:eastAsia="es-PE"/>
        </w:rPr>
        <w:t>, J</w:t>
      </w:r>
      <w:r w:rsidR="000A3034">
        <w:rPr>
          <w:rFonts w:ascii="Arial Narrow" w:eastAsia="Times New Roman" w:hAnsi="Arial Narrow" w:cs="Arial"/>
          <w:lang w:eastAsia="es-PE"/>
        </w:rPr>
        <w:t>. (2006).</w:t>
      </w:r>
      <w:r w:rsidRPr="00FF1135">
        <w:rPr>
          <w:rFonts w:ascii="Arial Narrow" w:eastAsia="Times New Roman" w:hAnsi="Arial Narrow" w:cs="Arial"/>
          <w:lang w:eastAsia="es-PE"/>
        </w:rPr>
        <w:t xml:space="preserve"> “Estructuras Hidráulicas”. Edit. Mundi. Lima.</w:t>
      </w:r>
    </w:p>
    <w:p w14:paraId="5DDA5D8C" w14:textId="48B3FA16" w:rsidR="00142CD5" w:rsidRPr="000A3034" w:rsidRDefault="00142CD5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0A3034">
        <w:rPr>
          <w:rFonts w:ascii="Arial Narrow" w:hAnsi="Arial Narrow"/>
        </w:rPr>
        <w:t>Custodio</w:t>
      </w:r>
      <w:r w:rsidR="000A3034">
        <w:rPr>
          <w:rFonts w:ascii="Arial Narrow" w:hAnsi="Arial Narrow"/>
        </w:rPr>
        <w:t>,</w:t>
      </w:r>
      <w:r w:rsidRPr="000A3034">
        <w:rPr>
          <w:rFonts w:ascii="Arial Narrow" w:hAnsi="Arial Narrow"/>
        </w:rPr>
        <w:t xml:space="preserve"> </w:t>
      </w:r>
      <w:r w:rsidR="00EB5C07" w:rsidRPr="000A3034">
        <w:rPr>
          <w:rFonts w:ascii="Arial Narrow" w:hAnsi="Arial Narrow"/>
        </w:rPr>
        <w:t>E</w:t>
      </w:r>
      <w:r w:rsidR="000A3034">
        <w:rPr>
          <w:rFonts w:ascii="Arial Narrow" w:hAnsi="Arial Narrow"/>
        </w:rPr>
        <w:t>.</w:t>
      </w:r>
      <w:r w:rsidR="00EB5C07" w:rsidRPr="000A3034">
        <w:rPr>
          <w:rFonts w:ascii="Arial Narrow" w:hAnsi="Arial Narrow"/>
        </w:rPr>
        <w:t xml:space="preserve"> (1996).</w:t>
      </w:r>
      <w:r w:rsidRPr="000A3034">
        <w:rPr>
          <w:rFonts w:ascii="Arial Narrow" w:hAnsi="Arial Narrow"/>
        </w:rPr>
        <w:t xml:space="preserve"> Llamas Manuel Hidrología subterránea. Tomo 1 Ediciones Omega. 2da. Edición. Barcelona. España.</w:t>
      </w:r>
      <w:r w:rsidR="00EB5C07" w:rsidRPr="000A3034">
        <w:rPr>
          <w:rFonts w:ascii="Arial Narrow" w:hAnsi="Arial Narrow"/>
        </w:rPr>
        <w:t xml:space="preserve"> Pag.</w:t>
      </w:r>
      <w:r w:rsidRPr="000A3034">
        <w:rPr>
          <w:rFonts w:ascii="Arial Narrow" w:hAnsi="Arial Narrow"/>
        </w:rPr>
        <w:t xml:space="preserve"> 1126</w:t>
      </w:r>
    </w:p>
    <w:p w14:paraId="4B45137C" w14:textId="329FFF15" w:rsidR="00FF1135" w:rsidRPr="006248DB" w:rsidRDefault="006248DB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6248DB">
        <w:rPr>
          <w:rFonts w:ascii="Arial Narrow" w:eastAsia="Times New Roman" w:hAnsi="Arial Narrow" w:cs="Arial"/>
          <w:lang w:eastAsia="es-PE"/>
        </w:rPr>
        <w:t>L</w:t>
      </w:r>
      <w:r w:rsidR="000A3034" w:rsidRPr="006248DB">
        <w:rPr>
          <w:rFonts w:ascii="Arial Narrow" w:eastAsia="Times New Roman" w:hAnsi="Arial Narrow" w:cs="Arial"/>
          <w:lang w:eastAsia="es-PE"/>
        </w:rPr>
        <w:t>ozada</w:t>
      </w:r>
      <w:r w:rsidRPr="006248DB">
        <w:rPr>
          <w:rFonts w:ascii="Arial Narrow" w:eastAsia="Times New Roman" w:hAnsi="Arial Narrow" w:cs="Arial"/>
          <w:lang w:eastAsia="es-PE"/>
        </w:rPr>
        <w:t>, A</w:t>
      </w:r>
      <w:r w:rsidR="000A3034">
        <w:rPr>
          <w:rFonts w:ascii="Arial Narrow" w:eastAsia="Times New Roman" w:hAnsi="Arial Narrow" w:cs="Arial"/>
          <w:lang w:eastAsia="es-PE"/>
        </w:rPr>
        <w:t>. (1996)</w:t>
      </w:r>
      <w:r w:rsidRPr="006248DB">
        <w:rPr>
          <w:rFonts w:ascii="Arial Narrow" w:eastAsia="Times New Roman" w:hAnsi="Arial Narrow" w:cs="Arial"/>
          <w:lang w:eastAsia="es-PE"/>
        </w:rPr>
        <w:t xml:space="preserve"> Riegos: “Fundamentos hidrológicos y métodos de </w:t>
      </w:r>
      <w:r w:rsidR="000A3034" w:rsidRPr="006248DB">
        <w:rPr>
          <w:rFonts w:ascii="Arial Narrow" w:eastAsia="Times New Roman" w:hAnsi="Arial Narrow" w:cs="Arial"/>
          <w:lang w:eastAsia="es-PE"/>
        </w:rPr>
        <w:t>aplicación</w:t>
      </w:r>
      <w:r w:rsidR="000A3034">
        <w:rPr>
          <w:rFonts w:ascii="Arial Narrow" w:eastAsia="Times New Roman" w:hAnsi="Arial Narrow" w:cs="Arial"/>
          <w:lang w:eastAsia="es-PE"/>
        </w:rPr>
        <w:t>”</w:t>
      </w:r>
      <w:r w:rsidRPr="006248DB">
        <w:rPr>
          <w:rFonts w:ascii="Arial Narrow" w:eastAsia="Times New Roman" w:hAnsi="Arial Narrow" w:cs="Arial"/>
          <w:lang w:eastAsia="es-PE"/>
        </w:rPr>
        <w:t>.</w:t>
      </w:r>
      <w:r>
        <w:rPr>
          <w:rFonts w:ascii="Arial Narrow" w:eastAsia="Times New Roman" w:hAnsi="Arial Narrow" w:cs="Arial"/>
          <w:lang w:eastAsia="es-PE"/>
        </w:rPr>
        <w:t xml:space="preserve"> </w:t>
      </w:r>
      <w:r w:rsidRPr="006248DB">
        <w:rPr>
          <w:rFonts w:ascii="Arial Narrow" w:eastAsia="Times New Roman" w:hAnsi="Arial Narrow" w:cs="Arial"/>
          <w:lang w:eastAsia="es-PE"/>
        </w:rPr>
        <w:t>E.T.S.I. Agrónomos. Madrid.</w:t>
      </w:r>
    </w:p>
    <w:p w14:paraId="1F07BEB6" w14:textId="715F3D4F" w:rsidR="000F10E8" w:rsidRPr="000F10E8" w:rsidRDefault="000F10E8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0F10E8">
        <w:rPr>
          <w:rFonts w:ascii="Arial Narrow" w:eastAsia="SimSun" w:hAnsi="Arial Narrow" w:cs="Arial"/>
          <w:lang w:val="es-ES" w:eastAsia="zh-CN"/>
        </w:rPr>
        <w:lastRenderedPageBreak/>
        <w:t>M</w:t>
      </w:r>
      <w:r w:rsidR="000A3034" w:rsidRPr="000F10E8">
        <w:rPr>
          <w:rFonts w:ascii="Arial Narrow" w:eastAsia="SimSun" w:hAnsi="Arial Narrow" w:cs="Arial"/>
          <w:lang w:val="es-ES" w:eastAsia="zh-CN"/>
        </w:rPr>
        <w:t>ataix</w:t>
      </w:r>
      <w:r w:rsidRPr="000F10E8">
        <w:rPr>
          <w:rFonts w:ascii="Arial Narrow" w:eastAsia="SimSun" w:hAnsi="Arial Narrow" w:cs="Arial"/>
          <w:lang w:val="es-ES" w:eastAsia="zh-CN"/>
        </w:rPr>
        <w:t>, C.</w:t>
      </w:r>
      <w:r w:rsidR="000A3034">
        <w:rPr>
          <w:rFonts w:ascii="Arial Narrow" w:eastAsia="SimSun" w:hAnsi="Arial Narrow" w:cs="Arial"/>
          <w:lang w:val="es-ES" w:eastAsia="zh-CN"/>
        </w:rPr>
        <w:t xml:space="preserve"> (1993).</w:t>
      </w:r>
      <w:r w:rsidRPr="000F10E8">
        <w:rPr>
          <w:rFonts w:ascii="Arial Narrow" w:eastAsia="SimSun" w:hAnsi="Arial Narrow" w:cs="Arial"/>
          <w:lang w:val="es-ES" w:eastAsia="zh-CN"/>
        </w:rPr>
        <w:t xml:space="preserve"> "Mecánica de Fluidos y Máquinas Hidráulicas". 2ªedición, Ediciones del Castillo</w:t>
      </w:r>
      <w:r w:rsidR="000A3034">
        <w:rPr>
          <w:rFonts w:ascii="Arial Narrow" w:eastAsia="SimSun" w:hAnsi="Arial Narrow" w:cs="Arial"/>
          <w:lang w:val="es-ES" w:eastAsia="zh-CN"/>
        </w:rPr>
        <w:t>.</w:t>
      </w:r>
    </w:p>
    <w:p w14:paraId="7D0BC7C2" w14:textId="77777777" w:rsidR="000A3034" w:rsidRPr="000A3034" w:rsidRDefault="00FD6380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0F10E8">
        <w:rPr>
          <w:rFonts w:ascii="Arial Narrow" w:eastAsia="SimSun" w:hAnsi="Arial Narrow" w:cs="Arial"/>
          <w:lang w:val="es-ES" w:eastAsia="zh-CN"/>
        </w:rPr>
        <w:t>V</w:t>
      </w:r>
      <w:r w:rsidR="000A3034" w:rsidRPr="000F10E8">
        <w:rPr>
          <w:rFonts w:ascii="Arial Narrow" w:eastAsia="SimSun" w:hAnsi="Arial Narrow" w:cs="Arial"/>
          <w:lang w:val="es-ES" w:eastAsia="zh-CN"/>
        </w:rPr>
        <w:t>illon</w:t>
      </w:r>
      <w:r w:rsidRPr="000F10E8">
        <w:rPr>
          <w:rFonts w:ascii="Arial Narrow" w:eastAsia="SimSun" w:hAnsi="Arial Narrow" w:cs="Arial"/>
          <w:lang w:val="es-ES" w:eastAsia="zh-CN"/>
        </w:rPr>
        <w:t>,</w:t>
      </w:r>
      <w:r w:rsidR="000A3034">
        <w:rPr>
          <w:rFonts w:ascii="Arial Narrow" w:eastAsia="SimSun" w:hAnsi="Arial Narrow" w:cs="Arial"/>
          <w:lang w:val="es-ES" w:eastAsia="zh-CN"/>
        </w:rPr>
        <w:t xml:space="preserve"> M. </w:t>
      </w:r>
      <w:r w:rsidRPr="000F10E8">
        <w:rPr>
          <w:rFonts w:ascii="Arial Narrow" w:eastAsia="SimSun" w:hAnsi="Arial Narrow" w:cs="Arial"/>
          <w:lang w:val="es-ES" w:eastAsia="zh-CN"/>
        </w:rPr>
        <w:t xml:space="preserve"> (2002); Hidrología Editorial Villon; Perú</w:t>
      </w:r>
    </w:p>
    <w:p w14:paraId="04ADBFE7" w14:textId="5955FDE4" w:rsidR="000A3034" w:rsidRPr="000A3034" w:rsidRDefault="006248DB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247221">
        <w:rPr>
          <w:rFonts w:ascii="Arial Narrow" w:eastAsia="Times New Roman" w:hAnsi="Arial Narrow" w:cs="Arial"/>
          <w:lang w:val="en-US" w:eastAsia="es-PE"/>
        </w:rPr>
        <w:t>M</w:t>
      </w:r>
      <w:r w:rsidR="000A3034" w:rsidRPr="00247221">
        <w:rPr>
          <w:rFonts w:ascii="Arial Narrow" w:eastAsia="Times New Roman" w:hAnsi="Arial Narrow" w:cs="Arial"/>
          <w:lang w:val="en-US" w:eastAsia="es-PE"/>
        </w:rPr>
        <w:t>azunder</w:t>
      </w:r>
      <w:r w:rsidRPr="00247221">
        <w:rPr>
          <w:rFonts w:ascii="Arial Narrow" w:eastAsia="Times New Roman" w:hAnsi="Arial Narrow" w:cs="Arial"/>
          <w:lang w:val="en-US" w:eastAsia="es-PE"/>
        </w:rPr>
        <w:t>, S.K</w:t>
      </w:r>
      <w:r w:rsidR="000A3034" w:rsidRPr="00247221">
        <w:rPr>
          <w:rFonts w:ascii="Arial Narrow" w:eastAsia="Times New Roman" w:hAnsi="Arial Narrow" w:cs="Arial"/>
          <w:lang w:val="en-US" w:eastAsia="es-PE"/>
        </w:rPr>
        <w:t xml:space="preserve"> (1983). </w:t>
      </w:r>
      <w:r w:rsidRPr="00247221">
        <w:rPr>
          <w:rFonts w:ascii="Arial Narrow" w:eastAsia="Times New Roman" w:hAnsi="Arial Narrow" w:cs="Arial"/>
          <w:lang w:val="en-US" w:eastAsia="es-PE"/>
        </w:rPr>
        <w:t xml:space="preserve"> “Irrigation Engineerin g</w:t>
      </w:r>
      <w:r w:rsidR="00CC4C9D" w:rsidRPr="00247221">
        <w:rPr>
          <w:rFonts w:ascii="Arial Narrow" w:eastAsia="Times New Roman" w:hAnsi="Arial Narrow" w:cs="Arial"/>
          <w:lang w:val="en-US" w:eastAsia="es-PE"/>
        </w:rPr>
        <w:t>”</w:t>
      </w:r>
      <w:r w:rsidRPr="00247221">
        <w:rPr>
          <w:rFonts w:ascii="Arial Narrow" w:eastAsia="Times New Roman" w:hAnsi="Arial Narrow" w:cs="Arial"/>
          <w:lang w:val="en-US" w:eastAsia="es-PE"/>
        </w:rPr>
        <w:t xml:space="preserve">. </w:t>
      </w:r>
      <w:r w:rsidRPr="000A3034">
        <w:rPr>
          <w:rFonts w:ascii="Arial Narrow" w:eastAsia="Times New Roman" w:hAnsi="Arial Narrow" w:cs="Arial"/>
          <w:lang w:eastAsia="es-PE"/>
        </w:rPr>
        <w:t xml:space="preserve">Ed. Mc Graw Hill. </w:t>
      </w:r>
    </w:p>
    <w:p w14:paraId="5ED0680C" w14:textId="7C346EB8" w:rsidR="000A3034" w:rsidRPr="000A3034" w:rsidRDefault="00F8481C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0A3034">
        <w:rPr>
          <w:rFonts w:ascii="Arial Narrow" w:hAnsi="Arial Narrow"/>
        </w:rPr>
        <w:t>MEJIA, J. (2012). Hidrología aplicada. U</w:t>
      </w:r>
      <w:r w:rsidR="000A3034" w:rsidRPr="000A3034">
        <w:rPr>
          <w:rFonts w:ascii="Arial Narrow" w:hAnsi="Arial Narrow"/>
        </w:rPr>
        <w:t>niversidad</w:t>
      </w:r>
      <w:r w:rsidRPr="000A3034">
        <w:rPr>
          <w:rFonts w:ascii="Arial Narrow" w:hAnsi="Arial Narrow"/>
        </w:rPr>
        <w:t xml:space="preserve"> A</w:t>
      </w:r>
      <w:r w:rsidR="000A3034" w:rsidRPr="000A3034">
        <w:rPr>
          <w:rFonts w:ascii="Arial Narrow" w:hAnsi="Arial Narrow"/>
        </w:rPr>
        <w:t xml:space="preserve">graria la </w:t>
      </w:r>
      <w:r w:rsidRPr="000A3034">
        <w:rPr>
          <w:rFonts w:ascii="Arial Narrow" w:hAnsi="Arial Narrow"/>
        </w:rPr>
        <w:t>M</w:t>
      </w:r>
      <w:r w:rsidR="000A3034" w:rsidRPr="000A3034">
        <w:rPr>
          <w:rFonts w:ascii="Arial Narrow" w:hAnsi="Arial Narrow"/>
        </w:rPr>
        <w:t>olina</w:t>
      </w:r>
      <w:r w:rsidR="000A3034">
        <w:rPr>
          <w:rFonts w:ascii="Arial Narrow" w:hAnsi="Arial Narrow"/>
        </w:rPr>
        <w:t>.</w:t>
      </w:r>
    </w:p>
    <w:p w14:paraId="61167940" w14:textId="77777777" w:rsidR="00A26EDA" w:rsidRPr="00A26EDA" w:rsidRDefault="00F8481C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0A3034">
        <w:rPr>
          <w:rFonts w:ascii="Arial Narrow" w:hAnsi="Arial Narrow"/>
        </w:rPr>
        <w:t>M</w:t>
      </w:r>
      <w:r w:rsidR="000A3034" w:rsidRPr="000A3034">
        <w:rPr>
          <w:rFonts w:ascii="Arial Narrow" w:hAnsi="Arial Narrow"/>
        </w:rPr>
        <w:t>onsalve</w:t>
      </w:r>
      <w:r w:rsidRPr="000A3034">
        <w:rPr>
          <w:rFonts w:ascii="Arial Narrow" w:hAnsi="Arial Narrow"/>
        </w:rPr>
        <w:t>, G. (2014)</w:t>
      </w:r>
      <w:r w:rsidR="000A3034" w:rsidRPr="000A3034">
        <w:rPr>
          <w:rFonts w:ascii="Arial Narrow" w:hAnsi="Arial Narrow"/>
        </w:rPr>
        <w:t>.</w:t>
      </w:r>
      <w:r w:rsidRPr="000A3034">
        <w:rPr>
          <w:rFonts w:ascii="Arial Narrow" w:hAnsi="Arial Narrow"/>
        </w:rPr>
        <w:t xml:space="preserve"> Hidrología en la ingeniería. EDIT. E</w:t>
      </w:r>
      <w:r w:rsidR="000A3034" w:rsidRPr="000A3034">
        <w:rPr>
          <w:rFonts w:ascii="Arial Narrow" w:hAnsi="Arial Narrow"/>
        </w:rPr>
        <w:t>scuela</w:t>
      </w:r>
      <w:r w:rsidRPr="000A3034">
        <w:rPr>
          <w:rFonts w:ascii="Arial Narrow" w:hAnsi="Arial Narrow"/>
        </w:rPr>
        <w:t xml:space="preserve"> C</w:t>
      </w:r>
      <w:r w:rsidR="000A3034" w:rsidRPr="000A3034">
        <w:rPr>
          <w:rFonts w:ascii="Arial Narrow" w:hAnsi="Arial Narrow"/>
        </w:rPr>
        <w:t>olombiana</w:t>
      </w:r>
      <w:r w:rsidRPr="000A3034">
        <w:rPr>
          <w:rFonts w:ascii="Arial Narrow" w:hAnsi="Arial Narrow"/>
        </w:rPr>
        <w:t xml:space="preserve"> </w:t>
      </w:r>
      <w:r w:rsidR="000A3034" w:rsidRPr="000A3034">
        <w:rPr>
          <w:rFonts w:ascii="Arial Narrow" w:hAnsi="Arial Narrow"/>
        </w:rPr>
        <w:t>de</w:t>
      </w:r>
      <w:r w:rsidRPr="000A3034">
        <w:rPr>
          <w:rFonts w:ascii="Arial Narrow" w:hAnsi="Arial Narrow"/>
        </w:rPr>
        <w:t xml:space="preserve"> I</w:t>
      </w:r>
      <w:r w:rsidR="000A3034" w:rsidRPr="000A3034">
        <w:rPr>
          <w:rFonts w:ascii="Arial Narrow" w:hAnsi="Arial Narrow"/>
        </w:rPr>
        <w:t>ngeniería</w:t>
      </w:r>
      <w:r w:rsidRPr="000A3034">
        <w:rPr>
          <w:rFonts w:ascii="Arial Narrow" w:hAnsi="Arial Narrow"/>
        </w:rPr>
        <w:t>. B</w:t>
      </w:r>
      <w:r w:rsidR="000A3034" w:rsidRPr="000A3034">
        <w:rPr>
          <w:rFonts w:ascii="Arial Narrow" w:hAnsi="Arial Narrow"/>
        </w:rPr>
        <w:t>ogotá</w:t>
      </w:r>
      <w:r w:rsidRPr="000A3034">
        <w:rPr>
          <w:rFonts w:ascii="Arial Narrow" w:hAnsi="Arial Narrow"/>
        </w:rPr>
        <w:t>.</w:t>
      </w:r>
    </w:p>
    <w:p w14:paraId="60BD0CD6" w14:textId="1FED7963" w:rsidR="00A26EDA" w:rsidRPr="00D519B3" w:rsidRDefault="00F8481C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A26EDA">
        <w:rPr>
          <w:rFonts w:ascii="Arial Narrow" w:eastAsia="SimSun" w:hAnsi="Arial Narrow" w:cs="Arial"/>
          <w:lang w:val="es-ES" w:eastAsia="zh-CN"/>
        </w:rPr>
        <w:t>M</w:t>
      </w:r>
      <w:r w:rsidR="00A26EDA" w:rsidRPr="00A26EDA">
        <w:rPr>
          <w:rFonts w:ascii="Arial Narrow" w:eastAsia="SimSun" w:hAnsi="Arial Narrow" w:cs="Arial"/>
          <w:lang w:val="es-ES" w:eastAsia="zh-CN"/>
        </w:rPr>
        <w:t>ott</w:t>
      </w:r>
      <w:r w:rsidRPr="00A26EDA">
        <w:rPr>
          <w:rFonts w:ascii="Arial Narrow" w:eastAsia="SimSun" w:hAnsi="Arial Narrow" w:cs="Arial"/>
          <w:lang w:val="es-ES" w:eastAsia="zh-CN"/>
        </w:rPr>
        <w:t>, R. L.</w:t>
      </w:r>
      <w:r w:rsidR="00A26EDA" w:rsidRPr="00A26EDA">
        <w:rPr>
          <w:rFonts w:ascii="Arial Narrow" w:eastAsia="SimSun" w:hAnsi="Arial Narrow" w:cs="Arial"/>
          <w:lang w:val="es-ES" w:eastAsia="zh-CN"/>
        </w:rPr>
        <w:t xml:space="preserve"> (2006). </w:t>
      </w:r>
      <w:r w:rsidRPr="00A26EDA">
        <w:rPr>
          <w:rFonts w:ascii="Arial Narrow" w:eastAsia="SimSun" w:hAnsi="Arial Narrow" w:cs="Arial"/>
          <w:lang w:val="es-ES" w:eastAsia="zh-CN"/>
        </w:rPr>
        <w:t xml:space="preserve"> “Mecánica de Fluidos Aplicada”, Sexta Edición Pearson Educación México</w:t>
      </w:r>
      <w:r w:rsidR="00A26EDA" w:rsidRPr="00A26EDA">
        <w:rPr>
          <w:rFonts w:ascii="Arial Narrow" w:eastAsia="SimSun" w:hAnsi="Arial Narrow" w:cs="Arial"/>
          <w:lang w:val="es-ES" w:eastAsia="zh-CN"/>
        </w:rPr>
        <w:t>.</w:t>
      </w:r>
    </w:p>
    <w:p w14:paraId="74569C8F" w14:textId="12ADAEDF" w:rsidR="00D519B3" w:rsidRPr="00D519B3" w:rsidRDefault="00D519B3" w:rsidP="00D519B3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>
        <w:rPr>
          <w:rFonts w:ascii="Arial Narrow" w:eastAsia="SimSun" w:hAnsi="Arial Narrow" w:cs="Arial"/>
          <w:lang w:val="es-ES" w:eastAsia="zh-CN"/>
        </w:rPr>
        <w:t>Monge, M (2018) Diseño agronómico e hidráulico de riegos agrícolas a presion.</w:t>
      </w:r>
    </w:p>
    <w:p w14:paraId="40CD8D70" w14:textId="08E856CE" w:rsidR="00A26EDA" w:rsidRPr="00A26EDA" w:rsidRDefault="000F10E8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A26EDA">
        <w:rPr>
          <w:rFonts w:ascii="Arial Narrow" w:eastAsia="SimSun" w:hAnsi="Arial Narrow" w:cs="Arial"/>
          <w:lang w:eastAsia="zh-CN"/>
        </w:rPr>
        <w:t>P</w:t>
      </w:r>
      <w:r w:rsidR="00A26EDA" w:rsidRPr="00A26EDA">
        <w:rPr>
          <w:rFonts w:ascii="Arial Narrow" w:eastAsia="SimSun" w:hAnsi="Arial Narrow" w:cs="Arial"/>
          <w:lang w:eastAsia="zh-CN"/>
        </w:rPr>
        <w:t>otter</w:t>
      </w:r>
      <w:r w:rsidRPr="00A26EDA">
        <w:rPr>
          <w:rFonts w:ascii="Arial Narrow" w:eastAsia="SimSun" w:hAnsi="Arial Narrow" w:cs="Arial"/>
          <w:lang w:eastAsia="zh-CN"/>
        </w:rPr>
        <w:t xml:space="preserve">, M. </w:t>
      </w:r>
      <w:r w:rsidR="00A26EDA" w:rsidRPr="00A26EDA">
        <w:rPr>
          <w:rFonts w:ascii="Arial Narrow" w:eastAsia="SimSun" w:hAnsi="Arial Narrow" w:cs="Arial"/>
          <w:lang w:eastAsia="zh-CN"/>
        </w:rPr>
        <w:t xml:space="preserve">(1998). </w:t>
      </w:r>
      <w:r w:rsidRPr="00A26EDA">
        <w:rPr>
          <w:rFonts w:ascii="Arial Narrow" w:eastAsia="SimSun" w:hAnsi="Arial Narrow" w:cs="Arial"/>
          <w:lang w:eastAsia="zh-CN"/>
        </w:rPr>
        <w:t>“Mecánica de Fluidos”. Ed. Prentice Hall</w:t>
      </w:r>
      <w:r w:rsidR="00A26EDA">
        <w:rPr>
          <w:rFonts w:ascii="Arial Narrow" w:eastAsia="SimSun" w:hAnsi="Arial Narrow" w:cs="Arial"/>
          <w:lang w:eastAsia="zh-CN"/>
        </w:rPr>
        <w:t>.</w:t>
      </w:r>
    </w:p>
    <w:p w14:paraId="0288F1DF" w14:textId="4D8C12CF" w:rsidR="00A26EDA" w:rsidRPr="00A26EDA" w:rsidRDefault="00F8481C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A26EDA">
        <w:rPr>
          <w:rFonts w:ascii="Arial Narrow" w:eastAsia="SimSun" w:hAnsi="Arial Narrow" w:cs="Arial"/>
          <w:lang w:val="es-ES" w:eastAsia="zh-CN"/>
        </w:rPr>
        <w:t>S</w:t>
      </w:r>
      <w:r w:rsidR="00A26EDA" w:rsidRPr="00A26EDA">
        <w:rPr>
          <w:rFonts w:ascii="Arial Narrow" w:eastAsia="SimSun" w:hAnsi="Arial Narrow" w:cs="Arial"/>
          <w:lang w:val="es-ES" w:eastAsia="zh-CN"/>
        </w:rPr>
        <w:t xml:space="preserve">aldarriaga </w:t>
      </w:r>
      <w:r w:rsidRPr="00A26EDA">
        <w:rPr>
          <w:rFonts w:ascii="Arial Narrow" w:eastAsia="SimSun" w:hAnsi="Arial Narrow" w:cs="Arial"/>
          <w:lang w:val="es-ES" w:eastAsia="zh-CN"/>
        </w:rPr>
        <w:t xml:space="preserve">V. </w:t>
      </w:r>
      <w:r w:rsidR="00A26EDA" w:rsidRPr="00A26EDA">
        <w:rPr>
          <w:rFonts w:ascii="Arial Narrow" w:eastAsia="SimSun" w:hAnsi="Arial Narrow" w:cs="Arial"/>
          <w:lang w:val="es-ES" w:eastAsia="zh-CN"/>
        </w:rPr>
        <w:t xml:space="preserve">(1998). </w:t>
      </w:r>
      <w:r w:rsidRPr="00A26EDA">
        <w:rPr>
          <w:rFonts w:ascii="Arial Narrow" w:eastAsia="SimSun" w:hAnsi="Arial Narrow" w:cs="Arial"/>
          <w:lang w:val="es-ES" w:eastAsia="zh-CN"/>
        </w:rPr>
        <w:t>“Hidráulica de Tuberías”. Ed. McGraw HillInteramericana S.A. Santa Fe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de Bogotá, Colombia</w:t>
      </w:r>
      <w:r w:rsidR="00A26EDA">
        <w:rPr>
          <w:rFonts w:ascii="Arial Narrow" w:eastAsia="SimSun" w:hAnsi="Arial Narrow" w:cs="Arial"/>
          <w:lang w:val="es-ES" w:eastAsia="zh-CN"/>
        </w:rPr>
        <w:t>.</w:t>
      </w:r>
    </w:p>
    <w:p w14:paraId="3948F0C2" w14:textId="77777777" w:rsidR="00A26EDA" w:rsidRPr="00A26EDA" w:rsidRDefault="00FD6380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A26EDA">
        <w:rPr>
          <w:rFonts w:ascii="Arial Narrow" w:eastAsia="SimSun" w:hAnsi="Arial Narrow" w:cs="Arial"/>
          <w:lang w:val="es-ES" w:eastAsia="zh-CN"/>
        </w:rPr>
        <w:t>S</w:t>
      </w:r>
      <w:r w:rsidR="00A26EDA" w:rsidRPr="00A26EDA">
        <w:rPr>
          <w:rFonts w:ascii="Arial Narrow" w:eastAsia="SimSun" w:hAnsi="Arial Narrow" w:cs="Arial"/>
          <w:lang w:val="es-ES" w:eastAsia="zh-CN"/>
        </w:rPr>
        <w:t>ánchez</w:t>
      </w:r>
      <w:r w:rsidR="00A26EDA">
        <w:rPr>
          <w:rFonts w:ascii="Arial Narrow" w:eastAsia="SimSun" w:hAnsi="Arial Narrow" w:cs="Arial"/>
          <w:lang w:val="es-ES" w:eastAsia="zh-CN"/>
        </w:rPr>
        <w:t>,</w:t>
      </w:r>
      <w:r w:rsidRPr="00A26EDA">
        <w:rPr>
          <w:rFonts w:ascii="Arial Narrow" w:eastAsia="SimSun" w:hAnsi="Arial Narrow" w:cs="Arial"/>
          <w:lang w:val="es-ES" w:eastAsia="zh-CN"/>
        </w:rPr>
        <w:t xml:space="preserve"> M</w:t>
      </w:r>
      <w:r w:rsidR="00A26EDA">
        <w:rPr>
          <w:rFonts w:ascii="Arial Narrow" w:eastAsia="SimSun" w:hAnsi="Arial Narrow" w:cs="Arial"/>
          <w:lang w:val="es-ES" w:eastAsia="zh-CN"/>
        </w:rPr>
        <w:t>.</w:t>
      </w:r>
      <w:r w:rsidRPr="00A26EDA">
        <w:rPr>
          <w:rFonts w:ascii="Arial Narrow" w:eastAsia="SimSun" w:hAnsi="Arial Narrow" w:cs="Arial"/>
          <w:lang w:val="es-ES" w:eastAsia="zh-CN"/>
        </w:rPr>
        <w:t xml:space="preserve"> (1992)</w:t>
      </w:r>
      <w:r w:rsidR="00A26EDA">
        <w:rPr>
          <w:rFonts w:ascii="Arial Narrow" w:eastAsia="SimSun" w:hAnsi="Arial Narrow" w:cs="Arial"/>
          <w:lang w:val="es-ES" w:eastAsia="zh-CN"/>
        </w:rPr>
        <w:t>.</w:t>
      </w:r>
      <w:r w:rsidRPr="00A26EDA">
        <w:rPr>
          <w:rFonts w:ascii="Arial Narrow" w:eastAsia="SimSun" w:hAnsi="Arial Narrow" w:cs="Arial"/>
          <w:lang w:val="es-ES" w:eastAsia="zh-CN"/>
        </w:rPr>
        <w:t xml:space="preserve"> Métodos para el estudio de evaporación y evapotranspiración. C</w:t>
      </w:r>
      <w:r w:rsidR="00A26EDA" w:rsidRPr="00A26EDA">
        <w:rPr>
          <w:rFonts w:ascii="Arial Narrow" w:eastAsia="SimSun" w:hAnsi="Arial Narrow" w:cs="Arial"/>
          <w:lang w:val="es-ES" w:eastAsia="zh-CN"/>
        </w:rPr>
        <w:t>uadernos</w:t>
      </w:r>
      <w:r w:rsidRPr="00A26EDA">
        <w:rPr>
          <w:rFonts w:ascii="Arial Narrow" w:eastAsia="SimSun" w:hAnsi="Arial Narrow" w:cs="Arial"/>
          <w:lang w:val="es-ES" w:eastAsia="zh-CN"/>
        </w:rPr>
        <w:t xml:space="preserve"> T</w:t>
      </w:r>
      <w:r w:rsidR="00A26EDA" w:rsidRPr="00A26EDA">
        <w:rPr>
          <w:rFonts w:ascii="Arial Narrow" w:eastAsia="SimSun" w:hAnsi="Arial Narrow" w:cs="Arial"/>
          <w:lang w:val="es-ES" w:eastAsia="zh-CN"/>
        </w:rPr>
        <w:t>écnicos</w:t>
      </w:r>
      <w:r w:rsidRPr="00A26EDA">
        <w:rPr>
          <w:rFonts w:ascii="Arial Narrow" w:eastAsia="SimSun" w:hAnsi="Arial Narrow" w:cs="Arial"/>
          <w:lang w:val="es-ES" w:eastAsia="zh-CN"/>
        </w:rPr>
        <w:t xml:space="preserve"> S</w:t>
      </w:r>
      <w:r w:rsidR="00A26EDA" w:rsidRPr="00A26EDA">
        <w:rPr>
          <w:rFonts w:ascii="Arial Narrow" w:eastAsia="SimSun" w:hAnsi="Arial Narrow" w:cs="Arial"/>
          <w:lang w:val="es-ES" w:eastAsia="zh-CN"/>
        </w:rPr>
        <w:t>ociedad</w:t>
      </w:r>
      <w:r w:rsidRPr="00A26EDA">
        <w:rPr>
          <w:rFonts w:ascii="Arial Narrow" w:eastAsia="SimSun" w:hAnsi="Arial Narrow" w:cs="Arial"/>
          <w:lang w:val="es-ES" w:eastAsia="zh-CN"/>
        </w:rPr>
        <w:t xml:space="preserve"> E</w:t>
      </w:r>
      <w:r w:rsidR="00A26EDA" w:rsidRPr="00A26EDA">
        <w:rPr>
          <w:rFonts w:ascii="Arial Narrow" w:eastAsia="SimSun" w:hAnsi="Arial Narrow" w:cs="Arial"/>
          <w:lang w:val="es-ES" w:eastAsia="zh-CN"/>
        </w:rPr>
        <w:t xml:space="preserve">spañola de </w:t>
      </w:r>
      <w:r w:rsidRPr="00A26EDA">
        <w:rPr>
          <w:rFonts w:ascii="Arial Narrow" w:eastAsia="SimSun" w:hAnsi="Arial Narrow" w:cs="Arial"/>
          <w:lang w:val="es-ES" w:eastAsia="zh-CN"/>
        </w:rPr>
        <w:t>G</w:t>
      </w:r>
      <w:r w:rsidR="00A26EDA" w:rsidRPr="00A26EDA">
        <w:rPr>
          <w:rFonts w:ascii="Arial Narrow" w:eastAsia="SimSun" w:hAnsi="Arial Narrow" w:cs="Arial"/>
          <w:lang w:val="es-ES" w:eastAsia="zh-CN"/>
        </w:rPr>
        <w:t>eomorfología</w:t>
      </w:r>
      <w:r w:rsidRPr="00A26EDA">
        <w:rPr>
          <w:rFonts w:ascii="Arial Narrow" w:eastAsia="SimSun" w:hAnsi="Arial Narrow" w:cs="Arial"/>
          <w:lang w:val="es-ES" w:eastAsia="zh-CN"/>
        </w:rPr>
        <w:t>, Nº 3.</w:t>
      </w:r>
    </w:p>
    <w:p w14:paraId="550AB4E3" w14:textId="4C430E4A" w:rsidR="00A26EDA" w:rsidRPr="00A26EDA" w:rsidRDefault="000F10E8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247221">
        <w:rPr>
          <w:rFonts w:ascii="Arial Narrow" w:eastAsia="SimSun" w:hAnsi="Arial Narrow" w:cs="Arial"/>
          <w:lang w:val="en-US" w:eastAsia="zh-CN"/>
        </w:rPr>
        <w:t>S</w:t>
      </w:r>
      <w:r w:rsidR="00A26EDA" w:rsidRPr="00247221">
        <w:rPr>
          <w:rFonts w:ascii="Arial Narrow" w:eastAsia="SimSun" w:hAnsi="Arial Narrow" w:cs="Arial"/>
          <w:lang w:val="en-US" w:eastAsia="zh-CN"/>
        </w:rPr>
        <w:t>treeter</w:t>
      </w:r>
      <w:r w:rsidRPr="00247221">
        <w:rPr>
          <w:rFonts w:ascii="Arial Narrow" w:eastAsia="SimSun" w:hAnsi="Arial Narrow" w:cs="Arial"/>
          <w:lang w:val="en-US" w:eastAsia="zh-CN"/>
        </w:rPr>
        <w:t xml:space="preserve">, V. </w:t>
      </w:r>
      <w:r w:rsidR="00A26EDA" w:rsidRPr="00247221">
        <w:rPr>
          <w:rFonts w:ascii="Arial Narrow" w:eastAsia="SimSun" w:hAnsi="Arial Narrow" w:cs="Arial"/>
          <w:lang w:val="en-US" w:eastAsia="zh-CN"/>
        </w:rPr>
        <w:t>y</w:t>
      </w:r>
      <w:r w:rsidRPr="00247221">
        <w:rPr>
          <w:rFonts w:ascii="Arial Narrow" w:eastAsia="SimSun" w:hAnsi="Arial Narrow" w:cs="Arial"/>
          <w:lang w:val="en-US" w:eastAsia="zh-CN"/>
        </w:rPr>
        <w:t xml:space="preserve"> W</w:t>
      </w:r>
      <w:r w:rsidR="00A26EDA" w:rsidRPr="00247221">
        <w:rPr>
          <w:rFonts w:ascii="Arial Narrow" w:eastAsia="SimSun" w:hAnsi="Arial Narrow" w:cs="Arial"/>
          <w:lang w:val="en-US" w:eastAsia="zh-CN"/>
        </w:rPr>
        <w:t>ylie</w:t>
      </w:r>
      <w:r w:rsidRPr="00247221">
        <w:rPr>
          <w:rFonts w:ascii="Arial Narrow" w:eastAsia="SimSun" w:hAnsi="Arial Narrow" w:cs="Arial"/>
          <w:lang w:val="en-US" w:eastAsia="zh-CN"/>
        </w:rPr>
        <w:t xml:space="preserve">, E. </w:t>
      </w:r>
      <w:r w:rsidR="00A26EDA" w:rsidRPr="00247221">
        <w:rPr>
          <w:rFonts w:ascii="Arial Narrow" w:eastAsia="SimSun" w:hAnsi="Arial Narrow" w:cs="Arial"/>
          <w:lang w:val="en-US" w:eastAsia="zh-CN"/>
        </w:rPr>
        <w:t xml:space="preserve">(2000). </w:t>
      </w:r>
      <w:r w:rsidRPr="00A26EDA">
        <w:rPr>
          <w:rFonts w:ascii="Arial Narrow" w:eastAsia="SimSun" w:hAnsi="Arial Narrow" w:cs="Arial"/>
          <w:lang w:val="es-ES" w:eastAsia="zh-CN"/>
        </w:rPr>
        <w:t>Mecánica de fluidos. Novena edición. Editorial McGraw Hill</w:t>
      </w:r>
      <w:r w:rsidR="00A26EDA">
        <w:rPr>
          <w:rFonts w:ascii="Arial Narrow" w:eastAsia="SimSun" w:hAnsi="Arial Narrow" w:cs="Arial"/>
          <w:lang w:val="es-ES" w:eastAsia="zh-CN"/>
        </w:rPr>
        <w:t>.</w:t>
      </w:r>
    </w:p>
    <w:p w14:paraId="39DEBA56" w14:textId="6D8D735A" w:rsidR="00A26EDA" w:rsidRPr="00D519B3" w:rsidRDefault="00CC4C9D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r w:rsidRPr="00A26EDA">
        <w:rPr>
          <w:rFonts w:ascii="Arial Narrow" w:eastAsia="SimSun" w:hAnsi="Arial Narrow" w:cs="Arial"/>
          <w:lang w:val="es-ES" w:eastAsia="zh-CN"/>
        </w:rPr>
        <w:t>Ugarte</w:t>
      </w:r>
      <w:r>
        <w:rPr>
          <w:rFonts w:ascii="Arial Narrow" w:eastAsia="SimSun" w:hAnsi="Arial Narrow" w:cs="Arial"/>
          <w:lang w:val="es-ES" w:eastAsia="zh-CN"/>
        </w:rPr>
        <w:t>,</w:t>
      </w:r>
      <w:r w:rsidRPr="00A26EDA">
        <w:rPr>
          <w:rFonts w:ascii="Arial Narrow" w:eastAsia="SimSun" w:hAnsi="Arial Narrow" w:cs="Arial"/>
          <w:lang w:val="es-ES" w:eastAsia="zh-CN"/>
        </w:rPr>
        <w:t xml:space="preserve"> F.</w:t>
      </w:r>
      <w:r w:rsidR="000F10E8" w:rsidRPr="00A26EDA">
        <w:rPr>
          <w:rFonts w:ascii="Arial Narrow" w:eastAsia="SimSun" w:hAnsi="Arial Narrow" w:cs="Arial"/>
          <w:lang w:val="es-ES" w:eastAsia="zh-CN"/>
        </w:rPr>
        <w:t xml:space="preserve"> </w:t>
      </w:r>
      <w:r w:rsidR="00A26EDA">
        <w:rPr>
          <w:rFonts w:ascii="Arial Narrow" w:eastAsia="SimSun" w:hAnsi="Arial Narrow" w:cs="Arial"/>
          <w:lang w:val="es-ES" w:eastAsia="zh-CN"/>
        </w:rPr>
        <w:t xml:space="preserve">(1998). </w:t>
      </w:r>
      <w:r w:rsidR="000F10E8" w:rsidRPr="00A26EDA">
        <w:rPr>
          <w:rFonts w:ascii="Arial Narrow" w:eastAsia="SimSun" w:hAnsi="Arial Narrow" w:cs="Arial"/>
          <w:lang w:val="es-ES" w:eastAsia="zh-CN"/>
        </w:rPr>
        <w:t>“Mecánica de Fluidos I y II”. Editorial UNI</w:t>
      </w:r>
      <w:r w:rsidR="00A26EDA">
        <w:rPr>
          <w:rFonts w:ascii="Arial Narrow" w:eastAsia="SimSun" w:hAnsi="Arial Narrow" w:cs="Arial"/>
          <w:lang w:val="es-ES" w:eastAsia="zh-CN"/>
        </w:rPr>
        <w:t>.</w:t>
      </w:r>
    </w:p>
    <w:p w14:paraId="668F2A92" w14:textId="484418A0" w:rsidR="00D519B3" w:rsidRPr="00A26EDA" w:rsidRDefault="00D519B3" w:rsidP="00A26EDA">
      <w:pPr>
        <w:pStyle w:val="Prrafodelista"/>
        <w:numPr>
          <w:ilvl w:val="0"/>
          <w:numId w:val="43"/>
        </w:numPr>
        <w:spacing w:line="360" w:lineRule="auto"/>
        <w:ind w:left="851"/>
        <w:rPr>
          <w:rFonts w:ascii="Arial Narrow" w:eastAsia="SimSun" w:hAnsi="Arial Narrow" w:cs="Arial"/>
          <w:u w:val="single"/>
          <w:lang w:val="es-ES" w:eastAsia="zh-CN"/>
        </w:rPr>
      </w:pPr>
      <w:bookmarkStart w:id="4" w:name="_Hlk193911284"/>
      <w:r>
        <w:rPr>
          <w:rFonts w:ascii="Arial Narrow" w:eastAsia="SimSun" w:hAnsi="Arial Narrow" w:cs="Arial"/>
          <w:lang w:val="es-ES" w:eastAsia="zh-CN"/>
        </w:rPr>
        <w:t>Monge, M (2018) Diseño agronómico e hidráulico de riegos agrícolas a presion.</w:t>
      </w:r>
    </w:p>
    <w:p w14:paraId="31A38644" w14:textId="77777777" w:rsidR="00011737" w:rsidRDefault="00011737" w:rsidP="00011737">
      <w:pPr>
        <w:pStyle w:val="Textosinformato"/>
        <w:jc w:val="both"/>
        <w:rPr>
          <w:rFonts w:ascii="Footlight MT Light" w:hAnsi="Footlight MT Light" w:cs="Arial"/>
          <w:sz w:val="16"/>
          <w:szCs w:val="16"/>
        </w:rPr>
      </w:pPr>
    </w:p>
    <w:p w14:paraId="69629ADE" w14:textId="77777777" w:rsidR="00011737" w:rsidRDefault="00011737" w:rsidP="00011737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bookmarkEnd w:id="4"/>
    <w:p w14:paraId="63757DFD" w14:textId="58BC063B" w:rsidR="00051A30" w:rsidRPr="001F2349" w:rsidRDefault="00051A30" w:rsidP="001F2349">
      <w:pPr>
        <w:numPr>
          <w:ilvl w:val="1"/>
          <w:numId w:val="1"/>
        </w:numPr>
        <w:spacing w:after="0" w:line="216" w:lineRule="auto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Electrónicas</w:t>
      </w:r>
    </w:p>
    <w:p w14:paraId="7E32F4FE" w14:textId="77777777" w:rsidR="006248DB" w:rsidRDefault="006248DB" w:rsidP="006248DB">
      <w:pPr>
        <w:pStyle w:val="Prrafodelista"/>
        <w:shd w:val="clear" w:color="auto" w:fill="FFFFFF"/>
        <w:ind w:left="993" w:firstLine="0"/>
        <w:rPr>
          <w:rFonts w:ascii="Arial Narrow" w:eastAsia="Times New Roman" w:hAnsi="Arial Narrow" w:cs="Arial"/>
          <w:lang w:eastAsia="es-PE"/>
        </w:rPr>
      </w:pPr>
    </w:p>
    <w:p w14:paraId="20C4F854" w14:textId="6F636E4D" w:rsidR="006248DB" w:rsidRPr="006248DB" w:rsidRDefault="001F2349" w:rsidP="006248DB">
      <w:pPr>
        <w:pStyle w:val="Prrafodelista"/>
        <w:numPr>
          <w:ilvl w:val="0"/>
          <w:numId w:val="35"/>
        </w:numPr>
        <w:shd w:val="clear" w:color="auto" w:fill="FFFFFF"/>
        <w:ind w:left="993"/>
        <w:rPr>
          <w:rFonts w:ascii="Arial Narrow" w:eastAsia="Times New Roman" w:hAnsi="Arial Narrow" w:cs="Arial"/>
          <w:lang w:eastAsia="es-PE"/>
        </w:rPr>
      </w:pPr>
      <w:r>
        <w:rPr>
          <w:rFonts w:ascii="Arial Narrow" w:eastAsia="Times New Roman" w:hAnsi="Arial Narrow" w:cs="Arial"/>
          <w:lang w:eastAsia="es-PE"/>
        </w:rPr>
        <w:t>El Riego</w:t>
      </w:r>
    </w:p>
    <w:p w14:paraId="74CD953A" w14:textId="1CEC8A71" w:rsidR="006248DB" w:rsidRDefault="00683874" w:rsidP="006248DB">
      <w:pPr>
        <w:pStyle w:val="Prrafodelista"/>
        <w:shd w:val="clear" w:color="auto" w:fill="FFFFFF"/>
        <w:ind w:left="993" w:firstLine="0"/>
        <w:rPr>
          <w:rFonts w:ascii="Arial Narrow" w:eastAsia="Times New Roman" w:hAnsi="Arial Narrow" w:cs="Arial"/>
          <w:lang w:eastAsia="es-PE"/>
        </w:rPr>
      </w:pPr>
      <w:hyperlink r:id="rId11" w:history="1">
        <w:r w:rsidR="006248DB" w:rsidRPr="007766D0">
          <w:rPr>
            <w:rStyle w:val="Hipervnculo"/>
            <w:rFonts w:ascii="Arial Narrow" w:eastAsia="Times New Roman" w:hAnsi="Arial Narrow" w:cs="Arial"/>
            <w:lang w:eastAsia="es-PE"/>
          </w:rPr>
          <w:t>http://www.elriego.com</w:t>
        </w:r>
      </w:hyperlink>
      <w:r w:rsidR="006248DB" w:rsidRPr="006248DB">
        <w:rPr>
          <w:rFonts w:ascii="Arial Narrow" w:eastAsia="Times New Roman" w:hAnsi="Arial Narrow" w:cs="Arial"/>
          <w:lang w:eastAsia="es-PE"/>
        </w:rPr>
        <w:t>.</w:t>
      </w:r>
    </w:p>
    <w:p w14:paraId="45F6CBE8" w14:textId="77777777" w:rsidR="006248DB" w:rsidRPr="006248DB" w:rsidRDefault="006248DB" w:rsidP="006248DB">
      <w:pPr>
        <w:pStyle w:val="Prrafodelista"/>
        <w:shd w:val="clear" w:color="auto" w:fill="FFFFFF"/>
        <w:ind w:left="993" w:firstLine="0"/>
        <w:rPr>
          <w:rFonts w:ascii="Arial Narrow" w:eastAsia="Times New Roman" w:hAnsi="Arial Narrow" w:cs="Arial"/>
          <w:lang w:eastAsia="es-PE"/>
        </w:rPr>
      </w:pPr>
    </w:p>
    <w:p w14:paraId="77C574F7" w14:textId="2218D1DB" w:rsidR="006248DB" w:rsidRDefault="006248DB" w:rsidP="006248DB">
      <w:pPr>
        <w:pStyle w:val="Prrafodelista"/>
        <w:numPr>
          <w:ilvl w:val="0"/>
          <w:numId w:val="35"/>
        </w:numPr>
        <w:shd w:val="clear" w:color="auto" w:fill="FFFFFF"/>
        <w:ind w:left="993"/>
        <w:rPr>
          <w:rFonts w:ascii="Arial Narrow" w:eastAsia="Times New Roman" w:hAnsi="Arial Narrow" w:cs="Arial"/>
          <w:lang w:eastAsia="es-PE"/>
        </w:rPr>
      </w:pPr>
      <w:r>
        <w:rPr>
          <w:rFonts w:ascii="Arial Narrow" w:eastAsia="Times New Roman" w:hAnsi="Arial Narrow" w:cs="Arial"/>
          <w:lang w:eastAsia="es-PE"/>
        </w:rPr>
        <w:t>Ministerio Agricultura</w:t>
      </w:r>
    </w:p>
    <w:p w14:paraId="0DE2CA1C" w14:textId="49EEEBB3" w:rsidR="006248DB" w:rsidRDefault="00683874" w:rsidP="006248DB">
      <w:pPr>
        <w:pStyle w:val="Prrafodelista"/>
        <w:shd w:val="clear" w:color="auto" w:fill="FFFFFF"/>
        <w:ind w:left="993" w:firstLine="0"/>
        <w:rPr>
          <w:rStyle w:val="Hipervnculo"/>
          <w:rFonts w:ascii="Arial Narrow" w:eastAsia="Times New Roman" w:hAnsi="Arial Narrow" w:cs="Arial"/>
          <w:lang w:eastAsia="es-PE"/>
        </w:rPr>
      </w:pPr>
      <w:hyperlink r:id="rId12" w:history="1">
        <w:r w:rsidR="006248DB" w:rsidRPr="007766D0">
          <w:rPr>
            <w:rStyle w:val="Hipervnculo"/>
            <w:rFonts w:ascii="Arial Narrow" w:eastAsia="Times New Roman" w:hAnsi="Arial Narrow" w:cs="Arial"/>
            <w:lang w:eastAsia="es-PE"/>
          </w:rPr>
          <w:t>http://www.minag.gob.pe</w:t>
        </w:r>
      </w:hyperlink>
    </w:p>
    <w:p w14:paraId="43AC8686" w14:textId="3E19598E" w:rsidR="00072CC5" w:rsidRDefault="00072CC5" w:rsidP="00072CC5">
      <w:pPr>
        <w:shd w:val="clear" w:color="auto" w:fill="FFFFFF"/>
        <w:rPr>
          <w:rFonts w:ascii="Arial Narrow" w:eastAsia="Times New Roman" w:hAnsi="Arial Narrow" w:cs="Arial"/>
          <w:lang w:eastAsia="es-PE"/>
        </w:rPr>
      </w:pPr>
      <w:r>
        <w:rPr>
          <w:rFonts w:ascii="Arial Narrow" w:eastAsia="Times New Roman" w:hAnsi="Arial Narrow" w:cs="Arial"/>
          <w:lang w:eastAsia="es-PE"/>
        </w:rPr>
        <w:t xml:space="preserve">             3.</w:t>
      </w:r>
      <w:r w:rsidR="00D519B3">
        <w:rPr>
          <w:rFonts w:ascii="Arial Narrow" w:eastAsia="Times New Roman" w:hAnsi="Arial Narrow" w:cs="Arial"/>
          <w:lang w:eastAsia="es-PE"/>
        </w:rPr>
        <w:t>- Estudio</w:t>
      </w:r>
      <w:r>
        <w:rPr>
          <w:rFonts w:ascii="Arial Narrow" w:eastAsia="Times New Roman" w:hAnsi="Arial Narrow" w:cs="Arial"/>
          <w:lang w:eastAsia="es-PE"/>
        </w:rPr>
        <w:t xml:space="preserve"> fao riego y drenaje 56</w:t>
      </w:r>
    </w:p>
    <w:p w14:paraId="06DC3163" w14:textId="2C1A6A98" w:rsidR="00011737" w:rsidRPr="00D519B3" w:rsidRDefault="00683874" w:rsidP="00D519B3">
      <w:pPr>
        <w:shd w:val="clear" w:color="auto" w:fill="FFFFFF"/>
        <w:jc w:val="center"/>
        <w:rPr>
          <w:rFonts w:ascii="Arial Narrow" w:eastAsia="Times New Roman" w:hAnsi="Arial Narrow" w:cs="Arial"/>
          <w:lang w:eastAsia="es-PE"/>
        </w:rPr>
      </w:pPr>
      <w:hyperlink r:id="rId13" w:history="1">
        <w:r w:rsidR="00072CC5" w:rsidRPr="00451837">
          <w:rPr>
            <w:rStyle w:val="Hipervnculo"/>
            <w:rFonts w:ascii="Arial Narrow" w:eastAsia="Times New Roman" w:hAnsi="Arial Narrow" w:cs="Arial"/>
            <w:lang w:eastAsia="es-PE"/>
          </w:rPr>
          <w:t>https://openknowledge.fao.org/server/api/core/bitstreams/f3660258-d07f-487e-b3c1-01661c83cb16/content</w:t>
        </w:r>
      </w:hyperlink>
    </w:p>
    <w:p w14:paraId="485F444F" w14:textId="77777777" w:rsidR="00011737" w:rsidRDefault="00011737" w:rsidP="00011737">
      <w:pPr>
        <w:spacing w:after="0" w:line="216" w:lineRule="auto"/>
        <w:rPr>
          <w:rFonts w:ascii="Arial Narrow" w:hAnsi="Arial Narrow"/>
          <w:lang w:val="es-ES"/>
        </w:rPr>
      </w:pPr>
    </w:p>
    <w:p w14:paraId="623CC6A5" w14:textId="77777777" w:rsidR="00011737" w:rsidRDefault="00011737" w:rsidP="00011737">
      <w:pPr>
        <w:spacing w:after="0" w:line="216" w:lineRule="auto"/>
        <w:rPr>
          <w:rFonts w:ascii="Arial Narrow" w:hAnsi="Arial Narrow"/>
          <w:lang w:val="es-ES"/>
        </w:rPr>
      </w:pPr>
    </w:p>
    <w:p w14:paraId="509D8B12" w14:textId="2CC3FC0F" w:rsidR="00011737" w:rsidRDefault="00D519B3" w:rsidP="00011737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 xml:space="preserve">Huacho </w:t>
      </w:r>
      <w:r w:rsidR="00D11BBD">
        <w:rPr>
          <w:rFonts w:ascii="Arial Narrow" w:hAnsi="Arial Narrow"/>
          <w:lang w:val="es-ES"/>
        </w:rPr>
        <w:t>31</w:t>
      </w:r>
      <w:r w:rsidR="00435C55">
        <w:rPr>
          <w:rFonts w:ascii="Arial Narrow" w:hAnsi="Arial Narrow"/>
          <w:lang w:val="es-ES"/>
        </w:rPr>
        <w:t xml:space="preserve"> de </w:t>
      </w:r>
      <w:r w:rsidR="00D11BBD">
        <w:rPr>
          <w:rFonts w:ascii="Arial Narrow" w:hAnsi="Arial Narrow"/>
          <w:lang w:val="es-ES"/>
        </w:rPr>
        <w:t xml:space="preserve">Julio </w:t>
      </w:r>
      <w:r w:rsidR="00865E75">
        <w:rPr>
          <w:rFonts w:ascii="Arial Narrow" w:hAnsi="Arial Narrow"/>
          <w:lang w:val="es-ES"/>
        </w:rPr>
        <w:t xml:space="preserve"> 202</w:t>
      </w:r>
      <w:r w:rsidR="009750CF">
        <w:rPr>
          <w:rFonts w:ascii="Arial Narrow" w:hAnsi="Arial Narrow"/>
          <w:lang w:val="es-ES"/>
        </w:rPr>
        <w:t>6</w:t>
      </w:r>
    </w:p>
    <w:p w14:paraId="46ED174B" w14:textId="22899309" w:rsidR="00011737" w:rsidRDefault="00011737" w:rsidP="00011737">
      <w:pPr>
        <w:spacing w:after="0" w:line="216" w:lineRule="auto"/>
        <w:rPr>
          <w:rFonts w:ascii="Arial Narrow" w:hAnsi="Arial Narrow"/>
          <w:lang w:val="es-ES"/>
        </w:rPr>
      </w:pPr>
    </w:p>
    <w:p w14:paraId="10A3655A" w14:textId="2D6637C0" w:rsidR="00011737" w:rsidRDefault="00DA000D" w:rsidP="00011737">
      <w:pPr>
        <w:spacing w:after="0" w:line="216" w:lineRule="auto"/>
        <w:rPr>
          <w:rFonts w:ascii="Arial Narrow" w:hAnsi="Arial Narrow"/>
          <w:lang w:val="es-E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F3CD2F4" wp14:editId="69475C86">
            <wp:simplePos x="0" y="0"/>
            <wp:positionH relativeFrom="margin">
              <wp:posOffset>1339215</wp:posOffset>
            </wp:positionH>
            <wp:positionV relativeFrom="paragraph">
              <wp:posOffset>117475</wp:posOffset>
            </wp:positionV>
            <wp:extent cx="2857500" cy="2733675"/>
            <wp:effectExtent l="0" t="0" r="0" b="9525"/>
            <wp:wrapNone/>
            <wp:docPr id="1864785304" name="Imagen 2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785304" name="Imagen 2" descr="Texto, Cart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49" t="7917" r="33105"/>
                    <a:stretch/>
                  </pic:blipFill>
                  <pic:spPr bwMode="auto">
                    <a:xfrm>
                      <a:off x="0" y="0"/>
                      <a:ext cx="28575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3DDA6" w14:textId="3CA552CC" w:rsidR="00011737" w:rsidRDefault="00011737" w:rsidP="00011737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</w:p>
    <w:p w14:paraId="630B0CBC" w14:textId="1C9C6E59" w:rsidR="00011737" w:rsidRDefault="00011737" w:rsidP="00011737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6F9C47ED" w14:textId="1A288731" w:rsidR="00011737" w:rsidRDefault="00011737" w:rsidP="001A65ED">
      <w:pPr>
        <w:spacing w:after="0" w:line="240" w:lineRule="auto"/>
        <w:ind w:left="5387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59804D47" w14:textId="44555EF4" w:rsidR="00011737" w:rsidRDefault="00011737" w:rsidP="00011737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A217223" w14:textId="45D0A50D" w:rsidR="00011737" w:rsidRDefault="00011737" w:rsidP="00011737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0247E48" w14:textId="1FD72065" w:rsidR="00011737" w:rsidRDefault="00011737" w:rsidP="00011737"/>
    <w:p w14:paraId="730D7AA0" w14:textId="6FC8B7BB" w:rsidR="00011737" w:rsidRPr="00011737" w:rsidRDefault="00011737" w:rsidP="00011737"/>
    <w:bookmarkEnd w:id="3"/>
    <w:p w14:paraId="2532AC58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sectPr w:rsidR="00011737" w:rsidSect="00011737">
      <w:headerReference w:type="default" r:id="rId15"/>
      <w:footerReference w:type="default" r:id="rId16"/>
      <w:pgSz w:w="11906" w:h="16838" w:code="9"/>
      <w:pgMar w:top="1418" w:right="1701" w:bottom="1418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C97836" w14:textId="77777777" w:rsidR="00683874" w:rsidRDefault="00683874">
      <w:pPr>
        <w:spacing w:after="0" w:line="240" w:lineRule="auto"/>
      </w:pPr>
      <w:r>
        <w:separator/>
      </w:r>
    </w:p>
  </w:endnote>
  <w:endnote w:type="continuationSeparator" w:id="0">
    <w:p w14:paraId="56D9360D" w14:textId="77777777" w:rsidR="00683874" w:rsidRDefault="00683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178B6" w14:textId="77777777" w:rsidR="00A41E30" w:rsidRDefault="00A41E30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25F3A" w14:textId="77777777" w:rsidR="00A41E30" w:rsidRDefault="00A41E3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72756" w14:textId="77777777" w:rsidR="00683874" w:rsidRDefault="00683874">
      <w:pPr>
        <w:spacing w:after="0" w:line="240" w:lineRule="auto"/>
      </w:pPr>
      <w:r>
        <w:separator/>
      </w:r>
    </w:p>
  </w:footnote>
  <w:footnote w:type="continuationSeparator" w:id="0">
    <w:p w14:paraId="2962E31C" w14:textId="77777777" w:rsidR="00683874" w:rsidRDefault="00683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1759C9" w14:textId="77777777" w:rsidR="00A41E30" w:rsidRDefault="00A41E30">
    <w:pPr>
      <w:pStyle w:val="Encabezado"/>
    </w:pPr>
  </w:p>
  <w:p w14:paraId="63DC6B01" w14:textId="77777777" w:rsidR="00A41E30" w:rsidRDefault="00A41E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3C498" w14:textId="77777777" w:rsidR="00A41E30" w:rsidRPr="005C31CE" w:rsidRDefault="00A41E30" w:rsidP="005C31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C6E6E3A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7A2C86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3C58B5"/>
    <w:multiLevelType w:val="hybridMultilevel"/>
    <w:tmpl w:val="E3AA74D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712F8"/>
    <w:multiLevelType w:val="hybridMultilevel"/>
    <w:tmpl w:val="518A891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7264BF"/>
    <w:multiLevelType w:val="hybridMultilevel"/>
    <w:tmpl w:val="64CC4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57BD4"/>
    <w:multiLevelType w:val="hybridMultilevel"/>
    <w:tmpl w:val="997A64F2"/>
    <w:lvl w:ilvl="0" w:tplc="280A000F">
      <w:start w:val="1"/>
      <w:numFmt w:val="decimal"/>
      <w:lvlText w:val="%1."/>
      <w:lvlJc w:val="left"/>
      <w:pPr>
        <w:ind w:left="1854" w:hanging="360"/>
      </w:p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146F2028"/>
    <w:multiLevelType w:val="hybridMultilevel"/>
    <w:tmpl w:val="C57A8F6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D216DA"/>
    <w:multiLevelType w:val="hybridMultilevel"/>
    <w:tmpl w:val="A4C48D5E"/>
    <w:lvl w:ilvl="0" w:tplc="5B74D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E4969"/>
    <w:multiLevelType w:val="hybridMultilevel"/>
    <w:tmpl w:val="C886617C"/>
    <w:lvl w:ilvl="0" w:tplc="EBDE50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F97E07"/>
    <w:multiLevelType w:val="hybridMultilevel"/>
    <w:tmpl w:val="5AEEF87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E31AEE"/>
    <w:multiLevelType w:val="hybridMultilevel"/>
    <w:tmpl w:val="0472F82E"/>
    <w:lvl w:ilvl="0" w:tplc="4664BC7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431798"/>
    <w:multiLevelType w:val="hybridMultilevel"/>
    <w:tmpl w:val="C886617C"/>
    <w:lvl w:ilvl="0" w:tplc="EBDE50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431849"/>
    <w:multiLevelType w:val="hybridMultilevel"/>
    <w:tmpl w:val="B1B4CA2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E85FF3"/>
    <w:multiLevelType w:val="hybridMultilevel"/>
    <w:tmpl w:val="FBA8F100"/>
    <w:lvl w:ilvl="0" w:tplc="4664BC7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583284"/>
    <w:multiLevelType w:val="hybridMultilevel"/>
    <w:tmpl w:val="927E605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693B72"/>
    <w:multiLevelType w:val="hybridMultilevel"/>
    <w:tmpl w:val="AACA9012"/>
    <w:lvl w:ilvl="0" w:tplc="4664BC7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0" w15:restartNumberingAfterBreak="0">
    <w:nsid w:val="2A3439AE"/>
    <w:multiLevelType w:val="hybridMultilevel"/>
    <w:tmpl w:val="13EA7166"/>
    <w:lvl w:ilvl="0" w:tplc="410E48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A8F"/>
    <w:multiLevelType w:val="hybridMultilevel"/>
    <w:tmpl w:val="F708ABD2"/>
    <w:lvl w:ilvl="0" w:tplc="3918BC68">
      <w:start w:val="1"/>
      <w:numFmt w:val="decimal"/>
      <w:lvlText w:val="%1."/>
      <w:lvlJc w:val="left"/>
      <w:pPr>
        <w:ind w:left="1110" w:hanging="360"/>
      </w:pPr>
      <w:rPr>
        <w:b w:val="0"/>
        <w:sz w:val="18"/>
      </w:rPr>
    </w:lvl>
    <w:lvl w:ilvl="1" w:tplc="280A0019" w:tentative="1">
      <w:start w:val="1"/>
      <w:numFmt w:val="lowerLetter"/>
      <w:lvlText w:val="%2."/>
      <w:lvlJc w:val="left"/>
      <w:pPr>
        <w:ind w:left="1830" w:hanging="360"/>
      </w:pPr>
    </w:lvl>
    <w:lvl w:ilvl="2" w:tplc="280A001B" w:tentative="1">
      <w:start w:val="1"/>
      <w:numFmt w:val="lowerRoman"/>
      <w:lvlText w:val="%3."/>
      <w:lvlJc w:val="right"/>
      <w:pPr>
        <w:ind w:left="2550" w:hanging="180"/>
      </w:pPr>
    </w:lvl>
    <w:lvl w:ilvl="3" w:tplc="280A000F" w:tentative="1">
      <w:start w:val="1"/>
      <w:numFmt w:val="decimal"/>
      <w:lvlText w:val="%4."/>
      <w:lvlJc w:val="left"/>
      <w:pPr>
        <w:ind w:left="3270" w:hanging="360"/>
      </w:pPr>
    </w:lvl>
    <w:lvl w:ilvl="4" w:tplc="280A0019" w:tentative="1">
      <w:start w:val="1"/>
      <w:numFmt w:val="lowerLetter"/>
      <w:lvlText w:val="%5."/>
      <w:lvlJc w:val="left"/>
      <w:pPr>
        <w:ind w:left="3990" w:hanging="360"/>
      </w:pPr>
    </w:lvl>
    <w:lvl w:ilvl="5" w:tplc="280A001B" w:tentative="1">
      <w:start w:val="1"/>
      <w:numFmt w:val="lowerRoman"/>
      <w:lvlText w:val="%6."/>
      <w:lvlJc w:val="right"/>
      <w:pPr>
        <w:ind w:left="4710" w:hanging="180"/>
      </w:pPr>
    </w:lvl>
    <w:lvl w:ilvl="6" w:tplc="280A000F" w:tentative="1">
      <w:start w:val="1"/>
      <w:numFmt w:val="decimal"/>
      <w:lvlText w:val="%7."/>
      <w:lvlJc w:val="left"/>
      <w:pPr>
        <w:ind w:left="5430" w:hanging="360"/>
      </w:pPr>
    </w:lvl>
    <w:lvl w:ilvl="7" w:tplc="280A0019" w:tentative="1">
      <w:start w:val="1"/>
      <w:numFmt w:val="lowerLetter"/>
      <w:lvlText w:val="%8."/>
      <w:lvlJc w:val="left"/>
      <w:pPr>
        <w:ind w:left="6150" w:hanging="360"/>
      </w:pPr>
    </w:lvl>
    <w:lvl w:ilvl="8" w:tplc="280A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2" w15:restartNumberingAfterBreak="0">
    <w:nsid w:val="3FE85FC1"/>
    <w:multiLevelType w:val="hybridMultilevel"/>
    <w:tmpl w:val="C53E8CE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E7BED"/>
    <w:multiLevelType w:val="hybridMultilevel"/>
    <w:tmpl w:val="1C1A8760"/>
    <w:lvl w:ilvl="0" w:tplc="280A000F">
      <w:start w:val="1"/>
      <w:numFmt w:val="decimal"/>
      <w:lvlText w:val="%1."/>
      <w:lvlJc w:val="left"/>
      <w:pPr>
        <w:ind w:left="943" w:hanging="360"/>
      </w:pPr>
    </w:lvl>
    <w:lvl w:ilvl="1" w:tplc="280A0019" w:tentative="1">
      <w:start w:val="1"/>
      <w:numFmt w:val="lowerLetter"/>
      <w:lvlText w:val="%2."/>
      <w:lvlJc w:val="left"/>
      <w:pPr>
        <w:ind w:left="1663" w:hanging="360"/>
      </w:pPr>
    </w:lvl>
    <w:lvl w:ilvl="2" w:tplc="280A001B" w:tentative="1">
      <w:start w:val="1"/>
      <w:numFmt w:val="lowerRoman"/>
      <w:lvlText w:val="%3."/>
      <w:lvlJc w:val="right"/>
      <w:pPr>
        <w:ind w:left="2383" w:hanging="180"/>
      </w:pPr>
    </w:lvl>
    <w:lvl w:ilvl="3" w:tplc="280A000F" w:tentative="1">
      <w:start w:val="1"/>
      <w:numFmt w:val="decimal"/>
      <w:lvlText w:val="%4."/>
      <w:lvlJc w:val="left"/>
      <w:pPr>
        <w:ind w:left="3103" w:hanging="360"/>
      </w:pPr>
    </w:lvl>
    <w:lvl w:ilvl="4" w:tplc="280A0019" w:tentative="1">
      <w:start w:val="1"/>
      <w:numFmt w:val="lowerLetter"/>
      <w:lvlText w:val="%5."/>
      <w:lvlJc w:val="left"/>
      <w:pPr>
        <w:ind w:left="3823" w:hanging="360"/>
      </w:pPr>
    </w:lvl>
    <w:lvl w:ilvl="5" w:tplc="280A001B" w:tentative="1">
      <w:start w:val="1"/>
      <w:numFmt w:val="lowerRoman"/>
      <w:lvlText w:val="%6."/>
      <w:lvlJc w:val="right"/>
      <w:pPr>
        <w:ind w:left="4543" w:hanging="180"/>
      </w:pPr>
    </w:lvl>
    <w:lvl w:ilvl="6" w:tplc="280A000F" w:tentative="1">
      <w:start w:val="1"/>
      <w:numFmt w:val="decimal"/>
      <w:lvlText w:val="%7."/>
      <w:lvlJc w:val="left"/>
      <w:pPr>
        <w:ind w:left="5263" w:hanging="360"/>
      </w:pPr>
    </w:lvl>
    <w:lvl w:ilvl="7" w:tplc="280A0019" w:tentative="1">
      <w:start w:val="1"/>
      <w:numFmt w:val="lowerLetter"/>
      <w:lvlText w:val="%8."/>
      <w:lvlJc w:val="left"/>
      <w:pPr>
        <w:ind w:left="5983" w:hanging="360"/>
      </w:pPr>
    </w:lvl>
    <w:lvl w:ilvl="8" w:tplc="280A001B" w:tentative="1">
      <w:start w:val="1"/>
      <w:numFmt w:val="lowerRoman"/>
      <w:lvlText w:val="%9."/>
      <w:lvlJc w:val="right"/>
      <w:pPr>
        <w:ind w:left="6703" w:hanging="180"/>
      </w:pPr>
    </w:lvl>
  </w:abstractNum>
  <w:abstractNum w:abstractNumId="24" w15:restartNumberingAfterBreak="0">
    <w:nsid w:val="485100B7"/>
    <w:multiLevelType w:val="hybridMultilevel"/>
    <w:tmpl w:val="434634F0"/>
    <w:lvl w:ilvl="0" w:tplc="280A000F">
      <w:start w:val="1"/>
      <w:numFmt w:val="decimal"/>
      <w:lvlText w:val="%1."/>
      <w:lvlJc w:val="left"/>
      <w:pPr>
        <w:ind w:left="1854" w:hanging="360"/>
      </w:p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491C0CEA"/>
    <w:multiLevelType w:val="hybridMultilevel"/>
    <w:tmpl w:val="553C64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1477C3"/>
    <w:multiLevelType w:val="hybridMultilevel"/>
    <w:tmpl w:val="54B61B1C"/>
    <w:lvl w:ilvl="0" w:tplc="31A629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18F272B"/>
    <w:multiLevelType w:val="hybridMultilevel"/>
    <w:tmpl w:val="0AE6593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3388B"/>
    <w:multiLevelType w:val="hybridMultilevel"/>
    <w:tmpl w:val="518A891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7E632A"/>
    <w:multiLevelType w:val="hybridMultilevel"/>
    <w:tmpl w:val="AC78EB9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29429F"/>
    <w:multiLevelType w:val="hybridMultilevel"/>
    <w:tmpl w:val="AACA9012"/>
    <w:lvl w:ilvl="0" w:tplc="4664BC7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8F6E2D"/>
    <w:multiLevelType w:val="hybridMultilevel"/>
    <w:tmpl w:val="F22AD356"/>
    <w:lvl w:ilvl="0" w:tplc="410E48DE">
      <w:start w:val="9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16" w:hanging="360"/>
      </w:pPr>
    </w:lvl>
    <w:lvl w:ilvl="2" w:tplc="280A001B" w:tentative="1">
      <w:start w:val="1"/>
      <w:numFmt w:val="lowerRoman"/>
      <w:lvlText w:val="%3."/>
      <w:lvlJc w:val="right"/>
      <w:pPr>
        <w:ind w:left="2136" w:hanging="180"/>
      </w:pPr>
    </w:lvl>
    <w:lvl w:ilvl="3" w:tplc="280A000F" w:tentative="1">
      <w:start w:val="1"/>
      <w:numFmt w:val="decimal"/>
      <w:lvlText w:val="%4."/>
      <w:lvlJc w:val="left"/>
      <w:pPr>
        <w:ind w:left="2856" w:hanging="360"/>
      </w:pPr>
    </w:lvl>
    <w:lvl w:ilvl="4" w:tplc="280A0019" w:tentative="1">
      <w:start w:val="1"/>
      <w:numFmt w:val="lowerLetter"/>
      <w:lvlText w:val="%5."/>
      <w:lvlJc w:val="left"/>
      <w:pPr>
        <w:ind w:left="3576" w:hanging="360"/>
      </w:pPr>
    </w:lvl>
    <w:lvl w:ilvl="5" w:tplc="280A001B" w:tentative="1">
      <w:start w:val="1"/>
      <w:numFmt w:val="lowerRoman"/>
      <w:lvlText w:val="%6."/>
      <w:lvlJc w:val="right"/>
      <w:pPr>
        <w:ind w:left="4296" w:hanging="180"/>
      </w:pPr>
    </w:lvl>
    <w:lvl w:ilvl="6" w:tplc="280A000F" w:tentative="1">
      <w:start w:val="1"/>
      <w:numFmt w:val="decimal"/>
      <w:lvlText w:val="%7."/>
      <w:lvlJc w:val="left"/>
      <w:pPr>
        <w:ind w:left="5016" w:hanging="360"/>
      </w:pPr>
    </w:lvl>
    <w:lvl w:ilvl="7" w:tplc="280A0019" w:tentative="1">
      <w:start w:val="1"/>
      <w:numFmt w:val="lowerLetter"/>
      <w:lvlText w:val="%8."/>
      <w:lvlJc w:val="left"/>
      <w:pPr>
        <w:ind w:left="5736" w:hanging="360"/>
      </w:pPr>
    </w:lvl>
    <w:lvl w:ilvl="8" w:tplc="280A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32" w15:restartNumberingAfterBreak="0">
    <w:nsid w:val="56A67405"/>
    <w:multiLevelType w:val="hybridMultilevel"/>
    <w:tmpl w:val="6060AA8C"/>
    <w:lvl w:ilvl="0" w:tplc="5B74D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C6419B"/>
    <w:multiLevelType w:val="hybridMultilevel"/>
    <w:tmpl w:val="269C76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D5C72"/>
    <w:multiLevelType w:val="hybridMultilevel"/>
    <w:tmpl w:val="84984B04"/>
    <w:lvl w:ilvl="0" w:tplc="C1603236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075653"/>
    <w:multiLevelType w:val="hybridMultilevel"/>
    <w:tmpl w:val="3BBA9E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7F1694"/>
    <w:multiLevelType w:val="hybridMultilevel"/>
    <w:tmpl w:val="DC66BD06"/>
    <w:lvl w:ilvl="0" w:tplc="5B74D7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0734C40"/>
    <w:multiLevelType w:val="hybridMultilevel"/>
    <w:tmpl w:val="031A35EA"/>
    <w:lvl w:ilvl="0" w:tplc="280A000F">
      <w:start w:val="1"/>
      <w:numFmt w:val="decimal"/>
      <w:lvlText w:val="%1."/>
      <w:lvlJc w:val="left"/>
      <w:pPr>
        <w:ind w:left="1854" w:hanging="360"/>
      </w:p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 w15:restartNumberingAfterBreak="0">
    <w:nsid w:val="71BD3158"/>
    <w:multiLevelType w:val="hybridMultilevel"/>
    <w:tmpl w:val="6290C0EE"/>
    <w:lvl w:ilvl="0" w:tplc="410E48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B174B0"/>
    <w:multiLevelType w:val="hybridMultilevel"/>
    <w:tmpl w:val="AF3C1018"/>
    <w:lvl w:ilvl="0" w:tplc="5B74D7F4">
      <w:start w:val="1"/>
      <w:numFmt w:val="bullet"/>
      <w:lvlText w:val=""/>
      <w:lvlJc w:val="left"/>
      <w:pPr>
        <w:ind w:left="14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40" w15:restartNumberingAfterBreak="0">
    <w:nsid w:val="773A4D36"/>
    <w:multiLevelType w:val="hybridMultilevel"/>
    <w:tmpl w:val="C53E8CE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03C16"/>
    <w:multiLevelType w:val="hybridMultilevel"/>
    <w:tmpl w:val="4A4E00F4"/>
    <w:lvl w:ilvl="0" w:tplc="5B74D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F0FF00">
      <w:start w:val="16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1F4CEB"/>
    <w:multiLevelType w:val="hybridMultilevel"/>
    <w:tmpl w:val="518A891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5"/>
  </w:num>
  <w:num w:numId="8">
    <w:abstractNumId w:val="28"/>
  </w:num>
  <w:num w:numId="9">
    <w:abstractNumId w:val="27"/>
  </w:num>
  <w:num w:numId="10">
    <w:abstractNumId w:val="10"/>
  </w:num>
  <w:num w:numId="11">
    <w:abstractNumId w:val="41"/>
  </w:num>
  <w:num w:numId="12">
    <w:abstractNumId w:val="15"/>
  </w:num>
  <w:num w:numId="13">
    <w:abstractNumId w:val="25"/>
  </w:num>
  <w:num w:numId="14">
    <w:abstractNumId w:val="23"/>
  </w:num>
  <w:num w:numId="15">
    <w:abstractNumId w:val="5"/>
  </w:num>
  <w:num w:numId="16">
    <w:abstractNumId w:val="40"/>
  </w:num>
  <w:num w:numId="17">
    <w:abstractNumId w:val="12"/>
  </w:num>
  <w:num w:numId="18">
    <w:abstractNumId w:val="26"/>
  </w:num>
  <w:num w:numId="19">
    <w:abstractNumId w:val="36"/>
  </w:num>
  <w:num w:numId="20">
    <w:abstractNumId w:val="39"/>
  </w:num>
  <w:num w:numId="21">
    <w:abstractNumId w:val="7"/>
  </w:num>
  <w:num w:numId="22">
    <w:abstractNumId w:val="21"/>
  </w:num>
  <w:num w:numId="23">
    <w:abstractNumId w:val="6"/>
  </w:num>
  <w:num w:numId="24">
    <w:abstractNumId w:val="17"/>
  </w:num>
  <w:num w:numId="25">
    <w:abstractNumId w:val="42"/>
  </w:num>
  <w:num w:numId="26">
    <w:abstractNumId w:val="38"/>
  </w:num>
  <w:num w:numId="27">
    <w:abstractNumId w:val="31"/>
  </w:num>
  <w:num w:numId="28">
    <w:abstractNumId w:val="20"/>
  </w:num>
  <w:num w:numId="29">
    <w:abstractNumId w:val="33"/>
  </w:num>
  <w:num w:numId="30">
    <w:abstractNumId w:val="22"/>
  </w:num>
  <w:num w:numId="31">
    <w:abstractNumId w:val="29"/>
  </w:num>
  <w:num w:numId="32">
    <w:abstractNumId w:val="37"/>
  </w:num>
  <w:num w:numId="33">
    <w:abstractNumId w:val="8"/>
  </w:num>
  <w:num w:numId="34">
    <w:abstractNumId w:val="24"/>
  </w:num>
  <w:num w:numId="35">
    <w:abstractNumId w:val="9"/>
  </w:num>
  <w:num w:numId="36">
    <w:abstractNumId w:val="14"/>
  </w:num>
  <w:num w:numId="37">
    <w:abstractNumId w:val="30"/>
  </w:num>
  <w:num w:numId="38">
    <w:abstractNumId w:val="34"/>
  </w:num>
  <w:num w:numId="39">
    <w:abstractNumId w:val="11"/>
  </w:num>
  <w:num w:numId="40">
    <w:abstractNumId w:val="16"/>
  </w:num>
  <w:num w:numId="41">
    <w:abstractNumId w:val="13"/>
  </w:num>
  <w:num w:numId="42">
    <w:abstractNumId w:val="18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012B4"/>
    <w:rsid w:val="00011737"/>
    <w:rsid w:val="00014F3A"/>
    <w:rsid w:val="00051A30"/>
    <w:rsid w:val="0005573D"/>
    <w:rsid w:val="00072CC5"/>
    <w:rsid w:val="0009392B"/>
    <w:rsid w:val="000A3034"/>
    <w:rsid w:val="000C6E4A"/>
    <w:rsid w:val="000D1EAF"/>
    <w:rsid w:val="000D397D"/>
    <w:rsid w:val="000F10E8"/>
    <w:rsid w:val="00110FE1"/>
    <w:rsid w:val="00113996"/>
    <w:rsid w:val="00121DF9"/>
    <w:rsid w:val="001250EA"/>
    <w:rsid w:val="00130382"/>
    <w:rsid w:val="00134BA8"/>
    <w:rsid w:val="00142CD5"/>
    <w:rsid w:val="00182630"/>
    <w:rsid w:val="001949AF"/>
    <w:rsid w:val="00196804"/>
    <w:rsid w:val="001A5932"/>
    <w:rsid w:val="001A65ED"/>
    <w:rsid w:val="001B3E10"/>
    <w:rsid w:val="001D7E9F"/>
    <w:rsid w:val="001E6121"/>
    <w:rsid w:val="001F2349"/>
    <w:rsid w:val="001F2626"/>
    <w:rsid w:val="001F5F3E"/>
    <w:rsid w:val="0020279D"/>
    <w:rsid w:val="0021683E"/>
    <w:rsid w:val="00221D2B"/>
    <w:rsid w:val="00247221"/>
    <w:rsid w:val="00264417"/>
    <w:rsid w:val="002717B9"/>
    <w:rsid w:val="00271FA9"/>
    <w:rsid w:val="00275686"/>
    <w:rsid w:val="00280459"/>
    <w:rsid w:val="002E6F56"/>
    <w:rsid w:val="00302309"/>
    <w:rsid w:val="00311D74"/>
    <w:rsid w:val="00324716"/>
    <w:rsid w:val="003559D7"/>
    <w:rsid w:val="00390679"/>
    <w:rsid w:val="003A6C98"/>
    <w:rsid w:val="003B3BD4"/>
    <w:rsid w:val="003C553D"/>
    <w:rsid w:val="003D0D6F"/>
    <w:rsid w:val="003D6342"/>
    <w:rsid w:val="003F4BD9"/>
    <w:rsid w:val="003F79A0"/>
    <w:rsid w:val="0041104D"/>
    <w:rsid w:val="00416960"/>
    <w:rsid w:val="00435C55"/>
    <w:rsid w:val="00437B60"/>
    <w:rsid w:val="00450DB3"/>
    <w:rsid w:val="0048774D"/>
    <w:rsid w:val="004A3DFA"/>
    <w:rsid w:val="004E1B91"/>
    <w:rsid w:val="004E6976"/>
    <w:rsid w:val="005026D3"/>
    <w:rsid w:val="00512E7D"/>
    <w:rsid w:val="005460E8"/>
    <w:rsid w:val="00556DB8"/>
    <w:rsid w:val="00557974"/>
    <w:rsid w:val="00582CA5"/>
    <w:rsid w:val="00584556"/>
    <w:rsid w:val="00586319"/>
    <w:rsid w:val="0058703B"/>
    <w:rsid w:val="00592700"/>
    <w:rsid w:val="005973E1"/>
    <w:rsid w:val="005A5BD4"/>
    <w:rsid w:val="005B142E"/>
    <w:rsid w:val="005C31CE"/>
    <w:rsid w:val="005D4D55"/>
    <w:rsid w:val="005E143C"/>
    <w:rsid w:val="005F2C08"/>
    <w:rsid w:val="005F5699"/>
    <w:rsid w:val="006248DB"/>
    <w:rsid w:val="0066085B"/>
    <w:rsid w:val="00683874"/>
    <w:rsid w:val="00696941"/>
    <w:rsid w:val="006A1ABB"/>
    <w:rsid w:val="006A1E5B"/>
    <w:rsid w:val="006B2B93"/>
    <w:rsid w:val="006D7EE7"/>
    <w:rsid w:val="006E0732"/>
    <w:rsid w:val="007053D7"/>
    <w:rsid w:val="007112C6"/>
    <w:rsid w:val="00717C96"/>
    <w:rsid w:val="00740DEB"/>
    <w:rsid w:val="00751051"/>
    <w:rsid w:val="008004E6"/>
    <w:rsid w:val="008125E5"/>
    <w:rsid w:val="00821ECF"/>
    <w:rsid w:val="00824ABE"/>
    <w:rsid w:val="008254C6"/>
    <w:rsid w:val="008424A9"/>
    <w:rsid w:val="00842BBC"/>
    <w:rsid w:val="00852BAA"/>
    <w:rsid w:val="00855BC3"/>
    <w:rsid w:val="00865E75"/>
    <w:rsid w:val="0086754B"/>
    <w:rsid w:val="008920D2"/>
    <w:rsid w:val="008967E0"/>
    <w:rsid w:val="0089697D"/>
    <w:rsid w:val="008A4FA3"/>
    <w:rsid w:val="008A588C"/>
    <w:rsid w:val="008A6E67"/>
    <w:rsid w:val="008E3CC6"/>
    <w:rsid w:val="00941D47"/>
    <w:rsid w:val="00942381"/>
    <w:rsid w:val="0096151C"/>
    <w:rsid w:val="00961BBD"/>
    <w:rsid w:val="0097353A"/>
    <w:rsid w:val="009750CF"/>
    <w:rsid w:val="00996F2A"/>
    <w:rsid w:val="009B27C0"/>
    <w:rsid w:val="009C71CE"/>
    <w:rsid w:val="009D09B7"/>
    <w:rsid w:val="009D104E"/>
    <w:rsid w:val="009E4AD9"/>
    <w:rsid w:val="009E7278"/>
    <w:rsid w:val="009F52BE"/>
    <w:rsid w:val="00A0417E"/>
    <w:rsid w:val="00A260DE"/>
    <w:rsid w:val="00A26EDA"/>
    <w:rsid w:val="00A403D8"/>
    <w:rsid w:val="00A41E30"/>
    <w:rsid w:val="00A74539"/>
    <w:rsid w:val="00A83BE3"/>
    <w:rsid w:val="00A95881"/>
    <w:rsid w:val="00A95C2E"/>
    <w:rsid w:val="00AA2C2D"/>
    <w:rsid w:val="00AA564F"/>
    <w:rsid w:val="00AE0EA8"/>
    <w:rsid w:val="00B3415C"/>
    <w:rsid w:val="00B363B5"/>
    <w:rsid w:val="00B4327E"/>
    <w:rsid w:val="00B806BF"/>
    <w:rsid w:val="00B96BBA"/>
    <w:rsid w:val="00BA6DC7"/>
    <w:rsid w:val="00BD0A59"/>
    <w:rsid w:val="00C001F2"/>
    <w:rsid w:val="00C06A1D"/>
    <w:rsid w:val="00C07618"/>
    <w:rsid w:val="00C1368C"/>
    <w:rsid w:val="00C2088C"/>
    <w:rsid w:val="00C26167"/>
    <w:rsid w:val="00C26801"/>
    <w:rsid w:val="00C56C1C"/>
    <w:rsid w:val="00C72871"/>
    <w:rsid w:val="00C76640"/>
    <w:rsid w:val="00C82CD9"/>
    <w:rsid w:val="00C86141"/>
    <w:rsid w:val="00CA3B7A"/>
    <w:rsid w:val="00CC4C9D"/>
    <w:rsid w:val="00CD0C50"/>
    <w:rsid w:val="00CE22BA"/>
    <w:rsid w:val="00D0233A"/>
    <w:rsid w:val="00D10638"/>
    <w:rsid w:val="00D11BBD"/>
    <w:rsid w:val="00D22BC4"/>
    <w:rsid w:val="00D30344"/>
    <w:rsid w:val="00D30FD8"/>
    <w:rsid w:val="00D519B3"/>
    <w:rsid w:val="00D734DF"/>
    <w:rsid w:val="00D828F2"/>
    <w:rsid w:val="00D82AA6"/>
    <w:rsid w:val="00D91EEF"/>
    <w:rsid w:val="00D97F8A"/>
    <w:rsid w:val="00DA000D"/>
    <w:rsid w:val="00DA0615"/>
    <w:rsid w:val="00DD1009"/>
    <w:rsid w:val="00E14EE2"/>
    <w:rsid w:val="00E20936"/>
    <w:rsid w:val="00E25459"/>
    <w:rsid w:val="00E31F56"/>
    <w:rsid w:val="00E52502"/>
    <w:rsid w:val="00E83672"/>
    <w:rsid w:val="00E86F92"/>
    <w:rsid w:val="00E97E09"/>
    <w:rsid w:val="00EA7B3C"/>
    <w:rsid w:val="00EB4D23"/>
    <w:rsid w:val="00EB5C07"/>
    <w:rsid w:val="00EB64A7"/>
    <w:rsid w:val="00ED60FF"/>
    <w:rsid w:val="00EE17BA"/>
    <w:rsid w:val="00F12B2C"/>
    <w:rsid w:val="00F214FA"/>
    <w:rsid w:val="00F61A0F"/>
    <w:rsid w:val="00F64B2A"/>
    <w:rsid w:val="00F71B4E"/>
    <w:rsid w:val="00F8202D"/>
    <w:rsid w:val="00F8481C"/>
    <w:rsid w:val="00FA221C"/>
    <w:rsid w:val="00FB31A9"/>
    <w:rsid w:val="00FB7923"/>
    <w:rsid w:val="00FC6D79"/>
    <w:rsid w:val="00FD6380"/>
    <w:rsid w:val="00FE4DFB"/>
    <w:rsid w:val="00FE78C4"/>
    <w:rsid w:val="00FF1135"/>
    <w:rsid w:val="00FF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F09DC62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417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EA7B3C"/>
    <w:pPr>
      <w:spacing w:after="0" w:line="240" w:lineRule="auto"/>
      <w:ind w:left="720" w:hanging="357"/>
      <w:contextualSpacing/>
      <w:jc w:val="both"/>
    </w:pPr>
    <w:rPr>
      <w:rFonts w:asciiTheme="minorHAnsi" w:eastAsiaTheme="minorHAnsi" w:hAnsiTheme="minorHAnsi" w:cstheme="minorBidi"/>
    </w:rPr>
  </w:style>
  <w:style w:type="table" w:styleId="Tablaconcuadrcula">
    <w:name w:val="Table Grid"/>
    <w:basedOn w:val="Tablanormal"/>
    <w:uiPriority w:val="59"/>
    <w:rsid w:val="00D828F2"/>
    <w:pPr>
      <w:spacing w:after="0" w:line="240" w:lineRule="auto"/>
      <w:ind w:left="357" w:hanging="357"/>
      <w:jc w:val="both"/>
    </w:pPr>
    <w:rPr>
      <w:rFonts w:asciiTheme="minorHAnsi" w:eastAsiaTheme="minorHAnsi" w:hAnsiTheme="minorHAnsi" w:cstheme="minorBidi"/>
      <w:lang w:val="es-P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sinformato">
    <w:name w:val="Plain Text"/>
    <w:basedOn w:val="Normal"/>
    <w:link w:val="TextosinformatoCar"/>
    <w:rsid w:val="00D828F2"/>
    <w:pPr>
      <w:spacing w:after="0" w:line="240" w:lineRule="auto"/>
    </w:pPr>
    <w:rPr>
      <w:rFonts w:ascii="Courier New" w:eastAsia="SimSun" w:hAnsi="Courier New" w:cs="Courier New"/>
      <w:sz w:val="20"/>
      <w:szCs w:val="20"/>
      <w:lang w:val="es-ES" w:eastAsia="zh-CN"/>
    </w:rPr>
  </w:style>
  <w:style w:type="character" w:customStyle="1" w:styleId="TextosinformatoCar">
    <w:name w:val="Texto sin formato Car"/>
    <w:basedOn w:val="Fuentedeprrafopredeter"/>
    <w:link w:val="Textosinformato"/>
    <w:rsid w:val="00D828F2"/>
    <w:rPr>
      <w:rFonts w:ascii="Courier New" w:eastAsia="SimSun" w:hAnsi="Courier New" w:cs="Courier New"/>
      <w:sz w:val="20"/>
      <w:szCs w:val="20"/>
      <w:lang w:eastAsia="zh-CN"/>
    </w:rPr>
  </w:style>
  <w:style w:type="character" w:styleId="Textoennegrita">
    <w:name w:val="Strong"/>
    <w:uiPriority w:val="22"/>
    <w:qFormat/>
    <w:rsid w:val="00121DF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248DB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248D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4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4D55"/>
    <w:rPr>
      <w:rFonts w:ascii="Segoe UI" w:hAnsi="Segoe UI" w:cs="Segoe UI"/>
      <w:sz w:val="18"/>
      <w:szCs w:val="18"/>
      <w:lang w:val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072C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1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penknowledge.fao.org/server/api/core/bitstreams/f3660258-d07f-487e-b3c1-01661c83cb16/conten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inag.gob.p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lriego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835A2-A3B0-4D93-9E32-2FC097854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3566</Words>
  <Characters>19614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DELL</cp:lastModifiedBy>
  <cp:revision>32</cp:revision>
  <cp:lastPrinted>2025-03-27T00:56:00Z</cp:lastPrinted>
  <dcterms:created xsi:type="dcterms:W3CDTF">2025-09-01T04:17:00Z</dcterms:created>
  <dcterms:modified xsi:type="dcterms:W3CDTF">2026-07-31T17:48:00Z</dcterms:modified>
</cp:coreProperties>
</file>