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E85" w:rsidRDefault="009279F2" w:rsidP="002600BB">
      <w:pPr>
        <w:pStyle w:val="Sinespaciado"/>
        <w:rPr>
          <w:sz w:val="32"/>
          <w:szCs w:val="32"/>
        </w:rPr>
      </w:pPr>
      <w:r w:rsidRPr="009279F2">
        <w:rPr>
          <w:sz w:val="32"/>
          <w:szCs w:val="32"/>
        </w:rPr>
        <w:t>UNIVERSIDAD NACIONAL JOSÉ FAUSTINO SÁNCHEZ CARRIÓN</w:t>
      </w:r>
    </w:p>
    <w:p w:rsidR="009F712A" w:rsidRPr="009F712A" w:rsidRDefault="009F712A" w:rsidP="009F712A">
      <w:pPr>
        <w:spacing w:before="214"/>
        <w:ind w:left="427" w:right="268"/>
        <w:jc w:val="center"/>
        <w:rPr>
          <w:rFonts w:cstheme="minorHAnsi"/>
          <w:sz w:val="32"/>
          <w:szCs w:val="32"/>
        </w:rPr>
      </w:pPr>
      <w:r w:rsidRPr="009F712A">
        <w:rPr>
          <w:rFonts w:cstheme="minorHAnsi"/>
          <w:w w:val="90"/>
          <w:sz w:val="32"/>
          <w:szCs w:val="32"/>
        </w:rPr>
        <w:t>Facultad de Ingeniería Agraria, Industrias Alimentarias y Ambiental</w:t>
      </w:r>
    </w:p>
    <w:p w:rsidR="00E55A25" w:rsidRPr="009279F2" w:rsidRDefault="0003392B" w:rsidP="0003392B">
      <w:pPr>
        <w:pStyle w:val="Sinespaciado"/>
        <w:jc w:val="center"/>
        <w:rPr>
          <w:sz w:val="32"/>
          <w:szCs w:val="32"/>
        </w:rPr>
      </w:pPr>
      <w:r>
        <w:rPr>
          <w:sz w:val="32"/>
          <w:szCs w:val="32"/>
        </w:rPr>
        <w:t>ESCUE</w:t>
      </w:r>
      <w:r w:rsidR="00906781">
        <w:rPr>
          <w:sz w:val="32"/>
          <w:szCs w:val="32"/>
        </w:rPr>
        <w:t>LA PROFESIONAL DE ING. AGRONOMICA</w:t>
      </w:r>
    </w:p>
    <w:p w:rsidR="000A2855" w:rsidRDefault="000A2855" w:rsidP="003D7E8A">
      <w:pPr>
        <w:jc w:val="center"/>
        <w:rPr>
          <w:rFonts w:cs="Arial"/>
          <w:b/>
          <w:sz w:val="28"/>
        </w:rPr>
      </w:pPr>
    </w:p>
    <w:p w:rsidR="000A2855" w:rsidRDefault="00E55A25">
      <w:pPr>
        <w:rPr>
          <w:rFonts w:ascii="Arial" w:hAnsi="Arial" w:cs="Arial"/>
          <w:noProof/>
          <w:lang w:val="es-ES" w:eastAsia="es-ES"/>
        </w:rPr>
      </w:pPr>
      <w:r w:rsidRPr="002637C7">
        <w:rPr>
          <w:rFonts w:ascii="Arial" w:hAnsi="Arial" w:cs="Arial"/>
          <w:noProof/>
          <w:lang w:eastAsia="es-PE"/>
        </w:rPr>
        <w:drawing>
          <wp:anchor distT="0" distB="0" distL="114300" distR="114300" simplePos="0" relativeHeight="251661312" behindDoc="1" locked="0" layoutInCell="1" allowOverlap="1" wp14:anchorId="5B22A7BD" wp14:editId="5B89F04D">
            <wp:simplePos x="0" y="0"/>
            <wp:positionH relativeFrom="margin">
              <wp:posOffset>1354898</wp:posOffset>
            </wp:positionH>
            <wp:positionV relativeFrom="page">
              <wp:posOffset>1987358</wp:posOffset>
            </wp:positionV>
            <wp:extent cx="2880995" cy="2856230"/>
            <wp:effectExtent l="0" t="0" r="0" b="1270"/>
            <wp:wrapNone/>
            <wp:docPr id="569" name="Imagen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2856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3D34A2" w:rsidRDefault="003D34A2" w:rsidP="003D34A2">
      <w:pPr>
        <w:jc w:val="center"/>
        <w:rPr>
          <w:rFonts w:ascii="Arial" w:hAnsi="Arial" w:cs="Arial"/>
          <w:noProof/>
          <w:sz w:val="36"/>
          <w:szCs w:val="36"/>
          <w:lang w:val="es-ES" w:eastAsia="es-ES"/>
        </w:rPr>
      </w:pPr>
    </w:p>
    <w:p w:rsidR="000A2855" w:rsidRPr="003D34A2" w:rsidRDefault="003D34A2" w:rsidP="003D34A2">
      <w:pPr>
        <w:jc w:val="center"/>
        <w:rPr>
          <w:rFonts w:ascii="Arial" w:hAnsi="Arial" w:cs="Arial"/>
          <w:b/>
          <w:noProof/>
          <w:sz w:val="36"/>
          <w:szCs w:val="36"/>
          <w:lang w:val="es-ES" w:eastAsia="es-ES"/>
        </w:rPr>
      </w:pPr>
      <w:r w:rsidRPr="003D34A2">
        <w:rPr>
          <w:rFonts w:ascii="Arial" w:hAnsi="Arial" w:cs="Arial"/>
          <w:b/>
          <w:noProof/>
          <w:sz w:val="36"/>
          <w:szCs w:val="36"/>
          <w:lang w:val="es-ES" w:eastAsia="es-ES"/>
        </w:rPr>
        <w:t>MODALIDAD PRESENCIAL</w:t>
      </w:r>
    </w:p>
    <w:p w:rsidR="003D34A2" w:rsidRPr="003D34A2" w:rsidRDefault="003D34A2" w:rsidP="003D34A2">
      <w:pPr>
        <w:jc w:val="center"/>
        <w:rPr>
          <w:rFonts w:ascii="Arial" w:hAnsi="Arial" w:cs="Arial"/>
          <w:b/>
          <w:noProof/>
          <w:sz w:val="36"/>
          <w:szCs w:val="36"/>
          <w:lang w:val="es-ES" w:eastAsia="es-ES"/>
        </w:rPr>
      </w:pPr>
    </w:p>
    <w:p w:rsidR="000A2855" w:rsidRPr="000A2855" w:rsidRDefault="000A2855" w:rsidP="000A2855">
      <w:pPr>
        <w:jc w:val="center"/>
        <w:rPr>
          <w:rFonts w:ascii="Arial" w:hAnsi="Arial" w:cs="Arial"/>
          <w:b/>
          <w:noProof/>
          <w:sz w:val="36"/>
          <w:lang w:val="es-ES" w:eastAsia="es-ES"/>
        </w:rPr>
      </w:pPr>
      <w:r w:rsidRPr="000A2855">
        <w:rPr>
          <w:rFonts w:ascii="Arial" w:hAnsi="Arial" w:cs="Arial"/>
          <w:b/>
          <w:noProof/>
          <w:sz w:val="36"/>
          <w:lang w:val="es-ES" w:eastAsia="es-ES"/>
        </w:rPr>
        <w:t>SILABO POR COMPETENCIAS</w:t>
      </w:r>
    </w:p>
    <w:p w:rsidR="000A2855" w:rsidRPr="000A2855" w:rsidRDefault="009B7A67" w:rsidP="000A2855">
      <w:pPr>
        <w:jc w:val="center"/>
        <w:rPr>
          <w:rFonts w:ascii="Arial" w:hAnsi="Arial" w:cs="Arial"/>
          <w:b/>
          <w:noProof/>
          <w:sz w:val="36"/>
          <w:lang w:val="es-ES" w:eastAsia="es-ES"/>
        </w:rPr>
      </w:pPr>
      <w:r>
        <w:rPr>
          <w:rFonts w:ascii="Arial" w:hAnsi="Arial" w:cs="Arial"/>
          <w:b/>
          <w:noProof/>
          <w:sz w:val="36"/>
          <w:lang w:val="es-ES" w:eastAsia="es-ES"/>
        </w:rPr>
        <w:t>202</w:t>
      </w:r>
      <w:r w:rsidR="00442DF0">
        <w:rPr>
          <w:rFonts w:ascii="Arial" w:hAnsi="Arial" w:cs="Arial"/>
          <w:b/>
          <w:noProof/>
          <w:sz w:val="36"/>
          <w:lang w:val="es-ES" w:eastAsia="es-ES"/>
        </w:rPr>
        <w:t>6</w:t>
      </w:r>
      <w:r w:rsidR="000A2855" w:rsidRPr="000A2855">
        <w:rPr>
          <w:rFonts w:ascii="Arial" w:hAnsi="Arial" w:cs="Arial"/>
          <w:b/>
          <w:noProof/>
          <w:sz w:val="36"/>
          <w:lang w:val="es-ES" w:eastAsia="es-ES"/>
        </w:rPr>
        <w:t xml:space="preserve"> – I</w:t>
      </w:r>
      <w:r w:rsidR="008028B9">
        <w:rPr>
          <w:rFonts w:ascii="Arial" w:hAnsi="Arial" w:cs="Arial"/>
          <w:b/>
          <w:noProof/>
          <w:sz w:val="36"/>
          <w:lang w:val="es-ES" w:eastAsia="es-ES"/>
        </w:rPr>
        <w:t>I</w:t>
      </w:r>
    </w:p>
    <w:p w:rsidR="000A2855" w:rsidRDefault="000A2855" w:rsidP="000A2855">
      <w:pPr>
        <w:jc w:val="center"/>
        <w:rPr>
          <w:rFonts w:ascii="Arial" w:hAnsi="Arial" w:cs="Arial"/>
          <w:b/>
          <w:noProof/>
          <w:sz w:val="36"/>
          <w:lang w:val="es-ES" w:eastAsia="es-ES"/>
        </w:rPr>
      </w:pPr>
    </w:p>
    <w:p w:rsidR="000A2855" w:rsidRDefault="00083E3D" w:rsidP="000A2855">
      <w:pPr>
        <w:jc w:val="center"/>
        <w:rPr>
          <w:rFonts w:ascii="Arial" w:hAnsi="Arial" w:cs="Arial"/>
          <w:b/>
          <w:noProof/>
          <w:sz w:val="36"/>
          <w:lang w:val="es-ES" w:eastAsia="es-ES"/>
        </w:rPr>
      </w:pPr>
      <w:r>
        <w:rPr>
          <w:rFonts w:ascii="Arial" w:hAnsi="Arial" w:cs="Arial"/>
          <w:b/>
          <w:noProof/>
          <w:sz w:val="36"/>
          <w:lang w:val="es-ES" w:eastAsia="es-ES"/>
        </w:rPr>
        <w:t>FITOPATOLOGIA GENERAL</w:t>
      </w:r>
    </w:p>
    <w:p w:rsidR="00361598" w:rsidRDefault="00361598" w:rsidP="000A2855">
      <w:pPr>
        <w:jc w:val="center"/>
        <w:rPr>
          <w:rFonts w:ascii="Arial" w:hAnsi="Arial" w:cs="Arial"/>
          <w:b/>
          <w:noProof/>
          <w:sz w:val="36"/>
          <w:lang w:val="es-ES" w:eastAsia="es-ES"/>
        </w:rPr>
      </w:pPr>
    </w:p>
    <w:p w:rsidR="00361598" w:rsidRPr="009E3449" w:rsidRDefault="00361598" w:rsidP="00361598">
      <w:pPr>
        <w:rPr>
          <w:rFonts w:ascii="Arial" w:hAnsi="Arial" w:cs="Arial"/>
          <w:noProof/>
          <w:sz w:val="28"/>
          <w:szCs w:val="28"/>
          <w:lang w:val="es-ES" w:eastAsia="es-ES"/>
        </w:rPr>
      </w:pPr>
      <w:r>
        <w:rPr>
          <w:rFonts w:ascii="Arial" w:hAnsi="Arial" w:cs="Arial"/>
          <w:b/>
          <w:noProof/>
          <w:lang w:val="es-ES" w:eastAsia="es-ES"/>
        </w:rPr>
        <w:t xml:space="preserve">                                </w:t>
      </w:r>
      <w:r w:rsidRPr="009E3449">
        <w:rPr>
          <w:rFonts w:ascii="Arial" w:hAnsi="Arial" w:cs="Arial"/>
          <w:b/>
          <w:noProof/>
          <w:sz w:val="28"/>
          <w:szCs w:val="28"/>
          <w:lang w:val="es-ES" w:eastAsia="es-ES"/>
        </w:rPr>
        <w:t xml:space="preserve">Dra María del Rosario Utia Pinedo                  </w:t>
      </w:r>
      <w:r w:rsidRPr="009E3449">
        <w:rPr>
          <w:rFonts w:ascii="Arial" w:hAnsi="Arial" w:cs="Arial"/>
          <w:noProof/>
          <w:sz w:val="28"/>
          <w:szCs w:val="28"/>
          <w:lang w:val="es-ES" w:eastAsia="es-ES"/>
        </w:rPr>
        <w:t xml:space="preserve">     </w:t>
      </w:r>
    </w:p>
    <w:p w:rsidR="000A2855" w:rsidRPr="000A2855" w:rsidRDefault="000A2855" w:rsidP="000A2855">
      <w:pPr>
        <w:jc w:val="center"/>
        <w:rPr>
          <w:rFonts w:ascii="Arial" w:hAnsi="Arial" w:cs="Arial"/>
          <w:b/>
          <w:noProof/>
          <w:sz w:val="36"/>
          <w:lang w:val="es-ES" w:eastAsia="es-ES"/>
        </w:rPr>
      </w:pPr>
    </w:p>
    <w:p w:rsidR="003D7E8A" w:rsidRDefault="003D7E8A">
      <w:pPr>
        <w:rPr>
          <w:rFonts w:cs="Arial"/>
        </w:rPr>
      </w:pPr>
    </w:p>
    <w:p w:rsidR="003D34A2" w:rsidRDefault="003D34A2">
      <w:pPr>
        <w:rPr>
          <w:rFonts w:cs="Arial"/>
        </w:rPr>
      </w:pPr>
    </w:p>
    <w:p w:rsidR="003D34A2" w:rsidRDefault="003D34A2">
      <w:pPr>
        <w:rPr>
          <w:rFonts w:cs="Arial"/>
        </w:rPr>
      </w:pPr>
    </w:p>
    <w:p w:rsidR="003D34A2" w:rsidRDefault="003D34A2">
      <w:pPr>
        <w:rPr>
          <w:rFonts w:cs="Arial"/>
        </w:rPr>
      </w:pPr>
    </w:p>
    <w:p w:rsidR="003D34A2" w:rsidRDefault="003D34A2">
      <w:pPr>
        <w:rPr>
          <w:rFonts w:cs="Arial"/>
        </w:rPr>
      </w:pPr>
    </w:p>
    <w:p w:rsidR="003D7E8A" w:rsidRPr="008A4DFD" w:rsidRDefault="003D7E8A" w:rsidP="003D7E8A">
      <w:pPr>
        <w:pStyle w:val="Prrafodelista"/>
        <w:numPr>
          <w:ilvl w:val="0"/>
          <w:numId w:val="1"/>
        </w:numPr>
        <w:rPr>
          <w:rFonts w:cs="Arial"/>
          <w:b/>
        </w:rPr>
      </w:pPr>
      <w:r w:rsidRPr="008A4DFD">
        <w:rPr>
          <w:rFonts w:cs="Arial"/>
          <w:b/>
        </w:rPr>
        <w:t>DATOS GENERALES</w:t>
      </w:r>
    </w:p>
    <w:tbl>
      <w:tblPr>
        <w:tblStyle w:val="Tablaconcuadrcula"/>
        <w:tblW w:w="8716" w:type="dxa"/>
        <w:jc w:val="center"/>
        <w:tblLook w:val="04A0" w:firstRow="1" w:lastRow="0" w:firstColumn="1" w:lastColumn="0" w:noHBand="0" w:noVBand="1"/>
      </w:tblPr>
      <w:tblGrid>
        <w:gridCol w:w="2466"/>
        <w:gridCol w:w="6250"/>
      </w:tblGrid>
      <w:tr w:rsidR="003D7E8A" w:rsidRPr="008A4DFD" w:rsidTr="00075A1F">
        <w:trPr>
          <w:trHeight w:val="390"/>
          <w:jc w:val="center"/>
        </w:trPr>
        <w:tc>
          <w:tcPr>
            <w:tcW w:w="2466" w:type="dxa"/>
            <w:vAlign w:val="center"/>
          </w:tcPr>
          <w:p w:rsidR="003D7E8A" w:rsidRPr="008A4DFD" w:rsidRDefault="003D7E8A" w:rsidP="00602C3F">
            <w:pPr>
              <w:jc w:val="center"/>
              <w:rPr>
                <w:rFonts w:cs="Arial"/>
              </w:rPr>
            </w:pPr>
            <w:r w:rsidRPr="008A4DFD">
              <w:rPr>
                <w:rFonts w:cs="Arial"/>
              </w:rPr>
              <w:t>LÍNEA DE CARRERA</w:t>
            </w:r>
          </w:p>
        </w:tc>
        <w:tc>
          <w:tcPr>
            <w:tcW w:w="6250" w:type="dxa"/>
            <w:vAlign w:val="center"/>
          </w:tcPr>
          <w:p w:rsidR="003D7E8A" w:rsidRPr="008A4DFD" w:rsidRDefault="00317A52" w:rsidP="00602C3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SANIDAD VEGETAL</w:t>
            </w:r>
          </w:p>
        </w:tc>
      </w:tr>
      <w:tr w:rsidR="00CA20C6" w:rsidRPr="008A4DFD" w:rsidTr="00075A1F">
        <w:trPr>
          <w:trHeight w:val="410"/>
          <w:jc w:val="center"/>
        </w:trPr>
        <w:tc>
          <w:tcPr>
            <w:tcW w:w="2466" w:type="dxa"/>
            <w:vAlign w:val="center"/>
          </w:tcPr>
          <w:p w:rsidR="00CA20C6" w:rsidRPr="008A4DFD" w:rsidRDefault="00CA20C6" w:rsidP="00602C3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SEMESTRE ACADEMICO</w:t>
            </w:r>
          </w:p>
        </w:tc>
        <w:tc>
          <w:tcPr>
            <w:tcW w:w="6250" w:type="dxa"/>
            <w:vAlign w:val="center"/>
          </w:tcPr>
          <w:p w:rsidR="00CA20C6" w:rsidRDefault="002C6077" w:rsidP="001802A8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202</w:t>
            </w:r>
            <w:r w:rsidR="00442DF0">
              <w:rPr>
                <w:rFonts w:cs="Arial"/>
              </w:rPr>
              <w:t>6</w:t>
            </w:r>
            <w:r w:rsidR="00CA20C6">
              <w:rPr>
                <w:rFonts w:cs="Arial"/>
              </w:rPr>
              <w:t xml:space="preserve"> -</w:t>
            </w:r>
            <w:r w:rsidR="00B0354A">
              <w:rPr>
                <w:rFonts w:cs="Arial"/>
              </w:rPr>
              <w:t xml:space="preserve"> </w:t>
            </w:r>
            <w:r w:rsidR="00CA20C6">
              <w:rPr>
                <w:rFonts w:cs="Arial"/>
              </w:rPr>
              <w:t>I</w:t>
            </w:r>
            <w:r w:rsidR="008028B9">
              <w:rPr>
                <w:rFonts w:cs="Arial"/>
              </w:rPr>
              <w:t>I</w:t>
            </w:r>
          </w:p>
        </w:tc>
      </w:tr>
      <w:tr w:rsidR="003D7E8A" w:rsidRPr="008A4DFD" w:rsidTr="00075A1F">
        <w:trPr>
          <w:trHeight w:val="416"/>
          <w:jc w:val="center"/>
        </w:trPr>
        <w:tc>
          <w:tcPr>
            <w:tcW w:w="2466" w:type="dxa"/>
            <w:vAlign w:val="center"/>
          </w:tcPr>
          <w:p w:rsidR="003D7E8A" w:rsidRPr="008A4DFD" w:rsidRDefault="003D7E8A" w:rsidP="00602C3F">
            <w:pPr>
              <w:jc w:val="center"/>
              <w:rPr>
                <w:rFonts w:cs="Arial"/>
              </w:rPr>
            </w:pPr>
            <w:r w:rsidRPr="008A4DFD">
              <w:rPr>
                <w:rFonts w:cs="Arial"/>
              </w:rPr>
              <w:t>CÓDIGO</w:t>
            </w:r>
            <w:r w:rsidR="00CA20C6">
              <w:rPr>
                <w:rFonts w:cs="Arial"/>
              </w:rPr>
              <w:t xml:space="preserve"> DEL CURSO</w:t>
            </w:r>
          </w:p>
        </w:tc>
        <w:tc>
          <w:tcPr>
            <w:tcW w:w="6250" w:type="dxa"/>
            <w:vAlign w:val="center"/>
          </w:tcPr>
          <w:p w:rsidR="003D7E8A" w:rsidRPr="008A4DFD" w:rsidRDefault="00C268E8" w:rsidP="00602C3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352</w:t>
            </w:r>
          </w:p>
        </w:tc>
      </w:tr>
      <w:tr w:rsidR="00CA20C6" w:rsidRPr="008A4DFD" w:rsidTr="00075A1F">
        <w:trPr>
          <w:trHeight w:val="421"/>
          <w:jc w:val="center"/>
        </w:trPr>
        <w:tc>
          <w:tcPr>
            <w:tcW w:w="2466" w:type="dxa"/>
            <w:vAlign w:val="center"/>
          </w:tcPr>
          <w:p w:rsidR="00CA20C6" w:rsidRPr="008A4DFD" w:rsidRDefault="00CA20C6" w:rsidP="00602C3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CREDITOS</w:t>
            </w:r>
          </w:p>
        </w:tc>
        <w:tc>
          <w:tcPr>
            <w:tcW w:w="6250" w:type="dxa"/>
            <w:vAlign w:val="center"/>
          </w:tcPr>
          <w:p w:rsidR="00CA20C6" w:rsidRDefault="00CA20C6" w:rsidP="00602C3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</w:tr>
      <w:tr w:rsidR="003D7E8A" w:rsidRPr="008A4DFD" w:rsidTr="00075A1F">
        <w:trPr>
          <w:trHeight w:val="413"/>
          <w:jc w:val="center"/>
        </w:trPr>
        <w:tc>
          <w:tcPr>
            <w:tcW w:w="2466" w:type="dxa"/>
            <w:vAlign w:val="center"/>
          </w:tcPr>
          <w:p w:rsidR="003D7E8A" w:rsidRPr="008A4DFD" w:rsidRDefault="003D7E8A" w:rsidP="00602C3F">
            <w:pPr>
              <w:jc w:val="center"/>
              <w:rPr>
                <w:rFonts w:cs="Arial"/>
              </w:rPr>
            </w:pPr>
            <w:r w:rsidRPr="008A4DFD">
              <w:rPr>
                <w:rFonts w:cs="Arial"/>
              </w:rPr>
              <w:t>HORAS</w:t>
            </w:r>
            <w:r w:rsidR="00CA20C6">
              <w:rPr>
                <w:rFonts w:cs="Arial"/>
              </w:rPr>
              <w:t xml:space="preserve"> SEMANALES</w:t>
            </w:r>
          </w:p>
        </w:tc>
        <w:tc>
          <w:tcPr>
            <w:tcW w:w="6250" w:type="dxa"/>
            <w:vAlign w:val="center"/>
          </w:tcPr>
          <w:p w:rsidR="003D7E8A" w:rsidRPr="008A4DFD" w:rsidRDefault="00CA20C6" w:rsidP="00602C3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Hrs. Totales: 5         Teóricas  3     Practicas 2</w:t>
            </w:r>
          </w:p>
        </w:tc>
      </w:tr>
      <w:tr w:rsidR="00B03157" w:rsidRPr="008A4DFD" w:rsidTr="00075A1F">
        <w:trPr>
          <w:trHeight w:val="419"/>
          <w:jc w:val="center"/>
        </w:trPr>
        <w:tc>
          <w:tcPr>
            <w:tcW w:w="2466" w:type="dxa"/>
            <w:vAlign w:val="center"/>
          </w:tcPr>
          <w:p w:rsidR="00B03157" w:rsidRPr="008A4DFD" w:rsidRDefault="00B03157" w:rsidP="00602C3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CICLO</w:t>
            </w:r>
          </w:p>
        </w:tc>
        <w:tc>
          <w:tcPr>
            <w:tcW w:w="6250" w:type="dxa"/>
            <w:vAlign w:val="center"/>
          </w:tcPr>
          <w:p w:rsidR="00B03157" w:rsidRDefault="00B03157" w:rsidP="00602C3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VI</w:t>
            </w:r>
          </w:p>
        </w:tc>
      </w:tr>
      <w:tr w:rsidR="00B03157" w:rsidRPr="008A4DFD" w:rsidTr="00075A1F">
        <w:trPr>
          <w:trHeight w:val="411"/>
          <w:jc w:val="center"/>
        </w:trPr>
        <w:tc>
          <w:tcPr>
            <w:tcW w:w="2466" w:type="dxa"/>
            <w:vAlign w:val="center"/>
          </w:tcPr>
          <w:p w:rsidR="00B03157" w:rsidRDefault="00B03157" w:rsidP="00602C3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SECCION</w:t>
            </w:r>
          </w:p>
        </w:tc>
        <w:tc>
          <w:tcPr>
            <w:tcW w:w="6250" w:type="dxa"/>
            <w:vAlign w:val="center"/>
          </w:tcPr>
          <w:p w:rsidR="00B03157" w:rsidRDefault="006763B9" w:rsidP="00602C3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A</w:t>
            </w:r>
          </w:p>
        </w:tc>
      </w:tr>
      <w:tr w:rsidR="00180445" w:rsidRPr="008A4DFD" w:rsidTr="00075A1F">
        <w:trPr>
          <w:trHeight w:val="403"/>
          <w:jc w:val="center"/>
        </w:trPr>
        <w:tc>
          <w:tcPr>
            <w:tcW w:w="2466" w:type="dxa"/>
            <w:vAlign w:val="center"/>
          </w:tcPr>
          <w:p w:rsidR="00180445" w:rsidRPr="008A4DFD" w:rsidRDefault="00B03157" w:rsidP="00B03157">
            <w:pPr>
              <w:rPr>
                <w:rFonts w:cs="Arial"/>
              </w:rPr>
            </w:pPr>
            <w:r>
              <w:rPr>
                <w:rFonts w:cs="Arial"/>
              </w:rPr>
              <w:t>A</w:t>
            </w:r>
            <w:r w:rsidR="002E6E2B">
              <w:rPr>
                <w:rFonts w:cs="Arial"/>
              </w:rPr>
              <w:t>PELLIDOS Y NOMBRES DEL DOCENTE</w:t>
            </w:r>
          </w:p>
        </w:tc>
        <w:tc>
          <w:tcPr>
            <w:tcW w:w="6250" w:type="dxa"/>
            <w:vAlign w:val="center"/>
          </w:tcPr>
          <w:p w:rsidR="00180445" w:rsidRDefault="002E6E2B" w:rsidP="006B6DE4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María del Rosario Utia Pinedo.</w:t>
            </w:r>
          </w:p>
        </w:tc>
      </w:tr>
      <w:tr w:rsidR="002E6E2B" w:rsidRPr="008A4DFD" w:rsidTr="00075A1F">
        <w:trPr>
          <w:trHeight w:val="439"/>
          <w:jc w:val="center"/>
        </w:trPr>
        <w:tc>
          <w:tcPr>
            <w:tcW w:w="2466" w:type="dxa"/>
            <w:vAlign w:val="center"/>
          </w:tcPr>
          <w:p w:rsidR="002E6E2B" w:rsidRDefault="002E6E2B" w:rsidP="00B03157">
            <w:pPr>
              <w:rPr>
                <w:rFonts w:cs="Arial"/>
              </w:rPr>
            </w:pPr>
            <w:r>
              <w:rPr>
                <w:rFonts w:cs="Arial"/>
              </w:rPr>
              <w:t>CORREO INSTITUCIONAL</w:t>
            </w:r>
          </w:p>
        </w:tc>
        <w:tc>
          <w:tcPr>
            <w:tcW w:w="6250" w:type="dxa"/>
            <w:vAlign w:val="center"/>
          </w:tcPr>
          <w:p w:rsidR="002E6E2B" w:rsidRDefault="002E6E2B" w:rsidP="006B6DE4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mutia@unjfsc.edu.pe</w:t>
            </w:r>
          </w:p>
        </w:tc>
      </w:tr>
      <w:tr w:rsidR="002E6E2B" w:rsidRPr="008A4DFD" w:rsidTr="00075A1F">
        <w:trPr>
          <w:trHeight w:val="403"/>
          <w:jc w:val="center"/>
        </w:trPr>
        <w:tc>
          <w:tcPr>
            <w:tcW w:w="2466" w:type="dxa"/>
            <w:vAlign w:val="center"/>
          </w:tcPr>
          <w:p w:rsidR="002E6E2B" w:rsidRDefault="00B56F88" w:rsidP="00B03157">
            <w:pPr>
              <w:rPr>
                <w:rFonts w:cs="Arial"/>
              </w:rPr>
            </w:pPr>
            <w:r>
              <w:rPr>
                <w:rFonts w:cs="Arial"/>
              </w:rPr>
              <w:t>N° DE CELULAR</w:t>
            </w:r>
          </w:p>
        </w:tc>
        <w:tc>
          <w:tcPr>
            <w:tcW w:w="6250" w:type="dxa"/>
            <w:vAlign w:val="center"/>
          </w:tcPr>
          <w:p w:rsidR="002E6E2B" w:rsidRDefault="00B56F88" w:rsidP="006B6DE4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997929893</w:t>
            </w:r>
          </w:p>
        </w:tc>
      </w:tr>
    </w:tbl>
    <w:p w:rsidR="003D7E8A" w:rsidRPr="008A4DFD" w:rsidRDefault="003D7E8A">
      <w:pPr>
        <w:rPr>
          <w:rFonts w:cs="Arial"/>
        </w:rPr>
      </w:pPr>
    </w:p>
    <w:p w:rsidR="003D7E8A" w:rsidRPr="008A4DFD" w:rsidRDefault="003D7E8A" w:rsidP="003D7E8A">
      <w:pPr>
        <w:pStyle w:val="Prrafodelista"/>
        <w:numPr>
          <w:ilvl w:val="0"/>
          <w:numId w:val="1"/>
        </w:numPr>
        <w:rPr>
          <w:rFonts w:cs="Arial"/>
          <w:b/>
        </w:rPr>
      </w:pPr>
      <w:r w:rsidRPr="008A4DFD">
        <w:rPr>
          <w:rFonts w:cs="Arial"/>
          <w:b/>
        </w:rPr>
        <w:t>SUMILLA Y DESCRIPCIÓN DEL CURSO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D7E8A" w:rsidRPr="008A4DFD" w:rsidTr="003D7E8A">
        <w:tc>
          <w:tcPr>
            <w:tcW w:w="8494" w:type="dxa"/>
          </w:tcPr>
          <w:p w:rsidR="00E43F12" w:rsidRPr="002600BB" w:rsidRDefault="00E43F12" w:rsidP="00E43F12">
            <w:pPr>
              <w:pStyle w:val="Sangradetextonormal"/>
              <w:tabs>
                <w:tab w:val="left" w:pos="4320"/>
                <w:tab w:val="left" w:pos="4560"/>
              </w:tabs>
              <w:spacing w:line="360" w:lineRule="auto"/>
              <w:ind w:left="360" w:firstLine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2600BB">
              <w:rPr>
                <w:rFonts w:asciiTheme="minorHAnsi" w:hAnsiTheme="minorHAnsi" w:cstheme="minorHAnsi"/>
                <w:sz w:val="20"/>
                <w:szCs w:val="20"/>
              </w:rPr>
              <w:t xml:space="preserve">La Fitopatología estudia las enfermedades de las plantas, considerando para ello, la interacción de la planta, el agente causal y los factores del </w:t>
            </w:r>
            <w:proofErr w:type="gramStart"/>
            <w:r w:rsidRPr="002600BB">
              <w:rPr>
                <w:rFonts w:asciiTheme="minorHAnsi" w:hAnsiTheme="minorHAnsi" w:cstheme="minorHAnsi"/>
                <w:sz w:val="20"/>
                <w:szCs w:val="20"/>
              </w:rPr>
              <w:t>medio  que</w:t>
            </w:r>
            <w:proofErr w:type="gramEnd"/>
            <w:r w:rsidRPr="002600BB">
              <w:rPr>
                <w:rFonts w:asciiTheme="minorHAnsi" w:hAnsiTheme="minorHAnsi" w:cstheme="minorHAnsi"/>
                <w:sz w:val="20"/>
                <w:szCs w:val="20"/>
              </w:rPr>
              <w:t xml:space="preserve"> ejercen sobre los dos primeros.</w:t>
            </w:r>
          </w:p>
          <w:p w:rsidR="00E43F12" w:rsidRPr="002600BB" w:rsidRDefault="00E43F12" w:rsidP="00E43F12">
            <w:pPr>
              <w:spacing w:line="360" w:lineRule="auto"/>
              <w:ind w:left="360" w:firstLine="360"/>
              <w:jc w:val="both"/>
              <w:rPr>
                <w:rFonts w:cstheme="minorHAnsi"/>
                <w:sz w:val="20"/>
                <w:szCs w:val="20"/>
              </w:rPr>
            </w:pPr>
            <w:r w:rsidRPr="002600BB">
              <w:rPr>
                <w:rFonts w:cstheme="minorHAnsi"/>
                <w:sz w:val="20"/>
                <w:szCs w:val="20"/>
              </w:rPr>
              <w:t xml:space="preserve">La agricultura moderna exige altos rendimientos por área cultivada, esto significa el uso intensivo de los suelos y al mismo tiempo la incorporación de nuevas áreas a la </w:t>
            </w:r>
            <w:r w:rsidR="002600BB" w:rsidRPr="002600BB">
              <w:rPr>
                <w:rFonts w:cstheme="minorHAnsi"/>
                <w:sz w:val="20"/>
                <w:szCs w:val="20"/>
              </w:rPr>
              <w:t>agricultura. Esta</w:t>
            </w:r>
            <w:r w:rsidRPr="002600BB">
              <w:rPr>
                <w:rFonts w:cstheme="minorHAnsi"/>
                <w:sz w:val="20"/>
                <w:szCs w:val="20"/>
              </w:rPr>
              <w:t xml:space="preserve"> situación trae como consecuencia el incremento de plagas y enfermedades que limitan la productividad. Mediante el conocimiento de los principios básicos de la Fitopatología, podremos entender el problema fitosanitario presente, a fin de aplicar para cada caso medidas de prevención y manejo de </w:t>
            </w:r>
            <w:r w:rsidR="002600BB" w:rsidRPr="002600BB">
              <w:rPr>
                <w:rFonts w:cstheme="minorHAnsi"/>
                <w:sz w:val="20"/>
                <w:szCs w:val="20"/>
              </w:rPr>
              <w:t>enfermedades. Por</w:t>
            </w:r>
            <w:r w:rsidRPr="002600BB">
              <w:rPr>
                <w:rFonts w:cstheme="minorHAnsi"/>
                <w:sz w:val="20"/>
                <w:szCs w:val="20"/>
              </w:rPr>
              <w:t xml:space="preserve"> eso es necesario que el profesional en agronomía tenga un conocimiento teórico y práctico en el manejo de las enfermedades y poder de esa manera dar sus recomendaciones en forma acertada preservando el medio ambiente. </w:t>
            </w:r>
          </w:p>
          <w:p w:rsidR="00180C6E" w:rsidRPr="008A4DFD" w:rsidRDefault="00E43F12" w:rsidP="00871259">
            <w:pPr>
              <w:pStyle w:val="Sangradetextonormal"/>
              <w:tabs>
                <w:tab w:val="left" w:pos="180"/>
                <w:tab w:val="left" w:pos="360"/>
              </w:tabs>
              <w:spacing w:line="360" w:lineRule="auto"/>
              <w:ind w:left="360" w:firstLine="360"/>
              <w:rPr>
                <w:rFonts w:cs="Arial"/>
              </w:rPr>
            </w:pPr>
            <w:r w:rsidRPr="002600BB">
              <w:rPr>
                <w:rFonts w:asciiTheme="minorHAnsi" w:hAnsiTheme="minorHAnsi" w:cstheme="minorHAnsi"/>
                <w:sz w:val="20"/>
                <w:szCs w:val="20"/>
              </w:rPr>
              <w:t xml:space="preserve">El curso se desarrollará realizando una introducción sobre la Fitopatología su evolución y relación con otras ciencias, concepto de enfermedades, los síntomas y signos, las causas de las enfermedades, enfermedades abióticas: temperatura, humedad, composición química del suelo, luz, viento. </w:t>
            </w:r>
            <w:r w:rsidR="002600BB" w:rsidRPr="002600BB">
              <w:rPr>
                <w:rFonts w:asciiTheme="minorHAnsi" w:hAnsiTheme="minorHAnsi" w:cstheme="minorHAnsi"/>
                <w:sz w:val="20"/>
                <w:szCs w:val="20"/>
              </w:rPr>
              <w:t>Enfermedades bióticas</w:t>
            </w:r>
            <w:r w:rsidRPr="002600BB">
              <w:rPr>
                <w:rFonts w:asciiTheme="minorHAnsi" w:hAnsiTheme="minorHAnsi" w:cstheme="minorHAnsi"/>
                <w:sz w:val="20"/>
                <w:szCs w:val="20"/>
              </w:rPr>
              <w:t xml:space="preserve">: las bacterias, hongos, nematodos, </w:t>
            </w:r>
            <w:proofErr w:type="gramStart"/>
            <w:r w:rsidR="00232429" w:rsidRPr="002600BB">
              <w:rPr>
                <w:rFonts w:asciiTheme="minorHAnsi" w:hAnsiTheme="minorHAnsi" w:cstheme="minorHAnsi"/>
                <w:sz w:val="20"/>
                <w:szCs w:val="20"/>
              </w:rPr>
              <w:t>Fitoplasma</w:t>
            </w:r>
            <w:r w:rsidRPr="002600BB">
              <w:rPr>
                <w:rFonts w:asciiTheme="minorHAnsi" w:hAnsiTheme="minorHAnsi" w:cstheme="minorHAnsi"/>
                <w:sz w:val="20"/>
                <w:szCs w:val="20"/>
              </w:rPr>
              <w:t xml:space="preserve">  y</w:t>
            </w:r>
            <w:proofErr w:type="gramEnd"/>
            <w:r w:rsidRPr="002600BB">
              <w:rPr>
                <w:rFonts w:asciiTheme="minorHAnsi" w:hAnsiTheme="minorHAnsi" w:cstheme="minorHAnsi"/>
                <w:sz w:val="20"/>
                <w:szCs w:val="20"/>
              </w:rPr>
              <w:t xml:space="preserve"> virus como agentes patógenos. Relación de los organismos en</w:t>
            </w:r>
            <w:r w:rsidRPr="006B5A69">
              <w:rPr>
                <w:rFonts w:asciiTheme="minorHAnsi" w:hAnsiTheme="minorHAnsi" w:cstheme="minorHAnsi"/>
                <w:sz w:val="22"/>
                <w:szCs w:val="22"/>
              </w:rPr>
              <w:t xml:space="preserve"> la naturaleza, la relación huésped parásito, control de enfermedades de las plantas, </w:t>
            </w:r>
            <w:r w:rsidR="002600BB" w:rsidRPr="006B5A69">
              <w:rPr>
                <w:rFonts w:asciiTheme="minorHAnsi" w:hAnsiTheme="minorHAnsi" w:cstheme="minorHAnsi"/>
                <w:sz w:val="22"/>
                <w:szCs w:val="22"/>
              </w:rPr>
              <w:t>fungicidas clases</w:t>
            </w:r>
            <w:r w:rsidRPr="006B5A69">
              <w:rPr>
                <w:rFonts w:asciiTheme="minorHAnsi" w:hAnsiTheme="minorHAnsi" w:cstheme="minorHAnsi"/>
                <w:sz w:val="22"/>
                <w:szCs w:val="22"/>
              </w:rPr>
              <w:t>, propiedades y formulaciones.</w:t>
            </w:r>
          </w:p>
        </w:tc>
      </w:tr>
    </w:tbl>
    <w:p w:rsidR="003D7E8A" w:rsidRDefault="003D7E8A" w:rsidP="003D7E8A">
      <w:pPr>
        <w:pStyle w:val="Prrafodelista"/>
        <w:ind w:left="0"/>
        <w:rPr>
          <w:rFonts w:cs="Arial"/>
        </w:rPr>
      </w:pPr>
    </w:p>
    <w:p w:rsidR="00871259" w:rsidRDefault="00871259" w:rsidP="003D7E8A">
      <w:pPr>
        <w:pStyle w:val="Prrafodelista"/>
        <w:ind w:left="0"/>
        <w:rPr>
          <w:rFonts w:cs="Arial"/>
        </w:rPr>
      </w:pPr>
    </w:p>
    <w:p w:rsidR="002600BB" w:rsidRDefault="002600BB" w:rsidP="003D7E8A">
      <w:pPr>
        <w:pStyle w:val="Prrafodelista"/>
        <w:ind w:left="0"/>
        <w:rPr>
          <w:rFonts w:cs="Arial"/>
        </w:rPr>
      </w:pPr>
    </w:p>
    <w:p w:rsidR="00871259" w:rsidRPr="008A4DFD" w:rsidRDefault="00871259" w:rsidP="003D7E8A">
      <w:pPr>
        <w:pStyle w:val="Prrafodelista"/>
        <w:ind w:left="0"/>
        <w:rPr>
          <w:rFonts w:cs="Arial"/>
        </w:rPr>
      </w:pPr>
    </w:p>
    <w:p w:rsidR="008A4DFD" w:rsidRPr="0003392B" w:rsidRDefault="008A4DFD" w:rsidP="008A4DFD">
      <w:pPr>
        <w:pStyle w:val="Prrafodelista"/>
        <w:numPr>
          <w:ilvl w:val="0"/>
          <w:numId w:val="1"/>
        </w:numPr>
        <w:rPr>
          <w:rFonts w:cs="Arial"/>
        </w:rPr>
      </w:pPr>
      <w:r w:rsidRPr="008A4DFD">
        <w:rPr>
          <w:rFonts w:cs="Arial"/>
          <w:b/>
        </w:rPr>
        <w:t>CAPACIDADES AL FINALIZAR EL CURSO</w:t>
      </w:r>
    </w:p>
    <w:p w:rsidR="00AF36B8" w:rsidRDefault="00AF36B8" w:rsidP="00AF36B8">
      <w:pPr>
        <w:pStyle w:val="Prrafodelista"/>
        <w:ind w:left="360"/>
        <w:rPr>
          <w:rFonts w:cs="Arial"/>
          <w:b/>
        </w:rPr>
      </w:pPr>
    </w:p>
    <w:tbl>
      <w:tblPr>
        <w:tblStyle w:val="Tablaconcuadrcula"/>
        <w:tblW w:w="8424" w:type="dxa"/>
        <w:tblInd w:w="360" w:type="dxa"/>
        <w:tblLook w:val="04A0" w:firstRow="1" w:lastRow="0" w:firstColumn="1" w:lastColumn="0" w:noHBand="0" w:noVBand="1"/>
      </w:tblPr>
      <w:tblGrid>
        <w:gridCol w:w="824"/>
        <w:gridCol w:w="3099"/>
        <w:gridCol w:w="2669"/>
        <w:gridCol w:w="1832"/>
      </w:tblGrid>
      <w:tr w:rsidR="00643AC2" w:rsidTr="006B5A69">
        <w:trPr>
          <w:trHeight w:val="950"/>
        </w:trPr>
        <w:tc>
          <w:tcPr>
            <w:tcW w:w="760" w:type="dxa"/>
            <w:shd w:val="clear" w:color="auto" w:fill="D0CECE" w:themeFill="background2" w:themeFillShade="E6"/>
          </w:tcPr>
          <w:p w:rsidR="00AF36B8" w:rsidRDefault="00AF36B8" w:rsidP="00AF36B8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128" w:type="dxa"/>
            <w:vAlign w:val="center"/>
          </w:tcPr>
          <w:p w:rsidR="002F0C68" w:rsidRPr="002F0C68" w:rsidRDefault="002F0C6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</w:p>
          <w:p w:rsidR="00AF36B8" w:rsidRPr="002F0C68" w:rsidRDefault="00AF36B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CAPACIDAD DE LA UNIDAD DIDÁCTICA</w:t>
            </w:r>
          </w:p>
          <w:p w:rsidR="002F0C68" w:rsidRPr="002F0C68" w:rsidRDefault="002F0C6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</w:p>
        </w:tc>
        <w:tc>
          <w:tcPr>
            <w:tcW w:w="2693" w:type="dxa"/>
            <w:vAlign w:val="center"/>
          </w:tcPr>
          <w:p w:rsidR="00AF36B8" w:rsidRPr="002F0C68" w:rsidRDefault="00AF36B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NOMBRE DE LA UNIDAD DIDÁCTICA</w:t>
            </w:r>
          </w:p>
        </w:tc>
        <w:tc>
          <w:tcPr>
            <w:tcW w:w="1843" w:type="dxa"/>
            <w:vAlign w:val="center"/>
          </w:tcPr>
          <w:p w:rsidR="00AF36B8" w:rsidRPr="002F0C68" w:rsidRDefault="00AF36B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SEMANAS</w:t>
            </w:r>
          </w:p>
        </w:tc>
      </w:tr>
      <w:tr w:rsidR="00643AC2" w:rsidTr="00732B29">
        <w:trPr>
          <w:cantSplit/>
          <w:trHeight w:val="1260"/>
        </w:trPr>
        <w:tc>
          <w:tcPr>
            <w:tcW w:w="760" w:type="dxa"/>
            <w:shd w:val="clear" w:color="auto" w:fill="D0CECE" w:themeFill="background2" w:themeFillShade="E6"/>
            <w:textDirection w:val="btLr"/>
            <w:vAlign w:val="center"/>
          </w:tcPr>
          <w:p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UNIDAD </w:t>
            </w:r>
          </w:p>
          <w:p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I</w:t>
            </w:r>
          </w:p>
        </w:tc>
        <w:tc>
          <w:tcPr>
            <w:tcW w:w="3128" w:type="dxa"/>
            <w:vAlign w:val="center"/>
          </w:tcPr>
          <w:p w:rsidR="00BA4954" w:rsidRPr="006E79F6" w:rsidRDefault="00732B29" w:rsidP="00BA4954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  <w:r w:rsidRPr="006E79F6">
              <w:rPr>
                <w:rFonts w:cstheme="minorHAnsi"/>
                <w:sz w:val="18"/>
                <w:szCs w:val="18"/>
                <w:lang w:val="es-ES_tradnl"/>
              </w:rPr>
              <w:t xml:space="preserve">- </w:t>
            </w:r>
            <w:r w:rsidR="00BA4954" w:rsidRPr="006E79F6">
              <w:rPr>
                <w:rFonts w:cstheme="minorHAnsi"/>
                <w:sz w:val="18"/>
                <w:szCs w:val="18"/>
                <w:lang w:val="es-ES_tradnl"/>
              </w:rPr>
              <w:t>Conocer cómo se relacionan los fitopatogenos en el medio ambiente</w:t>
            </w:r>
            <w:r w:rsidR="00125415" w:rsidRPr="006E79F6">
              <w:rPr>
                <w:rFonts w:cstheme="minorHAnsi"/>
                <w:sz w:val="18"/>
                <w:szCs w:val="18"/>
                <w:lang w:val="es-ES_tradnl"/>
              </w:rPr>
              <w:t>.</w:t>
            </w:r>
          </w:p>
          <w:p w:rsidR="00BA4954" w:rsidRPr="006E79F6" w:rsidRDefault="00732B29" w:rsidP="00BA4954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  <w:r w:rsidRPr="006E79F6">
              <w:rPr>
                <w:rFonts w:cstheme="minorHAnsi"/>
                <w:sz w:val="18"/>
                <w:szCs w:val="18"/>
                <w:lang w:val="es-ES_tradnl"/>
              </w:rPr>
              <w:t xml:space="preserve">- </w:t>
            </w:r>
            <w:r w:rsidR="00BA4954" w:rsidRPr="006E79F6">
              <w:rPr>
                <w:rFonts w:cstheme="minorHAnsi"/>
                <w:sz w:val="18"/>
                <w:szCs w:val="18"/>
                <w:lang w:val="es-ES_tradnl"/>
              </w:rPr>
              <w:t xml:space="preserve">Poder determinar  que patógeno ataca a una planta siguiendo los postulados de Koch. </w:t>
            </w:r>
          </w:p>
          <w:p w:rsidR="00BA4954" w:rsidRPr="006E79F6" w:rsidRDefault="00732B29" w:rsidP="00732B29">
            <w:pPr>
              <w:tabs>
                <w:tab w:val="left" w:pos="137"/>
                <w:tab w:val="left" w:pos="579"/>
              </w:tabs>
              <w:spacing w:line="276" w:lineRule="auto"/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  <w:r w:rsidRPr="006E79F6">
              <w:rPr>
                <w:rFonts w:cstheme="minorHAnsi"/>
                <w:sz w:val="18"/>
                <w:szCs w:val="18"/>
                <w:lang w:val="es-ES_tradnl"/>
              </w:rPr>
              <w:t xml:space="preserve">- </w:t>
            </w:r>
            <w:r w:rsidR="00BA4954" w:rsidRPr="006E79F6">
              <w:rPr>
                <w:rFonts w:cstheme="minorHAnsi"/>
                <w:sz w:val="18"/>
                <w:szCs w:val="18"/>
                <w:lang w:val="es-ES_tradnl"/>
              </w:rPr>
              <w:t>Diferenciar entre un hongo verdadero y un falso hongo.</w:t>
            </w:r>
          </w:p>
          <w:p w:rsidR="002F0C68" w:rsidRPr="006E79F6" w:rsidRDefault="00732B29" w:rsidP="00871259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  <w:r w:rsidRPr="006E79F6">
              <w:rPr>
                <w:rFonts w:cstheme="minorHAnsi"/>
                <w:sz w:val="18"/>
                <w:szCs w:val="18"/>
                <w:lang w:val="es-ES_tradnl"/>
              </w:rPr>
              <w:t xml:space="preserve">- </w:t>
            </w:r>
            <w:r w:rsidR="00BA4954" w:rsidRPr="006E79F6">
              <w:rPr>
                <w:rFonts w:cstheme="minorHAnsi"/>
                <w:sz w:val="18"/>
                <w:szCs w:val="18"/>
                <w:lang w:val="es-ES_tradnl"/>
              </w:rPr>
              <w:t>Conocer la reproducción del patógeno y poder aplicar un control efectivo.</w:t>
            </w:r>
          </w:p>
        </w:tc>
        <w:tc>
          <w:tcPr>
            <w:tcW w:w="2693" w:type="dxa"/>
          </w:tcPr>
          <w:p w:rsidR="00BA4954" w:rsidRPr="006E79F6" w:rsidRDefault="00643AC2" w:rsidP="00732B29">
            <w:pPr>
              <w:rPr>
                <w:rFonts w:cstheme="minorHAnsi"/>
                <w:sz w:val="18"/>
                <w:szCs w:val="18"/>
                <w:lang w:val="es-ES_tradnl"/>
              </w:rPr>
            </w:pPr>
            <w:r w:rsidRPr="006E79F6">
              <w:rPr>
                <w:rFonts w:cstheme="minorHAnsi"/>
                <w:sz w:val="18"/>
                <w:szCs w:val="18"/>
                <w:lang w:val="es-ES_tradnl"/>
              </w:rPr>
              <w:t>Introducción a la fitopatología. Aspectos generales.</w:t>
            </w:r>
          </w:p>
          <w:p w:rsidR="00AF36B8" w:rsidRPr="006E79F6" w:rsidRDefault="00AF36B8" w:rsidP="00732B29">
            <w:pPr>
              <w:spacing w:line="360" w:lineRule="auto"/>
              <w:rPr>
                <w:rFonts w:cstheme="minorHAnsi"/>
                <w:sz w:val="18"/>
                <w:szCs w:val="18"/>
                <w:lang w:val="es-ES_tradnl"/>
              </w:rPr>
            </w:pPr>
          </w:p>
        </w:tc>
        <w:tc>
          <w:tcPr>
            <w:tcW w:w="1843" w:type="dxa"/>
            <w:vAlign w:val="center"/>
          </w:tcPr>
          <w:p w:rsidR="00AF36B8" w:rsidRPr="006E79F6" w:rsidRDefault="00AF36B8" w:rsidP="002F0C68">
            <w:pPr>
              <w:pStyle w:val="Prrafodelista"/>
              <w:ind w:left="0"/>
              <w:jc w:val="center"/>
              <w:rPr>
                <w:rFonts w:cstheme="minorHAnsi"/>
                <w:sz w:val="18"/>
                <w:szCs w:val="18"/>
              </w:rPr>
            </w:pPr>
            <w:r w:rsidRPr="006E79F6">
              <w:rPr>
                <w:rFonts w:cstheme="minorHAnsi"/>
                <w:sz w:val="18"/>
                <w:szCs w:val="18"/>
              </w:rPr>
              <w:t>1 – 4</w:t>
            </w:r>
          </w:p>
        </w:tc>
      </w:tr>
      <w:tr w:rsidR="00643AC2" w:rsidTr="00A53E0D">
        <w:trPr>
          <w:cantSplit/>
          <w:trHeight w:val="2889"/>
        </w:trPr>
        <w:tc>
          <w:tcPr>
            <w:tcW w:w="760" w:type="dxa"/>
            <w:shd w:val="clear" w:color="auto" w:fill="D0CECE" w:themeFill="background2" w:themeFillShade="E6"/>
            <w:textDirection w:val="btLr"/>
            <w:vAlign w:val="center"/>
          </w:tcPr>
          <w:p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UNIDAD </w:t>
            </w:r>
          </w:p>
          <w:p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II</w:t>
            </w:r>
          </w:p>
        </w:tc>
        <w:tc>
          <w:tcPr>
            <w:tcW w:w="3128" w:type="dxa"/>
          </w:tcPr>
          <w:p w:rsidR="00AA7C9C" w:rsidRPr="006E79F6" w:rsidRDefault="00A53E0D" w:rsidP="000D2CA6">
            <w:pPr>
              <w:spacing w:line="276" w:lineRule="auto"/>
              <w:rPr>
                <w:rFonts w:cstheme="minorHAnsi"/>
                <w:sz w:val="18"/>
                <w:szCs w:val="18"/>
                <w:lang w:val="es-ES_tradnl"/>
              </w:rPr>
            </w:pPr>
            <w:r w:rsidRPr="006E79F6">
              <w:rPr>
                <w:rFonts w:cstheme="minorHAnsi"/>
                <w:sz w:val="18"/>
                <w:szCs w:val="18"/>
                <w:lang w:val="es-ES_tradnl"/>
              </w:rPr>
              <w:t xml:space="preserve">- </w:t>
            </w:r>
            <w:r w:rsidR="00AA7C9C" w:rsidRPr="006E79F6">
              <w:rPr>
                <w:rFonts w:cstheme="minorHAnsi"/>
                <w:sz w:val="18"/>
                <w:szCs w:val="18"/>
                <w:lang w:val="es-ES_tradnl"/>
              </w:rPr>
              <w:t>Conocer otros tipos de microorganismos que producen enfermedades.</w:t>
            </w:r>
          </w:p>
          <w:p w:rsidR="002D766E" w:rsidRPr="006E79F6" w:rsidRDefault="00A53E0D" w:rsidP="00871259">
            <w:pPr>
              <w:rPr>
                <w:rFonts w:cstheme="minorHAnsi"/>
                <w:sz w:val="18"/>
                <w:szCs w:val="18"/>
                <w:lang w:val="es-ES_tradnl"/>
              </w:rPr>
            </w:pPr>
            <w:r w:rsidRPr="006E79F6">
              <w:rPr>
                <w:rFonts w:cstheme="minorHAnsi"/>
                <w:sz w:val="18"/>
                <w:szCs w:val="18"/>
                <w:lang w:val="es-ES_tradnl"/>
              </w:rPr>
              <w:t xml:space="preserve">- </w:t>
            </w:r>
            <w:r w:rsidR="002D766E" w:rsidRPr="006E79F6">
              <w:rPr>
                <w:rFonts w:cstheme="minorHAnsi"/>
                <w:sz w:val="18"/>
                <w:szCs w:val="18"/>
                <w:lang w:val="es-ES_tradnl"/>
              </w:rPr>
              <w:t>Conocer las diferentes enfermedades que producen  las bacterias.</w:t>
            </w:r>
          </w:p>
          <w:p w:rsidR="002F0C68" w:rsidRPr="006E79F6" w:rsidRDefault="00A53E0D" w:rsidP="00871259">
            <w:pPr>
              <w:rPr>
                <w:rFonts w:cstheme="minorHAnsi"/>
                <w:sz w:val="18"/>
                <w:szCs w:val="18"/>
                <w:lang w:val="es-ES_tradnl"/>
              </w:rPr>
            </w:pPr>
            <w:r w:rsidRPr="006E79F6">
              <w:rPr>
                <w:rFonts w:cstheme="minorHAnsi"/>
                <w:sz w:val="18"/>
                <w:szCs w:val="18"/>
                <w:lang w:val="es-ES_tradnl"/>
              </w:rPr>
              <w:t xml:space="preserve">- </w:t>
            </w:r>
            <w:r w:rsidR="002D766E" w:rsidRPr="006E79F6">
              <w:rPr>
                <w:rFonts w:cstheme="minorHAnsi"/>
                <w:sz w:val="18"/>
                <w:szCs w:val="18"/>
                <w:lang w:val="es-ES_tradnl"/>
              </w:rPr>
              <w:t xml:space="preserve">Reconocer otros patógenos causante de las enfermedades </w:t>
            </w:r>
          </w:p>
          <w:p w:rsidR="002D766E" w:rsidRPr="006E79F6" w:rsidRDefault="00A53E0D" w:rsidP="00871259">
            <w:pPr>
              <w:rPr>
                <w:rFonts w:cstheme="minorHAnsi"/>
                <w:sz w:val="18"/>
                <w:szCs w:val="18"/>
                <w:lang w:val="es-ES_tradnl"/>
              </w:rPr>
            </w:pPr>
            <w:r w:rsidRPr="006E79F6">
              <w:rPr>
                <w:rFonts w:cstheme="minorHAnsi"/>
                <w:sz w:val="18"/>
                <w:szCs w:val="18"/>
                <w:lang w:val="es-ES_tradnl"/>
              </w:rPr>
              <w:t xml:space="preserve">- </w:t>
            </w:r>
            <w:r w:rsidR="002D766E" w:rsidRPr="006E79F6">
              <w:rPr>
                <w:rFonts w:cstheme="minorHAnsi"/>
                <w:sz w:val="18"/>
                <w:szCs w:val="18"/>
                <w:lang w:val="es-ES_tradnl"/>
              </w:rPr>
              <w:t xml:space="preserve">Conocer las características de los virus y </w:t>
            </w:r>
            <w:r w:rsidR="008F6A41" w:rsidRPr="006E79F6">
              <w:rPr>
                <w:rFonts w:cstheme="minorHAnsi"/>
                <w:sz w:val="18"/>
                <w:szCs w:val="18"/>
                <w:lang w:val="es-ES_tradnl"/>
              </w:rPr>
              <w:t>cómo</w:t>
            </w:r>
            <w:r w:rsidR="002D766E" w:rsidRPr="006E79F6">
              <w:rPr>
                <w:rFonts w:cstheme="minorHAnsi"/>
                <w:sz w:val="18"/>
                <w:szCs w:val="18"/>
                <w:lang w:val="es-ES_tradnl"/>
              </w:rPr>
              <w:t xml:space="preserve"> actúan con sus hospedante. </w:t>
            </w:r>
          </w:p>
          <w:p w:rsidR="002F0C68" w:rsidRPr="006E79F6" w:rsidRDefault="00A53E0D" w:rsidP="00871259">
            <w:pPr>
              <w:rPr>
                <w:rFonts w:cstheme="minorHAnsi"/>
                <w:sz w:val="18"/>
                <w:szCs w:val="18"/>
              </w:rPr>
            </w:pPr>
            <w:r w:rsidRPr="006E79F6">
              <w:rPr>
                <w:rFonts w:cstheme="minorHAnsi"/>
                <w:sz w:val="18"/>
                <w:szCs w:val="18"/>
                <w:lang w:val="es-ES_tradnl"/>
              </w:rPr>
              <w:t xml:space="preserve">- </w:t>
            </w:r>
            <w:r w:rsidR="002D766E" w:rsidRPr="006E79F6">
              <w:rPr>
                <w:rFonts w:cstheme="minorHAnsi"/>
                <w:sz w:val="18"/>
                <w:szCs w:val="18"/>
                <w:lang w:val="es-ES_tradnl"/>
              </w:rPr>
              <w:t>Conocer los síntomas y poder diferenciarlo de otros patógenos</w:t>
            </w:r>
          </w:p>
        </w:tc>
        <w:tc>
          <w:tcPr>
            <w:tcW w:w="2693" w:type="dxa"/>
          </w:tcPr>
          <w:p w:rsidR="002D766E" w:rsidRPr="006E79F6" w:rsidRDefault="00D34BE6" w:rsidP="00871259">
            <w:pPr>
              <w:spacing w:line="276" w:lineRule="auto"/>
              <w:rPr>
                <w:rFonts w:cstheme="minorHAnsi"/>
                <w:sz w:val="18"/>
                <w:szCs w:val="18"/>
                <w:lang w:val="es-ES_tradnl"/>
              </w:rPr>
            </w:pPr>
            <w:r w:rsidRPr="006E79F6">
              <w:rPr>
                <w:rFonts w:cstheme="minorHAnsi"/>
                <w:sz w:val="18"/>
                <w:szCs w:val="18"/>
                <w:lang w:val="es-ES_tradnl"/>
              </w:rPr>
              <w:t>-</w:t>
            </w:r>
            <w:r w:rsidR="00643AC2" w:rsidRPr="006E79F6">
              <w:rPr>
                <w:rFonts w:cstheme="minorHAnsi"/>
                <w:sz w:val="18"/>
                <w:szCs w:val="18"/>
                <w:lang w:val="es-ES_tradnl"/>
              </w:rPr>
              <w:t>Procariontes como causantes de las enfermedades de Plantas.</w:t>
            </w:r>
          </w:p>
          <w:p w:rsidR="00643AC2" w:rsidRPr="006E79F6" w:rsidRDefault="00D34BE6" w:rsidP="00871259">
            <w:pPr>
              <w:spacing w:line="276" w:lineRule="auto"/>
              <w:rPr>
                <w:rFonts w:cstheme="minorHAnsi"/>
                <w:sz w:val="18"/>
                <w:szCs w:val="18"/>
                <w:lang w:val="es-ES_tradnl"/>
              </w:rPr>
            </w:pPr>
            <w:r w:rsidRPr="006E79F6">
              <w:rPr>
                <w:rFonts w:cstheme="minorHAnsi"/>
                <w:bCs/>
                <w:sz w:val="18"/>
                <w:szCs w:val="18"/>
                <w:lang w:val="es-ES_tradnl"/>
              </w:rPr>
              <w:t>-</w:t>
            </w:r>
            <w:r w:rsidR="00643AC2" w:rsidRPr="006E79F6">
              <w:rPr>
                <w:rFonts w:cstheme="minorHAnsi"/>
                <w:bCs/>
                <w:sz w:val="18"/>
                <w:szCs w:val="18"/>
              </w:rPr>
              <w:t>Virus  patógenos de plantas y nematodos patógenos de plantas.</w:t>
            </w:r>
          </w:p>
          <w:p w:rsidR="002F2D70" w:rsidRPr="006E79F6" w:rsidRDefault="002F2D70" w:rsidP="00871259">
            <w:pPr>
              <w:spacing w:line="360" w:lineRule="auto"/>
              <w:rPr>
                <w:rFonts w:cstheme="minorHAnsi"/>
                <w:sz w:val="18"/>
                <w:szCs w:val="18"/>
                <w:lang w:val="es-ES_tradnl"/>
              </w:rPr>
            </w:pPr>
          </w:p>
          <w:p w:rsidR="002F2D70" w:rsidRPr="006E79F6" w:rsidRDefault="002F2D70" w:rsidP="00871259">
            <w:pPr>
              <w:spacing w:line="360" w:lineRule="auto"/>
              <w:rPr>
                <w:rFonts w:cstheme="minorHAnsi"/>
                <w:sz w:val="18"/>
                <w:szCs w:val="18"/>
                <w:lang w:val="es-ES_tradnl"/>
              </w:rPr>
            </w:pPr>
          </w:p>
          <w:p w:rsidR="002F2D70" w:rsidRPr="006E79F6" w:rsidRDefault="002F2D70" w:rsidP="00871259">
            <w:pPr>
              <w:spacing w:line="360" w:lineRule="auto"/>
              <w:rPr>
                <w:rFonts w:cstheme="minorHAnsi"/>
                <w:sz w:val="18"/>
                <w:szCs w:val="18"/>
                <w:lang w:val="es-ES_tradnl"/>
              </w:rPr>
            </w:pPr>
          </w:p>
          <w:p w:rsidR="002F2D70" w:rsidRPr="006E79F6" w:rsidRDefault="002F2D70" w:rsidP="00871259">
            <w:pPr>
              <w:spacing w:line="360" w:lineRule="auto"/>
              <w:rPr>
                <w:rFonts w:cstheme="minorHAnsi"/>
                <w:sz w:val="18"/>
                <w:szCs w:val="18"/>
                <w:lang w:val="es-ES_tradnl"/>
              </w:rPr>
            </w:pPr>
          </w:p>
          <w:p w:rsidR="00AF36B8" w:rsidRPr="006E79F6" w:rsidRDefault="00AF36B8" w:rsidP="00871259">
            <w:pPr>
              <w:pStyle w:val="Prrafodelista"/>
              <w:ind w:left="0"/>
              <w:rPr>
                <w:rFonts w:cstheme="minorHAnsi"/>
                <w:sz w:val="18"/>
                <w:szCs w:val="18"/>
                <w:lang w:val="es-ES_tradnl"/>
              </w:rPr>
            </w:pPr>
          </w:p>
        </w:tc>
        <w:tc>
          <w:tcPr>
            <w:tcW w:w="1843" w:type="dxa"/>
            <w:vAlign w:val="center"/>
          </w:tcPr>
          <w:p w:rsidR="00AF36B8" w:rsidRPr="006E79F6" w:rsidRDefault="00AF36B8" w:rsidP="002F0C68">
            <w:pPr>
              <w:pStyle w:val="Prrafodelista"/>
              <w:ind w:left="0"/>
              <w:jc w:val="center"/>
              <w:rPr>
                <w:rFonts w:cstheme="minorHAnsi"/>
                <w:sz w:val="18"/>
                <w:szCs w:val="18"/>
              </w:rPr>
            </w:pPr>
            <w:r w:rsidRPr="006E79F6">
              <w:rPr>
                <w:rFonts w:cstheme="minorHAnsi"/>
                <w:sz w:val="18"/>
                <w:szCs w:val="18"/>
              </w:rPr>
              <w:t>5 – 8</w:t>
            </w:r>
          </w:p>
        </w:tc>
      </w:tr>
      <w:tr w:rsidR="00643AC2" w:rsidTr="00A53E0D">
        <w:trPr>
          <w:cantSplit/>
          <w:trHeight w:val="1087"/>
        </w:trPr>
        <w:tc>
          <w:tcPr>
            <w:tcW w:w="760" w:type="dxa"/>
            <w:shd w:val="clear" w:color="auto" w:fill="D0CECE" w:themeFill="background2" w:themeFillShade="E6"/>
            <w:textDirection w:val="btLr"/>
            <w:vAlign w:val="center"/>
          </w:tcPr>
          <w:p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UNIDAD</w:t>
            </w:r>
          </w:p>
          <w:p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 III</w:t>
            </w:r>
          </w:p>
        </w:tc>
        <w:tc>
          <w:tcPr>
            <w:tcW w:w="3128" w:type="dxa"/>
          </w:tcPr>
          <w:p w:rsidR="00125415" w:rsidRPr="006E79F6" w:rsidRDefault="00A53E0D" w:rsidP="00A53E0D">
            <w:pPr>
              <w:rPr>
                <w:rFonts w:cstheme="minorHAnsi"/>
                <w:sz w:val="18"/>
                <w:szCs w:val="18"/>
                <w:lang w:val="es-ES_tradnl"/>
              </w:rPr>
            </w:pPr>
            <w:r w:rsidRPr="006E79F6">
              <w:rPr>
                <w:rFonts w:cstheme="minorHAnsi"/>
                <w:sz w:val="18"/>
                <w:szCs w:val="18"/>
                <w:lang w:val="es-ES_tradnl"/>
              </w:rPr>
              <w:t xml:space="preserve">- </w:t>
            </w:r>
            <w:r w:rsidR="00125415" w:rsidRPr="006E79F6">
              <w:rPr>
                <w:rFonts w:cstheme="minorHAnsi"/>
                <w:sz w:val="18"/>
                <w:szCs w:val="18"/>
                <w:lang w:val="es-ES_tradnl"/>
              </w:rPr>
              <w:t xml:space="preserve">Conocer como realizan el ataque los patógenos en las plantas </w:t>
            </w:r>
          </w:p>
          <w:p w:rsidR="002F0C68" w:rsidRPr="006E79F6" w:rsidRDefault="00A53E0D" w:rsidP="00A53E0D">
            <w:pPr>
              <w:pStyle w:val="Prrafodelista"/>
              <w:ind w:left="0"/>
              <w:rPr>
                <w:rFonts w:cstheme="minorHAnsi"/>
                <w:sz w:val="18"/>
                <w:szCs w:val="18"/>
              </w:rPr>
            </w:pPr>
            <w:r w:rsidRPr="006E79F6">
              <w:rPr>
                <w:rFonts w:cstheme="minorHAnsi"/>
                <w:sz w:val="18"/>
                <w:szCs w:val="18"/>
                <w:lang w:val="es-ES_tradnl"/>
              </w:rPr>
              <w:t xml:space="preserve">- </w:t>
            </w:r>
            <w:r w:rsidR="00125415" w:rsidRPr="006E79F6">
              <w:rPr>
                <w:rFonts w:cstheme="minorHAnsi"/>
                <w:sz w:val="18"/>
                <w:szCs w:val="18"/>
                <w:lang w:val="es-ES_tradnl"/>
              </w:rPr>
              <w:t>Conocer cómo se defienden las plantas ante el ataque de los patógenos.</w:t>
            </w:r>
          </w:p>
        </w:tc>
        <w:tc>
          <w:tcPr>
            <w:tcW w:w="2693" w:type="dxa"/>
            <w:vAlign w:val="center"/>
          </w:tcPr>
          <w:p w:rsidR="003D798D" w:rsidRPr="006E79F6" w:rsidRDefault="003D798D" w:rsidP="003D798D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6E79F6">
              <w:rPr>
                <w:rFonts w:cstheme="minorHAnsi"/>
                <w:bCs/>
                <w:sz w:val="18"/>
                <w:szCs w:val="18"/>
              </w:rPr>
              <w:t>Formas que actúan los patógenos sobre las plantas y formas de defensa de las plantas</w:t>
            </w:r>
            <w:r w:rsidRPr="006E79F6">
              <w:rPr>
                <w:rFonts w:cstheme="minorHAnsi"/>
                <w:b/>
                <w:bCs/>
                <w:sz w:val="18"/>
                <w:szCs w:val="18"/>
              </w:rPr>
              <w:t>.</w:t>
            </w:r>
          </w:p>
          <w:p w:rsidR="00AF36B8" w:rsidRPr="006E79F6" w:rsidRDefault="00AF36B8" w:rsidP="00807064">
            <w:pPr>
              <w:pStyle w:val="Prrafodelista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AF36B8" w:rsidRPr="006E79F6" w:rsidRDefault="00AF36B8" w:rsidP="002F0C68">
            <w:pPr>
              <w:pStyle w:val="Prrafodelista"/>
              <w:ind w:left="0"/>
              <w:jc w:val="center"/>
              <w:rPr>
                <w:rFonts w:cstheme="minorHAnsi"/>
                <w:sz w:val="18"/>
                <w:szCs w:val="18"/>
              </w:rPr>
            </w:pPr>
            <w:r w:rsidRPr="006E79F6">
              <w:rPr>
                <w:rFonts w:cstheme="minorHAnsi"/>
                <w:sz w:val="18"/>
                <w:szCs w:val="18"/>
              </w:rPr>
              <w:t>9 – 12</w:t>
            </w:r>
          </w:p>
        </w:tc>
      </w:tr>
      <w:tr w:rsidR="00643AC2" w:rsidTr="00D34BE6">
        <w:trPr>
          <w:cantSplit/>
          <w:trHeight w:val="1260"/>
        </w:trPr>
        <w:tc>
          <w:tcPr>
            <w:tcW w:w="760" w:type="dxa"/>
            <w:shd w:val="clear" w:color="auto" w:fill="D0CECE" w:themeFill="background2" w:themeFillShade="E6"/>
            <w:textDirection w:val="btLr"/>
            <w:vAlign w:val="center"/>
          </w:tcPr>
          <w:p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UNIDAD</w:t>
            </w:r>
          </w:p>
          <w:p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 IV</w:t>
            </w:r>
          </w:p>
        </w:tc>
        <w:tc>
          <w:tcPr>
            <w:tcW w:w="3128" w:type="dxa"/>
            <w:vAlign w:val="center"/>
          </w:tcPr>
          <w:p w:rsidR="00125415" w:rsidRPr="006E79F6" w:rsidRDefault="00D34BE6" w:rsidP="00125415">
            <w:pPr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  <w:r w:rsidRPr="006E79F6">
              <w:rPr>
                <w:rFonts w:cstheme="minorHAnsi"/>
                <w:sz w:val="18"/>
                <w:szCs w:val="18"/>
                <w:lang w:val="es-ES_tradnl"/>
              </w:rPr>
              <w:t>-</w:t>
            </w:r>
            <w:r w:rsidR="00125415" w:rsidRPr="006E79F6">
              <w:rPr>
                <w:rFonts w:cstheme="minorHAnsi"/>
                <w:sz w:val="18"/>
                <w:szCs w:val="18"/>
                <w:lang w:val="es-ES_tradnl"/>
              </w:rPr>
              <w:t>Conocer la variabilidad que sufren los patógenos en la naturaleza y los diferentes tipos de resistencia en las plantas por  medio del cual se defienden.</w:t>
            </w:r>
          </w:p>
          <w:p w:rsidR="00125415" w:rsidRPr="006E79F6" w:rsidRDefault="00125415" w:rsidP="00125415">
            <w:pPr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</w:p>
          <w:p w:rsidR="00125415" w:rsidRPr="006E79F6" w:rsidRDefault="00D34BE6" w:rsidP="00125415">
            <w:pPr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  <w:r w:rsidRPr="006E79F6">
              <w:rPr>
                <w:rFonts w:cstheme="minorHAnsi"/>
                <w:sz w:val="18"/>
                <w:szCs w:val="18"/>
                <w:lang w:val="es-ES_tradnl"/>
              </w:rPr>
              <w:t>-</w:t>
            </w:r>
            <w:r w:rsidR="00125415" w:rsidRPr="006E79F6">
              <w:rPr>
                <w:rFonts w:cstheme="minorHAnsi"/>
                <w:sz w:val="18"/>
                <w:szCs w:val="18"/>
                <w:lang w:val="es-ES_tradnl"/>
              </w:rPr>
              <w:t>Conocer los tipos de fungicidas que existen y cuál es la forma de actuar de estos, y también conocer los diferentes controles existentes y cuáles son los más adecuados.</w:t>
            </w:r>
          </w:p>
          <w:p w:rsidR="00125415" w:rsidRPr="006E79F6" w:rsidRDefault="00125415" w:rsidP="00125415">
            <w:pPr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</w:p>
          <w:p w:rsidR="002F0C68" w:rsidRPr="006E79F6" w:rsidRDefault="002F0C68" w:rsidP="002F0C68">
            <w:pPr>
              <w:pStyle w:val="Prrafodelista"/>
              <w:ind w:left="0"/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</w:p>
        </w:tc>
        <w:tc>
          <w:tcPr>
            <w:tcW w:w="2693" w:type="dxa"/>
          </w:tcPr>
          <w:p w:rsidR="007A5873" w:rsidRPr="006E79F6" w:rsidRDefault="00D34BE6" w:rsidP="00D34BE6">
            <w:pPr>
              <w:rPr>
                <w:rFonts w:cstheme="minorHAnsi"/>
                <w:sz w:val="18"/>
                <w:szCs w:val="18"/>
                <w:lang w:val="es-ES_tradnl"/>
              </w:rPr>
            </w:pPr>
            <w:r w:rsidRPr="006E79F6">
              <w:rPr>
                <w:rFonts w:cstheme="minorHAnsi"/>
                <w:sz w:val="18"/>
                <w:szCs w:val="18"/>
                <w:lang w:val="es-ES_tradnl"/>
              </w:rPr>
              <w:t>-</w:t>
            </w:r>
            <w:r w:rsidR="007A5873" w:rsidRPr="006E79F6">
              <w:rPr>
                <w:rFonts w:cstheme="minorHAnsi"/>
                <w:sz w:val="18"/>
                <w:szCs w:val="18"/>
                <w:lang w:val="es-ES_tradnl"/>
              </w:rPr>
              <w:t xml:space="preserve">Genética de las enfermedades de las plantas. </w:t>
            </w:r>
          </w:p>
          <w:p w:rsidR="007A5873" w:rsidRPr="006E79F6" w:rsidRDefault="00D34BE6" w:rsidP="00D34BE6">
            <w:pPr>
              <w:rPr>
                <w:rFonts w:cstheme="minorHAnsi"/>
                <w:sz w:val="18"/>
                <w:szCs w:val="18"/>
                <w:lang w:val="es-ES_tradnl"/>
              </w:rPr>
            </w:pPr>
            <w:r w:rsidRPr="006E79F6">
              <w:rPr>
                <w:rFonts w:cstheme="minorHAnsi"/>
                <w:sz w:val="18"/>
                <w:szCs w:val="18"/>
                <w:lang w:val="es-ES_tradnl"/>
              </w:rPr>
              <w:t>-</w:t>
            </w:r>
            <w:r w:rsidR="007A5873" w:rsidRPr="006E79F6">
              <w:rPr>
                <w:rFonts w:cstheme="minorHAnsi"/>
                <w:sz w:val="18"/>
                <w:szCs w:val="18"/>
                <w:lang w:val="es-ES_tradnl"/>
              </w:rPr>
              <w:t>Resistencia. Control de las enfermedades. Biotecnología y Fungicidas.</w:t>
            </w:r>
          </w:p>
          <w:p w:rsidR="00AF36B8" w:rsidRPr="006E79F6" w:rsidRDefault="00AF36B8" w:rsidP="00D34BE6">
            <w:pPr>
              <w:pStyle w:val="Prrafodelista"/>
              <w:ind w:left="0"/>
              <w:rPr>
                <w:rFonts w:cstheme="minorHAnsi"/>
                <w:sz w:val="18"/>
                <w:szCs w:val="18"/>
                <w:lang w:val="es-ES_tradnl"/>
              </w:rPr>
            </w:pPr>
          </w:p>
        </w:tc>
        <w:tc>
          <w:tcPr>
            <w:tcW w:w="1843" w:type="dxa"/>
            <w:vAlign w:val="center"/>
          </w:tcPr>
          <w:p w:rsidR="00AF36B8" w:rsidRPr="006E79F6" w:rsidRDefault="00AF36B8" w:rsidP="002F0C68">
            <w:pPr>
              <w:pStyle w:val="Prrafodelista"/>
              <w:ind w:left="0"/>
              <w:jc w:val="center"/>
              <w:rPr>
                <w:rFonts w:cstheme="minorHAnsi"/>
                <w:sz w:val="18"/>
                <w:szCs w:val="18"/>
              </w:rPr>
            </w:pPr>
            <w:r w:rsidRPr="006E79F6">
              <w:rPr>
                <w:rFonts w:cstheme="minorHAnsi"/>
                <w:sz w:val="18"/>
                <w:szCs w:val="18"/>
              </w:rPr>
              <w:t>13 – 16</w:t>
            </w:r>
          </w:p>
        </w:tc>
      </w:tr>
    </w:tbl>
    <w:p w:rsidR="00A53E0D" w:rsidRPr="00A53E0D" w:rsidRDefault="00A53E0D" w:rsidP="00A53E0D">
      <w:pPr>
        <w:rPr>
          <w:rFonts w:cs="Arial"/>
        </w:rPr>
      </w:pPr>
    </w:p>
    <w:p w:rsidR="00A53E0D" w:rsidRDefault="00A53E0D" w:rsidP="00A53E0D">
      <w:pPr>
        <w:rPr>
          <w:rFonts w:cs="Arial"/>
        </w:rPr>
      </w:pPr>
    </w:p>
    <w:p w:rsidR="002600BB" w:rsidRDefault="002600BB" w:rsidP="00A53E0D">
      <w:pPr>
        <w:rPr>
          <w:rFonts w:cs="Arial"/>
        </w:rPr>
      </w:pPr>
    </w:p>
    <w:p w:rsidR="002600BB" w:rsidRDefault="002600BB" w:rsidP="00A53E0D">
      <w:pPr>
        <w:rPr>
          <w:rFonts w:cs="Arial"/>
        </w:rPr>
      </w:pPr>
    </w:p>
    <w:p w:rsidR="002600BB" w:rsidRDefault="002600BB" w:rsidP="00A53E0D">
      <w:pPr>
        <w:rPr>
          <w:rFonts w:cs="Arial"/>
        </w:rPr>
      </w:pPr>
    </w:p>
    <w:p w:rsidR="002600BB" w:rsidRDefault="002600BB" w:rsidP="00A53E0D">
      <w:pPr>
        <w:rPr>
          <w:rFonts w:cs="Arial"/>
        </w:rPr>
      </w:pPr>
    </w:p>
    <w:p w:rsidR="008A4DFD" w:rsidRPr="002F0C68" w:rsidRDefault="008A4DFD" w:rsidP="008A4DFD">
      <w:pPr>
        <w:pStyle w:val="Prrafodelista"/>
        <w:numPr>
          <w:ilvl w:val="0"/>
          <w:numId w:val="1"/>
        </w:numPr>
        <w:rPr>
          <w:rFonts w:cs="Arial"/>
        </w:rPr>
      </w:pPr>
      <w:r w:rsidRPr="008A4DFD">
        <w:rPr>
          <w:rFonts w:cs="Arial"/>
          <w:b/>
        </w:rPr>
        <w:t>INDICADORES DE CAPACIDADES AL FINALIZAR EL CURSO</w:t>
      </w:r>
    </w:p>
    <w:p w:rsidR="002F0C68" w:rsidRDefault="002F0C68" w:rsidP="002F0C68">
      <w:pPr>
        <w:pStyle w:val="Prrafodelista"/>
        <w:ind w:left="360"/>
        <w:rPr>
          <w:rFonts w:cs="Arial"/>
          <w:b/>
        </w:rPr>
      </w:pPr>
    </w:p>
    <w:tbl>
      <w:tblPr>
        <w:tblStyle w:val="Tablaconcuadrcula"/>
        <w:tblW w:w="8470" w:type="dxa"/>
        <w:tblInd w:w="360" w:type="dxa"/>
        <w:tblLook w:val="04A0" w:firstRow="1" w:lastRow="0" w:firstColumn="1" w:lastColumn="0" w:noHBand="0" w:noVBand="1"/>
      </w:tblPr>
      <w:tblGrid>
        <w:gridCol w:w="1156"/>
        <w:gridCol w:w="7314"/>
      </w:tblGrid>
      <w:tr w:rsidR="002F0C68" w:rsidTr="00391722">
        <w:trPr>
          <w:trHeight w:val="293"/>
        </w:trPr>
        <w:tc>
          <w:tcPr>
            <w:tcW w:w="1156" w:type="dxa"/>
            <w:vAlign w:val="center"/>
          </w:tcPr>
          <w:p w:rsidR="002F0C68" w:rsidRPr="00BC66A9" w:rsidRDefault="002F0C68" w:rsidP="002600B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BC66A9">
              <w:rPr>
                <w:rFonts w:cs="Arial"/>
                <w:b/>
                <w:sz w:val="24"/>
              </w:rPr>
              <w:t>NÚMERO</w:t>
            </w:r>
          </w:p>
        </w:tc>
        <w:tc>
          <w:tcPr>
            <w:tcW w:w="7314" w:type="dxa"/>
            <w:vAlign w:val="center"/>
          </w:tcPr>
          <w:p w:rsidR="002F0C68" w:rsidRPr="00BC66A9" w:rsidRDefault="002F0C68" w:rsidP="002600B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BC66A9">
              <w:rPr>
                <w:rFonts w:cs="Arial"/>
                <w:b/>
                <w:sz w:val="24"/>
              </w:rPr>
              <w:t>INDICADORES DE CAPACIDAD AL FINALIZAR EL CURSO</w:t>
            </w:r>
          </w:p>
        </w:tc>
      </w:tr>
      <w:tr w:rsidR="002F0C68" w:rsidTr="00391722">
        <w:trPr>
          <w:trHeight w:val="862"/>
        </w:trPr>
        <w:tc>
          <w:tcPr>
            <w:tcW w:w="1156" w:type="dxa"/>
            <w:vAlign w:val="center"/>
          </w:tcPr>
          <w:p w:rsidR="002F0C68" w:rsidRPr="002F0C68" w:rsidRDefault="002F0C68" w:rsidP="002600BB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7314" w:type="dxa"/>
            <w:vAlign w:val="center"/>
          </w:tcPr>
          <w:p w:rsidR="002F0C68" w:rsidRPr="002F0C68" w:rsidRDefault="0003392B" w:rsidP="002600BB">
            <w:pPr>
              <w:pStyle w:val="Prrafodelista"/>
              <w:ind w:left="0"/>
              <w:jc w:val="both"/>
              <w:rPr>
                <w:rFonts w:cs="Arial"/>
              </w:rPr>
            </w:pPr>
            <w:r w:rsidRPr="009B67FB">
              <w:rPr>
                <w:rFonts w:cs="Arial"/>
                <w:b/>
              </w:rPr>
              <w:t>Explica</w:t>
            </w:r>
            <w:r>
              <w:rPr>
                <w:rFonts w:cs="Arial"/>
              </w:rPr>
              <w:t xml:space="preserve"> el objeto de</w:t>
            </w:r>
            <w:r w:rsidR="007A5873">
              <w:rPr>
                <w:rFonts w:cs="Arial"/>
              </w:rPr>
              <w:t>l</w:t>
            </w:r>
            <w:r>
              <w:rPr>
                <w:rFonts w:cs="Arial"/>
              </w:rPr>
              <w:t xml:space="preserve"> estudio de la </w:t>
            </w:r>
            <w:r w:rsidR="007A5873">
              <w:rPr>
                <w:rFonts w:cs="Arial"/>
              </w:rPr>
              <w:t xml:space="preserve">Fitopatología </w:t>
            </w:r>
            <w:r>
              <w:rPr>
                <w:rFonts w:cs="Arial"/>
              </w:rPr>
              <w:t xml:space="preserve"> y el papel fundamental que juega en la </w:t>
            </w:r>
            <w:r w:rsidR="007A5873">
              <w:rPr>
                <w:rFonts w:cs="Arial"/>
              </w:rPr>
              <w:t>agricultura</w:t>
            </w:r>
            <w:r w:rsidR="002F0C68">
              <w:rPr>
                <w:rFonts w:cs="Arial"/>
              </w:rPr>
              <w:t>.</w:t>
            </w:r>
          </w:p>
        </w:tc>
      </w:tr>
      <w:tr w:rsidR="002F0C68" w:rsidTr="00391722">
        <w:trPr>
          <w:trHeight w:val="587"/>
        </w:trPr>
        <w:tc>
          <w:tcPr>
            <w:tcW w:w="1156" w:type="dxa"/>
            <w:vAlign w:val="center"/>
          </w:tcPr>
          <w:p w:rsidR="002F0C68" w:rsidRPr="002F0C68" w:rsidRDefault="002F0C68" w:rsidP="002600BB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7314" w:type="dxa"/>
            <w:vAlign w:val="center"/>
          </w:tcPr>
          <w:p w:rsidR="002F0C68" w:rsidRPr="002F0C68" w:rsidRDefault="00FC669F" w:rsidP="002600BB">
            <w:pPr>
              <w:pStyle w:val="Prrafodelista"/>
              <w:ind w:left="0"/>
              <w:jc w:val="both"/>
              <w:rPr>
                <w:rFonts w:cs="Arial"/>
              </w:rPr>
            </w:pPr>
            <w:r w:rsidRPr="009B67FB">
              <w:rPr>
                <w:rFonts w:cs="Arial"/>
                <w:b/>
              </w:rPr>
              <w:t>Discute</w:t>
            </w:r>
            <w:r>
              <w:rPr>
                <w:rFonts w:cs="Arial"/>
              </w:rPr>
              <w:t xml:space="preserve"> las diversas teorías del origen </w:t>
            </w:r>
            <w:r w:rsidR="007A5873">
              <w:rPr>
                <w:rFonts w:cs="Arial"/>
              </w:rPr>
              <w:t>de la Fitopatología.</w:t>
            </w:r>
          </w:p>
        </w:tc>
      </w:tr>
      <w:tr w:rsidR="002F0C68" w:rsidTr="00391722">
        <w:trPr>
          <w:trHeight w:val="587"/>
        </w:trPr>
        <w:tc>
          <w:tcPr>
            <w:tcW w:w="1156" w:type="dxa"/>
            <w:vAlign w:val="center"/>
          </w:tcPr>
          <w:p w:rsidR="002F0C68" w:rsidRPr="002F0C68" w:rsidRDefault="002F0C68" w:rsidP="002600BB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7314" w:type="dxa"/>
            <w:vAlign w:val="center"/>
          </w:tcPr>
          <w:p w:rsidR="002F0C68" w:rsidRPr="002F0C68" w:rsidRDefault="00FC669F" w:rsidP="002600BB">
            <w:pPr>
              <w:pStyle w:val="Prrafodelista"/>
              <w:ind w:left="0"/>
              <w:jc w:val="both"/>
              <w:rPr>
                <w:rFonts w:cs="Arial"/>
              </w:rPr>
            </w:pPr>
            <w:r w:rsidRPr="009B67FB">
              <w:rPr>
                <w:rFonts w:cs="Arial"/>
                <w:b/>
              </w:rPr>
              <w:t>Identifica</w:t>
            </w:r>
            <w:r>
              <w:rPr>
                <w:rFonts w:cs="Arial"/>
              </w:rPr>
              <w:t xml:space="preserve"> </w:t>
            </w:r>
            <w:r w:rsidR="007A5873">
              <w:rPr>
                <w:rFonts w:cs="Arial"/>
              </w:rPr>
              <w:t>la morfología y fisiología de los patógenos</w:t>
            </w:r>
          </w:p>
        </w:tc>
      </w:tr>
      <w:tr w:rsidR="002F0C68" w:rsidTr="00391722">
        <w:trPr>
          <w:trHeight w:val="568"/>
        </w:trPr>
        <w:tc>
          <w:tcPr>
            <w:tcW w:w="1156" w:type="dxa"/>
            <w:vAlign w:val="center"/>
          </w:tcPr>
          <w:p w:rsidR="002F0C68" w:rsidRPr="002F0C68" w:rsidRDefault="002F0C68" w:rsidP="002600BB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7314" w:type="dxa"/>
            <w:vAlign w:val="center"/>
          </w:tcPr>
          <w:p w:rsidR="002F0C68" w:rsidRPr="002F0C68" w:rsidRDefault="00FC669F" w:rsidP="002600BB">
            <w:pPr>
              <w:pStyle w:val="Prrafodelista"/>
              <w:ind w:left="0"/>
              <w:jc w:val="both"/>
              <w:rPr>
                <w:rFonts w:cs="Arial"/>
              </w:rPr>
            </w:pPr>
            <w:r w:rsidRPr="009B67FB">
              <w:rPr>
                <w:rFonts w:cs="Arial"/>
                <w:b/>
              </w:rPr>
              <w:t>Identific</w:t>
            </w:r>
            <w:r>
              <w:rPr>
                <w:rFonts w:cs="Arial"/>
              </w:rPr>
              <w:t xml:space="preserve">a los niveles </w:t>
            </w:r>
            <w:r w:rsidR="00B751AF">
              <w:rPr>
                <w:rFonts w:cs="Arial"/>
              </w:rPr>
              <w:t>del parasitismo de los patógenos.</w:t>
            </w:r>
          </w:p>
        </w:tc>
      </w:tr>
      <w:tr w:rsidR="002F0C68" w:rsidTr="00391722">
        <w:trPr>
          <w:trHeight w:val="587"/>
        </w:trPr>
        <w:tc>
          <w:tcPr>
            <w:tcW w:w="1156" w:type="dxa"/>
            <w:vAlign w:val="center"/>
          </w:tcPr>
          <w:p w:rsidR="002F0C68" w:rsidRPr="002F0C68" w:rsidRDefault="002F0C68" w:rsidP="002600BB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7314" w:type="dxa"/>
            <w:vAlign w:val="center"/>
          </w:tcPr>
          <w:p w:rsidR="002F0C68" w:rsidRPr="002F0C68" w:rsidRDefault="00FC669F" w:rsidP="002600BB">
            <w:pPr>
              <w:pStyle w:val="Prrafodelista"/>
              <w:ind w:left="0"/>
              <w:jc w:val="both"/>
              <w:rPr>
                <w:rFonts w:cs="Arial"/>
              </w:rPr>
            </w:pPr>
            <w:r w:rsidRPr="009B67FB">
              <w:rPr>
                <w:rFonts w:cs="Arial"/>
                <w:b/>
              </w:rPr>
              <w:t>Analiza</w:t>
            </w:r>
            <w:r>
              <w:rPr>
                <w:rFonts w:cs="Arial"/>
              </w:rPr>
              <w:t xml:space="preserve"> </w:t>
            </w:r>
            <w:r w:rsidR="00B751AF">
              <w:rPr>
                <w:rFonts w:cs="Arial"/>
              </w:rPr>
              <w:t>los síntomas y signos de las enfermedades.</w:t>
            </w:r>
          </w:p>
        </w:tc>
      </w:tr>
      <w:tr w:rsidR="002F0C68" w:rsidTr="00391722">
        <w:trPr>
          <w:trHeight w:val="587"/>
        </w:trPr>
        <w:tc>
          <w:tcPr>
            <w:tcW w:w="1156" w:type="dxa"/>
            <w:vAlign w:val="center"/>
          </w:tcPr>
          <w:p w:rsidR="002F0C68" w:rsidRPr="002F0C68" w:rsidRDefault="002F0C68" w:rsidP="002600BB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7314" w:type="dxa"/>
            <w:vAlign w:val="center"/>
          </w:tcPr>
          <w:p w:rsidR="002F0C68" w:rsidRPr="002F0C68" w:rsidRDefault="00AD6F32" w:rsidP="002600BB">
            <w:pPr>
              <w:pStyle w:val="Prrafodelista"/>
              <w:ind w:left="0"/>
              <w:jc w:val="both"/>
              <w:rPr>
                <w:rFonts w:cs="Arial"/>
              </w:rPr>
            </w:pPr>
            <w:r w:rsidRPr="009B67FB">
              <w:rPr>
                <w:rFonts w:cs="Arial"/>
                <w:b/>
              </w:rPr>
              <w:t>Deslinda</w:t>
            </w:r>
            <w:r>
              <w:rPr>
                <w:rFonts w:cs="Arial"/>
              </w:rPr>
              <w:t xml:space="preserve"> </w:t>
            </w:r>
            <w:r w:rsidR="00B751AF">
              <w:rPr>
                <w:rFonts w:cs="Arial"/>
              </w:rPr>
              <w:t>las diferentes formas de ataque de los patógenos.</w:t>
            </w:r>
          </w:p>
        </w:tc>
      </w:tr>
      <w:tr w:rsidR="002F0C68" w:rsidTr="00391722">
        <w:trPr>
          <w:trHeight w:val="568"/>
        </w:trPr>
        <w:tc>
          <w:tcPr>
            <w:tcW w:w="1156" w:type="dxa"/>
            <w:vAlign w:val="center"/>
          </w:tcPr>
          <w:p w:rsidR="002F0C68" w:rsidRPr="002F0C68" w:rsidRDefault="002F0C68" w:rsidP="002600BB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7314" w:type="dxa"/>
            <w:vAlign w:val="center"/>
          </w:tcPr>
          <w:p w:rsidR="002F0C68" w:rsidRPr="002F0C68" w:rsidRDefault="00AD6F32" w:rsidP="002600BB">
            <w:pPr>
              <w:pStyle w:val="Prrafodelista"/>
              <w:ind w:left="0"/>
              <w:jc w:val="both"/>
              <w:rPr>
                <w:rFonts w:cs="Arial"/>
              </w:rPr>
            </w:pPr>
            <w:r w:rsidRPr="009B67FB">
              <w:rPr>
                <w:rFonts w:cs="Arial"/>
                <w:b/>
              </w:rPr>
              <w:t>Analiza</w:t>
            </w:r>
            <w:r>
              <w:rPr>
                <w:rFonts w:cs="Arial"/>
              </w:rPr>
              <w:t xml:space="preserve"> los factores </w:t>
            </w:r>
            <w:r w:rsidR="009E79C2">
              <w:rPr>
                <w:rFonts w:cs="Arial"/>
              </w:rPr>
              <w:t>los factores ambientales que ayudan a la presencia de los patógenos.</w:t>
            </w:r>
          </w:p>
        </w:tc>
      </w:tr>
      <w:tr w:rsidR="002F0C68" w:rsidTr="000B0740">
        <w:trPr>
          <w:trHeight w:val="457"/>
        </w:trPr>
        <w:tc>
          <w:tcPr>
            <w:tcW w:w="1156" w:type="dxa"/>
            <w:vAlign w:val="center"/>
          </w:tcPr>
          <w:p w:rsidR="002F0C68" w:rsidRPr="002F0C68" w:rsidRDefault="002F0C68" w:rsidP="002600BB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7314" w:type="dxa"/>
            <w:vAlign w:val="center"/>
          </w:tcPr>
          <w:p w:rsidR="002F0C68" w:rsidRPr="002F0C68" w:rsidRDefault="00AD6F32" w:rsidP="002600BB">
            <w:pPr>
              <w:pStyle w:val="Prrafodelista"/>
              <w:ind w:left="0"/>
              <w:jc w:val="both"/>
              <w:rPr>
                <w:rFonts w:cs="Arial"/>
              </w:rPr>
            </w:pPr>
            <w:r w:rsidRPr="009B67FB">
              <w:rPr>
                <w:rFonts w:cs="Arial"/>
                <w:b/>
              </w:rPr>
              <w:t>Reconoce</w:t>
            </w:r>
            <w:r>
              <w:rPr>
                <w:rFonts w:cs="Arial"/>
              </w:rPr>
              <w:t xml:space="preserve"> </w:t>
            </w:r>
            <w:r w:rsidR="009E79C2">
              <w:rPr>
                <w:rFonts w:cs="Arial"/>
              </w:rPr>
              <w:t>los diferentes síntomas de los patógenos.</w:t>
            </w:r>
          </w:p>
        </w:tc>
      </w:tr>
      <w:tr w:rsidR="002F0C68" w:rsidTr="00391722">
        <w:trPr>
          <w:trHeight w:val="587"/>
        </w:trPr>
        <w:tc>
          <w:tcPr>
            <w:tcW w:w="1156" w:type="dxa"/>
            <w:vAlign w:val="center"/>
          </w:tcPr>
          <w:p w:rsidR="002F0C68" w:rsidRPr="002F0C68" w:rsidRDefault="002F0C68" w:rsidP="002600BB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7314" w:type="dxa"/>
            <w:vAlign w:val="center"/>
          </w:tcPr>
          <w:p w:rsidR="002F0C68" w:rsidRPr="002F0C68" w:rsidRDefault="00AD6F32" w:rsidP="002600BB">
            <w:pPr>
              <w:pStyle w:val="Prrafodelista"/>
              <w:ind w:left="0"/>
              <w:jc w:val="both"/>
              <w:rPr>
                <w:rFonts w:cs="Arial"/>
              </w:rPr>
            </w:pPr>
            <w:r w:rsidRPr="009B67FB">
              <w:rPr>
                <w:rFonts w:cs="Arial"/>
                <w:b/>
              </w:rPr>
              <w:t>Analiza</w:t>
            </w:r>
            <w:r>
              <w:rPr>
                <w:rFonts w:cs="Arial"/>
              </w:rPr>
              <w:t xml:space="preserve"> las diversas </w:t>
            </w:r>
            <w:r w:rsidR="009E79C2">
              <w:rPr>
                <w:rFonts w:cs="Arial"/>
              </w:rPr>
              <w:t>estructuras de los patógenos.</w:t>
            </w:r>
          </w:p>
        </w:tc>
      </w:tr>
      <w:tr w:rsidR="002F0C68" w:rsidTr="000B0740">
        <w:trPr>
          <w:trHeight w:val="515"/>
        </w:trPr>
        <w:tc>
          <w:tcPr>
            <w:tcW w:w="1156" w:type="dxa"/>
            <w:vAlign w:val="center"/>
          </w:tcPr>
          <w:p w:rsidR="002F0C68" w:rsidRPr="002F0C68" w:rsidRDefault="002F0C68" w:rsidP="002600BB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7314" w:type="dxa"/>
            <w:vAlign w:val="center"/>
          </w:tcPr>
          <w:p w:rsidR="002F0C68" w:rsidRPr="002F0C68" w:rsidRDefault="00AB4F8F" w:rsidP="002600BB">
            <w:pPr>
              <w:pStyle w:val="Prrafodelista"/>
              <w:ind w:left="0"/>
              <w:jc w:val="both"/>
              <w:rPr>
                <w:rFonts w:cs="Arial"/>
              </w:rPr>
            </w:pPr>
            <w:r w:rsidRPr="009B67FB">
              <w:rPr>
                <w:rFonts w:cs="Arial"/>
                <w:b/>
              </w:rPr>
              <w:t>Reconoc</w:t>
            </w:r>
            <w:r>
              <w:rPr>
                <w:rFonts w:cs="Arial"/>
              </w:rPr>
              <w:t xml:space="preserve">e los diversos niveles </w:t>
            </w:r>
            <w:r w:rsidR="00C8430A">
              <w:rPr>
                <w:rFonts w:cs="Arial"/>
              </w:rPr>
              <w:t>de  severidad de ataque de los patógenos.</w:t>
            </w:r>
            <w:r w:rsidR="00F32D90">
              <w:rPr>
                <w:rFonts w:cs="Arial"/>
              </w:rPr>
              <w:t xml:space="preserve"> </w:t>
            </w:r>
          </w:p>
        </w:tc>
      </w:tr>
      <w:tr w:rsidR="002F0C68" w:rsidTr="00391722">
        <w:trPr>
          <w:trHeight w:val="587"/>
        </w:trPr>
        <w:tc>
          <w:tcPr>
            <w:tcW w:w="1156" w:type="dxa"/>
            <w:vAlign w:val="center"/>
          </w:tcPr>
          <w:p w:rsidR="002F0C68" w:rsidRPr="002F0C68" w:rsidRDefault="002F0C68" w:rsidP="002600BB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11</w:t>
            </w:r>
          </w:p>
        </w:tc>
        <w:tc>
          <w:tcPr>
            <w:tcW w:w="7314" w:type="dxa"/>
            <w:vAlign w:val="center"/>
          </w:tcPr>
          <w:p w:rsidR="002F0C68" w:rsidRPr="002F0C68" w:rsidRDefault="00F32D90" w:rsidP="002600BB">
            <w:pPr>
              <w:pStyle w:val="Prrafodelista"/>
              <w:ind w:left="0"/>
              <w:jc w:val="both"/>
              <w:rPr>
                <w:rFonts w:cs="Arial"/>
              </w:rPr>
            </w:pPr>
            <w:r w:rsidRPr="009B67FB">
              <w:rPr>
                <w:rFonts w:cs="Arial"/>
                <w:b/>
              </w:rPr>
              <w:t>A</w:t>
            </w:r>
            <w:r w:rsidR="00AB4F8F" w:rsidRPr="009B67FB">
              <w:rPr>
                <w:rFonts w:cs="Arial"/>
                <w:b/>
              </w:rPr>
              <w:t>naliza y reconoc</w:t>
            </w:r>
            <w:r w:rsidR="00AB4F8F">
              <w:rPr>
                <w:rFonts w:cs="Arial"/>
              </w:rPr>
              <w:t xml:space="preserve">e </w:t>
            </w:r>
            <w:r w:rsidR="00C8430A">
              <w:rPr>
                <w:rFonts w:cs="Arial"/>
              </w:rPr>
              <w:t>que se debe realizar un buen diagnóstico de las enfermedades</w:t>
            </w:r>
          </w:p>
        </w:tc>
      </w:tr>
      <w:tr w:rsidR="002F0C68" w:rsidTr="00391722">
        <w:trPr>
          <w:trHeight w:val="587"/>
        </w:trPr>
        <w:tc>
          <w:tcPr>
            <w:tcW w:w="1156" w:type="dxa"/>
            <w:vAlign w:val="center"/>
          </w:tcPr>
          <w:p w:rsidR="002F0C68" w:rsidRPr="002F0C68" w:rsidRDefault="002F0C68" w:rsidP="002600BB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12</w:t>
            </w:r>
          </w:p>
        </w:tc>
        <w:tc>
          <w:tcPr>
            <w:tcW w:w="7314" w:type="dxa"/>
            <w:vAlign w:val="center"/>
          </w:tcPr>
          <w:p w:rsidR="002F0C68" w:rsidRPr="002F0C68" w:rsidRDefault="00AB4F8F" w:rsidP="002600BB">
            <w:pPr>
              <w:pStyle w:val="Prrafodelista"/>
              <w:ind w:left="0"/>
              <w:jc w:val="both"/>
              <w:rPr>
                <w:rFonts w:cs="Arial"/>
              </w:rPr>
            </w:pPr>
            <w:r w:rsidRPr="009B67FB">
              <w:rPr>
                <w:rFonts w:cs="Arial"/>
                <w:b/>
              </w:rPr>
              <w:t>Reconoce</w:t>
            </w:r>
            <w:r>
              <w:rPr>
                <w:rFonts w:cs="Arial"/>
              </w:rPr>
              <w:t xml:space="preserve"> las diversas técnicas </w:t>
            </w:r>
            <w:r w:rsidR="00E66A68">
              <w:rPr>
                <w:rFonts w:cs="Arial"/>
              </w:rPr>
              <w:t>de identificación de los patógenos.</w:t>
            </w:r>
          </w:p>
        </w:tc>
      </w:tr>
      <w:tr w:rsidR="002F0C68" w:rsidTr="00391722">
        <w:trPr>
          <w:trHeight w:val="568"/>
        </w:trPr>
        <w:tc>
          <w:tcPr>
            <w:tcW w:w="1156" w:type="dxa"/>
            <w:vAlign w:val="center"/>
          </w:tcPr>
          <w:p w:rsidR="002F0C68" w:rsidRPr="002F0C68" w:rsidRDefault="002F0C68" w:rsidP="002600BB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13</w:t>
            </w:r>
          </w:p>
        </w:tc>
        <w:tc>
          <w:tcPr>
            <w:tcW w:w="7314" w:type="dxa"/>
            <w:vAlign w:val="center"/>
          </w:tcPr>
          <w:p w:rsidR="002F0C68" w:rsidRPr="002F0C68" w:rsidRDefault="00AB4F8F" w:rsidP="002600BB">
            <w:pPr>
              <w:pStyle w:val="Prrafodelista"/>
              <w:ind w:left="0"/>
              <w:jc w:val="both"/>
              <w:rPr>
                <w:rFonts w:cs="Arial"/>
              </w:rPr>
            </w:pPr>
            <w:r w:rsidRPr="009B67FB">
              <w:rPr>
                <w:rFonts w:cs="Arial"/>
                <w:b/>
              </w:rPr>
              <w:t>Discute</w:t>
            </w:r>
            <w:r>
              <w:rPr>
                <w:rFonts w:cs="Arial"/>
              </w:rPr>
              <w:t xml:space="preserve"> acerca de la importancia </w:t>
            </w:r>
            <w:r w:rsidR="00E66A68">
              <w:rPr>
                <w:rFonts w:cs="Arial"/>
              </w:rPr>
              <w:t>de un buen diagnóstico para poder realizar una buena identificación del hongo.</w:t>
            </w:r>
          </w:p>
        </w:tc>
      </w:tr>
      <w:tr w:rsidR="002F0C68" w:rsidTr="00391722">
        <w:trPr>
          <w:trHeight w:val="587"/>
        </w:trPr>
        <w:tc>
          <w:tcPr>
            <w:tcW w:w="1156" w:type="dxa"/>
            <w:vAlign w:val="center"/>
          </w:tcPr>
          <w:p w:rsidR="002F0C68" w:rsidRPr="002F0C68" w:rsidRDefault="002F0C68" w:rsidP="002600BB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14</w:t>
            </w:r>
          </w:p>
        </w:tc>
        <w:tc>
          <w:tcPr>
            <w:tcW w:w="7314" w:type="dxa"/>
            <w:vAlign w:val="center"/>
          </w:tcPr>
          <w:p w:rsidR="002F0C68" w:rsidRPr="002F0C68" w:rsidRDefault="00AB4F8F" w:rsidP="002600BB">
            <w:pPr>
              <w:pStyle w:val="Prrafodelista"/>
              <w:ind w:left="0"/>
              <w:jc w:val="both"/>
              <w:rPr>
                <w:rFonts w:cs="Arial"/>
              </w:rPr>
            </w:pPr>
            <w:r w:rsidRPr="009B67FB">
              <w:rPr>
                <w:rFonts w:cs="Arial"/>
                <w:b/>
              </w:rPr>
              <w:t>Discrimina</w:t>
            </w:r>
            <w:r>
              <w:rPr>
                <w:rFonts w:cs="Arial"/>
              </w:rPr>
              <w:t xml:space="preserve"> la importancia del uso adecuado </w:t>
            </w:r>
            <w:r w:rsidR="00E66A68">
              <w:rPr>
                <w:rFonts w:cs="Arial"/>
              </w:rPr>
              <w:t>de los fungicidas.</w:t>
            </w:r>
          </w:p>
        </w:tc>
      </w:tr>
      <w:tr w:rsidR="002F0C68" w:rsidTr="000B0740">
        <w:trPr>
          <w:trHeight w:val="411"/>
        </w:trPr>
        <w:tc>
          <w:tcPr>
            <w:tcW w:w="1156" w:type="dxa"/>
            <w:vAlign w:val="center"/>
          </w:tcPr>
          <w:p w:rsidR="002F0C68" w:rsidRPr="002F0C68" w:rsidRDefault="002F0C68" w:rsidP="002600BB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15</w:t>
            </w:r>
          </w:p>
        </w:tc>
        <w:tc>
          <w:tcPr>
            <w:tcW w:w="7314" w:type="dxa"/>
            <w:vAlign w:val="center"/>
          </w:tcPr>
          <w:p w:rsidR="002F0C68" w:rsidRPr="002F0C68" w:rsidRDefault="00AB4F8F" w:rsidP="002600BB">
            <w:pPr>
              <w:pStyle w:val="Prrafodelista"/>
              <w:ind w:left="0"/>
              <w:jc w:val="both"/>
              <w:rPr>
                <w:rFonts w:cs="Arial"/>
              </w:rPr>
            </w:pPr>
            <w:r w:rsidRPr="009B67FB">
              <w:rPr>
                <w:rFonts w:cs="Arial"/>
                <w:b/>
              </w:rPr>
              <w:t>Reconoce</w:t>
            </w:r>
            <w:r>
              <w:rPr>
                <w:rFonts w:cs="Arial"/>
              </w:rPr>
              <w:t xml:space="preserve"> </w:t>
            </w:r>
            <w:r w:rsidRPr="009B67FB">
              <w:rPr>
                <w:rFonts w:cs="Arial"/>
                <w:b/>
              </w:rPr>
              <w:t>y aplica</w:t>
            </w:r>
            <w:r>
              <w:rPr>
                <w:rFonts w:cs="Arial"/>
              </w:rPr>
              <w:t xml:space="preserve"> </w:t>
            </w:r>
            <w:r w:rsidR="00E66A68">
              <w:rPr>
                <w:rFonts w:cs="Arial"/>
              </w:rPr>
              <w:t>el uso correcto del control de los patógenos.</w:t>
            </w:r>
          </w:p>
        </w:tc>
      </w:tr>
      <w:tr w:rsidR="002F0C68" w:rsidTr="000B0740">
        <w:trPr>
          <w:trHeight w:val="413"/>
        </w:trPr>
        <w:tc>
          <w:tcPr>
            <w:tcW w:w="1156" w:type="dxa"/>
            <w:vAlign w:val="center"/>
          </w:tcPr>
          <w:p w:rsidR="002F0C68" w:rsidRPr="002F0C68" w:rsidRDefault="002F0C68" w:rsidP="002600BB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16</w:t>
            </w:r>
          </w:p>
        </w:tc>
        <w:tc>
          <w:tcPr>
            <w:tcW w:w="7314" w:type="dxa"/>
            <w:vAlign w:val="center"/>
          </w:tcPr>
          <w:p w:rsidR="002F0C68" w:rsidRPr="002F0C68" w:rsidRDefault="00391722" w:rsidP="002600BB">
            <w:pPr>
              <w:pStyle w:val="Prrafodelista"/>
              <w:ind w:left="0"/>
              <w:jc w:val="both"/>
              <w:rPr>
                <w:rFonts w:cs="Arial"/>
              </w:rPr>
            </w:pPr>
            <w:r w:rsidRPr="009B67FB">
              <w:rPr>
                <w:rFonts w:cs="Arial"/>
                <w:b/>
              </w:rPr>
              <w:t>Reconoce  y aplica</w:t>
            </w:r>
            <w:r>
              <w:rPr>
                <w:rFonts w:cs="Arial"/>
              </w:rPr>
              <w:t xml:space="preserve"> la importancia de la biotecnología en la fitopatología.</w:t>
            </w:r>
          </w:p>
        </w:tc>
      </w:tr>
    </w:tbl>
    <w:p w:rsidR="00333B57" w:rsidRDefault="00333B57" w:rsidP="002600BB">
      <w:pPr>
        <w:spacing w:line="240" w:lineRule="auto"/>
        <w:rPr>
          <w:rFonts w:cs="Arial"/>
          <w:b/>
        </w:rPr>
      </w:pPr>
    </w:p>
    <w:p w:rsidR="004B71F0" w:rsidRPr="00333B57" w:rsidRDefault="004B71F0" w:rsidP="00333B57">
      <w:pPr>
        <w:rPr>
          <w:rFonts w:cs="Arial"/>
          <w:b/>
        </w:rPr>
        <w:sectPr w:rsidR="004B71F0" w:rsidRPr="00333B57" w:rsidSect="000B074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276" w:right="1701" w:bottom="1418" w:left="1701" w:header="709" w:footer="709" w:gutter="0"/>
          <w:cols w:space="708"/>
          <w:titlePg/>
          <w:docGrid w:linePitch="360"/>
        </w:sectPr>
      </w:pPr>
    </w:p>
    <w:p w:rsidR="008A4DFD" w:rsidRPr="00BC66A9" w:rsidRDefault="008A4DFD" w:rsidP="008A4DFD">
      <w:pPr>
        <w:pStyle w:val="Prrafodelista"/>
        <w:numPr>
          <w:ilvl w:val="0"/>
          <w:numId w:val="1"/>
        </w:numPr>
        <w:rPr>
          <w:rFonts w:cs="Arial"/>
        </w:rPr>
      </w:pPr>
      <w:r>
        <w:rPr>
          <w:rFonts w:cs="Arial"/>
          <w:b/>
        </w:rPr>
        <w:lastRenderedPageBreak/>
        <w:t>DESARROLLO DE LAS UNIDADES DIDÁ</w:t>
      </w:r>
      <w:r w:rsidRPr="008A4DFD">
        <w:rPr>
          <w:rFonts w:cs="Arial"/>
          <w:b/>
        </w:rPr>
        <w:t>CTICAS:</w:t>
      </w:r>
      <w:r w:rsidR="00331787" w:rsidRPr="00331787">
        <w:rPr>
          <w:noProof/>
        </w:rPr>
        <w:t xml:space="preserve"> </w:t>
      </w:r>
    </w:p>
    <w:tbl>
      <w:tblPr>
        <w:tblStyle w:val="Tablaconcuadrcula"/>
        <w:tblW w:w="14743" w:type="dxa"/>
        <w:tblInd w:w="-289" w:type="dxa"/>
        <w:tblLook w:val="04A0" w:firstRow="1" w:lastRow="0" w:firstColumn="1" w:lastColumn="0" w:noHBand="0" w:noVBand="1"/>
      </w:tblPr>
      <w:tblGrid>
        <w:gridCol w:w="946"/>
        <w:gridCol w:w="1106"/>
        <w:gridCol w:w="3052"/>
        <w:gridCol w:w="709"/>
        <w:gridCol w:w="1701"/>
        <w:gridCol w:w="2215"/>
        <w:gridCol w:w="426"/>
        <w:gridCol w:w="1680"/>
        <w:gridCol w:w="2908"/>
      </w:tblGrid>
      <w:tr w:rsidR="00BC66A9" w:rsidTr="0054036A">
        <w:trPr>
          <w:trHeight w:val="574"/>
        </w:trPr>
        <w:tc>
          <w:tcPr>
            <w:tcW w:w="946" w:type="dxa"/>
            <w:vMerge w:val="restart"/>
            <w:textDirection w:val="btLr"/>
            <w:vAlign w:val="center"/>
          </w:tcPr>
          <w:p w:rsidR="005212BD" w:rsidRDefault="00BC66A9" w:rsidP="005212BD">
            <w:pPr>
              <w:spacing w:line="360" w:lineRule="auto"/>
              <w:jc w:val="center"/>
              <w:rPr>
                <w:b/>
                <w:lang w:val="es-ES_tradnl"/>
              </w:rPr>
            </w:pPr>
            <w:r w:rsidRPr="00BC66A9">
              <w:rPr>
                <w:rFonts w:cs="Arial"/>
                <w:b/>
                <w:sz w:val="24"/>
              </w:rPr>
              <w:t xml:space="preserve">Unidad Didáctica I: </w:t>
            </w:r>
            <w:r w:rsidR="005212BD">
              <w:rPr>
                <w:b/>
                <w:lang w:val="es-ES_tradnl"/>
              </w:rPr>
              <w:t>INTRODUCCION A LA FITOPATOLOGIA. ASPECTOS GENERALES.</w:t>
            </w:r>
          </w:p>
          <w:p w:rsidR="00BC66A9" w:rsidRPr="00BC66A9" w:rsidRDefault="00BC66A9" w:rsidP="005212BD">
            <w:pPr>
              <w:pStyle w:val="Prrafodelista"/>
              <w:ind w:left="113" w:right="113"/>
              <w:jc w:val="center"/>
              <w:rPr>
                <w:rFonts w:cs="Arial"/>
                <w:sz w:val="24"/>
              </w:rPr>
            </w:pPr>
          </w:p>
        </w:tc>
        <w:tc>
          <w:tcPr>
            <w:tcW w:w="13797" w:type="dxa"/>
            <w:gridSpan w:val="8"/>
          </w:tcPr>
          <w:p w:rsidR="00BC66A9" w:rsidRPr="004A74FF" w:rsidRDefault="00BC66A9" w:rsidP="007E721C">
            <w:pPr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/>
              </w:rPr>
              <w:t xml:space="preserve">CAPACIDAD DE LA UNIDAD DIDÁCTICA I: </w:t>
            </w:r>
            <w:r w:rsidR="004A74FF" w:rsidRPr="00713F85">
              <w:rPr>
                <w:lang w:val="es-ES_tradnl"/>
              </w:rPr>
              <w:t xml:space="preserve">Conoce y aplica </w:t>
            </w:r>
            <w:r w:rsidR="004A74FF">
              <w:rPr>
                <w:lang w:val="es-ES_tradnl"/>
              </w:rPr>
              <w:t>los conocimientos sobre la evolución de la fitopatología en su forma amplia y sobre las enfermedades</w:t>
            </w:r>
          </w:p>
        </w:tc>
      </w:tr>
      <w:tr w:rsidR="00BC66A9" w:rsidTr="0054036A">
        <w:trPr>
          <w:trHeight w:val="245"/>
        </w:trPr>
        <w:tc>
          <w:tcPr>
            <w:tcW w:w="946" w:type="dxa"/>
            <w:vMerge/>
          </w:tcPr>
          <w:p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06" w:type="dxa"/>
            <w:vMerge w:val="restart"/>
            <w:vAlign w:val="center"/>
          </w:tcPr>
          <w:p w:rsidR="00BC66A9" w:rsidRPr="006C14AB" w:rsidRDefault="000C31C1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7677" w:type="dxa"/>
            <w:gridSpan w:val="4"/>
            <w:vAlign w:val="center"/>
          </w:tcPr>
          <w:p w:rsidR="00BC66A9" w:rsidRPr="006C14AB" w:rsidRDefault="000C31C1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2106" w:type="dxa"/>
            <w:gridSpan w:val="2"/>
            <w:vMerge w:val="restart"/>
            <w:vAlign w:val="center"/>
          </w:tcPr>
          <w:p w:rsidR="00BC66A9" w:rsidRPr="006C14AB" w:rsidRDefault="00EA2581" w:rsidP="000C31C1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ESTRATEGIAS DE LA ENSEÑANZA VIRTUAL</w:t>
            </w:r>
          </w:p>
        </w:tc>
        <w:tc>
          <w:tcPr>
            <w:tcW w:w="2908" w:type="dxa"/>
            <w:vMerge w:val="restart"/>
            <w:tcBorders>
              <w:right w:val="single" w:sz="4" w:space="0" w:color="auto"/>
            </w:tcBorders>
            <w:vAlign w:val="center"/>
          </w:tcPr>
          <w:p w:rsidR="00BC66A9" w:rsidRPr="006C14AB" w:rsidRDefault="00EA2581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0C31C1" w:rsidTr="0054036A">
        <w:trPr>
          <w:trHeight w:val="488"/>
        </w:trPr>
        <w:tc>
          <w:tcPr>
            <w:tcW w:w="946" w:type="dxa"/>
            <w:vMerge/>
          </w:tcPr>
          <w:p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06" w:type="dxa"/>
            <w:vMerge/>
          </w:tcPr>
          <w:p w:rsidR="00BC66A9" w:rsidRPr="006C14AB" w:rsidRDefault="00BC66A9" w:rsidP="00BC66A9">
            <w:pPr>
              <w:pStyle w:val="Prrafodelista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3052" w:type="dxa"/>
            <w:vAlign w:val="center"/>
          </w:tcPr>
          <w:p w:rsidR="00BC66A9" w:rsidRPr="006C14AB" w:rsidRDefault="000C31C1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410" w:type="dxa"/>
            <w:gridSpan w:val="2"/>
            <w:vAlign w:val="center"/>
          </w:tcPr>
          <w:p w:rsidR="00BC66A9" w:rsidRPr="006C14AB" w:rsidRDefault="000C31C1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215" w:type="dxa"/>
            <w:vAlign w:val="center"/>
          </w:tcPr>
          <w:p w:rsidR="00BC66A9" w:rsidRPr="006C14AB" w:rsidRDefault="000C31C1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2106" w:type="dxa"/>
            <w:gridSpan w:val="2"/>
            <w:vMerge/>
          </w:tcPr>
          <w:p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2908" w:type="dxa"/>
            <w:vMerge/>
            <w:tcBorders>
              <w:right w:val="single" w:sz="4" w:space="0" w:color="auto"/>
            </w:tcBorders>
          </w:tcPr>
          <w:p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</w:tr>
      <w:tr w:rsidR="000C31C1" w:rsidTr="0054036A">
        <w:trPr>
          <w:trHeight w:val="1497"/>
        </w:trPr>
        <w:tc>
          <w:tcPr>
            <w:tcW w:w="946" w:type="dxa"/>
            <w:vMerge/>
          </w:tcPr>
          <w:p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06" w:type="dxa"/>
            <w:vAlign w:val="center"/>
          </w:tcPr>
          <w:p w:rsidR="00BC66A9" w:rsidRDefault="006C14AB" w:rsidP="00FE140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</w:p>
        </w:tc>
        <w:tc>
          <w:tcPr>
            <w:tcW w:w="3052" w:type="dxa"/>
          </w:tcPr>
          <w:p w:rsidR="0005128E" w:rsidRDefault="00E634C9" w:rsidP="0047137C">
            <w:pPr>
              <w:tabs>
                <w:tab w:val="left" w:pos="0"/>
              </w:tabs>
              <w:ind w:left="13" w:hanging="13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INTRODUCCIÓN</w:t>
            </w:r>
          </w:p>
          <w:p w:rsidR="00F8000C" w:rsidRPr="00F8000C" w:rsidRDefault="0005128E" w:rsidP="0047137C">
            <w:pPr>
              <w:tabs>
                <w:tab w:val="left" w:pos="0"/>
              </w:tabs>
              <w:ind w:left="13" w:hanging="13"/>
              <w:rPr>
                <w:rFonts w:cstheme="minorHAnsi"/>
                <w:sz w:val="16"/>
                <w:szCs w:val="16"/>
              </w:rPr>
            </w:pPr>
            <w:r w:rsidRPr="00F8000C">
              <w:rPr>
                <w:rFonts w:cstheme="minorHAnsi"/>
                <w:sz w:val="16"/>
                <w:szCs w:val="16"/>
              </w:rPr>
              <w:t>Importancia</w:t>
            </w:r>
            <w:r w:rsidR="00F8000C" w:rsidRPr="00F8000C">
              <w:rPr>
                <w:rFonts w:cstheme="minorHAnsi"/>
                <w:sz w:val="16"/>
                <w:szCs w:val="16"/>
              </w:rPr>
              <w:t xml:space="preserve"> de las enfermedades, historia.</w:t>
            </w:r>
          </w:p>
          <w:p w:rsidR="0005128E" w:rsidRDefault="00F8000C" w:rsidP="0047137C">
            <w:pPr>
              <w:rPr>
                <w:rFonts w:cstheme="minorHAnsi"/>
                <w:position w:val="-2"/>
                <w:sz w:val="16"/>
                <w:szCs w:val="16"/>
              </w:rPr>
            </w:pPr>
            <w:r>
              <w:rPr>
                <w:rFonts w:cstheme="minorHAnsi"/>
                <w:position w:val="-2"/>
                <w:sz w:val="16"/>
                <w:szCs w:val="16"/>
              </w:rPr>
              <w:t>-</w:t>
            </w:r>
            <w:r w:rsidRPr="00F8000C">
              <w:rPr>
                <w:rFonts w:cstheme="minorHAnsi"/>
                <w:position w:val="-2"/>
                <w:sz w:val="16"/>
                <w:szCs w:val="16"/>
              </w:rPr>
              <w:t>Relaciones ecológicas y simbióticas</w:t>
            </w:r>
            <w:r w:rsidR="005D002B">
              <w:rPr>
                <w:rFonts w:cstheme="minorHAnsi"/>
                <w:position w:val="-2"/>
                <w:sz w:val="16"/>
                <w:szCs w:val="16"/>
              </w:rPr>
              <w:t>.</w:t>
            </w:r>
            <w:r w:rsidRPr="00F8000C">
              <w:rPr>
                <w:rFonts w:cstheme="minorHAnsi"/>
                <w:position w:val="-2"/>
                <w:sz w:val="16"/>
                <w:szCs w:val="16"/>
              </w:rPr>
              <w:t xml:space="preserve"> </w:t>
            </w:r>
            <w:r w:rsidR="005D002B" w:rsidRPr="00F8000C">
              <w:rPr>
                <w:rFonts w:cstheme="minorHAnsi"/>
                <w:position w:val="-2"/>
                <w:sz w:val="16"/>
                <w:szCs w:val="16"/>
              </w:rPr>
              <w:t>Niveles</w:t>
            </w:r>
            <w:r w:rsidRPr="00F8000C">
              <w:rPr>
                <w:rFonts w:cstheme="minorHAnsi"/>
                <w:position w:val="-2"/>
                <w:sz w:val="16"/>
                <w:szCs w:val="16"/>
              </w:rPr>
              <w:t xml:space="preserve"> de parasitismo.</w:t>
            </w:r>
          </w:p>
          <w:p w:rsidR="005D002B" w:rsidRDefault="00F8000C" w:rsidP="0047137C">
            <w:pPr>
              <w:rPr>
                <w:rFonts w:cstheme="minorHAnsi"/>
                <w:position w:val="-2"/>
                <w:sz w:val="16"/>
                <w:szCs w:val="16"/>
              </w:rPr>
            </w:pPr>
            <w:r w:rsidRPr="00F8000C">
              <w:rPr>
                <w:rFonts w:cstheme="minorHAnsi"/>
                <w:position w:val="-2"/>
                <w:sz w:val="16"/>
                <w:szCs w:val="16"/>
              </w:rPr>
              <w:t>Concept</w:t>
            </w:r>
            <w:r w:rsidR="005D002B">
              <w:rPr>
                <w:rFonts w:cstheme="minorHAnsi"/>
                <w:position w:val="-2"/>
                <w:sz w:val="16"/>
                <w:szCs w:val="16"/>
              </w:rPr>
              <w:t>o de enfermedad síntoma y signo.</w:t>
            </w:r>
          </w:p>
          <w:p w:rsidR="006C14AB" w:rsidRPr="0063610E" w:rsidRDefault="005D002B" w:rsidP="0047137C">
            <w:pPr>
              <w:rPr>
                <w:rFonts w:cs="Arial"/>
                <w:sz w:val="16"/>
              </w:rPr>
            </w:pPr>
            <w:r>
              <w:rPr>
                <w:rFonts w:cstheme="minorHAnsi"/>
                <w:position w:val="-2"/>
                <w:sz w:val="16"/>
                <w:szCs w:val="16"/>
              </w:rPr>
              <w:t>C</w:t>
            </w:r>
            <w:r w:rsidR="00F8000C" w:rsidRPr="00F8000C">
              <w:rPr>
                <w:rFonts w:cstheme="minorHAnsi"/>
                <w:position w:val="-2"/>
                <w:sz w:val="16"/>
                <w:szCs w:val="16"/>
              </w:rPr>
              <w:t>lasificación</w:t>
            </w:r>
            <w:r w:rsidR="00F8000C" w:rsidRPr="00F8000C">
              <w:rPr>
                <w:rFonts w:cstheme="minorHAnsi"/>
                <w:sz w:val="16"/>
                <w:szCs w:val="16"/>
              </w:rPr>
              <w:t xml:space="preserve"> de los síntomas. Enfermedades Abióticas</w:t>
            </w:r>
            <w:r w:rsidR="00F8000C" w:rsidRPr="00E44ED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8000C" w:rsidRPr="00F8000C">
              <w:rPr>
                <w:rFonts w:cstheme="minorHAnsi"/>
                <w:sz w:val="16"/>
                <w:szCs w:val="16"/>
              </w:rPr>
              <w:t>y bióticas.</w:t>
            </w:r>
          </w:p>
        </w:tc>
        <w:tc>
          <w:tcPr>
            <w:tcW w:w="2410" w:type="dxa"/>
            <w:gridSpan w:val="2"/>
          </w:tcPr>
          <w:p w:rsidR="00F8000C" w:rsidRDefault="00F8000C" w:rsidP="007E721C">
            <w:pPr>
              <w:spacing w:line="276" w:lineRule="auto"/>
              <w:rPr>
                <w:rFonts w:cstheme="minorHAnsi"/>
                <w:sz w:val="16"/>
                <w:szCs w:val="16"/>
                <w:lang w:val="es-ES_tradnl"/>
              </w:rPr>
            </w:pPr>
            <w:r>
              <w:rPr>
                <w:rFonts w:cstheme="minorHAnsi"/>
                <w:sz w:val="16"/>
                <w:szCs w:val="16"/>
              </w:rPr>
              <w:t>-</w:t>
            </w:r>
            <w:r>
              <w:rPr>
                <w:rFonts w:cstheme="minorHAnsi"/>
                <w:sz w:val="16"/>
                <w:szCs w:val="16"/>
                <w:lang w:val="es-ES_tradnl"/>
              </w:rPr>
              <w:t xml:space="preserve">Busca información </w:t>
            </w:r>
            <w:r w:rsidRPr="00F8000C">
              <w:rPr>
                <w:rFonts w:cstheme="minorHAnsi"/>
                <w:sz w:val="16"/>
                <w:szCs w:val="16"/>
                <w:lang w:val="es-ES_tradnl"/>
              </w:rPr>
              <w:t>cómo se relacionan los fitopatogenos en el medio ambiente.</w:t>
            </w:r>
          </w:p>
          <w:p w:rsidR="00F8000C" w:rsidRPr="00F8000C" w:rsidRDefault="00F8000C" w:rsidP="007E721C">
            <w:pPr>
              <w:spacing w:line="276" w:lineRule="auto"/>
              <w:rPr>
                <w:rFonts w:cstheme="minorHAnsi"/>
                <w:sz w:val="16"/>
                <w:szCs w:val="16"/>
                <w:lang w:val="es-ES_tradnl"/>
              </w:rPr>
            </w:pPr>
            <w:r>
              <w:rPr>
                <w:rFonts w:cstheme="minorHAnsi"/>
                <w:sz w:val="16"/>
                <w:szCs w:val="16"/>
                <w:lang w:val="es-ES_tradnl"/>
              </w:rPr>
              <w:t>-Investiga sobre las enfermedades abióticas y bióticas.</w:t>
            </w:r>
          </w:p>
          <w:p w:rsidR="00FC4830" w:rsidRPr="00F8000C" w:rsidRDefault="00FC4830" w:rsidP="007E721C">
            <w:pPr>
              <w:rPr>
                <w:rFonts w:cs="Arial"/>
                <w:sz w:val="16"/>
                <w:lang w:val="es-ES_tradnl"/>
              </w:rPr>
            </w:pPr>
          </w:p>
        </w:tc>
        <w:tc>
          <w:tcPr>
            <w:tcW w:w="2215" w:type="dxa"/>
          </w:tcPr>
          <w:p w:rsidR="00BC66A9" w:rsidRDefault="00E2120D" w:rsidP="007E721C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-Muestra interés en conocer la historia de la fitopatología .Las relaciones </w:t>
            </w:r>
            <w:r w:rsidR="00196F14">
              <w:rPr>
                <w:rFonts w:cs="Arial"/>
                <w:sz w:val="16"/>
              </w:rPr>
              <w:t>ecológicas. Concepto de síntomas y signo.</w:t>
            </w:r>
          </w:p>
          <w:p w:rsidR="00E2120D" w:rsidRPr="0063610E" w:rsidRDefault="00E2120D" w:rsidP="007E721C">
            <w:pPr>
              <w:pStyle w:val="Prrafodelista"/>
              <w:ind w:left="0"/>
              <w:rPr>
                <w:rFonts w:cs="Arial"/>
                <w:sz w:val="16"/>
              </w:rPr>
            </w:pPr>
          </w:p>
        </w:tc>
        <w:tc>
          <w:tcPr>
            <w:tcW w:w="2106" w:type="dxa"/>
            <w:gridSpan w:val="2"/>
            <w:vMerge w:val="restart"/>
          </w:tcPr>
          <w:p w:rsidR="00333B57" w:rsidRPr="001123BE" w:rsidRDefault="004158E7" w:rsidP="007E721C">
            <w:pPr>
              <w:pStyle w:val="Prrafodelista"/>
              <w:ind w:left="0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Expositiva</w:t>
            </w:r>
          </w:p>
          <w:p w:rsidR="004158E7" w:rsidRPr="001123BE" w:rsidRDefault="004158E7" w:rsidP="007E721C">
            <w:pPr>
              <w:pStyle w:val="Prrafodelista"/>
              <w:ind w:left="0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(Docente/Alumno)</w:t>
            </w:r>
          </w:p>
          <w:p w:rsidR="004B71F0" w:rsidRDefault="004B71F0" w:rsidP="007E721C">
            <w:pPr>
              <w:pStyle w:val="Prrafodelista"/>
              <w:ind w:left="51"/>
              <w:rPr>
                <w:rFonts w:cs="Arial"/>
                <w:b/>
                <w:sz w:val="16"/>
              </w:rPr>
            </w:pPr>
          </w:p>
          <w:p w:rsidR="001123BE" w:rsidRPr="001123BE" w:rsidRDefault="001123BE" w:rsidP="007E721C">
            <w:pPr>
              <w:pStyle w:val="Prrafodelista"/>
              <w:ind w:left="51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Debate dirigido</w:t>
            </w:r>
          </w:p>
          <w:p w:rsidR="001123BE" w:rsidRDefault="001123BE" w:rsidP="007E721C">
            <w:pPr>
              <w:pStyle w:val="Prrafodelista"/>
              <w:ind w:left="51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(Discusiones)</w:t>
            </w:r>
          </w:p>
          <w:p w:rsidR="001123BE" w:rsidRDefault="001123BE" w:rsidP="007E721C">
            <w:pPr>
              <w:pStyle w:val="Prrafodelista"/>
              <w:numPr>
                <w:ilvl w:val="0"/>
                <w:numId w:val="22"/>
              </w:numPr>
              <w:ind w:left="42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Foros , Chat</w:t>
            </w:r>
          </w:p>
          <w:p w:rsidR="001123BE" w:rsidRDefault="001123BE" w:rsidP="007E721C">
            <w:pPr>
              <w:pStyle w:val="Prrafodelista"/>
              <w:ind w:left="422"/>
              <w:rPr>
                <w:rFonts w:cs="Arial"/>
                <w:sz w:val="16"/>
              </w:rPr>
            </w:pPr>
          </w:p>
          <w:p w:rsidR="001123BE" w:rsidRPr="001123BE" w:rsidRDefault="001123BE" w:rsidP="007E721C">
            <w:pPr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Lecturas</w:t>
            </w:r>
          </w:p>
          <w:p w:rsidR="001123BE" w:rsidRDefault="004B71F0" w:rsidP="007E721C">
            <w:pPr>
              <w:pStyle w:val="Prrafodelista"/>
              <w:ind w:left="42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De </w:t>
            </w:r>
            <w:proofErr w:type="spellStart"/>
            <w:r>
              <w:rPr>
                <w:rFonts w:cs="Arial"/>
                <w:sz w:val="16"/>
              </w:rPr>
              <w:t>paper</w:t>
            </w:r>
            <w:proofErr w:type="spellEnd"/>
            <w:r>
              <w:rPr>
                <w:rFonts w:cs="Arial"/>
                <w:sz w:val="16"/>
              </w:rPr>
              <w:t xml:space="preserve"> de los temas.</w:t>
            </w:r>
          </w:p>
          <w:p w:rsidR="001123BE" w:rsidRDefault="001123BE" w:rsidP="007E721C">
            <w:pPr>
              <w:pStyle w:val="Prrafodelista"/>
              <w:ind w:left="422"/>
              <w:rPr>
                <w:rFonts w:cs="Arial"/>
                <w:sz w:val="16"/>
              </w:rPr>
            </w:pPr>
          </w:p>
          <w:p w:rsidR="001123BE" w:rsidRDefault="001123BE" w:rsidP="007E721C">
            <w:pPr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Lluvias de ideas (Saberes previos)</w:t>
            </w:r>
          </w:p>
          <w:p w:rsidR="001123BE" w:rsidRDefault="001123BE" w:rsidP="007E721C">
            <w:pPr>
              <w:pStyle w:val="Prrafodelista"/>
              <w:numPr>
                <w:ilvl w:val="0"/>
                <w:numId w:val="22"/>
              </w:numPr>
              <w:ind w:left="422"/>
              <w:rPr>
                <w:rFonts w:cs="Arial"/>
                <w:sz w:val="16"/>
              </w:rPr>
            </w:pPr>
            <w:r w:rsidRPr="001123BE">
              <w:rPr>
                <w:rFonts w:cs="Arial"/>
                <w:sz w:val="16"/>
              </w:rPr>
              <w:t>Foros y chat</w:t>
            </w:r>
          </w:p>
          <w:p w:rsidR="008028B9" w:rsidRDefault="008028B9" w:rsidP="008028B9">
            <w:pPr>
              <w:rPr>
                <w:rFonts w:cs="Arial"/>
                <w:sz w:val="16"/>
              </w:rPr>
            </w:pPr>
          </w:p>
          <w:p w:rsidR="008028B9" w:rsidRPr="008028B9" w:rsidRDefault="008028B9" w:rsidP="008028B9">
            <w:pPr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Prácticas de laboratorio</w:t>
            </w:r>
          </w:p>
        </w:tc>
        <w:tc>
          <w:tcPr>
            <w:tcW w:w="2908" w:type="dxa"/>
            <w:tcBorders>
              <w:right w:val="single" w:sz="4" w:space="0" w:color="auto"/>
            </w:tcBorders>
          </w:tcPr>
          <w:p w:rsidR="00BC66A9" w:rsidRDefault="00196F14" w:rsidP="007E721C">
            <w:pPr>
              <w:pStyle w:val="Prrafodelista"/>
              <w:ind w:left="0"/>
              <w:rPr>
                <w:rFonts w:cs="Arial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  <w:r w:rsidRPr="001B1E5C">
              <w:rPr>
                <w:rFonts w:cs="Arial"/>
                <w:b/>
                <w:sz w:val="16"/>
                <w:szCs w:val="16"/>
              </w:rPr>
              <w:t xml:space="preserve">Explica </w:t>
            </w:r>
            <w:r w:rsidRPr="00196F14">
              <w:rPr>
                <w:rFonts w:cs="Arial"/>
                <w:sz w:val="16"/>
                <w:szCs w:val="16"/>
              </w:rPr>
              <w:t xml:space="preserve">el objeto del estudio de la </w:t>
            </w:r>
            <w:proofErr w:type="gramStart"/>
            <w:r w:rsidRPr="00196F14">
              <w:rPr>
                <w:rFonts w:cs="Arial"/>
                <w:sz w:val="16"/>
                <w:szCs w:val="16"/>
              </w:rPr>
              <w:t>Fitopatología  y</w:t>
            </w:r>
            <w:proofErr w:type="gramEnd"/>
            <w:r w:rsidRPr="00196F14">
              <w:rPr>
                <w:rFonts w:cs="Arial"/>
                <w:sz w:val="16"/>
                <w:szCs w:val="16"/>
              </w:rPr>
              <w:t xml:space="preserve"> el papel fundamental que juega en la agricultura</w:t>
            </w:r>
            <w:r>
              <w:rPr>
                <w:rFonts w:cs="Arial"/>
              </w:rPr>
              <w:t>.</w:t>
            </w:r>
          </w:p>
          <w:p w:rsidR="00196F14" w:rsidRPr="00196F14" w:rsidRDefault="00196F14" w:rsidP="007E721C">
            <w:pPr>
              <w:pStyle w:val="Prrafodelista"/>
              <w:ind w:left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</w:rPr>
              <w:t xml:space="preserve">- </w:t>
            </w:r>
            <w:r w:rsidRPr="001B1E5C">
              <w:rPr>
                <w:rFonts w:cs="Arial"/>
                <w:b/>
                <w:sz w:val="16"/>
                <w:szCs w:val="16"/>
              </w:rPr>
              <w:t xml:space="preserve">Discute </w:t>
            </w:r>
            <w:r w:rsidRPr="00196F14">
              <w:rPr>
                <w:rFonts w:cs="Arial"/>
                <w:sz w:val="16"/>
                <w:szCs w:val="16"/>
              </w:rPr>
              <w:t>las diversas teorías del origen de la Fitopatología.</w:t>
            </w:r>
          </w:p>
          <w:p w:rsidR="00196F14" w:rsidRPr="0063610E" w:rsidRDefault="00196F14" w:rsidP="007E721C">
            <w:pPr>
              <w:pStyle w:val="Prrafodelista"/>
              <w:ind w:left="0"/>
              <w:rPr>
                <w:rFonts w:cs="Arial"/>
                <w:sz w:val="16"/>
              </w:rPr>
            </w:pPr>
          </w:p>
        </w:tc>
      </w:tr>
      <w:tr w:rsidR="000C31C1" w:rsidTr="0054036A">
        <w:trPr>
          <w:trHeight w:val="1562"/>
        </w:trPr>
        <w:tc>
          <w:tcPr>
            <w:tcW w:w="946" w:type="dxa"/>
            <w:vMerge/>
          </w:tcPr>
          <w:p w:rsidR="007F69BE" w:rsidRDefault="007F69BE" w:rsidP="007F69B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06" w:type="dxa"/>
            <w:vAlign w:val="center"/>
          </w:tcPr>
          <w:p w:rsidR="007F69BE" w:rsidRDefault="00090DCC" w:rsidP="007F69B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3052" w:type="dxa"/>
            <w:vAlign w:val="center"/>
          </w:tcPr>
          <w:p w:rsidR="0005128E" w:rsidRPr="00E634C9" w:rsidRDefault="0005128E" w:rsidP="007F69BE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E634C9">
              <w:rPr>
                <w:rFonts w:cstheme="minorHAnsi"/>
                <w:b/>
                <w:sz w:val="16"/>
                <w:szCs w:val="16"/>
              </w:rPr>
              <w:t>ENFERMEDADES ABIÓTICAS</w:t>
            </w:r>
          </w:p>
          <w:p w:rsidR="00994E45" w:rsidRDefault="007F69BE" w:rsidP="007F69BE">
            <w:pPr>
              <w:jc w:val="both"/>
              <w:rPr>
                <w:rFonts w:cstheme="minorHAnsi"/>
                <w:sz w:val="16"/>
                <w:szCs w:val="16"/>
              </w:rPr>
            </w:pPr>
            <w:r w:rsidRPr="00196F14">
              <w:rPr>
                <w:rFonts w:cstheme="minorHAnsi"/>
                <w:sz w:val="16"/>
                <w:szCs w:val="16"/>
              </w:rPr>
              <w:t xml:space="preserve">El medio ambiente y su acción </w:t>
            </w:r>
            <w:r w:rsidR="00994E45">
              <w:rPr>
                <w:rFonts w:cstheme="minorHAnsi"/>
                <w:sz w:val="16"/>
                <w:szCs w:val="16"/>
              </w:rPr>
              <w:t>sobre las enfermedades bióticas</w:t>
            </w:r>
          </w:p>
          <w:p w:rsidR="00994E45" w:rsidRDefault="00994E45" w:rsidP="007F69BE">
            <w:pPr>
              <w:jc w:val="both"/>
              <w:rPr>
                <w:rFonts w:cstheme="minorHAnsi"/>
                <w:sz w:val="16"/>
                <w:szCs w:val="16"/>
              </w:rPr>
            </w:pPr>
            <w:r w:rsidRPr="00196F14">
              <w:rPr>
                <w:rFonts w:cstheme="minorHAnsi"/>
                <w:sz w:val="16"/>
                <w:szCs w:val="16"/>
              </w:rPr>
              <w:t>Características</w:t>
            </w:r>
            <w:r w:rsidR="007F69BE" w:rsidRPr="00196F14">
              <w:rPr>
                <w:rFonts w:cstheme="minorHAnsi"/>
                <w:sz w:val="16"/>
                <w:szCs w:val="16"/>
              </w:rPr>
              <w:t xml:space="preserve"> ge</w:t>
            </w:r>
            <w:r>
              <w:rPr>
                <w:rFonts w:cstheme="minorHAnsi"/>
                <w:sz w:val="16"/>
                <w:szCs w:val="16"/>
              </w:rPr>
              <w:t>nerales, ciclo de la enfermedad</w:t>
            </w:r>
          </w:p>
          <w:p w:rsidR="00994E45" w:rsidRDefault="00994E45" w:rsidP="007F69BE">
            <w:p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</w:t>
            </w:r>
            <w:r w:rsidR="007F69BE" w:rsidRPr="00196F14">
              <w:rPr>
                <w:rFonts w:cstheme="minorHAnsi"/>
                <w:sz w:val="16"/>
                <w:szCs w:val="16"/>
              </w:rPr>
              <w:t>ipos de patógenos de acuerdo a la duración del ciclo de vida.</w:t>
            </w:r>
          </w:p>
          <w:p w:rsidR="007F69BE" w:rsidRPr="0063610E" w:rsidRDefault="007F69BE" w:rsidP="00203356">
            <w:pPr>
              <w:jc w:val="both"/>
              <w:rPr>
                <w:rFonts w:cs="Arial"/>
                <w:sz w:val="16"/>
              </w:rPr>
            </w:pPr>
            <w:r w:rsidRPr="00196F14">
              <w:rPr>
                <w:rFonts w:cstheme="minorHAnsi"/>
                <w:sz w:val="16"/>
                <w:szCs w:val="16"/>
              </w:rPr>
              <w:t xml:space="preserve"> Postulados de Koch.  </w:t>
            </w:r>
            <w:r>
              <w:rPr>
                <w:rFonts w:cs="Arial"/>
                <w:sz w:val="20"/>
                <w:szCs w:val="20"/>
              </w:rPr>
              <w:t xml:space="preserve">  </w:t>
            </w:r>
          </w:p>
        </w:tc>
        <w:tc>
          <w:tcPr>
            <w:tcW w:w="2410" w:type="dxa"/>
            <w:gridSpan w:val="2"/>
          </w:tcPr>
          <w:p w:rsidR="007F69BE" w:rsidRDefault="007F69BE" w:rsidP="00203356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- Busca y selecciona información relevante sobre la acción del medio ambiente sobre las enfermedades abióticas y bióticas.</w:t>
            </w:r>
          </w:p>
          <w:p w:rsidR="007F69BE" w:rsidRPr="0063610E" w:rsidRDefault="007F69BE" w:rsidP="00203356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-Investiga sobre el ciclo de las enfermedades y los postulados de Koch.</w:t>
            </w:r>
          </w:p>
        </w:tc>
        <w:tc>
          <w:tcPr>
            <w:tcW w:w="2215" w:type="dxa"/>
          </w:tcPr>
          <w:p w:rsidR="007F69BE" w:rsidRPr="0063610E" w:rsidRDefault="007F69BE" w:rsidP="00203356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Valora conocer como el medio ambiente es fundamental en la presencia de las enfermedades.</w:t>
            </w:r>
          </w:p>
        </w:tc>
        <w:tc>
          <w:tcPr>
            <w:tcW w:w="2106" w:type="dxa"/>
            <w:gridSpan w:val="2"/>
            <w:vMerge/>
            <w:vAlign w:val="center"/>
          </w:tcPr>
          <w:p w:rsidR="007F69BE" w:rsidRPr="0063610E" w:rsidRDefault="007F69BE" w:rsidP="007F69B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08" w:type="dxa"/>
          </w:tcPr>
          <w:p w:rsidR="007F69BE" w:rsidRDefault="007F69BE" w:rsidP="00203356">
            <w:pPr>
              <w:pStyle w:val="Prrafodelista"/>
              <w:ind w:left="0"/>
              <w:rPr>
                <w:rFonts w:cs="Arial"/>
                <w:sz w:val="16"/>
                <w:szCs w:val="16"/>
              </w:rPr>
            </w:pPr>
            <w:r w:rsidRPr="007F69BE">
              <w:rPr>
                <w:rFonts w:cs="Arial"/>
                <w:b/>
                <w:sz w:val="16"/>
                <w:szCs w:val="16"/>
              </w:rPr>
              <w:t>-Identifica</w:t>
            </w:r>
            <w:r w:rsidRPr="007F69BE">
              <w:rPr>
                <w:rFonts w:cs="Arial"/>
                <w:sz w:val="16"/>
                <w:szCs w:val="16"/>
              </w:rPr>
              <w:t xml:space="preserve"> la morfología y fisiología de los patógenos</w:t>
            </w:r>
            <w:r>
              <w:rPr>
                <w:rFonts w:cs="Arial"/>
                <w:sz w:val="16"/>
                <w:szCs w:val="16"/>
              </w:rPr>
              <w:t xml:space="preserve"> y </w:t>
            </w:r>
            <w:r w:rsidRPr="007F69BE">
              <w:rPr>
                <w:rFonts w:cs="Arial"/>
                <w:sz w:val="16"/>
                <w:szCs w:val="16"/>
              </w:rPr>
              <w:t>los niveles del parasitismo de los patógenos.</w:t>
            </w:r>
          </w:p>
          <w:p w:rsidR="007F69BE" w:rsidRPr="007F69BE" w:rsidRDefault="007F69BE" w:rsidP="00203356">
            <w:pPr>
              <w:pStyle w:val="Prrafodelista"/>
              <w:ind w:left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  <w:r>
              <w:rPr>
                <w:rFonts w:cs="Arial"/>
              </w:rPr>
              <w:t xml:space="preserve"> </w:t>
            </w:r>
            <w:r w:rsidRPr="007F69BE">
              <w:rPr>
                <w:rFonts w:cs="Arial"/>
                <w:b/>
                <w:sz w:val="16"/>
                <w:szCs w:val="16"/>
              </w:rPr>
              <w:t>Analiza</w:t>
            </w:r>
            <w:r w:rsidRPr="007F69BE">
              <w:rPr>
                <w:rFonts w:cs="Arial"/>
                <w:sz w:val="16"/>
                <w:szCs w:val="16"/>
              </w:rPr>
              <w:t xml:space="preserve"> los síntomas y signos de las enfermedades.</w:t>
            </w:r>
          </w:p>
        </w:tc>
      </w:tr>
      <w:tr w:rsidR="000C31C1" w:rsidTr="0054036A">
        <w:trPr>
          <w:trHeight w:val="610"/>
        </w:trPr>
        <w:tc>
          <w:tcPr>
            <w:tcW w:w="946" w:type="dxa"/>
            <w:vMerge/>
          </w:tcPr>
          <w:p w:rsidR="007F69BE" w:rsidRDefault="007F69BE" w:rsidP="007F69B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06" w:type="dxa"/>
            <w:vAlign w:val="center"/>
          </w:tcPr>
          <w:p w:rsidR="007F69BE" w:rsidRDefault="00090DCC" w:rsidP="007F69B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3052" w:type="dxa"/>
            <w:vAlign w:val="center"/>
          </w:tcPr>
          <w:p w:rsidR="0005128E" w:rsidRPr="00E634C9" w:rsidRDefault="0005128E" w:rsidP="004E503E">
            <w:pPr>
              <w:rPr>
                <w:rFonts w:cstheme="minorHAnsi"/>
                <w:b/>
                <w:sz w:val="16"/>
                <w:szCs w:val="16"/>
              </w:rPr>
            </w:pPr>
            <w:r w:rsidRPr="00E634C9">
              <w:rPr>
                <w:rFonts w:cstheme="minorHAnsi"/>
                <w:b/>
                <w:sz w:val="16"/>
                <w:szCs w:val="16"/>
              </w:rPr>
              <w:t>ENFERMEDADES BIÓTICAS</w:t>
            </w:r>
          </w:p>
          <w:p w:rsidR="007F69BE" w:rsidRPr="0063610E" w:rsidRDefault="004E503E" w:rsidP="00203356">
            <w:pPr>
              <w:rPr>
                <w:rFonts w:cs="Arial"/>
                <w:sz w:val="16"/>
              </w:rPr>
            </w:pPr>
            <w:r w:rsidRPr="004E503E">
              <w:rPr>
                <w:rFonts w:cstheme="minorHAnsi"/>
                <w:sz w:val="16"/>
                <w:szCs w:val="16"/>
              </w:rPr>
              <w:t>Pseudos hongos y hongos; características generales</w:t>
            </w:r>
            <w:r w:rsidR="00202AF2">
              <w:rPr>
                <w:rFonts w:cstheme="minorHAnsi"/>
                <w:sz w:val="16"/>
                <w:szCs w:val="16"/>
              </w:rPr>
              <w:t>.</w:t>
            </w:r>
            <w:r w:rsidRPr="004E503E">
              <w:rPr>
                <w:rFonts w:cstheme="minorHAnsi"/>
                <w:sz w:val="16"/>
                <w:szCs w:val="16"/>
              </w:rPr>
              <w:t xml:space="preserve"> Morfología </w:t>
            </w:r>
            <w:r w:rsidR="00202AF2">
              <w:rPr>
                <w:rFonts w:cstheme="minorHAnsi"/>
                <w:sz w:val="16"/>
                <w:szCs w:val="16"/>
              </w:rPr>
              <w:t xml:space="preserve">y taxonomía </w:t>
            </w:r>
            <w:r w:rsidRPr="004E503E">
              <w:rPr>
                <w:rFonts w:cstheme="minorHAnsi"/>
                <w:sz w:val="16"/>
                <w:szCs w:val="16"/>
              </w:rPr>
              <w:t>de los hongos</w:t>
            </w:r>
          </w:p>
        </w:tc>
        <w:tc>
          <w:tcPr>
            <w:tcW w:w="2410" w:type="dxa"/>
            <w:gridSpan w:val="2"/>
          </w:tcPr>
          <w:p w:rsidR="007F69BE" w:rsidRPr="0063610E" w:rsidRDefault="007F69BE" w:rsidP="00203356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 Identifica y compara </w:t>
            </w:r>
            <w:r w:rsidR="004E503E">
              <w:rPr>
                <w:rFonts w:cs="Arial"/>
                <w:sz w:val="16"/>
              </w:rPr>
              <w:t>las características de los diferentes hongos fitoparásitos existentes.</w:t>
            </w:r>
          </w:p>
        </w:tc>
        <w:tc>
          <w:tcPr>
            <w:tcW w:w="2215" w:type="dxa"/>
          </w:tcPr>
          <w:p w:rsidR="007F69BE" w:rsidRPr="0063610E" w:rsidRDefault="007F69BE" w:rsidP="00203356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Muestra interés por </w:t>
            </w:r>
            <w:r w:rsidR="004E503E">
              <w:rPr>
                <w:rFonts w:cs="Arial"/>
                <w:sz w:val="16"/>
              </w:rPr>
              <w:t>conocer los diferentes caracter</w:t>
            </w:r>
            <w:r w:rsidR="00A76FD0">
              <w:rPr>
                <w:rFonts w:cs="Arial"/>
                <w:sz w:val="16"/>
              </w:rPr>
              <w:t>ísticas de los hongos fitopató</w:t>
            </w:r>
            <w:r w:rsidR="004E503E">
              <w:rPr>
                <w:rFonts w:cs="Arial"/>
                <w:sz w:val="16"/>
              </w:rPr>
              <w:t>genos.</w:t>
            </w:r>
          </w:p>
        </w:tc>
        <w:tc>
          <w:tcPr>
            <w:tcW w:w="2106" w:type="dxa"/>
            <w:gridSpan w:val="2"/>
            <w:vMerge/>
            <w:vAlign w:val="center"/>
          </w:tcPr>
          <w:p w:rsidR="007F69BE" w:rsidRPr="0063610E" w:rsidRDefault="007F69BE" w:rsidP="007F69B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08" w:type="dxa"/>
          </w:tcPr>
          <w:p w:rsidR="007F69BE" w:rsidRPr="00A76FD0" w:rsidRDefault="00A76FD0" w:rsidP="00203356">
            <w:pPr>
              <w:pStyle w:val="Prrafodelista"/>
              <w:ind w:left="0"/>
              <w:rPr>
                <w:rFonts w:cs="Arial"/>
                <w:sz w:val="16"/>
                <w:szCs w:val="16"/>
              </w:rPr>
            </w:pPr>
            <w:r w:rsidRPr="00A76FD0">
              <w:rPr>
                <w:rFonts w:cs="Arial"/>
                <w:b/>
                <w:sz w:val="16"/>
                <w:szCs w:val="16"/>
              </w:rPr>
              <w:t xml:space="preserve">Deslinda </w:t>
            </w:r>
            <w:r w:rsidRPr="00A76FD0">
              <w:rPr>
                <w:rFonts w:cs="Arial"/>
                <w:sz w:val="16"/>
                <w:szCs w:val="16"/>
              </w:rPr>
              <w:t xml:space="preserve">las diferentes formas </w:t>
            </w:r>
            <w:r w:rsidR="004B71F0">
              <w:rPr>
                <w:rFonts w:cs="Arial"/>
                <w:sz w:val="16"/>
                <w:szCs w:val="16"/>
              </w:rPr>
              <w:t>de sintomas que producen los patógenos.</w:t>
            </w:r>
          </w:p>
        </w:tc>
      </w:tr>
      <w:tr w:rsidR="000C31C1" w:rsidTr="0054036A">
        <w:trPr>
          <w:trHeight w:val="574"/>
        </w:trPr>
        <w:tc>
          <w:tcPr>
            <w:tcW w:w="946" w:type="dxa"/>
            <w:vMerge/>
          </w:tcPr>
          <w:p w:rsidR="007F69BE" w:rsidRDefault="007F69BE" w:rsidP="007F69B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06" w:type="dxa"/>
            <w:vMerge w:val="restart"/>
            <w:vAlign w:val="center"/>
          </w:tcPr>
          <w:p w:rsidR="007F69BE" w:rsidRDefault="00090DCC" w:rsidP="007F69B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3052" w:type="dxa"/>
            <w:vAlign w:val="center"/>
          </w:tcPr>
          <w:p w:rsidR="007F69BE" w:rsidRPr="00E634C9" w:rsidRDefault="0005128E" w:rsidP="007F69BE">
            <w:pPr>
              <w:pStyle w:val="Prrafodelista"/>
              <w:ind w:left="0"/>
              <w:jc w:val="both"/>
              <w:rPr>
                <w:rFonts w:cstheme="minorHAnsi"/>
                <w:b/>
                <w:sz w:val="16"/>
                <w:szCs w:val="16"/>
              </w:rPr>
            </w:pPr>
            <w:r w:rsidRPr="00E634C9">
              <w:rPr>
                <w:rFonts w:cstheme="minorHAnsi"/>
                <w:b/>
                <w:sz w:val="16"/>
                <w:szCs w:val="16"/>
              </w:rPr>
              <w:t>ENFERMEDADES BIÓTICAS</w:t>
            </w:r>
          </w:p>
          <w:p w:rsidR="007F69BE" w:rsidRPr="00A76FD0" w:rsidRDefault="00A76FD0" w:rsidP="00203356">
            <w:pPr>
              <w:jc w:val="both"/>
              <w:rPr>
                <w:rFonts w:cstheme="minorHAnsi"/>
                <w:sz w:val="16"/>
                <w:szCs w:val="16"/>
              </w:rPr>
            </w:pPr>
            <w:r w:rsidRPr="00A76FD0">
              <w:rPr>
                <w:rFonts w:cstheme="minorHAnsi"/>
                <w:sz w:val="16"/>
                <w:szCs w:val="16"/>
              </w:rPr>
              <w:t>Pseudos hongos y hongos: Reproducción de los hongos, síntomas y control</w:t>
            </w:r>
          </w:p>
        </w:tc>
        <w:tc>
          <w:tcPr>
            <w:tcW w:w="2410" w:type="dxa"/>
            <w:gridSpan w:val="2"/>
          </w:tcPr>
          <w:p w:rsidR="007F69BE" w:rsidRPr="0063610E" w:rsidRDefault="00A76FD0" w:rsidP="00203356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Investiga sobre la reproducción de los hongos, cuáles son sus síntomas y que control se debe realizar  </w:t>
            </w:r>
          </w:p>
        </w:tc>
        <w:tc>
          <w:tcPr>
            <w:tcW w:w="2215" w:type="dxa"/>
          </w:tcPr>
          <w:p w:rsidR="007F69BE" w:rsidRPr="0063610E" w:rsidRDefault="00A76FD0" w:rsidP="00203356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Muestra mucho interés en el conocimiento de la reproducción de los hongos y su control.</w:t>
            </w:r>
          </w:p>
        </w:tc>
        <w:tc>
          <w:tcPr>
            <w:tcW w:w="2106" w:type="dxa"/>
            <w:gridSpan w:val="2"/>
            <w:vMerge/>
            <w:vAlign w:val="center"/>
          </w:tcPr>
          <w:p w:rsidR="007F69BE" w:rsidRPr="0063610E" w:rsidRDefault="007F69BE" w:rsidP="007F69B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08" w:type="dxa"/>
          </w:tcPr>
          <w:p w:rsidR="007F69BE" w:rsidRPr="00A76FD0" w:rsidRDefault="00A76FD0" w:rsidP="00203356">
            <w:pPr>
              <w:pStyle w:val="Prrafodelista"/>
              <w:ind w:left="0"/>
              <w:rPr>
                <w:rFonts w:cs="Arial"/>
                <w:sz w:val="16"/>
                <w:szCs w:val="16"/>
              </w:rPr>
            </w:pPr>
            <w:r w:rsidRPr="00A76FD0">
              <w:rPr>
                <w:rFonts w:cs="Arial"/>
                <w:b/>
                <w:sz w:val="16"/>
                <w:szCs w:val="16"/>
              </w:rPr>
              <w:t>Analiza</w:t>
            </w:r>
            <w:r w:rsidRPr="00A76FD0">
              <w:rPr>
                <w:rFonts w:cs="Arial"/>
                <w:sz w:val="16"/>
                <w:szCs w:val="16"/>
              </w:rPr>
              <w:t xml:space="preserve"> </w:t>
            </w:r>
            <w:r w:rsidR="004B71F0">
              <w:rPr>
                <w:rFonts w:cs="Arial"/>
                <w:sz w:val="16"/>
                <w:szCs w:val="16"/>
              </w:rPr>
              <w:t>que los síntomas no todos son de patógenos.</w:t>
            </w:r>
          </w:p>
        </w:tc>
      </w:tr>
      <w:tr w:rsidR="007F69BE" w:rsidTr="0054036A">
        <w:trPr>
          <w:trHeight w:val="347"/>
        </w:trPr>
        <w:tc>
          <w:tcPr>
            <w:tcW w:w="946" w:type="dxa"/>
            <w:vMerge/>
          </w:tcPr>
          <w:p w:rsidR="007F69BE" w:rsidRDefault="007F69BE" w:rsidP="007F69B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06" w:type="dxa"/>
            <w:vMerge/>
          </w:tcPr>
          <w:p w:rsidR="007F69BE" w:rsidRDefault="007F69BE" w:rsidP="007F69B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2691" w:type="dxa"/>
            <w:gridSpan w:val="7"/>
            <w:vAlign w:val="center"/>
          </w:tcPr>
          <w:p w:rsidR="007F69BE" w:rsidRPr="00FE140B" w:rsidRDefault="007F69BE" w:rsidP="007F69BE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EVALUACIÓN DE LA UNIDAD DIDÁCTICA</w:t>
            </w:r>
          </w:p>
        </w:tc>
      </w:tr>
      <w:tr w:rsidR="000C31C1" w:rsidTr="0054036A">
        <w:trPr>
          <w:trHeight w:val="422"/>
        </w:trPr>
        <w:tc>
          <w:tcPr>
            <w:tcW w:w="946" w:type="dxa"/>
            <w:vMerge/>
          </w:tcPr>
          <w:p w:rsidR="007F69BE" w:rsidRDefault="007F69BE" w:rsidP="007F69B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06" w:type="dxa"/>
            <w:vMerge/>
          </w:tcPr>
          <w:p w:rsidR="007F69BE" w:rsidRDefault="007F69BE" w:rsidP="007F69B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761" w:type="dxa"/>
            <w:gridSpan w:val="2"/>
            <w:vAlign w:val="center"/>
          </w:tcPr>
          <w:p w:rsidR="007F69BE" w:rsidRDefault="007F69BE" w:rsidP="007F69B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4342" w:type="dxa"/>
            <w:gridSpan w:val="3"/>
            <w:vAlign w:val="center"/>
          </w:tcPr>
          <w:p w:rsidR="007F69BE" w:rsidRPr="00FE140B" w:rsidRDefault="007F69BE" w:rsidP="007F69BE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588" w:type="dxa"/>
            <w:gridSpan w:val="2"/>
            <w:vAlign w:val="center"/>
          </w:tcPr>
          <w:p w:rsidR="007F69BE" w:rsidRPr="00FE140B" w:rsidRDefault="007F69BE" w:rsidP="007F69BE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0C31C1" w:rsidTr="0054036A">
        <w:trPr>
          <w:trHeight w:val="574"/>
        </w:trPr>
        <w:tc>
          <w:tcPr>
            <w:tcW w:w="946" w:type="dxa"/>
            <w:vMerge/>
          </w:tcPr>
          <w:p w:rsidR="007F69BE" w:rsidRDefault="007F69BE" w:rsidP="007F69B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06" w:type="dxa"/>
            <w:vMerge/>
          </w:tcPr>
          <w:p w:rsidR="007F69BE" w:rsidRDefault="007F69BE" w:rsidP="007F69B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761" w:type="dxa"/>
            <w:gridSpan w:val="2"/>
            <w:vAlign w:val="center"/>
          </w:tcPr>
          <w:p w:rsidR="007F69BE" w:rsidRDefault="004B71F0" w:rsidP="00A76FD0">
            <w:pPr>
              <w:pStyle w:val="Prrafodelista"/>
              <w:ind w:left="0"/>
              <w:jc w:val="both"/>
              <w:rPr>
                <w:rFonts w:cs="Arial"/>
                <w:b/>
              </w:rPr>
            </w:pPr>
            <w:r>
              <w:rPr>
                <w:rFonts w:cs="Arial"/>
                <w:sz w:val="16"/>
              </w:rPr>
              <w:t>Practica calificadas</w:t>
            </w:r>
            <w:r w:rsidR="00B04D10">
              <w:rPr>
                <w:rFonts w:cs="Arial"/>
                <w:sz w:val="16"/>
              </w:rPr>
              <w:t xml:space="preserve"> con</w:t>
            </w:r>
            <w:r>
              <w:rPr>
                <w:rFonts w:cs="Arial"/>
                <w:sz w:val="16"/>
              </w:rPr>
              <w:t xml:space="preserve"> preguntas de la clase anterior.</w:t>
            </w:r>
          </w:p>
        </w:tc>
        <w:tc>
          <w:tcPr>
            <w:tcW w:w="4342" w:type="dxa"/>
            <w:gridSpan w:val="3"/>
            <w:vAlign w:val="center"/>
          </w:tcPr>
          <w:p w:rsidR="007F69BE" w:rsidRPr="00FE140B" w:rsidRDefault="004B71F0" w:rsidP="007F69B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Clasificación de los diferentes síntomas de las enfermedades</w:t>
            </w:r>
          </w:p>
        </w:tc>
        <w:tc>
          <w:tcPr>
            <w:tcW w:w="4588" w:type="dxa"/>
            <w:gridSpan w:val="2"/>
            <w:vAlign w:val="center"/>
          </w:tcPr>
          <w:p w:rsidR="007F69BE" w:rsidRPr="00FE140B" w:rsidRDefault="004B71F0" w:rsidP="00444A4F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El alumno tiene que realizar un informe de los diferentes sintomas bien detallado.</w:t>
            </w:r>
          </w:p>
        </w:tc>
      </w:tr>
    </w:tbl>
    <w:tbl>
      <w:tblPr>
        <w:tblStyle w:val="Tablaconcuadrcula"/>
        <w:tblpPr w:leftFromText="141" w:rightFromText="141" w:vertAnchor="text" w:horzAnchor="margin" w:tblpY="145"/>
        <w:tblW w:w="14459" w:type="dxa"/>
        <w:tblLook w:val="04A0" w:firstRow="1" w:lastRow="0" w:firstColumn="1" w:lastColumn="0" w:noHBand="0" w:noVBand="1"/>
      </w:tblPr>
      <w:tblGrid>
        <w:gridCol w:w="14459"/>
      </w:tblGrid>
      <w:tr w:rsidR="0063610E" w:rsidTr="0063610E">
        <w:tc>
          <w:tcPr>
            <w:tcW w:w="14459" w:type="dxa"/>
          </w:tcPr>
          <w:p w:rsidR="0063610E" w:rsidRPr="00DF47C6" w:rsidRDefault="0063610E" w:rsidP="00ED085D">
            <w:pPr>
              <w:pStyle w:val="Prrafodelista"/>
              <w:ind w:left="0"/>
              <w:rPr>
                <w:rFonts w:cs="Arial"/>
                <w:sz w:val="20"/>
                <w:szCs w:val="20"/>
              </w:rPr>
            </w:pPr>
            <w:r w:rsidRPr="00DF47C6">
              <w:rPr>
                <w:rFonts w:cs="Arial"/>
                <w:b/>
                <w:sz w:val="20"/>
                <w:szCs w:val="20"/>
              </w:rPr>
              <w:t xml:space="preserve">INVESTIGACIÓN FORMATIVA: </w:t>
            </w:r>
            <w:r w:rsidR="00BA0FAE" w:rsidRPr="00DF47C6">
              <w:rPr>
                <w:rFonts w:cs="Arial"/>
                <w:sz w:val="20"/>
                <w:szCs w:val="20"/>
              </w:rPr>
              <w:t xml:space="preserve">Proyecto de investigación </w:t>
            </w:r>
            <w:proofErr w:type="gramStart"/>
            <w:r w:rsidR="00BA0FAE" w:rsidRPr="00DF47C6">
              <w:rPr>
                <w:rFonts w:cs="Arial"/>
                <w:sz w:val="20"/>
                <w:szCs w:val="20"/>
              </w:rPr>
              <w:t>acerca</w:t>
            </w:r>
            <w:r w:rsidR="00243E82" w:rsidRPr="00DF47C6">
              <w:rPr>
                <w:rFonts w:cs="Arial"/>
                <w:sz w:val="20"/>
                <w:szCs w:val="20"/>
              </w:rPr>
              <w:t xml:space="preserve"> </w:t>
            </w:r>
            <w:r w:rsidR="00D14293" w:rsidRPr="00DF47C6">
              <w:rPr>
                <w:rFonts w:cs="Arial"/>
                <w:sz w:val="20"/>
                <w:szCs w:val="20"/>
              </w:rPr>
              <w:t xml:space="preserve"> de</w:t>
            </w:r>
            <w:proofErr w:type="gramEnd"/>
            <w:r w:rsidR="00D14293" w:rsidRPr="00DF47C6">
              <w:rPr>
                <w:rFonts w:cs="Arial"/>
                <w:sz w:val="20"/>
                <w:szCs w:val="20"/>
              </w:rPr>
              <w:t xml:space="preserve"> </w:t>
            </w:r>
            <w:r w:rsidR="00243E82" w:rsidRPr="00DF47C6">
              <w:rPr>
                <w:rFonts w:cs="Arial"/>
                <w:sz w:val="20"/>
                <w:szCs w:val="20"/>
              </w:rPr>
              <w:t xml:space="preserve">otras teorías que explican el origen </w:t>
            </w:r>
            <w:r w:rsidR="00ED085D" w:rsidRPr="00DF47C6">
              <w:rPr>
                <w:rFonts w:cs="Arial"/>
                <w:sz w:val="20"/>
                <w:szCs w:val="20"/>
              </w:rPr>
              <w:t>de la Fitopatología</w:t>
            </w:r>
          </w:p>
        </w:tc>
      </w:tr>
      <w:tr w:rsidR="0063610E" w:rsidTr="0063610E">
        <w:tc>
          <w:tcPr>
            <w:tcW w:w="14459" w:type="dxa"/>
          </w:tcPr>
          <w:p w:rsidR="0063610E" w:rsidRPr="0063610E" w:rsidRDefault="00ED085D" w:rsidP="00BA0FAE">
            <w:pPr>
              <w:pStyle w:val="Prrafodelista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 xml:space="preserve">PROYECCIÓN  UNIVERSITARIA. </w:t>
            </w:r>
            <w:r w:rsidR="00BA0FAE">
              <w:rPr>
                <w:rFonts w:cs="Arial"/>
              </w:rPr>
              <w:t>Trabajo en el laboratorio</w:t>
            </w:r>
          </w:p>
        </w:tc>
      </w:tr>
    </w:tbl>
    <w:p w:rsidR="00BC66A9" w:rsidRDefault="00BC66A9" w:rsidP="00243E82">
      <w:pPr>
        <w:rPr>
          <w:rFonts w:cs="Arial"/>
          <w:b/>
        </w:rPr>
      </w:pPr>
    </w:p>
    <w:tbl>
      <w:tblPr>
        <w:tblStyle w:val="Tablaconcuadrcula"/>
        <w:tblW w:w="1502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2693"/>
        <w:gridCol w:w="926"/>
        <w:gridCol w:w="1549"/>
        <w:gridCol w:w="2628"/>
        <w:gridCol w:w="192"/>
        <w:gridCol w:w="1793"/>
        <w:gridCol w:w="2835"/>
      </w:tblGrid>
      <w:tr w:rsidR="0063610E" w:rsidRPr="006244C7" w:rsidTr="000D0122">
        <w:trPr>
          <w:trHeight w:val="816"/>
        </w:trPr>
        <w:tc>
          <w:tcPr>
            <w:tcW w:w="1276" w:type="dxa"/>
            <w:vMerge w:val="restart"/>
            <w:textDirection w:val="btLr"/>
            <w:vAlign w:val="center"/>
          </w:tcPr>
          <w:p w:rsidR="00601AD5" w:rsidRPr="006244C7" w:rsidRDefault="0063610E" w:rsidP="00601AD5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lang w:val="es-ES_tradnl"/>
              </w:rPr>
            </w:pPr>
            <w:r w:rsidRPr="006244C7">
              <w:rPr>
                <w:rFonts w:asciiTheme="majorHAnsi" w:hAnsiTheme="majorHAnsi" w:cstheme="majorHAnsi"/>
                <w:b/>
                <w:sz w:val="24"/>
              </w:rPr>
              <w:t xml:space="preserve">Unidad Didáctica II: </w:t>
            </w:r>
            <w:r w:rsidR="00601AD5" w:rsidRPr="006244C7">
              <w:rPr>
                <w:rFonts w:asciiTheme="majorHAnsi" w:hAnsiTheme="majorHAnsi" w:cstheme="majorHAnsi"/>
                <w:b/>
                <w:lang w:val="es-ES_tradnl"/>
              </w:rPr>
              <w:t>PROCARIONTES COMO CAUSANTES DE LAS ENFERMEDADES DE PLANTAS.</w:t>
            </w:r>
            <w:r w:rsidR="00601AD5" w:rsidRPr="006244C7">
              <w:rPr>
                <w:rFonts w:asciiTheme="majorHAnsi" w:hAnsiTheme="majorHAnsi" w:cstheme="majorHAnsi"/>
                <w:b/>
                <w:bCs/>
              </w:rPr>
              <w:t xml:space="preserve"> VIRUS  PATÓGENOS DE PLANTAS Y NEMATODOS PATÓGENOS DE PLANTAS</w:t>
            </w:r>
          </w:p>
          <w:p w:rsidR="00601AD5" w:rsidRPr="006244C7" w:rsidRDefault="00601AD5" w:rsidP="00601AD5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lang w:val="es-ES_tradnl"/>
              </w:rPr>
            </w:pPr>
            <w:r w:rsidRPr="006244C7">
              <w:rPr>
                <w:rFonts w:asciiTheme="majorHAnsi" w:hAnsiTheme="majorHAnsi" w:cstheme="majorHAnsi"/>
                <w:b/>
                <w:bCs/>
              </w:rPr>
              <w:t>VIRUS  PATÓGENOS DE PLANTAS Y NEMATODOS PATÓGENOS DE PLANTAS</w:t>
            </w:r>
          </w:p>
          <w:p w:rsidR="0063610E" w:rsidRPr="006244C7" w:rsidRDefault="0063610E" w:rsidP="00333B57">
            <w:pPr>
              <w:pStyle w:val="Prrafodelista"/>
              <w:ind w:left="113" w:right="113"/>
              <w:jc w:val="center"/>
              <w:rPr>
                <w:rFonts w:asciiTheme="majorHAnsi" w:hAnsiTheme="majorHAnsi" w:cstheme="majorHAnsi"/>
                <w:sz w:val="24"/>
                <w:lang w:val="es-ES_tradnl"/>
              </w:rPr>
            </w:pPr>
          </w:p>
        </w:tc>
        <w:tc>
          <w:tcPr>
            <w:tcW w:w="13750" w:type="dxa"/>
            <w:gridSpan w:val="8"/>
          </w:tcPr>
          <w:p w:rsidR="0063610E" w:rsidRPr="006244C7" w:rsidRDefault="0063610E" w:rsidP="000D0122">
            <w:pPr>
              <w:jc w:val="both"/>
              <w:rPr>
                <w:rFonts w:asciiTheme="majorHAnsi" w:hAnsiTheme="majorHAnsi" w:cstheme="majorHAnsi"/>
              </w:rPr>
            </w:pPr>
            <w:r w:rsidRPr="006244C7">
              <w:rPr>
                <w:rFonts w:asciiTheme="majorHAnsi" w:hAnsiTheme="majorHAnsi" w:cstheme="majorHAnsi"/>
                <w:b/>
              </w:rPr>
              <w:t>CAPACIDAD DE LA UNIDAD DIDÁCTICA II</w:t>
            </w:r>
            <w:r w:rsidR="007F622D" w:rsidRPr="006244C7">
              <w:rPr>
                <w:rFonts w:asciiTheme="majorHAnsi" w:hAnsiTheme="majorHAnsi" w:cstheme="majorHAnsi"/>
                <w:b/>
              </w:rPr>
              <w:t xml:space="preserve"> </w:t>
            </w:r>
            <w:r w:rsidR="007F622D" w:rsidRPr="006244C7">
              <w:rPr>
                <w:rFonts w:asciiTheme="majorHAnsi" w:hAnsiTheme="majorHAnsi" w:cstheme="majorHAnsi"/>
                <w:lang w:val="es-ES_tradnl"/>
              </w:rPr>
              <w:t>Conoce y aplica los conocimientos de los patógenos que por su clasificación tienen diferentes tipos de comportamiento.</w:t>
            </w:r>
            <w:r w:rsidR="004B2391" w:rsidRPr="006244C7">
              <w:rPr>
                <w:rFonts w:asciiTheme="majorHAnsi" w:hAnsiTheme="majorHAnsi" w:cstheme="majorHAnsi"/>
                <w:lang w:val="es-ES_tradnl"/>
              </w:rPr>
              <w:t xml:space="preserve"> Conoce y aplica el conocimiento de </w:t>
            </w:r>
            <w:r w:rsidR="00DA1491" w:rsidRPr="006244C7">
              <w:rPr>
                <w:rFonts w:asciiTheme="majorHAnsi" w:hAnsiTheme="majorHAnsi" w:cstheme="majorHAnsi"/>
                <w:lang w:val="es-ES_tradnl"/>
              </w:rPr>
              <w:t>las bacterias</w:t>
            </w:r>
            <w:r w:rsidR="00B04D10" w:rsidRPr="006244C7">
              <w:rPr>
                <w:rFonts w:asciiTheme="majorHAnsi" w:hAnsiTheme="majorHAnsi" w:cstheme="majorHAnsi"/>
                <w:lang w:val="es-ES_tradnl"/>
              </w:rPr>
              <w:t>,</w:t>
            </w:r>
            <w:r w:rsidR="004B2391" w:rsidRPr="006244C7">
              <w:rPr>
                <w:rFonts w:asciiTheme="majorHAnsi" w:hAnsiTheme="majorHAnsi" w:cstheme="majorHAnsi"/>
                <w:lang w:val="es-ES_tradnl"/>
              </w:rPr>
              <w:t xml:space="preserve"> virus y nematodos tanto morfológicamente y taxonómicamente para poder realizar un control efectivo de estos microorganismos</w:t>
            </w:r>
            <w:r w:rsidRPr="006244C7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63610E" w:rsidRPr="006244C7" w:rsidTr="00BC69A3">
        <w:trPr>
          <w:trHeight w:val="245"/>
        </w:trPr>
        <w:tc>
          <w:tcPr>
            <w:tcW w:w="1276" w:type="dxa"/>
            <w:vMerge/>
          </w:tcPr>
          <w:p w:rsidR="0063610E" w:rsidRPr="006244C7" w:rsidRDefault="0063610E" w:rsidP="0063610E">
            <w:pPr>
              <w:pStyle w:val="Prrafodelista"/>
              <w:ind w:left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63610E" w:rsidRPr="006244C7" w:rsidRDefault="00BC69A3" w:rsidP="0063610E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6244C7">
              <w:rPr>
                <w:rFonts w:asciiTheme="majorHAnsi" w:hAnsiTheme="majorHAnsi" w:cstheme="majorHAnsi"/>
                <w:b/>
                <w:sz w:val="24"/>
              </w:rPr>
              <w:t>SEMANA</w:t>
            </w:r>
          </w:p>
        </w:tc>
        <w:tc>
          <w:tcPr>
            <w:tcW w:w="7796" w:type="dxa"/>
            <w:gridSpan w:val="4"/>
            <w:vAlign w:val="center"/>
          </w:tcPr>
          <w:p w:rsidR="0063610E" w:rsidRPr="006244C7" w:rsidRDefault="00BC69A3" w:rsidP="0063610E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6244C7">
              <w:rPr>
                <w:rFonts w:asciiTheme="majorHAnsi" w:hAnsiTheme="majorHAnsi" w:cstheme="majorHAnsi"/>
                <w:b/>
                <w:sz w:val="24"/>
              </w:rPr>
              <w:t>CONTENIDOS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:rsidR="0063610E" w:rsidRPr="006244C7" w:rsidRDefault="00BC69A3" w:rsidP="00BC69A3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6244C7">
              <w:rPr>
                <w:rFonts w:asciiTheme="majorHAnsi" w:hAnsiTheme="majorHAnsi" w:cstheme="majorHAnsi"/>
                <w:b/>
                <w:sz w:val="24"/>
              </w:rPr>
              <w:t xml:space="preserve">ESTRATEGIAS DE LA ENSEÑANZA VIRTUAL 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:rsidR="0063610E" w:rsidRPr="006244C7" w:rsidRDefault="00BC69A3" w:rsidP="0063610E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6244C7">
              <w:rPr>
                <w:rFonts w:asciiTheme="majorHAnsi" w:hAnsiTheme="majorHAnsi" w:cstheme="majorHAnsi"/>
                <w:b/>
                <w:sz w:val="24"/>
              </w:rPr>
              <w:t>INDICADORES DE LOGRO DE LA CAPACIDAD</w:t>
            </w:r>
          </w:p>
        </w:tc>
      </w:tr>
      <w:tr w:rsidR="0063610E" w:rsidRPr="006244C7" w:rsidTr="00916D8D">
        <w:trPr>
          <w:trHeight w:val="235"/>
        </w:trPr>
        <w:tc>
          <w:tcPr>
            <w:tcW w:w="1276" w:type="dxa"/>
            <w:vMerge/>
          </w:tcPr>
          <w:p w:rsidR="0063610E" w:rsidRPr="006244C7" w:rsidRDefault="0063610E" w:rsidP="0063610E">
            <w:pPr>
              <w:pStyle w:val="Prrafodelista"/>
              <w:ind w:left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34" w:type="dxa"/>
            <w:vMerge/>
          </w:tcPr>
          <w:p w:rsidR="0063610E" w:rsidRPr="006244C7" w:rsidRDefault="0063610E" w:rsidP="0063610E">
            <w:pPr>
              <w:pStyle w:val="Prrafodelista"/>
              <w:ind w:left="0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2693" w:type="dxa"/>
            <w:vAlign w:val="center"/>
          </w:tcPr>
          <w:p w:rsidR="0063610E" w:rsidRPr="006244C7" w:rsidRDefault="00BC69A3" w:rsidP="0063610E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6244C7">
              <w:rPr>
                <w:rFonts w:asciiTheme="majorHAnsi" w:hAnsiTheme="majorHAnsi" w:cstheme="majorHAnsi"/>
                <w:b/>
                <w:sz w:val="24"/>
              </w:rPr>
              <w:t>CONCEPTUAL</w:t>
            </w:r>
          </w:p>
        </w:tc>
        <w:tc>
          <w:tcPr>
            <w:tcW w:w="2475" w:type="dxa"/>
            <w:gridSpan w:val="2"/>
            <w:vAlign w:val="center"/>
          </w:tcPr>
          <w:p w:rsidR="0063610E" w:rsidRPr="006244C7" w:rsidRDefault="00BC69A3" w:rsidP="0063610E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6244C7">
              <w:rPr>
                <w:rFonts w:asciiTheme="majorHAnsi" w:hAnsiTheme="majorHAnsi" w:cstheme="majorHAnsi"/>
                <w:b/>
                <w:sz w:val="24"/>
              </w:rPr>
              <w:t>PROCEDIMENTAL</w:t>
            </w:r>
          </w:p>
        </w:tc>
        <w:tc>
          <w:tcPr>
            <w:tcW w:w="2628" w:type="dxa"/>
            <w:vAlign w:val="center"/>
          </w:tcPr>
          <w:p w:rsidR="0063610E" w:rsidRPr="006244C7" w:rsidRDefault="00BC69A3" w:rsidP="0063610E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6244C7">
              <w:rPr>
                <w:rFonts w:asciiTheme="majorHAnsi" w:hAnsiTheme="majorHAnsi" w:cstheme="majorHAnsi"/>
                <w:b/>
                <w:sz w:val="24"/>
              </w:rPr>
              <w:t>ACTITUDINAL</w:t>
            </w:r>
          </w:p>
        </w:tc>
        <w:tc>
          <w:tcPr>
            <w:tcW w:w="1985" w:type="dxa"/>
            <w:gridSpan w:val="2"/>
            <w:vMerge/>
          </w:tcPr>
          <w:p w:rsidR="0063610E" w:rsidRPr="006244C7" w:rsidRDefault="0063610E" w:rsidP="0063610E">
            <w:pPr>
              <w:pStyle w:val="Prrafodelista"/>
              <w:ind w:left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63610E" w:rsidRPr="006244C7" w:rsidRDefault="0063610E" w:rsidP="0063610E">
            <w:pPr>
              <w:pStyle w:val="Prrafodelista"/>
              <w:ind w:left="0"/>
              <w:rPr>
                <w:rFonts w:asciiTheme="majorHAnsi" w:hAnsiTheme="majorHAnsi" w:cstheme="majorHAnsi"/>
                <w:b/>
              </w:rPr>
            </w:pPr>
          </w:p>
        </w:tc>
      </w:tr>
      <w:tr w:rsidR="000A5129" w:rsidRPr="006244C7" w:rsidTr="00916D8D">
        <w:trPr>
          <w:trHeight w:val="939"/>
        </w:trPr>
        <w:tc>
          <w:tcPr>
            <w:tcW w:w="1276" w:type="dxa"/>
            <w:vMerge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34" w:type="dxa"/>
            <w:vAlign w:val="center"/>
          </w:tcPr>
          <w:p w:rsidR="000A5129" w:rsidRPr="006244C7" w:rsidRDefault="00853C00" w:rsidP="000A5129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</w:rPr>
            </w:pPr>
            <w:r w:rsidRPr="006244C7">
              <w:rPr>
                <w:rFonts w:asciiTheme="majorHAnsi" w:hAnsiTheme="majorHAnsi" w:cstheme="majorHAnsi"/>
                <w:b/>
              </w:rPr>
              <w:t>5</w:t>
            </w:r>
          </w:p>
        </w:tc>
        <w:tc>
          <w:tcPr>
            <w:tcW w:w="2693" w:type="dxa"/>
          </w:tcPr>
          <w:p w:rsidR="000A5129" w:rsidRPr="006244C7" w:rsidRDefault="000A5129" w:rsidP="000A5129">
            <w:pPr>
              <w:pStyle w:val="Ttulo2"/>
              <w:tabs>
                <w:tab w:val="left" w:pos="360"/>
                <w:tab w:val="left" w:pos="540"/>
                <w:tab w:val="left" w:pos="720"/>
              </w:tabs>
              <w:spacing w:before="0" w:after="0"/>
              <w:outlineLvl w:val="1"/>
              <w:rPr>
                <w:rFonts w:asciiTheme="majorHAnsi" w:hAnsiTheme="majorHAnsi" w:cstheme="majorHAnsi"/>
                <w:i w:val="0"/>
                <w:sz w:val="16"/>
                <w:szCs w:val="16"/>
              </w:rPr>
            </w:pPr>
            <w:r w:rsidRPr="006244C7">
              <w:rPr>
                <w:rFonts w:asciiTheme="majorHAnsi" w:hAnsiTheme="majorHAnsi" w:cstheme="majorHAnsi"/>
                <w:b w:val="0"/>
                <w:i w:val="0"/>
                <w:sz w:val="16"/>
                <w:szCs w:val="16"/>
                <w:lang w:val="es-ES_tradnl"/>
              </w:rPr>
              <w:t xml:space="preserve"> </w:t>
            </w:r>
            <w:r w:rsidRPr="006244C7">
              <w:rPr>
                <w:rFonts w:asciiTheme="majorHAnsi" w:hAnsiTheme="majorHAnsi" w:cstheme="majorHAnsi"/>
                <w:i w:val="0"/>
                <w:sz w:val="16"/>
                <w:szCs w:val="16"/>
              </w:rPr>
              <w:t>BACTERIA</w:t>
            </w:r>
          </w:p>
          <w:p w:rsidR="000A5129" w:rsidRPr="006244C7" w:rsidRDefault="000A5129" w:rsidP="000A5129">
            <w:pPr>
              <w:tabs>
                <w:tab w:val="left" w:pos="360"/>
                <w:tab w:val="left" w:pos="54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6244C7">
              <w:rPr>
                <w:rFonts w:asciiTheme="majorHAnsi" w:hAnsiTheme="majorHAnsi" w:cstheme="majorHAnsi"/>
                <w:sz w:val="16"/>
                <w:szCs w:val="16"/>
              </w:rPr>
              <w:t xml:space="preserve">Importancia y Características </w:t>
            </w:r>
          </w:p>
          <w:p w:rsidR="000A5129" w:rsidRPr="006244C7" w:rsidRDefault="000A5129" w:rsidP="000A5129">
            <w:pPr>
              <w:tabs>
                <w:tab w:val="left" w:pos="360"/>
                <w:tab w:val="left" w:pos="54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6244C7">
              <w:rPr>
                <w:rFonts w:asciiTheme="majorHAnsi" w:hAnsiTheme="majorHAnsi" w:cstheme="majorHAnsi"/>
                <w:sz w:val="16"/>
                <w:szCs w:val="16"/>
              </w:rPr>
              <w:t>Clasificación Taxonómica</w:t>
            </w:r>
          </w:p>
          <w:p w:rsidR="000A5129" w:rsidRPr="006244C7" w:rsidRDefault="000A5129" w:rsidP="000A5129">
            <w:pPr>
              <w:tabs>
                <w:tab w:val="left" w:pos="360"/>
                <w:tab w:val="left" w:pos="469"/>
                <w:tab w:val="left" w:pos="540"/>
                <w:tab w:val="left" w:pos="589"/>
              </w:tabs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  <w:szCs w:val="16"/>
              </w:rPr>
              <w:t>Enfermedades Causadas por las bacterias Fitopatogenas</w:t>
            </w:r>
            <w:r w:rsidR="00916D8D" w:rsidRPr="006244C7">
              <w:rPr>
                <w:rFonts w:asciiTheme="majorHAnsi" w:hAnsiTheme="majorHAnsi" w:cstheme="majorHAnsi"/>
                <w:sz w:val="16"/>
                <w:szCs w:val="16"/>
              </w:rPr>
              <w:t>. Fitoplasmas</w:t>
            </w:r>
          </w:p>
        </w:tc>
        <w:tc>
          <w:tcPr>
            <w:tcW w:w="2475" w:type="dxa"/>
            <w:gridSpan w:val="2"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>Recopila información adecuada sobre las bacterias.</w:t>
            </w:r>
          </w:p>
        </w:tc>
        <w:tc>
          <w:tcPr>
            <w:tcW w:w="2628" w:type="dxa"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 xml:space="preserve">Valora el conocimiento sobre las bacterias Fitopatogenas. </w:t>
            </w:r>
          </w:p>
        </w:tc>
        <w:tc>
          <w:tcPr>
            <w:tcW w:w="1985" w:type="dxa"/>
            <w:gridSpan w:val="2"/>
            <w:vMerge w:val="restart"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b/>
                <w:sz w:val="16"/>
              </w:rPr>
            </w:pPr>
            <w:r w:rsidRPr="006244C7">
              <w:rPr>
                <w:rFonts w:asciiTheme="majorHAnsi" w:hAnsiTheme="majorHAnsi" w:cstheme="majorHAnsi"/>
                <w:b/>
                <w:sz w:val="16"/>
              </w:rPr>
              <w:t>Expositiva</w:t>
            </w:r>
          </w:p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b/>
                <w:sz w:val="16"/>
              </w:rPr>
            </w:pPr>
            <w:r w:rsidRPr="006244C7">
              <w:rPr>
                <w:rFonts w:asciiTheme="majorHAnsi" w:hAnsiTheme="majorHAnsi" w:cstheme="majorHAnsi"/>
                <w:b/>
                <w:sz w:val="16"/>
              </w:rPr>
              <w:t>(Docente/Alumno)</w:t>
            </w:r>
          </w:p>
          <w:p w:rsidR="000A5129" w:rsidRPr="006244C7" w:rsidRDefault="000A5129" w:rsidP="000A5129">
            <w:pPr>
              <w:pStyle w:val="Prrafodelista"/>
              <w:ind w:left="411"/>
              <w:rPr>
                <w:rFonts w:asciiTheme="majorHAnsi" w:hAnsiTheme="majorHAnsi" w:cstheme="majorHAnsi"/>
                <w:sz w:val="16"/>
              </w:rPr>
            </w:pPr>
          </w:p>
          <w:p w:rsidR="000A5129" w:rsidRPr="006244C7" w:rsidRDefault="000A5129" w:rsidP="000A5129">
            <w:pPr>
              <w:pStyle w:val="Prrafodelista"/>
              <w:ind w:left="51"/>
              <w:rPr>
                <w:rFonts w:asciiTheme="majorHAnsi" w:hAnsiTheme="majorHAnsi" w:cstheme="majorHAnsi"/>
                <w:b/>
                <w:sz w:val="16"/>
              </w:rPr>
            </w:pPr>
            <w:r w:rsidRPr="006244C7">
              <w:rPr>
                <w:rFonts w:asciiTheme="majorHAnsi" w:hAnsiTheme="majorHAnsi" w:cstheme="majorHAnsi"/>
                <w:b/>
                <w:sz w:val="16"/>
              </w:rPr>
              <w:t>Debate dirigido</w:t>
            </w:r>
          </w:p>
          <w:p w:rsidR="000A5129" w:rsidRPr="006244C7" w:rsidRDefault="000A5129" w:rsidP="000A5129">
            <w:pPr>
              <w:pStyle w:val="Prrafodelista"/>
              <w:ind w:left="51"/>
              <w:rPr>
                <w:rFonts w:asciiTheme="majorHAnsi" w:hAnsiTheme="majorHAnsi" w:cstheme="majorHAnsi"/>
                <w:b/>
                <w:sz w:val="16"/>
              </w:rPr>
            </w:pPr>
            <w:r w:rsidRPr="006244C7">
              <w:rPr>
                <w:rFonts w:asciiTheme="majorHAnsi" w:hAnsiTheme="majorHAnsi" w:cstheme="majorHAnsi"/>
                <w:b/>
                <w:sz w:val="16"/>
              </w:rPr>
              <w:t>(Discusiones)</w:t>
            </w:r>
          </w:p>
          <w:p w:rsidR="000A5129" w:rsidRPr="006244C7" w:rsidRDefault="000A5129" w:rsidP="000A5129">
            <w:pPr>
              <w:pStyle w:val="Prrafodelista"/>
              <w:numPr>
                <w:ilvl w:val="0"/>
                <w:numId w:val="22"/>
              </w:numPr>
              <w:ind w:left="422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>Foros , Chat</w:t>
            </w:r>
          </w:p>
          <w:p w:rsidR="000A5129" w:rsidRPr="006244C7" w:rsidRDefault="000A5129" w:rsidP="000A5129">
            <w:pPr>
              <w:pStyle w:val="Prrafodelista"/>
              <w:ind w:left="422"/>
              <w:rPr>
                <w:rFonts w:asciiTheme="majorHAnsi" w:hAnsiTheme="majorHAnsi" w:cstheme="majorHAnsi"/>
                <w:sz w:val="16"/>
              </w:rPr>
            </w:pPr>
          </w:p>
          <w:p w:rsidR="000A5129" w:rsidRPr="006244C7" w:rsidRDefault="000A5129" w:rsidP="000A5129">
            <w:pPr>
              <w:rPr>
                <w:rFonts w:asciiTheme="majorHAnsi" w:hAnsiTheme="majorHAnsi" w:cstheme="majorHAnsi"/>
                <w:b/>
                <w:sz w:val="16"/>
              </w:rPr>
            </w:pPr>
            <w:r w:rsidRPr="006244C7">
              <w:rPr>
                <w:rFonts w:asciiTheme="majorHAnsi" w:hAnsiTheme="majorHAnsi" w:cstheme="majorHAnsi"/>
                <w:b/>
                <w:sz w:val="16"/>
              </w:rPr>
              <w:t>Lecturas</w:t>
            </w:r>
          </w:p>
          <w:p w:rsidR="000A5129" w:rsidRPr="006244C7" w:rsidRDefault="000A5129" w:rsidP="000A5129">
            <w:pPr>
              <w:pStyle w:val="Prrafodelista"/>
              <w:numPr>
                <w:ilvl w:val="0"/>
                <w:numId w:val="22"/>
              </w:numPr>
              <w:ind w:left="422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>Uso de repositorios</w:t>
            </w:r>
          </w:p>
          <w:p w:rsidR="000A5129" w:rsidRPr="006244C7" w:rsidRDefault="000A5129" w:rsidP="000A5129">
            <w:pPr>
              <w:pStyle w:val="Prrafodelista"/>
              <w:ind w:left="422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>Digitales.</w:t>
            </w:r>
          </w:p>
          <w:p w:rsidR="000A5129" w:rsidRPr="006244C7" w:rsidRDefault="000A5129" w:rsidP="000A5129">
            <w:pPr>
              <w:pStyle w:val="Prrafodelista"/>
              <w:ind w:left="422"/>
              <w:rPr>
                <w:rFonts w:asciiTheme="majorHAnsi" w:hAnsiTheme="majorHAnsi" w:cstheme="majorHAnsi"/>
                <w:sz w:val="16"/>
              </w:rPr>
            </w:pPr>
          </w:p>
          <w:p w:rsidR="000A5129" w:rsidRPr="006244C7" w:rsidRDefault="000A5129" w:rsidP="000A5129">
            <w:pPr>
              <w:rPr>
                <w:rFonts w:asciiTheme="majorHAnsi" w:hAnsiTheme="majorHAnsi" w:cstheme="majorHAnsi"/>
                <w:b/>
                <w:sz w:val="16"/>
              </w:rPr>
            </w:pPr>
            <w:r w:rsidRPr="006244C7">
              <w:rPr>
                <w:rFonts w:asciiTheme="majorHAnsi" w:hAnsiTheme="majorHAnsi" w:cstheme="majorHAnsi"/>
                <w:b/>
                <w:sz w:val="16"/>
              </w:rPr>
              <w:t>Lluvias de ideas (Saberes previos)</w:t>
            </w:r>
          </w:p>
          <w:p w:rsidR="000A5129" w:rsidRDefault="000A5129" w:rsidP="000A5129">
            <w:pPr>
              <w:pStyle w:val="Prrafodelista"/>
              <w:numPr>
                <w:ilvl w:val="0"/>
                <w:numId w:val="22"/>
              </w:numPr>
              <w:ind w:left="422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>Foros y chat</w:t>
            </w:r>
          </w:p>
          <w:p w:rsidR="008028B9" w:rsidRDefault="008028B9" w:rsidP="008028B9">
            <w:pPr>
              <w:rPr>
                <w:rFonts w:asciiTheme="majorHAnsi" w:hAnsiTheme="majorHAnsi" w:cstheme="majorHAnsi"/>
                <w:sz w:val="16"/>
              </w:rPr>
            </w:pPr>
          </w:p>
          <w:p w:rsidR="008028B9" w:rsidRPr="008028B9" w:rsidRDefault="008028B9" w:rsidP="008028B9">
            <w:pPr>
              <w:rPr>
                <w:rFonts w:asciiTheme="majorHAnsi" w:hAnsiTheme="majorHAnsi" w:cstheme="majorHAnsi"/>
                <w:sz w:val="16"/>
              </w:rPr>
            </w:pPr>
            <w:proofErr w:type="spellStart"/>
            <w:r>
              <w:rPr>
                <w:rFonts w:asciiTheme="majorHAnsi" w:hAnsiTheme="majorHAnsi" w:cstheme="majorHAnsi"/>
                <w:sz w:val="16"/>
              </w:rPr>
              <w:t>Practicas</w:t>
            </w:r>
            <w:proofErr w:type="spellEnd"/>
            <w:r>
              <w:rPr>
                <w:rFonts w:asciiTheme="majorHAnsi" w:hAnsiTheme="majorHAnsi" w:cstheme="majorHAnsi"/>
                <w:sz w:val="16"/>
              </w:rPr>
              <w:t xml:space="preserve"> en el laboratorio.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>Identifica la importancia de las bacterias Fitopatogenas.</w:t>
            </w:r>
          </w:p>
        </w:tc>
      </w:tr>
      <w:tr w:rsidR="000A5129" w:rsidRPr="006244C7" w:rsidTr="00916D8D">
        <w:trPr>
          <w:trHeight w:val="620"/>
        </w:trPr>
        <w:tc>
          <w:tcPr>
            <w:tcW w:w="1276" w:type="dxa"/>
            <w:vMerge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34" w:type="dxa"/>
            <w:vAlign w:val="center"/>
          </w:tcPr>
          <w:p w:rsidR="000A5129" w:rsidRPr="006244C7" w:rsidRDefault="00853C00" w:rsidP="000A5129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</w:rPr>
            </w:pPr>
            <w:r w:rsidRPr="006244C7">
              <w:rPr>
                <w:rFonts w:asciiTheme="majorHAnsi" w:hAnsiTheme="majorHAnsi" w:cstheme="majorHAnsi"/>
                <w:b/>
              </w:rPr>
              <w:t>6</w:t>
            </w:r>
          </w:p>
        </w:tc>
        <w:tc>
          <w:tcPr>
            <w:tcW w:w="2693" w:type="dxa"/>
          </w:tcPr>
          <w:p w:rsidR="000A5129" w:rsidRPr="006244C7" w:rsidRDefault="000A5129" w:rsidP="000A5129">
            <w:pPr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b/>
                <w:sz w:val="16"/>
                <w:szCs w:val="16"/>
                <w:lang w:val="es-ES_tradnl"/>
              </w:rPr>
              <w:t>ENFERMEDADES PRODUCIDAS  POR PLANTAS PARASITAS</w:t>
            </w:r>
            <w:r w:rsidRPr="006244C7">
              <w:rPr>
                <w:rFonts w:asciiTheme="majorHAnsi" w:hAnsiTheme="majorHAnsi" w:cstheme="majorHAnsi"/>
                <w:sz w:val="16"/>
                <w:szCs w:val="16"/>
                <w:lang w:val="es-ES_tradnl"/>
              </w:rPr>
              <w:t>.</w:t>
            </w:r>
          </w:p>
        </w:tc>
        <w:tc>
          <w:tcPr>
            <w:tcW w:w="2475" w:type="dxa"/>
            <w:gridSpan w:val="2"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>Clasifica y compara  los diferentes patógenos causantes de enfermedades</w:t>
            </w:r>
          </w:p>
        </w:tc>
        <w:tc>
          <w:tcPr>
            <w:tcW w:w="2628" w:type="dxa"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>Muestra interés por conocer la clasificación de los diferentes patógenos.</w:t>
            </w:r>
          </w:p>
        </w:tc>
        <w:tc>
          <w:tcPr>
            <w:tcW w:w="1985" w:type="dxa"/>
            <w:gridSpan w:val="2"/>
            <w:vMerge/>
            <w:vAlign w:val="center"/>
          </w:tcPr>
          <w:p w:rsidR="000A5129" w:rsidRPr="006244C7" w:rsidRDefault="000A5129" w:rsidP="000A5129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2835" w:type="dxa"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sz w:val="16"/>
                <w:szCs w:val="16"/>
              </w:rPr>
            </w:pPr>
            <w:r w:rsidRPr="006244C7">
              <w:rPr>
                <w:rFonts w:asciiTheme="majorHAnsi" w:hAnsiTheme="majorHAnsi" w:cstheme="majorHAnsi"/>
                <w:sz w:val="16"/>
                <w:szCs w:val="16"/>
              </w:rPr>
              <w:t>Discute acerca de la importancia de un buen diagnóstico para poder realizar una buena identificación de los patógenos.</w:t>
            </w:r>
          </w:p>
        </w:tc>
      </w:tr>
      <w:tr w:rsidR="000A5129" w:rsidRPr="006244C7" w:rsidTr="00916D8D">
        <w:trPr>
          <w:trHeight w:val="891"/>
        </w:trPr>
        <w:tc>
          <w:tcPr>
            <w:tcW w:w="1276" w:type="dxa"/>
            <w:vMerge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34" w:type="dxa"/>
            <w:vAlign w:val="center"/>
          </w:tcPr>
          <w:p w:rsidR="000A5129" w:rsidRPr="006244C7" w:rsidRDefault="00853C00" w:rsidP="000A5129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</w:rPr>
            </w:pPr>
            <w:r w:rsidRPr="006244C7">
              <w:rPr>
                <w:rFonts w:asciiTheme="majorHAnsi" w:hAnsiTheme="majorHAnsi" w:cstheme="majorHAnsi"/>
                <w:b/>
              </w:rPr>
              <w:t>7</w:t>
            </w:r>
          </w:p>
        </w:tc>
        <w:tc>
          <w:tcPr>
            <w:tcW w:w="2693" w:type="dxa"/>
          </w:tcPr>
          <w:p w:rsidR="000A5129" w:rsidRPr="006244C7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6244C7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VIRUS: </w:t>
            </w:r>
          </w:p>
          <w:p w:rsidR="000A5129" w:rsidRPr="006244C7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6244C7">
              <w:rPr>
                <w:rFonts w:asciiTheme="majorHAnsi" w:hAnsiTheme="majorHAnsi" w:cstheme="majorHAnsi"/>
                <w:sz w:val="16"/>
                <w:szCs w:val="16"/>
              </w:rPr>
              <w:t>Característica.</w:t>
            </w:r>
          </w:p>
          <w:p w:rsidR="000A5129" w:rsidRPr="006244C7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6244C7">
              <w:rPr>
                <w:rFonts w:asciiTheme="majorHAnsi" w:hAnsiTheme="majorHAnsi" w:cstheme="majorHAnsi"/>
                <w:sz w:val="16"/>
                <w:szCs w:val="16"/>
              </w:rPr>
              <w:t>Clasificación.</w:t>
            </w:r>
          </w:p>
          <w:p w:rsidR="000A5129" w:rsidRPr="006244C7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6244C7">
              <w:rPr>
                <w:rFonts w:asciiTheme="majorHAnsi" w:hAnsiTheme="majorHAnsi" w:cstheme="majorHAnsi"/>
                <w:sz w:val="16"/>
                <w:szCs w:val="16"/>
              </w:rPr>
              <w:t>Formas de transmisión.</w:t>
            </w:r>
          </w:p>
          <w:p w:rsidR="000A5129" w:rsidRPr="006244C7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6244C7">
              <w:rPr>
                <w:rFonts w:asciiTheme="majorHAnsi" w:hAnsiTheme="majorHAnsi" w:cstheme="majorHAnsi"/>
                <w:sz w:val="16"/>
                <w:szCs w:val="16"/>
              </w:rPr>
              <w:t xml:space="preserve">Síntomas </w:t>
            </w:r>
          </w:p>
          <w:p w:rsidR="000A5129" w:rsidRPr="006244C7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  <w:szCs w:val="16"/>
              </w:rPr>
              <w:t>Control.</w:t>
            </w:r>
          </w:p>
        </w:tc>
        <w:tc>
          <w:tcPr>
            <w:tcW w:w="2475" w:type="dxa"/>
            <w:gridSpan w:val="2"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>Busca y selecciona información relevante sobre los virus.</w:t>
            </w:r>
          </w:p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 xml:space="preserve"> </w:t>
            </w:r>
          </w:p>
        </w:tc>
        <w:tc>
          <w:tcPr>
            <w:tcW w:w="2628" w:type="dxa"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>Investiga sobre los virus fitopatogenos</w:t>
            </w:r>
          </w:p>
        </w:tc>
        <w:tc>
          <w:tcPr>
            <w:tcW w:w="1985" w:type="dxa"/>
            <w:gridSpan w:val="2"/>
            <w:vMerge/>
          </w:tcPr>
          <w:p w:rsidR="000A5129" w:rsidRPr="006244C7" w:rsidRDefault="000A5129" w:rsidP="000A512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35" w:type="dxa"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>Distingue los síntomas que producen los virus.</w:t>
            </w:r>
          </w:p>
        </w:tc>
      </w:tr>
      <w:tr w:rsidR="000A5129" w:rsidRPr="006244C7" w:rsidTr="004B71F0">
        <w:trPr>
          <w:trHeight w:val="838"/>
        </w:trPr>
        <w:tc>
          <w:tcPr>
            <w:tcW w:w="1276" w:type="dxa"/>
            <w:vMerge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0A5129" w:rsidRPr="006244C7" w:rsidRDefault="00853C00" w:rsidP="000A5129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</w:rPr>
            </w:pPr>
            <w:r w:rsidRPr="006244C7">
              <w:rPr>
                <w:rFonts w:asciiTheme="majorHAnsi" w:hAnsiTheme="majorHAnsi" w:cstheme="majorHAnsi"/>
                <w:b/>
              </w:rPr>
              <w:t>8</w:t>
            </w:r>
          </w:p>
        </w:tc>
        <w:tc>
          <w:tcPr>
            <w:tcW w:w="2693" w:type="dxa"/>
            <w:vAlign w:val="center"/>
          </w:tcPr>
          <w:p w:rsidR="000A5129" w:rsidRPr="006244C7" w:rsidRDefault="000A5129" w:rsidP="000A5129">
            <w:pPr>
              <w:tabs>
                <w:tab w:val="left" w:pos="360"/>
                <w:tab w:val="left" w:pos="540"/>
                <w:tab w:val="left" w:pos="720"/>
                <w:tab w:val="left" w:pos="1289"/>
                <w:tab w:val="left" w:pos="1431"/>
                <w:tab w:val="left" w:pos="2047"/>
              </w:tabs>
              <w:jc w:val="both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6244C7">
              <w:rPr>
                <w:rFonts w:asciiTheme="majorHAnsi" w:hAnsiTheme="majorHAnsi" w:cstheme="majorHAnsi"/>
                <w:b/>
                <w:sz w:val="16"/>
                <w:szCs w:val="16"/>
              </w:rPr>
              <w:t>NEMATODOS:</w:t>
            </w:r>
          </w:p>
          <w:p w:rsidR="000A5129" w:rsidRPr="006244C7" w:rsidRDefault="000A5129" w:rsidP="000A5129">
            <w:pPr>
              <w:tabs>
                <w:tab w:val="left" w:pos="360"/>
                <w:tab w:val="left" w:pos="540"/>
                <w:tab w:val="left" w:pos="720"/>
                <w:tab w:val="left" w:pos="1289"/>
                <w:tab w:val="left" w:pos="1431"/>
                <w:tab w:val="left" w:pos="2047"/>
              </w:tabs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244C7">
              <w:rPr>
                <w:rFonts w:asciiTheme="majorHAnsi" w:hAnsiTheme="majorHAnsi" w:cstheme="majorHAnsi"/>
                <w:sz w:val="16"/>
                <w:szCs w:val="16"/>
              </w:rPr>
              <w:t>Morfología.</w:t>
            </w:r>
          </w:p>
          <w:p w:rsidR="000A5129" w:rsidRPr="006244C7" w:rsidRDefault="000A5129" w:rsidP="000A5129">
            <w:pPr>
              <w:tabs>
                <w:tab w:val="left" w:pos="360"/>
                <w:tab w:val="left" w:pos="540"/>
                <w:tab w:val="left" w:pos="720"/>
                <w:tab w:val="left" w:pos="1289"/>
                <w:tab w:val="left" w:pos="1431"/>
                <w:tab w:val="left" w:pos="2047"/>
              </w:tabs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244C7">
              <w:rPr>
                <w:rFonts w:asciiTheme="majorHAnsi" w:hAnsiTheme="majorHAnsi" w:cstheme="majorHAnsi"/>
                <w:sz w:val="16"/>
                <w:szCs w:val="16"/>
              </w:rPr>
              <w:t>Alimentación.</w:t>
            </w:r>
          </w:p>
          <w:p w:rsidR="000A5129" w:rsidRPr="006244C7" w:rsidRDefault="000A5129" w:rsidP="000A5129">
            <w:pPr>
              <w:tabs>
                <w:tab w:val="left" w:pos="360"/>
                <w:tab w:val="left" w:pos="540"/>
                <w:tab w:val="left" w:pos="720"/>
                <w:tab w:val="left" w:pos="1289"/>
                <w:tab w:val="left" w:pos="1431"/>
                <w:tab w:val="left" w:pos="2047"/>
              </w:tabs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244C7">
              <w:rPr>
                <w:rFonts w:asciiTheme="majorHAnsi" w:hAnsiTheme="majorHAnsi" w:cstheme="majorHAnsi"/>
                <w:sz w:val="16"/>
                <w:szCs w:val="16"/>
              </w:rPr>
              <w:t xml:space="preserve">Síntomas </w:t>
            </w:r>
          </w:p>
          <w:p w:rsidR="000A5129" w:rsidRPr="006244C7" w:rsidRDefault="000A5129" w:rsidP="000A5129">
            <w:pPr>
              <w:tabs>
                <w:tab w:val="left" w:pos="360"/>
                <w:tab w:val="left" w:pos="540"/>
                <w:tab w:val="left" w:pos="720"/>
                <w:tab w:val="left" w:pos="1289"/>
                <w:tab w:val="left" w:pos="1431"/>
                <w:tab w:val="left" w:pos="2047"/>
              </w:tabs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6244C7">
              <w:rPr>
                <w:rFonts w:asciiTheme="majorHAnsi" w:hAnsiTheme="majorHAnsi" w:cstheme="majorHAnsi"/>
                <w:sz w:val="16"/>
                <w:szCs w:val="16"/>
              </w:rPr>
              <w:t>Diseminación.</w:t>
            </w:r>
          </w:p>
          <w:p w:rsidR="000A5129" w:rsidRPr="006244C7" w:rsidRDefault="000A5129" w:rsidP="000A5129">
            <w:pPr>
              <w:tabs>
                <w:tab w:val="left" w:pos="360"/>
                <w:tab w:val="left" w:pos="540"/>
                <w:tab w:val="left" w:pos="720"/>
                <w:tab w:val="left" w:pos="1289"/>
                <w:tab w:val="left" w:pos="1431"/>
                <w:tab w:val="left" w:pos="2047"/>
              </w:tabs>
              <w:jc w:val="both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  <w:szCs w:val="16"/>
              </w:rPr>
              <w:t>Control</w:t>
            </w:r>
          </w:p>
        </w:tc>
        <w:tc>
          <w:tcPr>
            <w:tcW w:w="2475" w:type="dxa"/>
            <w:gridSpan w:val="2"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 xml:space="preserve">Busca y selecciona información relevante sobre los virus y nemátodos. </w:t>
            </w:r>
          </w:p>
        </w:tc>
        <w:tc>
          <w:tcPr>
            <w:tcW w:w="2628" w:type="dxa"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>Investiga sobre los nemátodos fitopatogenos</w:t>
            </w:r>
          </w:p>
        </w:tc>
        <w:tc>
          <w:tcPr>
            <w:tcW w:w="1985" w:type="dxa"/>
            <w:gridSpan w:val="2"/>
            <w:vMerge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2835" w:type="dxa"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>Distingue los síntomas que producen los nemátodos.</w:t>
            </w:r>
          </w:p>
        </w:tc>
      </w:tr>
      <w:tr w:rsidR="000A5129" w:rsidRPr="006244C7" w:rsidTr="004B71F0">
        <w:trPr>
          <w:trHeight w:val="231"/>
        </w:trPr>
        <w:tc>
          <w:tcPr>
            <w:tcW w:w="1276" w:type="dxa"/>
            <w:vMerge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34" w:type="dxa"/>
            <w:vMerge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616" w:type="dxa"/>
            <w:gridSpan w:val="7"/>
            <w:vAlign w:val="center"/>
          </w:tcPr>
          <w:p w:rsidR="000A5129" w:rsidRPr="006244C7" w:rsidRDefault="000A5129" w:rsidP="000A5129">
            <w:pPr>
              <w:pStyle w:val="Prrafodelista"/>
              <w:tabs>
                <w:tab w:val="left" w:pos="0"/>
              </w:tabs>
              <w:ind w:left="0"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6244C7">
              <w:rPr>
                <w:rFonts w:asciiTheme="majorHAnsi" w:hAnsiTheme="majorHAnsi" w:cstheme="majorHAnsi"/>
                <w:b/>
                <w:sz w:val="20"/>
              </w:rPr>
              <w:t>EVALUACIÓN DE LA UNIDAD DIDÁCTICA</w:t>
            </w:r>
          </w:p>
        </w:tc>
      </w:tr>
      <w:tr w:rsidR="000A5129" w:rsidRPr="006244C7" w:rsidTr="00BC69A3">
        <w:trPr>
          <w:trHeight w:val="422"/>
        </w:trPr>
        <w:tc>
          <w:tcPr>
            <w:tcW w:w="1276" w:type="dxa"/>
            <w:vMerge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34" w:type="dxa"/>
            <w:vMerge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619" w:type="dxa"/>
            <w:gridSpan w:val="2"/>
            <w:vAlign w:val="center"/>
          </w:tcPr>
          <w:p w:rsidR="000A5129" w:rsidRPr="006244C7" w:rsidRDefault="000A5129" w:rsidP="000A5129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20"/>
              </w:rPr>
            </w:pPr>
          </w:p>
          <w:p w:rsidR="000A5129" w:rsidRPr="006244C7" w:rsidRDefault="000A5129" w:rsidP="000A5129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</w:rPr>
            </w:pPr>
            <w:r w:rsidRPr="006244C7">
              <w:rPr>
                <w:rFonts w:asciiTheme="majorHAnsi" w:hAnsiTheme="majorHAnsi" w:cstheme="majorHAnsi"/>
                <w:b/>
                <w:sz w:val="20"/>
              </w:rPr>
              <w:t>EVIDENCIA DE CONOCIMIENTOS</w:t>
            </w:r>
          </w:p>
        </w:tc>
        <w:tc>
          <w:tcPr>
            <w:tcW w:w="4369" w:type="dxa"/>
            <w:gridSpan w:val="3"/>
            <w:vAlign w:val="center"/>
          </w:tcPr>
          <w:p w:rsidR="000A5129" w:rsidRPr="006244C7" w:rsidRDefault="000A5129" w:rsidP="000A5129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6244C7">
              <w:rPr>
                <w:rFonts w:asciiTheme="majorHAnsi" w:hAnsiTheme="majorHAnsi" w:cstheme="majorHAnsi"/>
                <w:b/>
                <w:sz w:val="20"/>
              </w:rPr>
              <w:t>EVIDENCIA DE PRODUCTO</w:t>
            </w:r>
          </w:p>
        </w:tc>
        <w:tc>
          <w:tcPr>
            <w:tcW w:w="4628" w:type="dxa"/>
            <w:gridSpan w:val="2"/>
            <w:vAlign w:val="center"/>
          </w:tcPr>
          <w:p w:rsidR="000A5129" w:rsidRPr="006244C7" w:rsidRDefault="000A5129" w:rsidP="000A5129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6244C7">
              <w:rPr>
                <w:rFonts w:asciiTheme="majorHAnsi" w:hAnsiTheme="majorHAnsi" w:cstheme="majorHAnsi"/>
                <w:b/>
                <w:sz w:val="20"/>
              </w:rPr>
              <w:t>EVIDENCIA DE DESEMPEÑO</w:t>
            </w:r>
          </w:p>
        </w:tc>
      </w:tr>
      <w:tr w:rsidR="000A5129" w:rsidRPr="006244C7" w:rsidTr="000A5129">
        <w:trPr>
          <w:trHeight w:val="574"/>
        </w:trPr>
        <w:tc>
          <w:tcPr>
            <w:tcW w:w="1276" w:type="dxa"/>
            <w:vMerge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34" w:type="dxa"/>
            <w:vMerge/>
          </w:tcPr>
          <w:p w:rsidR="000A5129" w:rsidRPr="006244C7" w:rsidRDefault="000A5129" w:rsidP="000A5129">
            <w:pPr>
              <w:pStyle w:val="Prrafodelista"/>
              <w:ind w:left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619" w:type="dxa"/>
            <w:gridSpan w:val="2"/>
            <w:vAlign w:val="center"/>
          </w:tcPr>
          <w:p w:rsidR="000A5129" w:rsidRPr="006244C7" w:rsidRDefault="000A5129" w:rsidP="000A5129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b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B04D10" w:rsidRPr="006244C7">
              <w:rPr>
                <w:rFonts w:asciiTheme="majorHAnsi" w:hAnsiTheme="majorHAnsi" w:cstheme="majorHAnsi"/>
                <w:sz w:val="16"/>
              </w:rPr>
              <w:t>Practica calificadas con preguntas de la clase anterior.</w:t>
            </w:r>
          </w:p>
        </w:tc>
        <w:tc>
          <w:tcPr>
            <w:tcW w:w="4369" w:type="dxa"/>
            <w:gridSpan w:val="3"/>
          </w:tcPr>
          <w:p w:rsidR="000A5129" w:rsidRPr="006244C7" w:rsidRDefault="00B04D10" w:rsidP="000A5129">
            <w:pPr>
              <w:pStyle w:val="Prrafodelista"/>
              <w:ind w:left="0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>Realización de las cámaras húmedas.</w:t>
            </w:r>
          </w:p>
          <w:p w:rsidR="00A1721A" w:rsidRPr="006244C7" w:rsidRDefault="00A1721A" w:rsidP="000A5129">
            <w:pPr>
              <w:pStyle w:val="Prrafodelista"/>
              <w:ind w:left="0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>Trabajo de muestreo de suelo y observación de los nematodos.</w:t>
            </w:r>
          </w:p>
        </w:tc>
        <w:tc>
          <w:tcPr>
            <w:tcW w:w="4628" w:type="dxa"/>
            <w:gridSpan w:val="2"/>
          </w:tcPr>
          <w:p w:rsidR="000A5129" w:rsidRPr="006244C7" w:rsidRDefault="00B04D10" w:rsidP="000A5129">
            <w:pPr>
              <w:pStyle w:val="Prrafodelista"/>
              <w:ind w:left="0"/>
              <w:rPr>
                <w:rFonts w:asciiTheme="majorHAnsi" w:hAnsiTheme="majorHAnsi" w:cstheme="majorHAnsi"/>
                <w:sz w:val="16"/>
              </w:rPr>
            </w:pPr>
            <w:r w:rsidRPr="006244C7">
              <w:rPr>
                <w:rFonts w:asciiTheme="majorHAnsi" w:hAnsiTheme="majorHAnsi" w:cstheme="majorHAnsi"/>
                <w:sz w:val="16"/>
              </w:rPr>
              <w:t>Trabajo en la elaboración de las cámaras húmedas con síntomas de las que clasificaron</w:t>
            </w:r>
            <w:r w:rsidR="000A5129" w:rsidRPr="006244C7">
              <w:rPr>
                <w:rFonts w:asciiTheme="majorHAnsi" w:hAnsiTheme="majorHAnsi" w:cstheme="majorHAnsi"/>
                <w:sz w:val="16"/>
              </w:rPr>
              <w:t>.</w:t>
            </w:r>
            <w:r w:rsidR="00A1721A" w:rsidRPr="006244C7">
              <w:rPr>
                <w:rFonts w:asciiTheme="majorHAnsi" w:hAnsiTheme="majorHAnsi" w:cstheme="majorHAnsi"/>
                <w:sz w:val="16"/>
              </w:rPr>
              <w:t xml:space="preserve"> Elaboración de muestro de suelo y elaboración de las bandejitas para obtener nematodos.</w:t>
            </w:r>
          </w:p>
        </w:tc>
      </w:tr>
    </w:tbl>
    <w:tbl>
      <w:tblPr>
        <w:tblStyle w:val="Tablaconcuadrcula"/>
        <w:tblpPr w:leftFromText="141" w:rightFromText="141" w:vertAnchor="text" w:horzAnchor="margin" w:tblpY="329"/>
        <w:tblW w:w="15031" w:type="dxa"/>
        <w:tblLook w:val="04A0" w:firstRow="1" w:lastRow="0" w:firstColumn="1" w:lastColumn="0" w:noHBand="0" w:noVBand="1"/>
      </w:tblPr>
      <w:tblGrid>
        <w:gridCol w:w="15031"/>
      </w:tblGrid>
      <w:tr w:rsidR="00A04A7D" w:rsidRPr="006244C7" w:rsidTr="006244C7">
        <w:tc>
          <w:tcPr>
            <w:tcW w:w="15031" w:type="dxa"/>
          </w:tcPr>
          <w:p w:rsidR="00A04A7D" w:rsidRPr="006244C7" w:rsidRDefault="00A04A7D" w:rsidP="00BA0FAE">
            <w:pPr>
              <w:pStyle w:val="Prrafodelista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6244C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INVESTIGACIÓN FORMATIVA: </w:t>
            </w:r>
            <w:r w:rsidR="00BA0FAE" w:rsidRPr="006244C7">
              <w:rPr>
                <w:rFonts w:asciiTheme="majorHAnsi" w:hAnsiTheme="majorHAnsi" w:cstheme="majorHAnsi"/>
                <w:b/>
                <w:sz w:val="20"/>
                <w:szCs w:val="20"/>
              </w:rPr>
              <w:t>P</w:t>
            </w:r>
            <w:r w:rsidR="00D14293" w:rsidRPr="006244C7">
              <w:rPr>
                <w:rFonts w:asciiTheme="majorHAnsi" w:hAnsiTheme="majorHAnsi" w:cstheme="majorHAnsi"/>
                <w:sz w:val="20"/>
                <w:szCs w:val="20"/>
              </w:rPr>
              <w:t xml:space="preserve">roceso de investigación </w:t>
            </w:r>
            <w:r w:rsidR="006D7970" w:rsidRPr="006244C7">
              <w:rPr>
                <w:rFonts w:asciiTheme="majorHAnsi" w:hAnsiTheme="majorHAnsi" w:cstheme="majorHAnsi"/>
                <w:sz w:val="20"/>
                <w:szCs w:val="20"/>
              </w:rPr>
              <w:t xml:space="preserve">sobre </w:t>
            </w:r>
            <w:r w:rsidR="006244C7" w:rsidRPr="006244C7">
              <w:rPr>
                <w:rFonts w:asciiTheme="majorHAnsi" w:hAnsiTheme="majorHAnsi" w:cstheme="majorHAnsi"/>
                <w:sz w:val="20"/>
                <w:szCs w:val="20"/>
              </w:rPr>
              <w:t>los patógenos</w:t>
            </w:r>
            <w:r w:rsidR="00BA0FAE" w:rsidRPr="006244C7">
              <w:rPr>
                <w:rFonts w:asciiTheme="majorHAnsi" w:hAnsiTheme="majorHAnsi" w:cstheme="majorHAnsi"/>
                <w:sz w:val="20"/>
                <w:szCs w:val="20"/>
              </w:rPr>
              <w:t xml:space="preserve">. Elaboración de escalas de </w:t>
            </w:r>
            <w:r w:rsidR="006E4487" w:rsidRPr="006244C7">
              <w:rPr>
                <w:rFonts w:asciiTheme="majorHAnsi" w:hAnsiTheme="majorHAnsi" w:cstheme="majorHAnsi"/>
                <w:sz w:val="20"/>
                <w:szCs w:val="20"/>
              </w:rPr>
              <w:t>evaluación.</w:t>
            </w:r>
          </w:p>
        </w:tc>
      </w:tr>
      <w:tr w:rsidR="00A04A7D" w:rsidRPr="006244C7" w:rsidTr="006244C7">
        <w:tc>
          <w:tcPr>
            <w:tcW w:w="15031" w:type="dxa"/>
          </w:tcPr>
          <w:p w:rsidR="00A04A7D" w:rsidRPr="006244C7" w:rsidRDefault="00A04A7D" w:rsidP="00BA0FAE">
            <w:pPr>
              <w:pStyle w:val="Prrafodelista"/>
              <w:ind w:left="0"/>
              <w:rPr>
                <w:rFonts w:asciiTheme="majorHAnsi" w:hAnsiTheme="majorHAnsi" w:cstheme="majorHAnsi"/>
              </w:rPr>
            </w:pPr>
            <w:r w:rsidRPr="006244C7">
              <w:rPr>
                <w:rFonts w:asciiTheme="majorHAnsi" w:hAnsiTheme="majorHAnsi" w:cstheme="majorHAnsi"/>
                <w:b/>
              </w:rPr>
              <w:lastRenderedPageBreak/>
              <w:t xml:space="preserve">PROYECCIÓN </w:t>
            </w:r>
            <w:r w:rsidR="00F44EFB" w:rsidRPr="006244C7">
              <w:rPr>
                <w:rFonts w:asciiTheme="majorHAnsi" w:hAnsiTheme="majorHAnsi" w:cstheme="majorHAnsi"/>
                <w:b/>
              </w:rPr>
              <w:t>UNIVERSITARIA</w:t>
            </w:r>
            <w:r w:rsidRPr="006244C7">
              <w:rPr>
                <w:rFonts w:asciiTheme="majorHAnsi" w:hAnsiTheme="majorHAnsi" w:cstheme="majorHAnsi"/>
                <w:b/>
              </w:rPr>
              <w:t xml:space="preserve">: </w:t>
            </w:r>
            <w:r w:rsidR="00BA0FAE" w:rsidRPr="006244C7">
              <w:rPr>
                <w:rFonts w:asciiTheme="majorHAnsi" w:hAnsiTheme="majorHAnsi" w:cstheme="majorHAnsi"/>
              </w:rPr>
              <w:t>LABORATORIO</w:t>
            </w:r>
          </w:p>
        </w:tc>
      </w:tr>
    </w:tbl>
    <w:tbl>
      <w:tblPr>
        <w:tblStyle w:val="Tablaconcuadrcula"/>
        <w:tblW w:w="1502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154"/>
        <w:gridCol w:w="2820"/>
        <w:gridCol w:w="993"/>
        <w:gridCol w:w="1561"/>
        <w:gridCol w:w="2413"/>
        <w:gridCol w:w="426"/>
        <w:gridCol w:w="1703"/>
        <w:gridCol w:w="2963"/>
      </w:tblGrid>
      <w:tr w:rsidR="00BC02FF" w:rsidTr="00BD3D44">
        <w:trPr>
          <w:trHeight w:val="574"/>
        </w:trPr>
        <w:tc>
          <w:tcPr>
            <w:tcW w:w="993" w:type="dxa"/>
            <w:vMerge w:val="restart"/>
            <w:textDirection w:val="btLr"/>
            <w:vAlign w:val="center"/>
          </w:tcPr>
          <w:p w:rsidR="00FD2858" w:rsidRDefault="0013758E" w:rsidP="0002029F">
            <w:pPr>
              <w:tabs>
                <w:tab w:val="left" w:pos="360"/>
                <w:tab w:val="left" w:pos="540"/>
                <w:tab w:val="left" w:pos="720"/>
              </w:tabs>
              <w:ind w:left="708"/>
              <w:rPr>
                <w:b/>
                <w:bCs/>
              </w:rPr>
            </w:pPr>
            <w:r w:rsidRPr="00BC66A9">
              <w:rPr>
                <w:rFonts w:cs="Arial"/>
                <w:b/>
                <w:sz w:val="24"/>
              </w:rPr>
              <w:t xml:space="preserve">UNIDAD </w:t>
            </w:r>
            <w:r w:rsidR="00BC02FF" w:rsidRPr="00BC66A9">
              <w:rPr>
                <w:rFonts w:cs="Arial"/>
                <w:b/>
                <w:sz w:val="24"/>
              </w:rPr>
              <w:t xml:space="preserve">Didáctica </w:t>
            </w:r>
            <w:r w:rsidR="00BC02FF">
              <w:rPr>
                <w:rFonts w:cs="Arial"/>
                <w:b/>
                <w:sz w:val="24"/>
              </w:rPr>
              <w:t>II</w:t>
            </w:r>
            <w:r w:rsidR="00BC02FF" w:rsidRPr="00BC66A9">
              <w:rPr>
                <w:rFonts w:cs="Arial"/>
                <w:b/>
                <w:sz w:val="24"/>
              </w:rPr>
              <w:t xml:space="preserve">I: </w:t>
            </w:r>
            <w:r w:rsidR="00FD2858">
              <w:rPr>
                <w:b/>
                <w:bCs/>
              </w:rPr>
              <w:t>FORMAS QUE ACTÚAN LOS PATÓGENOS SOBRE LAS PLANTAS. FORMAS DE DEFENZA DE LAS PLANTAS.</w:t>
            </w:r>
          </w:p>
          <w:p w:rsidR="00BC02FF" w:rsidRPr="00BC66A9" w:rsidRDefault="00BC02FF" w:rsidP="00EA67B1">
            <w:pPr>
              <w:pStyle w:val="Prrafodelista"/>
              <w:ind w:left="113" w:right="113"/>
              <w:jc w:val="center"/>
              <w:rPr>
                <w:rFonts w:cs="Arial"/>
                <w:sz w:val="24"/>
              </w:rPr>
            </w:pPr>
          </w:p>
        </w:tc>
        <w:tc>
          <w:tcPr>
            <w:tcW w:w="14033" w:type="dxa"/>
            <w:gridSpan w:val="8"/>
          </w:tcPr>
          <w:p w:rsidR="00BC02FF" w:rsidRPr="004A149B" w:rsidRDefault="00BC02FF" w:rsidP="00BD3D44">
            <w:pPr>
              <w:jc w:val="both"/>
              <w:rPr>
                <w:lang w:val="es-ES_tradnl"/>
              </w:rPr>
            </w:pPr>
            <w:r>
              <w:rPr>
                <w:rFonts w:cs="Arial"/>
                <w:b/>
              </w:rPr>
              <w:t xml:space="preserve">CAPACIDAD DE LA UNIDAD DIDÁCTICA III: </w:t>
            </w:r>
            <w:r w:rsidR="004B2391">
              <w:rPr>
                <w:lang w:val="es-ES_tradnl"/>
              </w:rPr>
              <w:t xml:space="preserve">Conoce y aplica el conocimiento de </w:t>
            </w:r>
            <w:r w:rsidR="00320C2D">
              <w:rPr>
                <w:lang w:val="es-ES_tradnl"/>
              </w:rPr>
              <w:t>cómo</w:t>
            </w:r>
            <w:r w:rsidR="004B2391">
              <w:rPr>
                <w:lang w:val="es-ES_tradnl"/>
              </w:rPr>
              <w:t xml:space="preserve"> actúan los patógenos en las plantas.</w:t>
            </w:r>
            <w:r w:rsidR="00320C2D">
              <w:rPr>
                <w:lang w:val="es-ES_tradnl"/>
              </w:rPr>
              <w:t xml:space="preserve"> </w:t>
            </w:r>
            <w:r w:rsidR="004A149B">
              <w:rPr>
                <w:lang w:val="es-ES_tradnl"/>
              </w:rPr>
              <w:t>Comprende y aplica la variabilidad de los fitopatogenos en la naturaleza, la resistencia existente en las plantas y el control que se puede realizar.</w:t>
            </w:r>
          </w:p>
        </w:tc>
      </w:tr>
      <w:tr w:rsidR="00BC02FF" w:rsidTr="00BD3D44">
        <w:trPr>
          <w:trHeight w:val="245"/>
        </w:trPr>
        <w:tc>
          <w:tcPr>
            <w:tcW w:w="993" w:type="dxa"/>
            <w:vMerge/>
          </w:tcPr>
          <w:p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54" w:type="dxa"/>
            <w:vMerge w:val="restart"/>
            <w:vAlign w:val="center"/>
          </w:tcPr>
          <w:p w:rsidR="00BC02FF" w:rsidRPr="006C14AB" w:rsidRDefault="00A27AB4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7787" w:type="dxa"/>
            <w:gridSpan w:val="4"/>
            <w:vAlign w:val="center"/>
          </w:tcPr>
          <w:p w:rsidR="00BC02FF" w:rsidRPr="006C14AB" w:rsidRDefault="00A27AB4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2129" w:type="dxa"/>
            <w:gridSpan w:val="2"/>
            <w:vMerge w:val="restart"/>
            <w:vAlign w:val="center"/>
          </w:tcPr>
          <w:p w:rsidR="00BC02FF" w:rsidRPr="006C14AB" w:rsidRDefault="00A27AB4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ESTRATEGIAS DE LA ENSEÑANZA VIRTUAL</w:t>
            </w:r>
          </w:p>
        </w:tc>
        <w:tc>
          <w:tcPr>
            <w:tcW w:w="2963" w:type="dxa"/>
            <w:vMerge w:val="restart"/>
            <w:tcBorders>
              <w:right w:val="single" w:sz="4" w:space="0" w:color="auto"/>
            </w:tcBorders>
            <w:vAlign w:val="center"/>
          </w:tcPr>
          <w:p w:rsidR="00BC02FF" w:rsidRPr="006C14AB" w:rsidRDefault="00A27AB4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BC02FF" w:rsidTr="00BD3D44">
        <w:trPr>
          <w:trHeight w:val="235"/>
        </w:trPr>
        <w:tc>
          <w:tcPr>
            <w:tcW w:w="993" w:type="dxa"/>
            <w:vMerge/>
          </w:tcPr>
          <w:p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54" w:type="dxa"/>
            <w:vMerge/>
          </w:tcPr>
          <w:p w:rsidR="00BC02FF" w:rsidRPr="006C14AB" w:rsidRDefault="00BC02FF" w:rsidP="009279F2">
            <w:pPr>
              <w:pStyle w:val="Prrafodelista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2820" w:type="dxa"/>
            <w:vAlign w:val="center"/>
          </w:tcPr>
          <w:p w:rsidR="00BC02FF" w:rsidRPr="006C14AB" w:rsidRDefault="00A27AB4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554" w:type="dxa"/>
            <w:gridSpan w:val="2"/>
            <w:vAlign w:val="center"/>
          </w:tcPr>
          <w:p w:rsidR="00BC02FF" w:rsidRPr="006C14AB" w:rsidRDefault="00A27AB4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413" w:type="dxa"/>
            <w:vAlign w:val="center"/>
          </w:tcPr>
          <w:p w:rsidR="00BC02FF" w:rsidRPr="006C14AB" w:rsidRDefault="00A27AB4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2129" w:type="dxa"/>
            <w:gridSpan w:val="2"/>
            <w:vMerge/>
          </w:tcPr>
          <w:p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2963" w:type="dxa"/>
            <w:vMerge/>
            <w:tcBorders>
              <w:right w:val="single" w:sz="4" w:space="0" w:color="auto"/>
            </w:tcBorders>
          </w:tcPr>
          <w:p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</w:tr>
      <w:tr w:rsidR="000A5129" w:rsidTr="00BD3D44">
        <w:trPr>
          <w:trHeight w:val="610"/>
        </w:trPr>
        <w:tc>
          <w:tcPr>
            <w:tcW w:w="993" w:type="dxa"/>
            <w:vMerge/>
          </w:tcPr>
          <w:p w:rsidR="000A5129" w:rsidRDefault="000A5129" w:rsidP="000A512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54" w:type="dxa"/>
            <w:vAlign w:val="center"/>
          </w:tcPr>
          <w:p w:rsidR="000A5129" w:rsidRDefault="0003524A" w:rsidP="000A5129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</w:t>
            </w:r>
          </w:p>
        </w:tc>
        <w:tc>
          <w:tcPr>
            <w:tcW w:w="2820" w:type="dxa"/>
            <w:vAlign w:val="center"/>
          </w:tcPr>
          <w:p w:rsidR="000A5129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FORMAS QUE ACTUAN LOS PATOGENOS EN LAS PLANTAS.</w:t>
            </w:r>
          </w:p>
          <w:p w:rsidR="000A5129" w:rsidRPr="00FD2858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-</w:t>
            </w:r>
            <w:r w:rsidRPr="00FD2858">
              <w:rPr>
                <w:rFonts w:cstheme="minorHAnsi"/>
                <w:sz w:val="16"/>
                <w:szCs w:val="16"/>
              </w:rPr>
              <w:t>Fuerza mecánica que ejercen los patógenos sobre las plantas</w:t>
            </w:r>
          </w:p>
          <w:p w:rsidR="000A5129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</w:t>
            </w:r>
            <w:r w:rsidRPr="00FD2858">
              <w:rPr>
                <w:rFonts w:cstheme="minorHAnsi"/>
                <w:sz w:val="16"/>
                <w:szCs w:val="16"/>
              </w:rPr>
              <w:t>Penetración de hongos y plantas     pará</w:t>
            </w:r>
            <w:r>
              <w:rPr>
                <w:rFonts w:cstheme="minorHAnsi"/>
                <w:sz w:val="16"/>
                <w:szCs w:val="16"/>
              </w:rPr>
              <w:t xml:space="preserve">sitas </w:t>
            </w:r>
          </w:p>
          <w:p w:rsidR="000A5129" w:rsidRPr="0063610E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="Arial"/>
                <w:sz w:val="16"/>
              </w:rPr>
            </w:pPr>
            <w:r>
              <w:rPr>
                <w:rFonts w:cstheme="minorHAnsi"/>
                <w:sz w:val="16"/>
                <w:szCs w:val="16"/>
              </w:rPr>
              <w:t>-</w:t>
            </w:r>
            <w:r w:rsidRPr="00FD2858">
              <w:rPr>
                <w:rFonts w:cstheme="minorHAnsi"/>
                <w:sz w:val="16"/>
                <w:szCs w:val="16"/>
              </w:rPr>
              <w:t>Penetración de los nematodos.</w:t>
            </w:r>
          </w:p>
        </w:tc>
        <w:tc>
          <w:tcPr>
            <w:tcW w:w="2554" w:type="dxa"/>
            <w:gridSpan w:val="2"/>
          </w:tcPr>
          <w:p w:rsidR="000A5129" w:rsidRPr="0063610E" w:rsidRDefault="000A5129" w:rsidP="000A5129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Recopila información adecuada sobre </w:t>
            </w:r>
            <w:r w:rsidR="006E4487">
              <w:rPr>
                <w:rFonts w:cs="Arial"/>
                <w:sz w:val="16"/>
              </w:rPr>
              <w:t>cómo</w:t>
            </w:r>
            <w:r>
              <w:rPr>
                <w:rFonts w:cs="Arial"/>
                <w:sz w:val="16"/>
              </w:rPr>
              <w:t xml:space="preserve"> ingresan los patógenos en las plantas.</w:t>
            </w:r>
          </w:p>
        </w:tc>
        <w:tc>
          <w:tcPr>
            <w:tcW w:w="2413" w:type="dxa"/>
          </w:tcPr>
          <w:p w:rsidR="000A5129" w:rsidRPr="0063610E" w:rsidRDefault="000A5129" w:rsidP="000A5129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Identifica la forma como ingresan los patógenos.</w:t>
            </w:r>
          </w:p>
        </w:tc>
        <w:tc>
          <w:tcPr>
            <w:tcW w:w="2129" w:type="dxa"/>
            <w:gridSpan w:val="2"/>
            <w:vMerge w:val="restart"/>
          </w:tcPr>
          <w:p w:rsidR="000A5129" w:rsidRPr="001123BE" w:rsidRDefault="000A5129" w:rsidP="000A5129">
            <w:pPr>
              <w:pStyle w:val="Prrafodelista"/>
              <w:ind w:left="0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Expositiva</w:t>
            </w:r>
          </w:p>
          <w:p w:rsidR="000A5129" w:rsidRPr="001123BE" w:rsidRDefault="000A5129" w:rsidP="000A5129">
            <w:pPr>
              <w:pStyle w:val="Prrafodelista"/>
              <w:ind w:left="0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(Docente/Alumno)</w:t>
            </w:r>
          </w:p>
          <w:p w:rsidR="00E80CCB" w:rsidRDefault="00E80CCB" w:rsidP="000A5129">
            <w:pPr>
              <w:pStyle w:val="Prrafodelista"/>
              <w:ind w:left="51"/>
              <w:rPr>
                <w:rFonts w:cs="Arial"/>
                <w:b/>
                <w:sz w:val="16"/>
              </w:rPr>
            </w:pPr>
          </w:p>
          <w:p w:rsidR="000A5129" w:rsidRPr="001123BE" w:rsidRDefault="000A5129" w:rsidP="000A5129">
            <w:pPr>
              <w:pStyle w:val="Prrafodelista"/>
              <w:ind w:left="51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Debate dirigido</w:t>
            </w:r>
          </w:p>
          <w:p w:rsidR="000A5129" w:rsidRDefault="000A5129" w:rsidP="000A5129">
            <w:pPr>
              <w:pStyle w:val="Prrafodelista"/>
              <w:ind w:left="51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(Discusiones)</w:t>
            </w:r>
          </w:p>
          <w:p w:rsidR="000A5129" w:rsidRDefault="000A5129" w:rsidP="000A5129">
            <w:pPr>
              <w:pStyle w:val="Prrafodelista"/>
              <w:numPr>
                <w:ilvl w:val="0"/>
                <w:numId w:val="22"/>
              </w:numPr>
              <w:ind w:left="42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Foros , Chat</w:t>
            </w:r>
          </w:p>
          <w:p w:rsidR="000A5129" w:rsidRDefault="000A5129" w:rsidP="000A5129">
            <w:pPr>
              <w:pStyle w:val="Prrafodelista"/>
              <w:ind w:left="422"/>
              <w:rPr>
                <w:rFonts w:cs="Arial"/>
                <w:sz w:val="16"/>
              </w:rPr>
            </w:pPr>
          </w:p>
          <w:p w:rsidR="000A5129" w:rsidRPr="001123BE" w:rsidRDefault="000A5129" w:rsidP="000A5129">
            <w:pPr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Lecturas</w:t>
            </w:r>
          </w:p>
          <w:p w:rsidR="000A5129" w:rsidRDefault="000A5129" w:rsidP="000A5129">
            <w:pPr>
              <w:pStyle w:val="Prrafodelista"/>
              <w:numPr>
                <w:ilvl w:val="0"/>
                <w:numId w:val="22"/>
              </w:numPr>
              <w:ind w:left="42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Uso de repositorios</w:t>
            </w:r>
          </w:p>
          <w:p w:rsidR="000A5129" w:rsidRDefault="000A5129" w:rsidP="000A5129">
            <w:pPr>
              <w:pStyle w:val="Prrafodelista"/>
              <w:ind w:left="42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Digitales.</w:t>
            </w:r>
          </w:p>
          <w:p w:rsidR="000A5129" w:rsidRDefault="000A5129" w:rsidP="000A5129">
            <w:pPr>
              <w:pStyle w:val="Prrafodelista"/>
              <w:ind w:left="422"/>
              <w:rPr>
                <w:rFonts w:cs="Arial"/>
                <w:sz w:val="16"/>
              </w:rPr>
            </w:pPr>
          </w:p>
          <w:p w:rsidR="000A5129" w:rsidRDefault="000A5129" w:rsidP="000A5129">
            <w:pPr>
              <w:pStyle w:val="Prrafodelista"/>
              <w:ind w:left="422"/>
              <w:rPr>
                <w:rFonts w:cs="Arial"/>
                <w:sz w:val="16"/>
              </w:rPr>
            </w:pPr>
          </w:p>
          <w:p w:rsidR="000A5129" w:rsidRDefault="000A5129" w:rsidP="000A5129">
            <w:pPr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Lluvias de ideas (Saberes previos)</w:t>
            </w:r>
          </w:p>
          <w:p w:rsidR="000A5129" w:rsidRDefault="000A5129" w:rsidP="000A5129">
            <w:pPr>
              <w:pStyle w:val="Prrafodelista"/>
              <w:numPr>
                <w:ilvl w:val="0"/>
                <w:numId w:val="22"/>
              </w:numPr>
              <w:ind w:left="422"/>
              <w:rPr>
                <w:rFonts w:cs="Arial"/>
                <w:sz w:val="16"/>
              </w:rPr>
            </w:pPr>
            <w:r w:rsidRPr="001123BE">
              <w:rPr>
                <w:rFonts w:cs="Arial"/>
                <w:sz w:val="16"/>
              </w:rPr>
              <w:t>Foros y chat</w:t>
            </w:r>
          </w:p>
          <w:p w:rsidR="008028B9" w:rsidRDefault="008028B9" w:rsidP="008028B9">
            <w:pPr>
              <w:rPr>
                <w:rFonts w:cs="Arial"/>
                <w:sz w:val="16"/>
              </w:rPr>
            </w:pPr>
          </w:p>
          <w:p w:rsidR="008028B9" w:rsidRPr="008028B9" w:rsidRDefault="008028B9" w:rsidP="008028B9">
            <w:pPr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Practica de </w:t>
            </w:r>
            <w:r w:rsidR="007C67C4">
              <w:rPr>
                <w:rFonts w:cs="Arial"/>
                <w:sz w:val="16"/>
              </w:rPr>
              <w:t>laboratorio.</w:t>
            </w:r>
          </w:p>
        </w:tc>
        <w:tc>
          <w:tcPr>
            <w:tcW w:w="2963" w:type="dxa"/>
            <w:tcBorders>
              <w:right w:val="single" w:sz="4" w:space="0" w:color="auto"/>
            </w:tcBorders>
          </w:tcPr>
          <w:p w:rsidR="000A5129" w:rsidRPr="009F66F7" w:rsidRDefault="000A5129" w:rsidP="000A5129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Analiza como ingresan los patógenos.</w:t>
            </w:r>
          </w:p>
        </w:tc>
      </w:tr>
      <w:tr w:rsidR="000A5129" w:rsidTr="00BD3D44">
        <w:trPr>
          <w:trHeight w:val="70"/>
        </w:trPr>
        <w:tc>
          <w:tcPr>
            <w:tcW w:w="993" w:type="dxa"/>
            <w:vMerge/>
          </w:tcPr>
          <w:p w:rsidR="000A5129" w:rsidRDefault="000A5129" w:rsidP="000A512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54" w:type="dxa"/>
            <w:vAlign w:val="center"/>
          </w:tcPr>
          <w:p w:rsidR="000A5129" w:rsidRDefault="0003524A" w:rsidP="000A5129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10</w:t>
            </w:r>
          </w:p>
        </w:tc>
        <w:tc>
          <w:tcPr>
            <w:tcW w:w="2820" w:type="dxa"/>
            <w:vAlign w:val="center"/>
          </w:tcPr>
          <w:p w:rsidR="000A5129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FORMAS QUE ACTUAN LOS PATOGENOS EN LAS PLANTAS.</w:t>
            </w:r>
          </w:p>
          <w:p w:rsidR="000A5129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</w:t>
            </w:r>
            <w:r w:rsidRPr="00434510">
              <w:rPr>
                <w:rFonts w:cstheme="minorHAnsi"/>
                <w:sz w:val="16"/>
                <w:szCs w:val="16"/>
              </w:rPr>
              <w:t>Armas químicas de los patógenos</w:t>
            </w:r>
          </w:p>
          <w:p w:rsidR="000A5129" w:rsidRPr="00434510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</w:t>
            </w:r>
            <w:r w:rsidRPr="00434510">
              <w:rPr>
                <w:rFonts w:cstheme="minorHAnsi"/>
                <w:sz w:val="16"/>
                <w:szCs w:val="16"/>
              </w:rPr>
              <w:t>Enzimas</w:t>
            </w:r>
          </w:p>
          <w:p w:rsidR="000A5129" w:rsidRPr="00434510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</w:t>
            </w:r>
            <w:r w:rsidRPr="00434510">
              <w:rPr>
                <w:rFonts w:cstheme="minorHAnsi"/>
                <w:sz w:val="16"/>
                <w:szCs w:val="16"/>
              </w:rPr>
              <w:t>toxinas</w:t>
            </w:r>
          </w:p>
          <w:p w:rsidR="000A5129" w:rsidRPr="00434510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</w:t>
            </w:r>
            <w:r w:rsidRPr="00434510">
              <w:rPr>
                <w:rFonts w:cstheme="minorHAnsi"/>
                <w:sz w:val="16"/>
                <w:szCs w:val="16"/>
              </w:rPr>
              <w:t>Reguladores de crecimiento</w:t>
            </w:r>
          </w:p>
          <w:p w:rsidR="000A5129" w:rsidRPr="00192EEB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A5129" w:rsidRPr="0063610E" w:rsidRDefault="000A5129" w:rsidP="000A512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554" w:type="dxa"/>
            <w:gridSpan w:val="2"/>
          </w:tcPr>
          <w:p w:rsidR="000A5129" w:rsidRPr="0063610E" w:rsidRDefault="000A5129" w:rsidP="000A5129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Revisa sobre las armas químicas que emplean los patógenos para ingresar en las plantas.</w:t>
            </w:r>
          </w:p>
        </w:tc>
        <w:tc>
          <w:tcPr>
            <w:tcW w:w="2413" w:type="dxa"/>
          </w:tcPr>
          <w:p w:rsidR="000A5129" w:rsidRPr="0063610E" w:rsidRDefault="000A5129" w:rsidP="000A5129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Identifica las diversas armas químicas de los patógenos.</w:t>
            </w:r>
          </w:p>
        </w:tc>
        <w:tc>
          <w:tcPr>
            <w:tcW w:w="2129" w:type="dxa"/>
            <w:gridSpan w:val="2"/>
            <w:vMerge/>
          </w:tcPr>
          <w:p w:rsidR="000A5129" w:rsidRPr="00A27AB4" w:rsidRDefault="000A5129" w:rsidP="000A5129">
            <w:pPr>
              <w:pStyle w:val="Prrafodelista"/>
              <w:ind w:left="0"/>
            </w:pPr>
          </w:p>
        </w:tc>
        <w:tc>
          <w:tcPr>
            <w:tcW w:w="2963" w:type="dxa"/>
          </w:tcPr>
          <w:p w:rsidR="000A5129" w:rsidRPr="009F66F7" w:rsidRDefault="000A5129" w:rsidP="000A5129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Analiza las diversas armas químicas de los patógenos.</w:t>
            </w:r>
          </w:p>
        </w:tc>
      </w:tr>
      <w:tr w:rsidR="000A5129" w:rsidTr="00BD3D44">
        <w:trPr>
          <w:trHeight w:val="610"/>
        </w:trPr>
        <w:tc>
          <w:tcPr>
            <w:tcW w:w="993" w:type="dxa"/>
            <w:vMerge/>
          </w:tcPr>
          <w:p w:rsidR="000A5129" w:rsidRDefault="000A5129" w:rsidP="000A512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54" w:type="dxa"/>
            <w:vAlign w:val="center"/>
          </w:tcPr>
          <w:p w:rsidR="000A5129" w:rsidRDefault="0003524A" w:rsidP="000A5129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11</w:t>
            </w:r>
          </w:p>
        </w:tc>
        <w:tc>
          <w:tcPr>
            <w:tcW w:w="2820" w:type="dxa"/>
            <w:vAlign w:val="center"/>
          </w:tcPr>
          <w:p w:rsidR="000A5129" w:rsidRPr="001A30EA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1A30EA">
              <w:rPr>
                <w:rFonts w:cstheme="minorHAnsi"/>
                <w:b/>
                <w:bCs/>
                <w:sz w:val="16"/>
                <w:szCs w:val="16"/>
              </w:rPr>
              <w:t>FORMAS DE DEFENSA DE LAS PLANTAS</w:t>
            </w:r>
          </w:p>
          <w:p w:rsidR="000A5129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sz w:val="16"/>
                <w:szCs w:val="16"/>
              </w:rPr>
            </w:pPr>
            <w:r w:rsidRPr="005E19AE">
              <w:rPr>
                <w:rFonts w:cstheme="minorHAnsi"/>
                <w:sz w:val="16"/>
                <w:szCs w:val="16"/>
              </w:rPr>
              <w:t xml:space="preserve">Defensas estructurales </w:t>
            </w:r>
          </w:p>
          <w:p w:rsidR="000A5129" w:rsidRPr="005E19AE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sz w:val="16"/>
                <w:szCs w:val="16"/>
              </w:rPr>
            </w:pPr>
            <w:r w:rsidRPr="005E19AE">
              <w:rPr>
                <w:rFonts w:cstheme="minorHAnsi"/>
                <w:sz w:val="16"/>
                <w:szCs w:val="16"/>
              </w:rPr>
              <w:t>Pre-existentes</w:t>
            </w:r>
          </w:p>
          <w:p w:rsidR="000A5129" w:rsidRPr="005E19AE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sz w:val="16"/>
                <w:szCs w:val="16"/>
              </w:rPr>
            </w:pPr>
            <w:r w:rsidRPr="005E19AE">
              <w:rPr>
                <w:rFonts w:cstheme="minorHAnsi"/>
                <w:sz w:val="16"/>
                <w:szCs w:val="16"/>
              </w:rPr>
              <w:t>Defensas estructurales Inducidas.</w:t>
            </w:r>
          </w:p>
          <w:p w:rsidR="000A5129" w:rsidRPr="0063610E" w:rsidRDefault="000A5129" w:rsidP="000A512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554" w:type="dxa"/>
            <w:gridSpan w:val="2"/>
          </w:tcPr>
          <w:p w:rsidR="000A5129" w:rsidRPr="0063610E" w:rsidRDefault="000A5129" w:rsidP="000A5129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Identifica las formas de defensa de las plantas.</w:t>
            </w:r>
          </w:p>
        </w:tc>
        <w:tc>
          <w:tcPr>
            <w:tcW w:w="2413" w:type="dxa"/>
          </w:tcPr>
          <w:p w:rsidR="000A5129" w:rsidRPr="0063610E" w:rsidRDefault="000A5129" w:rsidP="000A5129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Demuestra interés por aprender las formas de defensa </w:t>
            </w:r>
            <w:r w:rsidR="00406FBB">
              <w:rPr>
                <w:rFonts w:cs="Arial"/>
                <w:sz w:val="16"/>
              </w:rPr>
              <w:t xml:space="preserve">estructurales </w:t>
            </w:r>
            <w:r>
              <w:rPr>
                <w:rFonts w:cs="Arial"/>
                <w:sz w:val="16"/>
              </w:rPr>
              <w:t>de las plantas.</w:t>
            </w:r>
          </w:p>
        </w:tc>
        <w:tc>
          <w:tcPr>
            <w:tcW w:w="2129" w:type="dxa"/>
            <w:gridSpan w:val="2"/>
            <w:vMerge/>
          </w:tcPr>
          <w:p w:rsidR="000A5129" w:rsidRPr="0063610E" w:rsidRDefault="000A5129" w:rsidP="000A5129">
            <w:pPr>
              <w:pStyle w:val="Prrafodelista"/>
              <w:ind w:left="0"/>
              <w:rPr>
                <w:rFonts w:cs="Arial"/>
                <w:sz w:val="16"/>
              </w:rPr>
            </w:pPr>
          </w:p>
        </w:tc>
        <w:tc>
          <w:tcPr>
            <w:tcW w:w="2963" w:type="dxa"/>
          </w:tcPr>
          <w:p w:rsidR="000A5129" w:rsidRPr="009F66F7" w:rsidRDefault="000A5129" w:rsidP="00406F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Distingue las formas de defensa</w:t>
            </w:r>
            <w:r w:rsidR="00406FBB">
              <w:rPr>
                <w:rFonts w:cs="Arial"/>
                <w:sz w:val="16"/>
              </w:rPr>
              <w:t xml:space="preserve"> estructurales</w:t>
            </w:r>
            <w:r>
              <w:rPr>
                <w:rFonts w:cs="Arial"/>
                <w:sz w:val="16"/>
              </w:rPr>
              <w:t xml:space="preserve"> de las plantas.</w:t>
            </w:r>
          </w:p>
        </w:tc>
      </w:tr>
      <w:tr w:rsidR="000A5129" w:rsidTr="00A84631">
        <w:trPr>
          <w:trHeight w:val="652"/>
        </w:trPr>
        <w:tc>
          <w:tcPr>
            <w:tcW w:w="993" w:type="dxa"/>
            <w:vMerge/>
          </w:tcPr>
          <w:p w:rsidR="000A5129" w:rsidRDefault="000A5129" w:rsidP="000A512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54" w:type="dxa"/>
            <w:vMerge w:val="restart"/>
            <w:vAlign w:val="center"/>
          </w:tcPr>
          <w:p w:rsidR="000A5129" w:rsidRDefault="0003524A" w:rsidP="000A5129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12</w:t>
            </w:r>
          </w:p>
        </w:tc>
        <w:tc>
          <w:tcPr>
            <w:tcW w:w="2820" w:type="dxa"/>
            <w:vAlign w:val="center"/>
          </w:tcPr>
          <w:p w:rsidR="000A5129" w:rsidRPr="001A30EA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1A30EA">
              <w:rPr>
                <w:rFonts w:cstheme="minorHAnsi"/>
                <w:b/>
                <w:bCs/>
                <w:sz w:val="16"/>
                <w:szCs w:val="16"/>
              </w:rPr>
              <w:t>FORMAS DE DEFENSA DE LAS PLANTAS</w:t>
            </w:r>
          </w:p>
          <w:p w:rsidR="000A5129" w:rsidRPr="005E19AE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sz w:val="16"/>
                <w:szCs w:val="16"/>
              </w:rPr>
            </w:pPr>
            <w:r w:rsidRPr="005E19AE">
              <w:rPr>
                <w:rFonts w:cstheme="minorHAnsi"/>
                <w:sz w:val="16"/>
                <w:szCs w:val="16"/>
              </w:rPr>
              <w:t>Defensas Bioquímicas Pre-existentes.</w:t>
            </w:r>
          </w:p>
          <w:p w:rsidR="000A5129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sz w:val="16"/>
                <w:szCs w:val="16"/>
              </w:rPr>
            </w:pPr>
            <w:r w:rsidRPr="005E19AE">
              <w:rPr>
                <w:rFonts w:cstheme="minorHAnsi"/>
                <w:sz w:val="16"/>
                <w:szCs w:val="16"/>
              </w:rPr>
              <w:t xml:space="preserve">Defensas Bioquímicas  Inducidas </w:t>
            </w:r>
          </w:p>
          <w:p w:rsidR="000A5129" w:rsidRPr="005E19AE" w:rsidRDefault="000A5129" w:rsidP="000A5129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0A5129" w:rsidRPr="0063610E" w:rsidRDefault="000A5129" w:rsidP="000A512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554" w:type="dxa"/>
            <w:gridSpan w:val="2"/>
          </w:tcPr>
          <w:p w:rsidR="000A5129" w:rsidRPr="0063610E" w:rsidRDefault="000A5129" w:rsidP="000A5129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Investiga sobre las defensa Bioquímicas preexistentes. </w:t>
            </w:r>
          </w:p>
        </w:tc>
        <w:tc>
          <w:tcPr>
            <w:tcW w:w="2413" w:type="dxa"/>
          </w:tcPr>
          <w:p w:rsidR="000A5129" w:rsidRPr="0063610E" w:rsidRDefault="000A5129" w:rsidP="000A5129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Demuestra interés por aprender las </w:t>
            </w:r>
            <w:r w:rsidR="004D70B3">
              <w:rPr>
                <w:rFonts w:cs="Arial"/>
                <w:sz w:val="16"/>
              </w:rPr>
              <w:t xml:space="preserve">formas de </w:t>
            </w:r>
            <w:r>
              <w:rPr>
                <w:rFonts w:cs="Arial"/>
                <w:sz w:val="16"/>
              </w:rPr>
              <w:t>defensas bioquímicas.</w:t>
            </w:r>
          </w:p>
        </w:tc>
        <w:tc>
          <w:tcPr>
            <w:tcW w:w="2129" w:type="dxa"/>
            <w:gridSpan w:val="2"/>
            <w:vMerge/>
          </w:tcPr>
          <w:p w:rsidR="000A5129" w:rsidRPr="0063610E" w:rsidRDefault="000A5129" w:rsidP="000A5129">
            <w:pPr>
              <w:pStyle w:val="Prrafodelista"/>
              <w:ind w:left="0"/>
              <w:rPr>
                <w:rFonts w:cs="Arial"/>
                <w:sz w:val="16"/>
              </w:rPr>
            </w:pPr>
          </w:p>
        </w:tc>
        <w:tc>
          <w:tcPr>
            <w:tcW w:w="2963" w:type="dxa"/>
          </w:tcPr>
          <w:p w:rsidR="000A5129" w:rsidRPr="009F66F7" w:rsidRDefault="000A5129" w:rsidP="000A5129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Distingue  sobre las defensa Bioquímicas preexistentes</w:t>
            </w:r>
          </w:p>
        </w:tc>
      </w:tr>
      <w:tr w:rsidR="000A5129" w:rsidTr="00BD3D44">
        <w:trPr>
          <w:trHeight w:val="347"/>
        </w:trPr>
        <w:tc>
          <w:tcPr>
            <w:tcW w:w="993" w:type="dxa"/>
            <w:vMerge/>
          </w:tcPr>
          <w:p w:rsidR="000A5129" w:rsidRDefault="000A5129" w:rsidP="000A512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54" w:type="dxa"/>
            <w:vMerge/>
          </w:tcPr>
          <w:p w:rsidR="000A5129" w:rsidRDefault="000A5129" w:rsidP="000A512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2879" w:type="dxa"/>
            <w:gridSpan w:val="7"/>
            <w:vAlign w:val="center"/>
          </w:tcPr>
          <w:p w:rsidR="000A5129" w:rsidRPr="00FE140B" w:rsidRDefault="000A5129" w:rsidP="000A5129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EVALUACIÓN DE LA UNIDAD DIDÁCTICA</w:t>
            </w:r>
          </w:p>
        </w:tc>
      </w:tr>
      <w:tr w:rsidR="000A5129" w:rsidTr="00BD3D44">
        <w:trPr>
          <w:trHeight w:val="422"/>
        </w:trPr>
        <w:tc>
          <w:tcPr>
            <w:tcW w:w="993" w:type="dxa"/>
            <w:vMerge/>
          </w:tcPr>
          <w:p w:rsidR="000A5129" w:rsidRDefault="000A5129" w:rsidP="000A512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54" w:type="dxa"/>
            <w:vMerge/>
          </w:tcPr>
          <w:p w:rsidR="000A5129" w:rsidRDefault="000A5129" w:rsidP="000A512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813" w:type="dxa"/>
            <w:gridSpan w:val="2"/>
            <w:vAlign w:val="center"/>
          </w:tcPr>
          <w:p w:rsidR="000A5129" w:rsidRDefault="000A5129" w:rsidP="000A5129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4400" w:type="dxa"/>
            <w:gridSpan w:val="3"/>
            <w:vAlign w:val="center"/>
          </w:tcPr>
          <w:p w:rsidR="000A5129" w:rsidRPr="00FE140B" w:rsidRDefault="000A5129" w:rsidP="000A5129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666" w:type="dxa"/>
            <w:gridSpan w:val="2"/>
            <w:vAlign w:val="center"/>
          </w:tcPr>
          <w:p w:rsidR="000A5129" w:rsidRPr="00FE140B" w:rsidRDefault="000A5129" w:rsidP="000A5129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0A5129" w:rsidTr="00BD3D44">
        <w:trPr>
          <w:trHeight w:val="574"/>
        </w:trPr>
        <w:tc>
          <w:tcPr>
            <w:tcW w:w="993" w:type="dxa"/>
            <w:vMerge/>
          </w:tcPr>
          <w:p w:rsidR="000A5129" w:rsidRDefault="000A5129" w:rsidP="000A512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54" w:type="dxa"/>
            <w:vMerge/>
          </w:tcPr>
          <w:p w:rsidR="000A5129" w:rsidRDefault="000A5129" w:rsidP="000A512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813" w:type="dxa"/>
            <w:gridSpan w:val="2"/>
            <w:vAlign w:val="center"/>
          </w:tcPr>
          <w:p w:rsidR="000A5129" w:rsidRDefault="008E68EA" w:rsidP="00A84631">
            <w:pPr>
              <w:pStyle w:val="Prrafodelista"/>
              <w:jc w:val="both"/>
              <w:rPr>
                <w:rFonts w:cs="Arial"/>
                <w:b/>
              </w:rPr>
            </w:pPr>
            <w:r>
              <w:rPr>
                <w:rFonts w:cs="Arial"/>
                <w:sz w:val="16"/>
              </w:rPr>
              <w:t>Practica calificadas con preguntas de la clase anterior.</w:t>
            </w:r>
          </w:p>
        </w:tc>
        <w:tc>
          <w:tcPr>
            <w:tcW w:w="4400" w:type="dxa"/>
            <w:gridSpan w:val="3"/>
          </w:tcPr>
          <w:p w:rsidR="0051079E" w:rsidRPr="00FE140B" w:rsidRDefault="008E68EA" w:rsidP="000A5129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Montaje de los hongos que identificaron</w:t>
            </w:r>
            <w:r w:rsidR="0051079E">
              <w:rPr>
                <w:rFonts w:cs="Arial"/>
                <w:sz w:val="16"/>
              </w:rPr>
              <w:t>, y de los nematodos que se obtuvieron.</w:t>
            </w:r>
          </w:p>
        </w:tc>
        <w:tc>
          <w:tcPr>
            <w:tcW w:w="4666" w:type="dxa"/>
            <w:gridSpan w:val="2"/>
          </w:tcPr>
          <w:p w:rsidR="000A5129" w:rsidRPr="00FE140B" w:rsidRDefault="008E68EA" w:rsidP="000A5129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Las observaciones en el estereoscopio y microscopio de las </w:t>
            </w:r>
            <w:r w:rsidR="0051079E">
              <w:rPr>
                <w:rFonts w:cs="Arial"/>
                <w:sz w:val="16"/>
              </w:rPr>
              <w:t>cámaras</w:t>
            </w:r>
            <w:r>
              <w:rPr>
                <w:rFonts w:cs="Arial"/>
                <w:sz w:val="16"/>
              </w:rPr>
              <w:t xml:space="preserve"> húmedas para realizar los montajes.</w:t>
            </w:r>
          </w:p>
        </w:tc>
      </w:tr>
    </w:tbl>
    <w:p w:rsidR="00BC66A9" w:rsidRDefault="00BC66A9" w:rsidP="00BC66A9">
      <w:pPr>
        <w:pStyle w:val="Prrafodelista"/>
        <w:ind w:left="360"/>
        <w:rPr>
          <w:rFonts w:cs="Arial"/>
          <w:b/>
        </w:rPr>
      </w:pPr>
    </w:p>
    <w:tbl>
      <w:tblPr>
        <w:tblStyle w:val="Tablaconcuadrcula"/>
        <w:tblpPr w:leftFromText="141" w:rightFromText="141" w:vertAnchor="text" w:horzAnchor="margin" w:tblpY="58"/>
        <w:tblW w:w="14459" w:type="dxa"/>
        <w:tblLook w:val="04A0" w:firstRow="1" w:lastRow="0" w:firstColumn="1" w:lastColumn="0" w:noHBand="0" w:noVBand="1"/>
      </w:tblPr>
      <w:tblGrid>
        <w:gridCol w:w="14459"/>
      </w:tblGrid>
      <w:tr w:rsidR="00A04A7D" w:rsidTr="00A04A7D">
        <w:tc>
          <w:tcPr>
            <w:tcW w:w="14459" w:type="dxa"/>
          </w:tcPr>
          <w:p w:rsidR="00A04A7D" w:rsidRPr="0063610E" w:rsidRDefault="00A04A7D" w:rsidP="00BA0FAE">
            <w:pPr>
              <w:pStyle w:val="Prrafodelista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lastRenderedPageBreak/>
              <w:t xml:space="preserve">INVESTIGACIÓN FORMATIVA: </w:t>
            </w:r>
            <w:r w:rsidR="00D14293">
              <w:rPr>
                <w:rFonts w:cs="Arial"/>
              </w:rPr>
              <w:t xml:space="preserve">Elaboran un </w:t>
            </w:r>
            <w:r w:rsidR="00F44EFB">
              <w:rPr>
                <w:rFonts w:cs="Arial"/>
              </w:rPr>
              <w:t xml:space="preserve">trabajo sobre la identificación de los patógenos. </w:t>
            </w:r>
          </w:p>
        </w:tc>
      </w:tr>
      <w:tr w:rsidR="00A04A7D" w:rsidTr="00A04A7D">
        <w:trPr>
          <w:trHeight w:val="77"/>
        </w:trPr>
        <w:tc>
          <w:tcPr>
            <w:tcW w:w="14459" w:type="dxa"/>
          </w:tcPr>
          <w:p w:rsidR="00A04A7D" w:rsidRPr="0063610E" w:rsidRDefault="00F44EFB" w:rsidP="00F44EFB">
            <w:pPr>
              <w:pStyle w:val="Prrafodelista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 xml:space="preserve">PROYECCIÓN </w:t>
            </w:r>
            <w:r w:rsidR="00374E61">
              <w:rPr>
                <w:rFonts w:cs="Arial"/>
                <w:b/>
              </w:rPr>
              <w:t>UNIVERSITARIA:</w:t>
            </w:r>
            <w:r w:rsidR="00A04A7D">
              <w:rPr>
                <w:rFonts w:cs="Arial"/>
                <w:b/>
              </w:rPr>
              <w:t xml:space="preserve"> </w:t>
            </w:r>
            <w:r w:rsidRPr="005C26B4">
              <w:rPr>
                <w:rFonts w:cs="Arial"/>
              </w:rPr>
              <w:t>Trabajo de laboratorio.</w:t>
            </w:r>
          </w:p>
        </w:tc>
      </w:tr>
    </w:tbl>
    <w:p w:rsidR="00BC66A9" w:rsidRDefault="00BC66A9" w:rsidP="00BC66A9">
      <w:pPr>
        <w:pStyle w:val="Prrafodelista"/>
        <w:ind w:left="360"/>
        <w:rPr>
          <w:rFonts w:cs="Arial"/>
          <w:b/>
        </w:rPr>
      </w:pPr>
    </w:p>
    <w:tbl>
      <w:tblPr>
        <w:tblStyle w:val="Tablaconcuadrcula"/>
        <w:tblW w:w="1516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135"/>
        <w:gridCol w:w="1154"/>
        <w:gridCol w:w="2820"/>
        <w:gridCol w:w="993"/>
        <w:gridCol w:w="1561"/>
        <w:gridCol w:w="2413"/>
        <w:gridCol w:w="426"/>
        <w:gridCol w:w="1703"/>
        <w:gridCol w:w="2963"/>
      </w:tblGrid>
      <w:tr w:rsidR="003B4838" w:rsidTr="00BD3D44">
        <w:trPr>
          <w:trHeight w:val="574"/>
        </w:trPr>
        <w:tc>
          <w:tcPr>
            <w:tcW w:w="1135" w:type="dxa"/>
            <w:vMerge w:val="restart"/>
            <w:textDirection w:val="btLr"/>
            <w:vAlign w:val="center"/>
          </w:tcPr>
          <w:p w:rsidR="008F5ED5" w:rsidRDefault="003B4838" w:rsidP="008F5ED5">
            <w:pPr>
              <w:spacing w:line="360" w:lineRule="auto"/>
              <w:jc w:val="center"/>
              <w:rPr>
                <w:b/>
                <w:lang w:val="es-ES_tradnl"/>
              </w:rPr>
            </w:pPr>
            <w:r w:rsidRPr="00BC66A9">
              <w:rPr>
                <w:rFonts w:cs="Arial"/>
                <w:b/>
                <w:sz w:val="24"/>
              </w:rPr>
              <w:t>Unidad Didáctica I</w:t>
            </w:r>
            <w:r>
              <w:rPr>
                <w:rFonts w:cs="Arial"/>
                <w:b/>
                <w:sz w:val="24"/>
              </w:rPr>
              <w:t>V</w:t>
            </w:r>
            <w:r w:rsidRPr="00BC66A9">
              <w:rPr>
                <w:rFonts w:cs="Arial"/>
                <w:b/>
                <w:sz w:val="24"/>
              </w:rPr>
              <w:t xml:space="preserve">: </w:t>
            </w:r>
            <w:r w:rsidR="008F5ED5">
              <w:rPr>
                <w:b/>
                <w:lang w:val="es-ES_tradnl"/>
              </w:rPr>
              <w:t>GENETICA DE LAS ENFERMEDADES DE LAS PLANTAS. RESISTENCIA. CONTROL DE LAS ENFEREMDADES</w:t>
            </w:r>
          </w:p>
          <w:p w:rsidR="003B4838" w:rsidRPr="005C26B4" w:rsidRDefault="003B4838" w:rsidP="005C26B4">
            <w:pPr>
              <w:pStyle w:val="Prrafodelista"/>
              <w:ind w:left="113" w:right="113"/>
              <w:jc w:val="center"/>
              <w:rPr>
                <w:rFonts w:cs="Arial"/>
                <w:sz w:val="24"/>
                <w:lang w:val="es-ES_tradnl"/>
              </w:rPr>
            </w:pPr>
          </w:p>
        </w:tc>
        <w:tc>
          <w:tcPr>
            <w:tcW w:w="14033" w:type="dxa"/>
            <w:gridSpan w:val="8"/>
          </w:tcPr>
          <w:p w:rsidR="003B4838" w:rsidRPr="008F5ED5" w:rsidRDefault="003B4838" w:rsidP="008F5ED5">
            <w:pPr>
              <w:jc w:val="both"/>
              <w:rPr>
                <w:lang w:val="es-ES_tradnl"/>
              </w:rPr>
            </w:pPr>
            <w:r>
              <w:rPr>
                <w:rFonts w:cs="Arial"/>
                <w:b/>
              </w:rPr>
              <w:t>CAPACIDAD DE LA UNIDAD DIDÁCTICA IV</w:t>
            </w:r>
            <w:r w:rsidR="00374E61">
              <w:rPr>
                <w:rFonts w:cs="Arial"/>
                <w:b/>
              </w:rPr>
              <w:t xml:space="preserve">: </w:t>
            </w:r>
            <w:r w:rsidR="008F5ED5">
              <w:rPr>
                <w:lang w:val="es-ES_tradnl"/>
              </w:rPr>
              <w:t>Comprende y aplica la variabilidad de los fitopatogenos en la naturaleza, la resistencia existente en las plantas y el control que se puede realizar.</w:t>
            </w:r>
          </w:p>
        </w:tc>
      </w:tr>
      <w:tr w:rsidR="003B4838" w:rsidTr="00EE3124">
        <w:trPr>
          <w:trHeight w:val="245"/>
        </w:trPr>
        <w:tc>
          <w:tcPr>
            <w:tcW w:w="1135" w:type="dxa"/>
            <w:vMerge/>
          </w:tcPr>
          <w:p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54" w:type="dxa"/>
            <w:vMerge w:val="restart"/>
            <w:vAlign w:val="center"/>
          </w:tcPr>
          <w:p w:rsidR="003B4838" w:rsidRPr="006C14AB" w:rsidRDefault="003244C7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7787" w:type="dxa"/>
            <w:gridSpan w:val="4"/>
            <w:vAlign w:val="center"/>
          </w:tcPr>
          <w:p w:rsidR="003B4838" w:rsidRPr="006C14AB" w:rsidRDefault="003244C7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2129" w:type="dxa"/>
            <w:gridSpan w:val="2"/>
            <w:vMerge w:val="restart"/>
          </w:tcPr>
          <w:p w:rsidR="003B4838" w:rsidRPr="006C14AB" w:rsidRDefault="003244C7" w:rsidP="00EE3124">
            <w:pPr>
              <w:pStyle w:val="Prrafodelista"/>
              <w:ind w:left="0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ESTRATEGIAS DE LA ENSEÑANZA VIRTUAL</w:t>
            </w:r>
          </w:p>
        </w:tc>
        <w:tc>
          <w:tcPr>
            <w:tcW w:w="2963" w:type="dxa"/>
            <w:vMerge w:val="restart"/>
            <w:tcBorders>
              <w:right w:val="single" w:sz="4" w:space="0" w:color="auto"/>
            </w:tcBorders>
            <w:vAlign w:val="center"/>
          </w:tcPr>
          <w:p w:rsidR="003B4838" w:rsidRPr="006C14AB" w:rsidRDefault="003244C7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3B4838" w:rsidTr="00EE3124">
        <w:trPr>
          <w:trHeight w:val="788"/>
        </w:trPr>
        <w:tc>
          <w:tcPr>
            <w:tcW w:w="1135" w:type="dxa"/>
            <w:vMerge/>
          </w:tcPr>
          <w:p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54" w:type="dxa"/>
            <w:vMerge/>
          </w:tcPr>
          <w:p w:rsidR="003B4838" w:rsidRPr="006C14AB" w:rsidRDefault="003B4838" w:rsidP="009279F2">
            <w:pPr>
              <w:pStyle w:val="Prrafodelista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2820" w:type="dxa"/>
            <w:vAlign w:val="center"/>
          </w:tcPr>
          <w:p w:rsidR="003B4838" w:rsidRPr="006C14AB" w:rsidRDefault="003244C7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554" w:type="dxa"/>
            <w:gridSpan w:val="2"/>
            <w:vAlign w:val="center"/>
          </w:tcPr>
          <w:p w:rsidR="003B4838" w:rsidRPr="006C14AB" w:rsidRDefault="003244C7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413" w:type="dxa"/>
            <w:vAlign w:val="center"/>
          </w:tcPr>
          <w:p w:rsidR="003B4838" w:rsidRPr="006C14AB" w:rsidRDefault="003244C7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2129" w:type="dxa"/>
            <w:gridSpan w:val="2"/>
            <w:vMerge/>
          </w:tcPr>
          <w:p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2963" w:type="dxa"/>
            <w:vMerge/>
            <w:tcBorders>
              <w:right w:val="single" w:sz="4" w:space="0" w:color="auto"/>
            </w:tcBorders>
          </w:tcPr>
          <w:p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</w:tr>
      <w:tr w:rsidR="00BB1DA5" w:rsidTr="00BD3D44">
        <w:trPr>
          <w:trHeight w:val="610"/>
        </w:trPr>
        <w:tc>
          <w:tcPr>
            <w:tcW w:w="1135" w:type="dxa"/>
            <w:vMerge/>
          </w:tcPr>
          <w:p w:rsidR="00BB1DA5" w:rsidRDefault="00BB1DA5" w:rsidP="00BB1DA5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54" w:type="dxa"/>
            <w:vAlign w:val="center"/>
          </w:tcPr>
          <w:p w:rsidR="00BB1DA5" w:rsidRDefault="00723230" w:rsidP="00C5075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  <w:r w:rsidR="00C5075E">
              <w:rPr>
                <w:rFonts w:cs="Arial"/>
                <w:b/>
              </w:rPr>
              <w:t>3</w:t>
            </w:r>
          </w:p>
        </w:tc>
        <w:tc>
          <w:tcPr>
            <w:tcW w:w="2820" w:type="dxa"/>
          </w:tcPr>
          <w:p w:rsidR="00BB1DA5" w:rsidRPr="00D44767" w:rsidRDefault="00BB1DA5" w:rsidP="00BB1DA5">
            <w:pPr>
              <w:pStyle w:val="Prrafodelista"/>
              <w:ind w:left="0"/>
              <w:rPr>
                <w:rFonts w:cstheme="minorHAnsi"/>
                <w:b/>
                <w:sz w:val="16"/>
                <w:szCs w:val="16"/>
                <w:lang w:val="es-ES_tradnl"/>
              </w:rPr>
            </w:pPr>
            <w:r w:rsidRPr="00D44767">
              <w:rPr>
                <w:rFonts w:cstheme="minorHAnsi"/>
                <w:b/>
                <w:sz w:val="16"/>
                <w:szCs w:val="16"/>
                <w:lang w:val="es-ES_tradnl"/>
              </w:rPr>
              <w:t>VARIABILIDAD GENETICA</w:t>
            </w:r>
          </w:p>
          <w:p w:rsidR="00BB1DA5" w:rsidRPr="0063610E" w:rsidRDefault="00BB1DA5" w:rsidP="00BB1DA5">
            <w:pPr>
              <w:pStyle w:val="Prrafodelista"/>
              <w:ind w:left="0"/>
              <w:rPr>
                <w:rFonts w:cs="Arial"/>
                <w:sz w:val="16"/>
              </w:rPr>
            </w:pPr>
            <w:r w:rsidRPr="00A8089D">
              <w:rPr>
                <w:rFonts w:cstheme="minorHAnsi"/>
                <w:sz w:val="16"/>
                <w:szCs w:val="16"/>
                <w:lang w:val="es-ES_tradnl"/>
              </w:rPr>
              <w:t>V</w:t>
            </w:r>
            <w:r w:rsidRPr="00A8089D">
              <w:rPr>
                <w:rFonts w:cstheme="minorHAnsi"/>
                <w:bCs/>
                <w:sz w:val="16"/>
                <w:szCs w:val="16"/>
              </w:rPr>
              <w:t>ariabilidad de los fitopatogenos</w:t>
            </w:r>
            <w:r w:rsidRPr="0063610E">
              <w:rPr>
                <w:rFonts w:cs="Arial"/>
                <w:sz w:val="16"/>
              </w:rPr>
              <w:t xml:space="preserve"> </w:t>
            </w:r>
          </w:p>
        </w:tc>
        <w:tc>
          <w:tcPr>
            <w:tcW w:w="2554" w:type="dxa"/>
            <w:gridSpan w:val="2"/>
          </w:tcPr>
          <w:p w:rsidR="00BB1DA5" w:rsidRPr="0063610E" w:rsidRDefault="00BB1DA5" w:rsidP="00BB1DA5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Recopila información relacionada con la variabilidad de los fitopatógenos.</w:t>
            </w:r>
          </w:p>
        </w:tc>
        <w:tc>
          <w:tcPr>
            <w:tcW w:w="2413" w:type="dxa"/>
          </w:tcPr>
          <w:p w:rsidR="00BB1DA5" w:rsidRDefault="00BB1DA5" w:rsidP="00BB1DA5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Demuestra interés  relacionado con la variabilidad </w:t>
            </w:r>
            <w:r w:rsidR="004D70B3">
              <w:rPr>
                <w:rFonts w:cs="Arial"/>
                <w:sz w:val="16"/>
              </w:rPr>
              <w:t xml:space="preserve">genética </w:t>
            </w:r>
            <w:r>
              <w:rPr>
                <w:rFonts w:cs="Arial"/>
                <w:sz w:val="16"/>
              </w:rPr>
              <w:t>de los patógenos.</w:t>
            </w:r>
          </w:p>
          <w:p w:rsidR="00BB1DA5" w:rsidRPr="0063610E" w:rsidRDefault="00BB1DA5" w:rsidP="00BB1DA5">
            <w:pPr>
              <w:pStyle w:val="Prrafodelista"/>
              <w:ind w:left="0"/>
              <w:rPr>
                <w:rFonts w:cs="Arial"/>
                <w:sz w:val="16"/>
              </w:rPr>
            </w:pPr>
          </w:p>
        </w:tc>
        <w:tc>
          <w:tcPr>
            <w:tcW w:w="2129" w:type="dxa"/>
            <w:gridSpan w:val="2"/>
            <w:vMerge w:val="restart"/>
          </w:tcPr>
          <w:p w:rsidR="00BB1DA5" w:rsidRPr="001123BE" w:rsidRDefault="00BB1DA5" w:rsidP="00BB1DA5">
            <w:pPr>
              <w:pStyle w:val="Prrafodelista"/>
              <w:ind w:left="0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Expositiva</w:t>
            </w:r>
          </w:p>
          <w:p w:rsidR="00BB1DA5" w:rsidRPr="001123BE" w:rsidRDefault="00BB1DA5" w:rsidP="00BB1DA5">
            <w:pPr>
              <w:pStyle w:val="Prrafodelista"/>
              <w:ind w:left="0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(Docente/Alumno)</w:t>
            </w:r>
          </w:p>
          <w:p w:rsidR="00E80CCB" w:rsidRDefault="00E80CCB" w:rsidP="00BB1DA5">
            <w:pPr>
              <w:pStyle w:val="Prrafodelista"/>
              <w:ind w:left="51"/>
              <w:rPr>
                <w:rFonts w:cs="Arial"/>
                <w:b/>
                <w:sz w:val="16"/>
              </w:rPr>
            </w:pPr>
          </w:p>
          <w:p w:rsidR="00BB1DA5" w:rsidRPr="001123BE" w:rsidRDefault="00BB1DA5" w:rsidP="00BB1DA5">
            <w:pPr>
              <w:pStyle w:val="Prrafodelista"/>
              <w:ind w:left="51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Debate dirigido</w:t>
            </w:r>
          </w:p>
          <w:p w:rsidR="00BB1DA5" w:rsidRDefault="00BB1DA5" w:rsidP="00BB1DA5">
            <w:pPr>
              <w:pStyle w:val="Prrafodelista"/>
              <w:ind w:left="51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(Discusiones)</w:t>
            </w:r>
          </w:p>
          <w:p w:rsidR="00BB1DA5" w:rsidRDefault="00BB1DA5" w:rsidP="00BB1DA5">
            <w:pPr>
              <w:pStyle w:val="Prrafodelista"/>
              <w:numPr>
                <w:ilvl w:val="0"/>
                <w:numId w:val="22"/>
              </w:numPr>
              <w:ind w:left="42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Foros , Chat</w:t>
            </w:r>
          </w:p>
          <w:p w:rsidR="00BB1DA5" w:rsidRDefault="00BB1DA5" w:rsidP="00BB1DA5">
            <w:pPr>
              <w:pStyle w:val="Prrafodelista"/>
              <w:ind w:left="422"/>
              <w:rPr>
                <w:rFonts w:cs="Arial"/>
                <w:sz w:val="16"/>
              </w:rPr>
            </w:pPr>
          </w:p>
          <w:p w:rsidR="00BB1DA5" w:rsidRPr="001123BE" w:rsidRDefault="00BB1DA5" w:rsidP="00BB1DA5">
            <w:pPr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Lecturas</w:t>
            </w:r>
          </w:p>
          <w:p w:rsidR="00BB1DA5" w:rsidRDefault="00BB1DA5" w:rsidP="00BB1DA5">
            <w:pPr>
              <w:pStyle w:val="Prrafodelista"/>
              <w:numPr>
                <w:ilvl w:val="0"/>
                <w:numId w:val="22"/>
              </w:numPr>
              <w:ind w:left="42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Uso de repositorios</w:t>
            </w:r>
          </w:p>
          <w:p w:rsidR="00BB1DA5" w:rsidRDefault="00BB1DA5" w:rsidP="00BB1DA5">
            <w:pPr>
              <w:pStyle w:val="Prrafodelista"/>
              <w:ind w:left="42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Digitales.</w:t>
            </w:r>
          </w:p>
          <w:p w:rsidR="00BB1DA5" w:rsidRDefault="00BB1DA5" w:rsidP="00BB1DA5">
            <w:pPr>
              <w:pStyle w:val="Prrafodelista"/>
              <w:ind w:left="422"/>
              <w:rPr>
                <w:rFonts w:cs="Arial"/>
                <w:sz w:val="16"/>
              </w:rPr>
            </w:pPr>
          </w:p>
          <w:p w:rsidR="00BB1DA5" w:rsidRDefault="00BB1DA5" w:rsidP="00BB1DA5">
            <w:pPr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Lluvias de ideas (Saberes previos)</w:t>
            </w:r>
          </w:p>
          <w:p w:rsidR="00BB1DA5" w:rsidRPr="001123BE" w:rsidRDefault="00BB1DA5" w:rsidP="00BB1DA5">
            <w:pPr>
              <w:pStyle w:val="Prrafodelista"/>
              <w:numPr>
                <w:ilvl w:val="0"/>
                <w:numId w:val="22"/>
              </w:numPr>
              <w:ind w:left="422"/>
              <w:rPr>
                <w:rFonts w:cs="Arial"/>
                <w:sz w:val="16"/>
              </w:rPr>
            </w:pPr>
            <w:r w:rsidRPr="001123BE">
              <w:rPr>
                <w:rFonts w:cs="Arial"/>
                <w:sz w:val="16"/>
              </w:rPr>
              <w:t>Foros y chat</w:t>
            </w:r>
          </w:p>
        </w:tc>
        <w:tc>
          <w:tcPr>
            <w:tcW w:w="2963" w:type="dxa"/>
            <w:tcBorders>
              <w:right w:val="single" w:sz="4" w:space="0" w:color="auto"/>
            </w:tcBorders>
          </w:tcPr>
          <w:p w:rsidR="00BB1DA5" w:rsidRPr="0063610E" w:rsidRDefault="00BB1DA5" w:rsidP="00BB1DA5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Recopila información adecuada relacionada con la variabilidad </w:t>
            </w:r>
            <w:r w:rsidR="004D70B3">
              <w:rPr>
                <w:rFonts w:cs="Arial"/>
                <w:sz w:val="16"/>
              </w:rPr>
              <w:t xml:space="preserve">genética </w:t>
            </w:r>
            <w:r>
              <w:rPr>
                <w:rFonts w:cs="Arial"/>
                <w:sz w:val="16"/>
              </w:rPr>
              <w:t>de los fitopatógenos.</w:t>
            </w:r>
          </w:p>
        </w:tc>
      </w:tr>
      <w:tr w:rsidR="00BB1DA5" w:rsidTr="00BD3D44">
        <w:trPr>
          <w:trHeight w:val="574"/>
        </w:trPr>
        <w:tc>
          <w:tcPr>
            <w:tcW w:w="1135" w:type="dxa"/>
            <w:vMerge/>
          </w:tcPr>
          <w:p w:rsidR="00BB1DA5" w:rsidRDefault="00BB1DA5" w:rsidP="00BB1DA5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54" w:type="dxa"/>
            <w:vAlign w:val="center"/>
          </w:tcPr>
          <w:p w:rsidR="00BB1DA5" w:rsidRDefault="00723230" w:rsidP="00C5075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  <w:r w:rsidR="00C5075E">
              <w:rPr>
                <w:rFonts w:cs="Arial"/>
                <w:b/>
              </w:rPr>
              <w:t>4</w:t>
            </w:r>
          </w:p>
        </w:tc>
        <w:tc>
          <w:tcPr>
            <w:tcW w:w="2820" w:type="dxa"/>
          </w:tcPr>
          <w:p w:rsidR="00BB1DA5" w:rsidRPr="00B74A55" w:rsidRDefault="00BB1DA5" w:rsidP="00BB1DA5">
            <w:pPr>
              <w:tabs>
                <w:tab w:val="left" w:pos="360"/>
                <w:tab w:val="left" w:pos="540"/>
                <w:tab w:val="left" w:pos="720"/>
              </w:tabs>
              <w:rPr>
                <w:rFonts w:cstheme="minorHAnsi"/>
                <w:b/>
                <w:bCs/>
                <w:sz w:val="16"/>
                <w:szCs w:val="16"/>
              </w:rPr>
            </w:pPr>
            <w:r w:rsidRPr="00B74A55">
              <w:rPr>
                <w:rFonts w:cstheme="minorHAnsi"/>
                <w:b/>
                <w:bCs/>
                <w:sz w:val="16"/>
                <w:szCs w:val="16"/>
              </w:rPr>
              <w:t>RESISTENCIA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EN LAS PLANTAS</w:t>
            </w:r>
          </w:p>
          <w:p w:rsidR="00BB1DA5" w:rsidRPr="00A06024" w:rsidRDefault="00BB1DA5" w:rsidP="00BB1DA5">
            <w:pPr>
              <w:tabs>
                <w:tab w:val="left" w:pos="360"/>
                <w:tab w:val="left" w:pos="540"/>
                <w:tab w:val="left" w:pos="720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A8089D">
              <w:rPr>
                <w:rFonts w:cstheme="minorHAnsi"/>
                <w:bCs/>
                <w:sz w:val="16"/>
                <w:szCs w:val="16"/>
              </w:rPr>
              <w:t>Diferentes tipos de resistencia  en las plantas</w:t>
            </w:r>
            <w:r w:rsidRPr="00A06024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BB1DA5" w:rsidRPr="0063610E" w:rsidRDefault="00BB1DA5" w:rsidP="00BB1DA5">
            <w:pPr>
              <w:pStyle w:val="Prrafodelista"/>
              <w:ind w:left="0"/>
              <w:rPr>
                <w:rFonts w:cs="Arial"/>
                <w:sz w:val="16"/>
              </w:rPr>
            </w:pPr>
          </w:p>
        </w:tc>
        <w:tc>
          <w:tcPr>
            <w:tcW w:w="2554" w:type="dxa"/>
            <w:gridSpan w:val="2"/>
          </w:tcPr>
          <w:p w:rsidR="00BB1DA5" w:rsidRPr="0063610E" w:rsidRDefault="00BB1DA5" w:rsidP="00BB1DA5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Recopila información relacionada con los diferentes tipos de resistencia de las plantas. </w:t>
            </w:r>
          </w:p>
        </w:tc>
        <w:tc>
          <w:tcPr>
            <w:tcW w:w="2413" w:type="dxa"/>
          </w:tcPr>
          <w:p w:rsidR="00BB1DA5" w:rsidRPr="0063610E" w:rsidRDefault="00BB1DA5" w:rsidP="00BB1DA5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Establece diferencias entre los diferentes tipos de resistencia de las plantas.</w:t>
            </w:r>
          </w:p>
        </w:tc>
        <w:tc>
          <w:tcPr>
            <w:tcW w:w="2129" w:type="dxa"/>
            <w:gridSpan w:val="2"/>
            <w:vMerge/>
          </w:tcPr>
          <w:p w:rsidR="00BB1DA5" w:rsidRPr="0063610E" w:rsidRDefault="00BB1DA5" w:rsidP="00BB1DA5">
            <w:pPr>
              <w:pStyle w:val="Prrafodelista"/>
              <w:ind w:left="0"/>
              <w:rPr>
                <w:rFonts w:cs="Arial"/>
                <w:sz w:val="16"/>
              </w:rPr>
            </w:pPr>
          </w:p>
        </w:tc>
        <w:tc>
          <w:tcPr>
            <w:tcW w:w="2963" w:type="dxa"/>
          </w:tcPr>
          <w:p w:rsidR="00BB1DA5" w:rsidRPr="0063610E" w:rsidRDefault="00BB1DA5" w:rsidP="00BB1DA5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Analiza los diferentes tipos de resistencia</w:t>
            </w:r>
          </w:p>
        </w:tc>
      </w:tr>
      <w:tr w:rsidR="00BB1DA5" w:rsidTr="00BD3D44">
        <w:trPr>
          <w:trHeight w:val="610"/>
        </w:trPr>
        <w:tc>
          <w:tcPr>
            <w:tcW w:w="1135" w:type="dxa"/>
            <w:vMerge/>
          </w:tcPr>
          <w:p w:rsidR="00BB1DA5" w:rsidRDefault="00BB1DA5" w:rsidP="00BB1DA5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54" w:type="dxa"/>
            <w:vAlign w:val="center"/>
          </w:tcPr>
          <w:p w:rsidR="00BB1DA5" w:rsidRDefault="00723230" w:rsidP="00C5075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  <w:r w:rsidR="00C5075E">
              <w:rPr>
                <w:rFonts w:cs="Arial"/>
                <w:b/>
              </w:rPr>
              <w:t>5</w:t>
            </w:r>
          </w:p>
        </w:tc>
        <w:tc>
          <w:tcPr>
            <w:tcW w:w="2820" w:type="dxa"/>
          </w:tcPr>
          <w:p w:rsidR="00BB1DA5" w:rsidRDefault="00974BF9" w:rsidP="00BB1DA5">
            <w:pPr>
              <w:pStyle w:val="Prrafodelista"/>
              <w:ind w:left="0"/>
              <w:rPr>
                <w:rFonts w:asciiTheme="majorHAnsi" w:hAnsiTheme="majorHAnsi" w:cs="Arial"/>
                <w:bCs/>
                <w:sz w:val="16"/>
                <w:szCs w:val="16"/>
              </w:rPr>
            </w:pPr>
            <w:r w:rsidRPr="00D44767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CONTROL</w:t>
            </w: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</w:t>
            </w:r>
            <w:r w:rsidRPr="00D44767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M.I.E</w:t>
            </w:r>
            <w:r w:rsidR="00BB1DA5">
              <w:rPr>
                <w:rFonts w:asciiTheme="majorHAnsi" w:hAnsiTheme="majorHAnsi" w:cs="Arial"/>
                <w:bCs/>
                <w:sz w:val="16"/>
                <w:szCs w:val="16"/>
              </w:rPr>
              <w:t>.</w:t>
            </w:r>
          </w:p>
          <w:p w:rsidR="00BB1DA5" w:rsidRPr="00176A6A" w:rsidRDefault="00BB1DA5" w:rsidP="00BB1DA5">
            <w:pPr>
              <w:pStyle w:val="Prrafodelista"/>
              <w:ind w:left="0"/>
              <w:rPr>
                <w:rFonts w:asciiTheme="majorHAnsi" w:hAnsiTheme="majorHAnsi" w:cs="Arial"/>
                <w:sz w:val="16"/>
                <w:szCs w:val="16"/>
              </w:rPr>
            </w:pPr>
            <w:r w:rsidRPr="00176A6A">
              <w:rPr>
                <w:rFonts w:asciiTheme="majorHAnsi" w:hAnsiTheme="majorHAnsi" w:cs="Arial"/>
                <w:bCs/>
                <w:sz w:val="16"/>
                <w:szCs w:val="16"/>
              </w:rPr>
              <w:t>Control de las enfermedades de las plantas</w:t>
            </w:r>
          </w:p>
        </w:tc>
        <w:tc>
          <w:tcPr>
            <w:tcW w:w="2554" w:type="dxa"/>
            <w:gridSpan w:val="2"/>
          </w:tcPr>
          <w:p w:rsidR="00BB1DA5" w:rsidRPr="0063610E" w:rsidRDefault="00BB1DA5" w:rsidP="00BB1DA5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Recopila información  sobre los diferentes controles de las enfermedades de las plantas.</w:t>
            </w:r>
          </w:p>
        </w:tc>
        <w:tc>
          <w:tcPr>
            <w:tcW w:w="2413" w:type="dxa"/>
          </w:tcPr>
          <w:p w:rsidR="00BB1DA5" w:rsidRPr="0063610E" w:rsidRDefault="00BB1DA5" w:rsidP="00BB1DA5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Demuestra interés por conocer los diferentes controles de las enfermedades de las plantas..</w:t>
            </w:r>
          </w:p>
        </w:tc>
        <w:tc>
          <w:tcPr>
            <w:tcW w:w="2129" w:type="dxa"/>
            <w:gridSpan w:val="2"/>
            <w:vMerge/>
          </w:tcPr>
          <w:p w:rsidR="00BB1DA5" w:rsidRPr="0063610E" w:rsidRDefault="00BB1DA5" w:rsidP="00BB1DA5">
            <w:pPr>
              <w:pStyle w:val="Prrafodelista"/>
              <w:ind w:left="0"/>
              <w:rPr>
                <w:rFonts w:cs="Arial"/>
                <w:sz w:val="16"/>
              </w:rPr>
            </w:pPr>
          </w:p>
        </w:tc>
        <w:tc>
          <w:tcPr>
            <w:tcW w:w="2963" w:type="dxa"/>
          </w:tcPr>
          <w:p w:rsidR="00BB1DA5" w:rsidRPr="008C31A7" w:rsidRDefault="00BB1DA5" w:rsidP="00BB1DA5">
            <w:pPr>
              <w:pStyle w:val="Prrafodelista"/>
              <w:ind w:left="0"/>
              <w:rPr>
                <w:rFonts w:cs="Arial"/>
                <w:sz w:val="16"/>
                <w:szCs w:val="16"/>
              </w:rPr>
            </w:pPr>
            <w:r w:rsidRPr="008C31A7">
              <w:rPr>
                <w:rFonts w:cs="Arial"/>
                <w:sz w:val="16"/>
                <w:szCs w:val="16"/>
              </w:rPr>
              <w:t>Reconoce y aplica el uso correcto del control de los patógenos.</w:t>
            </w:r>
          </w:p>
        </w:tc>
      </w:tr>
      <w:tr w:rsidR="00BB1DA5" w:rsidTr="00BD3D44">
        <w:trPr>
          <w:trHeight w:val="574"/>
        </w:trPr>
        <w:tc>
          <w:tcPr>
            <w:tcW w:w="1135" w:type="dxa"/>
            <w:vMerge/>
          </w:tcPr>
          <w:p w:rsidR="00BB1DA5" w:rsidRDefault="00BB1DA5" w:rsidP="00BB1DA5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54" w:type="dxa"/>
            <w:vAlign w:val="center"/>
          </w:tcPr>
          <w:p w:rsidR="00BB1DA5" w:rsidRDefault="00723230" w:rsidP="00C5075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  <w:r w:rsidR="00C5075E">
              <w:rPr>
                <w:rFonts w:cs="Arial"/>
                <w:b/>
              </w:rPr>
              <w:t>6</w:t>
            </w:r>
          </w:p>
        </w:tc>
        <w:tc>
          <w:tcPr>
            <w:tcW w:w="2820" w:type="dxa"/>
          </w:tcPr>
          <w:p w:rsidR="00BB1DA5" w:rsidRPr="00D44767" w:rsidRDefault="00BB1DA5" w:rsidP="00BB1DA5">
            <w:pPr>
              <w:pStyle w:val="Prrafodelista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BIOTECNOLOGIA</w:t>
            </w:r>
          </w:p>
          <w:p w:rsidR="00BB1DA5" w:rsidRPr="00DE6D7D" w:rsidRDefault="00BB1DA5" w:rsidP="00BB1DA5">
            <w:pPr>
              <w:pStyle w:val="Prrafodelista"/>
              <w:ind w:left="0"/>
              <w:rPr>
                <w:rFonts w:cstheme="minorHAnsi"/>
                <w:sz w:val="16"/>
                <w:szCs w:val="16"/>
              </w:rPr>
            </w:pPr>
            <w:r w:rsidRPr="00DE6D7D">
              <w:rPr>
                <w:rFonts w:cstheme="minorHAnsi"/>
                <w:bCs/>
                <w:sz w:val="16"/>
                <w:szCs w:val="16"/>
              </w:rPr>
              <w:t>Biotecnología en Fitopatología. Fungicidas</w:t>
            </w:r>
          </w:p>
        </w:tc>
        <w:tc>
          <w:tcPr>
            <w:tcW w:w="2554" w:type="dxa"/>
            <w:gridSpan w:val="2"/>
          </w:tcPr>
          <w:p w:rsidR="00BB1DA5" w:rsidRDefault="00BB1DA5" w:rsidP="00BB1DA5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Investiga sobre la biotecnología en la fitopoatología. </w:t>
            </w:r>
          </w:p>
          <w:p w:rsidR="00BB1DA5" w:rsidRPr="0063610E" w:rsidRDefault="00BB1DA5" w:rsidP="00BB1DA5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Revisas sobre los fungicidas.</w:t>
            </w:r>
          </w:p>
        </w:tc>
        <w:tc>
          <w:tcPr>
            <w:tcW w:w="2413" w:type="dxa"/>
          </w:tcPr>
          <w:p w:rsidR="00BB1DA5" w:rsidRPr="0063610E" w:rsidRDefault="00BB1DA5" w:rsidP="00BB1DA5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Se interesa en la biotecnología en la fitopatología.</w:t>
            </w:r>
            <w:r w:rsidR="00F97696">
              <w:rPr>
                <w:rFonts w:cs="Arial"/>
                <w:sz w:val="16"/>
              </w:rPr>
              <w:t xml:space="preserve"> Y por los fungicidas</w:t>
            </w:r>
          </w:p>
        </w:tc>
        <w:tc>
          <w:tcPr>
            <w:tcW w:w="2129" w:type="dxa"/>
            <w:gridSpan w:val="2"/>
            <w:vMerge/>
          </w:tcPr>
          <w:p w:rsidR="00BB1DA5" w:rsidRPr="0063610E" w:rsidRDefault="00BB1DA5" w:rsidP="00BB1DA5">
            <w:pPr>
              <w:pStyle w:val="Prrafodelista"/>
              <w:ind w:left="0"/>
              <w:rPr>
                <w:rFonts w:cs="Arial"/>
                <w:sz w:val="16"/>
              </w:rPr>
            </w:pPr>
          </w:p>
        </w:tc>
        <w:tc>
          <w:tcPr>
            <w:tcW w:w="2963" w:type="dxa"/>
          </w:tcPr>
          <w:p w:rsidR="00BB1DA5" w:rsidRPr="0063610E" w:rsidRDefault="00BB1DA5" w:rsidP="00BB1DA5">
            <w:pPr>
              <w:pStyle w:val="Prrafodelista"/>
              <w:ind w:left="0"/>
              <w:rPr>
                <w:rFonts w:cs="Arial"/>
                <w:sz w:val="16"/>
              </w:rPr>
            </w:pPr>
            <w:r w:rsidRPr="008C31A7">
              <w:rPr>
                <w:rFonts w:cs="Arial"/>
                <w:sz w:val="16"/>
                <w:szCs w:val="16"/>
              </w:rPr>
              <w:t>Reconoce  y aplica la importancia de la biotecnología en la fitopatología</w:t>
            </w:r>
            <w:r>
              <w:rPr>
                <w:rFonts w:cs="Arial"/>
              </w:rPr>
              <w:t>.</w:t>
            </w:r>
          </w:p>
        </w:tc>
      </w:tr>
      <w:tr w:rsidR="00BB1DA5" w:rsidTr="00BD3D44">
        <w:trPr>
          <w:trHeight w:val="422"/>
        </w:trPr>
        <w:tc>
          <w:tcPr>
            <w:tcW w:w="1135" w:type="dxa"/>
            <w:vMerge/>
          </w:tcPr>
          <w:p w:rsidR="00BB1DA5" w:rsidRDefault="00BB1DA5" w:rsidP="00BB1DA5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54" w:type="dxa"/>
            <w:vMerge w:val="restart"/>
          </w:tcPr>
          <w:p w:rsidR="00BB1DA5" w:rsidRDefault="00BB1DA5" w:rsidP="00BB1DA5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813" w:type="dxa"/>
            <w:gridSpan w:val="2"/>
          </w:tcPr>
          <w:p w:rsidR="00BB1DA5" w:rsidRDefault="00BB1DA5" w:rsidP="00BB1DA5">
            <w:pPr>
              <w:pStyle w:val="Prrafodelista"/>
              <w:ind w:left="0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4400" w:type="dxa"/>
            <w:gridSpan w:val="3"/>
          </w:tcPr>
          <w:p w:rsidR="00BB1DA5" w:rsidRPr="00FE140B" w:rsidRDefault="00BB1DA5" w:rsidP="00BB1DA5">
            <w:pPr>
              <w:pStyle w:val="Prrafodelista"/>
              <w:ind w:left="0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666" w:type="dxa"/>
            <w:gridSpan w:val="2"/>
          </w:tcPr>
          <w:p w:rsidR="00BB1DA5" w:rsidRPr="00FE140B" w:rsidRDefault="00BB1DA5" w:rsidP="00BB1DA5">
            <w:pPr>
              <w:pStyle w:val="Prrafodelista"/>
              <w:ind w:left="0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BB1DA5" w:rsidTr="00BD3D44">
        <w:trPr>
          <w:trHeight w:val="574"/>
        </w:trPr>
        <w:tc>
          <w:tcPr>
            <w:tcW w:w="1135" w:type="dxa"/>
            <w:vMerge/>
          </w:tcPr>
          <w:p w:rsidR="00BB1DA5" w:rsidRDefault="00BB1DA5" w:rsidP="00BB1DA5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54" w:type="dxa"/>
            <w:vMerge/>
          </w:tcPr>
          <w:p w:rsidR="00BB1DA5" w:rsidRDefault="00BB1DA5" w:rsidP="00BB1DA5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813" w:type="dxa"/>
            <w:gridSpan w:val="2"/>
          </w:tcPr>
          <w:p w:rsidR="00BB1DA5" w:rsidRDefault="000B37CF" w:rsidP="00BB1DA5">
            <w:pPr>
              <w:pStyle w:val="Prrafodelista"/>
              <w:ind w:left="0"/>
              <w:rPr>
                <w:rFonts w:cs="Arial"/>
                <w:b/>
              </w:rPr>
            </w:pPr>
            <w:r>
              <w:rPr>
                <w:rFonts w:cs="Arial"/>
                <w:sz w:val="16"/>
              </w:rPr>
              <w:t>Practica calificadas con preguntas de la clase anterior.</w:t>
            </w:r>
          </w:p>
        </w:tc>
        <w:tc>
          <w:tcPr>
            <w:tcW w:w="4400" w:type="dxa"/>
            <w:gridSpan w:val="3"/>
          </w:tcPr>
          <w:p w:rsidR="00BB1DA5" w:rsidRPr="00FE140B" w:rsidRDefault="00241797" w:rsidP="00BB1DA5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Realización de trabajo monográfico de la unidad </w:t>
            </w:r>
            <w:r w:rsidR="00E80CCB">
              <w:rPr>
                <w:rFonts w:cs="Arial"/>
                <w:sz w:val="16"/>
              </w:rPr>
              <w:t>didáctica IV</w:t>
            </w:r>
            <w:r>
              <w:rPr>
                <w:rFonts w:cs="Arial"/>
                <w:sz w:val="16"/>
              </w:rPr>
              <w:t xml:space="preserve"> y </w:t>
            </w:r>
            <w:r w:rsidR="00E80CCB">
              <w:rPr>
                <w:rFonts w:cs="Arial"/>
                <w:sz w:val="16"/>
              </w:rPr>
              <w:t>la</w:t>
            </w:r>
            <w:r>
              <w:rPr>
                <w:rFonts w:cs="Arial"/>
                <w:sz w:val="16"/>
              </w:rPr>
              <w:t xml:space="preserve"> exposición</w:t>
            </w:r>
            <w:r w:rsidR="00E80CCB">
              <w:rPr>
                <w:rFonts w:cs="Arial"/>
                <w:sz w:val="16"/>
              </w:rPr>
              <w:t xml:space="preserve"> del mismo.</w:t>
            </w:r>
          </w:p>
        </w:tc>
        <w:tc>
          <w:tcPr>
            <w:tcW w:w="4666" w:type="dxa"/>
            <w:gridSpan w:val="2"/>
          </w:tcPr>
          <w:p w:rsidR="00BB1DA5" w:rsidRPr="00FE140B" w:rsidRDefault="00BB1DA5" w:rsidP="00BB1DA5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Al final de la cuarta unidad didáctica el alumno está en la capacidad de saber aplicar el control adecuado a los fitopatogenos.</w:t>
            </w:r>
          </w:p>
        </w:tc>
      </w:tr>
    </w:tbl>
    <w:tbl>
      <w:tblPr>
        <w:tblStyle w:val="Tablaconcuadrcula"/>
        <w:tblpPr w:leftFromText="141" w:rightFromText="141" w:vertAnchor="text" w:horzAnchor="margin" w:tblpY="329"/>
        <w:tblW w:w="14459" w:type="dxa"/>
        <w:tblLook w:val="04A0" w:firstRow="1" w:lastRow="0" w:firstColumn="1" w:lastColumn="0" w:noHBand="0" w:noVBand="1"/>
      </w:tblPr>
      <w:tblGrid>
        <w:gridCol w:w="14459"/>
      </w:tblGrid>
      <w:tr w:rsidR="003B4838" w:rsidTr="003B4838">
        <w:tc>
          <w:tcPr>
            <w:tcW w:w="14459" w:type="dxa"/>
          </w:tcPr>
          <w:p w:rsidR="003B4838" w:rsidRPr="0063610E" w:rsidRDefault="003B4838" w:rsidP="006E4487">
            <w:pPr>
              <w:pStyle w:val="Prrafodelista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>INVESTIGACIÓN FORMATIVA</w:t>
            </w:r>
            <w:r w:rsidR="00465989">
              <w:rPr>
                <w:rFonts w:cs="Arial"/>
                <w:b/>
              </w:rPr>
              <w:t xml:space="preserve">: </w:t>
            </w:r>
            <w:r w:rsidR="00241797">
              <w:rPr>
                <w:rFonts w:cs="Arial"/>
                <w:b/>
              </w:rPr>
              <w:t>Elaboración de Escala de Evaluación de las enfermedades para realizar el control aplicar.</w:t>
            </w:r>
          </w:p>
        </w:tc>
      </w:tr>
      <w:tr w:rsidR="003B4838" w:rsidTr="003B4838">
        <w:tc>
          <w:tcPr>
            <w:tcW w:w="14459" w:type="dxa"/>
          </w:tcPr>
          <w:p w:rsidR="003B4838" w:rsidRPr="0063610E" w:rsidRDefault="003B4838" w:rsidP="00465989">
            <w:pPr>
              <w:pStyle w:val="Prrafodelista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 xml:space="preserve">PROYECCIÓN SOCIAL: </w:t>
            </w:r>
            <w:r w:rsidR="00614B74">
              <w:rPr>
                <w:rFonts w:cs="Arial"/>
                <w:b/>
              </w:rPr>
              <w:t>Trabajo de Laboratorio.</w:t>
            </w:r>
          </w:p>
        </w:tc>
      </w:tr>
    </w:tbl>
    <w:p w:rsidR="003B4838" w:rsidRDefault="003B4838" w:rsidP="00BC66A9">
      <w:pPr>
        <w:pStyle w:val="Prrafodelista"/>
        <w:ind w:left="360"/>
        <w:rPr>
          <w:rFonts w:cs="Arial"/>
          <w:b/>
        </w:rPr>
        <w:sectPr w:rsidR="003B4838" w:rsidSect="001B7AE7">
          <w:pgSz w:w="16838" w:h="11906" w:orient="landscape"/>
          <w:pgMar w:top="993" w:right="1418" w:bottom="1701" w:left="1276" w:header="709" w:footer="709" w:gutter="0"/>
          <w:cols w:space="708"/>
          <w:titlePg/>
          <w:docGrid w:linePitch="360"/>
        </w:sectPr>
      </w:pPr>
    </w:p>
    <w:p w:rsidR="008A4DFD" w:rsidRPr="003B4838" w:rsidRDefault="008A4DFD" w:rsidP="008A4DFD">
      <w:pPr>
        <w:pStyle w:val="Prrafodelista"/>
        <w:numPr>
          <w:ilvl w:val="0"/>
          <w:numId w:val="1"/>
        </w:numPr>
        <w:rPr>
          <w:rFonts w:cs="Arial"/>
        </w:rPr>
      </w:pPr>
      <w:r>
        <w:rPr>
          <w:rFonts w:cs="Arial"/>
          <w:b/>
        </w:rPr>
        <w:lastRenderedPageBreak/>
        <w:t>MATERIALES EDUCATIVOS Y OTROS RECURSOS DIDÁCTICOS</w:t>
      </w:r>
    </w:p>
    <w:p w:rsidR="003B4838" w:rsidRDefault="00277C87" w:rsidP="003B4838">
      <w:pPr>
        <w:pStyle w:val="Prrafodelista"/>
        <w:ind w:left="360"/>
        <w:rPr>
          <w:rFonts w:cs="Arial"/>
        </w:rPr>
      </w:pPr>
      <w:r>
        <w:rPr>
          <w:rFonts w:cs="Arial"/>
        </w:rPr>
        <w:t xml:space="preserve">Se utilizarán todos los materiales y recursos requeridos de acuerdo a la naturaleza de los temas programados. Básicamente serán: </w:t>
      </w:r>
    </w:p>
    <w:p w:rsidR="002B0D8B" w:rsidRDefault="002B0D8B" w:rsidP="003B4838">
      <w:pPr>
        <w:pStyle w:val="Prrafodelista"/>
        <w:ind w:left="360"/>
        <w:rPr>
          <w:rFonts w:cs="Arial"/>
        </w:rPr>
      </w:pPr>
      <w:r>
        <w:rPr>
          <w:rFonts w:cs="Arial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0A2BFF" wp14:editId="0446A4D7">
                <wp:simplePos x="0" y="0"/>
                <wp:positionH relativeFrom="column">
                  <wp:posOffset>3139440</wp:posOffset>
                </wp:positionH>
                <wp:positionV relativeFrom="paragraph">
                  <wp:posOffset>152400</wp:posOffset>
                </wp:positionV>
                <wp:extent cx="2009775" cy="952500"/>
                <wp:effectExtent l="0" t="0" r="9525" b="0"/>
                <wp:wrapThrough wrapText="bothSides">
                  <wp:wrapPolygon edited="0">
                    <wp:start x="0" y="0"/>
                    <wp:lineTo x="0" y="21168"/>
                    <wp:lineTo x="21498" y="21168"/>
                    <wp:lineTo x="21498" y="0"/>
                    <wp:lineTo x="0" y="0"/>
                  </wp:wrapPolygon>
                </wp:wrapThrough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28B9" w:rsidRDefault="008028B9" w:rsidP="00277C87">
                            <w:pPr>
                              <w:spacing w:after="0" w:line="240" w:lineRule="auto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2. MEDIOS INFORMATICOS</w:t>
                            </w:r>
                          </w:p>
                          <w:p w:rsidR="008028B9" w:rsidRDefault="008028B9" w:rsidP="00277C87">
                            <w:pPr>
                              <w:pStyle w:val="Prrafodelista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</w:pPr>
                            <w:r>
                              <w:t>Computadora</w:t>
                            </w:r>
                          </w:p>
                          <w:p w:rsidR="008028B9" w:rsidRDefault="008028B9" w:rsidP="00277C87">
                            <w:pPr>
                              <w:pStyle w:val="Prrafodelista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</w:pPr>
                            <w:r>
                              <w:t>Tablet</w:t>
                            </w:r>
                          </w:p>
                          <w:p w:rsidR="008028B9" w:rsidRDefault="008028B9" w:rsidP="00277C87">
                            <w:pPr>
                              <w:pStyle w:val="Prrafodelista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</w:pPr>
                            <w:r>
                              <w:t>Celulares</w:t>
                            </w:r>
                          </w:p>
                          <w:p w:rsidR="008028B9" w:rsidRDefault="008028B9" w:rsidP="00277C87">
                            <w:pPr>
                              <w:pStyle w:val="Prrafodelista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</w:pPr>
                            <w:r>
                              <w:t>Internet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0A2BFF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left:0;text-align:left;margin-left:247.2pt;margin-top:12pt;width:158.25pt;height: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" fillcolor="white [3201]" stroked="f" strokeweight=".5pt">
                <v:textbox>
                  <w:txbxContent>
                    <w:p w:rsidR="008028B9" w:rsidRDefault="008028B9" w:rsidP="00277C87">
                      <w:pPr>
                        <w:spacing w:after="0" w:line="240" w:lineRule="auto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2. MEDIOS INFORMATICOS</w:t>
                      </w:r>
                    </w:p>
                    <w:p w:rsidR="008028B9" w:rsidRDefault="008028B9" w:rsidP="00277C87">
                      <w:pPr>
                        <w:pStyle w:val="Prrafodelista"/>
                        <w:numPr>
                          <w:ilvl w:val="0"/>
                          <w:numId w:val="24"/>
                        </w:numPr>
                        <w:spacing w:after="0" w:line="240" w:lineRule="auto"/>
                      </w:pPr>
                      <w:r>
                        <w:t>Computadora</w:t>
                      </w:r>
                    </w:p>
                    <w:p w:rsidR="008028B9" w:rsidRDefault="008028B9" w:rsidP="00277C87">
                      <w:pPr>
                        <w:pStyle w:val="Prrafodelista"/>
                        <w:numPr>
                          <w:ilvl w:val="0"/>
                          <w:numId w:val="24"/>
                        </w:numPr>
                        <w:spacing w:after="0" w:line="240" w:lineRule="auto"/>
                      </w:pPr>
                      <w:r>
                        <w:t>Tablet</w:t>
                      </w:r>
                    </w:p>
                    <w:p w:rsidR="008028B9" w:rsidRDefault="008028B9" w:rsidP="00277C87">
                      <w:pPr>
                        <w:pStyle w:val="Prrafodelista"/>
                        <w:numPr>
                          <w:ilvl w:val="0"/>
                          <w:numId w:val="24"/>
                        </w:numPr>
                        <w:spacing w:after="0" w:line="240" w:lineRule="auto"/>
                      </w:pPr>
                      <w:r>
                        <w:t>Celulares</w:t>
                      </w:r>
                    </w:p>
                    <w:p w:rsidR="008028B9" w:rsidRDefault="008028B9" w:rsidP="00277C87">
                      <w:pPr>
                        <w:pStyle w:val="Prrafodelista"/>
                        <w:numPr>
                          <w:ilvl w:val="0"/>
                          <w:numId w:val="24"/>
                        </w:numPr>
                        <w:spacing w:after="0" w:line="240" w:lineRule="auto"/>
                      </w:pPr>
                      <w:r>
                        <w:t>Internet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277C87" w:rsidRDefault="00277C87" w:rsidP="00277C87">
      <w:pPr>
        <w:pStyle w:val="Prrafodelista"/>
        <w:numPr>
          <w:ilvl w:val="0"/>
          <w:numId w:val="23"/>
        </w:numPr>
        <w:rPr>
          <w:rFonts w:cs="Arial"/>
        </w:rPr>
      </w:pPr>
      <w:r>
        <w:rPr>
          <w:rFonts w:cs="Arial"/>
        </w:rPr>
        <w:t>MEDIOS Y PLATAFORMAS VIRTUALES.</w:t>
      </w:r>
      <w:r>
        <w:rPr>
          <w:rFonts w:cs="Arial"/>
        </w:rPr>
        <w:tab/>
      </w:r>
      <w:r>
        <w:rPr>
          <w:rFonts w:cs="Arial"/>
        </w:rPr>
        <w:tab/>
        <w:t xml:space="preserve"> </w:t>
      </w:r>
    </w:p>
    <w:p w:rsidR="00277C87" w:rsidRDefault="00277C87" w:rsidP="00277C87">
      <w:pPr>
        <w:pStyle w:val="Prrafodelista"/>
        <w:numPr>
          <w:ilvl w:val="0"/>
          <w:numId w:val="22"/>
        </w:numPr>
        <w:ind w:left="1134"/>
        <w:rPr>
          <w:rFonts w:cs="Arial"/>
        </w:rPr>
      </w:pPr>
      <w:r>
        <w:rPr>
          <w:rFonts w:cs="Arial"/>
        </w:rPr>
        <w:t>Casos prácticos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277C87" w:rsidRDefault="00277C87" w:rsidP="00277C87">
      <w:pPr>
        <w:pStyle w:val="Prrafodelista"/>
        <w:numPr>
          <w:ilvl w:val="0"/>
          <w:numId w:val="22"/>
        </w:numPr>
        <w:ind w:left="1134"/>
        <w:rPr>
          <w:rFonts w:cs="Arial"/>
        </w:rPr>
      </w:pPr>
      <w:r>
        <w:rPr>
          <w:rFonts w:cs="Arial"/>
        </w:rPr>
        <w:t>Pizarra interactiva</w:t>
      </w:r>
    </w:p>
    <w:p w:rsidR="00277C87" w:rsidRDefault="00277C87" w:rsidP="00277C87">
      <w:pPr>
        <w:pStyle w:val="Prrafodelista"/>
        <w:numPr>
          <w:ilvl w:val="0"/>
          <w:numId w:val="22"/>
        </w:numPr>
        <w:ind w:left="1134"/>
        <w:rPr>
          <w:rFonts w:cs="Arial"/>
        </w:rPr>
      </w:pPr>
      <w:r>
        <w:rPr>
          <w:rFonts w:cs="Arial"/>
        </w:rPr>
        <w:t>Google Meet</w:t>
      </w:r>
    </w:p>
    <w:p w:rsidR="00277C87" w:rsidRDefault="00277C87" w:rsidP="00277C87">
      <w:pPr>
        <w:pStyle w:val="Prrafodelista"/>
        <w:numPr>
          <w:ilvl w:val="0"/>
          <w:numId w:val="22"/>
        </w:numPr>
        <w:ind w:left="1134"/>
        <w:rPr>
          <w:rFonts w:cs="Arial"/>
        </w:rPr>
      </w:pPr>
      <w:r>
        <w:rPr>
          <w:rFonts w:cs="Arial"/>
        </w:rPr>
        <w:t>Repositorio de Datos.</w:t>
      </w:r>
    </w:p>
    <w:p w:rsidR="00277C87" w:rsidRPr="003B4838" w:rsidRDefault="00277C87" w:rsidP="003B4838">
      <w:pPr>
        <w:pStyle w:val="Prrafodelista"/>
        <w:ind w:left="1080"/>
        <w:rPr>
          <w:rFonts w:cs="Arial"/>
        </w:rPr>
      </w:pPr>
    </w:p>
    <w:p w:rsidR="008A4DFD" w:rsidRPr="003B4838" w:rsidRDefault="008A4DFD" w:rsidP="008A4DFD">
      <w:pPr>
        <w:pStyle w:val="Prrafodelista"/>
        <w:numPr>
          <w:ilvl w:val="0"/>
          <w:numId w:val="1"/>
        </w:numPr>
        <w:rPr>
          <w:rFonts w:cs="Arial"/>
        </w:rPr>
      </w:pPr>
      <w:r>
        <w:rPr>
          <w:rFonts w:cs="Arial"/>
          <w:b/>
        </w:rPr>
        <w:t>EVALUACIÓN</w:t>
      </w:r>
    </w:p>
    <w:p w:rsidR="00DC222C" w:rsidRDefault="003B4838" w:rsidP="003B4838">
      <w:pPr>
        <w:pStyle w:val="Prrafodelista"/>
        <w:ind w:left="360"/>
        <w:rPr>
          <w:rFonts w:cs="Arial"/>
        </w:rPr>
      </w:pPr>
      <w:r>
        <w:rPr>
          <w:rFonts w:cs="Arial"/>
        </w:rPr>
        <w:t xml:space="preserve">La evaluación </w:t>
      </w:r>
      <w:r w:rsidR="00DC222C">
        <w:rPr>
          <w:rFonts w:cs="Arial"/>
        </w:rPr>
        <w:t xml:space="preserve">es inherente a la enseñanza aprendizaje, y será continua y permanente. Los criterios de evaluación son de </w:t>
      </w:r>
      <w:r w:rsidR="00A45E25">
        <w:rPr>
          <w:rFonts w:cs="Arial"/>
        </w:rPr>
        <w:t>conocimiento, de</w:t>
      </w:r>
      <w:r w:rsidR="00DC222C">
        <w:rPr>
          <w:rFonts w:cs="Arial"/>
        </w:rPr>
        <w:t xml:space="preserve"> desempeño y de producto.</w:t>
      </w:r>
    </w:p>
    <w:p w:rsidR="00A45E25" w:rsidRDefault="00A45E25" w:rsidP="003B4838">
      <w:pPr>
        <w:pStyle w:val="Prrafodelista"/>
        <w:ind w:left="360"/>
        <w:rPr>
          <w:rFonts w:cs="Arial"/>
        </w:rPr>
      </w:pPr>
    </w:p>
    <w:p w:rsidR="00A45E25" w:rsidRDefault="00A45E25" w:rsidP="003B4838">
      <w:pPr>
        <w:pStyle w:val="Prrafodelista"/>
        <w:ind w:left="360"/>
        <w:rPr>
          <w:rFonts w:cs="Arial"/>
          <w:b/>
        </w:rPr>
      </w:pPr>
      <w:r w:rsidRPr="00A45E25">
        <w:rPr>
          <w:rFonts w:cs="Arial"/>
          <w:b/>
        </w:rPr>
        <w:t>1.- EVIDENCIAS DE CONOCIMIENTO.</w:t>
      </w:r>
    </w:p>
    <w:p w:rsidR="00E73411" w:rsidRDefault="00A45E25" w:rsidP="00E73411">
      <w:pPr>
        <w:pStyle w:val="Prrafodelista"/>
        <w:tabs>
          <w:tab w:val="left" w:pos="567"/>
        </w:tabs>
        <w:ind w:left="567" w:hanging="349"/>
        <w:jc w:val="both"/>
        <w:rPr>
          <w:rFonts w:cs="Arial"/>
        </w:rPr>
      </w:pPr>
      <w:r w:rsidRPr="00A45E25">
        <w:rPr>
          <w:rFonts w:cs="Arial"/>
        </w:rPr>
        <w:t xml:space="preserve">     </w:t>
      </w:r>
      <w:r>
        <w:rPr>
          <w:rFonts w:cs="Arial"/>
        </w:rPr>
        <w:t xml:space="preserve"> </w:t>
      </w:r>
      <w:r w:rsidRPr="00A45E25">
        <w:rPr>
          <w:rFonts w:cs="Arial"/>
        </w:rPr>
        <w:t xml:space="preserve"> La evaluación será atraves de pruebas escritas</w:t>
      </w:r>
      <w:r>
        <w:rPr>
          <w:rFonts w:cs="Arial"/>
        </w:rPr>
        <w:t xml:space="preserve"> y orales para el análisis y autoevaluación. En   cuanto al primer caso, medir la competencia a nivel interpretativo, argumentativo y propositivo, para ello debemos ver como identifica (describe, ejemplifica, relaciona, reconoce, explica</w:t>
      </w:r>
      <w:r w:rsidR="00E73411">
        <w:rPr>
          <w:rFonts w:cs="Arial"/>
        </w:rPr>
        <w:t>,</w:t>
      </w:r>
      <w:r>
        <w:rPr>
          <w:rFonts w:cs="Arial"/>
        </w:rPr>
        <w:t xml:space="preserve"> </w:t>
      </w:r>
      <w:r w:rsidR="00E73411">
        <w:rPr>
          <w:rFonts w:cs="Arial"/>
        </w:rPr>
        <w:t>etc.</w:t>
      </w:r>
      <w:r>
        <w:rPr>
          <w:rFonts w:cs="Arial"/>
        </w:rPr>
        <w:t xml:space="preserve">); </w:t>
      </w:r>
      <w:r w:rsidR="00E73411">
        <w:rPr>
          <w:rFonts w:cs="Arial"/>
        </w:rPr>
        <w:t>y la forma en que argumenta (plantea una afirmación, describe las refutaciones en contra de dicha afirmación, expone sus argumento contra dicha refutaciones y llega a conclusiones) y la forma en que propone atraves de establecer estrategias, valorizaciones, generalizaciones, formulaciones de hipótesis, respuestas a situaciones etc.</w:t>
      </w:r>
    </w:p>
    <w:p w:rsidR="00E73411" w:rsidRDefault="00E73411" w:rsidP="00E73411">
      <w:pPr>
        <w:pStyle w:val="Prrafodelista"/>
        <w:tabs>
          <w:tab w:val="left" w:pos="567"/>
        </w:tabs>
        <w:ind w:left="567" w:hanging="349"/>
        <w:jc w:val="both"/>
        <w:rPr>
          <w:rFonts w:cs="Arial"/>
        </w:rPr>
      </w:pPr>
      <w:r>
        <w:rPr>
          <w:rFonts w:cs="Arial"/>
        </w:rPr>
        <w:t xml:space="preserve">       En cuanto a la autoevaluación permite que el estudiante reconozca sus debilidades y fortalezas para corregir y mejorar.</w:t>
      </w:r>
    </w:p>
    <w:p w:rsidR="00FA28D7" w:rsidRDefault="00FA28D7" w:rsidP="00E73411">
      <w:pPr>
        <w:pStyle w:val="Prrafodelista"/>
        <w:tabs>
          <w:tab w:val="left" w:pos="567"/>
        </w:tabs>
        <w:ind w:left="567" w:hanging="349"/>
        <w:jc w:val="both"/>
        <w:rPr>
          <w:rFonts w:cs="Arial"/>
        </w:rPr>
      </w:pPr>
      <w:r>
        <w:rPr>
          <w:rFonts w:cs="Arial"/>
        </w:rPr>
        <w:tab/>
        <w:t>La realización de prácticas de laboratorio hace que ellos completen la enseñanza-</w:t>
      </w:r>
      <w:proofErr w:type="spellStart"/>
      <w:r>
        <w:rPr>
          <w:rFonts w:cs="Arial"/>
        </w:rPr>
        <w:t>aprendisaje</w:t>
      </w:r>
      <w:proofErr w:type="spellEnd"/>
      <w:r>
        <w:rPr>
          <w:rFonts w:cs="Arial"/>
        </w:rPr>
        <w:t>.</w:t>
      </w:r>
    </w:p>
    <w:p w:rsidR="00E73411" w:rsidRDefault="00E73411" w:rsidP="00E73411">
      <w:pPr>
        <w:pStyle w:val="Prrafodelista"/>
        <w:tabs>
          <w:tab w:val="left" w:pos="567"/>
        </w:tabs>
        <w:ind w:left="567" w:hanging="349"/>
        <w:jc w:val="both"/>
        <w:rPr>
          <w:rFonts w:cs="Arial"/>
        </w:rPr>
      </w:pPr>
      <w:r>
        <w:rPr>
          <w:rFonts w:cs="Arial"/>
        </w:rPr>
        <w:t xml:space="preserve">       Las evaluaciones de este nivel serán de respuestas simples y otras con preguntas abiertas para su argumentación.</w:t>
      </w:r>
    </w:p>
    <w:p w:rsidR="00E73411" w:rsidRDefault="00E73411" w:rsidP="00E73411">
      <w:pPr>
        <w:pStyle w:val="Prrafodelista"/>
        <w:tabs>
          <w:tab w:val="left" w:pos="567"/>
        </w:tabs>
        <w:ind w:left="567" w:hanging="349"/>
        <w:jc w:val="both"/>
        <w:rPr>
          <w:rFonts w:cs="Arial"/>
        </w:rPr>
      </w:pPr>
    </w:p>
    <w:p w:rsidR="00E73411" w:rsidRDefault="00E73411" w:rsidP="00E73411">
      <w:pPr>
        <w:pStyle w:val="Prrafodelista"/>
        <w:tabs>
          <w:tab w:val="left" w:pos="567"/>
        </w:tabs>
        <w:ind w:left="567" w:hanging="349"/>
        <w:jc w:val="both"/>
        <w:rPr>
          <w:rFonts w:cs="Arial"/>
          <w:b/>
        </w:rPr>
      </w:pPr>
      <w:r w:rsidRPr="00E73411">
        <w:rPr>
          <w:rFonts w:cs="Arial"/>
          <w:b/>
        </w:rPr>
        <w:t xml:space="preserve">2.- EVIDENCIA DE DESEMPEÑO </w:t>
      </w:r>
    </w:p>
    <w:p w:rsidR="00E721D7" w:rsidRDefault="00E73411" w:rsidP="00733350">
      <w:pPr>
        <w:pStyle w:val="Prrafodelista"/>
        <w:ind w:left="567" w:hanging="349"/>
        <w:jc w:val="both"/>
        <w:rPr>
          <w:rFonts w:cs="Arial"/>
        </w:rPr>
      </w:pPr>
      <w:r>
        <w:rPr>
          <w:rFonts w:cs="Arial"/>
          <w:b/>
        </w:rPr>
        <w:t xml:space="preserve">      </w:t>
      </w:r>
      <w:r w:rsidRPr="00E73411">
        <w:rPr>
          <w:rFonts w:cs="Arial"/>
        </w:rPr>
        <w:t>Esta evidencia pone en acción recursos cognitivos</w:t>
      </w:r>
      <w:r>
        <w:rPr>
          <w:rFonts w:cs="Arial"/>
        </w:rPr>
        <w:t>, recu</w:t>
      </w:r>
      <w:r w:rsidR="00733350">
        <w:rPr>
          <w:rFonts w:cs="Arial"/>
        </w:rPr>
        <w:t xml:space="preserve">rsos procedimentales y recursos </w:t>
      </w:r>
      <w:r>
        <w:rPr>
          <w:rFonts w:cs="Arial"/>
        </w:rPr>
        <w:t>afectivos</w:t>
      </w:r>
      <w:r w:rsidR="00733350">
        <w:rPr>
          <w:rFonts w:cs="Arial"/>
        </w:rPr>
        <w:t xml:space="preserve">; todo ello en una integración que evidencia un saber hacer reflexivo; en tanto, se pueda verbalizar lo que se hace, fundamentar teóricamente la práctica y evidenciar un  pensamiento estratégico, dado en la observación </w:t>
      </w:r>
      <w:r w:rsidR="00E721D7">
        <w:rPr>
          <w:rFonts w:cs="Arial"/>
        </w:rPr>
        <w:t>en torno a cómo se actúa en situaciones impredecibles.</w:t>
      </w:r>
    </w:p>
    <w:p w:rsidR="00E721D7" w:rsidRDefault="00E721D7" w:rsidP="00733350">
      <w:pPr>
        <w:pStyle w:val="Prrafodelista"/>
        <w:ind w:left="567" w:hanging="349"/>
        <w:jc w:val="both"/>
        <w:rPr>
          <w:rFonts w:cs="Arial"/>
        </w:rPr>
      </w:pPr>
      <w:r>
        <w:rPr>
          <w:rFonts w:cs="Arial"/>
        </w:rPr>
        <w:tab/>
        <w:t>La evaluación de desempeño se evalúa ponderando como el estudiante se vuelve investigador aplicando los procedimientos y técnicas en el desarrollo de las clases a través de su asistencia y participación asertiva.</w:t>
      </w:r>
    </w:p>
    <w:p w:rsidR="00E721D7" w:rsidRDefault="00E721D7" w:rsidP="00733350">
      <w:pPr>
        <w:pStyle w:val="Prrafodelista"/>
        <w:ind w:left="567" w:hanging="349"/>
        <w:jc w:val="both"/>
        <w:rPr>
          <w:rFonts w:cs="Arial"/>
        </w:rPr>
      </w:pPr>
    </w:p>
    <w:p w:rsidR="00E73411" w:rsidRPr="00E721D7" w:rsidRDefault="00E721D7" w:rsidP="00733350">
      <w:pPr>
        <w:pStyle w:val="Prrafodelista"/>
        <w:ind w:left="567" w:hanging="349"/>
        <w:jc w:val="both"/>
        <w:rPr>
          <w:rFonts w:cs="Arial"/>
          <w:b/>
        </w:rPr>
      </w:pPr>
      <w:r>
        <w:rPr>
          <w:rFonts w:cs="Arial"/>
        </w:rPr>
        <w:t xml:space="preserve"> </w:t>
      </w:r>
      <w:r w:rsidRPr="00E721D7">
        <w:rPr>
          <w:rFonts w:cs="Arial"/>
          <w:b/>
        </w:rPr>
        <w:t xml:space="preserve">3.- EVIDENCIA DE PRODUCTO  </w:t>
      </w:r>
    </w:p>
    <w:p w:rsidR="00E721D7" w:rsidRDefault="00E721D7" w:rsidP="00733350">
      <w:pPr>
        <w:pStyle w:val="Prrafodelista"/>
        <w:ind w:left="567" w:hanging="349"/>
        <w:jc w:val="both"/>
        <w:rPr>
          <w:rFonts w:cs="Arial"/>
        </w:rPr>
      </w:pPr>
      <w:r>
        <w:rPr>
          <w:rFonts w:cs="Arial"/>
          <w:b/>
        </w:rPr>
        <w:tab/>
      </w:r>
      <w:r w:rsidRPr="00E721D7">
        <w:rPr>
          <w:rFonts w:cs="Arial"/>
        </w:rPr>
        <w:t xml:space="preserve">Están implicadas </w:t>
      </w:r>
      <w:r>
        <w:rPr>
          <w:rFonts w:cs="Arial"/>
        </w:rPr>
        <w:t xml:space="preserve">en las finalidades de la competencia, por tanto, no es simplemente la entrega del producto, </w:t>
      </w:r>
      <w:r w:rsidR="00FC73EE">
        <w:rPr>
          <w:rFonts w:cs="Arial"/>
        </w:rPr>
        <w:t>sino</w:t>
      </w:r>
      <w:r>
        <w:rPr>
          <w:rFonts w:cs="Arial"/>
        </w:rPr>
        <w:t xml:space="preserve"> que tiene ver</w:t>
      </w:r>
      <w:r w:rsidR="00FC73EE">
        <w:rPr>
          <w:rFonts w:cs="Arial"/>
        </w:rPr>
        <w:t xml:space="preserve"> </w:t>
      </w:r>
      <w:r w:rsidR="00336EC1">
        <w:rPr>
          <w:rFonts w:cs="Arial"/>
        </w:rPr>
        <w:t>con el campo de acción y los requerimientos del contexto de aplicación.</w:t>
      </w:r>
    </w:p>
    <w:p w:rsidR="00336EC1" w:rsidRDefault="00336EC1" w:rsidP="00336EC1">
      <w:pPr>
        <w:pStyle w:val="Prrafodelista"/>
        <w:ind w:left="567"/>
        <w:jc w:val="both"/>
        <w:rPr>
          <w:rFonts w:cs="Arial"/>
        </w:rPr>
      </w:pPr>
      <w:r>
        <w:rPr>
          <w:rFonts w:cs="Arial"/>
        </w:rPr>
        <w:t>La evaluación del producto de evidencia en la entrega oportuna de su trabajo parcial y el trabajo final.</w:t>
      </w:r>
    </w:p>
    <w:p w:rsidR="00336EC1" w:rsidRDefault="00336EC1" w:rsidP="00336EC1">
      <w:pPr>
        <w:pStyle w:val="Prrafodelista"/>
        <w:ind w:left="567"/>
        <w:jc w:val="both"/>
        <w:rPr>
          <w:rFonts w:cs="Arial"/>
        </w:rPr>
      </w:pPr>
      <w:r>
        <w:rPr>
          <w:rFonts w:cs="Arial"/>
        </w:rPr>
        <w:t>Además, se tendrá en cuenta la asistencia como componente del desempeño, el 30% de inasistencia inhabilita el derecho a la evaluación.</w:t>
      </w:r>
    </w:p>
    <w:p w:rsidR="00423C9F" w:rsidRDefault="00423C9F" w:rsidP="00733350">
      <w:pPr>
        <w:pStyle w:val="Prrafodelista"/>
        <w:ind w:left="567" w:hanging="349"/>
        <w:jc w:val="both"/>
        <w:rPr>
          <w:rFonts w:cs="Arial"/>
        </w:rPr>
      </w:pPr>
    </w:p>
    <w:p w:rsidR="00423C9F" w:rsidRDefault="00423C9F" w:rsidP="00733350">
      <w:pPr>
        <w:pStyle w:val="Prrafodelista"/>
        <w:ind w:left="567" w:hanging="349"/>
        <w:jc w:val="both"/>
        <w:rPr>
          <w:rFonts w:cs="Arial"/>
        </w:rPr>
      </w:pPr>
    </w:p>
    <w:p w:rsidR="00423C9F" w:rsidRPr="00E721D7" w:rsidRDefault="00423C9F" w:rsidP="00733350">
      <w:pPr>
        <w:pStyle w:val="Prrafodelista"/>
        <w:ind w:left="567" w:hanging="349"/>
        <w:jc w:val="both"/>
        <w:rPr>
          <w:rFonts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2127"/>
        <w:gridCol w:w="3537"/>
      </w:tblGrid>
      <w:tr w:rsidR="0077541A" w:rsidTr="0077541A">
        <w:tc>
          <w:tcPr>
            <w:tcW w:w="3397" w:type="dxa"/>
          </w:tcPr>
          <w:p w:rsidR="0077541A" w:rsidRPr="0077541A" w:rsidRDefault="0077541A" w:rsidP="0077541A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77541A">
              <w:rPr>
                <w:rFonts w:cs="Arial"/>
                <w:b/>
                <w:sz w:val="24"/>
                <w:szCs w:val="24"/>
              </w:rPr>
              <w:t>VARIABLES</w:t>
            </w:r>
          </w:p>
        </w:tc>
        <w:tc>
          <w:tcPr>
            <w:tcW w:w="2127" w:type="dxa"/>
          </w:tcPr>
          <w:p w:rsidR="0077541A" w:rsidRPr="0077541A" w:rsidRDefault="0077541A" w:rsidP="0077541A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77541A">
              <w:rPr>
                <w:rFonts w:cs="Arial"/>
                <w:b/>
                <w:sz w:val="24"/>
                <w:szCs w:val="24"/>
              </w:rPr>
              <w:t>PONDERACIONES</w:t>
            </w:r>
          </w:p>
        </w:tc>
        <w:tc>
          <w:tcPr>
            <w:tcW w:w="3537" w:type="dxa"/>
          </w:tcPr>
          <w:p w:rsidR="0077541A" w:rsidRPr="0077541A" w:rsidRDefault="00B475C5" w:rsidP="0077541A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UNIDADES DIDÁ</w:t>
            </w:r>
            <w:r w:rsidR="0077541A" w:rsidRPr="0077541A">
              <w:rPr>
                <w:rFonts w:cs="Arial"/>
                <w:b/>
                <w:sz w:val="24"/>
                <w:szCs w:val="24"/>
              </w:rPr>
              <w:t>CTICAS DENOMINADAS MODULOS</w:t>
            </w:r>
          </w:p>
        </w:tc>
      </w:tr>
      <w:tr w:rsidR="0077541A" w:rsidTr="0077541A">
        <w:trPr>
          <w:trHeight w:val="520"/>
        </w:trPr>
        <w:tc>
          <w:tcPr>
            <w:tcW w:w="3397" w:type="dxa"/>
          </w:tcPr>
          <w:p w:rsidR="0077541A" w:rsidRPr="0077541A" w:rsidRDefault="0077541A" w:rsidP="0077541A">
            <w:pPr>
              <w:tabs>
                <w:tab w:val="left" w:pos="567"/>
              </w:tabs>
              <w:jc w:val="center"/>
              <w:rPr>
                <w:rFonts w:cs="Arial"/>
                <w:b/>
              </w:rPr>
            </w:pPr>
            <w:r w:rsidRPr="0077541A">
              <w:rPr>
                <w:rFonts w:cs="Arial"/>
                <w:b/>
              </w:rPr>
              <w:t>EVALUACIÓN DE CONOCIMIENTO</w:t>
            </w:r>
          </w:p>
        </w:tc>
        <w:tc>
          <w:tcPr>
            <w:tcW w:w="2127" w:type="dxa"/>
          </w:tcPr>
          <w:p w:rsidR="0077541A" w:rsidRPr="0077541A" w:rsidRDefault="0077541A" w:rsidP="0077541A">
            <w:pPr>
              <w:tabs>
                <w:tab w:val="left" w:pos="567"/>
              </w:tabs>
              <w:jc w:val="center"/>
              <w:rPr>
                <w:rFonts w:cs="Arial"/>
                <w:b/>
              </w:rPr>
            </w:pPr>
            <w:r w:rsidRPr="0077541A">
              <w:rPr>
                <w:rFonts w:cs="Arial"/>
                <w:b/>
              </w:rPr>
              <w:t>30%</w:t>
            </w:r>
          </w:p>
        </w:tc>
        <w:tc>
          <w:tcPr>
            <w:tcW w:w="3537" w:type="dxa"/>
            <w:vMerge w:val="restart"/>
          </w:tcPr>
          <w:p w:rsidR="00541638" w:rsidRDefault="00541638" w:rsidP="0077541A">
            <w:pPr>
              <w:tabs>
                <w:tab w:val="left" w:pos="567"/>
              </w:tabs>
              <w:jc w:val="center"/>
              <w:rPr>
                <w:rFonts w:cs="Arial"/>
              </w:rPr>
            </w:pPr>
          </w:p>
          <w:p w:rsidR="00541638" w:rsidRDefault="00541638" w:rsidP="0077541A">
            <w:pPr>
              <w:tabs>
                <w:tab w:val="left" w:pos="567"/>
              </w:tabs>
              <w:jc w:val="center"/>
              <w:rPr>
                <w:rFonts w:cs="Arial"/>
              </w:rPr>
            </w:pPr>
          </w:p>
          <w:p w:rsidR="0077541A" w:rsidRPr="00541638" w:rsidRDefault="0077541A" w:rsidP="0077541A">
            <w:pPr>
              <w:tabs>
                <w:tab w:val="left" w:pos="567"/>
              </w:tabs>
              <w:jc w:val="center"/>
              <w:rPr>
                <w:rFonts w:cs="Arial"/>
                <w:b/>
              </w:rPr>
            </w:pPr>
            <w:r w:rsidRPr="00541638">
              <w:rPr>
                <w:rFonts w:cs="Arial"/>
                <w:b/>
              </w:rPr>
              <w:t>EL CICLO ACADÉMICO COMPRENDE</w:t>
            </w:r>
          </w:p>
          <w:p w:rsidR="0077541A" w:rsidRDefault="0077541A" w:rsidP="0077541A">
            <w:pPr>
              <w:tabs>
                <w:tab w:val="left" w:pos="567"/>
              </w:tabs>
              <w:jc w:val="center"/>
              <w:rPr>
                <w:rFonts w:cs="Arial"/>
              </w:rPr>
            </w:pPr>
            <w:r w:rsidRPr="00541638">
              <w:rPr>
                <w:rFonts w:cs="Arial"/>
                <w:b/>
              </w:rPr>
              <w:t>4</w:t>
            </w:r>
            <w:r w:rsidR="00E80CCB">
              <w:rPr>
                <w:rFonts w:cs="Arial"/>
                <w:b/>
              </w:rPr>
              <w:t xml:space="preserve"> módulos</w:t>
            </w:r>
          </w:p>
        </w:tc>
      </w:tr>
      <w:tr w:rsidR="0077541A" w:rsidTr="0077541A">
        <w:trPr>
          <w:trHeight w:val="570"/>
        </w:trPr>
        <w:tc>
          <w:tcPr>
            <w:tcW w:w="3397" w:type="dxa"/>
          </w:tcPr>
          <w:p w:rsidR="0077541A" w:rsidRPr="0077541A" w:rsidRDefault="0077541A" w:rsidP="0077541A">
            <w:pPr>
              <w:tabs>
                <w:tab w:val="left" w:pos="567"/>
              </w:tabs>
              <w:rPr>
                <w:rFonts w:cs="Arial"/>
                <w:b/>
              </w:rPr>
            </w:pPr>
            <w:r w:rsidRPr="0077541A">
              <w:rPr>
                <w:rFonts w:cs="Arial"/>
                <w:b/>
              </w:rPr>
              <w:t>EVALUACIÓN DE PRODUCTO</w:t>
            </w:r>
          </w:p>
        </w:tc>
        <w:tc>
          <w:tcPr>
            <w:tcW w:w="2127" w:type="dxa"/>
          </w:tcPr>
          <w:p w:rsidR="0077541A" w:rsidRPr="0077541A" w:rsidRDefault="0077541A" w:rsidP="0077541A">
            <w:pPr>
              <w:tabs>
                <w:tab w:val="left" w:pos="567"/>
              </w:tabs>
              <w:jc w:val="center"/>
              <w:rPr>
                <w:rFonts w:cs="Arial"/>
                <w:b/>
              </w:rPr>
            </w:pPr>
            <w:r w:rsidRPr="0077541A">
              <w:rPr>
                <w:rFonts w:cs="Arial"/>
                <w:b/>
              </w:rPr>
              <w:t>35%</w:t>
            </w:r>
          </w:p>
        </w:tc>
        <w:tc>
          <w:tcPr>
            <w:tcW w:w="3537" w:type="dxa"/>
            <w:vMerge/>
          </w:tcPr>
          <w:p w:rsidR="0077541A" w:rsidRDefault="0077541A" w:rsidP="00E73411">
            <w:pPr>
              <w:tabs>
                <w:tab w:val="left" w:pos="567"/>
              </w:tabs>
              <w:jc w:val="both"/>
              <w:rPr>
                <w:rFonts w:cs="Arial"/>
              </w:rPr>
            </w:pPr>
          </w:p>
        </w:tc>
      </w:tr>
      <w:tr w:rsidR="0077541A" w:rsidTr="0077541A">
        <w:trPr>
          <w:trHeight w:val="549"/>
        </w:trPr>
        <w:tc>
          <w:tcPr>
            <w:tcW w:w="3397" w:type="dxa"/>
          </w:tcPr>
          <w:p w:rsidR="0077541A" w:rsidRPr="0077541A" w:rsidRDefault="0077541A" w:rsidP="0077541A">
            <w:pPr>
              <w:tabs>
                <w:tab w:val="left" w:pos="567"/>
              </w:tabs>
              <w:rPr>
                <w:rFonts w:cs="Arial"/>
                <w:b/>
              </w:rPr>
            </w:pPr>
            <w:r w:rsidRPr="0077541A">
              <w:rPr>
                <w:rFonts w:cs="Arial"/>
                <w:b/>
              </w:rPr>
              <w:t>EVALUACIÓN  DE DESEMPEÑO</w:t>
            </w:r>
          </w:p>
        </w:tc>
        <w:tc>
          <w:tcPr>
            <w:tcW w:w="2127" w:type="dxa"/>
          </w:tcPr>
          <w:p w:rsidR="0077541A" w:rsidRPr="0077541A" w:rsidRDefault="0077541A" w:rsidP="0077541A">
            <w:pPr>
              <w:tabs>
                <w:tab w:val="left" w:pos="567"/>
              </w:tabs>
              <w:jc w:val="center"/>
              <w:rPr>
                <w:rFonts w:cs="Arial"/>
                <w:b/>
              </w:rPr>
            </w:pPr>
            <w:r w:rsidRPr="0077541A">
              <w:rPr>
                <w:rFonts w:cs="Arial"/>
                <w:b/>
              </w:rPr>
              <w:t>35%</w:t>
            </w:r>
          </w:p>
        </w:tc>
        <w:tc>
          <w:tcPr>
            <w:tcW w:w="3537" w:type="dxa"/>
            <w:vMerge/>
          </w:tcPr>
          <w:p w:rsidR="0077541A" w:rsidRDefault="0077541A" w:rsidP="00E73411">
            <w:pPr>
              <w:tabs>
                <w:tab w:val="left" w:pos="567"/>
              </w:tabs>
              <w:jc w:val="both"/>
              <w:rPr>
                <w:rFonts w:cs="Arial"/>
              </w:rPr>
            </w:pPr>
          </w:p>
        </w:tc>
      </w:tr>
    </w:tbl>
    <w:p w:rsidR="0077541A" w:rsidRDefault="00E73411" w:rsidP="00E73411">
      <w:pPr>
        <w:tabs>
          <w:tab w:val="left" w:pos="567"/>
        </w:tabs>
        <w:jc w:val="both"/>
        <w:rPr>
          <w:rFonts w:cs="Arial"/>
        </w:rPr>
      </w:pPr>
      <w:r>
        <w:rPr>
          <w:rFonts w:cs="Arial"/>
        </w:rPr>
        <w:t xml:space="preserve">           </w:t>
      </w:r>
    </w:p>
    <w:p w:rsidR="00DC222C" w:rsidRPr="00B475C5" w:rsidRDefault="00B475C5" w:rsidP="00B475C5">
      <w:pPr>
        <w:rPr>
          <w:rFonts w:cs="Arial"/>
          <w:sz w:val="24"/>
          <w:szCs w:val="24"/>
        </w:rPr>
      </w:pPr>
      <w:r w:rsidRPr="00B475C5">
        <w:rPr>
          <w:rFonts w:cs="Arial"/>
          <w:sz w:val="24"/>
          <w:szCs w:val="24"/>
        </w:rPr>
        <w:t>Siendo el promedio final (PF), el promedio simple de los promedios ponderados de cada módulo (PM1, PM2, PM3, PM4)</w:t>
      </w:r>
    </w:p>
    <w:p w:rsidR="00DC222C" w:rsidRPr="00B475C5" w:rsidRDefault="00DC222C" w:rsidP="00B475C5">
      <w:pPr>
        <w:rPr>
          <w:rFonts w:cs="Arial"/>
          <w:sz w:val="24"/>
          <w:szCs w:val="24"/>
        </w:rPr>
      </w:pPr>
    </w:p>
    <w:p w:rsidR="00DC222C" w:rsidRPr="009618FE" w:rsidRDefault="00B475C5" w:rsidP="003B4838">
      <w:pPr>
        <w:pStyle w:val="Prrafodelista"/>
        <w:ind w:left="360"/>
        <w:rPr>
          <w:rFonts w:cs="Arial"/>
          <w:sz w:val="28"/>
          <w:szCs w:val="28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="009618FE">
        <w:rPr>
          <w:rFonts w:cs="Arial"/>
        </w:rPr>
        <w:tab/>
      </w:r>
      <m:oMath>
        <m:r>
          <w:rPr>
            <w:rFonts w:ascii="Cambria Math" w:hAnsi="Cambria Math" w:cs="Cambria Math"/>
            <w:sz w:val="28"/>
            <w:szCs w:val="28"/>
          </w:rPr>
          <m:t>PF</m:t>
        </m:r>
        <m:r>
          <m:rPr>
            <m:sty m:val="p"/>
          </m:rPr>
          <w:rPr>
            <w:rFonts w:ascii="Cambria Math" w:hAnsi="Cambria Math" w:cs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Arial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</w:rPr>
              <m:t>PM1+PM2+PM3+PM4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</w:rPr>
              <m:t>4</m:t>
            </m:r>
          </m:den>
        </m:f>
      </m:oMath>
    </w:p>
    <w:p w:rsidR="00DC222C" w:rsidRDefault="00DC222C" w:rsidP="003B4838">
      <w:pPr>
        <w:pStyle w:val="Prrafodelista"/>
        <w:ind w:left="360"/>
        <w:rPr>
          <w:rFonts w:cs="Arial"/>
        </w:rPr>
      </w:pPr>
    </w:p>
    <w:p w:rsidR="00DC222C" w:rsidRDefault="00DC222C" w:rsidP="003B4838">
      <w:pPr>
        <w:pStyle w:val="Prrafodelista"/>
        <w:ind w:left="360"/>
        <w:rPr>
          <w:rFonts w:cs="Arial"/>
        </w:rPr>
      </w:pPr>
    </w:p>
    <w:p w:rsidR="00E63CC5" w:rsidRDefault="001A5E42" w:rsidP="00304A19">
      <w:pPr>
        <w:pStyle w:val="Prrafodelista"/>
        <w:numPr>
          <w:ilvl w:val="0"/>
          <w:numId w:val="1"/>
        </w:numPr>
        <w:rPr>
          <w:rFonts w:cs="Arial"/>
          <w:b/>
        </w:rPr>
      </w:pPr>
      <w:r w:rsidRPr="00304A19">
        <w:rPr>
          <w:rFonts w:cs="Arial"/>
          <w:b/>
        </w:rPr>
        <w:t>B</w:t>
      </w:r>
      <w:r w:rsidR="008A4DFD" w:rsidRPr="00304A19">
        <w:rPr>
          <w:rFonts w:cs="Arial"/>
          <w:b/>
        </w:rPr>
        <w:t xml:space="preserve">IBLIOGRAFÍA </w:t>
      </w:r>
    </w:p>
    <w:p w:rsidR="00CA4CED" w:rsidRDefault="00CA4CED" w:rsidP="00CA4CED">
      <w:pPr>
        <w:pStyle w:val="Prrafodelista"/>
        <w:ind w:left="360"/>
        <w:rPr>
          <w:rFonts w:cs="Arial"/>
          <w:b/>
        </w:rPr>
      </w:pPr>
    </w:p>
    <w:p w:rsidR="00304A19" w:rsidRDefault="00304A19" w:rsidP="00304A19">
      <w:pPr>
        <w:pStyle w:val="Prrafodelista"/>
        <w:ind w:left="360"/>
        <w:rPr>
          <w:rFonts w:cs="Arial"/>
          <w:b/>
        </w:rPr>
      </w:pPr>
      <w:r>
        <w:rPr>
          <w:rFonts w:cs="Arial"/>
          <w:b/>
        </w:rPr>
        <w:t xml:space="preserve">8.1. FUENTES </w:t>
      </w:r>
      <w:r w:rsidR="00495B46">
        <w:rPr>
          <w:rFonts w:cs="Arial"/>
          <w:b/>
        </w:rPr>
        <w:t>DOCUMENTALES</w:t>
      </w:r>
    </w:p>
    <w:p w:rsidR="00886C6C" w:rsidRPr="00886C6C" w:rsidRDefault="00304A19" w:rsidP="00C67D50">
      <w:pPr>
        <w:pStyle w:val="Lista"/>
        <w:tabs>
          <w:tab w:val="left" w:pos="851"/>
        </w:tabs>
        <w:ind w:firstLine="14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B735A8">
        <w:rPr>
          <w:rFonts w:asciiTheme="minorHAnsi" w:hAnsiTheme="minorHAnsi" w:cstheme="minorHAnsi"/>
          <w:sz w:val="22"/>
          <w:szCs w:val="22"/>
        </w:rPr>
        <w:t>1.</w:t>
      </w:r>
      <w:r w:rsidR="00AB06FF">
        <w:rPr>
          <w:rFonts w:asciiTheme="minorHAnsi" w:hAnsiTheme="minorHAnsi" w:cstheme="minorHAnsi"/>
          <w:sz w:val="22"/>
          <w:szCs w:val="22"/>
        </w:rPr>
        <w:t xml:space="preserve"> </w:t>
      </w:r>
      <w:r w:rsidR="00886C6C" w:rsidRPr="00886C6C">
        <w:rPr>
          <w:rFonts w:asciiTheme="minorHAnsi" w:hAnsiTheme="minorHAnsi" w:cstheme="minorHAnsi"/>
          <w:sz w:val="22"/>
          <w:szCs w:val="22"/>
        </w:rPr>
        <w:t>Agrios, G. N. 2002 Fitopatología. Editorial Uthea, Segunda edición. México.   838 pp.</w:t>
      </w:r>
    </w:p>
    <w:p w:rsidR="00886C6C" w:rsidRPr="00886C6C" w:rsidRDefault="00304A19" w:rsidP="008024F0">
      <w:pPr>
        <w:pStyle w:val="Lista"/>
        <w:ind w:left="708" w:hanging="28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86C6C" w:rsidRPr="00886C6C">
        <w:rPr>
          <w:rFonts w:asciiTheme="minorHAnsi" w:hAnsiTheme="minorHAnsi" w:cstheme="minorHAnsi"/>
          <w:sz w:val="22"/>
          <w:szCs w:val="22"/>
        </w:rPr>
        <w:t xml:space="preserve"> 2.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86C6C" w:rsidRPr="00886C6C">
        <w:rPr>
          <w:rFonts w:asciiTheme="minorHAnsi" w:hAnsiTheme="minorHAnsi" w:cstheme="minorHAnsi"/>
          <w:sz w:val="22"/>
          <w:szCs w:val="22"/>
        </w:rPr>
        <w:t xml:space="preserve">Dickinson, Ch. y S.A. Lucas. 1987. Patología vegetal y patógenos de plantas. Editorial Limusa. </w:t>
      </w:r>
      <w:r w:rsidR="00340151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86C6C" w:rsidRPr="00886C6C">
        <w:rPr>
          <w:rFonts w:asciiTheme="minorHAnsi" w:hAnsiTheme="minorHAnsi" w:cstheme="minorHAnsi"/>
          <w:sz w:val="22"/>
          <w:szCs w:val="22"/>
        </w:rPr>
        <w:t>México. 312pp.</w:t>
      </w:r>
    </w:p>
    <w:p w:rsidR="00886C6C" w:rsidRPr="00886C6C" w:rsidRDefault="00304A19" w:rsidP="00340151">
      <w:pPr>
        <w:pStyle w:val="Lista"/>
        <w:ind w:firstLine="14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886C6C" w:rsidRPr="00886C6C">
        <w:rPr>
          <w:rFonts w:asciiTheme="minorHAnsi" w:hAnsiTheme="minorHAnsi" w:cstheme="minorHAnsi"/>
          <w:sz w:val="22"/>
          <w:szCs w:val="22"/>
        </w:rPr>
        <w:t>3.</w:t>
      </w:r>
      <w:r w:rsidR="00886C6C" w:rsidRPr="00886C6C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86C6C" w:rsidRPr="00886C6C">
        <w:rPr>
          <w:rFonts w:asciiTheme="minorHAnsi" w:hAnsiTheme="minorHAnsi" w:cstheme="minorHAnsi"/>
          <w:sz w:val="22"/>
          <w:szCs w:val="22"/>
        </w:rPr>
        <w:t xml:space="preserve">Gonzáles, L.C. 1989. Introducción a </w:t>
      </w:r>
      <w:smartTag w:uri="urn:schemas-microsoft-com:office:smarttags" w:element="PersonName">
        <w:smartTagPr>
          <w:attr w:name="ProductID" w:val="la Fitopatolog￭a. Editorial"/>
        </w:smartTagPr>
        <w:r w:rsidR="00886C6C" w:rsidRPr="00886C6C">
          <w:rPr>
            <w:rFonts w:asciiTheme="minorHAnsi" w:hAnsiTheme="minorHAnsi" w:cstheme="minorHAnsi"/>
            <w:sz w:val="22"/>
            <w:szCs w:val="22"/>
          </w:rPr>
          <w:t>la Fitopatología. Editorial</w:t>
        </w:r>
      </w:smartTag>
      <w:r w:rsidR="00886C6C" w:rsidRPr="00886C6C">
        <w:rPr>
          <w:rFonts w:asciiTheme="minorHAnsi" w:hAnsiTheme="minorHAnsi" w:cstheme="minorHAnsi"/>
          <w:sz w:val="22"/>
          <w:szCs w:val="22"/>
        </w:rPr>
        <w:t xml:space="preserve"> IICA. Costa Rica. 148 pp.</w:t>
      </w:r>
    </w:p>
    <w:p w:rsidR="00886C6C" w:rsidRDefault="00304A19" w:rsidP="00340151">
      <w:pPr>
        <w:pStyle w:val="Lista"/>
        <w:ind w:firstLine="14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886C6C" w:rsidRPr="00886C6C">
        <w:rPr>
          <w:rFonts w:asciiTheme="minorHAnsi" w:hAnsiTheme="minorHAnsi" w:cstheme="minorHAnsi"/>
          <w:sz w:val="22"/>
          <w:szCs w:val="22"/>
        </w:rPr>
        <w:t>4.</w:t>
      </w:r>
      <w:r w:rsidR="00886C6C" w:rsidRPr="00886C6C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86C6C" w:rsidRPr="00886C6C">
        <w:rPr>
          <w:rFonts w:asciiTheme="minorHAnsi" w:hAnsiTheme="minorHAnsi" w:cstheme="minorHAnsi"/>
          <w:sz w:val="22"/>
          <w:szCs w:val="22"/>
        </w:rPr>
        <w:t xml:space="preserve">Manner, J.G.1986. Introducción a </w:t>
      </w:r>
      <w:smartTag w:uri="urn:schemas-microsoft-com:office:smarttags" w:element="PersonName">
        <w:smartTagPr>
          <w:attr w:name="ProductID" w:val="la Fitopatolog￭a. Editorial"/>
        </w:smartTagPr>
        <w:r w:rsidR="00886C6C" w:rsidRPr="00886C6C">
          <w:rPr>
            <w:rFonts w:asciiTheme="minorHAnsi" w:hAnsiTheme="minorHAnsi" w:cstheme="minorHAnsi"/>
            <w:sz w:val="22"/>
            <w:szCs w:val="22"/>
          </w:rPr>
          <w:t>la Fitopatología. Editorial</w:t>
        </w:r>
      </w:smartTag>
      <w:r w:rsidR="00886C6C" w:rsidRPr="00886C6C">
        <w:rPr>
          <w:rFonts w:asciiTheme="minorHAnsi" w:hAnsiTheme="minorHAnsi" w:cstheme="minorHAnsi"/>
          <w:sz w:val="22"/>
          <w:szCs w:val="22"/>
        </w:rPr>
        <w:t xml:space="preserve"> Limusa. México. 295 pp</w:t>
      </w:r>
      <w:r w:rsidR="00340151">
        <w:rPr>
          <w:rFonts w:asciiTheme="minorHAnsi" w:hAnsiTheme="minorHAnsi" w:cstheme="minorHAnsi"/>
          <w:sz w:val="22"/>
          <w:szCs w:val="22"/>
        </w:rPr>
        <w:t>.</w:t>
      </w:r>
    </w:p>
    <w:p w:rsidR="008024F0" w:rsidRDefault="00304A19" w:rsidP="00304A19">
      <w:pPr>
        <w:pStyle w:val="Lista"/>
        <w:ind w:left="709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</w:rPr>
        <w:t xml:space="preserve">  5.  </w:t>
      </w:r>
      <w:r w:rsidR="008024F0">
        <w:rPr>
          <w:rFonts w:asciiTheme="minorHAnsi" w:hAnsiTheme="minorHAnsi" w:cstheme="minorHAnsi"/>
          <w:sz w:val="22"/>
          <w:szCs w:val="22"/>
        </w:rPr>
        <w:t>Bazán,</w:t>
      </w:r>
      <w:r w:rsidR="008024F0" w:rsidRPr="008024F0">
        <w:rPr>
          <w:rFonts w:asciiTheme="minorHAnsi" w:hAnsiTheme="minorHAnsi" w:cstheme="minorHAnsi"/>
          <w:sz w:val="22"/>
          <w:szCs w:val="22"/>
        </w:rPr>
        <w:t xml:space="preserve"> </w:t>
      </w:r>
      <w:r w:rsidR="008024F0">
        <w:rPr>
          <w:rFonts w:asciiTheme="minorHAnsi" w:hAnsiTheme="minorHAnsi" w:cstheme="minorHAnsi"/>
          <w:sz w:val="22"/>
          <w:szCs w:val="22"/>
        </w:rPr>
        <w:t>de Segura .C</w:t>
      </w:r>
      <w:r w:rsidR="008024F0" w:rsidRPr="008024F0">
        <w:rPr>
          <w:rFonts w:asciiTheme="minorHAnsi" w:hAnsiTheme="minorHAnsi" w:cstheme="minorHAnsi"/>
          <w:sz w:val="22"/>
          <w:szCs w:val="22"/>
        </w:rPr>
        <w:t xml:space="preserve">. 1975. Enfermedades de cultivos frutícolas y hortícolas. </w:t>
      </w:r>
      <w:r w:rsidR="008024F0" w:rsidRPr="008024F0">
        <w:rPr>
          <w:rFonts w:asciiTheme="minorHAnsi" w:hAnsiTheme="minorHAnsi" w:cstheme="minorHAnsi"/>
          <w:sz w:val="22"/>
          <w:szCs w:val="22"/>
          <w:lang w:val="en-US"/>
        </w:rPr>
        <w:t>Ed. Jurídica. Lima, Perú. 270 pp.</w:t>
      </w:r>
    </w:p>
    <w:p w:rsidR="008024F0" w:rsidRDefault="00304A19" w:rsidP="00350F43">
      <w:pPr>
        <w:pStyle w:val="Lista"/>
        <w:ind w:left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6.  </w:t>
      </w:r>
      <w:r w:rsidR="008024F0">
        <w:rPr>
          <w:rFonts w:asciiTheme="minorHAnsi" w:hAnsiTheme="minorHAnsi" w:cstheme="minorHAnsi"/>
          <w:sz w:val="22"/>
          <w:szCs w:val="22"/>
          <w:lang w:val="en-US"/>
        </w:rPr>
        <w:t>C</w:t>
      </w:r>
      <w:r w:rsidR="008024F0" w:rsidRPr="008024F0">
        <w:rPr>
          <w:rFonts w:asciiTheme="minorHAnsi" w:hAnsiTheme="minorHAnsi" w:cstheme="minorHAnsi"/>
          <w:sz w:val="22"/>
          <w:szCs w:val="22"/>
          <w:lang w:val="en-US"/>
        </w:rPr>
        <w:t xml:space="preserve">ommonwealth </w:t>
      </w:r>
      <w:r w:rsidR="008024F0">
        <w:rPr>
          <w:rFonts w:asciiTheme="minorHAnsi" w:hAnsiTheme="minorHAnsi" w:cstheme="minorHAnsi"/>
          <w:sz w:val="22"/>
          <w:szCs w:val="22"/>
          <w:lang w:val="en-US"/>
        </w:rPr>
        <w:t>M</w:t>
      </w:r>
      <w:r w:rsidR="008024F0" w:rsidRPr="008024F0">
        <w:rPr>
          <w:rFonts w:asciiTheme="minorHAnsi" w:hAnsiTheme="minorHAnsi" w:cstheme="minorHAnsi"/>
          <w:sz w:val="22"/>
          <w:szCs w:val="22"/>
          <w:lang w:val="en-US"/>
        </w:rPr>
        <w:t>ycological</w:t>
      </w:r>
      <w:r w:rsidR="008024F0">
        <w:rPr>
          <w:rFonts w:asciiTheme="minorHAnsi" w:hAnsiTheme="minorHAnsi" w:cstheme="minorHAnsi"/>
          <w:sz w:val="22"/>
          <w:szCs w:val="22"/>
          <w:lang w:val="en-US"/>
        </w:rPr>
        <w:t xml:space="preserve"> I</w:t>
      </w:r>
      <w:r w:rsidR="008024F0" w:rsidRPr="008024F0">
        <w:rPr>
          <w:rFonts w:asciiTheme="minorHAnsi" w:hAnsiTheme="minorHAnsi" w:cstheme="minorHAnsi"/>
          <w:sz w:val="22"/>
          <w:szCs w:val="22"/>
          <w:lang w:val="en-US"/>
        </w:rPr>
        <w:t xml:space="preserve">nstitute. C.A.D. 1985. </w:t>
      </w:r>
      <w:r w:rsidR="008024F0" w:rsidRPr="008024F0">
        <w:rPr>
          <w:rFonts w:asciiTheme="minorHAnsi" w:hAnsiTheme="minorHAnsi" w:cstheme="minorHAnsi"/>
          <w:sz w:val="22"/>
          <w:szCs w:val="22"/>
        </w:rPr>
        <w:t>Manual para Patólogos Vegetales. Editado por la Oficina Regional de la FAO p</w:t>
      </w:r>
      <w:r w:rsidR="00350F43">
        <w:rPr>
          <w:rFonts w:asciiTheme="minorHAnsi" w:hAnsiTheme="minorHAnsi" w:cstheme="minorHAnsi"/>
          <w:sz w:val="22"/>
          <w:szCs w:val="22"/>
        </w:rPr>
        <w:t>ara América Latina y el Caribe.</w:t>
      </w:r>
      <w:r w:rsidR="008024F0" w:rsidRPr="008024F0">
        <w:rPr>
          <w:rFonts w:asciiTheme="minorHAnsi" w:hAnsiTheme="minorHAnsi" w:cstheme="minorHAnsi"/>
          <w:sz w:val="22"/>
          <w:szCs w:val="22"/>
        </w:rPr>
        <w:t xml:space="preserve"> Santiago, Chile. 438 pp</w:t>
      </w:r>
      <w:r w:rsidR="00350F43">
        <w:rPr>
          <w:rFonts w:asciiTheme="minorHAnsi" w:hAnsiTheme="minorHAnsi" w:cstheme="minorHAnsi"/>
          <w:sz w:val="22"/>
          <w:szCs w:val="22"/>
        </w:rPr>
        <w:t>.</w:t>
      </w:r>
    </w:p>
    <w:p w:rsidR="00350F43" w:rsidRPr="008024F0" w:rsidRDefault="00350F43" w:rsidP="00350F43">
      <w:pPr>
        <w:pStyle w:val="Lista"/>
        <w:ind w:left="711" w:hanging="28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7. </w:t>
      </w:r>
      <w:r w:rsidRPr="008024F0">
        <w:rPr>
          <w:rFonts w:asciiTheme="minorHAnsi" w:hAnsiTheme="minorHAnsi" w:cstheme="minorHAnsi"/>
          <w:sz w:val="22"/>
          <w:szCs w:val="22"/>
        </w:rPr>
        <w:t xml:space="preserve">Fernandez Valiela, M.V. 1987. Introducción a </w:t>
      </w:r>
      <w:smartTag w:uri="urn:schemas-microsoft-com:office:smarttags" w:element="PersonName">
        <w:smartTagPr>
          <w:attr w:name="ProductID" w:val="la Fitopatolog￭a. Colecci￳n"/>
        </w:smartTagPr>
        <w:r w:rsidRPr="008024F0">
          <w:rPr>
            <w:rFonts w:asciiTheme="minorHAnsi" w:hAnsiTheme="minorHAnsi" w:cstheme="minorHAnsi"/>
            <w:sz w:val="22"/>
            <w:szCs w:val="22"/>
          </w:rPr>
          <w:t>la Fitopatología. Colección</w:t>
        </w:r>
      </w:smartTag>
      <w:r w:rsidRPr="008024F0">
        <w:rPr>
          <w:rFonts w:asciiTheme="minorHAnsi" w:hAnsiTheme="minorHAnsi" w:cstheme="minorHAnsi"/>
          <w:sz w:val="22"/>
          <w:szCs w:val="22"/>
        </w:rPr>
        <w:t xml:space="preserve"> Científica INTA. Buenos Aires. Vol.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024F0">
        <w:rPr>
          <w:rFonts w:asciiTheme="minorHAnsi" w:hAnsiTheme="minorHAnsi" w:cstheme="minorHAnsi"/>
          <w:sz w:val="22"/>
          <w:szCs w:val="22"/>
        </w:rPr>
        <w:t>III: 374-779 pp.</w:t>
      </w:r>
    </w:p>
    <w:p w:rsidR="008024F0" w:rsidRDefault="00350F43" w:rsidP="00350F43">
      <w:pPr>
        <w:pStyle w:val="Lista"/>
        <w:ind w:left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8. </w:t>
      </w:r>
      <w:r w:rsidR="008024F0" w:rsidRPr="00350F43">
        <w:rPr>
          <w:rFonts w:asciiTheme="minorHAnsi" w:hAnsiTheme="minorHAnsi" w:cstheme="minorHAnsi"/>
          <w:sz w:val="22"/>
          <w:szCs w:val="22"/>
        </w:rPr>
        <w:t>Fernandez-Northcote, E.N., Mont K. y Fribourg, S. C. 1976.</w:t>
      </w:r>
      <w:r w:rsidRPr="00350F43">
        <w:rPr>
          <w:rFonts w:asciiTheme="minorHAnsi" w:hAnsiTheme="minorHAnsi" w:cstheme="minorHAnsi"/>
          <w:sz w:val="22"/>
          <w:szCs w:val="22"/>
        </w:rPr>
        <w:t xml:space="preserve"> </w:t>
      </w:r>
      <w:r w:rsidR="008024F0" w:rsidRPr="00350F43">
        <w:rPr>
          <w:rFonts w:asciiTheme="minorHAnsi" w:hAnsiTheme="minorHAnsi" w:cstheme="minorHAnsi"/>
          <w:sz w:val="22"/>
          <w:szCs w:val="22"/>
        </w:rPr>
        <w:t xml:space="preserve">Fitopatología Agrícola. U.N.A. La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735A8">
        <w:rPr>
          <w:rFonts w:asciiTheme="minorHAnsi" w:hAnsiTheme="minorHAnsi" w:cstheme="minorHAnsi"/>
          <w:sz w:val="22"/>
          <w:szCs w:val="22"/>
        </w:rPr>
        <w:t>Molina. 217 pp.</w:t>
      </w:r>
    </w:p>
    <w:p w:rsidR="00B735A8" w:rsidRDefault="00B735A8" w:rsidP="00B735A8">
      <w:pPr>
        <w:pStyle w:val="Lista"/>
        <w:tabs>
          <w:tab w:val="left" w:pos="900"/>
        </w:tabs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9.  </w:t>
      </w:r>
      <w:r w:rsidRPr="00920224">
        <w:rPr>
          <w:rFonts w:asciiTheme="minorHAnsi" w:hAnsiTheme="minorHAnsi" w:cstheme="minorHAnsi"/>
          <w:sz w:val="22"/>
          <w:szCs w:val="22"/>
        </w:rPr>
        <w:t>Mont. K.R. M. 1993. Principios de Control de Enfermedades de Plantas. Ed</w:t>
      </w:r>
      <w:r>
        <w:rPr>
          <w:rFonts w:asciiTheme="minorHAnsi" w:hAnsiTheme="minorHAnsi" w:cstheme="minorHAnsi"/>
          <w:sz w:val="22"/>
          <w:szCs w:val="22"/>
        </w:rPr>
        <w:t xml:space="preserve"> Cepu-UNA, Lima  </w:t>
      </w:r>
      <w:r w:rsidRPr="0092022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20224">
        <w:rPr>
          <w:rFonts w:asciiTheme="minorHAnsi" w:hAnsiTheme="minorHAnsi" w:cstheme="minorHAnsi"/>
          <w:sz w:val="22"/>
          <w:szCs w:val="22"/>
        </w:rPr>
        <w:t>Perú, 287 pp.</w:t>
      </w:r>
    </w:p>
    <w:p w:rsidR="00C67D50" w:rsidRPr="00C67D50" w:rsidRDefault="00C67D50" w:rsidP="00C67D50">
      <w:pPr>
        <w:pStyle w:val="Lista"/>
        <w:ind w:left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735A8">
        <w:rPr>
          <w:rFonts w:asciiTheme="minorHAnsi" w:hAnsiTheme="minorHAnsi" w:cstheme="minorHAnsi"/>
          <w:sz w:val="22"/>
          <w:szCs w:val="22"/>
        </w:rPr>
        <w:t xml:space="preserve">10. </w:t>
      </w:r>
      <w:r w:rsidRPr="00920224">
        <w:rPr>
          <w:rFonts w:asciiTheme="minorHAnsi" w:hAnsiTheme="minorHAnsi" w:cstheme="minorHAnsi"/>
          <w:sz w:val="22"/>
          <w:szCs w:val="22"/>
        </w:rPr>
        <w:t>Mont. K.R. M. Y Fernández-Northcote E. N. 1978. Fitopatología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67D50">
        <w:rPr>
          <w:rFonts w:asciiTheme="minorHAnsi" w:hAnsiTheme="minorHAnsi" w:cstheme="minorHAnsi"/>
          <w:sz w:val="22"/>
          <w:szCs w:val="22"/>
        </w:rPr>
        <w:t xml:space="preserve">Agrícola. Tomo II: </w:t>
      </w: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Pr="00C67D50">
        <w:rPr>
          <w:rFonts w:asciiTheme="minorHAnsi" w:hAnsiTheme="minorHAnsi" w:cstheme="minorHAnsi"/>
          <w:sz w:val="22"/>
          <w:szCs w:val="22"/>
        </w:rPr>
        <w:t>Enfermedades Bacterianas y Fungosas. Universidad Nacional Agraria de la Molina. Lima- Perú. 229 pp.</w:t>
      </w:r>
    </w:p>
    <w:p w:rsidR="00B735A8" w:rsidRPr="00C67D50" w:rsidRDefault="00B735A8" w:rsidP="00C67D50">
      <w:pPr>
        <w:pStyle w:val="Lista"/>
        <w:tabs>
          <w:tab w:val="left" w:pos="900"/>
        </w:tabs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</w:p>
    <w:p w:rsidR="00B735A8" w:rsidRPr="00350F43" w:rsidRDefault="00B735A8" w:rsidP="00B735A8">
      <w:pPr>
        <w:pStyle w:val="Lista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:rsidR="00304A19" w:rsidRDefault="00350F43" w:rsidP="00350F43">
      <w:pPr>
        <w:spacing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     </w:t>
      </w:r>
      <w:r w:rsidR="00304A19">
        <w:rPr>
          <w:rFonts w:cstheme="minorHAnsi"/>
          <w:b/>
        </w:rPr>
        <w:t>8.2  FUENTE BIBLIOGRÁFICA</w:t>
      </w:r>
    </w:p>
    <w:p w:rsidR="00350F43" w:rsidRDefault="00350F43" w:rsidP="00350F43">
      <w:pPr>
        <w:pStyle w:val="Lista"/>
        <w:ind w:left="709" w:hanging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cstheme="minorHAnsi"/>
          <w:b/>
        </w:rPr>
        <w:lastRenderedPageBreak/>
        <w:t xml:space="preserve">        </w:t>
      </w:r>
      <w:r w:rsidRPr="00350F43">
        <w:rPr>
          <w:rFonts w:asciiTheme="minorHAnsi" w:hAnsiTheme="minorHAnsi" w:cstheme="minorHAnsi"/>
        </w:rPr>
        <w:t>1</w:t>
      </w:r>
      <w:r>
        <w:rPr>
          <w:rFonts w:cstheme="minorHAnsi"/>
        </w:rPr>
        <w:t xml:space="preserve">. </w:t>
      </w:r>
      <w:r w:rsidRPr="00920224">
        <w:rPr>
          <w:rFonts w:asciiTheme="minorHAnsi" w:hAnsiTheme="minorHAnsi" w:cstheme="minorHAnsi"/>
          <w:sz w:val="22"/>
          <w:szCs w:val="22"/>
        </w:rPr>
        <w:t xml:space="preserve">Fribourg, S.C. 1977. Fitopatología Agrícola. Tomo I: Enfermedades causadas por Virus, Viroides, </w:t>
      </w:r>
      <w:r>
        <w:rPr>
          <w:rFonts w:asciiTheme="minorHAnsi" w:hAnsiTheme="minorHAnsi" w:cstheme="minorHAnsi"/>
          <w:sz w:val="22"/>
          <w:szCs w:val="22"/>
        </w:rPr>
        <w:t xml:space="preserve">    </w:t>
      </w:r>
      <w:r w:rsidRPr="00920224">
        <w:rPr>
          <w:rFonts w:asciiTheme="minorHAnsi" w:hAnsiTheme="minorHAnsi" w:cstheme="minorHAnsi"/>
          <w:sz w:val="22"/>
          <w:szCs w:val="22"/>
        </w:rPr>
        <w:t>y Micoplasmas. Universidad Nacional Agraria La Molina, Lima Perú, 122 pp.</w:t>
      </w:r>
    </w:p>
    <w:p w:rsidR="00BC3084" w:rsidRDefault="00BC3084" w:rsidP="00BC3084">
      <w:pPr>
        <w:pStyle w:val="Lista"/>
        <w:ind w:left="703" w:hanging="420"/>
        <w:jc w:val="both"/>
        <w:rPr>
          <w:rFonts w:asciiTheme="minorHAnsi" w:hAnsiTheme="minorHAnsi" w:cstheme="minorHAnsi"/>
          <w:sz w:val="22"/>
          <w:szCs w:val="22"/>
        </w:rPr>
      </w:pPr>
      <w:r w:rsidRPr="001548F3">
        <w:rPr>
          <w:rFonts w:asciiTheme="minorHAnsi" w:hAnsiTheme="minorHAnsi" w:cstheme="minorHAnsi"/>
          <w:sz w:val="22"/>
          <w:szCs w:val="22"/>
          <w:lang w:val="es-PE"/>
        </w:rPr>
        <w:t xml:space="preserve">    2. Robert, D.A., Boothroyd, C. W. 1972. </w:t>
      </w:r>
      <w:r w:rsidRPr="00920224">
        <w:rPr>
          <w:rFonts w:asciiTheme="minorHAnsi" w:hAnsiTheme="minorHAnsi" w:cstheme="minorHAnsi"/>
          <w:sz w:val="22"/>
          <w:szCs w:val="22"/>
        </w:rPr>
        <w:t>Fundamentos de Patología    Vegetal. Ed. Acribia. Zaragoza, España 392 pp.</w:t>
      </w:r>
    </w:p>
    <w:p w:rsidR="00BC3084" w:rsidRDefault="00BC3084" w:rsidP="00BC3084">
      <w:pPr>
        <w:pStyle w:val="Lista"/>
        <w:ind w:left="709" w:hanging="24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3. </w:t>
      </w:r>
      <w:r w:rsidRPr="00555154">
        <w:rPr>
          <w:rFonts w:asciiTheme="minorHAnsi" w:hAnsiTheme="minorHAnsi" w:cstheme="minorHAnsi"/>
          <w:sz w:val="22"/>
          <w:szCs w:val="22"/>
        </w:rPr>
        <w:t xml:space="preserve">Sarasola, A. A. Y Rocca DE Sarasola M.A. 1975. Fitopatología:   Curso Moderno. Editorial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55154">
        <w:rPr>
          <w:rFonts w:asciiTheme="minorHAnsi" w:hAnsiTheme="minorHAnsi" w:cstheme="minorHAnsi"/>
          <w:sz w:val="22"/>
          <w:szCs w:val="22"/>
        </w:rPr>
        <w:t>Hemisferio Sur- Buenos Aires, Tomo II y III.</w:t>
      </w:r>
    </w:p>
    <w:p w:rsidR="00BC3084" w:rsidRDefault="00BC3084" w:rsidP="00BC3084">
      <w:pPr>
        <w:pStyle w:val="Lista"/>
        <w:ind w:left="703" w:hanging="4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4.  </w:t>
      </w:r>
      <w:r w:rsidRPr="00555154">
        <w:rPr>
          <w:rFonts w:asciiTheme="minorHAnsi" w:hAnsiTheme="minorHAnsi" w:cstheme="minorHAnsi"/>
          <w:sz w:val="22"/>
          <w:szCs w:val="22"/>
        </w:rPr>
        <w:t>La Torre. B 1996. Enfermedades de las plantas cultivadas .Ediciones de la Universidad  Católica de Chile. Pág. 560.</w:t>
      </w:r>
    </w:p>
    <w:p w:rsidR="00BC3084" w:rsidRDefault="00BC3084" w:rsidP="00BC3084">
      <w:pPr>
        <w:pStyle w:val="Lista"/>
        <w:ind w:left="708" w:hanging="34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5.  </w:t>
      </w:r>
      <w:r w:rsidRPr="00555154">
        <w:rPr>
          <w:rFonts w:asciiTheme="minorHAnsi" w:hAnsiTheme="minorHAnsi" w:cstheme="minorHAnsi"/>
          <w:sz w:val="22"/>
          <w:szCs w:val="22"/>
        </w:rPr>
        <w:t>Centro Internacional de la Papa (CIP).1983. Principales Enfermedades, nematodos  insectos de la papa. Lima-Perú.</w:t>
      </w:r>
    </w:p>
    <w:p w:rsidR="003D251A" w:rsidRPr="00555154" w:rsidRDefault="003D251A" w:rsidP="003D251A">
      <w:pPr>
        <w:pStyle w:val="Lista"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6.  </w:t>
      </w:r>
      <w:r w:rsidRPr="00555154">
        <w:rPr>
          <w:rFonts w:asciiTheme="minorHAnsi" w:hAnsiTheme="minorHAnsi" w:cstheme="minorHAnsi"/>
          <w:sz w:val="22"/>
          <w:szCs w:val="22"/>
        </w:rPr>
        <w:tab/>
        <w:t>Beingolea G. O. 1984. Protección Vegetal .INPA- Banco Agrario del Perú. Lima.</w:t>
      </w:r>
    </w:p>
    <w:p w:rsidR="003D251A" w:rsidRPr="00555154" w:rsidRDefault="003D251A" w:rsidP="003D251A">
      <w:pPr>
        <w:pStyle w:val="Lista"/>
        <w:ind w:left="703" w:hanging="420"/>
        <w:jc w:val="both"/>
        <w:rPr>
          <w:rFonts w:asciiTheme="minorHAnsi" w:hAnsiTheme="minorHAnsi" w:cstheme="minorHAnsi"/>
          <w:sz w:val="22"/>
          <w:szCs w:val="22"/>
        </w:rPr>
      </w:pPr>
      <w:r w:rsidRPr="00555154">
        <w:rPr>
          <w:rFonts w:asciiTheme="minorHAnsi" w:hAnsiTheme="minorHAnsi" w:cstheme="minorHAnsi"/>
          <w:sz w:val="22"/>
          <w:szCs w:val="22"/>
        </w:rPr>
        <w:t xml:space="preserve"> </w:t>
      </w:r>
      <w:r w:rsidRPr="00555154">
        <w:rPr>
          <w:rFonts w:asciiTheme="minorHAnsi" w:hAnsiTheme="minorHAnsi" w:cstheme="minorHAnsi"/>
          <w:sz w:val="22"/>
          <w:szCs w:val="22"/>
        </w:rPr>
        <w:tab/>
      </w:r>
    </w:p>
    <w:p w:rsidR="003D251A" w:rsidRDefault="001548F3" w:rsidP="00BC3084">
      <w:pPr>
        <w:pStyle w:val="Lista"/>
        <w:ind w:left="708" w:hanging="34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548F3">
        <w:rPr>
          <w:rFonts w:asciiTheme="minorHAnsi" w:hAnsiTheme="minorHAnsi" w:cstheme="minorHAnsi"/>
          <w:b/>
          <w:sz w:val="22"/>
          <w:szCs w:val="22"/>
        </w:rPr>
        <w:t xml:space="preserve">8.3  </w:t>
      </w:r>
      <w:r>
        <w:rPr>
          <w:rFonts w:asciiTheme="minorHAnsi" w:hAnsiTheme="minorHAnsi" w:cstheme="minorHAnsi"/>
          <w:b/>
          <w:sz w:val="22"/>
          <w:szCs w:val="22"/>
        </w:rPr>
        <w:t>FUENTE ELECTRÓNICA</w:t>
      </w:r>
    </w:p>
    <w:p w:rsidR="001548F3" w:rsidRDefault="001548F3" w:rsidP="00BC3084">
      <w:pPr>
        <w:pStyle w:val="Lista"/>
        <w:ind w:left="708" w:hanging="345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</w:t>
      </w:r>
    </w:p>
    <w:p w:rsidR="001548F3" w:rsidRPr="001548F3" w:rsidRDefault="008028B9" w:rsidP="001548F3">
      <w:pPr>
        <w:pStyle w:val="Lista"/>
        <w:numPr>
          <w:ilvl w:val="0"/>
          <w:numId w:val="27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hyperlink r:id="rId15" w:history="1">
        <w:r w:rsidR="000534BC">
          <w:rPr>
            <w:rStyle w:val="Hipervnculo"/>
          </w:rPr>
          <w:t>https://www.apsnet.org/edcenter/disimpactmngmnt/topc/Pages/PlantDiseaseManagementSpanish.aspx</w:t>
        </w:r>
      </w:hyperlink>
    </w:p>
    <w:p w:rsidR="00BC3084" w:rsidRPr="000534BC" w:rsidRDefault="008028B9" w:rsidP="006036E4">
      <w:pPr>
        <w:pStyle w:val="Prrafodelista"/>
        <w:numPr>
          <w:ilvl w:val="0"/>
          <w:numId w:val="27"/>
        </w:numPr>
        <w:spacing w:after="0" w:line="240" w:lineRule="auto"/>
        <w:rPr>
          <w:rFonts w:cstheme="minorHAnsi"/>
          <w:b/>
        </w:rPr>
      </w:pPr>
      <w:hyperlink r:id="rId16" w:history="1">
        <w:r w:rsidR="000534BC">
          <w:rPr>
            <w:rStyle w:val="Hipervnculo"/>
          </w:rPr>
          <w:t>http://www.fao.org/3/a1374s/a1374s05.pdf</w:t>
        </w:r>
      </w:hyperlink>
    </w:p>
    <w:p w:rsidR="00BC3084" w:rsidRPr="00555154" w:rsidRDefault="008028B9" w:rsidP="006036E4">
      <w:pPr>
        <w:pStyle w:val="Lista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hyperlink r:id="rId17" w:history="1">
        <w:r w:rsidR="006036E4">
          <w:rPr>
            <w:rStyle w:val="Hipervnculo"/>
          </w:rPr>
          <w:t>http://www.fao.org/3/x7650s17.htm</w:t>
        </w:r>
      </w:hyperlink>
    </w:p>
    <w:p w:rsidR="00BC3084" w:rsidRDefault="00BC3084" w:rsidP="006036E4">
      <w:pPr>
        <w:pStyle w:val="Lista"/>
        <w:tabs>
          <w:tab w:val="left" w:pos="426"/>
        </w:tabs>
        <w:ind w:left="709" w:hanging="245"/>
        <w:jc w:val="both"/>
        <w:rPr>
          <w:rFonts w:asciiTheme="minorHAnsi" w:hAnsiTheme="minorHAnsi" w:cstheme="minorHAnsi"/>
          <w:sz w:val="22"/>
          <w:szCs w:val="22"/>
        </w:rPr>
      </w:pPr>
    </w:p>
    <w:p w:rsidR="00BC3084" w:rsidRDefault="00BC3084" w:rsidP="00BC3084">
      <w:pPr>
        <w:pStyle w:val="Lista"/>
        <w:spacing w:after="240"/>
        <w:ind w:left="709" w:hanging="245"/>
        <w:jc w:val="both"/>
        <w:rPr>
          <w:rFonts w:asciiTheme="minorHAnsi" w:hAnsiTheme="minorHAnsi" w:cstheme="minorHAnsi"/>
          <w:sz w:val="22"/>
          <w:szCs w:val="22"/>
        </w:rPr>
      </w:pPr>
    </w:p>
    <w:p w:rsidR="00304A19" w:rsidRDefault="00304A19" w:rsidP="00555154">
      <w:pPr>
        <w:pStyle w:val="Prrafodelista"/>
        <w:spacing w:line="240" w:lineRule="auto"/>
        <w:ind w:left="284" w:firstLine="436"/>
        <w:rPr>
          <w:rFonts w:cstheme="minorHAnsi"/>
          <w:b/>
        </w:rPr>
      </w:pPr>
    </w:p>
    <w:p w:rsidR="00304A19" w:rsidRDefault="00304A19" w:rsidP="00555154">
      <w:pPr>
        <w:pStyle w:val="Prrafodelista"/>
        <w:spacing w:line="240" w:lineRule="auto"/>
        <w:ind w:left="284" w:firstLine="436"/>
        <w:rPr>
          <w:rFonts w:cstheme="minorHAnsi"/>
          <w:b/>
        </w:rPr>
      </w:pPr>
    </w:p>
    <w:p w:rsidR="00304A19" w:rsidRDefault="00304A19" w:rsidP="00555154">
      <w:pPr>
        <w:pStyle w:val="Prrafodelista"/>
        <w:spacing w:line="240" w:lineRule="auto"/>
        <w:ind w:left="284" w:firstLine="436"/>
        <w:rPr>
          <w:rFonts w:cstheme="minorHAnsi"/>
          <w:b/>
        </w:rPr>
      </w:pPr>
    </w:p>
    <w:p w:rsidR="0087298A" w:rsidRDefault="00145914" w:rsidP="00555154">
      <w:pPr>
        <w:pStyle w:val="Prrafodelista"/>
        <w:spacing w:line="240" w:lineRule="auto"/>
        <w:ind w:left="284" w:firstLine="436"/>
        <w:rPr>
          <w:rFonts w:cstheme="minorHAnsi"/>
          <w:b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 w:rsidR="00F70C19">
        <w:rPr>
          <w:rFonts w:cstheme="minorHAnsi"/>
          <w:b/>
        </w:rPr>
        <w:tab/>
      </w:r>
      <w:r w:rsidR="0087298A">
        <w:rPr>
          <w:rFonts w:cstheme="minorHAnsi"/>
          <w:b/>
        </w:rPr>
        <w:t xml:space="preserve">HUACHO </w:t>
      </w:r>
      <w:r w:rsidR="006424AF">
        <w:rPr>
          <w:rFonts w:cstheme="minorHAnsi"/>
          <w:b/>
        </w:rPr>
        <w:t>03 de Agosto</w:t>
      </w:r>
      <w:bookmarkStart w:id="0" w:name="_GoBack"/>
      <w:bookmarkEnd w:id="0"/>
      <w:r w:rsidR="0087298A">
        <w:rPr>
          <w:rFonts w:cstheme="minorHAnsi"/>
          <w:b/>
        </w:rPr>
        <w:t xml:space="preserve"> del 202</w:t>
      </w:r>
      <w:r w:rsidR="00E80CCB">
        <w:rPr>
          <w:rFonts w:cstheme="minorHAnsi"/>
          <w:b/>
        </w:rPr>
        <w:t>6</w:t>
      </w:r>
    </w:p>
    <w:p w:rsidR="0087298A" w:rsidRDefault="0087298A" w:rsidP="00555154">
      <w:pPr>
        <w:pStyle w:val="Prrafodelista"/>
        <w:spacing w:line="240" w:lineRule="auto"/>
        <w:ind w:left="284" w:firstLine="436"/>
        <w:rPr>
          <w:rFonts w:cstheme="minorHAnsi"/>
          <w:b/>
        </w:rPr>
      </w:pPr>
    </w:p>
    <w:p w:rsidR="001A5E42" w:rsidRDefault="009C22A6" w:rsidP="00555154">
      <w:pPr>
        <w:pStyle w:val="Prrafodelista"/>
        <w:spacing w:line="240" w:lineRule="auto"/>
        <w:ind w:left="284" w:firstLine="436"/>
        <w:rPr>
          <w:rFonts w:cstheme="minorHAnsi"/>
          <w:b/>
        </w:rPr>
      </w:pPr>
      <w:r>
        <w:rPr>
          <w:noProof/>
          <w:lang w:eastAsia="es-PE"/>
        </w:rPr>
        <w:drawing>
          <wp:anchor distT="0" distB="0" distL="0" distR="0" simplePos="0" relativeHeight="251674624" behindDoc="1" locked="0" layoutInCell="1" allowOverlap="1" wp14:anchorId="04CC4CD6" wp14:editId="2CAC6A96">
            <wp:simplePos x="0" y="0"/>
            <wp:positionH relativeFrom="page">
              <wp:posOffset>2680741</wp:posOffset>
            </wp:positionH>
            <wp:positionV relativeFrom="page">
              <wp:align>center</wp:align>
            </wp:positionV>
            <wp:extent cx="726440" cy="708025"/>
            <wp:effectExtent l="0" t="0" r="0" b="0"/>
            <wp:wrapNone/>
            <wp:docPr id="6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440" cy="70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5E42" w:rsidRDefault="00F53113" w:rsidP="00555154">
      <w:pPr>
        <w:pStyle w:val="Prrafodelista"/>
        <w:spacing w:line="240" w:lineRule="auto"/>
        <w:ind w:left="284" w:firstLine="436"/>
        <w:rPr>
          <w:rFonts w:ascii="AR BLANCA" w:hAnsi="AR BLANCA" w:cstheme="minorHAnsi"/>
          <w:b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ascii="AR BLANCA" w:hAnsi="AR BLANCA" w:cstheme="minorHAnsi"/>
          <w:b/>
        </w:rPr>
        <w:t>UNIVERSIDAD NACIONAL</w:t>
      </w:r>
    </w:p>
    <w:p w:rsidR="00F53113" w:rsidRPr="00F53113" w:rsidRDefault="00F53113" w:rsidP="00555154">
      <w:pPr>
        <w:pStyle w:val="Prrafodelista"/>
        <w:spacing w:line="240" w:lineRule="auto"/>
        <w:ind w:left="284" w:firstLine="436"/>
        <w:rPr>
          <w:rFonts w:ascii="AR BLANCA" w:hAnsi="AR BLANCA" w:cstheme="minorHAnsi"/>
          <w:b/>
        </w:rPr>
      </w:pPr>
      <w:r>
        <w:rPr>
          <w:rFonts w:ascii="AR BLANCA" w:hAnsi="AR BLANCA" w:cstheme="minorHAnsi"/>
          <w:b/>
        </w:rPr>
        <w:tab/>
      </w:r>
      <w:r>
        <w:rPr>
          <w:rFonts w:ascii="AR BLANCA" w:hAnsi="AR BLANCA" w:cstheme="minorHAnsi"/>
          <w:b/>
        </w:rPr>
        <w:tab/>
      </w:r>
      <w:r>
        <w:rPr>
          <w:rFonts w:ascii="AR BLANCA" w:hAnsi="AR BLANCA" w:cstheme="minorHAnsi"/>
          <w:b/>
        </w:rPr>
        <w:tab/>
      </w:r>
      <w:r>
        <w:rPr>
          <w:rFonts w:ascii="AR BLANCA" w:hAnsi="AR BLANCA" w:cstheme="minorHAnsi"/>
          <w:b/>
        </w:rPr>
        <w:tab/>
        <w:t xml:space="preserve">   “JOSE FAUSTINO SANCHEZ CARRIÓN “</w:t>
      </w:r>
    </w:p>
    <w:p w:rsidR="001A5E42" w:rsidRDefault="00164F06" w:rsidP="00555154">
      <w:pPr>
        <w:pStyle w:val="Prrafodelista"/>
        <w:spacing w:line="240" w:lineRule="auto"/>
        <w:ind w:left="284" w:firstLine="436"/>
        <w:rPr>
          <w:rFonts w:cstheme="minorHAnsi"/>
          <w:b/>
        </w:rPr>
      </w:pPr>
      <w:r w:rsidRPr="00E14B9C">
        <w:rPr>
          <w:noProof/>
          <w:lang w:eastAsia="es-PE"/>
        </w:rPr>
        <w:drawing>
          <wp:anchor distT="0" distB="0" distL="114300" distR="114300" simplePos="0" relativeHeight="251678720" behindDoc="0" locked="0" layoutInCell="1" allowOverlap="1" wp14:anchorId="43B29D26" wp14:editId="3643879B">
            <wp:simplePos x="0" y="0"/>
            <wp:positionH relativeFrom="column">
              <wp:posOffset>3444240</wp:posOffset>
            </wp:positionH>
            <wp:positionV relativeFrom="paragraph">
              <wp:posOffset>138430</wp:posOffset>
            </wp:positionV>
            <wp:extent cx="165100" cy="719455"/>
            <wp:effectExtent l="0" t="0" r="6350" b="4445"/>
            <wp:wrapThrough wrapText="bothSides">
              <wp:wrapPolygon edited="0">
                <wp:start x="0" y="0"/>
                <wp:lineTo x="0" y="21162"/>
                <wp:lineTo x="19938" y="21162"/>
                <wp:lineTo x="19938" y="0"/>
                <wp:lineTo x="0" y="0"/>
              </wp:wrapPolygon>
            </wp:wrapThrough>
            <wp:docPr id="2" name="Imagen 2" descr="C:\Users\Equipo\Downloads\Muestra 2020-05-14_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ownloads\Muestra 2020-05-14_2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25" t="14106" r="27899" b="7962"/>
                    <a:stretch/>
                  </pic:blipFill>
                  <pic:spPr bwMode="auto">
                    <a:xfrm>
                      <a:off x="0" y="0"/>
                      <a:ext cx="16510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53113" w:rsidRDefault="00F53113" w:rsidP="00555154">
      <w:pPr>
        <w:pStyle w:val="Prrafodelista"/>
        <w:spacing w:line="240" w:lineRule="auto"/>
        <w:ind w:left="284" w:firstLine="436"/>
        <w:rPr>
          <w:rFonts w:cstheme="minorHAnsi"/>
          <w:b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 </w:t>
      </w:r>
    </w:p>
    <w:p w:rsidR="001A5E42" w:rsidRDefault="00F53113" w:rsidP="00555154">
      <w:pPr>
        <w:pStyle w:val="Prrafodelista"/>
        <w:spacing w:line="240" w:lineRule="auto"/>
        <w:ind w:left="284" w:firstLine="436"/>
        <w:rPr>
          <w:rFonts w:cstheme="minorHAnsi"/>
          <w:b/>
        </w:rPr>
      </w:pPr>
      <w:r>
        <w:rPr>
          <w:rFonts w:cstheme="minorHAnsi"/>
          <w:b/>
        </w:rPr>
        <w:tab/>
      </w:r>
    </w:p>
    <w:p w:rsidR="001A5E42" w:rsidRDefault="001A5E42" w:rsidP="00555154">
      <w:pPr>
        <w:pStyle w:val="Prrafodelista"/>
        <w:spacing w:line="240" w:lineRule="auto"/>
        <w:ind w:left="284" w:firstLine="436"/>
        <w:rPr>
          <w:rFonts w:cstheme="minorHAnsi"/>
          <w:b/>
        </w:rPr>
      </w:pPr>
    </w:p>
    <w:p w:rsidR="00A216A0" w:rsidRDefault="00A216A0" w:rsidP="00555154">
      <w:pPr>
        <w:pStyle w:val="Prrafodelista"/>
        <w:spacing w:line="240" w:lineRule="auto"/>
        <w:ind w:left="284" w:firstLine="436"/>
        <w:rPr>
          <w:rFonts w:cstheme="minorHAnsi"/>
          <w:b/>
        </w:rPr>
      </w:pPr>
    </w:p>
    <w:p w:rsidR="001A5E42" w:rsidRDefault="001A5E42" w:rsidP="00555154">
      <w:pPr>
        <w:pStyle w:val="Prrafodelista"/>
        <w:spacing w:line="240" w:lineRule="auto"/>
        <w:ind w:left="284" w:firstLine="436"/>
        <w:rPr>
          <w:rFonts w:cstheme="minorHAnsi"/>
          <w:b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---------------------------------------------------------------</w:t>
      </w:r>
    </w:p>
    <w:p w:rsidR="001A5E42" w:rsidRDefault="001A5E42" w:rsidP="00555154">
      <w:pPr>
        <w:pStyle w:val="Prrafodelista"/>
        <w:spacing w:line="240" w:lineRule="auto"/>
        <w:ind w:left="284" w:firstLine="436"/>
        <w:rPr>
          <w:rFonts w:cstheme="minorHAnsi"/>
          <w:b/>
          <w:sz w:val="28"/>
          <w:szCs w:val="28"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 w:rsidR="005263E8" w:rsidRPr="005263E8">
        <w:rPr>
          <w:rFonts w:cstheme="minorHAnsi"/>
          <w:b/>
          <w:sz w:val="28"/>
          <w:szCs w:val="28"/>
        </w:rPr>
        <w:t>DRA</w:t>
      </w:r>
      <w:r w:rsidRPr="005263E8">
        <w:rPr>
          <w:rFonts w:cstheme="minorHAnsi"/>
          <w:b/>
          <w:sz w:val="28"/>
          <w:szCs w:val="28"/>
        </w:rPr>
        <w:t xml:space="preserve"> </w:t>
      </w:r>
      <w:r w:rsidR="005263E8">
        <w:rPr>
          <w:rFonts w:cstheme="minorHAnsi"/>
          <w:b/>
          <w:sz w:val="28"/>
          <w:szCs w:val="28"/>
        </w:rPr>
        <w:t>:</w:t>
      </w:r>
      <w:r>
        <w:rPr>
          <w:rFonts w:cstheme="minorHAnsi"/>
          <w:b/>
        </w:rPr>
        <w:t xml:space="preserve">  </w:t>
      </w:r>
      <w:r w:rsidRPr="001A5E42">
        <w:rPr>
          <w:rFonts w:cstheme="minorHAnsi"/>
          <w:b/>
          <w:sz w:val="28"/>
          <w:szCs w:val="28"/>
        </w:rPr>
        <w:t xml:space="preserve">MARIA DEL ROSARIO UTIA PINEDO </w:t>
      </w:r>
    </w:p>
    <w:p w:rsidR="001A5E42" w:rsidRPr="001A5E42" w:rsidRDefault="001A5E42" w:rsidP="00555154">
      <w:pPr>
        <w:pStyle w:val="Prrafodelista"/>
        <w:spacing w:line="240" w:lineRule="auto"/>
        <w:ind w:left="284" w:firstLine="436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  <w:t>DNZ 006</w:t>
      </w:r>
    </w:p>
    <w:sectPr w:rsidR="001A5E42" w:rsidRPr="001A5E42" w:rsidSect="001B7AE7">
      <w:pgSz w:w="11906" w:h="16838"/>
      <w:pgMar w:top="1276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44D3" w:rsidRDefault="005D44D3" w:rsidP="00333B57">
      <w:pPr>
        <w:spacing w:after="0" w:line="240" w:lineRule="auto"/>
      </w:pPr>
      <w:r>
        <w:separator/>
      </w:r>
    </w:p>
  </w:endnote>
  <w:endnote w:type="continuationSeparator" w:id="0">
    <w:p w:rsidR="005D44D3" w:rsidRDefault="005D44D3" w:rsidP="0033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57900587"/>
      <w:docPartObj>
        <w:docPartGallery w:val="Page Numbers (Bottom of Page)"/>
        <w:docPartUnique/>
      </w:docPartObj>
    </w:sdtPr>
    <w:sdtContent>
      <w:p w:rsidR="008028B9" w:rsidRDefault="008028B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369AE">
          <w:rPr>
            <w:noProof/>
            <w:lang w:val="es-ES"/>
          </w:rPr>
          <w:t>10</w:t>
        </w:r>
        <w:r>
          <w:fldChar w:fldCharType="end"/>
        </w:r>
      </w:p>
    </w:sdtContent>
  </w:sdt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151"/>
      <w:gridCol w:w="4195"/>
    </w:tblGrid>
    <w:tr w:rsidR="008028B9" w:rsidTr="008F6A41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:rsidR="008028B9" w:rsidRDefault="008028B9" w:rsidP="0051498A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:rsidR="008028B9" w:rsidRDefault="008028B9" w:rsidP="0051498A">
          <w:pPr>
            <w:pStyle w:val="Encabezado"/>
            <w:jc w:val="right"/>
            <w:rPr>
              <w:caps/>
              <w:sz w:val="18"/>
            </w:rPr>
          </w:pPr>
        </w:p>
      </w:tc>
    </w:tr>
    <w:tr w:rsidR="008028B9" w:rsidTr="008F6A41">
      <w:trPr>
        <w:jc w:val="center"/>
      </w:trPr>
      <w:tc>
        <w:tcPr>
          <w:tcW w:w="6151" w:type="dxa"/>
          <w:shd w:val="clear" w:color="auto" w:fill="auto"/>
          <w:vAlign w:val="center"/>
        </w:tcPr>
        <w:p w:rsidR="008028B9" w:rsidRDefault="008028B9" w:rsidP="0051498A">
          <w:pPr>
            <w:pStyle w:val="Sinespaciado"/>
            <w:rPr>
              <w:noProof/>
              <w:lang w:val="es-ES"/>
            </w:rPr>
          </w:pPr>
          <w:r>
            <w:rPr>
              <w:noProof/>
              <w:lang w:val="es-ES"/>
            </w:rPr>
            <w:t>MODELO DE SYLLABUS PARA CLASES VIRTUALES EN LA UNJFSC</w:t>
          </w:r>
        </w:p>
        <w:p w:rsidR="008028B9" w:rsidRDefault="008028B9" w:rsidP="0051498A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:rsidR="008028B9" w:rsidRDefault="008028B9" w:rsidP="0051498A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Pr="00C369AE">
            <w:rPr>
              <w:caps/>
              <w:noProof/>
              <w:color w:val="808080"/>
              <w:sz w:val="18"/>
              <w:szCs w:val="18"/>
              <w:lang w:val="es-ES"/>
            </w:rPr>
            <w:t>10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:rsidR="008028B9" w:rsidRDefault="008028B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151"/>
      <w:gridCol w:w="4195"/>
    </w:tblGrid>
    <w:tr w:rsidR="008028B9" w:rsidTr="008F6A41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:rsidR="008028B9" w:rsidRDefault="008028B9" w:rsidP="00A2474A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:rsidR="008028B9" w:rsidRDefault="008028B9" w:rsidP="00A2474A">
          <w:pPr>
            <w:pStyle w:val="Encabezado"/>
            <w:jc w:val="right"/>
            <w:rPr>
              <w:caps/>
              <w:sz w:val="18"/>
            </w:rPr>
          </w:pPr>
        </w:p>
      </w:tc>
    </w:tr>
    <w:tr w:rsidR="008028B9" w:rsidTr="008F6A41">
      <w:trPr>
        <w:jc w:val="center"/>
      </w:trPr>
      <w:tc>
        <w:tcPr>
          <w:tcW w:w="6151" w:type="dxa"/>
          <w:shd w:val="clear" w:color="auto" w:fill="auto"/>
          <w:vAlign w:val="center"/>
        </w:tcPr>
        <w:p w:rsidR="008028B9" w:rsidRDefault="008028B9" w:rsidP="00A2474A">
          <w:pPr>
            <w:pStyle w:val="Sinespaciado"/>
            <w:rPr>
              <w:noProof/>
              <w:lang w:val="es-ES"/>
            </w:rPr>
          </w:pPr>
          <w:r>
            <w:rPr>
              <w:noProof/>
              <w:lang w:val="es-ES"/>
            </w:rPr>
            <w:t>MODELO DE SYLLABUS PARA CLASES VIRTUALES EN LA UNJFSC</w:t>
          </w:r>
        </w:p>
        <w:p w:rsidR="008028B9" w:rsidRDefault="008028B9" w:rsidP="00A2474A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:rsidR="008028B9" w:rsidRDefault="008028B9" w:rsidP="00A2474A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Pr="00C369AE">
            <w:rPr>
              <w:caps/>
              <w:noProof/>
              <w:color w:val="808080"/>
              <w:sz w:val="18"/>
              <w:szCs w:val="18"/>
              <w:lang w:val="es-ES"/>
            </w:rPr>
            <w:t>11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:rsidR="008028B9" w:rsidRDefault="008028B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151"/>
      <w:gridCol w:w="4195"/>
    </w:tblGrid>
    <w:tr w:rsidR="008028B9" w:rsidTr="008F6A41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:rsidR="008028B9" w:rsidRDefault="008028B9" w:rsidP="00A2474A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:rsidR="008028B9" w:rsidRDefault="008028B9" w:rsidP="00A2474A">
          <w:pPr>
            <w:pStyle w:val="Encabezado"/>
            <w:jc w:val="right"/>
            <w:rPr>
              <w:caps/>
              <w:sz w:val="18"/>
            </w:rPr>
          </w:pPr>
        </w:p>
      </w:tc>
    </w:tr>
    <w:tr w:rsidR="008028B9" w:rsidTr="008F6A41">
      <w:trPr>
        <w:jc w:val="center"/>
      </w:trPr>
      <w:tc>
        <w:tcPr>
          <w:tcW w:w="6151" w:type="dxa"/>
          <w:shd w:val="clear" w:color="auto" w:fill="auto"/>
          <w:vAlign w:val="center"/>
        </w:tcPr>
        <w:p w:rsidR="008028B9" w:rsidRDefault="008028B9" w:rsidP="00A2474A">
          <w:pPr>
            <w:pStyle w:val="Sinespaciado"/>
            <w:rPr>
              <w:noProof/>
              <w:lang w:val="es-ES"/>
            </w:rPr>
          </w:pPr>
          <w:r>
            <w:rPr>
              <w:noProof/>
              <w:lang w:val="es-ES"/>
            </w:rPr>
            <w:t>MODELO DE SYLLABUS PARA CLASES VIRTUALES EN LA UNJFSC</w:t>
          </w:r>
        </w:p>
        <w:p w:rsidR="008028B9" w:rsidRDefault="008028B9" w:rsidP="00A2474A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:rsidR="008028B9" w:rsidRDefault="008028B9" w:rsidP="00A2474A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Pr="00C369AE">
            <w:rPr>
              <w:caps/>
              <w:noProof/>
              <w:color w:val="808080"/>
              <w:sz w:val="18"/>
              <w:szCs w:val="18"/>
              <w:lang w:val="es-ES"/>
            </w:rPr>
            <w:t>9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:rsidR="008028B9" w:rsidRDefault="008028B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44D3" w:rsidRDefault="005D44D3" w:rsidP="00333B57">
      <w:pPr>
        <w:spacing w:after="0" w:line="240" w:lineRule="auto"/>
      </w:pPr>
      <w:r>
        <w:separator/>
      </w:r>
    </w:p>
  </w:footnote>
  <w:footnote w:type="continuationSeparator" w:id="0">
    <w:p w:rsidR="005D44D3" w:rsidRDefault="005D44D3" w:rsidP="00333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8B9" w:rsidRDefault="008028B9" w:rsidP="00A2474A">
    <w:pPr>
      <w:pStyle w:val="Encabezado"/>
      <w:rPr>
        <w:b/>
      </w:rPr>
    </w:pPr>
    <w:r>
      <w:rPr>
        <w:noProof/>
        <w:lang w:eastAsia="es-PE"/>
      </w:rPr>
      <w:drawing>
        <wp:anchor distT="0" distB="0" distL="0" distR="0" simplePos="0" relativeHeight="251661312" behindDoc="0" locked="0" layoutInCell="1" allowOverlap="1" wp14:anchorId="6B8A7562" wp14:editId="39C60E56">
          <wp:simplePos x="0" y="0"/>
          <wp:positionH relativeFrom="column">
            <wp:posOffset>-460407</wp:posOffset>
          </wp:positionH>
          <wp:positionV relativeFrom="paragraph">
            <wp:posOffset>-254635</wp:posOffset>
          </wp:positionV>
          <wp:extent cx="643319" cy="531495"/>
          <wp:effectExtent l="0" t="0" r="4445" b="1905"/>
          <wp:wrapNone/>
          <wp:docPr id="12" name="Imagen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7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643319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UNJFSC                                                                                             Vicerrectorado Académico                 </w:t>
    </w:r>
  </w:p>
  <w:p w:rsidR="008028B9" w:rsidRDefault="008028B9" w:rsidP="00A2474A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:rsidR="008028B9" w:rsidRDefault="008028B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8B9" w:rsidRDefault="008028B9" w:rsidP="00A2474A">
    <w:pPr>
      <w:pStyle w:val="Encabezado"/>
      <w:rPr>
        <w:b/>
      </w:rPr>
    </w:pPr>
    <w:r>
      <w:rPr>
        <w:noProof/>
        <w:lang w:eastAsia="es-PE"/>
      </w:rPr>
      <w:drawing>
        <wp:anchor distT="0" distB="0" distL="0" distR="0" simplePos="0" relativeHeight="251663360" behindDoc="0" locked="0" layoutInCell="1" allowOverlap="1" wp14:anchorId="6B8A7562" wp14:editId="39C60E56">
          <wp:simplePos x="0" y="0"/>
          <wp:positionH relativeFrom="column">
            <wp:posOffset>-460407</wp:posOffset>
          </wp:positionH>
          <wp:positionV relativeFrom="paragraph">
            <wp:posOffset>-254635</wp:posOffset>
          </wp:positionV>
          <wp:extent cx="643319" cy="531495"/>
          <wp:effectExtent l="0" t="0" r="4445" b="1905"/>
          <wp:wrapNone/>
          <wp:docPr id="13" name="Imagen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7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643319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UNJFSC                                                                                             Vicerrectorado Académico                 </w:t>
    </w:r>
  </w:p>
  <w:p w:rsidR="008028B9" w:rsidRDefault="008028B9" w:rsidP="00A2474A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:rsidR="008028B9" w:rsidRDefault="008028B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8B9" w:rsidRDefault="008028B9" w:rsidP="0019708F">
    <w:pPr>
      <w:pStyle w:val="Encabezado"/>
      <w:rPr>
        <w:b/>
      </w:rPr>
    </w:pPr>
    <w:r>
      <w:rPr>
        <w:noProof/>
        <w:lang w:eastAsia="es-PE"/>
      </w:rPr>
      <w:drawing>
        <wp:anchor distT="0" distB="0" distL="0" distR="0" simplePos="0" relativeHeight="251659264" behindDoc="0" locked="0" layoutInCell="1" allowOverlap="1" wp14:anchorId="1BB0D794" wp14:editId="6A4B0CE0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4097" name="Imagen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7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UNJFSC                                                                                             Vicerrectorado Académico                 </w:t>
    </w:r>
  </w:p>
  <w:p w:rsidR="008028B9" w:rsidRDefault="008028B9" w:rsidP="0019708F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:rsidR="008028B9" w:rsidRDefault="008028B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20922"/>
    <w:multiLevelType w:val="hybridMultilevel"/>
    <w:tmpl w:val="BA329828"/>
    <w:lvl w:ilvl="0" w:tplc="03181E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D13CD"/>
    <w:multiLevelType w:val="hybridMultilevel"/>
    <w:tmpl w:val="75022872"/>
    <w:lvl w:ilvl="0" w:tplc="280A0001">
      <w:start w:val="1"/>
      <w:numFmt w:val="bullet"/>
      <w:lvlText w:val=""/>
      <w:lvlJc w:val="left"/>
      <w:pPr>
        <w:ind w:left="233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05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77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49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21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93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65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37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091" w:hanging="360"/>
      </w:pPr>
      <w:rPr>
        <w:rFonts w:ascii="Wingdings" w:hAnsi="Wingdings" w:hint="default"/>
      </w:rPr>
    </w:lvl>
  </w:abstractNum>
  <w:abstractNum w:abstractNumId="2" w15:restartNumberingAfterBreak="0">
    <w:nsid w:val="14F11566"/>
    <w:multiLevelType w:val="hybridMultilevel"/>
    <w:tmpl w:val="899E09A0"/>
    <w:lvl w:ilvl="0" w:tplc="A508B7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2241D98">
      <w:numFmt w:val="none"/>
      <w:lvlText w:val=""/>
      <w:lvlJc w:val="left"/>
      <w:pPr>
        <w:tabs>
          <w:tab w:val="num" w:pos="360"/>
        </w:tabs>
      </w:pPr>
    </w:lvl>
    <w:lvl w:ilvl="2" w:tplc="9F585F9C">
      <w:numFmt w:val="none"/>
      <w:lvlText w:val=""/>
      <w:lvlJc w:val="left"/>
      <w:pPr>
        <w:tabs>
          <w:tab w:val="num" w:pos="360"/>
        </w:tabs>
      </w:pPr>
    </w:lvl>
    <w:lvl w:ilvl="3" w:tplc="384E51D2">
      <w:numFmt w:val="none"/>
      <w:lvlText w:val=""/>
      <w:lvlJc w:val="left"/>
      <w:pPr>
        <w:tabs>
          <w:tab w:val="num" w:pos="360"/>
        </w:tabs>
      </w:pPr>
    </w:lvl>
    <w:lvl w:ilvl="4" w:tplc="70B418FA">
      <w:numFmt w:val="none"/>
      <w:lvlText w:val=""/>
      <w:lvlJc w:val="left"/>
      <w:pPr>
        <w:tabs>
          <w:tab w:val="num" w:pos="360"/>
        </w:tabs>
      </w:pPr>
    </w:lvl>
    <w:lvl w:ilvl="5" w:tplc="7DEA0A68">
      <w:numFmt w:val="none"/>
      <w:lvlText w:val=""/>
      <w:lvlJc w:val="left"/>
      <w:pPr>
        <w:tabs>
          <w:tab w:val="num" w:pos="360"/>
        </w:tabs>
      </w:pPr>
    </w:lvl>
    <w:lvl w:ilvl="6" w:tplc="A73AE056">
      <w:numFmt w:val="none"/>
      <w:lvlText w:val=""/>
      <w:lvlJc w:val="left"/>
      <w:pPr>
        <w:tabs>
          <w:tab w:val="num" w:pos="360"/>
        </w:tabs>
      </w:pPr>
    </w:lvl>
    <w:lvl w:ilvl="7" w:tplc="E692F76A">
      <w:numFmt w:val="none"/>
      <w:lvlText w:val=""/>
      <w:lvlJc w:val="left"/>
      <w:pPr>
        <w:tabs>
          <w:tab w:val="num" w:pos="360"/>
        </w:tabs>
      </w:pPr>
    </w:lvl>
    <w:lvl w:ilvl="8" w:tplc="59A22986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1640569F"/>
    <w:multiLevelType w:val="hybridMultilevel"/>
    <w:tmpl w:val="A1DE427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AA1B59"/>
    <w:multiLevelType w:val="hybridMultilevel"/>
    <w:tmpl w:val="976EC372"/>
    <w:lvl w:ilvl="0" w:tplc="6CF2FB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96256"/>
    <w:multiLevelType w:val="hybridMultilevel"/>
    <w:tmpl w:val="677ED966"/>
    <w:lvl w:ilvl="0" w:tplc="FBB040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85D4D"/>
    <w:multiLevelType w:val="hybridMultilevel"/>
    <w:tmpl w:val="EFBED946"/>
    <w:lvl w:ilvl="0" w:tplc="B0E26F3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1C99607E"/>
    <w:multiLevelType w:val="hybridMultilevel"/>
    <w:tmpl w:val="0C6256A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861AF"/>
    <w:multiLevelType w:val="multilevel"/>
    <w:tmpl w:val="0F546B12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FBE60EB"/>
    <w:multiLevelType w:val="hybridMultilevel"/>
    <w:tmpl w:val="E348F4B4"/>
    <w:lvl w:ilvl="0" w:tplc="280A000F">
      <w:start w:val="1"/>
      <w:numFmt w:val="decimal"/>
      <w:lvlText w:val="%1.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2A0A92"/>
    <w:multiLevelType w:val="hybridMultilevel"/>
    <w:tmpl w:val="6C48A2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3760D"/>
    <w:multiLevelType w:val="hybridMultilevel"/>
    <w:tmpl w:val="8F949074"/>
    <w:lvl w:ilvl="0" w:tplc="8EA846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CD76A12"/>
    <w:multiLevelType w:val="hybridMultilevel"/>
    <w:tmpl w:val="BA4C668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542CC"/>
    <w:multiLevelType w:val="hybridMultilevel"/>
    <w:tmpl w:val="995CD3D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454034"/>
    <w:multiLevelType w:val="hybridMultilevel"/>
    <w:tmpl w:val="8FD67D6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5B6A05"/>
    <w:multiLevelType w:val="hybridMultilevel"/>
    <w:tmpl w:val="800CE106"/>
    <w:lvl w:ilvl="0" w:tplc="273A45CE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16" w15:restartNumberingAfterBreak="0">
    <w:nsid w:val="3EBA191E"/>
    <w:multiLevelType w:val="hybridMultilevel"/>
    <w:tmpl w:val="B030D7A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316C51"/>
    <w:multiLevelType w:val="hybridMultilevel"/>
    <w:tmpl w:val="D6982640"/>
    <w:lvl w:ilvl="0" w:tplc="76308B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60D24AF"/>
    <w:multiLevelType w:val="hybridMultilevel"/>
    <w:tmpl w:val="6E4A8DC6"/>
    <w:lvl w:ilvl="0" w:tplc="0C0A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80188936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  <w:b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48134E1A"/>
    <w:multiLevelType w:val="hybridMultilevel"/>
    <w:tmpl w:val="2DACA0D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B452C"/>
    <w:multiLevelType w:val="hybridMultilevel"/>
    <w:tmpl w:val="89B4690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027E9B"/>
    <w:multiLevelType w:val="hybridMultilevel"/>
    <w:tmpl w:val="409E71D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3A132B"/>
    <w:multiLevelType w:val="hybridMultilevel"/>
    <w:tmpl w:val="B9B622FC"/>
    <w:lvl w:ilvl="0" w:tplc="E9B8DC5E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3" w15:restartNumberingAfterBreak="0">
    <w:nsid w:val="65552D7B"/>
    <w:multiLevelType w:val="hybridMultilevel"/>
    <w:tmpl w:val="83B4F01E"/>
    <w:lvl w:ilvl="0" w:tplc="3558BB28">
      <w:start w:val="1"/>
      <w:numFmt w:val="decimal"/>
      <w:lvlText w:val="%1."/>
      <w:lvlJc w:val="left"/>
      <w:pPr>
        <w:ind w:left="91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38" w:hanging="360"/>
      </w:pPr>
    </w:lvl>
    <w:lvl w:ilvl="2" w:tplc="280A001B" w:tentative="1">
      <w:start w:val="1"/>
      <w:numFmt w:val="lowerRoman"/>
      <w:lvlText w:val="%3."/>
      <w:lvlJc w:val="right"/>
      <w:pPr>
        <w:ind w:left="2358" w:hanging="180"/>
      </w:pPr>
    </w:lvl>
    <w:lvl w:ilvl="3" w:tplc="280A000F" w:tentative="1">
      <w:start w:val="1"/>
      <w:numFmt w:val="decimal"/>
      <w:lvlText w:val="%4."/>
      <w:lvlJc w:val="left"/>
      <w:pPr>
        <w:ind w:left="3078" w:hanging="360"/>
      </w:pPr>
    </w:lvl>
    <w:lvl w:ilvl="4" w:tplc="280A0019" w:tentative="1">
      <w:start w:val="1"/>
      <w:numFmt w:val="lowerLetter"/>
      <w:lvlText w:val="%5."/>
      <w:lvlJc w:val="left"/>
      <w:pPr>
        <w:ind w:left="3798" w:hanging="360"/>
      </w:pPr>
    </w:lvl>
    <w:lvl w:ilvl="5" w:tplc="280A001B" w:tentative="1">
      <w:start w:val="1"/>
      <w:numFmt w:val="lowerRoman"/>
      <w:lvlText w:val="%6."/>
      <w:lvlJc w:val="right"/>
      <w:pPr>
        <w:ind w:left="4518" w:hanging="180"/>
      </w:pPr>
    </w:lvl>
    <w:lvl w:ilvl="6" w:tplc="280A000F" w:tentative="1">
      <w:start w:val="1"/>
      <w:numFmt w:val="decimal"/>
      <w:lvlText w:val="%7."/>
      <w:lvlJc w:val="left"/>
      <w:pPr>
        <w:ind w:left="5238" w:hanging="360"/>
      </w:pPr>
    </w:lvl>
    <w:lvl w:ilvl="7" w:tplc="280A0019" w:tentative="1">
      <w:start w:val="1"/>
      <w:numFmt w:val="lowerLetter"/>
      <w:lvlText w:val="%8."/>
      <w:lvlJc w:val="left"/>
      <w:pPr>
        <w:ind w:left="5958" w:hanging="360"/>
      </w:pPr>
    </w:lvl>
    <w:lvl w:ilvl="8" w:tplc="280A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24" w15:restartNumberingAfterBreak="0">
    <w:nsid w:val="65647D97"/>
    <w:multiLevelType w:val="hybridMultilevel"/>
    <w:tmpl w:val="E1760F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B62656"/>
    <w:multiLevelType w:val="hybridMultilevel"/>
    <w:tmpl w:val="0FCC531E"/>
    <w:lvl w:ilvl="0" w:tplc="41FE2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171978"/>
    <w:multiLevelType w:val="hybridMultilevel"/>
    <w:tmpl w:val="2DACA0D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4"/>
  </w:num>
  <w:num w:numId="5">
    <w:abstractNumId w:val="0"/>
  </w:num>
  <w:num w:numId="6">
    <w:abstractNumId w:val="25"/>
  </w:num>
  <w:num w:numId="7">
    <w:abstractNumId w:val="5"/>
  </w:num>
  <w:num w:numId="8">
    <w:abstractNumId w:val="12"/>
  </w:num>
  <w:num w:numId="9">
    <w:abstractNumId w:val="20"/>
  </w:num>
  <w:num w:numId="10">
    <w:abstractNumId w:val="2"/>
  </w:num>
  <w:num w:numId="11">
    <w:abstractNumId w:val="16"/>
  </w:num>
  <w:num w:numId="12">
    <w:abstractNumId w:val="21"/>
  </w:num>
  <w:num w:numId="13">
    <w:abstractNumId w:val="18"/>
  </w:num>
  <w:num w:numId="14">
    <w:abstractNumId w:val="15"/>
  </w:num>
  <w:num w:numId="15">
    <w:abstractNumId w:val="6"/>
  </w:num>
  <w:num w:numId="16">
    <w:abstractNumId w:val="22"/>
  </w:num>
  <w:num w:numId="17">
    <w:abstractNumId w:val="7"/>
  </w:num>
  <w:num w:numId="18">
    <w:abstractNumId w:val="17"/>
  </w:num>
  <w:num w:numId="19">
    <w:abstractNumId w:val="19"/>
  </w:num>
  <w:num w:numId="20">
    <w:abstractNumId w:val="11"/>
  </w:num>
  <w:num w:numId="21">
    <w:abstractNumId w:val="10"/>
  </w:num>
  <w:num w:numId="22">
    <w:abstractNumId w:val="1"/>
  </w:num>
  <w:num w:numId="23">
    <w:abstractNumId w:val="24"/>
  </w:num>
  <w:num w:numId="24">
    <w:abstractNumId w:val="14"/>
  </w:num>
  <w:num w:numId="25">
    <w:abstractNumId w:val="26"/>
  </w:num>
  <w:num w:numId="26">
    <w:abstractNumId w:val="9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E8A"/>
    <w:rsid w:val="0000392A"/>
    <w:rsid w:val="0002029F"/>
    <w:rsid w:val="000213E2"/>
    <w:rsid w:val="0003392B"/>
    <w:rsid w:val="0003524A"/>
    <w:rsid w:val="0005128E"/>
    <w:rsid w:val="000534BC"/>
    <w:rsid w:val="00064BFB"/>
    <w:rsid w:val="00064C55"/>
    <w:rsid w:val="000658B6"/>
    <w:rsid w:val="00065F44"/>
    <w:rsid w:val="00075A1F"/>
    <w:rsid w:val="00083E3D"/>
    <w:rsid w:val="00090DCC"/>
    <w:rsid w:val="0009464B"/>
    <w:rsid w:val="000A2855"/>
    <w:rsid w:val="000A5129"/>
    <w:rsid w:val="000B0740"/>
    <w:rsid w:val="000B37CF"/>
    <w:rsid w:val="000C31C1"/>
    <w:rsid w:val="000C70FA"/>
    <w:rsid w:val="000D0122"/>
    <w:rsid w:val="000D126E"/>
    <w:rsid w:val="000D2CA6"/>
    <w:rsid w:val="000D6017"/>
    <w:rsid w:val="000E31B3"/>
    <w:rsid w:val="00104D15"/>
    <w:rsid w:val="001123BE"/>
    <w:rsid w:val="0011308F"/>
    <w:rsid w:val="00125415"/>
    <w:rsid w:val="00126E44"/>
    <w:rsid w:val="0013758E"/>
    <w:rsid w:val="00140655"/>
    <w:rsid w:val="00145914"/>
    <w:rsid w:val="0015381C"/>
    <w:rsid w:val="001548F3"/>
    <w:rsid w:val="00164F06"/>
    <w:rsid w:val="00176A6A"/>
    <w:rsid w:val="001802A8"/>
    <w:rsid w:val="00180445"/>
    <w:rsid w:val="00180C6E"/>
    <w:rsid w:val="00182B9A"/>
    <w:rsid w:val="00196F14"/>
    <w:rsid w:val="0019708F"/>
    <w:rsid w:val="001A30EA"/>
    <w:rsid w:val="001A5E42"/>
    <w:rsid w:val="001B1E5C"/>
    <w:rsid w:val="001B6CD2"/>
    <w:rsid w:val="001B7AE7"/>
    <w:rsid w:val="001C249E"/>
    <w:rsid w:val="001D614C"/>
    <w:rsid w:val="00202AF2"/>
    <w:rsid w:val="00203356"/>
    <w:rsid w:val="002113C5"/>
    <w:rsid w:val="00214B38"/>
    <w:rsid w:val="00225EE4"/>
    <w:rsid w:val="00232429"/>
    <w:rsid w:val="00234B5A"/>
    <w:rsid w:val="002378B5"/>
    <w:rsid w:val="00241797"/>
    <w:rsid w:val="00243E82"/>
    <w:rsid w:val="00250740"/>
    <w:rsid w:val="00250C13"/>
    <w:rsid w:val="002600BB"/>
    <w:rsid w:val="00262014"/>
    <w:rsid w:val="00262E36"/>
    <w:rsid w:val="002749CF"/>
    <w:rsid w:val="00277C87"/>
    <w:rsid w:val="00286518"/>
    <w:rsid w:val="002A5D9F"/>
    <w:rsid w:val="002B0D8B"/>
    <w:rsid w:val="002C6077"/>
    <w:rsid w:val="002C7F54"/>
    <w:rsid w:val="002D766E"/>
    <w:rsid w:val="002E08C2"/>
    <w:rsid w:val="002E66FF"/>
    <w:rsid w:val="002E6E2B"/>
    <w:rsid w:val="002E7DB7"/>
    <w:rsid w:val="002F0C68"/>
    <w:rsid w:val="002F2D70"/>
    <w:rsid w:val="002F689F"/>
    <w:rsid w:val="002F730B"/>
    <w:rsid w:val="00301EEC"/>
    <w:rsid w:val="00304A19"/>
    <w:rsid w:val="00317A52"/>
    <w:rsid w:val="00320C2D"/>
    <w:rsid w:val="00321B89"/>
    <w:rsid w:val="003244C7"/>
    <w:rsid w:val="00331787"/>
    <w:rsid w:val="00333B57"/>
    <w:rsid w:val="00336EC1"/>
    <w:rsid w:val="00340151"/>
    <w:rsid w:val="00350F43"/>
    <w:rsid w:val="00360849"/>
    <w:rsid w:val="00361598"/>
    <w:rsid w:val="00370BAE"/>
    <w:rsid w:val="003727A6"/>
    <w:rsid w:val="0037353F"/>
    <w:rsid w:val="00374E61"/>
    <w:rsid w:val="00391722"/>
    <w:rsid w:val="003B4838"/>
    <w:rsid w:val="003D251A"/>
    <w:rsid w:val="003D34A2"/>
    <w:rsid w:val="003D61DC"/>
    <w:rsid w:val="003D798D"/>
    <w:rsid w:val="003D7E8A"/>
    <w:rsid w:val="003E2F18"/>
    <w:rsid w:val="00406FBB"/>
    <w:rsid w:val="004158E7"/>
    <w:rsid w:val="00417302"/>
    <w:rsid w:val="00423C9F"/>
    <w:rsid w:val="00434510"/>
    <w:rsid w:val="00442DF0"/>
    <w:rsid w:val="00444A4F"/>
    <w:rsid w:val="00465439"/>
    <w:rsid w:val="00465989"/>
    <w:rsid w:val="004703BA"/>
    <w:rsid w:val="0047137C"/>
    <w:rsid w:val="00495B46"/>
    <w:rsid w:val="00497EDE"/>
    <w:rsid w:val="004A149B"/>
    <w:rsid w:val="004A60B3"/>
    <w:rsid w:val="004A74FF"/>
    <w:rsid w:val="004B2391"/>
    <w:rsid w:val="004B66FD"/>
    <w:rsid w:val="004B71F0"/>
    <w:rsid w:val="004D579A"/>
    <w:rsid w:val="004D608B"/>
    <w:rsid w:val="004D70B3"/>
    <w:rsid w:val="004D78DA"/>
    <w:rsid w:val="004E503E"/>
    <w:rsid w:val="0050722D"/>
    <w:rsid w:val="0051079E"/>
    <w:rsid w:val="00510DF4"/>
    <w:rsid w:val="00511CF4"/>
    <w:rsid w:val="0051498A"/>
    <w:rsid w:val="00515AE9"/>
    <w:rsid w:val="00515CAE"/>
    <w:rsid w:val="00515EB3"/>
    <w:rsid w:val="00517854"/>
    <w:rsid w:val="00521235"/>
    <w:rsid w:val="005212BD"/>
    <w:rsid w:val="005263E8"/>
    <w:rsid w:val="00537164"/>
    <w:rsid w:val="0054036A"/>
    <w:rsid w:val="00541638"/>
    <w:rsid w:val="00554908"/>
    <w:rsid w:val="00555154"/>
    <w:rsid w:val="005658AD"/>
    <w:rsid w:val="005814B3"/>
    <w:rsid w:val="0059502F"/>
    <w:rsid w:val="005A7065"/>
    <w:rsid w:val="005B5FD3"/>
    <w:rsid w:val="005C16D6"/>
    <w:rsid w:val="005C26B4"/>
    <w:rsid w:val="005D002B"/>
    <w:rsid w:val="005D44D3"/>
    <w:rsid w:val="005E19AE"/>
    <w:rsid w:val="005E5E28"/>
    <w:rsid w:val="00601AD5"/>
    <w:rsid w:val="00602C3F"/>
    <w:rsid w:val="006036E4"/>
    <w:rsid w:val="00614B74"/>
    <w:rsid w:val="006244C7"/>
    <w:rsid w:val="0063610E"/>
    <w:rsid w:val="006424AF"/>
    <w:rsid w:val="00643AC2"/>
    <w:rsid w:val="00655D7D"/>
    <w:rsid w:val="00656028"/>
    <w:rsid w:val="00656F99"/>
    <w:rsid w:val="00667E85"/>
    <w:rsid w:val="0067010F"/>
    <w:rsid w:val="006763B9"/>
    <w:rsid w:val="00687050"/>
    <w:rsid w:val="006B5A69"/>
    <w:rsid w:val="006B6DE4"/>
    <w:rsid w:val="006C14AB"/>
    <w:rsid w:val="006C2C4B"/>
    <w:rsid w:val="006D7970"/>
    <w:rsid w:val="006E0A9F"/>
    <w:rsid w:val="006E3366"/>
    <w:rsid w:val="006E4487"/>
    <w:rsid w:val="006E79F6"/>
    <w:rsid w:val="00712060"/>
    <w:rsid w:val="00723230"/>
    <w:rsid w:val="00732B29"/>
    <w:rsid w:val="00733350"/>
    <w:rsid w:val="007642BB"/>
    <w:rsid w:val="00764C2B"/>
    <w:rsid w:val="007704E6"/>
    <w:rsid w:val="0077541A"/>
    <w:rsid w:val="007A5873"/>
    <w:rsid w:val="007C2126"/>
    <w:rsid w:val="007C40C9"/>
    <w:rsid w:val="007C65CC"/>
    <w:rsid w:val="007C67C4"/>
    <w:rsid w:val="007D3CCD"/>
    <w:rsid w:val="007E721C"/>
    <w:rsid w:val="007F622D"/>
    <w:rsid w:val="007F69BE"/>
    <w:rsid w:val="007F6B86"/>
    <w:rsid w:val="00800C31"/>
    <w:rsid w:val="00802402"/>
    <w:rsid w:val="008024F0"/>
    <w:rsid w:val="008028B9"/>
    <w:rsid w:val="00807064"/>
    <w:rsid w:val="008216EF"/>
    <w:rsid w:val="00823D4E"/>
    <w:rsid w:val="00827D4B"/>
    <w:rsid w:val="00832C76"/>
    <w:rsid w:val="00853C00"/>
    <w:rsid w:val="008545FA"/>
    <w:rsid w:val="00871259"/>
    <w:rsid w:val="0087298A"/>
    <w:rsid w:val="00876CCE"/>
    <w:rsid w:val="00886284"/>
    <w:rsid w:val="00886C6C"/>
    <w:rsid w:val="008904C6"/>
    <w:rsid w:val="008A4DFD"/>
    <w:rsid w:val="008C31A7"/>
    <w:rsid w:val="008C3693"/>
    <w:rsid w:val="008E68EA"/>
    <w:rsid w:val="008F5ED5"/>
    <w:rsid w:val="008F6A41"/>
    <w:rsid w:val="009007E5"/>
    <w:rsid w:val="00906781"/>
    <w:rsid w:val="00916D8D"/>
    <w:rsid w:val="00920224"/>
    <w:rsid w:val="009279F2"/>
    <w:rsid w:val="00950235"/>
    <w:rsid w:val="00950E6E"/>
    <w:rsid w:val="009618FE"/>
    <w:rsid w:val="00974BF9"/>
    <w:rsid w:val="009766AA"/>
    <w:rsid w:val="00982FB0"/>
    <w:rsid w:val="0099365F"/>
    <w:rsid w:val="00994E45"/>
    <w:rsid w:val="009A0843"/>
    <w:rsid w:val="009A4252"/>
    <w:rsid w:val="009B67FB"/>
    <w:rsid w:val="009B7A67"/>
    <w:rsid w:val="009C1779"/>
    <w:rsid w:val="009C22A6"/>
    <w:rsid w:val="009E27CA"/>
    <w:rsid w:val="009E79C2"/>
    <w:rsid w:val="009F66F7"/>
    <w:rsid w:val="009F712A"/>
    <w:rsid w:val="00A04A7D"/>
    <w:rsid w:val="00A13ABB"/>
    <w:rsid w:val="00A1721A"/>
    <w:rsid w:val="00A216A0"/>
    <w:rsid w:val="00A2474A"/>
    <w:rsid w:val="00A2677B"/>
    <w:rsid w:val="00A27AB4"/>
    <w:rsid w:val="00A27D27"/>
    <w:rsid w:val="00A42D63"/>
    <w:rsid w:val="00A44A88"/>
    <w:rsid w:val="00A45E25"/>
    <w:rsid w:val="00A460F5"/>
    <w:rsid w:val="00A53E0D"/>
    <w:rsid w:val="00A76FD0"/>
    <w:rsid w:val="00A8089D"/>
    <w:rsid w:val="00A84631"/>
    <w:rsid w:val="00AA6AE9"/>
    <w:rsid w:val="00AA7C9C"/>
    <w:rsid w:val="00AB06FF"/>
    <w:rsid w:val="00AB4F8F"/>
    <w:rsid w:val="00AC2204"/>
    <w:rsid w:val="00AC4333"/>
    <w:rsid w:val="00AC4B8F"/>
    <w:rsid w:val="00AC5FCA"/>
    <w:rsid w:val="00AD6F32"/>
    <w:rsid w:val="00AD7383"/>
    <w:rsid w:val="00AE13A7"/>
    <w:rsid w:val="00AF36B8"/>
    <w:rsid w:val="00AF47D0"/>
    <w:rsid w:val="00AF68B2"/>
    <w:rsid w:val="00B03157"/>
    <w:rsid w:val="00B0354A"/>
    <w:rsid w:val="00B04D10"/>
    <w:rsid w:val="00B152BA"/>
    <w:rsid w:val="00B165B3"/>
    <w:rsid w:val="00B236E7"/>
    <w:rsid w:val="00B475C5"/>
    <w:rsid w:val="00B53EDF"/>
    <w:rsid w:val="00B56F88"/>
    <w:rsid w:val="00B735A8"/>
    <w:rsid w:val="00B74A55"/>
    <w:rsid w:val="00B751AF"/>
    <w:rsid w:val="00B752D6"/>
    <w:rsid w:val="00B7781D"/>
    <w:rsid w:val="00B8277D"/>
    <w:rsid w:val="00B85E96"/>
    <w:rsid w:val="00BA0FAE"/>
    <w:rsid w:val="00BA4954"/>
    <w:rsid w:val="00BA553E"/>
    <w:rsid w:val="00BB1DA5"/>
    <w:rsid w:val="00BB75C6"/>
    <w:rsid w:val="00BC02FF"/>
    <w:rsid w:val="00BC3084"/>
    <w:rsid w:val="00BC3598"/>
    <w:rsid w:val="00BC66A9"/>
    <w:rsid w:val="00BC69A3"/>
    <w:rsid w:val="00BD3D44"/>
    <w:rsid w:val="00BD3F69"/>
    <w:rsid w:val="00BE19A1"/>
    <w:rsid w:val="00BF0644"/>
    <w:rsid w:val="00BF410B"/>
    <w:rsid w:val="00BF5A9A"/>
    <w:rsid w:val="00C030B2"/>
    <w:rsid w:val="00C07C1B"/>
    <w:rsid w:val="00C251B6"/>
    <w:rsid w:val="00C268E8"/>
    <w:rsid w:val="00C30062"/>
    <w:rsid w:val="00C33916"/>
    <w:rsid w:val="00C369AE"/>
    <w:rsid w:val="00C47C1E"/>
    <w:rsid w:val="00C5075E"/>
    <w:rsid w:val="00C65A3B"/>
    <w:rsid w:val="00C67D50"/>
    <w:rsid w:val="00C77EFF"/>
    <w:rsid w:val="00C8430A"/>
    <w:rsid w:val="00C87D0E"/>
    <w:rsid w:val="00CA20C6"/>
    <w:rsid w:val="00CA4CED"/>
    <w:rsid w:val="00CE62F8"/>
    <w:rsid w:val="00CF5D78"/>
    <w:rsid w:val="00D14293"/>
    <w:rsid w:val="00D14919"/>
    <w:rsid w:val="00D349AD"/>
    <w:rsid w:val="00D34BE6"/>
    <w:rsid w:val="00D44767"/>
    <w:rsid w:val="00D5301F"/>
    <w:rsid w:val="00D6099E"/>
    <w:rsid w:val="00D9693C"/>
    <w:rsid w:val="00DA1491"/>
    <w:rsid w:val="00DA3B9A"/>
    <w:rsid w:val="00DA6F25"/>
    <w:rsid w:val="00DB25AA"/>
    <w:rsid w:val="00DB3AC6"/>
    <w:rsid w:val="00DC1924"/>
    <w:rsid w:val="00DC222C"/>
    <w:rsid w:val="00DC23DC"/>
    <w:rsid w:val="00DE6D7D"/>
    <w:rsid w:val="00DF47C6"/>
    <w:rsid w:val="00E160D3"/>
    <w:rsid w:val="00E2120D"/>
    <w:rsid w:val="00E21A10"/>
    <w:rsid w:val="00E27F73"/>
    <w:rsid w:val="00E43F12"/>
    <w:rsid w:val="00E512FC"/>
    <w:rsid w:val="00E55A25"/>
    <w:rsid w:val="00E634C9"/>
    <w:rsid w:val="00E63CC5"/>
    <w:rsid w:val="00E66A68"/>
    <w:rsid w:val="00E721D7"/>
    <w:rsid w:val="00E73411"/>
    <w:rsid w:val="00E80CCB"/>
    <w:rsid w:val="00E80D70"/>
    <w:rsid w:val="00E83E5A"/>
    <w:rsid w:val="00E933BB"/>
    <w:rsid w:val="00EA2581"/>
    <w:rsid w:val="00EA3853"/>
    <w:rsid w:val="00EA67B1"/>
    <w:rsid w:val="00EA68B5"/>
    <w:rsid w:val="00EC3508"/>
    <w:rsid w:val="00EC4986"/>
    <w:rsid w:val="00EC7311"/>
    <w:rsid w:val="00ED085D"/>
    <w:rsid w:val="00EE3124"/>
    <w:rsid w:val="00EE608A"/>
    <w:rsid w:val="00EF6445"/>
    <w:rsid w:val="00F2708D"/>
    <w:rsid w:val="00F32D90"/>
    <w:rsid w:val="00F44EFB"/>
    <w:rsid w:val="00F53113"/>
    <w:rsid w:val="00F621E3"/>
    <w:rsid w:val="00F671C0"/>
    <w:rsid w:val="00F70C19"/>
    <w:rsid w:val="00F8000C"/>
    <w:rsid w:val="00F97696"/>
    <w:rsid w:val="00FA28D7"/>
    <w:rsid w:val="00FA3777"/>
    <w:rsid w:val="00FA55B3"/>
    <w:rsid w:val="00FB21A6"/>
    <w:rsid w:val="00FB4943"/>
    <w:rsid w:val="00FC4830"/>
    <w:rsid w:val="00FC669F"/>
    <w:rsid w:val="00FC73EE"/>
    <w:rsid w:val="00FD2858"/>
    <w:rsid w:val="00FE0FDA"/>
    <w:rsid w:val="00FE1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;"/>
  <w14:docId w14:val="77AB5845"/>
  <w15:docId w15:val="{D10670DD-5469-486C-B8C3-F75413A0C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qFormat/>
    <w:rsid w:val="00AC220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color w:val="000000"/>
      <w:sz w:val="28"/>
      <w:szCs w:val="2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D7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D7E8A"/>
    <w:pPr>
      <w:ind w:left="720"/>
      <w:contextualSpacing/>
    </w:pPr>
  </w:style>
  <w:style w:type="paragraph" w:styleId="Sinespaciado">
    <w:name w:val="No Spacing"/>
    <w:uiPriority w:val="1"/>
    <w:qFormat/>
    <w:rsid w:val="009279F2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333B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3B57"/>
  </w:style>
  <w:style w:type="paragraph" w:styleId="Piedepgina">
    <w:name w:val="footer"/>
    <w:basedOn w:val="Normal"/>
    <w:link w:val="PiedepginaCar"/>
    <w:uiPriority w:val="99"/>
    <w:unhideWhenUsed/>
    <w:rsid w:val="00333B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3B57"/>
  </w:style>
  <w:style w:type="paragraph" w:styleId="Sangradetextonormal">
    <w:name w:val="Body Text Indent"/>
    <w:basedOn w:val="Normal"/>
    <w:link w:val="SangradetextonormalCar"/>
    <w:rsid w:val="00E43F12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43F1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AC2204"/>
    <w:rPr>
      <w:rFonts w:ascii="Arial" w:eastAsia="Times New Roman" w:hAnsi="Arial" w:cs="Arial"/>
      <w:b/>
      <w:bCs/>
      <w:i/>
      <w:iCs/>
      <w:color w:val="000000"/>
      <w:sz w:val="28"/>
      <w:szCs w:val="28"/>
      <w:lang w:val="es-ES" w:eastAsia="es-ES"/>
    </w:rPr>
  </w:style>
  <w:style w:type="character" w:styleId="Textoennegrita">
    <w:name w:val="Strong"/>
    <w:basedOn w:val="Fuentedeprrafopredeter"/>
    <w:qFormat/>
    <w:rsid w:val="00807064"/>
    <w:rPr>
      <w:b/>
      <w:bCs/>
    </w:rPr>
  </w:style>
  <w:style w:type="paragraph" w:styleId="Lista">
    <w:name w:val="List"/>
    <w:basedOn w:val="Normal"/>
    <w:rsid w:val="00886C6C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">
    <w:name w:val="List Continue"/>
    <w:basedOn w:val="Normal"/>
    <w:uiPriority w:val="99"/>
    <w:semiHidden/>
    <w:unhideWhenUsed/>
    <w:rsid w:val="008024F0"/>
    <w:pPr>
      <w:spacing w:after="120"/>
      <w:ind w:left="283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9618FE"/>
    <w:rPr>
      <w:color w:val="808080"/>
    </w:rPr>
  </w:style>
  <w:style w:type="character" w:styleId="Hipervnculo">
    <w:name w:val="Hyperlink"/>
    <w:basedOn w:val="Fuentedeprrafopredeter"/>
    <w:uiPriority w:val="99"/>
    <w:semiHidden/>
    <w:unhideWhenUsed/>
    <w:rsid w:val="000534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://www.fao.org/3/x7650s17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fao.org/3/a1374s/a1374s05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apsnet.org/edcenter/disimpactmngmnt/topc/Pages/PlantDiseaseManagementSpanish.aspx" TargetMode="External"/><Relationship Id="rId10" Type="http://schemas.openxmlformats.org/officeDocument/2006/relationships/header" Target="header2.xml"/><Relationship Id="rId19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026C2-458A-48B3-9451-DE2145E6D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11</Pages>
  <Words>3272</Words>
  <Characters>17996</Characters>
  <Application>Microsoft Office Word</Application>
  <DocSecurity>0</DocSecurity>
  <Lines>149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Mary Rosy</cp:lastModifiedBy>
  <cp:revision>114</cp:revision>
  <cp:lastPrinted>2017-09-04T00:58:00Z</cp:lastPrinted>
  <dcterms:created xsi:type="dcterms:W3CDTF">2020-05-22T15:28:00Z</dcterms:created>
  <dcterms:modified xsi:type="dcterms:W3CDTF">2026-08-03T19:26:00Z</dcterms:modified>
</cp:coreProperties>
</file>