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429CD" w14:textId="77777777" w:rsidR="004A3DFA" w:rsidRDefault="001F2626" w:rsidP="006663E0">
      <w:pPr>
        <w:tabs>
          <w:tab w:val="left" w:pos="495"/>
          <w:tab w:val="center" w:pos="4252"/>
        </w:tabs>
        <w:spacing w:after="0" w:line="240" w:lineRule="auto"/>
        <w:jc w:val="center"/>
        <w:rPr>
          <w:rFonts w:ascii="Times New Roman" w:hAnsi="Times New Roman" w:cs="Times New Roman"/>
          <w:b/>
          <w:sz w:val="32"/>
          <w:szCs w:val="32"/>
        </w:rPr>
      </w:pPr>
      <w:r>
        <w:rPr>
          <w:rFonts w:ascii="Times New Roman" w:hAnsi="Times New Roman" w:cs="Times New Roman"/>
          <w:noProof/>
          <w:sz w:val="28"/>
          <w:szCs w:val="28"/>
          <w:lang w:eastAsia="es-PE"/>
        </w:rPr>
        <w:drawing>
          <wp:anchor distT="0" distB="0" distL="0" distR="0" simplePos="0" relativeHeight="2" behindDoc="1" locked="0" layoutInCell="1" allowOverlap="1" wp14:anchorId="0AABB1F2" wp14:editId="77D65313">
            <wp:simplePos x="0" y="0"/>
            <wp:positionH relativeFrom="column">
              <wp:posOffset>-22860</wp:posOffset>
            </wp:positionH>
            <wp:positionV relativeFrom="paragraph">
              <wp:posOffset>-14605</wp:posOffset>
            </wp:positionV>
            <wp:extent cx="809625" cy="771525"/>
            <wp:effectExtent l="0" t="0" r="9525" b="9525"/>
            <wp:wrapNone/>
            <wp:docPr id="102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8" cstate="print"/>
                    <a:srcRect/>
                    <a:stretch/>
                  </pic:blipFill>
                  <pic:spPr>
                    <a:xfrm>
                      <a:off x="0" y="0"/>
                      <a:ext cx="809625" cy="771525"/>
                    </a:xfrm>
                    <a:prstGeom prst="rect">
                      <a:avLst/>
                    </a:prstGeom>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32"/>
          <w:szCs w:val="32"/>
        </w:rPr>
        <w:t>UNIVERSIDAD NACIONAL</w:t>
      </w:r>
    </w:p>
    <w:p w14:paraId="04F48A0C" w14:textId="77777777" w:rsidR="004A3DFA" w:rsidRDefault="001F262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“JOSÉ FAUSTINO SÁNCHEZ CARRIÓN”</w:t>
      </w:r>
    </w:p>
    <w:p w14:paraId="3460A97B" w14:textId="77777777" w:rsidR="004A3DFA" w:rsidRDefault="001F2626">
      <w:pPr>
        <w:tabs>
          <w:tab w:val="left" w:pos="720"/>
        </w:tabs>
        <w:spacing w:after="0" w:line="240" w:lineRule="auto"/>
        <w:rPr>
          <w:rFonts w:ascii="Times New Roman" w:hAnsi="Times New Roman" w:cs="Times New Roman"/>
          <w:b/>
          <w:sz w:val="12"/>
          <w:szCs w:val="24"/>
        </w:rPr>
      </w:pPr>
      <w:r>
        <w:rPr>
          <w:rFonts w:ascii="Times New Roman" w:hAnsi="Times New Roman" w:cs="Times New Roman"/>
          <w:b/>
          <w:sz w:val="12"/>
          <w:szCs w:val="24"/>
        </w:rPr>
        <w:tab/>
      </w:r>
    </w:p>
    <w:p w14:paraId="7B529338" w14:textId="77777777" w:rsidR="004A3DFA" w:rsidRDefault="001F2626">
      <w:pPr>
        <w:spacing w:after="0" w:line="240" w:lineRule="auto"/>
        <w:jc w:val="center"/>
        <w:rPr>
          <w:rFonts w:ascii="Times New Roman" w:hAnsi="Times New Roman" w:cs="Times New Roman"/>
          <w:b/>
        </w:rPr>
      </w:pPr>
      <w:r>
        <w:rPr>
          <w:rFonts w:ascii="Times New Roman" w:hAnsi="Times New Roman" w:cs="Times New Roman"/>
          <w:b/>
        </w:rPr>
        <w:t>VICERRECTORADO ACADÉMICO</w:t>
      </w:r>
    </w:p>
    <w:p w14:paraId="29E6CCBF" w14:textId="77777777" w:rsidR="004A3DFA" w:rsidRDefault="005D3FA2" w:rsidP="005D3FA2">
      <w:pPr>
        <w:tabs>
          <w:tab w:val="left" w:pos="8190"/>
        </w:tabs>
        <w:spacing w:after="0" w:line="360" w:lineRule="auto"/>
        <w:rPr>
          <w:rFonts w:ascii="Calibri Light" w:hAnsi="Calibri Light" w:cs="Calibri Light"/>
          <w:b/>
          <w:sz w:val="28"/>
        </w:rPr>
      </w:pPr>
      <w:r>
        <w:rPr>
          <w:rFonts w:ascii="Calibri Light" w:hAnsi="Calibri Light" w:cs="Calibri Light"/>
          <w:b/>
          <w:sz w:val="28"/>
        </w:rPr>
        <w:tab/>
      </w:r>
    </w:p>
    <w:p w14:paraId="1649898A" w14:textId="77777777" w:rsidR="004A3DFA" w:rsidRPr="00667824" w:rsidRDefault="001F2626">
      <w:pPr>
        <w:spacing w:after="0" w:line="360" w:lineRule="auto"/>
        <w:jc w:val="center"/>
        <w:rPr>
          <w:rFonts w:ascii="Times New Roman" w:hAnsi="Times New Roman" w:cs="Times New Roman"/>
          <w:b/>
        </w:rPr>
      </w:pPr>
      <w:r w:rsidRPr="00667824">
        <w:rPr>
          <w:rFonts w:ascii="Times New Roman" w:hAnsi="Times New Roman" w:cs="Times New Roman"/>
          <w:b/>
        </w:rPr>
        <w:t xml:space="preserve">FACULTAD DE </w:t>
      </w:r>
      <w:r w:rsidR="00272C4E" w:rsidRPr="00667824">
        <w:rPr>
          <w:rFonts w:ascii="Times New Roman" w:hAnsi="Times New Roman" w:cs="Times New Roman"/>
          <w:b/>
        </w:rPr>
        <w:t>INGENIERIA AGRARIA, INDUSTRIAS ALIMENTARIAS y AMBIENTAL</w:t>
      </w:r>
    </w:p>
    <w:p w14:paraId="1E2E37EB" w14:textId="19D761F0" w:rsidR="004A3DFA" w:rsidRPr="00355DC5" w:rsidRDefault="001F2626">
      <w:pPr>
        <w:spacing w:after="0" w:line="360" w:lineRule="auto"/>
        <w:jc w:val="center"/>
        <w:rPr>
          <w:rFonts w:ascii="Times New Roman" w:hAnsi="Times New Roman" w:cs="Times New Roman"/>
          <w:b/>
          <w:sz w:val="28"/>
        </w:rPr>
      </w:pPr>
      <w:r w:rsidRPr="00355DC5">
        <w:rPr>
          <w:rFonts w:ascii="Times New Roman" w:hAnsi="Times New Roman" w:cs="Times New Roman"/>
          <w:b/>
          <w:sz w:val="28"/>
        </w:rPr>
        <w:t xml:space="preserve">ESCUELA PROFESIONAL DE </w:t>
      </w:r>
      <w:r w:rsidR="00272C4E">
        <w:rPr>
          <w:rFonts w:ascii="Times New Roman" w:hAnsi="Times New Roman" w:cs="Times New Roman"/>
          <w:b/>
          <w:sz w:val="28"/>
        </w:rPr>
        <w:t>INGENIER</w:t>
      </w:r>
      <w:r w:rsidR="00DF0547">
        <w:rPr>
          <w:rFonts w:ascii="Times New Roman" w:hAnsi="Times New Roman" w:cs="Times New Roman"/>
          <w:b/>
          <w:sz w:val="28"/>
        </w:rPr>
        <w:t>I</w:t>
      </w:r>
      <w:r w:rsidR="00272C4E">
        <w:rPr>
          <w:rFonts w:ascii="Times New Roman" w:hAnsi="Times New Roman" w:cs="Times New Roman"/>
          <w:b/>
          <w:sz w:val="28"/>
        </w:rPr>
        <w:t>A AGRONÓMICA</w:t>
      </w:r>
    </w:p>
    <w:p w14:paraId="6E240278" w14:textId="768137D9" w:rsidR="004A3DFA" w:rsidRDefault="000B0980">
      <w:pPr>
        <w:spacing w:after="0" w:line="360" w:lineRule="auto"/>
        <w:jc w:val="center"/>
        <w:rPr>
          <w:rFonts w:ascii="Calibri Light" w:hAnsi="Calibri Light" w:cs="Calibri Light"/>
          <w:b/>
          <w:sz w:val="28"/>
        </w:rPr>
      </w:pPr>
      <w:r>
        <w:rPr>
          <w:noProof/>
        </w:rPr>
        <mc:AlternateContent>
          <mc:Choice Requires="wps">
            <w:drawing>
              <wp:anchor distT="0" distB="0" distL="0" distR="0" simplePos="0" relativeHeight="3" behindDoc="1" locked="0" layoutInCell="1" allowOverlap="1" wp14:anchorId="6341EEF2" wp14:editId="249EADE0">
                <wp:simplePos x="0" y="0"/>
                <wp:positionH relativeFrom="column">
                  <wp:posOffset>651510</wp:posOffset>
                </wp:positionH>
                <wp:positionV relativeFrom="paragraph">
                  <wp:posOffset>33655</wp:posOffset>
                </wp:positionV>
                <wp:extent cx="5067300" cy="1560195"/>
                <wp:effectExtent l="0" t="0" r="0" b="1905"/>
                <wp:wrapSquare wrapText="bothSides"/>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7300" cy="1560195"/>
                        </a:xfrm>
                        <a:prstGeom prst="rect">
                          <a:avLst/>
                        </a:prstGeom>
                        <a:solidFill>
                          <a:srgbClr val="FFFFFF"/>
                        </a:solidFill>
                        <a:ln w="25400" cap="flat" cmpd="sng">
                          <a:solidFill>
                            <a:srgbClr val="000000"/>
                          </a:solidFill>
                          <a:prstDash val="solid"/>
                          <a:miter/>
                          <a:headEnd type="none" w="med" len="med"/>
                          <a:tailEnd type="none" w="med" len="med"/>
                        </a:ln>
                      </wps:spPr>
                      <wps:txbx>
                        <w:txbxContent>
                          <w:p w14:paraId="1609BEF3" w14:textId="608A98F2" w:rsidR="00935CA4" w:rsidRDefault="00610E23">
                            <w:pPr>
                              <w:spacing w:after="0" w:line="240" w:lineRule="auto"/>
                              <w:jc w:val="center"/>
                              <w:rPr>
                                <w:b/>
                                <w:sz w:val="48"/>
                              </w:rPr>
                            </w:pPr>
                            <w:r>
                              <w:rPr>
                                <w:b/>
                                <w:sz w:val="48"/>
                              </w:rPr>
                              <w:t>MODALIDAD PRESENCIAL</w:t>
                            </w:r>
                          </w:p>
                          <w:p w14:paraId="0EEF3DFB" w14:textId="5E3DD42A" w:rsidR="00935CA4" w:rsidRDefault="00935CA4">
                            <w:pPr>
                              <w:spacing w:after="0" w:line="240" w:lineRule="auto"/>
                              <w:jc w:val="center"/>
                              <w:rPr>
                                <w:b/>
                                <w:sz w:val="32"/>
                                <w:szCs w:val="32"/>
                              </w:rPr>
                            </w:pPr>
                            <w:r>
                              <w:rPr>
                                <w:b/>
                                <w:sz w:val="32"/>
                                <w:szCs w:val="32"/>
                              </w:rPr>
                              <w:t>S</w:t>
                            </w:r>
                            <w:r w:rsidR="00042F06">
                              <w:rPr>
                                <w:b/>
                                <w:sz w:val="32"/>
                                <w:szCs w:val="32"/>
                              </w:rPr>
                              <w:t>ILABO</w:t>
                            </w:r>
                            <w:r>
                              <w:rPr>
                                <w:b/>
                                <w:sz w:val="32"/>
                                <w:szCs w:val="32"/>
                              </w:rPr>
                              <w:t xml:space="preserve"> POR COMPETENCIAS</w:t>
                            </w:r>
                          </w:p>
                          <w:p w14:paraId="0B298786" w14:textId="77777777" w:rsidR="00935CA4" w:rsidRDefault="00935CA4">
                            <w:pPr>
                              <w:spacing w:after="0" w:line="240" w:lineRule="auto"/>
                              <w:jc w:val="center"/>
                              <w:rPr>
                                <w:b/>
                                <w:sz w:val="32"/>
                                <w:szCs w:val="32"/>
                              </w:rPr>
                            </w:pPr>
                            <w:r>
                              <w:rPr>
                                <w:b/>
                                <w:sz w:val="32"/>
                                <w:szCs w:val="32"/>
                              </w:rPr>
                              <w:t xml:space="preserve">CURSO: </w:t>
                            </w:r>
                          </w:p>
                          <w:p w14:paraId="5340E224" w14:textId="77777777" w:rsidR="00935CA4" w:rsidRDefault="00935CA4">
                            <w:pPr>
                              <w:spacing w:after="0" w:line="240" w:lineRule="auto"/>
                              <w:jc w:val="center"/>
                              <w:rPr>
                                <w:b/>
                                <w:sz w:val="24"/>
                                <w:szCs w:val="12"/>
                              </w:rPr>
                            </w:pPr>
                          </w:p>
                          <w:p w14:paraId="7B305D56" w14:textId="77777777" w:rsidR="00935CA4" w:rsidRPr="00355DC5" w:rsidRDefault="00935CA4">
                            <w:pPr>
                              <w:spacing w:after="0" w:line="240" w:lineRule="auto"/>
                              <w:jc w:val="center"/>
                              <w:rPr>
                                <w:b/>
                                <w:sz w:val="44"/>
                              </w:rPr>
                            </w:pPr>
                            <w:r>
                              <w:rPr>
                                <w:b/>
                                <w:sz w:val="44"/>
                              </w:rPr>
                              <w:t>EDAFOLOGIA</w:t>
                            </w:r>
                          </w:p>
                          <w:p w14:paraId="0979996B" w14:textId="77777777" w:rsidR="00935CA4" w:rsidRDefault="00935CA4">
                            <w:pPr>
                              <w:spacing w:after="0" w:line="240" w:lineRule="auto"/>
                              <w:jc w:val="center"/>
                              <w:rPr>
                                <w:b/>
                                <w:sz w:val="28"/>
                                <w:szCs w:val="28"/>
                              </w:rPr>
                            </w:pPr>
                          </w:p>
                          <w:p w14:paraId="18FF4403" w14:textId="77777777" w:rsidR="00935CA4" w:rsidRDefault="00935CA4">
                            <w:pPr>
                              <w:spacing w:after="0" w:line="240" w:lineRule="auto"/>
                              <w:jc w:val="center"/>
                              <w:rPr>
                                <w:b/>
                                <w:color w:val="FF0000"/>
                                <w:sz w:val="28"/>
                                <w:szCs w:val="28"/>
                              </w:rPr>
                            </w:pPr>
                          </w:p>
                          <w:p w14:paraId="13E0EC07" w14:textId="77777777" w:rsidR="00935CA4" w:rsidRDefault="00935CA4">
                            <w:pPr>
                              <w:jc w:val="center"/>
                              <w:rPr>
                                <w:b/>
                                <w:sz w:val="36"/>
                                <w:szCs w:val="36"/>
                              </w:rPr>
                            </w:pPr>
                          </w:p>
                          <w:p w14:paraId="36CB8037" w14:textId="77777777" w:rsidR="00935CA4" w:rsidRDefault="00935CA4">
                            <w:pPr>
                              <w:jc w:val="center"/>
                              <w:rPr>
                                <w:b/>
                                <w:sz w:val="44"/>
                              </w:rPr>
                            </w:pPr>
                          </w:p>
                        </w:txbxContent>
                      </wps:txbx>
                      <wps:bodyPr vert="horz" wrap="square" lIns="91440" tIns="45720" rIns="91440" bIns="45720" anchor="ctr"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41EEF2" id="Rectángulo 7" o:spid="_x0000_s1026" style="position:absolute;left:0;text-align:left;margin-left:51.3pt;margin-top:2.65pt;width:399pt;height:122.85pt;z-index:-50331647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" strokeweight="2pt">
                <v:path arrowok="t"/>
                <v:textbox>
                  <w:txbxContent>
                    <w:p w14:paraId="1609BEF3" w14:textId="608A98F2" w:rsidR="00935CA4" w:rsidRDefault="00610E23">
                      <w:pPr>
                        <w:spacing w:after="0" w:line="240" w:lineRule="auto"/>
                        <w:jc w:val="center"/>
                        <w:rPr>
                          <w:b/>
                          <w:sz w:val="48"/>
                        </w:rPr>
                      </w:pPr>
                      <w:r>
                        <w:rPr>
                          <w:b/>
                          <w:sz w:val="48"/>
                        </w:rPr>
                        <w:t>MODALIDAD PRESENCIAL</w:t>
                      </w:r>
                    </w:p>
                    <w:p w14:paraId="0EEF3DFB" w14:textId="5E3DD42A" w:rsidR="00935CA4" w:rsidRDefault="00935CA4">
                      <w:pPr>
                        <w:spacing w:after="0" w:line="240" w:lineRule="auto"/>
                        <w:jc w:val="center"/>
                        <w:rPr>
                          <w:b/>
                          <w:sz w:val="32"/>
                          <w:szCs w:val="32"/>
                        </w:rPr>
                      </w:pPr>
                      <w:r>
                        <w:rPr>
                          <w:b/>
                          <w:sz w:val="32"/>
                          <w:szCs w:val="32"/>
                        </w:rPr>
                        <w:t>S</w:t>
                      </w:r>
                      <w:r w:rsidR="00042F06">
                        <w:rPr>
                          <w:b/>
                          <w:sz w:val="32"/>
                          <w:szCs w:val="32"/>
                        </w:rPr>
                        <w:t>ILABO</w:t>
                      </w:r>
                      <w:r>
                        <w:rPr>
                          <w:b/>
                          <w:sz w:val="32"/>
                          <w:szCs w:val="32"/>
                        </w:rPr>
                        <w:t xml:space="preserve"> POR COMPETENCIAS</w:t>
                      </w:r>
                    </w:p>
                    <w:p w14:paraId="0B298786" w14:textId="77777777" w:rsidR="00935CA4" w:rsidRDefault="00935CA4">
                      <w:pPr>
                        <w:spacing w:after="0" w:line="240" w:lineRule="auto"/>
                        <w:jc w:val="center"/>
                        <w:rPr>
                          <w:b/>
                          <w:sz w:val="32"/>
                          <w:szCs w:val="32"/>
                        </w:rPr>
                      </w:pPr>
                      <w:r>
                        <w:rPr>
                          <w:b/>
                          <w:sz w:val="32"/>
                          <w:szCs w:val="32"/>
                        </w:rPr>
                        <w:t xml:space="preserve">CURSO: </w:t>
                      </w:r>
                    </w:p>
                    <w:p w14:paraId="5340E224" w14:textId="77777777" w:rsidR="00935CA4" w:rsidRDefault="00935CA4">
                      <w:pPr>
                        <w:spacing w:after="0" w:line="240" w:lineRule="auto"/>
                        <w:jc w:val="center"/>
                        <w:rPr>
                          <w:b/>
                          <w:sz w:val="24"/>
                          <w:szCs w:val="12"/>
                        </w:rPr>
                      </w:pPr>
                    </w:p>
                    <w:p w14:paraId="7B305D56" w14:textId="77777777" w:rsidR="00935CA4" w:rsidRPr="00355DC5" w:rsidRDefault="00935CA4">
                      <w:pPr>
                        <w:spacing w:after="0" w:line="240" w:lineRule="auto"/>
                        <w:jc w:val="center"/>
                        <w:rPr>
                          <w:b/>
                          <w:sz w:val="44"/>
                        </w:rPr>
                      </w:pPr>
                      <w:r>
                        <w:rPr>
                          <w:b/>
                          <w:sz w:val="44"/>
                        </w:rPr>
                        <w:t>EDAFOLOGIA</w:t>
                      </w:r>
                    </w:p>
                    <w:p w14:paraId="0979996B" w14:textId="77777777" w:rsidR="00935CA4" w:rsidRDefault="00935CA4">
                      <w:pPr>
                        <w:spacing w:after="0" w:line="240" w:lineRule="auto"/>
                        <w:jc w:val="center"/>
                        <w:rPr>
                          <w:b/>
                          <w:sz w:val="28"/>
                          <w:szCs w:val="28"/>
                        </w:rPr>
                      </w:pPr>
                    </w:p>
                    <w:p w14:paraId="18FF4403" w14:textId="77777777" w:rsidR="00935CA4" w:rsidRDefault="00935CA4">
                      <w:pPr>
                        <w:spacing w:after="0" w:line="240" w:lineRule="auto"/>
                        <w:jc w:val="center"/>
                        <w:rPr>
                          <w:b/>
                          <w:color w:val="FF0000"/>
                          <w:sz w:val="28"/>
                          <w:szCs w:val="28"/>
                        </w:rPr>
                      </w:pPr>
                    </w:p>
                    <w:p w14:paraId="13E0EC07" w14:textId="77777777" w:rsidR="00935CA4" w:rsidRDefault="00935CA4">
                      <w:pPr>
                        <w:jc w:val="center"/>
                        <w:rPr>
                          <w:b/>
                          <w:sz w:val="36"/>
                          <w:szCs w:val="36"/>
                        </w:rPr>
                      </w:pPr>
                    </w:p>
                    <w:p w14:paraId="36CB8037" w14:textId="77777777" w:rsidR="00935CA4" w:rsidRDefault="00935CA4">
                      <w:pPr>
                        <w:jc w:val="center"/>
                        <w:rPr>
                          <w:b/>
                          <w:sz w:val="44"/>
                        </w:rPr>
                      </w:pPr>
                    </w:p>
                  </w:txbxContent>
                </v:textbox>
                <w10:wrap type="square"/>
              </v:rect>
            </w:pict>
          </mc:Fallback>
        </mc:AlternateContent>
      </w:r>
    </w:p>
    <w:p w14:paraId="767F9619" w14:textId="77777777" w:rsidR="004A3DFA" w:rsidRDefault="004A3DFA">
      <w:pPr>
        <w:rPr>
          <w:rFonts w:eastAsia="Times New Roman" w:cs="Calibri"/>
          <w:b/>
          <w:bCs/>
          <w:kern w:val="36"/>
          <w:sz w:val="12"/>
          <w:szCs w:val="30"/>
          <w:u w:val="single"/>
          <w:lang w:eastAsia="es-PE"/>
        </w:rPr>
      </w:pPr>
    </w:p>
    <w:p w14:paraId="17AE3B7D" w14:textId="77777777" w:rsidR="00C271BC" w:rsidRDefault="00C271BC" w:rsidP="00667824">
      <w:pPr>
        <w:tabs>
          <w:tab w:val="left" w:pos="5145"/>
        </w:tabs>
        <w:spacing w:after="0" w:line="240" w:lineRule="auto"/>
        <w:ind w:right="-1"/>
        <w:rPr>
          <w:rFonts w:ascii="Arial Narrow" w:hAnsi="Arial Narrow"/>
          <w:b/>
          <w:sz w:val="36"/>
        </w:rPr>
      </w:pPr>
    </w:p>
    <w:p w14:paraId="122CEE60" w14:textId="77777777" w:rsidR="004A3DFA" w:rsidRDefault="00272C4E" w:rsidP="00667824">
      <w:pPr>
        <w:tabs>
          <w:tab w:val="left" w:pos="5145"/>
        </w:tabs>
        <w:spacing w:after="0" w:line="240" w:lineRule="auto"/>
        <w:ind w:right="-1"/>
        <w:rPr>
          <w:rFonts w:ascii="Arial Narrow" w:hAnsi="Arial Narrow"/>
          <w:b/>
          <w:sz w:val="36"/>
        </w:rPr>
      </w:pPr>
      <w:r>
        <w:rPr>
          <w:rFonts w:ascii="Arial Narrow" w:hAnsi="Arial Narrow"/>
          <w:b/>
          <w:sz w:val="36"/>
        </w:rPr>
        <w:tab/>
      </w:r>
    </w:p>
    <w:p w14:paraId="60C182AF" w14:textId="77777777" w:rsidR="004A3DFA" w:rsidRDefault="004A3DFA" w:rsidP="00667824">
      <w:pPr>
        <w:spacing w:after="0" w:line="240" w:lineRule="auto"/>
        <w:ind w:right="-1"/>
        <w:jc w:val="center"/>
        <w:rPr>
          <w:rFonts w:ascii="Arial Narrow" w:hAnsi="Arial Narrow"/>
          <w:b/>
          <w:sz w:val="36"/>
        </w:rPr>
      </w:pPr>
    </w:p>
    <w:p w14:paraId="7ABF5B0C" w14:textId="77777777" w:rsidR="00667824" w:rsidRDefault="00667824">
      <w:pPr>
        <w:spacing w:after="0"/>
        <w:ind w:right="-1"/>
        <w:jc w:val="center"/>
        <w:rPr>
          <w:rFonts w:ascii="Arial Narrow" w:hAnsi="Arial Narrow"/>
          <w:b/>
          <w:sz w:val="36"/>
        </w:rPr>
      </w:pPr>
    </w:p>
    <w:p w14:paraId="1A14D5A5" w14:textId="77777777" w:rsidR="004A3DFA" w:rsidRDefault="004A3DFA">
      <w:pPr>
        <w:spacing w:after="0"/>
        <w:ind w:right="-1"/>
        <w:jc w:val="center"/>
        <w:rPr>
          <w:rFonts w:ascii="Arial Narrow" w:hAnsi="Arial Narrow"/>
          <w:b/>
          <w:sz w:val="36"/>
        </w:rPr>
      </w:pPr>
    </w:p>
    <w:p w14:paraId="2C54DF34" w14:textId="77777777" w:rsidR="004A3DFA" w:rsidRDefault="001F2626">
      <w:pPr>
        <w:numPr>
          <w:ilvl w:val="0"/>
          <w:numId w:val="1"/>
        </w:numPr>
        <w:spacing w:after="0" w:line="276" w:lineRule="auto"/>
        <w:ind w:left="426" w:hanging="426"/>
        <w:jc w:val="both"/>
        <w:rPr>
          <w:rFonts w:ascii="Arial Narrow" w:eastAsia="Times New Roman" w:hAnsi="Arial Narrow"/>
          <w:b/>
          <w:iCs/>
          <w:lang w:val="es-ES" w:eastAsia="es-ES"/>
        </w:rPr>
      </w:pPr>
      <w:r>
        <w:rPr>
          <w:rFonts w:ascii="Arial Narrow" w:eastAsia="Times New Roman" w:hAnsi="Arial Narrow"/>
          <w:b/>
          <w:iCs/>
          <w:lang w:val="es-ES" w:eastAsia="es-ES"/>
        </w:rPr>
        <w:t>DATOS GENERALES</w:t>
      </w:r>
    </w:p>
    <w:tbl>
      <w:tblPr>
        <w:tblW w:w="8079" w:type="dxa"/>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4790"/>
      </w:tblGrid>
      <w:tr w:rsidR="004A3DFA" w14:paraId="7E10091B" w14:textId="77777777" w:rsidTr="00193889">
        <w:trPr>
          <w:trHeight w:val="468"/>
        </w:trPr>
        <w:tc>
          <w:tcPr>
            <w:tcW w:w="3289" w:type="dxa"/>
            <w:vAlign w:val="center"/>
          </w:tcPr>
          <w:p w14:paraId="4F039393" w14:textId="77777777" w:rsidR="004A3DFA" w:rsidRDefault="001F2626">
            <w:pPr>
              <w:spacing w:after="0"/>
              <w:ind w:left="175"/>
              <w:rPr>
                <w:rFonts w:ascii="Arial Narrow" w:eastAsia="Times New Roman" w:hAnsi="Arial Narrow" w:cs="Arial"/>
                <w:b/>
                <w:bCs/>
                <w:iCs/>
                <w:lang w:val="es-ES" w:eastAsia="es-ES"/>
              </w:rPr>
            </w:pPr>
            <w:r>
              <w:rPr>
                <w:rFonts w:ascii="Arial Narrow" w:eastAsia="Times New Roman" w:hAnsi="Arial Narrow" w:cs="Arial"/>
                <w:b/>
                <w:bCs/>
                <w:iCs/>
                <w:color w:val="000000"/>
                <w:lang w:val="es-ES" w:eastAsia="es-ES"/>
              </w:rPr>
              <w:t>Línea de Carrera</w:t>
            </w:r>
          </w:p>
        </w:tc>
        <w:tc>
          <w:tcPr>
            <w:tcW w:w="4790" w:type="dxa"/>
            <w:vAlign w:val="center"/>
          </w:tcPr>
          <w:p w14:paraId="57414565" w14:textId="77777777" w:rsidR="004A3DFA" w:rsidRPr="00272C4E" w:rsidRDefault="00272C4E">
            <w:pPr>
              <w:spacing w:after="0"/>
              <w:rPr>
                <w:rFonts w:ascii="Arial Narrow" w:eastAsia="Times New Roman" w:hAnsi="Arial Narrow" w:cs="Arial"/>
                <w:b/>
                <w:iCs/>
                <w:lang w:val="es-ES" w:eastAsia="es-ES"/>
              </w:rPr>
            </w:pPr>
            <w:r w:rsidRPr="00272C4E">
              <w:rPr>
                <w:rFonts w:ascii="Arial Narrow" w:eastAsia="Times New Roman" w:hAnsi="Arial Narrow" w:cs="Arial"/>
                <w:b/>
                <w:iCs/>
                <w:lang w:val="es-ES" w:eastAsia="es-ES"/>
              </w:rPr>
              <w:t>SUELOS y AGUA</w:t>
            </w:r>
          </w:p>
        </w:tc>
      </w:tr>
      <w:tr w:rsidR="004A3DFA" w14:paraId="1B94232B" w14:textId="77777777" w:rsidTr="00193889">
        <w:trPr>
          <w:trHeight w:val="468"/>
        </w:trPr>
        <w:tc>
          <w:tcPr>
            <w:tcW w:w="3289" w:type="dxa"/>
            <w:vAlign w:val="center"/>
          </w:tcPr>
          <w:p w14:paraId="483A53B5"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Semestre Académico</w:t>
            </w:r>
          </w:p>
        </w:tc>
        <w:tc>
          <w:tcPr>
            <w:tcW w:w="4790" w:type="dxa"/>
            <w:vAlign w:val="center"/>
          </w:tcPr>
          <w:p w14:paraId="00AA2D2F" w14:textId="7AAC4B1F" w:rsidR="004A3DFA" w:rsidRDefault="00355DC5">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202</w:t>
            </w:r>
            <w:r w:rsidR="00D965D4">
              <w:rPr>
                <w:rFonts w:ascii="Arial Narrow" w:eastAsia="Times New Roman" w:hAnsi="Arial Narrow" w:cs="Arial"/>
                <w:iCs/>
                <w:lang w:val="es-ES" w:eastAsia="es-ES"/>
              </w:rPr>
              <w:t>6</w:t>
            </w:r>
            <w:r w:rsidR="007D5936">
              <w:rPr>
                <w:rFonts w:ascii="Arial Narrow" w:eastAsia="Times New Roman" w:hAnsi="Arial Narrow" w:cs="Arial"/>
                <w:iCs/>
                <w:lang w:val="es-ES" w:eastAsia="es-ES"/>
              </w:rPr>
              <w:t>-II</w:t>
            </w:r>
          </w:p>
        </w:tc>
      </w:tr>
      <w:tr w:rsidR="004A3DFA" w14:paraId="189CA4EF" w14:textId="77777777" w:rsidTr="00193889">
        <w:trPr>
          <w:trHeight w:val="468"/>
        </w:trPr>
        <w:tc>
          <w:tcPr>
            <w:tcW w:w="3289" w:type="dxa"/>
            <w:vAlign w:val="center"/>
          </w:tcPr>
          <w:p w14:paraId="1D15D9DA" w14:textId="77777777" w:rsidR="004A3DFA" w:rsidRDefault="001F2626">
            <w:pPr>
              <w:spacing w:after="0"/>
              <w:ind w:left="175"/>
              <w:rPr>
                <w:rFonts w:ascii="Arial Narrow" w:eastAsia="Times New Roman" w:hAnsi="Arial Narrow" w:cs="Arial"/>
                <w:b/>
                <w:bCs/>
                <w:iCs/>
                <w:lang w:val="es-ES" w:eastAsia="es-ES"/>
              </w:rPr>
            </w:pPr>
            <w:r>
              <w:rPr>
                <w:rFonts w:ascii="Arial Narrow" w:eastAsia="Times New Roman" w:hAnsi="Arial Narrow" w:cs="Arial"/>
                <w:b/>
                <w:bCs/>
                <w:iCs/>
                <w:color w:val="000000"/>
                <w:lang w:val="es-ES" w:eastAsia="es-ES"/>
              </w:rPr>
              <w:t>Código del Curso</w:t>
            </w:r>
          </w:p>
        </w:tc>
        <w:tc>
          <w:tcPr>
            <w:tcW w:w="4790" w:type="dxa"/>
            <w:vAlign w:val="center"/>
          </w:tcPr>
          <w:p w14:paraId="6A534C22" w14:textId="77777777" w:rsidR="004A3DFA" w:rsidRDefault="00272C4E">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11108301A</w:t>
            </w:r>
          </w:p>
        </w:tc>
      </w:tr>
      <w:tr w:rsidR="004A3DFA" w14:paraId="7ED1950A" w14:textId="77777777" w:rsidTr="00193889">
        <w:trPr>
          <w:trHeight w:val="468"/>
        </w:trPr>
        <w:tc>
          <w:tcPr>
            <w:tcW w:w="3289" w:type="dxa"/>
            <w:vAlign w:val="center"/>
          </w:tcPr>
          <w:p w14:paraId="4C702842"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Créditos</w:t>
            </w:r>
          </w:p>
        </w:tc>
        <w:tc>
          <w:tcPr>
            <w:tcW w:w="4790" w:type="dxa"/>
            <w:vAlign w:val="center"/>
          </w:tcPr>
          <w:p w14:paraId="05C5581A" w14:textId="77777777" w:rsidR="004A3DFA" w:rsidRDefault="00272C4E">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4</w:t>
            </w:r>
          </w:p>
        </w:tc>
      </w:tr>
      <w:tr w:rsidR="004A3DFA" w14:paraId="41698B3C" w14:textId="77777777" w:rsidTr="00193889">
        <w:trPr>
          <w:trHeight w:val="468"/>
        </w:trPr>
        <w:tc>
          <w:tcPr>
            <w:tcW w:w="3289" w:type="dxa"/>
            <w:vAlign w:val="center"/>
          </w:tcPr>
          <w:p w14:paraId="494F984B"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 xml:space="preserve">Horas Semanales </w:t>
            </w:r>
          </w:p>
        </w:tc>
        <w:tc>
          <w:tcPr>
            <w:tcW w:w="4790" w:type="dxa"/>
            <w:vAlign w:val="center"/>
          </w:tcPr>
          <w:p w14:paraId="0D92523C" w14:textId="77777777" w:rsidR="004A3DFA" w:rsidRDefault="00355DC5" w:rsidP="00272C4E">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 xml:space="preserve">Hrs. Totales: </w:t>
            </w:r>
            <w:r w:rsidR="00272C4E">
              <w:rPr>
                <w:rFonts w:ascii="Arial Narrow" w:eastAsia="Times New Roman" w:hAnsi="Arial Narrow" w:cs="Arial"/>
                <w:iCs/>
                <w:color w:val="000000"/>
                <w:lang w:val="es-ES" w:eastAsia="es-ES"/>
              </w:rPr>
              <w:t>7</w:t>
            </w:r>
            <w:r>
              <w:rPr>
                <w:rFonts w:ascii="Arial Narrow" w:eastAsia="Times New Roman" w:hAnsi="Arial Narrow" w:cs="Arial"/>
                <w:iCs/>
                <w:color w:val="000000"/>
                <w:lang w:val="es-ES" w:eastAsia="es-ES"/>
              </w:rPr>
              <w:t xml:space="preserve">        Teóricas 3</w:t>
            </w:r>
            <w:r w:rsidR="001F2626">
              <w:rPr>
                <w:rFonts w:ascii="Arial Narrow" w:eastAsia="Times New Roman" w:hAnsi="Arial Narrow" w:cs="Arial"/>
                <w:iCs/>
                <w:color w:val="000000"/>
                <w:lang w:val="es-ES" w:eastAsia="es-ES"/>
              </w:rPr>
              <w:t xml:space="preserve">   Practicas </w:t>
            </w:r>
            <w:r w:rsidR="00272C4E">
              <w:rPr>
                <w:rFonts w:ascii="Arial Narrow" w:eastAsia="Times New Roman" w:hAnsi="Arial Narrow" w:cs="Arial"/>
                <w:iCs/>
                <w:color w:val="000000"/>
                <w:lang w:val="es-ES" w:eastAsia="es-ES"/>
              </w:rPr>
              <w:t>2 (2)</w:t>
            </w:r>
          </w:p>
        </w:tc>
      </w:tr>
      <w:tr w:rsidR="004A3DFA" w14:paraId="26BC0F29" w14:textId="77777777" w:rsidTr="00193889">
        <w:trPr>
          <w:trHeight w:val="468"/>
        </w:trPr>
        <w:tc>
          <w:tcPr>
            <w:tcW w:w="3289" w:type="dxa"/>
            <w:vAlign w:val="center"/>
          </w:tcPr>
          <w:p w14:paraId="090F428F"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Ciclo</w:t>
            </w:r>
          </w:p>
        </w:tc>
        <w:tc>
          <w:tcPr>
            <w:tcW w:w="4790" w:type="dxa"/>
            <w:vAlign w:val="center"/>
          </w:tcPr>
          <w:p w14:paraId="29791F8C" w14:textId="77777777" w:rsidR="004A3DFA" w:rsidRDefault="00272C4E">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V</w:t>
            </w:r>
          </w:p>
        </w:tc>
      </w:tr>
      <w:tr w:rsidR="004A3DFA" w14:paraId="7EEAD2FA" w14:textId="77777777" w:rsidTr="00193889">
        <w:trPr>
          <w:trHeight w:val="468"/>
        </w:trPr>
        <w:tc>
          <w:tcPr>
            <w:tcW w:w="3289" w:type="dxa"/>
            <w:vAlign w:val="center"/>
          </w:tcPr>
          <w:p w14:paraId="179E4E72"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Sección</w:t>
            </w:r>
          </w:p>
        </w:tc>
        <w:tc>
          <w:tcPr>
            <w:tcW w:w="4790" w:type="dxa"/>
            <w:vAlign w:val="center"/>
          </w:tcPr>
          <w:p w14:paraId="2F3427E2" w14:textId="77777777" w:rsidR="004A3DFA" w:rsidRDefault="00355DC5">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A</w:t>
            </w:r>
          </w:p>
        </w:tc>
      </w:tr>
      <w:tr w:rsidR="004A3DFA" w14:paraId="6C3716FC" w14:textId="77777777" w:rsidTr="00193889">
        <w:trPr>
          <w:trHeight w:val="468"/>
        </w:trPr>
        <w:tc>
          <w:tcPr>
            <w:tcW w:w="3289" w:type="dxa"/>
            <w:vAlign w:val="center"/>
          </w:tcPr>
          <w:p w14:paraId="11ACC4C6"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Apellidos y Nombres del Docente</w:t>
            </w:r>
          </w:p>
        </w:tc>
        <w:tc>
          <w:tcPr>
            <w:tcW w:w="4790" w:type="dxa"/>
            <w:vAlign w:val="center"/>
          </w:tcPr>
          <w:p w14:paraId="2C058E76" w14:textId="77777777" w:rsidR="00F11152" w:rsidRDefault="00272C4E" w:rsidP="00F11152">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CHÁVEZ BARBERY, LUIS MIGUEL</w:t>
            </w:r>
          </w:p>
        </w:tc>
      </w:tr>
      <w:tr w:rsidR="004A3DFA" w14:paraId="7ABBD81E" w14:textId="77777777" w:rsidTr="00193889">
        <w:trPr>
          <w:trHeight w:val="468"/>
        </w:trPr>
        <w:tc>
          <w:tcPr>
            <w:tcW w:w="3289" w:type="dxa"/>
            <w:vAlign w:val="center"/>
          </w:tcPr>
          <w:p w14:paraId="1879C4C0"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Correo Institucional</w:t>
            </w:r>
          </w:p>
        </w:tc>
        <w:tc>
          <w:tcPr>
            <w:tcW w:w="4790" w:type="dxa"/>
            <w:vAlign w:val="center"/>
          </w:tcPr>
          <w:p w14:paraId="127DAF54" w14:textId="77777777" w:rsidR="00F11152" w:rsidRDefault="00964D3B">
            <w:pPr>
              <w:spacing w:after="0"/>
              <w:rPr>
                <w:rFonts w:ascii="Arial Narrow" w:eastAsia="Times New Roman" w:hAnsi="Arial Narrow" w:cs="Arial"/>
                <w:iCs/>
                <w:color w:val="000000"/>
                <w:lang w:val="es-ES" w:eastAsia="es-ES"/>
              </w:rPr>
            </w:pPr>
            <w:hyperlink r:id="rId9" w:history="1">
              <w:r w:rsidR="00272C4E" w:rsidRPr="00EB64DA">
                <w:rPr>
                  <w:rStyle w:val="Hipervnculo"/>
                  <w:rFonts w:ascii="Arial Narrow" w:eastAsia="Times New Roman" w:hAnsi="Arial Narrow" w:cs="Arial"/>
                  <w:iCs/>
                  <w:lang w:val="es-ES" w:eastAsia="es-ES"/>
                </w:rPr>
                <w:t>lchavez@unjfsc.edu.pe</w:t>
              </w:r>
            </w:hyperlink>
          </w:p>
        </w:tc>
      </w:tr>
      <w:tr w:rsidR="004A3DFA" w14:paraId="377B7F41" w14:textId="77777777" w:rsidTr="00193889">
        <w:trPr>
          <w:trHeight w:val="468"/>
        </w:trPr>
        <w:tc>
          <w:tcPr>
            <w:tcW w:w="3289" w:type="dxa"/>
            <w:vAlign w:val="center"/>
          </w:tcPr>
          <w:p w14:paraId="135EF65B"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N° De Celular</w:t>
            </w:r>
          </w:p>
        </w:tc>
        <w:tc>
          <w:tcPr>
            <w:tcW w:w="4790" w:type="dxa"/>
            <w:vAlign w:val="center"/>
          </w:tcPr>
          <w:p w14:paraId="3D1DB37C" w14:textId="77777777" w:rsidR="004A3DFA" w:rsidRDefault="00272C4E">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993024158</w:t>
            </w:r>
          </w:p>
        </w:tc>
      </w:tr>
    </w:tbl>
    <w:p w14:paraId="17CDA6F9" w14:textId="77777777" w:rsidR="004A3DFA" w:rsidRDefault="004A3DFA">
      <w:pPr>
        <w:spacing w:after="0" w:line="276" w:lineRule="auto"/>
        <w:ind w:left="426"/>
        <w:jc w:val="both"/>
        <w:rPr>
          <w:rFonts w:ascii="Arial Narrow" w:eastAsia="Times New Roman" w:hAnsi="Arial Narrow"/>
          <w:b/>
          <w:iCs/>
          <w:lang w:val="es-ES" w:eastAsia="es-ES"/>
        </w:rPr>
      </w:pPr>
    </w:p>
    <w:p w14:paraId="478B6770" w14:textId="77777777" w:rsidR="004A3DFA" w:rsidRDefault="001F2626">
      <w:pPr>
        <w:numPr>
          <w:ilvl w:val="0"/>
          <w:numId w:val="1"/>
        </w:numPr>
        <w:spacing w:after="0" w:line="276" w:lineRule="auto"/>
        <w:ind w:left="426" w:hanging="426"/>
        <w:jc w:val="both"/>
        <w:rPr>
          <w:rFonts w:ascii="Arial Narrow" w:eastAsia="Times New Roman" w:hAnsi="Arial Narrow"/>
          <w:b/>
          <w:iCs/>
          <w:lang w:val="es-ES" w:eastAsia="es-ES"/>
        </w:rPr>
      </w:pPr>
      <w:r>
        <w:rPr>
          <w:rFonts w:ascii="Arial Narrow" w:eastAsia="Times New Roman" w:hAnsi="Arial Narrow"/>
          <w:b/>
          <w:iCs/>
          <w:lang w:val="es-ES" w:eastAsia="es-ES"/>
        </w:rPr>
        <w:t xml:space="preserve">SUMILLA </w:t>
      </w:r>
    </w:p>
    <w:p w14:paraId="4A0C0A61" w14:textId="77777777" w:rsidR="00EB28E9" w:rsidRDefault="00EB28E9">
      <w:pPr>
        <w:spacing w:after="0"/>
        <w:ind w:left="426"/>
        <w:jc w:val="both"/>
        <w:rPr>
          <w:rFonts w:ascii="Arial Narrow" w:eastAsia="Arial" w:hAnsi="Arial Narrow" w:cs="Arial"/>
        </w:rPr>
      </w:pPr>
    </w:p>
    <w:p w14:paraId="4AF70B25" w14:textId="77777777" w:rsidR="00272C4E" w:rsidRPr="00667824" w:rsidRDefault="00272C4E" w:rsidP="00272C4E">
      <w:pPr>
        <w:numPr>
          <w:ilvl w:val="4"/>
          <w:numId w:val="0"/>
        </w:numPr>
        <w:tabs>
          <w:tab w:val="left" w:pos="567"/>
        </w:tabs>
        <w:ind w:right="49"/>
        <w:jc w:val="both"/>
        <w:rPr>
          <w:rFonts w:ascii="Times New Roman" w:hAnsi="Times New Roman" w:cs="Times New Roman"/>
          <w:sz w:val="18"/>
          <w:szCs w:val="18"/>
        </w:rPr>
      </w:pPr>
      <w:r w:rsidRPr="00667824">
        <w:rPr>
          <w:rFonts w:ascii="Times New Roman" w:hAnsi="Times New Roman" w:cs="Times New Roman"/>
          <w:sz w:val="18"/>
          <w:szCs w:val="18"/>
        </w:rPr>
        <w:t>Desde la aparición de la humanidad, el hombre ha usado al suelo como fuente de producción de alimentos, desarrollándose, por lo tanto, toda una ciencia dentro de la carrera de Ingeniería Agronómica, una de ellas, es la Especialidad de Suelos con diferentes asignaturas, entre ellas, la Edafología, que trata del estudio de suelos en relación a las plantas, principalmente.</w:t>
      </w:r>
    </w:p>
    <w:p w14:paraId="02737777" w14:textId="1AE1D95A" w:rsidR="00272C4E" w:rsidRPr="00667824" w:rsidRDefault="00272C4E" w:rsidP="00272C4E">
      <w:pPr>
        <w:numPr>
          <w:ilvl w:val="4"/>
          <w:numId w:val="0"/>
        </w:numPr>
        <w:tabs>
          <w:tab w:val="left" w:pos="567"/>
        </w:tabs>
        <w:ind w:right="49"/>
        <w:jc w:val="both"/>
        <w:rPr>
          <w:rFonts w:ascii="Times New Roman" w:hAnsi="Times New Roman" w:cs="Times New Roman"/>
          <w:sz w:val="18"/>
          <w:szCs w:val="18"/>
        </w:rPr>
      </w:pPr>
      <w:bookmarkStart w:id="0" w:name="_Hlk101124743"/>
      <w:r w:rsidRPr="00667824">
        <w:rPr>
          <w:rFonts w:ascii="Times New Roman" w:hAnsi="Times New Roman" w:cs="Times New Roman"/>
          <w:sz w:val="18"/>
          <w:szCs w:val="18"/>
        </w:rPr>
        <w:t>L</w:t>
      </w:r>
      <w:r w:rsidR="00FC46EB">
        <w:rPr>
          <w:rFonts w:ascii="Times New Roman" w:hAnsi="Times New Roman" w:cs="Times New Roman"/>
          <w:sz w:val="18"/>
          <w:szCs w:val="18"/>
        </w:rPr>
        <w:t>a</w:t>
      </w:r>
      <w:r w:rsidRPr="00667824">
        <w:rPr>
          <w:rFonts w:ascii="Times New Roman" w:hAnsi="Times New Roman" w:cs="Times New Roman"/>
          <w:sz w:val="18"/>
          <w:szCs w:val="18"/>
        </w:rPr>
        <w:t xml:space="preserve">s personas interesadas en conocer el por qué y cómo evaluar la calidad </w:t>
      </w:r>
      <w:r w:rsidR="00311CD6">
        <w:rPr>
          <w:rFonts w:ascii="Times New Roman" w:hAnsi="Times New Roman" w:cs="Times New Roman"/>
          <w:sz w:val="18"/>
          <w:szCs w:val="18"/>
        </w:rPr>
        <w:t>productiva</w:t>
      </w:r>
      <w:r w:rsidRPr="00667824">
        <w:rPr>
          <w:rFonts w:ascii="Times New Roman" w:hAnsi="Times New Roman" w:cs="Times New Roman"/>
          <w:sz w:val="18"/>
          <w:szCs w:val="18"/>
        </w:rPr>
        <w:t xml:space="preserve"> del suelo, pueden encontrar en esta asignatura información acerca de la descripción de las propiedades del suelo y el uso de indicadores para la evaluación de fertilidad potencial del suelo y su relación con la nutrición de las plantas.</w:t>
      </w:r>
    </w:p>
    <w:p w14:paraId="22BACEB9" w14:textId="77777777" w:rsidR="00272C4E" w:rsidRPr="00667824" w:rsidRDefault="00272C4E" w:rsidP="00272C4E">
      <w:pPr>
        <w:numPr>
          <w:ilvl w:val="4"/>
          <w:numId w:val="0"/>
        </w:numPr>
        <w:tabs>
          <w:tab w:val="left" w:pos="567"/>
        </w:tabs>
        <w:ind w:right="49"/>
        <w:jc w:val="both"/>
        <w:rPr>
          <w:rFonts w:ascii="Times New Roman" w:hAnsi="Times New Roman" w:cs="Times New Roman"/>
          <w:sz w:val="18"/>
          <w:szCs w:val="18"/>
        </w:rPr>
      </w:pPr>
      <w:bookmarkStart w:id="1" w:name="_Hlk60950698"/>
      <w:r w:rsidRPr="00667824">
        <w:rPr>
          <w:rFonts w:ascii="Times New Roman" w:hAnsi="Times New Roman" w:cs="Times New Roman"/>
          <w:sz w:val="18"/>
          <w:szCs w:val="18"/>
        </w:rPr>
        <w:t xml:space="preserve">La asignatura de Edafología está pensada, para que, al finalizar su desarrollo, el estudiante haya logrado competencias que le permitan: </w:t>
      </w:r>
      <w:r w:rsidRPr="00667824">
        <w:rPr>
          <w:rFonts w:ascii="Times New Roman" w:hAnsi="Times New Roman" w:cs="Times New Roman"/>
          <w:b/>
          <w:i/>
          <w:sz w:val="18"/>
          <w:szCs w:val="18"/>
        </w:rPr>
        <w:t>Evaluar</w:t>
      </w:r>
      <w:r w:rsidRPr="00667824">
        <w:rPr>
          <w:rFonts w:ascii="Times New Roman" w:hAnsi="Times New Roman" w:cs="Times New Roman"/>
          <w:sz w:val="18"/>
          <w:szCs w:val="18"/>
        </w:rPr>
        <w:t xml:space="preserve"> la calidad del suelo mediante los indicadores físicos, químicos y biológicos, para </w:t>
      </w:r>
      <w:r w:rsidRPr="00667824">
        <w:rPr>
          <w:rFonts w:ascii="Times New Roman" w:hAnsi="Times New Roman" w:cs="Times New Roman"/>
          <w:b/>
          <w:i/>
          <w:sz w:val="18"/>
          <w:szCs w:val="18"/>
        </w:rPr>
        <w:t xml:space="preserve">formular </w:t>
      </w:r>
      <w:r w:rsidRPr="00667824">
        <w:rPr>
          <w:rFonts w:ascii="Times New Roman" w:hAnsi="Times New Roman" w:cs="Times New Roman"/>
          <w:sz w:val="18"/>
          <w:szCs w:val="18"/>
        </w:rPr>
        <w:t xml:space="preserve">la propuesta de evaluación del nivel de aptitud para el cultivo, con el propósito de </w:t>
      </w:r>
      <w:r w:rsidRPr="00667824">
        <w:rPr>
          <w:rFonts w:ascii="Times New Roman" w:hAnsi="Times New Roman" w:cs="Times New Roman"/>
          <w:b/>
          <w:i/>
          <w:sz w:val="18"/>
          <w:szCs w:val="18"/>
        </w:rPr>
        <w:t>conserva</w:t>
      </w:r>
      <w:r w:rsidRPr="00667824">
        <w:rPr>
          <w:rFonts w:ascii="Times New Roman" w:hAnsi="Times New Roman" w:cs="Times New Roman"/>
          <w:b/>
          <w:sz w:val="18"/>
          <w:szCs w:val="18"/>
        </w:rPr>
        <w:t>r</w:t>
      </w:r>
      <w:r w:rsidRPr="00667824">
        <w:rPr>
          <w:rFonts w:ascii="Times New Roman" w:hAnsi="Times New Roman" w:cs="Times New Roman"/>
          <w:sz w:val="18"/>
          <w:szCs w:val="18"/>
        </w:rPr>
        <w:t xml:space="preserve"> la potencialidad productiva del suelo en forma sostenida.</w:t>
      </w:r>
    </w:p>
    <w:bookmarkEnd w:id="0"/>
    <w:bookmarkEnd w:id="1"/>
    <w:p w14:paraId="7399556A" w14:textId="18593F89" w:rsidR="00272C4E" w:rsidRDefault="00272C4E" w:rsidP="00272C4E">
      <w:pPr>
        <w:spacing w:after="0"/>
        <w:jc w:val="both"/>
        <w:rPr>
          <w:rFonts w:ascii="Times New Roman" w:hAnsi="Times New Roman" w:cs="Times New Roman"/>
          <w:sz w:val="18"/>
          <w:szCs w:val="18"/>
        </w:rPr>
      </w:pPr>
      <w:r w:rsidRPr="00667824">
        <w:rPr>
          <w:rFonts w:ascii="Times New Roman" w:hAnsi="Times New Roman" w:cs="Times New Roman"/>
          <w:sz w:val="18"/>
          <w:szCs w:val="18"/>
        </w:rPr>
        <w:t>El curso está planteado para un total de 16 semanas, en las cuales se desarrollan cuatro unidades didácticas con 1</w:t>
      </w:r>
      <w:r w:rsidR="0029450E">
        <w:rPr>
          <w:rFonts w:ascii="Times New Roman" w:hAnsi="Times New Roman" w:cs="Times New Roman"/>
          <w:sz w:val="18"/>
          <w:szCs w:val="18"/>
        </w:rPr>
        <w:t>6</w:t>
      </w:r>
      <w:r w:rsidRPr="00667824">
        <w:rPr>
          <w:rFonts w:ascii="Times New Roman" w:hAnsi="Times New Roman" w:cs="Times New Roman"/>
          <w:sz w:val="18"/>
          <w:szCs w:val="18"/>
        </w:rPr>
        <w:t xml:space="preserve"> sesiones teórico-prácticas, comprendiendo los temas de: Proceso de formación, propiedades </w:t>
      </w:r>
      <w:r w:rsidR="005657FB" w:rsidRPr="00667824">
        <w:rPr>
          <w:rFonts w:ascii="Times New Roman" w:hAnsi="Times New Roman" w:cs="Times New Roman"/>
          <w:sz w:val="18"/>
          <w:szCs w:val="18"/>
        </w:rPr>
        <w:t>fisicoquímicas</w:t>
      </w:r>
      <w:r w:rsidRPr="00667824">
        <w:rPr>
          <w:rFonts w:ascii="Times New Roman" w:hAnsi="Times New Roman" w:cs="Times New Roman"/>
          <w:sz w:val="18"/>
          <w:szCs w:val="18"/>
        </w:rPr>
        <w:t xml:space="preserve"> y biológicas, capacidad productiva, introducción a fertilidad y conservación de suelos. Las evaluaciones escrita y oral serán por cada unidad didáctica y la nota final, se obtendrá del promedio de las cuatro notas parciales incluido el promedio de trabajos académicos.</w:t>
      </w:r>
    </w:p>
    <w:p w14:paraId="3C81DCFA" w14:textId="77777777" w:rsidR="00193889" w:rsidRPr="00667824" w:rsidRDefault="00193889" w:rsidP="00272C4E">
      <w:pPr>
        <w:spacing w:after="0"/>
        <w:jc w:val="both"/>
        <w:rPr>
          <w:rFonts w:ascii="Times New Roman" w:hAnsi="Times New Roman" w:cs="Times New Roman"/>
          <w:iCs/>
          <w:sz w:val="18"/>
          <w:szCs w:val="18"/>
        </w:rPr>
      </w:pPr>
    </w:p>
    <w:p w14:paraId="1F2BFC51" w14:textId="77777777"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t>CAPACIDADES AL FINALIZAR EL CURSO</w:t>
      </w:r>
    </w:p>
    <w:tbl>
      <w:tblPr>
        <w:tblpPr w:leftFromText="141" w:rightFromText="141" w:vertAnchor="text" w:tblpY="1"/>
        <w:tblOverlap w:val="neve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2835"/>
        <w:gridCol w:w="1701"/>
      </w:tblGrid>
      <w:tr w:rsidR="004A3DFA" w:rsidRPr="00EB28E9" w14:paraId="1D74A1C1" w14:textId="77777777" w:rsidTr="00C907A5">
        <w:trPr>
          <w:trHeight w:val="424"/>
        </w:trPr>
        <w:tc>
          <w:tcPr>
            <w:tcW w:w="709" w:type="dxa"/>
            <w:tcBorders>
              <w:top w:val="nil"/>
              <w:left w:val="nil"/>
              <w:bottom w:val="single" w:sz="4" w:space="0" w:color="auto"/>
              <w:right w:val="single" w:sz="4" w:space="0" w:color="auto"/>
            </w:tcBorders>
            <w:shd w:val="clear" w:color="auto" w:fill="auto"/>
          </w:tcPr>
          <w:p w14:paraId="757B7003" w14:textId="77777777" w:rsidR="004A3DFA" w:rsidRPr="00EB28E9" w:rsidRDefault="004A3DFA" w:rsidP="005D3FA2">
            <w:pPr>
              <w:spacing w:after="0"/>
              <w:ind w:left="567" w:right="-500" w:firstLine="425"/>
              <w:jc w:val="center"/>
              <w:rPr>
                <w:rFonts w:ascii="Arial Narrow" w:eastAsia="Times New Roman" w:hAnsi="Arial Narrow" w:cs="Arial"/>
                <w:b/>
                <w:iCs/>
                <w:sz w:val="18"/>
                <w:szCs w:val="18"/>
                <w:lang w:val="es-ES" w:eastAsia="es-ES"/>
              </w:rPr>
            </w:pPr>
          </w:p>
        </w:tc>
        <w:tc>
          <w:tcPr>
            <w:tcW w:w="4253" w:type="dxa"/>
            <w:tcBorders>
              <w:left w:val="single" w:sz="4" w:space="0" w:color="auto"/>
            </w:tcBorders>
            <w:shd w:val="clear" w:color="auto" w:fill="D9D9D9" w:themeFill="background1" w:themeFillShade="D9"/>
            <w:vAlign w:val="center"/>
          </w:tcPr>
          <w:p w14:paraId="1B8512F6" w14:textId="77777777" w:rsidR="004A3DFA" w:rsidRPr="00EB28E9" w:rsidRDefault="001F2626" w:rsidP="005D3FA2">
            <w:pPr>
              <w:spacing w:after="0"/>
              <w:jc w:val="center"/>
              <w:rPr>
                <w:rFonts w:ascii="Arial Narrow" w:eastAsia="Times New Roman" w:hAnsi="Arial Narrow" w:cs="Arial"/>
                <w:b/>
                <w:iCs/>
                <w:sz w:val="18"/>
                <w:szCs w:val="18"/>
                <w:lang w:val="es-ES" w:eastAsia="es-ES"/>
              </w:rPr>
            </w:pPr>
            <w:r w:rsidRPr="00EB28E9">
              <w:rPr>
                <w:rFonts w:ascii="Arial Narrow" w:eastAsia="Times New Roman" w:hAnsi="Arial Narrow" w:cs="Arial"/>
                <w:b/>
                <w:iCs/>
                <w:sz w:val="18"/>
                <w:szCs w:val="18"/>
                <w:lang w:val="es-ES" w:eastAsia="es-ES"/>
              </w:rPr>
              <w:t>CAPACIDAD DE LA UNIDAD DIDÁCTICA</w:t>
            </w:r>
          </w:p>
        </w:tc>
        <w:tc>
          <w:tcPr>
            <w:tcW w:w="2835" w:type="dxa"/>
            <w:shd w:val="clear" w:color="auto" w:fill="D9D9D9" w:themeFill="background1" w:themeFillShade="D9"/>
            <w:vAlign w:val="center"/>
          </w:tcPr>
          <w:p w14:paraId="5B35222F" w14:textId="77777777" w:rsidR="004A3DFA" w:rsidRPr="00EB28E9" w:rsidRDefault="001F2626" w:rsidP="005D3FA2">
            <w:pPr>
              <w:spacing w:after="0"/>
              <w:jc w:val="center"/>
              <w:rPr>
                <w:rFonts w:ascii="Arial Narrow" w:eastAsia="Times New Roman" w:hAnsi="Arial Narrow" w:cs="Arial"/>
                <w:b/>
                <w:iCs/>
                <w:sz w:val="18"/>
                <w:szCs w:val="18"/>
                <w:lang w:val="es-ES" w:eastAsia="es-ES"/>
              </w:rPr>
            </w:pPr>
            <w:r w:rsidRPr="00EB28E9">
              <w:rPr>
                <w:rFonts w:ascii="Arial Narrow" w:eastAsia="Times New Roman" w:hAnsi="Arial Narrow" w:cs="Arial"/>
                <w:b/>
                <w:iCs/>
                <w:sz w:val="18"/>
                <w:szCs w:val="18"/>
                <w:lang w:val="es-ES" w:eastAsia="es-ES"/>
              </w:rPr>
              <w:t>NOMBRE DE LA UNIDAD DIDÁCTICA</w:t>
            </w:r>
          </w:p>
        </w:tc>
        <w:tc>
          <w:tcPr>
            <w:tcW w:w="1701" w:type="dxa"/>
            <w:shd w:val="clear" w:color="auto" w:fill="D9D9D9" w:themeFill="background1" w:themeFillShade="D9"/>
            <w:vAlign w:val="center"/>
          </w:tcPr>
          <w:p w14:paraId="206D5578" w14:textId="77777777" w:rsidR="004A3DFA" w:rsidRPr="00EB28E9" w:rsidRDefault="001F2626" w:rsidP="005D3FA2">
            <w:pPr>
              <w:spacing w:after="0"/>
              <w:jc w:val="center"/>
              <w:rPr>
                <w:rFonts w:ascii="Arial Narrow" w:eastAsia="Times New Roman" w:hAnsi="Arial Narrow" w:cs="Arial"/>
                <w:b/>
                <w:iCs/>
                <w:sz w:val="18"/>
                <w:szCs w:val="18"/>
                <w:lang w:val="es-ES" w:eastAsia="es-ES"/>
              </w:rPr>
            </w:pPr>
            <w:r w:rsidRPr="00EB28E9">
              <w:rPr>
                <w:rFonts w:ascii="Arial Narrow" w:eastAsia="Times New Roman" w:hAnsi="Arial Narrow" w:cs="Arial"/>
                <w:b/>
                <w:iCs/>
                <w:sz w:val="18"/>
                <w:szCs w:val="18"/>
                <w:lang w:val="es-ES" w:eastAsia="es-ES"/>
              </w:rPr>
              <w:t>SEMANAS</w:t>
            </w:r>
          </w:p>
        </w:tc>
      </w:tr>
      <w:tr w:rsidR="005D3FA2" w:rsidRPr="00EB28E9" w14:paraId="78943B96" w14:textId="77777777" w:rsidTr="0092106F">
        <w:trPr>
          <w:cantSplit/>
          <w:trHeight w:hRule="exact" w:val="1142"/>
        </w:trPr>
        <w:tc>
          <w:tcPr>
            <w:tcW w:w="709" w:type="dxa"/>
            <w:tcBorders>
              <w:top w:val="single" w:sz="4" w:space="0" w:color="auto"/>
            </w:tcBorders>
            <w:shd w:val="clear" w:color="auto" w:fill="DBE5F1" w:themeFill="accent1" w:themeFillTint="33"/>
            <w:textDirection w:val="btLr"/>
            <w:vAlign w:val="center"/>
          </w:tcPr>
          <w:p w14:paraId="1E6E35B1" w14:textId="01FD9B68" w:rsidR="005D3FA2" w:rsidRPr="00D3773A" w:rsidRDefault="005D3FA2" w:rsidP="005D3FA2">
            <w:pPr>
              <w:spacing w:after="0"/>
              <w:ind w:left="113" w:right="113"/>
              <w:jc w:val="center"/>
              <w:rPr>
                <w:rFonts w:ascii="Times New Roman" w:eastAsia="Times New Roman" w:hAnsi="Times New Roman" w:cs="Times New Roman"/>
                <w:b/>
                <w:iCs/>
                <w:sz w:val="16"/>
                <w:szCs w:val="16"/>
                <w:lang w:val="es-ES" w:eastAsia="es-ES"/>
              </w:rPr>
            </w:pPr>
            <w:r w:rsidRPr="00D3773A">
              <w:rPr>
                <w:rFonts w:ascii="Times New Roman" w:eastAsia="Times New Roman" w:hAnsi="Times New Roman" w:cs="Times New Roman"/>
                <w:b/>
                <w:iCs/>
                <w:sz w:val="16"/>
                <w:szCs w:val="16"/>
                <w:lang w:val="es-ES" w:eastAsia="es-ES"/>
              </w:rPr>
              <w:t>UNIDAD I</w:t>
            </w:r>
          </w:p>
        </w:tc>
        <w:tc>
          <w:tcPr>
            <w:tcW w:w="4253" w:type="dxa"/>
            <w:shd w:val="clear" w:color="auto" w:fill="auto"/>
            <w:vAlign w:val="center"/>
          </w:tcPr>
          <w:p w14:paraId="050E9335" w14:textId="451FF9AE" w:rsidR="005D3FA2" w:rsidRPr="00D3773A" w:rsidRDefault="005D3FA2" w:rsidP="005D3FA2">
            <w:pPr>
              <w:jc w:val="both"/>
              <w:rPr>
                <w:rFonts w:ascii="Times New Roman" w:eastAsia="Times New Roman" w:hAnsi="Times New Roman" w:cs="Times New Roman"/>
                <w:color w:val="000000"/>
                <w:sz w:val="18"/>
                <w:szCs w:val="18"/>
                <w:lang w:eastAsia="es-PE"/>
              </w:rPr>
            </w:pPr>
            <w:bookmarkStart w:id="2" w:name="_Hlk101124789"/>
            <w:r w:rsidRPr="00D3773A">
              <w:rPr>
                <w:rFonts w:ascii="Times New Roman" w:hAnsi="Times New Roman" w:cs="Times New Roman"/>
                <w:sz w:val="18"/>
                <w:szCs w:val="18"/>
              </w:rPr>
              <w:t xml:space="preserve">Introducción a la Edafología, reconocer como se forma el suelo agrícola, </w:t>
            </w:r>
            <w:r w:rsidR="002A64A7">
              <w:rPr>
                <w:rFonts w:ascii="Times New Roman" w:hAnsi="Times New Roman" w:cs="Times New Roman"/>
                <w:sz w:val="18"/>
                <w:szCs w:val="18"/>
              </w:rPr>
              <w:t xml:space="preserve">muestreo, </w:t>
            </w:r>
            <w:r w:rsidRPr="00D3773A">
              <w:rPr>
                <w:rFonts w:ascii="Times New Roman" w:hAnsi="Times New Roman" w:cs="Times New Roman"/>
                <w:sz w:val="18"/>
                <w:szCs w:val="18"/>
              </w:rPr>
              <w:t xml:space="preserve">tratando de entender las características naturales de formación </w:t>
            </w:r>
            <w:r w:rsidR="0092106F">
              <w:rPr>
                <w:rFonts w:ascii="Times New Roman" w:hAnsi="Times New Roman" w:cs="Times New Roman"/>
                <w:sz w:val="18"/>
                <w:szCs w:val="18"/>
              </w:rPr>
              <w:t xml:space="preserve">y perdida </w:t>
            </w:r>
            <w:r w:rsidRPr="00D3773A">
              <w:rPr>
                <w:rFonts w:ascii="Times New Roman" w:hAnsi="Times New Roman" w:cs="Times New Roman"/>
                <w:sz w:val="18"/>
                <w:szCs w:val="18"/>
              </w:rPr>
              <w:t>del suelo</w:t>
            </w:r>
            <w:r w:rsidR="0092106F">
              <w:rPr>
                <w:rFonts w:ascii="Times New Roman" w:hAnsi="Times New Roman" w:cs="Times New Roman"/>
                <w:sz w:val="18"/>
                <w:szCs w:val="18"/>
              </w:rPr>
              <w:t xml:space="preserve"> agrícola, perfil del suelo y horizontes que lo conforman</w:t>
            </w:r>
            <w:r w:rsidRPr="00D3773A">
              <w:rPr>
                <w:rFonts w:ascii="Times New Roman" w:hAnsi="Times New Roman" w:cs="Times New Roman"/>
                <w:sz w:val="18"/>
                <w:szCs w:val="18"/>
              </w:rPr>
              <w:t>.</w:t>
            </w:r>
            <w:bookmarkEnd w:id="2"/>
          </w:p>
        </w:tc>
        <w:tc>
          <w:tcPr>
            <w:tcW w:w="2835" w:type="dxa"/>
            <w:shd w:val="clear" w:color="auto" w:fill="auto"/>
            <w:vAlign w:val="center"/>
          </w:tcPr>
          <w:p w14:paraId="1B320BCF" w14:textId="21B69A8B" w:rsidR="005D3FA2" w:rsidRPr="00D3773A" w:rsidRDefault="005D3FA2" w:rsidP="005D3FA2">
            <w:pPr>
              <w:jc w:val="both"/>
              <w:rPr>
                <w:rFonts w:ascii="Times New Roman" w:eastAsia="Times New Roman" w:hAnsi="Times New Roman" w:cs="Times New Roman"/>
                <w:color w:val="000000"/>
                <w:sz w:val="18"/>
                <w:szCs w:val="18"/>
                <w:lang w:eastAsia="es-PE"/>
              </w:rPr>
            </w:pPr>
            <w:r w:rsidRPr="00D3773A">
              <w:rPr>
                <w:rFonts w:ascii="Times New Roman" w:eastAsia="Times New Roman" w:hAnsi="Times New Roman" w:cs="Times New Roman"/>
                <w:color w:val="000000"/>
                <w:sz w:val="18"/>
                <w:szCs w:val="18"/>
                <w:lang w:eastAsia="es-PE"/>
              </w:rPr>
              <w:t>Génesis</w:t>
            </w:r>
            <w:r w:rsidR="00193889" w:rsidRPr="00D3773A">
              <w:rPr>
                <w:rFonts w:ascii="Times New Roman" w:eastAsia="Times New Roman" w:hAnsi="Times New Roman" w:cs="Times New Roman"/>
                <w:color w:val="000000"/>
                <w:sz w:val="18"/>
                <w:szCs w:val="18"/>
                <w:lang w:eastAsia="es-PE"/>
              </w:rPr>
              <w:t>,</w:t>
            </w:r>
            <w:r w:rsidRPr="00D3773A">
              <w:rPr>
                <w:rFonts w:ascii="Times New Roman" w:eastAsia="Times New Roman" w:hAnsi="Times New Roman" w:cs="Times New Roman"/>
                <w:color w:val="000000"/>
                <w:sz w:val="18"/>
                <w:szCs w:val="18"/>
                <w:lang w:eastAsia="es-PE"/>
              </w:rPr>
              <w:t xml:space="preserve"> Morfología del suelo</w:t>
            </w:r>
            <w:r w:rsidR="000573B4">
              <w:rPr>
                <w:rFonts w:ascii="Times New Roman" w:eastAsia="Times New Roman" w:hAnsi="Times New Roman" w:cs="Times New Roman"/>
                <w:color w:val="000000"/>
                <w:sz w:val="18"/>
                <w:szCs w:val="18"/>
                <w:lang w:eastAsia="es-PE"/>
              </w:rPr>
              <w:t>,</w:t>
            </w:r>
            <w:r w:rsidR="00193889" w:rsidRPr="00D3773A">
              <w:rPr>
                <w:rFonts w:ascii="Times New Roman" w:eastAsia="Times New Roman" w:hAnsi="Times New Roman" w:cs="Times New Roman"/>
                <w:color w:val="000000"/>
                <w:sz w:val="18"/>
                <w:szCs w:val="18"/>
                <w:lang w:eastAsia="es-PE"/>
              </w:rPr>
              <w:t xml:space="preserve"> </w:t>
            </w:r>
            <w:r w:rsidR="0092106F">
              <w:rPr>
                <w:rFonts w:ascii="Times New Roman" w:eastAsia="Times New Roman" w:hAnsi="Times New Roman" w:cs="Times New Roman"/>
                <w:color w:val="000000"/>
                <w:sz w:val="18"/>
                <w:szCs w:val="18"/>
                <w:lang w:eastAsia="es-PE"/>
              </w:rPr>
              <w:t xml:space="preserve">meteorología, erosión </w:t>
            </w:r>
            <w:r w:rsidR="00193889" w:rsidRPr="00D3773A">
              <w:rPr>
                <w:rFonts w:ascii="Times New Roman" w:eastAsia="Times New Roman" w:hAnsi="Times New Roman" w:cs="Times New Roman"/>
                <w:color w:val="000000"/>
                <w:sz w:val="18"/>
                <w:szCs w:val="18"/>
                <w:lang w:eastAsia="es-PE"/>
              </w:rPr>
              <w:t>y muestreo de suelos</w:t>
            </w:r>
          </w:p>
        </w:tc>
        <w:tc>
          <w:tcPr>
            <w:tcW w:w="1701" w:type="dxa"/>
            <w:shd w:val="clear" w:color="auto" w:fill="auto"/>
            <w:vAlign w:val="center"/>
          </w:tcPr>
          <w:p w14:paraId="69FBB679" w14:textId="77777777" w:rsidR="005D3FA2" w:rsidRPr="00D3773A" w:rsidRDefault="005D3FA2" w:rsidP="005D3FA2">
            <w:pPr>
              <w:spacing w:after="0"/>
              <w:jc w:val="center"/>
              <w:rPr>
                <w:rFonts w:ascii="Times New Roman" w:eastAsia="Times New Roman" w:hAnsi="Times New Roman" w:cs="Times New Roman"/>
                <w:b/>
                <w:iCs/>
                <w:sz w:val="18"/>
                <w:szCs w:val="18"/>
                <w:lang w:val="es-ES" w:eastAsia="es-ES"/>
              </w:rPr>
            </w:pPr>
            <w:r w:rsidRPr="00D3773A">
              <w:rPr>
                <w:rFonts w:ascii="Times New Roman" w:eastAsia="Times New Roman" w:hAnsi="Times New Roman" w:cs="Times New Roman"/>
                <w:b/>
                <w:iCs/>
                <w:sz w:val="18"/>
                <w:szCs w:val="18"/>
                <w:lang w:val="es-ES" w:eastAsia="es-ES"/>
              </w:rPr>
              <w:t>1-4</w:t>
            </w:r>
          </w:p>
        </w:tc>
      </w:tr>
      <w:tr w:rsidR="005D3FA2" w:rsidRPr="00EB28E9" w14:paraId="2585D5E0" w14:textId="77777777" w:rsidTr="00207D81">
        <w:trPr>
          <w:cantSplit/>
          <w:trHeight w:val="825"/>
        </w:trPr>
        <w:tc>
          <w:tcPr>
            <w:tcW w:w="709" w:type="dxa"/>
            <w:shd w:val="clear" w:color="auto" w:fill="DBE5F1" w:themeFill="accent1" w:themeFillTint="33"/>
            <w:textDirection w:val="btLr"/>
            <w:vAlign w:val="center"/>
          </w:tcPr>
          <w:p w14:paraId="69BEDE74" w14:textId="77777777" w:rsidR="005D3FA2" w:rsidRPr="00D3773A" w:rsidRDefault="005D3FA2" w:rsidP="005D3FA2">
            <w:pPr>
              <w:spacing w:after="0"/>
              <w:ind w:left="113" w:right="113"/>
              <w:jc w:val="center"/>
              <w:rPr>
                <w:rFonts w:ascii="Times New Roman" w:eastAsia="Times New Roman" w:hAnsi="Times New Roman" w:cs="Times New Roman"/>
                <w:b/>
                <w:iCs/>
                <w:sz w:val="16"/>
                <w:szCs w:val="16"/>
                <w:lang w:val="es-ES" w:eastAsia="es-ES"/>
              </w:rPr>
            </w:pPr>
            <w:r w:rsidRPr="00D3773A">
              <w:rPr>
                <w:rFonts w:ascii="Times New Roman" w:eastAsia="Times New Roman" w:hAnsi="Times New Roman" w:cs="Times New Roman"/>
                <w:b/>
                <w:iCs/>
                <w:sz w:val="16"/>
                <w:szCs w:val="16"/>
                <w:lang w:val="es-ES" w:eastAsia="es-ES"/>
              </w:rPr>
              <w:t>UNIDAD II</w:t>
            </w:r>
          </w:p>
        </w:tc>
        <w:tc>
          <w:tcPr>
            <w:tcW w:w="4253" w:type="dxa"/>
            <w:shd w:val="clear" w:color="auto" w:fill="auto"/>
            <w:vAlign w:val="center"/>
          </w:tcPr>
          <w:p w14:paraId="5A68F6CF" w14:textId="25D60F42" w:rsidR="005D3FA2" w:rsidRPr="00D3773A" w:rsidRDefault="00DA6075" w:rsidP="005D3FA2">
            <w:pPr>
              <w:jc w:val="both"/>
              <w:rPr>
                <w:rFonts w:ascii="Times New Roman" w:eastAsia="Times New Roman" w:hAnsi="Times New Roman" w:cs="Times New Roman"/>
                <w:color w:val="000000"/>
                <w:sz w:val="18"/>
                <w:szCs w:val="18"/>
                <w:lang w:eastAsia="es-PE"/>
              </w:rPr>
            </w:pPr>
            <w:bookmarkStart w:id="3" w:name="_Hlk101125215"/>
            <w:r w:rsidRPr="00D3773A">
              <w:rPr>
                <w:rFonts w:ascii="Times New Roman" w:eastAsia="Times New Roman" w:hAnsi="Times New Roman" w:cs="Times New Roman"/>
                <w:color w:val="000000"/>
                <w:sz w:val="18"/>
                <w:szCs w:val="18"/>
                <w:lang w:eastAsia="es-PE"/>
              </w:rPr>
              <w:t>A</w:t>
            </w:r>
            <w:r w:rsidR="005D3FA2" w:rsidRPr="00D3773A">
              <w:rPr>
                <w:rFonts w:ascii="Times New Roman" w:eastAsia="Times New Roman" w:hAnsi="Times New Roman" w:cs="Times New Roman"/>
                <w:color w:val="000000"/>
                <w:sz w:val="18"/>
                <w:szCs w:val="18"/>
                <w:lang w:eastAsia="es-PE"/>
              </w:rPr>
              <w:t xml:space="preserve">nalizar las características y diferencias que tiene el suelo, </w:t>
            </w:r>
            <w:r w:rsidR="007D5936">
              <w:rPr>
                <w:rFonts w:ascii="Times New Roman" w:eastAsia="Times New Roman" w:hAnsi="Times New Roman" w:cs="Times New Roman"/>
                <w:color w:val="000000"/>
                <w:sz w:val="18"/>
                <w:szCs w:val="18"/>
                <w:lang w:eastAsia="es-PE"/>
              </w:rPr>
              <w:t>de acuerdo a sus</w:t>
            </w:r>
            <w:r w:rsidR="005D3FA2" w:rsidRPr="00D3773A">
              <w:rPr>
                <w:rFonts w:ascii="Times New Roman" w:eastAsia="Times New Roman" w:hAnsi="Times New Roman" w:cs="Times New Roman"/>
                <w:color w:val="000000"/>
                <w:sz w:val="18"/>
                <w:szCs w:val="18"/>
                <w:lang w:eastAsia="es-PE"/>
              </w:rPr>
              <w:t xml:space="preserve"> Propiedades físicas, químicas y biológicas teniendo en cuenta el lugar de origen: Costa, Sierra y Selva.</w:t>
            </w:r>
            <w:bookmarkEnd w:id="3"/>
          </w:p>
        </w:tc>
        <w:tc>
          <w:tcPr>
            <w:tcW w:w="2835" w:type="dxa"/>
            <w:shd w:val="clear" w:color="auto" w:fill="auto"/>
            <w:vAlign w:val="center"/>
          </w:tcPr>
          <w:p w14:paraId="07D147E8" w14:textId="77777777" w:rsidR="005D3FA2" w:rsidRPr="00D3773A" w:rsidRDefault="005D3FA2" w:rsidP="005D3FA2">
            <w:pPr>
              <w:jc w:val="both"/>
              <w:rPr>
                <w:rFonts w:ascii="Times New Roman" w:eastAsia="Times New Roman" w:hAnsi="Times New Roman" w:cs="Times New Roman"/>
                <w:color w:val="000000"/>
                <w:sz w:val="18"/>
                <w:szCs w:val="18"/>
                <w:lang w:eastAsia="es-PE"/>
              </w:rPr>
            </w:pPr>
            <w:r w:rsidRPr="00D3773A">
              <w:rPr>
                <w:rFonts w:ascii="Times New Roman" w:hAnsi="Times New Roman" w:cs="Times New Roman"/>
                <w:sz w:val="18"/>
                <w:szCs w:val="18"/>
              </w:rPr>
              <w:t>Propiedades Físicas, Químicas y biológicas del Suelo</w:t>
            </w:r>
          </w:p>
        </w:tc>
        <w:tc>
          <w:tcPr>
            <w:tcW w:w="1701" w:type="dxa"/>
            <w:shd w:val="clear" w:color="auto" w:fill="auto"/>
            <w:vAlign w:val="center"/>
          </w:tcPr>
          <w:p w14:paraId="02C0478E" w14:textId="77777777" w:rsidR="005D3FA2" w:rsidRPr="00D3773A" w:rsidRDefault="005D3FA2" w:rsidP="005D3FA2">
            <w:pPr>
              <w:spacing w:after="0"/>
              <w:jc w:val="center"/>
              <w:rPr>
                <w:rFonts w:ascii="Times New Roman" w:eastAsia="Times New Roman" w:hAnsi="Times New Roman" w:cs="Times New Roman"/>
                <w:b/>
                <w:iCs/>
                <w:sz w:val="18"/>
                <w:szCs w:val="18"/>
                <w:lang w:val="es-ES" w:eastAsia="es-ES"/>
              </w:rPr>
            </w:pPr>
            <w:r w:rsidRPr="00D3773A">
              <w:rPr>
                <w:rFonts w:ascii="Times New Roman" w:eastAsia="Times New Roman" w:hAnsi="Times New Roman" w:cs="Times New Roman"/>
                <w:b/>
                <w:iCs/>
                <w:sz w:val="18"/>
                <w:szCs w:val="18"/>
                <w:lang w:val="es-ES" w:eastAsia="es-ES"/>
              </w:rPr>
              <w:t>5-8</w:t>
            </w:r>
          </w:p>
        </w:tc>
      </w:tr>
      <w:tr w:rsidR="005D3FA2" w:rsidRPr="00EB28E9" w14:paraId="27556554" w14:textId="77777777" w:rsidTr="00207D81">
        <w:trPr>
          <w:cantSplit/>
          <w:trHeight w:val="897"/>
        </w:trPr>
        <w:tc>
          <w:tcPr>
            <w:tcW w:w="709" w:type="dxa"/>
            <w:shd w:val="clear" w:color="auto" w:fill="DBE5F1" w:themeFill="accent1" w:themeFillTint="33"/>
            <w:textDirection w:val="btLr"/>
            <w:vAlign w:val="center"/>
          </w:tcPr>
          <w:p w14:paraId="1A6AAA34" w14:textId="77777777" w:rsidR="005D3FA2" w:rsidRPr="00D3773A" w:rsidRDefault="005D3FA2" w:rsidP="005D3FA2">
            <w:pPr>
              <w:spacing w:after="0"/>
              <w:ind w:left="113" w:right="113"/>
              <w:jc w:val="center"/>
              <w:rPr>
                <w:rFonts w:ascii="Times New Roman" w:eastAsia="Times New Roman" w:hAnsi="Times New Roman" w:cs="Times New Roman"/>
                <w:b/>
                <w:iCs/>
                <w:sz w:val="16"/>
                <w:szCs w:val="16"/>
                <w:lang w:val="es-ES" w:eastAsia="es-ES"/>
              </w:rPr>
            </w:pPr>
            <w:r w:rsidRPr="00D3773A">
              <w:rPr>
                <w:rFonts w:ascii="Times New Roman" w:eastAsia="Times New Roman" w:hAnsi="Times New Roman" w:cs="Times New Roman"/>
                <w:b/>
                <w:iCs/>
                <w:sz w:val="16"/>
                <w:szCs w:val="16"/>
                <w:lang w:val="es-ES" w:eastAsia="es-ES"/>
              </w:rPr>
              <w:t>UNIDAD III</w:t>
            </w:r>
          </w:p>
        </w:tc>
        <w:tc>
          <w:tcPr>
            <w:tcW w:w="4253" w:type="dxa"/>
            <w:shd w:val="clear" w:color="auto" w:fill="auto"/>
            <w:vAlign w:val="center"/>
          </w:tcPr>
          <w:p w14:paraId="09103D5F" w14:textId="4165D4A7" w:rsidR="005D3FA2" w:rsidRPr="00D3773A" w:rsidRDefault="007D5936" w:rsidP="005D3FA2">
            <w:pPr>
              <w:jc w:val="both"/>
              <w:rPr>
                <w:rFonts w:ascii="Times New Roman" w:eastAsia="Times New Roman" w:hAnsi="Times New Roman" w:cs="Times New Roman"/>
                <w:color w:val="000000"/>
                <w:sz w:val="18"/>
                <w:szCs w:val="18"/>
                <w:lang w:eastAsia="es-PE"/>
              </w:rPr>
            </w:pPr>
            <w:bookmarkStart w:id="4" w:name="_Hlk101125307"/>
            <w:r>
              <w:rPr>
                <w:rFonts w:ascii="Times New Roman" w:eastAsia="Times New Roman" w:hAnsi="Times New Roman" w:cs="Times New Roman"/>
                <w:color w:val="000000"/>
                <w:sz w:val="18"/>
                <w:szCs w:val="18"/>
                <w:lang w:val="es-ES" w:eastAsia="es-PE"/>
              </w:rPr>
              <w:t xml:space="preserve">Agua en el suelo para uso agrícola </w:t>
            </w:r>
            <w:r w:rsidR="0092106F">
              <w:rPr>
                <w:rFonts w:ascii="Times New Roman" w:eastAsia="Times New Roman" w:hAnsi="Times New Roman" w:cs="Times New Roman"/>
                <w:color w:val="000000"/>
                <w:sz w:val="18"/>
                <w:szCs w:val="18"/>
                <w:lang w:eastAsia="es-PE"/>
              </w:rPr>
              <w:t xml:space="preserve">(como se </w:t>
            </w:r>
            <w:r w:rsidR="00183104">
              <w:rPr>
                <w:rFonts w:ascii="Times New Roman" w:eastAsia="Times New Roman" w:hAnsi="Times New Roman" w:cs="Times New Roman"/>
                <w:color w:val="000000"/>
                <w:sz w:val="18"/>
                <w:szCs w:val="18"/>
                <w:lang w:eastAsia="es-PE"/>
              </w:rPr>
              <w:t xml:space="preserve">forma agua en el </w:t>
            </w:r>
            <w:r w:rsidR="00A32DA0">
              <w:rPr>
                <w:rFonts w:ascii="Times New Roman" w:eastAsia="Times New Roman" w:hAnsi="Times New Roman" w:cs="Times New Roman"/>
                <w:color w:val="000000"/>
                <w:sz w:val="18"/>
                <w:szCs w:val="18"/>
                <w:lang w:eastAsia="es-PE"/>
              </w:rPr>
              <w:t>suelo</w:t>
            </w:r>
            <w:r>
              <w:rPr>
                <w:rFonts w:ascii="Times New Roman" w:eastAsia="Times New Roman" w:hAnsi="Times New Roman" w:cs="Times New Roman"/>
                <w:color w:val="000000"/>
                <w:sz w:val="18"/>
                <w:szCs w:val="18"/>
                <w:lang w:eastAsia="es-PE"/>
              </w:rPr>
              <w:t>, como absorbe el agua las plantas</w:t>
            </w:r>
            <w:r w:rsidR="0092106F">
              <w:rPr>
                <w:rFonts w:ascii="Times New Roman" w:eastAsia="Times New Roman" w:hAnsi="Times New Roman" w:cs="Times New Roman"/>
                <w:color w:val="000000"/>
                <w:sz w:val="18"/>
                <w:szCs w:val="18"/>
                <w:lang w:eastAsia="es-PE"/>
              </w:rPr>
              <w:t xml:space="preserve">) </w:t>
            </w:r>
            <w:r w:rsidR="00A32DA0" w:rsidRPr="00D3773A">
              <w:rPr>
                <w:rFonts w:ascii="Times New Roman" w:eastAsia="Times New Roman" w:hAnsi="Times New Roman" w:cs="Times New Roman"/>
                <w:color w:val="000000"/>
                <w:sz w:val="18"/>
                <w:szCs w:val="18"/>
                <w:lang w:eastAsia="es-PE"/>
              </w:rPr>
              <w:t>y</w:t>
            </w:r>
            <w:r>
              <w:rPr>
                <w:rFonts w:ascii="Times New Roman" w:eastAsia="Times New Roman" w:hAnsi="Times New Roman" w:cs="Times New Roman"/>
                <w:color w:val="000000"/>
                <w:sz w:val="18"/>
                <w:szCs w:val="18"/>
                <w:lang w:eastAsia="es-PE"/>
              </w:rPr>
              <w:t xml:space="preserve"> materia y </w:t>
            </w:r>
            <w:r w:rsidR="00A32DA0" w:rsidRPr="00D3773A">
              <w:rPr>
                <w:rFonts w:ascii="Times New Roman" w:eastAsia="Times New Roman" w:hAnsi="Times New Roman" w:cs="Times New Roman"/>
                <w:color w:val="000000"/>
                <w:sz w:val="18"/>
                <w:szCs w:val="18"/>
                <w:lang w:eastAsia="es-PE"/>
              </w:rPr>
              <w:t>productos</w:t>
            </w:r>
            <w:r w:rsidR="005D3FA2" w:rsidRPr="00D3773A">
              <w:rPr>
                <w:rFonts w:ascii="Times New Roman" w:eastAsia="Times New Roman" w:hAnsi="Times New Roman" w:cs="Times New Roman"/>
                <w:color w:val="000000"/>
                <w:sz w:val="18"/>
                <w:szCs w:val="18"/>
                <w:lang w:eastAsia="es-PE"/>
              </w:rPr>
              <w:t xml:space="preserve"> </w:t>
            </w:r>
            <w:r w:rsidR="00D43930" w:rsidRPr="00D3773A">
              <w:rPr>
                <w:rFonts w:ascii="Times New Roman" w:eastAsia="Times New Roman" w:hAnsi="Times New Roman" w:cs="Times New Roman"/>
                <w:color w:val="000000"/>
                <w:sz w:val="18"/>
                <w:szCs w:val="18"/>
                <w:lang w:eastAsia="es-PE"/>
              </w:rPr>
              <w:t>orgánicos, servicios</w:t>
            </w:r>
            <w:r w:rsidR="005D3FA2" w:rsidRPr="00D3773A">
              <w:rPr>
                <w:rFonts w:ascii="Times New Roman" w:eastAsia="Times New Roman" w:hAnsi="Times New Roman" w:cs="Times New Roman"/>
                <w:color w:val="000000"/>
                <w:sz w:val="18"/>
                <w:szCs w:val="18"/>
                <w:lang w:eastAsia="es-PE"/>
              </w:rPr>
              <w:t xml:space="preserve"> para </w:t>
            </w:r>
            <w:r w:rsidR="00DA6075" w:rsidRPr="00D3773A">
              <w:rPr>
                <w:rFonts w:ascii="Times New Roman" w:eastAsia="Times New Roman" w:hAnsi="Times New Roman" w:cs="Times New Roman"/>
                <w:color w:val="000000"/>
                <w:sz w:val="18"/>
                <w:szCs w:val="18"/>
                <w:lang w:eastAsia="es-PE"/>
              </w:rPr>
              <w:t>la satisfacción</w:t>
            </w:r>
            <w:r w:rsidR="005D3FA2" w:rsidRPr="00D3773A">
              <w:rPr>
                <w:rFonts w:ascii="Times New Roman" w:eastAsia="Times New Roman" w:hAnsi="Times New Roman" w:cs="Times New Roman"/>
                <w:color w:val="000000"/>
                <w:sz w:val="18"/>
                <w:szCs w:val="18"/>
                <w:lang w:eastAsia="es-PE"/>
              </w:rPr>
              <w:t xml:space="preserve"> de las necesidades del mercado</w:t>
            </w:r>
            <w:r w:rsidR="009F0863" w:rsidRPr="00D3773A">
              <w:rPr>
                <w:rFonts w:ascii="Times New Roman" w:eastAsia="Times New Roman" w:hAnsi="Times New Roman" w:cs="Times New Roman"/>
                <w:color w:val="000000"/>
                <w:sz w:val="18"/>
                <w:szCs w:val="18"/>
                <w:lang w:eastAsia="es-PE"/>
              </w:rPr>
              <w:t xml:space="preserve"> de producción agrícola</w:t>
            </w:r>
            <w:bookmarkEnd w:id="4"/>
          </w:p>
        </w:tc>
        <w:tc>
          <w:tcPr>
            <w:tcW w:w="2835" w:type="dxa"/>
            <w:shd w:val="clear" w:color="auto" w:fill="auto"/>
            <w:vAlign w:val="center"/>
          </w:tcPr>
          <w:p w14:paraId="4F0F2CFE" w14:textId="77777777" w:rsidR="005D3FA2" w:rsidRPr="00D3773A" w:rsidRDefault="005D3FA2" w:rsidP="005D3FA2">
            <w:pPr>
              <w:jc w:val="both"/>
              <w:rPr>
                <w:rFonts w:ascii="Times New Roman" w:eastAsia="Times New Roman" w:hAnsi="Times New Roman" w:cs="Times New Roman"/>
                <w:color w:val="000000"/>
                <w:sz w:val="18"/>
                <w:szCs w:val="18"/>
                <w:lang w:eastAsia="es-PE"/>
              </w:rPr>
            </w:pPr>
            <w:r w:rsidRPr="00D3773A">
              <w:rPr>
                <w:rFonts w:ascii="Times New Roman" w:hAnsi="Times New Roman" w:cs="Times New Roman"/>
                <w:sz w:val="18"/>
                <w:szCs w:val="18"/>
              </w:rPr>
              <w:t xml:space="preserve"> Agua y Materia Orgánica del suelo</w:t>
            </w:r>
          </w:p>
        </w:tc>
        <w:tc>
          <w:tcPr>
            <w:tcW w:w="1701" w:type="dxa"/>
            <w:shd w:val="clear" w:color="auto" w:fill="auto"/>
            <w:vAlign w:val="center"/>
          </w:tcPr>
          <w:p w14:paraId="143DF10E" w14:textId="77777777" w:rsidR="005D3FA2" w:rsidRPr="00D3773A" w:rsidRDefault="005D3FA2" w:rsidP="005D3FA2">
            <w:pPr>
              <w:spacing w:after="0"/>
              <w:jc w:val="center"/>
              <w:rPr>
                <w:rFonts w:ascii="Times New Roman" w:eastAsia="Times New Roman" w:hAnsi="Times New Roman" w:cs="Times New Roman"/>
                <w:b/>
                <w:iCs/>
                <w:sz w:val="18"/>
                <w:szCs w:val="18"/>
                <w:lang w:val="es-ES" w:eastAsia="es-ES"/>
              </w:rPr>
            </w:pPr>
            <w:r w:rsidRPr="00D3773A">
              <w:rPr>
                <w:rFonts w:ascii="Times New Roman" w:eastAsia="Times New Roman" w:hAnsi="Times New Roman" w:cs="Times New Roman"/>
                <w:b/>
                <w:iCs/>
                <w:sz w:val="18"/>
                <w:szCs w:val="18"/>
                <w:lang w:val="es-ES" w:eastAsia="es-ES"/>
              </w:rPr>
              <w:t>9-12</w:t>
            </w:r>
          </w:p>
        </w:tc>
      </w:tr>
      <w:tr w:rsidR="005D3FA2" w:rsidRPr="00EB28E9" w14:paraId="4BBF8780" w14:textId="77777777" w:rsidTr="00207D81">
        <w:trPr>
          <w:cantSplit/>
          <w:trHeight w:val="941"/>
        </w:trPr>
        <w:tc>
          <w:tcPr>
            <w:tcW w:w="709" w:type="dxa"/>
            <w:shd w:val="clear" w:color="auto" w:fill="DBE5F1" w:themeFill="accent1" w:themeFillTint="33"/>
            <w:textDirection w:val="btLr"/>
            <w:vAlign w:val="center"/>
          </w:tcPr>
          <w:p w14:paraId="121D06AF" w14:textId="77777777" w:rsidR="005D3FA2" w:rsidRPr="00D3773A" w:rsidRDefault="005D3FA2" w:rsidP="005D3FA2">
            <w:pPr>
              <w:spacing w:after="0"/>
              <w:ind w:left="113" w:right="113"/>
              <w:jc w:val="center"/>
              <w:rPr>
                <w:rFonts w:ascii="Times New Roman" w:eastAsia="Times New Roman" w:hAnsi="Times New Roman" w:cs="Times New Roman"/>
                <w:b/>
                <w:iCs/>
                <w:sz w:val="16"/>
                <w:szCs w:val="16"/>
                <w:lang w:val="es-ES" w:eastAsia="es-ES"/>
              </w:rPr>
            </w:pPr>
            <w:r w:rsidRPr="00D3773A">
              <w:rPr>
                <w:rFonts w:ascii="Times New Roman" w:eastAsia="Times New Roman" w:hAnsi="Times New Roman" w:cs="Times New Roman"/>
                <w:b/>
                <w:iCs/>
                <w:sz w:val="16"/>
                <w:szCs w:val="16"/>
                <w:lang w:val="es-ES" w:eastAsia="es-ES"/>
              </w:rPr>
              <w:t>UNIDAD IV</w:t>
            </w:r>
          </w:p>
        </w:tc>
        <w:tc>
          <w:tcPr>
            <w:tcW w:w="4253" w:type="dxa"/>
            <w:shd w:val="clear" w:color="auto" w:fill="auto"/>
            <w:vAlign w:val="center"/>
          </w:tcPr>
          <w:p w14:paraId="7E961FC4" w14:textId="42D5F0BF" w:rsidR="005D3FA2" w:rsidRPr="00D3773A" w:rsidRDefault="00CD0695" w:rsidP="005D3FA2">
            <w:pPr>
              <w:jc w:val="both"/>
              <w:rPr>
                <w:rFonts w:ascii="Times New Roman" w:eastAsia="Times New Roman" w:hAnsi="Times New Roman" w:cs="Times New Roman"/>
                <w:color w:val="000000"/>
                <w:sz w:val="18"/>
                <w:szCs w:val="18"/>
                <w:lang w:eastAsia="es-PE"/>
              </w:rPr>
            </w:pPr>
            <w:bookmarkStart w:id="5" w:name="_Hlk101125379"/>
            <w:r w:rsidRPr="00D3773A">
              <w:rPr>
                <w:rFonts w:ascii="Times New Roman" w:hAnsi="Times New Roman" w:cs="Times New Roman"/>
                <w:sz w:val="18"/>
                <w:szCs w:val="18"/>
              </w:rPr>
              <w:t>Identificación</w:t>
            </w:r>
            <w:r w:rsidR="0035154C" w:rsidRPr="00D3773A">
              <w:rPr>
                <w:rFonts w:ascii="Times New Roman" w:hAnsi="Times New Roman" w:cs="Times New Roman"/>
                <w:sz w:val="18"/>
                <w:szCs w:val="18"/>
              </w:rPr>
              <w:t xml:space="preserve"> de los Coloides</w:t>
            </w:r>
            <w:r w:rsidR="005D3FA2" w:rsidRPr="00D3773A">
              <w:rPr>
                <w:rFonts w:ascii="Times New Roman" w:hAnsi="Times New Roman" w:cs="Times New Roman"/>
                <w:sz w:val="18"/>
                <w:szCs w:val="18"/>
              </w:rPr>
              <w:t xml:space="preserve"> </w:t>
            </w:r>
            <w:r w:rsidRPr="00D3773A">
              <w:rPr>
                <w:rFonts w:ascii="Times New Roman" w:hAnsi="Times New Roman" w:cs="Times New Roman"/>
                <w:sz w:val="18"/>
                <w:szCs w:val="18"/>
              </w:rPr>
              <w:t xml:space="preserve">y </w:t>
            </w:r>
            <w:r w:rsidR="003C1D81">
              <w:rPr>
                <w:rFonts w:ascii="Times New Roman" w:hAnsi="Times New Roman" w:cs="Times New Roman"/>
                <w:sz w:val="18"/>
                <w:szCs w:val="18"/>
              </w:rPr>
              <w:t>A</w:t>
            </w:r>
            <w:r w:rsidRPr="00D3773A">
              <w:rPr>
                <w:rFonts w:ascii="Times New Roman" w:hAnsi="Times New Roman" w:cs="Times New Roman"/>
                <w:sz w:val="18"/>
                <w:szCs w:val="18"/>
              </w:rPr>
              <w:t xml:space="preserve">rcillas en </w:t>
            </w:r>
            <w:r w:rsidR="003C1D81">
              <w:rPr>
                <w:rFonts w:ascii="Times New Roman" w:hAnsi="Times New Roman" w:cs="Times New Roman"/>
                <w:sz w:val="18"/>
                <w:szCs w:val="18"/>
              </w:rPr>
              <w:t>I</w:t>
            </w:r>
            <w:r w:rsidR="005D3FA2" w:rsidRPr="00D3773A">
              <w:rPr>
                <w:rFonts w:ascii="Times New Roman" w:hAnsi="Times New Roman" w:cs="Times New Roman"/>
                <w:sz w:val="18"/>
                <w:szCs w:val="18"/>
              </w:rPr>
              <w:t xml:space="preserve">nvestigación y el </w:t>
            </w:r>
            <w:r w:rsidR="003C1D81">
              <w:rPr>
                <w:rFonts w:ascii="Times New Roman" w:hAnsi="Times New Roman" w:cs="Times New Roman"/>
                <w:sz w:val="18"/>
                <w:szCs w:val="18"/>
              </w:rPr>
              <w:t>D</w:t>
            </w:r>
            <w:r w:rsidR="005D3FA2" w:rsidRPr="00D3773A">
              <w:rPr>
                <w:rFonts w:ascii="Times New Roman" w:hAnsi="Times New Roman" w:cs="Times New Roman"/>
                <w:sz w:val="18"/>
                <w:szCs w:val="18"/>
              </w:rPr>
              <w:t>esarrollo (I+D), para la formulación tecnológica</w:t>
            </w:r>
            <w:r w:rsidRPr="00D3773A">
              <w:rPr>
                <w:rFonts w:ascii="Times New Roman" w:hAnsi="Times New Roman" w:cs="Times New Roman"/>
                <w:sz w:val="18"/>
                <w:szCs w:val="18"/>
              </w:rPr>
              <w:t>, mediante la interpretación de un análisis de suelo</w:t>
            </w:r>
            <w:bookmarkEnd w:id="5"/>
            <w:r w:rsidR="00183104">
              <w:rPr>
                <w:rFonts w:ascii="Times New Roman" w:hAnsi="Times New Roman" w:cs="Times New Roman"/>
                <w:sz w:val="18"/>
                <w:szCs w:val="18"/>
              </w:rPr>
              <w:t xml:space="preserve"> y sus respectivos cálculos.</w:t>
            </w:r>
          </w:p>
        </w:tc>
        <w:tc>
          <w:tcPr>
            <w:tcW w:w="2835" w:type="dxa"/>
            <w:shd w:val="clear" w:color="auto" w:fill="auto"/>
            <w:vAlign w:val="center"/>
          </w:tcPr>
          <w:p w14:paraId="604DAB3F" w14:textId="77777777" w:rsidR="005D3FA2" w:rsidRPr="00D3773A" w:rsidRDefault="005D3FA2" w:rsidP="005D3FA2">
            <w:pPr>
              <w:jc w:val="both"/>
              <w:rPr>
                <w:rFonts w:ascii="Times New Roman" w:eastAsia="Times New Roman" w:hAnsi="Times New Roman" w:cs="Times New Roman"/>
                <w:color w:val="000000"/>
                <w:sz w:val="18"/>
                <w:szCs w:val="18"/>
                <w:lang w:eastAsia="es-PE"/>
              </w:rPr>
            </w:pPr>
            <w:r w:rsidRPr="00D3773A">
              <w:rPr>
                <w:rFonts w:ascii="Times New Roman" w:hAnsi="Times New Roman" w:cs="Times New Roman"/>
                <w:sz w:val="18"/>
                <w:szCs w:val="18"/>
              </w:rPr>
              <w:t xml:space="preserve">Coloides y Arcillas. Interpretación de un análisis de suelo </w:t>
            </w:r>
          </w:p>
        </w:tc>
        <w:tc>
          <w:tcPr>
            <w:tcW w:w="1701" w:type="dxa"/>
            <w:shd w:val="clear" w:color="auto" w:fill="auto"/>
            <w:vAlign w:val="center"/>
          </w:tcPr>
          <w:p w14:paraId="1EAF7245" w14:textId="77777777" w:rsidR="005D3FA2" w:rsidRPr="00D3773A" w:rsidRDefault="005D3FA2" w:rsidP="005D3FA2">
            <w:pPr>
              <w:jc w:val="center"/>
              <w:rPr>
                <w:rFonts w:ascii="Times New Roman" w:eastAsia="Times New Roman" w:hAnsi="Times New Roman" w:cs="Times New Roman"/>
                <w:b/>
                <w:color w:val="000000"/>
                <w:sz w:val="18"/>
                <w:szCs w:val="18"/>
                <w:lang w:eastAsia="es-PE"/>
              </w:rPr>
            </w:pPr>
            <w:r w:rsidRPr="00D3773A">
              <w:rPr>
                <w:rFonts w:ascii="Times New Roman" w:eastAsia="Times New Roman" w:hAnsi="Times New Roman" w:cs="Times New Roman"/>
                <w:b/>
                <w:color w:val="000000"/>
                <w:sz w:val="18"/>
                <w:szCs w:val="18"/>
                <w:lang w:eastAsia="es-PE"/>
              </w:rPr>
              <w:t>13-16</w:t>
            </w:r>
          </w:p>
        </w:tc>
      </w:tr>
    </w:tbl>
    <w:p w14:paraId="273E41B9" w14:textId="31ED00E3" w:rsidR="00BF201D" w:rsidRDefault="00BF201D" w:rsidP="00BF201D">
      <w:pPr>
        <w:spacing w:after="0" w:line="276" w:lineRule="auto"/>
        <w:jc w:val="both"/>
        <w:rPr>
          <w:rFonts w:ascii="Arial Narrow" w:eastAsia="Times New Roman" w:hAnsi="Arial Narrow"/>
          <w:b/>
          <w:iCs/>
          <w:lang w:val="es-ES" w:eastAsia="es-ES"/>
        </w:rPr>
      </w:pPr>
    </w:p>
    <w:p w14:paraId="25BB0D05" w14:textId="5E158B85" w:rsidR="00EB28E9" w:rsidRPr="00BF201D" w:rsidRDefault="00BF201D" w:rsidP="00BF201D">
      <w:pPr>
        <w:numPr>
          <w:ilvl w:val="0"/>
          <w:numId w:val="1"/>
        </w:numPr>
        <w:spacing w:after="0" w:line="276" w:lineRule="auto"/>
        <w:ind w:left="567" w:hanging="567"/>
        <w:jc w:val="both"/>
        <w:rPr>
          <w:rFonts w:ascii="Arial Narrow" w:eastAsia="Times New Roman" w:hAnsi="Arial Narrow"/>
          <w:b/>
          <w:iCs/>
          <w:lang w:val="es-ES" w:eastAsia="es-ES"/>
        </w:rPr>
      </w:pPr>
      <w:r w:rsidRPr="00BF201D">
        <w:rPr>
          <w:rFonts w:ascii="Arial Narrow" w:eastAsia="Times New Roman" w:hAnsi="Arial Narrow"/>
          <w:b/>
          <w:iCs/>
          <w:lang w:val="es-ES" w:eastAsia="es-ES"/>
        </w:rPr>
        <w:t>I</w:t>
      </w:r>
      <w:r w:rsidR="001F2626" w:rsidRPr="00BF201D">
        <w:rPr>
          <w:rFonts w:ascii="Arial Narrow" w:eastAsia="Times New Roman" w:hAnsi="Arial Narrow"/>
          <w:b/>
          <w:iCs/>
          <w:lang w:val="es-ES" w:eastAsia="es-ES"/>
        </w:rPr>
        <w:t>NDICADORES DE CAPACIDADES AL FINALIZAR EL CURSO</w:t>
      </w:r>
    </w:p>
    <w:p w14:paraId="13EF40FA" w14:textId="77777777" w:rsidR="004A3DFA" w:rsidRDefault="001F2626" w:rsidP="00EB28E9">
      <w:pPr>
        <w:spacing w:after="0" w:line="276" w:lineRule="auto"/>
        <w:ind w:left="567"/>
        <w:jc w:val="both"/>
        <w:rPr>
          <w:rFonts w:ascii="Arial Narrow" w:eastAsia="Times New Roman" w:hAnsi="Arial Narrow"/>
          <w:b/>
          <w:iCs/>
          <w:lang w:val="es-ES" w:eastAsia="es-ES"/>
        </w:rPr>
      </w:pPr>
      <w:r>
        <w:rPr>
          <w:rFonts w:ascii="Arial Narrow" w:eastAsia="Times New Roman" w:hAnsi="Arial Narrow"/>
          <w:b/>
          <w:iCs/>
          <w:lang w:val="es-ES" w:eastAsia="es-ES"/>
        </w:rPr>
        <w:tab/>
      </w:r>
    </w:p>
    <w:tbl>
      <w:tblPr>
        <w:tblStyle w:val="TableGrid"/>
        <w:tblW w:w="9438" w:type="dxa"/>
        <w:jc w:val="center"/>
        <w:tblInd w:w="0" w:type="dxa"/>
        <w:tblCellMar>
          <w:top w:w="7" w:type="dxa"/>
          <w:left w:w="107" w:type="dxa"/>
          <w:bottom w:w="45" w:type="dxa"/>
          <w:right w:w="115" w:type="dxa"/>
        </w:tblCellMar>
        <w:tblLook w:val="04A0" w:firstRow="1" w:lastRow="0" w:firstColumn="1" w:lastColumn="0" w:noHBand="0" w:noVBand="1"/>
      </w:tblPr>
      <w:tblGrid>
        <w:gridCol w:w="722"/>
        <w:gridCol w:w="8716"/>
      </w:tblGrid>
      <w:tr w:rsidR="00EB28E9" w:rsidRPr="004B5E88" w14:paraId="288B2908" w14:textId="77777777" w:rsidTr="00A47F5F">
        <w:trPr>
          <w:trHeight w:val="414"/>
          <w:jc w:val="center"/>
        </w:trPr>
        <w:tc>
          <w:tcPr>
            <w:tcW w:w="722" w:type="dxa"/>
            <w:tcBorders>
              <w:top w:val="single" w:sz="4" w:space="0" w:color="000000"/>
              <w:left w:val="single" w:sz="4" w:space="0" w:color="000000"/>
              <w:bottom w:val="single" w:sz="4" w:space="0" w:color="000000"/>
              <w:right w:val="single" w:sz="4" w:space="0" w:color="000000"/>
            </w:tcBorders>
            <w:shd w:val="clear" w:color="auto" w:fill="D6E3BC"/>
          </w:tcPr>
          <w:p w14:paraId="5C9C6739" w14:textId="77777777" w:rsidR="00EB28E9" w:rsidRDefault="00EB28E9" w:rsidP="00692F34">
            <w:pPr>
              <w:ind w:left="106"/>
            </w:pPr>
            <w:r>
              <w:rPr>
                <w:rFonts w:ascii="Arial" w:eastAsia="Arial" w:hAnsi="Arial" w:cs="Arial"/>
                <w:b/>
              </w:rPr>
              <w:t xml:space="preserve">N° </w:t>
            </w:r>
          </w:p>
        </w:tc>
        <w:tc>
          <w:tcPr>
            <w:tcW w:w="8716"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730DC95" w14:textId="77777777" w:rsidR="00EB28E9" w:rsidRPr="005D7A7C" w:rsidRDefault="00EB28E9" w:rsidP="00EB28E9">
            <w:pPr>
              <w:pStyle w:val="Prrafodelista"/>
              <w:numPr>
                <w:ilvl w:val="0"/>
                <w:numId w:val="7"/>
              </w:numPr>
              <w:tabs>
                <w:tab w:val="clear" w:pos="720"/>
              </w:tabs>
              <w:ind w:left="554" w:hanging="554"/>
              <w:jc w:val="both"/>
              <w:rPr>
                <w:lang w:val="es-PE"/>
              </w:rPr>
            </w:pPr>
            <w:r w:rsidRPr="005D7A7C">
              <w:rPr>
                <w:rFonts w:ascii="Arial" w:eastAsia="Arial" w:hAnsi="Arial" w:cs="Arial"/>
                <w:b/>
                <w:lang w:val="es-PE"/>
              </w:rPr>
              <w:t>INDICADORES DE CAPACIDAD AL FINALIZAR EL CURSO</w:t>
            </w:r>
          </w:p>
        </w:tc>
      </w:tr>
      <w:tr w:rsidR="00B55BC8" w:rsidRPr="004B5E88" w14:paraId="6B817659" w14:textId="77777777" w:rsidTr="00A47F5F">
        <w:trPr>
          <w:trHeight w:val="363"/>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7DB1D6C5" w14:textId="77777777" w:rsidR="00B55BC8" w:rsidRPr="00BB49F8" w:rsidRDefault="00B55BC8" w:rsidP="00B55BC8">
            <w:pPr>
              <w:ind w:left="6"/>
              <w:jc w:val="center"/>
              <w:rPr>
                <w:rFonts w:ascii="Arial Narrow" w:hAnsi="Arial Narrow"/>
                <w:sz w:val="18"/>
                <w:szCs w:val="18"/>
              </w:rPr>
            </w:pPr>
            <w:r w:rsidRPr="00BB49F8">
              <w:rPr>
                <w:rFonts w:ascii="Arial Narrow" w:eastAsia="Arial" w:hAnsi="Arial Narrow" w:cs="Arial"/>
                <w:sz w:val="18"/>
                <w:szCs w:val="18"/>
              </w:rPr>
              <w:t>1</w:t>
            </w:r>
          </w:p>
        </w:tc>
        <w:tc>
          <w:tcPr>
            <w:tcW w:w="8716" w:type="dxa"/>
            <w:tcBorders>
              <w:top w:val="single" w:sz="4" w:space="0" w:color="000000"/>
              <w:left w:val="single" w:sz="4" w:space="0" w:color="000000"/>
              <w:bottom w:val="single" w:sz="4" w:space="0" w:color="000000"/>
              <w:right w:val="single" w:sz="4" w:space="0" w:color="000000"/>
            </w:tcBorders>
            <w:vAlign w:val="center"/>
          </w:tcPr>
          <w:p w14:paraId="2A892C9E" w14:textId="62EFE682" w:rsidR="00B55BC8" w:rsidRPr="00FE0ECD" w:rsidRDefault="00FE0ECD" w:rsidP="00B55BC8">
            <w:pPr>
              <w:rPr>
                <w:rFonts w:ascii="Times New Roman" w:eastAsia="Times New Roman" w:hAnsi="Times New Roman" w:cs="Times New Roman"/>
                <w:i/>
                <w:iCs/>
                <w:color w:val="000000"/>
                <w:sz w:val="20"/>
                <w:szCs w:val="20"/>
                <w:lang w:eastAsia="es-PE"/>
              </w:rPr>
            </w:pPr>
            <w:r w:rsidRPr="00FE0ECD">
              <w:rPr>
                <w:rFonts w:ascii="Times New Roman" w:eastAsia="Times New Roman" w:hAnsi="Times New Roman" w:cs="Times New Roman"/>
                <w:b/>
                <w:i/>
                <w:iCs/>
                <w:color w:val="000000"/>
                <w:sz w:val="20"/>
                <w:szCs w:val="20"/>
                <w:lang w:eastAsia="es-PE"/>
              </w:rPr>
              <w:t>Comprende</w:t>
            </w:r>
            <w:r w:rsidRPr="00FE0ECD">
              <w:rPr>
                <w:rFonts w:ascii="Times New Roman" w:eastAsia="Times New Roman" w:hAnsi="Times New Roman" w:cs="Times New Roman"/>
                <w:i/>
                <w:iCs/>
                <w:color w:val="000000"/>
                <w:sz w:val="20"/>
                <w:szCs w:val="20"/>
                <w:lang w:eastAsia="es-PE"/>
              </w:rPr>
              <w:t xml:space="preserve"> las definiciones, conceptos y fundamentos de la Edafología de acuerdo </w:t>
            </w:r>
            <w:r w:rsidR="00935CA4">
              <w:rPr>
                <w:rFonts w:ascii="Times New Roman" w:eastAsia="Times New Roman" w:hAnsi="Times New Roman" w:cs="Times New Roman"/>
                <w:i/>
                <w:iCs/>
                <w:color w:val="000000"/>
                <w:sz w:val="20"/>
                <w:szCs w:val="20"/>
                <w:lang w:eastAsia="es-PE"/>
              </w:rPr>
              <w:t>con</w:t>
            </w:r>
            <w:r w:rsidRPr="00FE0ECD">
              <w:rPr>
                <w:rFonts w:ascii="Times New Roman" w:eastAsia="Times New Roman" w:hAnsi="Times New Roman" w:cs="Times New Roman"/>
                <w:i/>
                <w:iCs/>
                <w:color w:val="000000"/>
                <w:sz w:val="20"/>
                <w:szCs w:val="20"/>
                <w:lang w:eastAsia="es-PE"/>
              </w:rPr>
              <w:t xml:space="preserve"> la Génesis y</w:t>
            </w:r>
            <w:r w:rsidRPr="00FE0ECD">
              <w:rPr>
                <w:rFonts w:ascii="Times New Roman" w:eastAsia="Times New Roman" w:hAnsi="Times New Roman" w:cs="Times New Roman"/>
                <w:b/>
                <w:i/>
                <w:iCs/>
                <w:color w:val="000000"/>
                <w:sz w:val="20"/>
                <w:szCs w:val="20"/>
                <w:lang w:eastAsia="es-PE"/>
              </w:rPr>
              <w:t xml:space="preserve"> </w:t>
            </w:r>
            <w:r w:rsidRPr="00FE0ECD">
              <w:rPr>
                <w:rFonts w:ascii="Times New Roman" w:eastAsia="Times New Roman" w:hAnsi="Times New Roman" w:cs="Times New Roman"/>
                <w:i/>
                <w:iCs/>
                <w:color w:val="000000"/>
                <w:sz w:val="20"/>
                <w:szCs w:val="20"/>
                <w:lang w:eastAsia="es-PE"/>
              </w:rPr>
              <w:t>Morfología del suelo.</w:t>
            </w:r>
          </w:p>
        </w:tc>
      </w:tr>
      <w:tr w:rsidR="00B55BC8" w:rsidRPr="004B5E88" w14:paraId="6E4350A8" w14:textId="77777777" w:rsidTr="00A47F5F">
        <w:trPr>
          <w:trHeight w:val="355"/>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60A62313" w14:textId="77777777" w:rsidR="00B55BC8" w:rsidRPr="00BB49F8" w:rsidRDefault="00B55BC8" w:rsidP="00B55BC8">
            <w:pPr>
              <w:ind w:left="6"/>
              <w:jc w:val="center"/>
              <w:rPr>
                <w:rFonts w:ascii="Arial Narrow" w:hAnsi="Arial Narrow"/>
                <w:sz w:val="18"/>
                <w:szCs w:val="18"/>
              </w:rPr>
            </w:pPr>
            <w:r w:rsidRPr="00BB49F8">
              <w:rPr>
                <w:rFonts w:ascii="Arial Narrow" w:eastAsia="Arial" w:hAnsi="Arial Narrow" w:cs="Arial"/>
                <w:sz w:val="18"/>
                <w:szCs w:val="18"/>
              </w:rPr>
              <w:t>2</w:t>
            </w:r>
          </w:p>
        </w:tc>
        <w:tc>
          <w:tcPr>
            <w:tcW w:w="8716" w:type="dxa"/>
            <w:tcBorders>
              <w:top w:val="single" w:sz="4" w:space="0" w:color="000000"/>
              <w:left w:val="single" w:sz="4" w:space="0" w:color="000000"/>
              <w:bottom w:val="single" w:sz="4" w:space="0" w:color="000000"/>
              <w:right w:val="single" w:sz="4" w:space="0" w:color="000000"/>
            </w:tcBorders>
            <w:vAlign w:val="center"/>
          </w:tcPr>
          <w:p w14:paraId="609C7BB9" w14:textId="07785C11" w:rsidR="00B55BC8" w:rsidRPr="00FE0ECD" w:rsidRDefault="00B55BC8" w:rsidP="00B55BC8">
            <w:pPr>
              <w:rPr>
                <w:rFonts w:ascii="Times New Roman" w:eastAsia="Times New Roman" w:hAnsi="Times New Roman" w:cs="Times New Roman"/>
                <w:i/>
                <w:iCs/>
                <w:color w:val="000000"/>
                <w:sz w:val="20"/>
                <w:szCs w:val="20"/>
                <w:lang w:eastAsia="es-PE"/>
              </w:rPr>
            </w:pPr>
            <w:r w:rsidRPr="00FE0ECD">
              <w:rPr>
                <w:rFonts w:ascii="Times New Roman" w:eastAsia="Times New Roman" w:hAnsi="Times New Roman" w:cs="Times New Roman"/>
                <w:b/>
                <w:i/>
                <w:iCs/>
                <w:color w:val="000000"/>
                <w:sz w:val="20"/>
                <w:szCs w:val="20"/>
                <w:lang w:eastAsia="es-PE"/>
              </w:rPr>
              <w:t>Diferencia</w:t>
            </w:r>
            <w:r w:rsidRPr="00FE0ECD">
              <w:rPr>
                <w:rFonts w:ascii="Times New Roman" w:eastAsia="Times New Roman" w:hAnsi="Times New Roman" w:cs="Times New Roman"/>
                <w:i/>
                <w:iCs/>
                <w:color w:val="000000"/>
                <w:sz w:val="20"/>
                <w:szCs w:val="20"/>
                <w:lang w:eastAsia="es-PE"/>
              </w:rPr>
              <w:t xml:space="preserve"> l</w:t>
            </w:r>
            <w:r w:rsidR="00DF0547" w:rsidRPr="00FE0ECD">
              <w:rPr>
                <w:rFonts w:ascii="Times New Roman" w:eastAsia="Times New Roman" w:hAnsi="Times New Roman" w:cs="Times New Roman"/>
                <w:i/>
                <w:iCs/>
                <w:color w:val="000000"/>
                <w:sz w:val="20"/>
                <w:szCs w:val="20"/>
                <w:lang w:eastAsia="es-PE"/>
              </w:rPr>
              <w:t>o</w:t>
            </w:r>
            <w:r w:rsidRPr="00FE0ECD">
              <w:rPr>
                <w:rFonts w:ascii="Times New Roman" w:eastAsia="Times New Roman" w:hAnsi="Times New Roman" w:cs="Times New Roman"/>
                <w:i/>
                <w:iCs/>
                <w:color w:val="000000"/>
                <w:sz w:val="20"/>
                <w:szCs w:val="20"/>
                <w:lang w:eastAsia="es-PE"/>
              </w:rPr>
              <w:t>s diferentes</w:t>
            </w:r>
            <w:r w:rsidR="00DF0547" w:rsidRPr="00FE0ECD">
              <w:rPr>
                <w:rFonts w:ascii="Times New Roman" w:eastAsia="Times New Roman" w:hAnsi="Times New Roman" w:cs="Times New Roman"/>
                <w:i/>
                <w:iCs/>
                <w:color w:val="000000"/>
                <w:sz w:val="20"/>
                <w:szCs w:val="20"/>
                <w:lang w:eastAsia="es-PE"/>
              </w:rPr>
              <w:t xml:space="preserve"> tipos de muestreo de suelos agrícolas, para determinar sus propiedades</w:t>
            </w:r>
            <w:r w:rsidR="00FE0ECD">
              <w:rPr>
                <w:rFonts w:ascii="Times New Roman" w:eastAsia="Times New Roman" w:hAnsi="Times New Roman" w:cs="Times New Roman"/>
                <w:i/>
                <w:iCs/>
                <w:color w:val="000000"/>
                <w:sz w:val="20"/>
                <w:szCs w:val="20"/>
                <w:lang w:eastAsia="es-PE"/>
              </w:rPr>
              <w:t xml:space="preserve"> agrícolas.</w:t>
            </w:r>
          </w:p>
        </w:tc>
      </w:tr>
      <w:tr w:rsidR="00B55BC8" w:rsidRPr="004B5E88" w14:paraId="0C1EDD40" w14:textId="77777777" w:rsidTr="00243D18">
        <w:trPr>
          <w:trHeight w:val="220"/>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277A1ED1" w14:textId="77777777" w:rsidR="00B55BC8" w:rsidRPr="00BB49F8" w:rsidRDefault="00B55BC8" w:rsidP="00B55BC8">
            <w:pPr>
              <w:ind w:left="6"/>
              <w:jc w:val="center"/>
              <w:rPr>
                <w:rFonts w:ascii="Arial Narrow" w:hAnsi="Arial Narrow"/>
                <w:sz w:val="18"/>
                <w:szCs w:val="18"/>
              </w:rPr>
            </w:pPr>
            <w:r w:rsidRPr="00BB49F8">
              <w:rPr>
                <w:rFonts w:ascii="Arial Narrow" w:eastAsia="Arial" w:hAnsi="Arial Narrow" w:cs="Arial"/>
                <w:sz w:val="18"/>
                <w:szCs w:val="18"/>
              </w:rPr>
              <w:t>3</w:t>
            </w:r>
          </w:p>
        </w:tc>
        <w:tc>
          <w:tcPr>
            <w:tcW w:w="8716" w:type="dxa"/>
            <w:tcBorders>
              <w:top w:val="single" w:sz="4" w:space="0" w:color="000000"/>
              <w:left w:val="single" w:sz="4" w:space="0" w:color="000000"/>
              <w:bottom w:val="single" w:sz="4" w:space="0" w:color="000000"/>
              <w:right w:val="single" w:sz="4" w:space="0" w:color="000000"/>
            </w:tcBorders>
            <w:vAlign w:val="center"/>
          </w:tcPr>
          <w:p w14:paraId="12FCED0E" w14:textId="0C9C257D" w:rsidR="00B55BC8" w:rsidRPr="00FE0ECD" w:rsidRDefault="00DF0547" w:rsidP="00B55BC8">
            <w:pPr>
              <w:rPr>
                <w:rFonts w:ascii="Times New Roman" w:eastAsia="Times New Roman" w:hAnsi="Times New Roman" w:cs="Times New Roman"/>
                <w:i/>
                <w:iCs/>
                <w:color w:val="000000"/>
                <w:sz w:val="20"/>
                <w:szCs w:val="20"/>
                <w:lang w:eastAsia="es-PE"/>
              </w:rPr>
            </w:pPr>
            <w:r w:rsidRPr="00FE0ECD">
              <w:rPr>
                <w:rFonts w:ascii="Times New Roman" w:eastAsia="Times New Roman" w:hAnsi="Times New Roman" w:cs="Times New Roman"/>
                <w:b/>
                <w:bCs/>
                <w:i/>
                <w:iCs/>
                <w:color w:val="000000"/>
                <w:sz w:val="20"/>
                <w:szCs w:val="20"/>
                <w:lang w:eastAsia="es-PE"/>
              </w:rPr>
              <w:t>Identifica</w:t>
            </w:r>
            <w:r w:rsidR="00B55BC8" w:rsidRPr="00FE0ECD">
              <w:rPr>
                <w:rFonts w:ascii="Times New Roman" w:eastAsia="Times New Roman" w:hAnsi="Times New Roman" w:cs="Times New Roman"/>
                <w:i/>
                <w:iCs/>
                <w:color w:val="000000"/>
                <w:sz w:val="20"/>
                <w:szCs w:val="20"/>
                <w:lang w:eastAsia="es-PE"/>
              </w:rPr>
              <w:t xml:space="preserve"> </w:t>
            </w:r>
            <w:r w:rsidRPr="00FE0ECD">
              <w:rPr>
                <w:rFonts w:ascii="Times New Roman" w:eastAsia="Times New Roman" w:hAnsi="Times New Roman" w:cs="Times New Roman"/>
                <w:i/>
                <w:iCs/>
                <w:color w:val="000000"/>
                <w:sz w:val="20"/>
                <w:szCs w:val="20"/>
                <w:lang w:eastAsia="es-PE"/>
              </w:rPr>
              <w:t xml:space="preserve">las diferentes formaciones o meteorización </w:t>
            </w:r>
            <w:r w:rsidR="00183104">
              <w:rPr>
                <w:rFonts w:ascii="Times New Roman" w:eastAsia="Times New Roman" w:hAnsi="Times New Roman" w:cs="Times New Roman"/>
                <w:i/>
                <w:iCs/>
                <w:color w:val="000000"/>
                <w:sz w:val="20"/>
                <w:szCs w:val="20"/>
                <w:lang w:eastAsia="es-PE"/>
              </w:rPr>
              <w:t xml:space="preserve">y erosión </w:t>
            </w:r>
            <w:r w:rsidRPr="00FE0ECD">
              <w:rPr>
                <w:rFonts w:ascii="Times New Roman" w:eastAsia="Times New Roman" w:hAnsi="Times New Roman" w:cs="Times New Roman"/>
                <w:i/>
                <w:iCs/>
                <w:color w:val="000000"/>
                <w:sz w:val="20"/>
                <w:szCs w:val="20"/>
                <w:lang w:eastAsia="es-PE"/>
              </w:rPr>
              <w:t>de los suelos agrícolas,</w:t>
            </w:r>
            <w:r w:rsidR="00B55BC8" w:rsidRPr="00FE0ECD">
              <w:rPr>
                <w:rFonts w:ascii="Times New Roman" w:eastAsia="Times New Roman" w:hAnsi="Times New Roman" w:cs="Times New Roman"/>
                <w:i/>
                <w:iCs/>
                <w:color w:val="000000"/>
                <w:sz w:val="20"/>
                <w:szCs w:val="20"/>
                <w:lang w:eastAsia="es-PE"/>
              </w:rPr>
              <w:t xml:space="preserve"> técnica</w:t>
            </w:r>
            <w:r w:rsidR="00183104">
              <w:rPr>
                <w:rFonts w:ascii="Times New Roman" w:eastAsia="Times New Roman" w:hAnsi="Times New Roman" w:cs="Times New Roman"/>
                <w:i/>
                <w:iCs/>
                <w:color w:val="000000"/>
                <w:sz w:val="20"/>
                <w:szCs w:val="20"/>
                <w:lang w:eastAsia="es-PE"/>
              </w:rPr>
              <w:t>s para la</w:t>
            </w:r>
            <w:r w:rsidR="00B55BC8" w:rsidRPr="00FE0ECD">
              <w:rPr>
                <w:rFonts w:ascii="Times New Roman" w:eastAsia="Times New Roman" w:hAnsi="Times New Roman" w:cs="Times New Roman"/>
                <w:i/>
                <w:iCs/>
                <w:color w:val="000000"/>
                <w:sz w:val="20"/>
                <w:szCs w:val="20"/>
                <w:lang w:eastAsia="es-PE"/>
              </w:rPr>
              <w:t xml:space="preserve"> conserva</w:t>
            </w:r>
            <w:r w:rsidR="00183104">
              <w:rPr>
                <w:rFonts w:ascii="Times New Roman" w:eastAsia="Times New Roman" w:hAnsi="Times New Roman" w:cs="Times New Roman"/>
                <w:i/>
                <w:iCs/>
                <w:color w:val="000000"/>
                <w:sz w:val="20"/>
                <w:szCs w:val="20"/>
                <w:lang w:eastAsia="es-PE"/>
              </w:rPr>
              <w:t xml:space="preserve">ción en el tiempo </w:t>
            </w:r>
            <w:r w:rsidR="00D8782E">
              <w:rPr>
                <w:rFonts w:ascii="Times New Roman" w:eastAsia="Times New Roman" w:hAnsi="Times New Roman" w:cs="Times New Roman"/>
                <w:i/>
                <w:iCs/>
                <w:color w:val="000000"/>
                <w:sz w:val="20"/>
                <w:szCs w:val="20"/>
                <w:lang w:eastAsia="es-PE"/>
              </w:rPr>
              <w:t xml:space="preserve">conservando </w:t>
            </w:r>
            <w:r w:rsidR="00D8782E" w:rsidRPr="00FE0ECD">
              <w:rPr>
                <w:rFonts w:ascii="Times New Roman" w:eastAsia="Times New Roman" w:hAnsi="Times New Roman" w:cs="Times New Roman"/>
                <w:i/>
                <w:iCs/>
                <w:color w:val="000000"/>
                <w:sz w:val="20"/>
                <w:szCs w:val="20"/>
                <w:lang w:eastAsia="es-PE"/>
              </w:rPr>
              <w:t>el</w:t>
            </w:r>
            <w:r w:rsidR="00B55BC8" w:rsidRPr="00FE0ECD">
              <w:rPr>
                <w:rFonts w:ascii="Times New Roman" w:eastAsia="Times New Roman" w:hAnsi="Times New Roman" w:cs="Times New Roman"/>
                <w:i/>
                <w:iCs/>
                <w:color w:val="000000"/>
                <w:sz w:val="20"/>
                <w:szCs w:val="20"/>
                <w:lang w:eastAsia="es-PE"/>
              </w:rPr>
              <w:t xml:space="preserve"> ambiente.</w:t>
            </w:r>
          </w:p>
        </w:tc>
      </w:tr>
      <w:tr w:rsidR="00B55BC8" w:rsidRPr="004B5E88" w14:paraId="3DB970E8" w14:textId="77777777" w:rsidTr="00A47F5F">
        <w:trPr>
          <w:trHeight w:val="226"/>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171A8558" w14:textId="77777777" w:rsidR="00B55BC8" w:rsidRPr="00BB49F8" w:rsidRDefault="00B55BC8" w:rsidP="00B55BC8">
            <w:pPr>
              <w:ind w:left="6"/>
              <w:jc w:val="center"/>
              <w:rPr>
                <w:rFonts w:ascii="Arial Narrow" w:hAnsi="Arial Narrow"/>
                <w:sz w:val="18"/>
                <w:szCs w:val="18"/>
              </w:rPr>
            </w:pPr>
            <w:r w:rsidRPr="00BB49F8">
              <w:rPr>
                <w:rFonts w:ascii="Arial Narrow" w:eastAsia="Arial" w:hAnsi="Arial Narrow" w:cs="Arial"/>
                <w:sz w:val="18"/>
                <w:szCs w:val="18"/>
              </w:rPr>
              <w:t>4</w:t>
            </w:r>
          </w:p>
        </w:tc>
        <w:tc>
          <w:tcPr>
            <w:tcW w:w="8716" w:type="dxa"/>
            <w:tcBorders>
              <w:top w:val="single" w:sz="4" w:space="0" w:color="000000"/>
              <w:left w:val="single" w:sz="4" w:space="0" w:color="000000"/>
              <w:bottom w:val="single" w:sz="4" w:space="0" w:color="000000"/>
              <w:right w:val="single" w:sz="4" w:space="0" w:color="000000"/>
            </w:tcBorders>
            <w:vAlign w:val="center"/>
          </w:tcPr>
          <w:p w14:paraId="6F7A3112" w14:textId="0121D4E8" w:rsidR="00B55BC8" w:rsidRPr="00FE0ECD" w:rsidRDefault="00DF0547" w:rsidP="00B55BC8">
            <w:pPr>
              <w:jc w:val="both"/>
              <w:rPr>
                <w:rFonts w:ascii="Times New Roman" w:eastAsia="Times New Roman" w:hAnsi="Times New Roman" w:cs="Times New Roman"/>
                <w:i/>
                <w:iCs/>
                <w:color w:val="000000"/>
                <w:sz w:val="20"/>
                <w:szCs w:val="20"/>
                <w:lang w:eastAsia="es-PE"/>
              </w:rPr>
            </w:pPr>
            <w:r w:rsidRPr="00FE0ECD">
              <w:rPr>
                <w:rFonts w:ascii="Times New Roman" w:eastAsia="Times New Roman" w:hAnsi="Times New Roman" w:cs="Times New Roman"/>
                <w:b/>
                <w:i/>
                <w:iCs/>
                <w:color w:val="000000"/>
                <w:sz w:val="20"/>
                <w:szCs w:val="20"/>
                <w:lang w:eastAsia="es-PE"/>
              </w:rPr>
              <w:t>Identifica</w:t>
            </w:r>
            <w:r w:rsidRPr="00FE0ECD">
              <w:rPr>
                <w:rFonts w:ascii="Times New Roman" w:eastAsia="Times New Roman" w:hAnsi="Times New Roman" w:cs="Times New Roman"/>
                <w:i/>
                <w:iCs/>
                <w:color w:val="000000"/>
                <w:sz w:val="20"/>
                <w:szCs w:val="20"/>
                <w:lang w:eastAsia="es-PE"/>
              </w:rPr>
              <w:t xml:space="preserve"> el </w:t>
            </w:r>
            <w:r w:rsidR="00B55BC8" w:rsidRPr="00FE0ECD">
              <w:rPr>
                <w:rFonts w:ascii="Times New Roman" w:eastAsia="Times New Roman" w:hAnsi="Times New Roman" w:cs="Times New Roman"/>
                <w:i/>
                <w:iCs/>
                <w:color w:val="000000"/>
                <w:sz w:val="20"/>
                <w:szCs w:val="20"/>
                <w:lang w:eastAsia="es-PE"/>
              </w:rPr>
              <w:t>estudiante la</w:t>
            </w:r>
            <w:r w:rsidRPr="00FE0ECD">
              <w:rPr>
                <w:rFonts w:ascii="Times New Roman" w:eastAsia="Times New Roman" w:hAnsi="Times New Roman" w:cs="Times New Roman"/>
                <w:i/>
                <w:iCs/>
                <w:color w:val="000000"/>
                <w:sz w:val="20"/>
                <w:szCs w:val="20"/>
                <w:lang w:eastAsia="es-PE"/>
              </w:rPr>
              <w:t xml:space="preserve">s diferentes </w:t>
            </w:r>
            <w:r w:rsidR="000A18EF" w:rsidRPr="00FE0ECD">
              <w:rPr>
                <w:rFonts w:ascii="Times New Roman" w:eastAsia="Times New Roman" w:hAnsi="Times New Roman" w:cs="Times New Roman"/>
                <w:i/>
                <w:iCs/>
                <w:color w:val="000000"/>
                <w:sz w:val="20"/>
                <w:szCs w:val="20"/>
                <w:lang w:eastAsia="es-PE"/>
              </w:rPr>
              <w:t>formaciones</w:t>
            </w:r>
            <w:r w:rsidR="000A18EF">
              <w:rPr>
                <w:rFonts w:ascii="Times New Roman" w:eastAsia="Times New Roman" w:hAnsi="Times New Roman" w:cs="Times New Roman"/>
                <w:i/>
                <w:iCs/>
                <w:color w:val="000000"/>
                <w:sz w:val="20"/>
                <w:szCs w:val="20"/>
                <w:lang w:eastAsia="es-PE"/>
              </w:rPr>
              <w:t xml:space="preserve"> llamadas perfil del suelo (horizontes)</w:t>
            </w:r>
            <w:r w:rsidRPr="00FE0ECD">
              <w:rPr>
                <w:rFonts w:ascii="Times New Roman" w:eastAsia="Times New Roman" w:hAnsi="Times New Roman" w:cs="Times New Roman"/>
                <w:i/>
                <w:iCs/>
                <w:color w:val="000000"/>
                <w:sz w:val="20"/>
                <w:szCs w:val="20"/>
                <w:lang w:eastAsia="es-PE"/>
              </w:rPr>
              <w:t xml:space="preserve"> que tiene un suelo agrícola en el tiempo, para fundamentar y</w:t>
            </w:r>
            <w:r w:rsidR="00B55BC8" w:rsidRPr="00FE0ECD">
              <w:rPr>
                <w:rFonts w:ascii="Times New Roman" w:eastAsia="Times New Roman" w:hAnsi="Times New Roman" w:cs="Times New Roman"/>
                <w:i/>
                <w:iCs/>
                <w:color w:val="000000"/>
                <w:sz w:val="20"/>
                <w:szCs w:val="20"/>
                <w:lang w:eastAsia="es-PE"/>
              </w:rPr>
              <w:t xml:space="preserve"> orientar a los agricultores como mejorar su producción en sus cultivos.</w:t>
            </w:r>
          </w:p>
        </w:tc>
      </w:tr>
      <w:tr w:rsidR="00B55BC8" w:rsidRPr="004B5E88" w14:paraId="09738C0F" w14:textId="77777777" w:rsidTr="00A47F5F">
        <w:trPr>
          <w:trHeight w:val="230"/>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0E2D4761" w14:textId="77777777" w:rsidR="00B55BC8" w:rsidRPr="00BB49F8" w:rsidRDefault="00B55BC8" w:rsidP="00B55BC8">
            <w:pPr>
              <w:ind w:left="6"/>
              <w:jc w:val="center"/>
              <w:rPr>
                <w:rFonts w:ascii="Arial Narrow" w:hAnsi="Arial Narrow"/>
                <w:sz w:val="18"/>
                <w:szCs w:val="18"/>
              </w:rPr>
            </w:pPr>
            <w:r w:rsidRPr="00BB49F8">
              <w:rPr>
                <w:rFonts w:ascii="Arial Narrow" w:eastAsia="Arial" w:hAnsi="Arial Narrow" w:cs="Arial"/>
                <w:sz w:val="18"/>
                <w:szCs w:val="18"/>
              </w:rPr>
              <w:t>5</w:t>
            </w:r>
          </w:p>
        </w:tc>
        <w:tc>
          <w:tcPr>
            <w:tcW w:w="8716" w:type="dxa"/>
            <w:tcBorders>
              <w:top w:val="single" w:sz="4" w:space="0" w:color="000000"/>
              <w:left w:val="single" w:sz="4" w:space="0" w:color="000000"/>
              <w:bottom w:val="single" w:sz="4" w:space="0" w:color="000000"/>
              <w:right w:val="single" w:sz="4" w:space="0" w:color="000000"/>
            </w:tcBorders>
            <w:vAlign w:val="center"/>
          </w:tcPr>
          <w:p w14:paraId="7A181892" w14:textId="0A9809DE" w:rsidR="00B55BC8" w:rsidRPr="00FE0ECD" w:rsidRDefault="00B55BC8" w:rsidP="00B55BC8">
            <w:pPr>
              <w:rPr>
                <w:rFonts w:ascii="Times New Roman" w:eastAsia="Times New Roman" w:hAnsi="Times New Roman" w:cs="Times New Roman"/>
                <w:i/>
                <w:iCs/>
                <w:color w:val="000000"/>
                <w:sz w:val="20"/>
                <w:szCs w:val="20"/>
                <w:lang w:eastAsia="es-PE"/>
              </w:rPr>
            </w:pPr>
            <w:r w:rsidRPr="00FE0ECD">
              <w:rPr>
                <w:rFonts w:ascii="Times New Roman" w:eastAsia="Times New Roman" w:hAnsi="Times New Roman" w:cs="Times New Roman"/>
                <w:b/>
                <w:i/>
                <w:iCs/>
                <w:color w:val="000000"/>
                <w:sz w:val="20"/>
                <w:szCs w:val="20"/>
                <w:lang w:eastAsia="es-PE"/>
              </w:rPr>
              <w:t>Valora</w:t>
            </w:r>
            <w:r w:rsidRPr="00FE0ECD">
              <w:rPr>
                <w:rFonts w:ascii="Times New Roman" w:eastAsia="Times New Roman" w:hAnsi="Times New Roman" w:cs="Times New Roman"/>
                <w:i/>
                <w:iCs/>
                <w:color w:val="000000"/>
                <w:sz w:val="20"/>
                <w:szCs w:val="20"/>
                <w:lang w:eastAsia="es-PE"/>
              </w:rPr>
              <w:t xml:space="preserve"> l</w:t>
            </w:r>
            <w:r w:rsidR="00DF0547" w:rsidRPr="00FE0ECD">
              <w:rPr>
                <w:rFonts w:ascii="Times New Roman" w:eastAsia="Times New Roman" w:hAnsi="Times New Roman" w:cs="Times New Roman"/>
                <w:i/>
                <w:iCs/>
                <w:color w:val="000000"/>
                <w:sz w:val="20"/>
                <w:szCs w:val="20"/>
                <w:lang w:eastAsia="es-PE"/>
              </w:rPr>
              <w:t>a</w:t>
            </w:r>
            <w:r w:rsidRPr="00FE0ECD">
              <w:rPr>
                <w:rFonts w:ascii="Times New Roman" w:eastAsia="Times New Roman" w:hAnsi="Times New Roman" w:cs="Times New Roman"/>
                <w:i/>
                <w:iCs/>
                <w:color w:val="000000"/>
                <w:sz w:val="20"/>
                <w:szCs w:val="20"/>
                <w:lang w:eastAsia="es-PE"/>
              </w:rPr>
              <w:t xml:space="preserve">s </w:t>
            </w:r>
            <w:r w:rsidR="00DF0547" w:rsidRPr="00FE0ECD">
              <w:rPr>
                <w:rFonts w:ascii="Times New Roman" w:eastAsia="Times New Roman" w:hAnsi="Times New Roman" w:cs="Times New Roman"/>
                <w:i/>
                <w:iCs/>
                <w:color w:val="000000"/>
                <w:sz w:val="20"/>
                <w:szCs w:val="20"/>
                <w:lang w:eastAsia="es-PE"/>
              </w:rPr>
              <w:t>propiedades físicas</w:t>
            </w:r>
            <w:r w:rsidR="000A18EF">
              <w:rPr>
                <w:rFonts w:ascii="Times New Roman" w:eastAsia="Times New Roman" w:hAnsi="Times New Roman" w:cs="Times New Roman"/>
                <w:i/>
                <w:iCs/>
                <w:color w:val="000000"/>
                <w:sz w:val="20"/>
                <w:szCs w:val="20"/>
                <w:lang w:eastAsia="es-PE"/>
              </w:rPr>
              <w:t xml:space="preserve">, químicas y biológicas, </w:t>
            </w:r>
            <w:r w:rsidR="000A18EF" w:rsidRPr="00FE0ECD">
              <w:rPr>
                <w:rFonts w:ascii="Times New Roman" w:eastAsia="Times New Roman" w:hAnsi="Times New Roman" w:cs="Times New Roman"/>
                <w:i/>
                <w:iCs/>
                <w:color w:val="000000"/>
                <w:sz w:val="20"/>
                <w:szCs w:val="20"/>
                <w:lang w:eastAsia="es-PE"/>
              </w:rPr>
              <w:t>que</w:t>
            </w:r>
            <w:r w:rsidR="00DF0547" w:rsidRPr="00FE0ECD">
              <w:rPr>
                <w:rFonts w:ascii="Times New Roman" w:eastAsia="Times New Roman" w:hAnsi="Times New Roman" w:cs="Times New Roman"/>
                <w:i/>
                <w:iCs/>
                <w:color w:val="000000"/>
                <w:sz w:val="20"/>
                <w:szCs w:val="20"/>
                <w:lang w:eastAsia="es-PE"/>
              </w:rPr>
              <w:t xml:space="preserve"> tienen los suelos agrícolas, y determinar sus condiciones productivas.</w:t>
            </w:r>
          </w:p>
        </w:tc>
      </w:tr>
      <w:tr w:rsidR="00B55BC8" w:rsidRPr="004B5E88" w14:paraId="3510F004" w14:textId="77777777" w:rsidTr="00A47F5F">
        <w:trPr>
          <w:trHeight w:val="362"/>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30D0C808" w14:textId="77777777" w:rsidR="00B55BC8" w:rsidRPr="00BB49F8" w:rsidRDefault="00B55BC8" w:rsidP="00B55BC8">
            <w:pPr>
              <w:ind w:left="6"/>
              <w:jc w:val="center"/>
              <w:rPr>
                <w:rFonts w:ascii="Arial Narrow" w:hAnsi="Arial Narrow"/>
                <w:sz w:val="18"/>
                <w:szCs w:val="18"/>
              </w:rPr>
            </w:pPr>
            <w:r w:rsidRPr="00BB49F8">
              <w:rPr>
                <w:rFonts w:ascii="Arial Narrow" w:eastAsia="Arial" w:hAnsi="Arial Narrow" w:cs="Arial"/>
                <w:sz w:val="18"/>
                <w:szCs w:val="18"/>
              </w:rPr>
              <w:t>6</w:t>
            </w:r>
          </w:p>
        </w:tc>
        <w:tc>
          <w:tcPr>
            <w:tcW w:w="8716" w:type="dxa"/>
            <w:tcBorders>
              <w:top w:val="single" w:sz="4" w:space="0" w:color="000000"/>
              <w:left w:val="single" w:sz="4" w:space="0" w:color="000000"/>
              <w:bottom w:val="single" w:sz="4" w:space="0" w:color="000000"/>
              <w:right w:val="single" w:sz="4" w:space="0" w:color="000000"/>
            </w:tcBorders>
            <w:vAlign w:val="center"/>
          </w:tcPr>
          <w:p w14:paraId="5496B7AB" w14:textId="33468215" w:rsidR="00B55BC8" w:rsidRPr="00FE0ECD" w:rsidRDefault="00B55BC8" w:rsidP="00B55BC8">
            <w:pPr>
              <w:rPr>
                <w:rFonts w:ascii="Times New Roman" w:eastAsia="Times New Roman" w:hAnsi="Times New Roman" w:cs="Times New Roman"/>
                <w:i/>
                <w:iCs/>
                <w:color w:val="000000"/>
                <w:sz w:val="20"/>
                <w:szCs w:val="20"/>
                <w:lang w:eastAsia="es-PE"/>
              </w:rPr>
            </w:pPr>
            <w:r w:rsidRPr="00FE0ECD">
              <w:rPr>
                <w:rFonts w:ascii="Times New Roman" w:hAnsi="Times New Roman" w:cs="Times New Roman"/>
                <w:b/>
                <w:i/>
                <w:iCs/>
                <w:sz w:val="20"/>
                <w:szCs w:val="20"/>
              </w:rPr>
              <w:t>Fundamenta</w:t>
            </w:r>
            <w:r w:rsidRPr="00FE0ECD">
              <w:rPr>
                <w:rFonts w:ascii="Times New Roman" w:hAnsi="Times New Roman" w:cs="Times New Roman"/>
                <w:i/>
                <w:iCs/>
                <w:sz w:val="20"/>
                <w:szCs w:val="20"/>
              </w:rPr>
              <w:t xml:space="preserve"> </w:t>
            </w:r>
            <w:r w:rsidR="00DF0547" w:rsidRPr="00FE0ECD">
              <w:rPr>
                <w:rFonts w:ascii="Times New Roman" w:hAnsi="Times New Roman" w:cs="Times New Roman"/>
                <w:i/>
                <w:iCs/>
                <w:sz w:val="20"/>
                <w:szCs w:val="20"/>
              </w:rPr>
              <w:t>bien las propiedades físicas del suelo agrícola</w:t>
            </w:r>
            <w:r w:rsidR="00D95C9A" w:rsidRPr="00FE0ECD">
              <w:rPr>
                <w:rFonts w:ascii="Times New Roman" w:hAnsi="Times New Roman" w:cs="Times New Roman"/>
                <w:i/>
                <w:iCs/>
                <w:sz w:val="20"/>
                <w:szCs w:val="20"/>
              </w:rPr>
              <w:t xml:space="preserve"> co</w:t>
            </w:r>
            <w:r w:rsidRPr="00FE0ECD">
              <w:rPr>
                <w:rFonts w:ascii="Times New Roman" w:hAnsi="Times New Roman" w:cs="Times New Roman"/>
                <w:i/>
                <w:iCs/>
                <w:sz w:val="20"/>
                <w:szCs w:val="20"/>
              </w:rPr>
              <w:t>mo un proceso sistemático de adquisición de conocimientos agrícolas</w:t>
            </w:r>
          </w:p>
        </w:tc>
      </w:tr>
      <w:tr w:rsidR="00B55BC8" w:rsidRPr="004B5E88" w14:paraId="33F78706" w14:textId="77777777" w:rsidTr="00A47F5F">
        <w:trPr>
          <w:trHeight w:val="311"/>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65D49B93" w14:textId="77777777" w:rsidR="00B55BC8" w:rsidRPr="00BB49F8" w:rsidRDefault="00B55BC8" w:rsidP="00B55BC8">
            <w:pPr>
              <w:ind w:left="6"/>
              <w:jc w:val="center"/>
              <w:rPr>
                <w:rFonts w:ascii="Arial Narrow" w:hAnsi="Arial Narrow"/>
                <w:sz w:val="18"/>
                <w:szCs w:val="18"/>
              </w:rPr>
            </w:pPr>
            <w:r w:rsidRPr="00BB49F8">
              <w:rPr>
                <w:rFonts w:ascii="Arial Narrow" w:eastAsia="Arial" w:hAnsi="Arial Narrow" w:cs="Arial"/>
                <w:sz w:val="18"/>
                <w:szCs w:val="18"/>
              </w:rPr>
              <w:t>7</w:t>
            </w:r>
          </w:p>
        </w:tc>
        <w:tc>
          <w:tcPr>
            <w:tcW w:w="8716" w:type="dxa"/>
            <w:tcBorders>
              <w:top w:val="single" w:sz="4" w:space="0" w:color="000000"/>
              <w:left w:val="single" w:sz="4" w:space="0" w:color="000000"/>
              <w:bottom w:val="single" w:sz="4" w:space="0" w:color="000000"/>
              <w:right w:val="single" w:sz="4" w:space="0" w:color="000000"/>
            </w:tcBorders>
            <w:vAlign w:val="center"/>
          </w:tcPr>
          <w:p w14:paraId="2861333E" w14:textId="1A3DA26B" w:rsidR="00B55BC8" w:rsidRPr="00FE0ECD" w:rsidRDefault="00D95C9A" w:rsidP="00B55BC8">
            <w:pPr>
              <w:rPr>
                <w:rFonts w:ascii="Times New Roman" w:eastAsia="Times New Roman" w:hAnsi="Times New Roman" w:cs="Times New Roman"/>
                <w:i/>
                <w:iCs/>
                <w:color w:val="000000"/>
                <w:sz w:val="20"/>
                <w:szCs w:val="20"/>
                <w:lang w:eastAsia="es-PE"/>
              </w:rPr>
            </w:pPr>
            <w:r w:rsidRPr="00FE0ECD">
              <w:rPr>
                <w:rFonts w:ascii="Times New Roman" w:hAnsi="Times New Roman" w:cs="Times New Roman"/>
                <w:b/>
                <w:i/>
                <w:iCs/>
                <w:sz w:val="20"/>
                <w:szCs w:val="20"/>
              </w:rPr>
              <w:t xml:space="preserve">Evalúa </w:t>
            </w:r>
            <w:r w:rsidR="00B55BC8" w:rsidRPr="00FE0ECD">
              <w:rPr>
                <w:rFonts w:ascii="Times New Roman" w:hAnsi="Times New Roman" w:cs="Times New Roman"/>
                <w:i/>
                <w:iCs/>
                <w:sz w:val="20"/>
                <w:szCs w:val="20"/>
              </w:rPr>
              <w:t>la</w:t>
            </w:r>
            <w:r w:rsidRPr="00FE0ECD">
              <w:rPr>
                <w:rFonts w:ascii="Times New Roman" w:hAnsi="Times New Roman" w:cs="Times New Roman"/>
                <w:i/>
                <w:iCs/>
                <w:sz w:val="20"/>
                <w:szCs w:val="20"/>
              </w:rPr>
              <w:t>s propiedades químicas que tiene un suelo agrícola</w:t>
            </w:r>
            <w:r w:rsidR="00B55BC8" w:rsidRPr="00FE0ECD">
              <w:rPr>
                <w:rFonts w:ascii="Times New Roman" w:hAnsi="Times New Roman" w:cs="Times New Roman"/>
                <w:i/>
                <w:iCs/>
                <w:sz w:val="20"/>
                <w:szCs w:val="20"/>
              </w:rPr>
              <w:t>, para la mejora de los suelos productivos.</w:t>
            </w:r>
          </w:p>
        </w:tc>
      </w:tr>
      <w:tr w:rsidR="00B55BC8" w:rsidRPr="004B5E88" w14:paraId="31F74A13" w14:textId="77777777" w:rsidTr="00243D18">
        <w:trPr>
          <w:trHeight w:val="217"/>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3A03BF2E" w14:textId="77777777" w:rsidR="00B55BC8" w:rsidRPr="00BB49F8" w:rsidRDefault="00B55BC8" w:rsidP="00B55BC8">
            <w:pPr>
              <w:ind w:left="6"/>
              <w:jc w:val="center"/>
              <w:rPr>
                <w:rFonts w:ascii="Arial Narrow" w:hAnsi="Arial Narrow"/>
                <w:sz w:val="18"/>
                <w:szCs w:val="18"/>
              </w:rPr>
            </w:pPr>
            <w:r w:rsidRPr="00BB49F8">
              <w:rPr>
                <w:rFonts w:ascii="Arial Narrow" w:eastAsia="Arial" w:hAnsi="Arial Narrow" w:cs="Arial"/>
                <w:sz w:val="18"/>
                <w:szCs w:val="18"/>
              </w:rPr>
              <w:t>8</w:t>
            </w:r>
          </w:p>
        </w:tc>
        <w:tc>
          <w:tcPr>
            <w:tcW w:w="8716" w:type="dxa"/>
            <w:tcBorders>
              <w:top w:val="single" w:sz="4" w:space="0" w:color="000000"/>
              <w:left w:val="single" w:sz="4" w:space="0" w:color="000000"/>
              <w:bottom w:val="single" w:sz="4" w:space="0" w:color="000000"/>
              <w:right w:val="single" w:sz="4" w:space="0" w:color="000000"/>
            </w:tcBorders>
            <w:vAlign w:val="center"/>
          </w:tcPr>
          <w:p w14:paraId="3CCA24EC" w14:textId="1E831543" w:rsidR="00B55BC8" w:rsidRPr="00FE0ECD" w:rsidRDefault="00FA11A0" w:rsidP="00B55BC8">
            <w:pPr>
              <w:rPr>
                <w:rFonts w:ascii="Times New Roman" w:hAnsi="Times New Roman" w:cs="Times New Roman"/>
                <w:i/>
                <w:iCs/>
                <w:sz w:val="20"/>
                <w:szCs w:val="20"/>
              </w:rPr>
            </w:pPr>
            <w:r w:rsidRPr="00FE0ECD">
              <w:rPr>
                <w:rFonts w:ascii="Times New Roman" w:hAnsi="Times New Roman" w:cs="Times New Roman"/>
                <w:b/>
                <w:i/>
                <w:iCs/>
                <w:sz w:val="20"/>
                <w:szCs w:val="20"/>
              </w:rPr>
              <w:t>Identifica</w:t>
            </w:r>
            <w:r w:rsidRPr="00FE0ECD">
              <w:rPr>
                <w:rFonts w:ascii="Times New Roman" w:hAnsi="Times New Roman" w:cs="Times New Roman"/>
                <w:i/>
                <w:iCs/>
                <w:sz w:val="20"/>
                <w:szCs w:val="20"/>
              </w:rPr>
              <w:t xml:space="preserve"> las propiedades biológicas que suceden dentro del suelo agrícola para satisfacer la necesidad productiva, conservando el ambiente.</w:t>
            </w:r>
          </w:p>
        </w:tc>
      </w:tr>
      <w:tr w:rsidR="00B55BC8" w:rsidRPr="004B5E88" w14:paraId="6F3F497D" w14:textId="77777777" w:rsidTr="00A47F5F">
        <w:trPr>
          <w:trHeight w:val="364"/>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76E19AA8" w14:textId="77777777" w:rsidR="00B55BC8" w:rsidRPr="00BB49F8" w:rsidRDefault="00B55BC8" w:rsidP="00B55BC8">
            <w:pPr>
              <w:ind w:left="6"/>
              <w:jc w:val="center"/>
              <w:rPr>
                <w:rFonts w:ascii="Arial Narrow" w:hAnsi="Arial Narrow"/>
                <w:sz w:val="18"/>
                <w:szCs w:val="18"/>
              </w:rPr>
            </w:pPr>
            <w:r w:rsidRPr="00BB49F8">
              <w:rPr>
                <w:rFonts w:ascii="Arial Narrow" w:eastAsia="Arial" w:hAnsi="Arial Narrow" w:cs="Arial"/>
                <w:sz w:val="18"/>
                <w:szCs w:val="18"/>
              </w:rPr>
              <w:t>9</w:t>
            </w:r>
          </w:p>
        </w:tc>
        <w:tc>
          <w:tcPr>
            <w:tcW w:w="8716" w:type="dxa"/>
            <w:tcBorders>
              <w:top w:val="single" w:sz="4" w:space="0" w:color="000000"/>
              <w:left w:val="single" w:sz="4" w:space="0" w:color="000000"/>
              <w:bottom w:val="single" w:sz="4" w:space="0" w:color="000000"/>
              <w:right w:val="single" w:sz="4" w:space="0" w:color="000000"/>
            </w:tcBorders>
            <w:vAlign w:val="center"/>
          </w:tcPr>
          <w:p w14:paraId="47F7247A" w14:textId="25157975" w:rsidR="00B55BC8" w:rsidRPr="00FE0ECD" w:rsidRDefault="00D95C9A" w:rsidP="00B55BC8">
            <w:pPr>
              <w:rPr>
                <w:rFonts w:ascii="Times New Roman" w:eastAsia="Times New Roman" w:hAnsi="Times New Roman" w:cs="Times New Roman"/>
                <w:i/>
                <w:iCs/>
                <w:color w:val="000000"/>
                <w:sz w:val="20"/>
                <w:szCs w:val="20"/>
                <w:lang w:eastAsia="es-PE"/>
              </w:rPr>
            </w:pPr>
            <w:r w:rsidRPr="00FE0ECD">
              <w:rPr>
                <w:rFonts w:ascii="Times New Roman" w:eastAsia="Arial" w:hAnsi="Times New Roman" w:cs="Times New Roman"/>
                <w:b/>
                <w:i/>
                <w:iCs/>
                <w:sz w:val="20"/>
                <w:szCs w:val="20"/>
              </w:rPr>
              <w:t xml:space="preserve">Utiliza </w:t>
            </w:r>
            <w:r w:rsidRPr="00FE0ECD">
              <w:rPr>
                <w:rFonts w:ascii="Times New Roman" w:eastAsia="Arial" w:hAnsi="Times New Roman" w:cs="Times New Roman"/>
                <w:i/>
                <w:iCs/>
                <w:sz w:val="20"/>
                <w:szCs w:val="20"/>
              </w:rPr>
              <w:t>la clasificación del agua en el suelo, para producir, diferenciando de los cultivos en secano y bajo riego</w:t>
            </w:r>
          </w:p>
        </w:tc>
      </w:tr>
      <w:tr w:rsidR="00B55BC8" w:rsidRPr="004B5E88" w14:paraId="476D26B7" w14:textId="77777777" w:rsidTr="00A47F5F">
        <w:trPr>
          <w:trHeight w:val="369"/>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69F33333" w14:textId="77777777" w:rsidR="00B55BC8" w:rsidRPr="00BB49F8" w:rsidRDefault="00B55BC8" w:rsidP="00B55BC8">
            <w:pPr>
              <w:ind w:left="4"/>
              <w:jc w:val="center"/>
              <w:rPr>
                <w:rFonts w:ascii="Arial Narrow" w:hAnsi="Arial Narrow"/>
                <w:sz w:val="18"/>
                <w:szCs w:val="18"/>
              </w:rPr>
            </w:pPr>
            <w:r w:rsidRPr="00BB49F8">
              <w:rPr>
                <w:rFonts w:ascii="Arial Narrow" w:eastAsia="Arial" w:hAnsi="Arial Narrow" w:cs="Arial"/>
                <w:sz w:val="18"/>
                <w:szCs w:val="18"/>
              </w:rPr>
              <w:t>10</w:t>
            </w:r>
          </w:p>
        </w:tc>
        <w:tc>
          <w:tcPr>
            <w:tcW w:w="8716" w:type="dxa"/>
            <w:tcBorders>
              <w:top w:val="single" w:sz="4" w:space="0" w:color="000000"/>
              <w:left w:val="single" w:sz="4" w:space="0" w:color="000000"/>
              <w:bottom w:val="single" w:sz="4" w:space="0" w:color="000000"/>
              <w:right w:val="single" w:sz="4" w:space="0" w:color="000000"/>
            </w:tcBorders>
            <w:vAlign w:val="center"/>
          </w:tcPr>
          <w:p w14:paraId="32000FDC" w14:textId="7841723E" w:rsidR="00B55BC8" w:rsidRPr="00FE0ECD" w:rsidRDefault="00D95C9A" w:rsidP="00B55BC8">
            <w:pPr>
              <w:rPr>
                <w:rFonts w:ascii="Times New Roman" w:eastAsia="Times New Roman" w:hAnsi="Times New Roman" w:cs="Times New Roman"/>
                <w:i/>
                <w:iCs/>
                <w:color w:val="000000"/>
                <w:sz w:val="20"/>
                <w:szCs w:val="20"/>
                <w:lang w:eastAsia="es-PE"/>
              </w:rPr>
            </w:pPr>
            <w:r w:rsidRPr="00FE0ECD">
              <w:rPr>
                <w:rFonts w:ascii="Times New Roman" w:hAnsi="Times New Roman" w:cs="Times New Roman"/>
                <w:b/>
                <w:i/>
                <w:iCs/>
                <w:sz w:val="20"/>
                <w:szCs w:val="20"/>
              </w:rPr>
              <w:t>Interpreta</w:t>
            </w:r>
            <w:r w:rsidRPr="00FE0ECD">
              <w:rPr>
                <w:rFonts w:ascii="Times New Roman" w:hAnsi="Times New Roman" w:cs="Times New Roman"/>
                <w:i/>
                <w:iCs/>
                <w:sz w:val="20"/>
                <w:szCs w:val="20"/>
              </w:rPr>
              <w:t xml:space="preserve"> los usos de la materia orgánica propiciando mayores rentas.</w:t>
            </w:r>
          </w:p>
        </w:tc>
      </w:tr>
      <w:tr w:rsidR="00B55BC8" w:rsidRPr="004B5E88" w14:paraId="3F374A1A" w14:textId="77777777" w:rsidTr="00A47F5F">
        <w:trPr>
          <w:trHeight w:val="361"/>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4173125F" w14:textId="77777777" w:rsidR="00B55BC8" w:rsidRPr="00BB49F8" w:rsidRDefault="00B55BC8" w:rsidP="00B55BC8">
            <w:pPr>
              <w:ind w:left="4"/>
              <w:jc w:val="center"/>
              <w:rPr>
                <w:rFonts w:ascii="Arial Narrow" w:hAnsi="Arial Narrow"/>
                <w:sz w:val="18"/>
                <w:szCs w:val="18"/>
              </w:rPr>
            </w:pPr>
            <w:r w:rsidRPr="00BB49F8">
              <w:rPr>
                <w:rFonts w:ascii="Arial Narrow" w:eastAsia="Arial" w:hAnsi="Arial Narrow" w:cs="Arial"/>
                <w:sz w:val="18"/>
                <w:szCs w:val="18"/>
              </w:rPr>
              <w:t>11</w:t>
            </w:r>
          </w:p>
        </w:tc>
        <w:tc>
          <w:tcPr>
            <w:tcW w:w="8716" w:type="dxa"/>
            <w:tcBorders>
              <w:top w:val="single" w:sz="4" w:space="0" w:color="000000"/>
              <w:left w:val="single" w:sz="4" w:space="0" w:color="000000"/>
              <w:bottom w:val="single" w:sz="4" w:space="0" w:color="000000"/>
              <w:right w:val="single" w:sz="4" w:space="0" w:color="000000"/>
            </w:tcBorders>
            <w:vAlign w:val="center"/>
          </w:tcPr>
          <w:p w14:paraId="7694A2D2" w14:textId="204AD1B0" w:rsidR="00B55BC8" w:rsidRPr="00FE0ECD" w:rsidRDefault="00D95C9A" w:rsidP="00B55BC8">
            <w:pPr>
              <w:rPr>
                <w:rFonts w:ascii="Times New Roman" w:eastAsia="Times New Roman" w:hAnsi="Times New Roman" w:cs="Times New Roman"/>
                <w:i/>
                <w:iCs/>
                <w:color w:val="000000"/>
                <w:sz w:val="20"/>
                <w:szCs w:val="20"/>
                <w:lang w:eastAsia="es-PE"/>
              </w:rPr>
            </w:pPr>
            <w:r w:rsidRPr="00FE0ECD">
              <w:rPr>
                <w:rFonts w:ascii="Times New Roman" w:hAnsi="Times New Roman" w:cs="Times New Roman"/>
                <w:b/>
                <w:i/>
                <w:iCs/>
                <w:sz w:val="20"/>
                <w:szCs w:val="20"/>
              </w:rPr>
              <w:t>Aplica</w:t>
            </w:r>
            <w:r w:rsidRPr="00FE0ECD">
              <w:rPr>
                <w:rFonts w:ascii="Times New Roman" w:hAnsi="Times New Roman" w:cs="Times New Roman"/>
                <w:i/>
                <w:iCs/>
                <w:sz w:val="20"/>
                <w:szCs w:val="20"/>
              </w:rPr>
              <w:t xml:space="preserve"> las propiedades de la materia orgánica, para producción de productos orgánicos.</w:t>
            </w:r>
          </w:p>
        </w:tc>
      </w:tr>
      <w:tr w:rsidR="00B55BC8" w:rsidRPr="004B5E88" w14:paraId="2D719B3E" w14:textId="77777777" w:rsidTr="00243D18">
        <w:trPr>
          <w:trHeight w:val="212"/>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47228C01" w14:textId="77777777" w:rsidR="00B55BC8" w:rsidRPr="00BB49F8" w:rsidRDefault="00B55BC8" w:rsidP="00B55BC8">
            <w:pPr>
              <w:ind w:left="4"/>
              <w:jc w:val="center"/>
              <w:rPr>
                <w:rFonts w:ascii="Arial Narrow" w:hAnsi="Arial Narrow"/>
                <w:sz w:val="18"/>
                <w:szCs w:val="18"/>
              </w:rPr>
            </w:pPr>
            <w:r w:rsidRPr="00BB49F8">
              <w:rPr>
                <w:rFonts w:ascii="Arial Narrow" w:eastAsia="Arial" w:hAnsi="Arial Narrow" w:cs="Arial"/>
                <w:sz w:val="18"/>
                <w:szCs w:val="18"/>
              </w:rPr>
              <w:t>12</w:t>
            </w:r>
          </w:p>
        </w:tc>
        <w:tc>
          <w:tcPr>
            <w:tcW w:w="8716" w:type="dxa"/>
            <w:tcBorders>
              <w:top w:val="single" w:sz="4" w:space="0" w:color="000000"/>
              <w:left w:val="single" w:sz="4" w:space="0" w:color="000000"/>
              <w:bottom w:val="single" w:sz="4" w:space="0" w:color="000000"/>
              <w:right w:val="single" w:sz="4" w:space="0" w:color="000000"/>
            </w:tcBorders>
            <w:vAlign w:val="center"/>
          </w:tcPr>
          <w:p w14:paraId="1361E3EC" w14:textId="19905AFC" w:rsidR="00B55BC8" w:rsidRPr="00FE0ECD" w:rsidRDefault="00FA11A0" w:rsidP="00B55BC8">
            <w:pPr>
              <w:rPr>
                <w:rFonts w:ascii="Times New Roman" w:eastAsia="Times New Roman" w:hAnsi="Times New Roman" w:cs="Times New Roman"/>
                <w:i/>
                <w:iCs/>
                <w:color w:val="000000"/>
                <w:sz w:val="20"/>
                <w:szCs w:val="20"/>
                <w:lang w:eastAsia="es-PE"/>
              </w:rPr>
            </w:pPr>
            <w:r w:rsidRPr="00FA11A0">
              <w:rPr>
                <w:rFonts w:ascii="Times New Roman" w:eastAsia="Arial" w:hAnsi="Times New Roman" w:cs="Times New Roman"/>
                <w:b/>
                <w:i/>
                <w:iCs/>
                <w:sz w:val="20"/>
                <w:szCs w:val="20"/>
              </w:rPr>
              <w:t>Explica</w:t>
            </w:r>
            <w:r w:rsidRPr="00FA11A0">
              <w:rPr>
                <w:rFonts w:ascii="Times New Roman" w:eastAsia="Arial" w:hAnsi="Times New Roman" w:cs="Times New Roman"/>
                <w:i/>
                <w:iCs/>
                <w:sz w:val="20"/>
                <w:szCs w:val="20"/>
              </w:rPr>
              <w:t xml:space="preserve"> las bondades y usos que trae como impacto tecnológico el uso de Materia Orgánica, según las especies de cultivos</w:t>
            </w:r>
            <w:r>
              <w:rPr>
                <w:rFonts w:ascii="Times New Roman" w:eastAsia="Arial" w:hAnsi="Times New Roman" w:cs="Times New Roman"/>
                <w:i/>
                <w:iCs/>
                <w:sz w:val="20"/>
                <w:szCs w:val="20"/>
              </w:rPr>
              <w:t>, cuidando el impacto ambiental.</w:t>
            </w:r>
          </w:p>
        </w:tc>
      </w:tr>
      <w:tr w:rsidR="00B55BC8" w:rsidRPr="004B5E88" w14:paraId="7E08A83B" w14:textId="77777777" w:rsidTr="00A47F5F">
        <w:trPr>
          <w:trHeight w:val="371"/>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7A5D7070" w14:textId="77777777" w:rsidR="00B55BC8" w:rsidRPr="00BB49F8" w:rsidRDefault="00B55BC8" w:rsidP="00B55BC8">
            <w:pPr>
              <w:ind w:left="4"/>
              <w:jc w:val="center"/>
              <w:rPr>
                <w:rFonts w:ascii="Arial Narrow" w:hAnsi="Arial Narrow"/>
                <w:sz w:val="18"/>
                <w:szCs w:val="18"/>
              </w:rPr>
            </w:pPr>
            <w:r w:rsidRPr="00BB49F8">
              <w:rPr>
                <w:rFonts w:ascii="Arial Narrow" w:eastAsia="Arial" w:hAnsi="Arial Narrow" w:cs="Arial"/>
                <w:sz w:val="18"/>
                <w:szCs w:val="18"/>
              </w:rPr>
              <w:t>13</w:t>
            </w:r>
          </w:p>
        </w:tc>
        <w:tc>
          <w:tcPr>
            <w:tcW w:w="8716" w:type="dxa"/>
            <w:tcBorders>
              <w:top w:val="single" w:sz="4" w:space="0" w:color="000000"/>
              <w:left w:val="single" w:sz="4" w:space="0" w:color="000000"/>
              <w:bottom w:val="single" w:sz="4" w:space="0" w:color="000000"/>
              <w:right w:val="single" w:sz="4" w:space="0" w:color="000000"/>
            </w:tcBorders>
            <w:vAlign w:val="center"/>
          </w:tcPr>
          <w:p w14:paraId="6DAF6D80" w14:textId="454039E5" w:rsidR="00B55BC8" w:rsidRPr="00FA11A0" w:rsidRDefault="00FA11A0" w:rsidP="00B55BC8">
            <w:pPr>
              <w:rPr>
                <w:rFonts w:ascii="Times New Roman" w:eastAsia="Times New Roman" w:hAnsi="Times New Roman" w:cs="Times New Roman"/>
                <w:i/>
                <w:iCs/>
                <w:color w:val="000000"/>
                <w:sz w:val="20"/>
                <w:szCs w:val="20"/>
                <w:lang w:eastAsia="es-PE"/>
              </w:rPr>
            </w:pPr>
            <w:r w:rsidRPr="00FA11A0">
              <w:rPr>
                <w:rFonts w:ascii="Times New Roman" w:eastAsia="Arial" w:hAnsi="Times New Roman" w:cs="Times New Roman"/>
                <w:b/>
                <w:i/>
                <w:iCs/>
                <w:sz w:val="20"/>
                <w:szCs w:val="20"/>
              </w:rPr>
              <w:t>Describe</w:t>
            </w:r>
            <w:r w:rsidRPr="00FA11A0">
              <w:rPr>
                <w:rFonts w:ascii="Times New Roman" w:eastAsia="Arial" w:hAnsi="Times New Roman" w:cs="Times New Roman"/>
                <w:i/>
                <w:iCs/>
                <w:sz w:val="20"/>
                <w:szCs w:val="20"/>
              </w:rPr>
              <w:t xml:space="preserve"> las propiedades de los coloides en el suelo </w:t>
            </w:r>
            <w:r w:rsidR="00D8782E">
              <w:rPr>
                <w:rFonts w:ascii="Times New Roman" w:eastAsia="Arial" w:hAnsi="Times New Roman" w:cs="Times New Roman"/>
                <w:i/>
                <w:iCs/>
                <w:sz w:val="20"/>
                <w:szCs w:val="20"/>
              </w:rPr>
              <w:t>y la función de interacción coloide-</w:t>
            </w:r>
            <w:r w:rsidR="00A32DA0">
              <w:rPr>
                <w:rFonts w:ascii="Times New Roman" w:eastAsia="Arial" w:hAnsi="Times New Roman" w:cs="Times New Roman"/>
                <w:i/>
                <w:iCs/>
                <w:sz w:val="20"/>
                <w:szCs w:val="20"/>
              </w:rPr>
              <w:t>planta.</w:t>
            </w:r>
          </w:p>
        </w:tc>
      </w:tr>
      <w:tr w:rsidR="00B55BC8" w:rsidRPr="004B5E88" w14:paraId="36CF76B7" w14:textId="77777777" w:rsidTr="00A47F5F">
        <w:trPr>
          <w:trHeight w:val="363"/>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2D2ACC75" w14:textId="77777777" w:rsidR="00B55BC8" w:rsidRPr="00BB49F8" w:rsidRDefault="00B55BC8" w:rsidP="00B55BC8">
            <w:pPr>
              <w:ind w:left="4"/>
              <w:jc w:val="center"/>
              <w:rPr>
                <w:rFonts w:ascii="Arial Narrow" w:hAnsi="Arial Narrow"/>
                <w:sz w:val="18"/>
                <w:szCs w:val="18"/>
              </w:rPr>
            </w:pPr>
            <w:r w:rsidRPr="00BB49F8">
              <w:rPr>
                <w:rFonts w:ascii="Arial Narrow" w:eastAsia="Arial" w:hAnsi="Arial Narrow" w:cs="Arial"/>
                <w:sz w:val="18"/>
                <w:szCs w:val="18"/>
              </w:rPr>
              <w:t>14</w:t>
            </w:r>
          </w:p>
        </w:tc>
        <w:tc>
          <w:tcPr>
            <w:tcW w:w="8716" w:type="dxa"/>
            <w:tcBorders>
              <w:top w:val="single" w:sz="4" w:space="0" w:color="000000"/>
              <w:left w:val="single" w:sz="4" w:space="0" w:color="000000"/>
              <w:bottom w:val="single" w:sz="4" w:space="0" w:color="000000"/>
              <w:right w:val="single" w:sz="4" w:space="0" w:color="000000"/>
            </w:tcBorders>
            <w:vAlign w:val="center"/>
          </w:tcPr>
          <w:p w14:paraId="5DF26311" w14:textId="49FC079B" w:rsidR="00B55BC8" w:rsidRPr="00FA11A0" w:rsidRDefault="00FA11A0" w:rsidP="00B55BC8">
            <w:pPr>
              <w:rPr>
                <w:rFonts w:ascii="Times New Roman" w:eastAsia="Times New Roman" w:hAnsi="Times New Roman" w:cs="Times New Roman"/>
                <w:i/>
                <w:iCs/>
                <w:color w:val="000000"/>
                <w:sz w:val="20"/>
                <w:szCs w:val="20"/>
                <w:lang w:eastAsia="es-PE"/>
              </w:rPr>
            </w:pPr>
            <w:r w:rsidRPr="00FA11A0">
              <w:rPr>
                <w:rFonts w:ascii="Times New Roman" w:eastAsia="Arial" w:hAnsi="Times New Roman" w:cs="Times New Roman"/>
                <w:b/>
                <w:i/>
                <w:iCs/>
                <w:sz w:val="20"/>
                <w:szCs w:val="20"/>
              </w:rPr>
              <w:t>Realiza</w:t>
            </w:r>
            <w:r w:rsidRPr="00FA11A0">
              <w:rPr>
                <w:rFonts w:ascii="Times New Roman" w:eastAsia="Arial" w:hAnsi="Times New Roman" w:cs="Times New Roman"/>
                <w:i/>
                <w:iCs/>
                <w:sz w:val="20"/>
                <w:szCs w:val="20"/>
              </w:rPr>
              <w:t xml:space="preserve"> cuadros específicos sobre los tipos de análisis de suelos con las sugerencias propuestas en clase.</w:t>
            </w:r>
          </w:p>
        </w:tc>
      </w:tr>
      <w:tr w:rsidR="00B55BC8" w:rsidRPr="004B5E88" w14:paraId="2E70A23B" w14:textId="77777777" w:rsidTr="00A47F5F">
        <w:trPr>
          <w:trHeight w:val="369"/>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500A27C4" w14:textId="77777777" w:rsidR="00B55BC8" w:rsidRPr="00BB49F8" w:rsidRDefault="00B55BC8" w:rsidP="00B55BC8">
            <w:pPr>
              <w:ind w:left="4"/>
              <w:jc w:val="center"/>
              <w:rPr>
                <w:rFonts w:ascii="Arial Narrow" w:hAnsi="Arial Narrow"/>
                <w:sz w:val="18"/>
                <w:szCs w:val="18"/>
              </w:rPr>
            </w:pPr>
            <w:r w:rsidRPr="00BB49F8">
              <w:rPr>
                <w:rFonts w:ascii="Arial Narrow" w:eastAsia="Arial" w:hAnsi="Arial Narrow" w:cs="Arial"/>
                <w:sz w:val="18"/>
                <w:szCs w:val="18"/>
              </w:rPr>
              <w:t>15</w:t>
            </w:r>
          </w:p>
        </w:tc>
        <w:tc>
          <w:tcPr>
            <w:tcW w:w="8716" w:type="dxa"/>
            <w:tcBorders>
              <w:top w:val="single" w:sz="4" w:space="0" w:color="000000"/>
              <w:left w:val="single" w:sz="4" w:space="0" w:color="000000"/>
              <w:bottom w:val="single" w:sz="4" w:space="0" w:color="000000"/>
              <w:right w:val="single" w:sz="4" w:space="0" w:color="000000"/>
            </w:tcBorders>
            <w:vAlign w:val="center"/>
          </w:tcPr>
          <w:p w14:paraId="30A46983" w14:textId="02478D59" w:rsidR="00B55BC8" w:rsidRPr="00FA11A0" w:rsidRDefault="00FA11A0" w:rsidP="00B55BC8">
            <w:pPr>
              <w:rPr>
                <w:rFonts w:ascii="Times New Roman" w:eastAsia="Times New Roman" w:hAnsi="Times New Roman" w:cs="Times New Roman"/>
                <w:i/>
                <w:iCs/>
                <w:color w:val="000000"/>
                <w:sz w:val="20"/>
                <w:szCs w:val="20"/>
                <w:lang w:eastAsia="es-PE"/>
              </w:rPr>
            </w:pPr>
            <w:r w:rsidRPr="00FA11A0">
              <w:rPr>
                <w:rFonts w:ascii="Times New Roman" w:eastAsia="Arial" w:hAnsi="Times New Roman" w:cs="Times New Roman"/>
                <w:b/>
                <w:i/>
                <w:iCs/>
                <w:sz w:val="20"/>
                <w:szCs w:val="20"/>
              </w:rPr>
              <w:t xml:space="preserve">Reconoce </w:t>
            </w:r>
            <w:r w:rsidRPr="00FA11A0">
              <w:rPr>
                <w:rFonts w:ascii="Times New Roman" w:eastAsia="Arial" w:hAnsi="Times New Roman" w:cs="Times New Roman"/>
                <w:i/>
                <w:iCs/>
                <w:sz w:val="20"/>
                <w:szCs w:val="20"/>
              </w:rPr>
              <w:t>los sistemas de interpretación de un análisis de suelo, en beneficio de la producción agrícola.</w:t>
            </w:r>
          </w:p>
        </w:tc>
      </w:tr>
      <w:tr w:rsidR="00B55BC8" w:rsidRPr="004B5E88" w14:paraId="6D87D29D" w14:textId="77777777" w:rsidTr="00A47F5F">
        <w:trPr>
          <w:trHeight w:val="359"/>
          <w:jc w:val="center"/>
        </w:trPr>
        <w:tc>
          <w:tcPr>
            <w:tcW w:w="722" w:type="dxa"/>
            <w:tcBorders>
              <w:top w:val="single" w:sz="4" w:space="0" w:color="000000"/>
              <w:left w:val="single" w:sz="4" w:space="0" w:color="000000"/>
              <w:bottom w:val="single" w:sz="4" w:space="0" w:color="000000"/>
              <w:right w:val="single" w:sz="4" w:space="0" w:color="000000"/>
            </w:tcBorders>
            <w:vAlign w:val="center"/>
          </w:tcPr>
          <w:p w14:paraId="320C6A88" w14:textId="39369133" w:rsidR="00B55BC8" w:rsidRPr="00BB49F8" w:rsidRDefault="009A17F3" w:rsidP="00B55BC8">
            <w:pPr>
              <w:ind w:left="4"/>
              <w:jc w:val="center"/>
              <w:rPr>
                <w:rFonts w:ascii="Arial Narrow" w:hAnsi="Arial Narrow"/>
                <w:sz w:val="18"/>
                <w:szCs w:val="18"/>
              </w:rPr>
            </w:pPr>
            <w:r>
              <w:rPr>
                <w:rFonts w:ascii="Arial Narrow" w:eastAsia="Arial" w:hAnsi="Arial Narrow" w:cs="Arial"/>
                <w:sz w:val="18"/>
                <w:szCs w:val="18"/>
              </w:rPr>
              <w:t>1</w:t>
            </w:r>
            <w:r w:rsidR="00B55BC8" w:rsidRPr="00BB49F8">
              <w:rPr>
                <w:rFonts w:ascii="Arial Narrow" w:eastAsia="Arial" w:hAnsi="Arial Narrow" w:cs="Arial"/>
                <w:sz w:val="18"/>
                <w:szCs w:val="18"/>
              </w:rPr>
              <w:t>6</w:t>
            </w:r>
          </w:p>
        </w:tc>
        <w:tc>
          <w:tcPr>
            <w:tcW w:w="8716" w:type="dxa"/>
            <w:tcBorders>
              <w:top w:val="single" w:sz="4" w:space="0" w:color="000000"/>
              <w:left w:val="single" w:sz="4" w:space="0" w:color="000000"/>
              <w:bottom w:val="single" w:sz="4" w:space="0" w:color="000000"/>
              <w:right w:val="single" w:sz="4" w:space="0" w:color="000000"/>
            </w:tcBorders>
            <w:vAlign w:val="center"/>
          </w:tcPr>
          <w:p w14:paraId="215FA69E" w14:textId="003C8F31" w:rsidR="00B55BC8" w:rsidRPr="002552AF" w:rsidRDefault="002552AF" w:rsidP="00B55BC8">
            <w:pPr>
              <w:rPr>
                <w:rFonts w:ascii="Times New Roman" w:eastAsia="Times New Roman" w:hAnsi="Times New Roman" w:cs="Times New Roman"/>
                <w:i/>
                <w:iCs/>
                <w:color w:val="000000"/>
                <w:sz w:val="20"/>
                <w:szCs w:val="20"/>
                <w:lang w:eastAsia="es-PE"/>
              </w:rPr>
            </w:pPr>
            <w:r w:rsidRPr="002552AF">
              <w:rPr>
                <w:rFonts w:ascii="Times New Roman" w:eastAsia="Arial" w:hAnsi="Times New Roman" w:cs="Times New Roman"/>
                <w:b/>
                <w:i/>
                <w:iCs/>
                <w:sz w:val="20"/>
                <w:szCs w:val="20"/>
              </w:rPr>
              <w:t>Aplica</w:t>
            </w:r>
            <w:r w:rsidRPr="002552AF">
              <w:rPr>
                <w:rFonts w:ascii="Times New Roman" w:eastAsia="Arial" w:hAnsi="Times New Roman" w:cs="Times New Roman"/>
                <w:i/>
                <w:iCs/>
                <w:sz w:val="20"/>
                <w:szCs w:val="20"/>
              </w:rPr>
              <w:t xml:space="preserve"> los indicadores de nutrición mineral, en base a los ejemplos tratados en clase.</w:t>
            </w:r>
          </w:p>
        </w:tc>
      </w:tr>
    </w:tbl>
    <w:p w14:paraId="697F8B01" w14:textId="7E53E7AF" w:rsidR="00193889" w:rsidRPr="00A32DA0" w:rsidRDefault="005D3FA2" w:rsidP="00A32DA0">
      <w:pPr>
        <w:tabs>
          <w:tab w:val="left" w:pos="2655"/>
        </w:tabs>
        <w:spacing w:after="0" w:line="276" w:lineRule="auto"/>
        <w:jc w:val="both"/>
        <w:rPr>
          <w:rFonts w:ascii="Arial Narrow" w:eastAsia="Times New Roman" w:hAnsi="Arial Narrow" w:cs="Arial"/>
          <w:b/>
          <w:iCs/>
          <w:lang w:val="es-ES" w:eastAsia="es-ES"/>
        </w:rPr>
        <w:sectPr w:rsidR="00193889" w:rsidRPr="00A32DA0" w:rsidSect="00F92C38">
          <w:headerReference w:type="even" r:id="rId10"/>
          <w:headerReference w:type="default" r:id="rId11"/>
          <w:footerReference w:type="even" r:id="rId12"/>
          <w:footerReference w:type="default" r:id="rId13"/>
          <w:pgSz w:w="11906" w:h="16838"/>
          <w:pgMar w:top="851" w:right="849" w:bottom="1135" w:left="1134" w:header="284" w:footer="699" w:gutter="0"/>
          <w:pgNumType w:start="0"/>
          <w:cols w:space="720"/>
          <w:titlePg/>
        </w:sectPr>
      </w:pPr>
      <w:r>
        <w:rPr>
          <w:rFonts w:ascii="Arial Narrow" w:eastAsia="Times New Roman" w:hAnsi="Arial Narrow"/>
          <w:b/>
          <w:iCs/>
          <w:lang w:val="es-ES" w:eastAsia="es-ES"/>
        </w:rPr>
        <w:tab/>
      </w:r>
    </w:p>
    <w:tbl>
      <w:tblPr>
        <w:tblStyle w:val="TableGrid"/>
        <w:tblpPr w:leftFromText="141" w:rightFromText="141" w:vertAnchor="page" w:horzAnchor="margin" w:tblpY="1591"/>
        <w:tblW w:w="1452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2" w:type="dxa"/>
          <w:left w:w="29" w:type="dxa"/>
          <w:bottom w:w="7" w:type="dxa"/>
          <w:right w:w="16" w:type="dxa"/>
        </w:tblCellMar>
        <w:tblLook w:val="04A0" w:firstRow="1" w:lastRow="0" w:firstColumn="1" w:lastColumn="0" w:noHBand="0" w:noVBand="1"/>
      </w:tblPr>
      <w:tblGrid>
        <w:gridCol w:w="463"/>
        <w:gridCol w:w="808"/>
        <w:gridCol w:w="3401"/>
        <w:gridCol w:w="493"/>
        <w:gridCol w:w="2627"/>
        <w:gridCol w:w="2409"/>
        <w:gridCol w:w="142"/>
        <w:gridCol w:w="1843"/>
        <w:gridCol w:w="2343"/>
      </w:tblGrid>
      <w:tr w:rsidR="00692F34" w:rsidRPr="004B5E88" w14:paraId="376DE87A" w14:textId="77777777" w:rsidTr="00193889">
        <w:trPr>
          <w:trHeight w:val="449"/>
        </w:trPr>
        <w:tc>
          <w:tcPr>
            <w:tcW w:w="14529" w:type="dxa"/>
            <w:gridSpan w:val="9"/>
            <w:shd w:val="clear" w:color="auto" w:fill="D9D9D9" w:themeFill="background1" w:themeFillShade="D9"/>
            <w:vAlign w:val="center"/>
          </w:tcPr>
          <w:p w14:paraId="4246F691" w14:textId="77777777" w:rsidR="00692F34" w:rsidRPr="00FA470A" w:rsidRDefault="00692F34" w:rsidP="00193889">
            <w:pPr>
              <w:numPr>
                <w:ilvl w:val="0"/>
                <w:numId w:val="1"/>
              </w:numPr>
              <w:spacing w:line="276" w:lineRule="auto"/>
              <w:ind w:left="567" w:hanging="567"/>
              <w:jc w:val="both"/>
            </w:pPr>
            <w:r w:rsidRPr="00FA470A">
              <w:rPr>
                <w:b/>
                <w:color w:val="000000" w:themeColor="text1"/>
                <w:sz w:val="20"/>
                <w:szCs w:val="20"/>
              </w:rPr>
              <w:lastRenderedPageBreak/>
              <w:t>DESARROLLO DE LAS UNIDADES DIDÁCTICAS:</w:t>
            </w:r>
          </w:p>
        </w:tc>
      </w:tr>
      <w:tr w:rsidR="00692F34" w:rsidRPr="002A4475" w14:paraId="29A41D02" w14:textId="77777777" w:rsidTr="00193889">
        <w:trPr>
          <w:trHeight w:val="314"/>
        </w:trPr>
        <w:tc>
          <w:tcPr>
            <w:tcW w:w="463" w:type="dxa"/>
            <w:vMerge w:val="restart"/>
            <w:textDirection w:val="btLr"/>
            <w:vAlign w:val="center"/>
          </w:tcPr>
          <w:p w14:paraId="0E7C54F5" w14:textId="6295A3B7" w:rsidR="00692F34" w:rsidRPr="000573B4" w:rsidRDefault="00DF4DB4" w:rsidP="00193889">
            <w:pPr>
              <w:ind w:left="154" w:right="113"/>
              <w:jc w:val="center"/>
              <w:rPr>
                <w:rFonts w:ascii="Times New Roman" w:hAnsi="Times New Roman" w:cs="Times New Roman"/>
                <w:b/>
              </w:rPr>
            </w:pPr>
            <w:r w:rsidRPr="000573B4">
              <w:rPr>
                <w:rFonts w:ascii="Times New Roman" w:hAnsi="Times New Roman" w:cs="Times New Roman"/>
                <w:b/>
              </w:rPr>
              <w:t>UNIDAD I:</w:t>
            </w:r>
            <w:r w:rsidRPr="000573B4">
              <w:rPr>
                <w:b/>
              </w:rPr>
              <w:t xml:space="preserve"> </w:t>
            </w:r>
            <w:r w:rsidR="000573B4" w:rsidRPr="000573B4">
              <w:rPr>
                <w:rFonts w:ascii="Times New Roman" w:eastAsia="Times New Roman" w:hAnsi="Times New Roman" w:cs="Times New Roman"/>
                <w:b/>
                <w:color w:val="000000"/>
                <w:sz w:val="18"/>
                <w:szCs w:val="18"/>
                <w:lang w:eastAsia="es-PE"/>
              </w:rPr>
              <w:t xml:space="preserve"> Génesis, Morfología del suelo</w:t>
            </w:r>
            <w:r w:rsidR="000573B4">
              <w:rPr>
                <w:rFonts w:ascii="Times New Roman" w:eastAsia="Times New Roman" w:hAnsi="Times New Roman" w:cs="Times New Roman"/>
                <w:b/>
                <w:color w:val="000000"/>
                <w:sz w:val="18"/>
                <w:szCs w:val="18"/>
                <w:lang w:eastAsia="es-PE"/>
              </w:rPr>
              <w:t>,</w:t>
            </w:r>
            <w:r w:rsidR="000573B4" w:rsidRPr="000573B4">
              <w:rPr>
                <w:rFonts w:ascii="Times New Roman" w:eastAsia="Times New Roman" w:hAnsi="Times New Roman" w:cs="Times New Roman"/>
                <w:b/>
                <w:color w:val="000000"/>
                <w:sz w:val="18"/>
                <w:szCs w:val="18"/>
                <w:lang w:eastAsia="es-PE"/>
              </w:rPr>
              <w:t xml:space="preserve"> meteorología, erosión y muestreo de suelos</w:t>
            </w:r>
          </w:p>
        </w:tc>
        <w:tc>
          <w:tcPr>
            <w:tcW w:w="14066" w:type="dxa"/>
            <w:gridSpan w:val="8"/>
          </w:tcPr>
          <w:p w14:paraId="52D3FD2A" w14:textId="44A17F0B" w:rsidR="00692F34" w:rsidRPr="00A9190B" w:rsidRDefault="00C20116" w:rsidP="002A64A7">
            <w:pPr>
              <w:ind w:left="3083" w:hanging="3043"/>
              <w:jc w:val="center"/>
              <w:rPr>
                <w:rFonts w:ascii="Times New Roman" w:hAnsi="Times New Roman" w:cs="Times New Roman"/>
                <w:sz w:val="18"/>
                <w:szCs w:val="18"/>
              </w:rPr>
            </w:pPr>
            <w:r w:rsidRPr="00A9190B">
              <w:rPr>
                <w:rFonts w:ascii="Times New Roman" w:eastAsia="Times New Roman" w:hAnsi="Times New Roman" w:cs="Times New Roman"/>
                <w:b/>
                <w:color w:val="000000"/>
                <w:sz w:val="20"/>
                <w:szCs w:val="20"/>
                <w:lang w:eastAsia="es-PE"/>
              </w:rPr>
              <w:t>CAPACIDAD DE LA UNIDAD DIDACTICA I</w:t>
            </w:r>
            <w:r w:rsidR="00A9190B" w:rsidRPr="00A9190B">
              <w:rPr>
                <w:rFonts w:ascii="Times New Roman" w:eastAsia="Times New Roman" w:hAnsi="Times New Roman" w:cs="Times New Roman"/>
                <w:b/>
                <w:color w:val="000000"/>
                <w:sz w:val="20"/>
                <w:szCs w:val="20"/>
                <w:lang w:eastAsia="es-PE"/>
              </w:rPr>
              <w:t xml:space="preserve">: </w:t>
            </w:r>
            <w:r w:rsidR="00A9190B" w:rsidRPr="00A9190B">
              <w:rPr>
                <w:rFonts w:ascii="Times New Roman" w:eastAsia="Calibri" w:hAnsi="Times New Roman" w:cs="Times New Roman"/>
                <w:sz w:val="18"/>
                <w:szCs w:val="18"/>
              </w:rPr>
              <w:t xml:space="preserve"> </w:t>
            </w:r>
            <w:r w:rsidR="002A64A7" w:rsidRPr="00D3773A">
              <w:rPr>
                <w:rFonts w:ascii="Times New Roman" w:hAnsi="Times New Roman" w:cs="Times New Roman"/>
                <w:sz w:val="18"/>
                <w:szCs w:val="18"/>
              </w:rPr>
              <w:t xml:space="preserve"> </w:t>
            </w:r>
            <w:r w:rsidR="002A64A7" w:rsidRPr="002A64A7">
              <w:rPr>
                <w:rFonts w:ascii="Times New Roman" w:hAnsi="Times New Roman" w:cs="Times New Roman"/>
                <w:b/>
                <w:bCs/>
                <w:sz w:val="20"/>
                <w:szCs w:val="20"/>
              </w:rPr>
              <w:t xml:space="preserve">Introducción a la Edafología, reconocer como se forma el suelo agrícola, </w:t>
            </w:r>
            <w:r w:rsidR="002A64A7">
              <w:rPr>
                <w:rFonts w:ascii="Times New Roman" w:hAnsi="Times New Roman" w:cs="Times New Roman"/>
                <w:b/>
                <w:bCs/>
                <w:sz w:val="20"/>
                <w:szCs w:val="20"/>
              </w:rPr>
              <w:t xml:space="preserve">Muestreo, </w:t>
            </w:r>
            <w:r w:rsidR="002A64A7" w:rsidRPr="002A64A7">
              <w:rPr>
                <w:rFonts w:ascii="Times New Roman" w:hAnsi="Times New Roman" w:cs="Times New Roman"/>
                <w:b/>
                <w:bCs/>
                <w:sz w:val="20"/>
                <w:szCs w:val="20"/>
              </w:rPr>
              <w:t>tratando de entender las características naturales de formación y perdida del suelo agrícola, perfil del suelo y horizontes que lo conforman.</w:t>
            </w:r>
          </w:p>
        </w:tc>
      </w:tr>
      <w:tr w:rsidR="00692F34" w:rsidRPr="004B5E88" w14:paraId="746B177F" w14:textId="77777777" w:rsidTr="00D8782E">
        <w:trPr>
          <w:trHeight w:val="498"/>
        </w:trPr>
        <w:tc>
          <w:tcPr>
            <w:tcW w:w="463" w:type="dxa"/>
            <w:vMerge/>
          </w:tcPr>
          <w:p w14:paraId="17F9AD05" w14:textId="77777777" w:rsidR="00692F34" w:rsidRPr="00A9190B" w:rsidRDefault="00692F34" w:rsidP="00193889">
            <w:pPr>
              <w:rPr>
                <w:rFonts w:ascii="Times New Roman" w:hAnsi="Times New Roman" w:cs="Times New Roman"/>
                <w:sz w:val="18"/>
                <w:szCs w:val="18"/>
              </w:rPr>
            </w:pPr>
          </w:p>
        </w:tc>
        <w:tc>
          <w:tcPr>
            <w:tcW w:w="808" w:type="dxa"/>
            <w:vMerge w:val="restart"/>
            <w:shd w:val="clear" w:color="auto" w:fill="FFFF66"/>
            <w:vAlign w:val="center"/>
          </w:tcPr>
          <w:p w14:paraId="606F63BE" w14:textId="2328ACFE" w:rsidR="00692F34" w:rsidRPr="00A9190B" w:rsidRDefault="00692F34" w:rsidP="00193889">
            <w:pPr>
              <w:jc w:val="center"/>
              <w:rPr>
                <w:rFonts w:ascii="Times New Roman" w:hAnsi="Times New Roman" w:cs="Times New Roman"/>
                <w:sz w:val="18"/>
                <w:szCs w:val="18"/>
              </w:rPr>
            </w:pPr>
            <w:r w:rsidRPr="00A9190B">
              <w:rPr>
                <w:rFonts w:ascii="Times New Roman" w:hAnsi="Times New Roman" w:cs="Times New Roman"/>
                <w:b/>
                <w:sz w:val="18"/>
                <w:szCs w:val="18"/>
              </w:rPr>
              <w:t>Semanas</w:t>
            </w:r>
          </w:p>
        </w:tc>
        <w:tc>
          <w:tcPr>
            <w:tcW w:w="9072" w:type="dxa"/>
            <w:gridSpan w:val="5"/>
            <w:shd w:val="clear" w:color="auto" w:fill="FFFF66"/>
          </w:tcPr>
          <w:p w14:paraId="2C526271" w14:textId="77777777" w:rsidR="00692F34" w:rsidRPr="00A9190B" w:rsidRDefault="00692F34" w:rsidP="00193889">
            <w:pPr>
              <w:ind w:right="13"/>
              <w:jc w:val="center"/>
              <w:rPr>
                <w:rFonts w:ascii="Times New Roman" w:hAnsi="Times New Roman" w:cs="Times New Roman"/>
                <w:sz w:val="18"/>
                <w:szCs w:val="18"/>
              </w:rPr>
            </w:pPr>
            <w:r w:rsidRPr="00A9190B">
              <w:rPr>
                <w:rFonts w:ascii="Times New Roman" w:hAnsi="Times New Roman" w:cs="Times New Roman"/>
                <w:b/>
                <w:sz w:val="18"/>
                <w:szCs w:val="18"/>
              </w:rPr>
              <w:t xml:space="preserve">CONTENIDOS  </w:t>
            </w:r>
          </w:p>
        </w:tc>
        <w:tc>
          <w:tcPr>
            <w:tcW w:w="1843" w:type="dxa"/>
            <w:vMerge w:val="restart"/>
            <w:shd w:val="clear" w:color="auto" w:fill="FFFF66"/>
            <w:vAlign w:val="center"/>
          </w:tcPr>
          <w:p w14:paraId="6F974A89" w14:textId="77777777" w:rsidR="00692F34" w:rsidRPr="00A9190B" w:rsidRDefault="00692F34" w:rsidP="00193889">
            <w:pPr>
              <w:ind w:left="83"/>
              <w:jc w:val="center"/>
              <w:rPr>
                <w:rFonts w:ascii="Times New Roman" w:hAnsi="Times New Roman" w:cs="Times New Roman"/>
                <w:sz w:val="18"/>
                <w:szCs w:val="18"/>
              </w:rPr>
            </w:pPr>
            <w:r w:rsidRPr="00A9190B">
              <w:rPr>
                <w:rFonts w:ascii="Times New Roman" w:hAnsi="Times New Roman" w:cs="Times New Roman"/>
                <w:b/>
                <w:sz w:val="18"/>
                <w:szCs w:val="18"/>
              </w:rPr>
              <w:t>Estrategia didáctica</w:t>
            </w:r>
          </w:p>
        </w:tc>
        <w:tc>
          <w:tcPr>
            <w:tcW w:w="2343" w:type="dxa"/>
            <w:vMerge w:val="restart"/>
            <w:shd w:val="clear" w:color="auto" w:fill="FFFF66"/>
            <w:vAlign w:val="center"/>
          </w:tcPr>
          <w:p w14:paraId="1A136089" w14:textId="77777777" w:rsidR="00692F34" w:rsidRPr="00A9190B" w:rsidRDefault="00692F34" w:rsidP="00193889">
            <w:pPr>
              <w:ind w:right="16"/>
              <w:jc w:val="center"/>
              <w:rPr>
                <w:rFonts w:ascii="Times New Roman" w:hAnsi="Times New Roman" w:cs="Times New Roman"/>
                <w:sz w:val="18"/>
                <w:szCs w:val="18"/>
              </w:rPr>
            </w:pPr>
            <w:r w:rsidRPr="00A9190B">
              <w:rPr>
                <w:rFonts w:ascii="Times New Roman" w:hAnsi="Times New Roman" w:cs="Times New Roman"/>
                <w:b/>
                <w:sz w:val="18"/>
                <w:szCs w:val="18"/>
              </w:rPr>
              <w:t xml:space="preserve">Indicadores de logro de la capacidad  </w:t>
            </w:r>
          </w:p>
        </w:tc>
      </w:tr>
      <w:tr w:rsidR="00692F34" w14:paraId="5C262D27" w14:textId="77777777" w:rsidTr="00193889">
        <w:trPr>
          <w:trHeight w:val="272"/>
        </w:trPr>
        <w:tc>
          <w:tcPr>
            <w:tcW w:w="463" w:type="dxa"/>
            <w:vMerge/>
          </w:tcPr>
          <w:p w14:paraId="4B715806" w14:textId="77777777" w:rsidR="00692F34" w:rsidRPr="00A9190B" w:rsidRDefault="00692F34" w:rsidP="00193889">
            <w:pPr>
              <w:rPr>
                <w:rFonts w:ascii="Times New Roman" w:hAnsi="Times New Roman" w:cs="Times New Roman"/>
                <w:sz w:val="18"/>
                <w:szCs w:val="18"/>
              </w:rPr>
            </w:pPr>
          </w:p>
        </w:tc>
        <w:tc>
          <w:tcPr>
            <w:tcW w:w="808" w:type="dxa"/>
            <w:vMerge/>
          </w:tcPr>
          <w:p w14:paraId="564AC5CE" w14:textId="77777777" w:rsidR="00692F34" w:rsidRPr="00A9190B" w:rsidRDefault="00692F34" w:rsidP="00193889">
            <w:pPr>
              <w:rPr>
                <w:rFonts w:ascii="Times New Roman" w:hAnsi="Times New Roman" w:cs="Times New Roman"/>
                <w:sz w:val="18"/>
                <w:szCs w:val="18"/>
              </w:rPr>
            </w:pPr>
          </w:p>
        </w:tc>
        <w:tc>
          <w:tcPr>
            <w:tcW w:w="3401" w:type="dxa"/>
            <w:shd w:val="clear" w:color="auto" w:fill="FFFF66"/>
          </w:tcPr>
          <w:p w14:paraId="0D9351B2" w14:textId="77777777" w:rsidR="00692F34" w:rsidRPr="00A9190B" w:rsidRDefault="00BE7C9A" w:rsidP="00193889">
            <w:pPr>
              <w:ind w:right="7"/>
              <w:jc w:val="center"/>
              <w:rPr>
                <w:rFonts w:ascii="Times New Roman" w:hAnsi="Times New Roman" w:cs="Times New Roman"/>
                <w:sz w:val="18"/>
                <w:szCs w:val="18"/>
              </w:rPr>
            </w:pPr>
            <w:r w:rsidRPr="00A9190B">
              <w:rPr>
                <w:rFonts w:ascii="Times New Roman" w:hAnsi="Times New Roman" w:cs="Times New Roman"/>
                <w:b/>
                <w:sz w:val="18"/>
                <w:szCs w:val="18"/>
              </w:rPr>
              <w:t>Conceptual</w:t>
            </w:r>
          </w:p>
        </w:tc>
        <w:tc>
          <w:tcPr>
            <w:tcW w:w="3120" w:type="dxa"/>
            <w:gridSpan w:val="2"/>
            <w:shd w:val="clear" w:color="auto" w:fill="FFFF66"/>
          </w:tcPr>
          <w:p w14:paraId="67B1D5AE" w14:textId="77777777" w:rsidR="00692F34" w:rsidRPr="00A9190B" w:rsidRDefault="00692F34" w:rsidP="00193889">
            <w:pPr>
              <w:ind w:right="10"/>
              <w:jc w:val="center"/>
              <w:rPr>
                <w:rFonts w:ascii="Times New Roman" w:hAnsi="Times New Roman" w:cs="Times New Roman"/>
                <w:sz w:val="18"/>
                <w:szCs w:val="18"/>
              </w:rPr>
            </w:pPr>
            <w:r w:rsidRPr="00A9190B">
              <w:rPr>
                <w:rFonts w:ascii="Times New Roman" w:hAnsi="Times New Roman" w:cs="Times New Roman"/>
                <w:b/>
                <w:sz w:val="18"/>
                <w:szCs w:val="18"/>
              </w:rPr>
              <w:t>Procedimental</w:t>
            </w:r>
            <w:r w:rsidR="00BE7C9A" w:rsidRPr="00A9190B">
              <w:rPr>
                <w:rFonts w:ascii="Times New Roman" w:hAnsi="Times New Roman" w:cs="Times New Roman"/>
                <w:b/>
                <w:sz w:val="18"/>
                <w:szCs w:val="18"/>
              </w:rPr>
              <w:t xml:space="preserve"> </w:t>
            </w:r>
          </w:p>
        </w:tc>
        <w:tc>
          <w:tcPr>
            <w:tcW w:w="2551" w:type="dxa"/>
            <w:gridSpan w:val="2"/>
            <w:shd w:val="clear" w:color="auto" w:fill="FFFF66"/>
          </w:tcPr>
          <w:p w14:paraId="2C5F6102" w14:textId="77777777" w:rsidR="00692F34" w:rsidRPr="00A9190B" w:rsidRDefault="00692F34" w:rsidP="00193889">
            <w:pPr>
              <w:ind w:right="13"/>
              <w:jc w:val="center"/>
              <w:rPr>
                <w:rFonts w:ascii="Times New Roman" w:hAnsi="Times New Roman" w:cs="Times New Roman"/>
                <w:sz w:val="18"/>
                <w:szCs w:val="18"/>
              </w:rPr>
            </w:pPr>
            <w:r w:rsidRPr="00A9190B">
              <w:rPr>
                <w:rFonts w:ascii="Times New Roman" w:hAnsi="Times New Roman" w:cs="Times New Roman"/>
                <w:b/>
                <w:sz w:val="18"/>
                <w:szCs w:val="18"/>
              </w:rPr>
              <w:t xml:space="preserve">Actitudinal </w:t>
            </w:r>
          </w:p>
        </w:tc>
        <w:tc>
          <w:tcPr>
            <w:tcW w:w="1843" w:type="dxa"/>
            <w:vMerge/>
          </w:tcPr>
          <w:p w14:paraId="621959AC" w14:textId="77777777" w:rsidR="00692F34" w:rsidRPr="00A9190B" w:rsidRDefault="00692F34" w:rsidP="00193889">
            <w:pPr>
              <w:rPr>
                <w:rFonts w:ascii="Times New Roman" w:hAnsi="Times New Roman" w:cs="Times New Roman"/>
                <w:sz w:val="18"/>
                <w:szCs w:val="18"/>
              </w:rPr>
            </w:pPr>
          </w:p>
        </w:tc>
        <w:tc>
          <w:tcPr>
            <w:tcW w:w="2343" w:type="dxa"/>
            <w:vMerge/>
          </w:tcPr>
          <w:p w14:paraId="0192146C" w14:textId="77777777" w:rsidR="00692F34" w:rsidRPr="00A9190B" w:rsidRDefault="00692F34" w:rsidP="00193889">
            <w:pPr>
              <w:rPr>
                <w:rFonts w:ascii="Times New Roman" w:hAnsi="Times New Roman" w:cs="Times New Roman"/>
                <w:sz w:val="18"/>
                <w:szCs w:val="18"/>
              </w:rPr>
            </w:pPr>
          </w:p>
        </w:tc>
      </w:tr>
      <w:tr w:rsidR="00C20116" w14:paraId="16603F3C" w14:textId="77777777" w:rsidTr="00193889">
        <w:trPr>
          <w:trHeight w:val="589"/>
        </w:trPr>
        <w:tc>
          <w:tcPr>
            <w:tcW w:w="463" w:type="dxa"/>
            <w:vMerge/>
          </w:tcPr>
          <w:p w14:paraId="3F9F1AAB" w14:textId="77777777" w:rsidR="00C20116" w:rsidRPr="00A9190B" w:rsidRDefault="00C20116" w:rsidP="00193889">
            <w:pPr>
              <w:rPr>
                <w:rFonts w:ascii="Times New Roman" w:hAnsi="Times New Roman" w:cs="Times New Roman"/>
                <w:sz w:val="18"/>
                <w:szCs w:val="18"/>
              </w:rPr>
            </w:pPr>
          </w:p>
        </w:tc>
        <w:tc>
          <w:tcPr>
            <w:tcW w:w="808" w:type="dxa"/>
            <w:vAlign w:val="center"/>
          </w:tcPr>
          <w:p w14:paraId="55CEEDD5" w14:textId="77777777" w:rsidR="00C20116" w:rsidRPr="00A9190B" w:rsidRDefault="00C20116" w:rsidP="00193889">
            <w:pPr>
              <w:ind w:right="14"/>
              <w:jc w:val="center"/>
              <w:rPr>
                <w:rFonts w:ascii="Times New Roman" w:hAnsi="Times New Roman" w:cs="Times New Roman"/>
                <w:sz w:val="18"/>
                <w:szCs w:val="18"/>
              </w:rPr>
            </w:pPr>
            <w:r w:rsidRPr="00A9190B">
              <w:rPr>
                <w:rFonts w:ascii="Times New Roman" w:hAnsi="Times New Roman" w:cs="Times New Roman"/>
                <w:sz w:val="18"/>
                <w:szCs w:val="18"/>
              </w:rPr>
              <w:t>1</w:t>
            </w:r>
          </w:p>
        </w:tc>
        <w:tc>
          <w:tcPr>
            <w:tcW w:w="3401" w:type="dxa"/>
            <w:vAlign w:val="center"/>
          </w:tcPr>
          <w:p w14:paraId="7E86EACD" w14:textId="77777777" w:rsidR="00C20116" w:rsidRPr="00A9190B" w:rsidRDefault="00C20116" w:rsidP="00193889">
            <w:pPr>
              <w:rPr>
                <w:rFonts w:ascii="Times New Roman" w:eastAsia="Times New Roman" w:hAnsi="Times New Roman" w:cs="Times New Roman"/>
                <w:b/>
                <w:color w:val="000000"/>
                <w:sz w:val="18"/>
                <w:szCs w:val="18"/>
                <w:lang w:eastAsia="es-PE"/>
              </w:rPr>
            </w:pPr>
            <w:r w:rsidRPr="00A9190B">
              <w:rPr>
                <w:rFonts w:ascii="Times New Roman" w:eastAsia="Times New Roman" w:hAnsi="Times New Roman" w:cs="Times New Roman"/>
                <w:b/>
                <w:color w:val="000000"/>
                <w:sz w:val="18"/>
                <w:szCs w:val="18"/>
                <w:lang w:eastAsia="es-PE"/>
              </w:rPr>
              <w:t>Importancia de la Edafología</w:t>
            </w:r>
          </w:p>
          <w:p w14:paraId="18EAC64B" w14:textId="77777777" w:rsidR="00C20116" w:rsidRPr="00A9190B" w:rsidRDefault="00C20116" w:rsidP="00193889">
            <w:pPr>
              <w:rPr>
                <w:rFonts w:ascii="Times New Roman" w:eastAsia="Times New Roman" w:hAnsi="Times New Roman" w:cs="Times New Roman"/>
                <w:sz w:val="18"/>
                <w:szCs w:val="18"/>
                <w:lang w:eastAsia="es-PE"/>
              </w:rPr>
            </w:pPr>
            <w:r w:rsidRPr="00A9190B">
              <w:rPr>
                <w:rFonts w:ascii="Times New Roman" w:eastAsia="Times New Roman" w:hAnsi="Times New Roman" w:cs="Times New Roman"/>
                <w:sz w:val="18"/>
                <w:szCs w:val="18"/>
                <w:lang w:eastAsia="es-PE"/>
              </w:rPr>
              <w:t>Definición de Edafología</w:t>
            </w:r>
          </w:p>
          <w:p w14:paraId="01C5DCA1" w14:textId="77777777" w:rsidR="00C20116" w:rsidRPr="00A9190B" w:rsidRDefault="00A62C9B" w:rsidP="00193889">
            <w:pPr>
              <w:rPr>
                <w:rFonts w:ascii="Times New Roman" w:eastAsia="Times New Roman" w:hAnsi="Times New Roman" w:cs="Times New Roman"/>
                <w:sz w:val="18"/>
                <w:szCs w:val="18"/>
                <w:lang w:eastAsia="es-PE"/>
              </w:rPr>
            </w:pPr>
            <w:r w:rsidRPr="00A9190B">
              <w:rPr>
                <w:rFonts w:ascii="Times New Roman" w:eastAsia="Times New Roman" w:hAnsi="Times New Roman" w:cs="Times New Roman"/>
                <w:sz w:val="18"/>
                <w:szCs w:val="18"/>
                <w:lang w:eastAsia="es-PE"/>
              </w:rPr>
              <w:t>Formación</w:t>
            </w:r>
            <w:r w:rsidR="00C20116" w:rsidRPr="00A9190B">
              <w:rPr>
                <w:rFonts w:ascii="Times New Roman" w:eastAsia="Times New Roman" w:hAnsi="Times New Roman" w:cs="Times New Roman"/>
                <w:sz w:val="18"/>
                <w:szCs w:val="18"/>
                <w:lang w:eastAsia="es-PE"/>
              </w:rPr>
              <w:t xml:space="preserve"> del suelo </w:t>
            </w:r>
          </w:p>
          <w:p w14:paraId="1EADB481" w14:textId="77777777" w:rsidR="00C20116" w:rsidRPr="00A9190B" w:rsidRDefault="00C20116" w:rsidP="00193889">
            <w:pPr>
              <w:rPr>
                <w:rFonts w:ascii="Times New Roman" w:hAnsi="Times New Roman" w:cs="Times New Roman"/>
                <w:sz w:val="18"/>
                <w:szCs w:val="18"/>
                <w:lang w:val="es-MX"/>
              </w:rPr>
            </w:pPr>
            <w:r w:rsidRPr="00A9190B">
              <w:rPr>
                <w:rFonts w:ascii="Times New Roman" w:eastAsia="Times New Roman" w:hAnsi="Times New Roman" w:cs="Times New Roman"/>
                <w:sz w:val="18"/>
                <w:szCs w:val="18"/>
                <w:lang w:eastAsia="es-PE"/>
              </w:rPr>
              <w:t>Características de la formación del suelo</w:t>
            </w:r>
          </w:p>
        </w:tc>
        <w:tc>
          <w:tcPr>
            <w:tcW w:w="3120" w:type="dxa"/>
            <w:gridSpan w:val="2"/>
            <w:vMerge w:val="restart"/>
            <w:vAlign w:val="center"/>
          </w:tcPr>
          <w:p w14:paraId="03C4849A" w14:textId="77777777" w:rsidR="00B163B3" w:rsidRPr="00B163B3" w:rsidRDefault="00C20116" w:rsidP="00193889">
            <w:pPr>
              <w:ind w:right="57"/>
              <w:jc w:val="both"/>
              <w:rPr>
                <w:rFonts w:ascii="Times New Roman" w:eastAsia="Times New Roman" w:hAnsi="Times New Roman" w:cs="Times New Roman"/>
                <w:b/>
                <w:bCs/>
                <w:sz w:val="18"/>
                <w:szCs w:val="18"/>
                <w:lang w:eastAsia="es-PE"/>
              </w:rPr>
            </w:pPr>
            <w:r w:rsidRPr="00A9190B">
              <w:rPr>
                <w:rFonts w:ascii="Times New Roman" w:eastAsia="Times New Roman" w:hAnsi="Times New Roman" w:cs="Times New Roman"/>
                <w:sz w:val="18"/>
                <w:szCs w:val="18"/>
                <w:lang w:eastAsia="es-PE"/>
              </w:rPr>
              <w:t xml:space="preserve"> </w:t>
            </w:r>
            <w:r w:rsidR="00B163B3" w:rsidRPr="00B163B3">
              <w:rPr>
                <w:rFonts w:ascii="Times New Roman" w:eastAsia="Times New Roman" w:hAnsi="Times New Roman" w:cs="Times New Roman"/>
                <w:b/>
                <w:bCs/>
                <w:sz w:val="18"/>
                <w:szCs w:val="18"/>
                <w:lang w:eastAsia="es-PE"/>
              </w:rPr>
              <w:t>SENSIBILIZACIÓN DEL SILABO</w:t>
            </w:r>
          </w:p>
          <w:p w14:paraId="08F26C32" w14:textId="761E4EDE" w:rsidR="00C20116" w:rsidRPr="00A9190B" w:rsidRDefault="00C20116" w:rsidP="00193889">
            <w:pPr>
              <w:ind w:right="57"/>
              <w:jc w:val="both"/>
              <w:rPr>
                <w:rFonts w:ascii="Times New Roman" w:hAnsi="Times New Roman" w:cs="Times New Roman"/>
                <w:sz w:val="18"/>
                <w:szCs w:val="18"/>
                <w:lang w:val="es-MX"/>
              </w:rPr>
            </w:pPr>
            <w:r w:rsidRPr="00A9190B">
              <w:rPr>
                <w:rFonts w:ascii="Times New Roman" w:eastAsia="Times New Roman" w:hAnsi="Times New Roman" w:cs="Times New Roman"/>
                <w:b/>
                <w:sz w:val="18"/>
                <w:szCs w:val="18"/>
                <w:lang w:eastAsia="es-PE"/>
              </w:rPr>
              <w:t>Explicar</w:t>
            </w:r>
            <w:r w:rsidRPr="00A9190B">
              <w:rPr>
                <w:rFonts w:ascii="Times New Roman" w:eastAsia="Times New Roman" w:hAnsi="Times New Roman" w:cs="Times New Roman"/>
                <w:sz w:val="18"/>
                <w:szCs w:val="18"/>
                <w:lang w:eastAsia="es-PE"/>
              </w:rPr>
              <w:t xml:space="preserve"> los procedimientos que se utilizan para estudiar un suelo agrícola.</w:t>
            </w:r>
          </w:p>
        </w:tc>
        <w:tc>
          <w:tcPr>
            <w:tcW w:w="2551" w:type="dxa"/>
            <w:gridSpan w:val="2"/>
            <w:vAlign w:val="center"/>
          </w:tcPr>
          <w:p w14:paraId="572D6E8A" w14:textId="77777777" w:rsidR="00C20116" w:rsidRPr="00A9190B" w:rsidRDefault="00C20116" w:rsidP="00193889">
            <w:pPr>
              <w:rPr>
                <w:rFonts w:ascii="Times New Roman" w:eastAsia="Times New Roman" w:hAnsi="Times New Roman" w:cs="Times New Roman"/>
                <w:sz w:val="18"/>
                <w:szCs w:val="18"/>
                <w:lang w:eastAsia="es-PE"/>
              </w:rPr>
            </w:pPr>
            <w:r w:rsidRPr="00A9190B">
              <w:rPr>
                <w:rFonts w:ascii="Times New Roman" w:eastAsia="Times New Roman" w:hAnsi="Times New Roman" w:cs="Times New Roman"/>
                <w:b/>
                <w:sz w:val="18"/>
                <w:szCs w:val="18"/>
                <w:lang w:eastAsia="es-PE"/>
              </w:rPr>
              <w:t xml:space="preserve">Aclarar </w:t>
            </w:r>
            <w:r w:rsidRPr="00A9190B">
              <w:rPr>
                <w:rFonts w:ascii="Times New Roman" w:eastAsia="Times New Roman" w:hAnsi="Times New Roman" w:cs="Times New Roman"/>
                <w:sz w:val="18"/>
                <w:szCs w:val="18"/>
                <w:lang w:eastAsia="es-PE"/>
              </w:rPr>
              <w:t>dudas que tenga el estudiante sobre los trabajos encargados</w:t>
            </w:r>
          </w:p>
        </w:tc>
        <w:tc>
          <w:tcPr>
            <w:tcW w:w="1843" w:type="dxa"/>
            <w:vMerge w:val="restart"/>
            <w:vAlign w:val="center"/>
          </w:tcPr>
          <w:p w14:paraId="04F67CB4" w14:textId="77777777" w:rsidR="00C20116" w:rsidRPr="00A9190B" w:rsidRDefault="00C20116" w:rsidP="00193889">
            <w:pPr>
              <w:jc w:val="center"/>
              <w:rPr>
                <w:rFonts w:ascii="Times New Roman" w:eastAsia="Times New Roman" w:hAnsi="Times New Roman" w:cs="Times New Roman"/>
                <w:b/>
                <w:color w:val="000000"/>
                <w:sz w:val="18"/>
                <w:szCs w:val="18"/>
                <w:lang w:eastAsia="es-PE"/>
              </w:rPr>
            </w:pPr>
            <w:r w:rsidRPr="00A9190B">
              <w:rPr>
                <w:rFonts w:ascii="Times New Roman" w:eastAsia="Times New Roman" w:hAnsi="Times New Roman" w:cs="Times New Roman"/>
                <w:b/>
                <w:color w:val="000000"/>
                <w:sz w:val="18"/>
                <w:szCs w:val="18"/>
                <w:lang w:eastAsia="es-PE"/>
              </w:rPr>
              <w:t>Expositiva (Docente/Estudiante)</w:t>
            </w:r>
          </w:p>
          <w:p w14:paraId="3D78423D" w14:textId="77777777" w:rsidR="00C20116" w:rsidRPr="00A9190B" w:rsidRDefault="00C20116" w:rsidP="00193889">
            <w:pPr>
              <w:jc w:val="center"/>
              <w:rPr>
                <w:rFonts w:ascii="Times New Roman" w:eastAsia="Times New Roman" w:hAnsi="Times New Roman" w:cs="Times New Roman"/>
                <w:b/>
                <w:color w:val="000000"/>
                <w:sz w:val="18"/>
                <w:szCs w:val="18"/>
                <w:lang w:eastAsia="es-PE"/>
              </w:rPr>
            </w:pPr>
            <w:r w:rsidRPr="00A9190B">
              <w:rPr>
                <w:rFonts w:ascii="Times New Roman" w:eastAsia="Times New Roman" w:hAnsi="Times New Roman" w:cs="Times New Roman"/>
                <w:b/>
                <w:color w:val="000000"/>
                <w:sz w:val="18"/>
                <w:szCs w:val="18"/>
                <w:lang w:eastAsia="es-PE"/>
              </w:rPr>
              <w:t>Debate dirigido (Discusiones)</w:t>
            </w:r>
          </w:p>
          <w:p w14:paraId="7D3208B5" w14:textId="77777777" w:rsidR="00C20116" w:rsidRPr="00A9190B" w:rsidRDefault="00C20116" w:rsidP="00193889">
            <w:pPr>
              <w:ind w:left="223"/>
              <w:jc w:val="center"/>
              <w:rPr>
                <w:rFonts w:ascii="Times New Roman" w:eastAsia="Times New Roman" w:hAnsi="Times New Roman" w:cs="Times New Roman"/>
                <w:color w:val="000000"/>
                <w:sz w:val="18"/>
                <w:szCs w:val="18"/>
                <w:lang w:eastAsia="es-PE"/>
              </w:rPr>
            </w:pPr>
          </w:p>
          <w:p w14:paraId="0384FF1E" w14:textId="77777777" w:rsidR="00C20116" w:rsidRPr="00A9190B" w:rsidRDefault="00C20116" w:rsidP="00193889">
            <w:pPr>
              <w:jc w:val="center"/>
              <w:rPr>
                <w:rFonts w:ascii="Times New Roman" w:eastAsia="Times New Roman" w:hAnsi="Times New Roman" w:cs="Times New Roman"/>
                <w:b/>
                <w:color w:val="000000"/>
                <w:sz w:val="18"/>
                <w:szCs w:val="18"/>
                <w:lang w:eastAsia="es-PE"/>
              </w:rPr>
            </w:pPr>
            <w:r w:rsidRPr="00A9190B">
              <w:rPr>
                <w:rFonts w:ascii="Times New Roman" w:eastAsia="Times New Roman" w:hAnsi="Times New Roman" w:cs="Times New Roman"/>
                <w:b/>
                <w:color w:val="000000"/>
                <w:sz w:val="18"/>
                <w:szCs w:val="18"/>
                <w:lang w:eastAsia="es-PE"/>
              </w:rPr>
              <w:t>Lecturas</w:t>
            </w:r>
          </w:p>
          <w:p w14:paraId="3480BE03" w14:textId="77777777" w:rsidR="00C20116" w:rsidRPr="00A9190B" w:rsidRDefault="00C20116" w:rsidP="00193889">
            <w:pPr>
              <w:jc w:val="center"/>
              <w:rPr>
                <w:rFonts w:ascii="Times New Roman" w:eastAsia="Times New Roman" w:hAnsi="Times New Roman" w:cs="Times New Roman"/>
                <w:b/>
                <w:color w:val="000000"/>
                <w:sz w:val="18"/>
                <w:szCs w:val="18"/>
                <w:lang w:eastAsia="es-PE"/>
              </w:rPr>
            </w:pPr>
            <w:r w:rsidRPr="00A9190B">
              <w:rPr>
                <w:rFonts w:ascii="Times New Roman" w:eastAsia="Times New Roman" w:hAnsi="Times New Roman" w:cs="Times New Roman"/>
                <w:b/>
                <w:color w:val="000000"/>
                <w:sz w:val="18"/>
                <w:szCs w:val="18"/>
                <w:lang w:eastAsia="es-PE"/>
              </w:rPr>
              <w:t>Lluvia de ideas (Saberes previos)</w:t>
            </w:r>
          </w:p>
          <w:p w14:paraId="4A063D59" w14:textId="7546754B" w:rsidR="00C20116" w:rsidRPr="00A9190B" w:rsidRDefault="00C20116" w:rsidP="000573B4">
            <w:pPr>
              <w:spacing w:line="276" w:lineRule="auto"/>
              <w:ind w:left="198"/>
              <w:rPr>
                <w:rFonts w:ascii="Times New Roman" w:hAnsi="Times New Roman" w:cs="Times New Roman"/>
                <w:sz w:val="18"/>
                <w:szCs w:val="18"/>
              </w:rPr>
            </w:pPr>
          </w:p>
        </w:tc>
        <w:tc>
          <w:tcPr>
            <w:tcW w:w="2343" w:type="dxa"/>
            <w:vAlign w:val="center"/>
          </w:tcPr>
          <w:p w14:paraId="6C6C6B60" w14:textId="236D4D26" w:rsidR="00C20116" w:rsidRPr="00A9190B" w:rsidRDefault="00A9190B" w:rsidP="00E532E7">
            <w:pPr>
              <w:rPr>
                <w:rFonts w:ascii="Times New Roman" w:hAnsi="Times New Roman" w:cs="Times New Roman"/>
                <w:sz w:val="18"/>
                <w:szCs w:val="18"/>
              </w:rPr>
            </w:pPr>
            <w:r w:rsidRPr="00A9190B">
              <w:rPr>
                <w:rFonts w:ascii="Times New Roman" w:eastAsia="Times New Roman" w:hAnsi="Times New Roman" w:cs="Times New Roman"/>
                <w:b/>
                <w:i/>
                <w:iCs/>
                <w:color w:val="000000"/>
                <w:sz w:val="18"/>
                <w:szCs w:val="18"/>
                <w:lang w:eastAsia="es-PE"/>
              </w:rPr>
              <w:t>Comprende</w:t>
            </w:r>
            <w:r w:rsidRPr="00A9190B">
              <w:rPr>
                <w:rFonts w:ascii="Times New Roman" w:eastAsia="Times New Roman" w:hAnsi="Times New Roman" w:cs="Times New Roman"/>
                <w:i/>
                <w:iCs/>
                <w:color w:val="000000"/>
                <w:sz w:val="18"/>
                <w:szCs w:val="18"/>
                <w:lang w:eastAsia="es-PE"/>
              </w:rPr>
              <w:t xml:space="preserve"> las definiciones, conceptos y fundamentos de la Edafología </w:t>
            </w:r>
            <w:r w:rsidR="00935CA4" w:rsidRPr="00A9190B">
              <w:rPr>
                <w:rFonts w:ascii="Times New Roman" w:eastAsia="Times New Roman" w:hAnsi="Times New Roman" w:cs="Times New Roman"/>
                <w:i/>
                <w:iCs/>
                <w:color w:val="000000"/>
                <w:sz w:val="18"/>
                <w:szCs w:val="18"/>
                <w:lang w:eastAsia="es-PE"/>
              </w:rPr>
              <w:t>de acuerdo con</w:t>
            </w:r>
            <w:r w:rsidRPr="00A9190B">
              <w:rPr>
                <w:rFonts w:ascii="Times New Roman" w:eastAsia="Times New Roman" w:hAnsi="Times New Roman" w:cs="Times New Roman"/>
                <w:i/>
                <w:iCs/>
                <w:color w:val="000000"/>
                <w:sz w:val="18"/>
                <w:szCs w:val="18"/>
                <w:lang w:eastAsia="es-PE"/>
              </w:rPr>
              <w:t xml:space="preserve"> la Génesis y</w:t>
            </w:r>
            <w:r w:rsidRPr="00A9190B">
              <w:rPr>
                <w:rFonts w:ascii="Times New Roman" w:eastAsia="Times New Roman" w:hAnsi="Times New Roman" w:cs="Times New Roman"/>
                <w:b/>
                <w:i/>
                <w:iCs/>
                <w:color w:val="000000"/>
                <w:sz w:val="18"/>
                <w:szCs w:val="18"/>
                <w:lang w:eastAsia="es-PE"/>
              </w:rPr>
              <w:t xml:space="preserve"> </w:t>
            </w:r>
            <w:r w:rsidRPr="00A9190B">
              <w:rPr>
                <w:rFonts w:ascii="Times New Roman" w:eastAsia="Times New Roman" w:hAnsi="Times New Roman" w:cs="Times New Roman"/>
                <w:i/>
                <w:iCs/>
                <w:color w:val="000000"/>
                <w:sz w:val="18"/>
                <w:szCs w:val="18"/>
                <w:lang w:eastAsia="es-PE"/>
              </w:rPr>
              <w:t>Morfología del suelo.</w:t>
            </w:r>
          </w:p>
        </w:tc>
      </w:tr>
      <w:tr w:rsidR="00C20116" w:rsidRPr="004B5E88" w14:paraId="741CC778" w14:textId="77777777" w:rsidTr="00193889">
        <w:trPr>
          <w:trHeight w:val="617"/>
        </w:trPr>
        <w:tc>
          <w:tcPr>
            <w:tcW w:w="463" w:type="dxa"/>
            <w:vMerge/>
          </w:tcPr>
          <w:p w14:paraId="05668FEE" w14:textId="77777777" w:rsidR="00C20116" w:rsidRPr="00A9190B" w:rsidRDefault="00C20116" w:rsidP="00193889">
            <w:pPr>
              <w:rPr>
                <w:rFonts w:ascii="Times New Roman" w:hAnsi="Times New Roman" w:cs="Times New Roman"/>
                <w:sz w:val="18"/>
                <w:szCs w:val="18"/>
              </w:rPr>
            </w:pPr>
          </w:p>
        </w:tc>
        <w:tc>
          <w:tcPr>
            <w:tcW w:w="808" w:type="dxa"/>
            <w:vAlign w:val="center"/>
          </w:tcPr>
          <w:p w14:paraId="4AAC5A9A" w14:textId="77777777" w:rsidR="00C20116" w:rsidRPr="00A9190B" w:rsidRDefault="00C20116" w:rsidP="00193889">
            <w:pPr>
              <w:ind w:right="14"/>
              <w:jc w:val="center"/>
              <w:rPr>
                <w:rFonts w:ascii="Times New Roman" w:hAnsi="Times New Roman" w:cs="Times New Roman"/>
                <w:sz w:val="18"/>
                <w:szCs w:val="18"/>
              </w:rPr>
            </w:pPr>
            <w:r w:rsidRPr="00A9190B">
              <w:rPr>
                <w:rFonts w:ascii="Times New Roman" w:hAnsi="Times New Roman" w:cs="Times New Roman"/>
                <w:b/>
                <w:sz w:val="18"/>
                <w:szCs w:val="18"/>
              </w:rPr>
              <w:t xml:space="preserve">2 </w:t>
            </w:r>
          </w:p>
        </w:tc>
        <w:tc>
          <w:tcPr>
            <w:tcW w:w="3401" w:type="dxa"/>
            <w:vAlign w:val="center"/>
          </w:tcPr>
          <w:p w14:paraId="511CA82D" w14:textId="77777777" w:rsidR="00C20116" w:rsidRPr="00A9190B" w:rsidRDefault="00C20116" w:rsidP="00193889">
            <w:pPr>
              <w:rPr>
                <w:rFonts w:ascii="Times New Roman" w:eastAsia="Times New Roman" w:hAnsi="Times New Roman" w:cs="Times New Roman"/>
                <w:b/>
                <w:color w:val="000000"/>
                <w:sz w:val="18"/>
                <w:szCs w:val="18"/>
                <w:lang w:eastAsia="es-PE"/>
              </w:rPr>
            </w:pPr>
            <w:r w:rsidRPr="00A9190B">
              <w:rPr>
                <w:rFonts w:ascii="Times New Roman" w:eastAsia="Times New Roman" w:hAnsi="Times New Roman" w:cs="Times New Roman"/>
                <w:b/>
                <w:color w:val="000000"/>
                <w:sz w:val="18"/>
                <w:szCs w:val="18"/>
                <w:lang w:eastAsia="es-PE"/>
              </w:rPr>
              <w:t>Muestreo de suelos</w:t>
            </w:r>
          </w:p>
          <w:p w14:paraId="536CA535" w14:textId="77777777" w:rsidR="00C20116" w:rsidRPr="00A9190B" w:rsidRDefault="00C20116" w:rsidP="00193889">
            <w:pPr>
              <w:pStyle w:val="Prrafodelista"/>
              <w:numPr>
                <w:ilvl w:val="0"/>
                <w:numId w:val="16"/>
              </w:numPr>
              <w:ind w:left="98" w:hanging="98"/>
              <w:rPr>
                <w:rFonts w:ascii="Times New Roman" w:eastAsia="Times New Roman" w:hAnsi="Times New Roman" w:cs="Times New Roman"/>
                <w:sz w:val="18"/>
                <w:szCs w:val="18"/>
                <w:lang w:val="es-PE" w:eastAsia="es-PE"/>
              </w:rPr>
            </w:pPr>
            <w:r w:rsidRPr="00A9190B">
              <w:rPr>
                <w:rFonts w:ascii="Times New Roman" w:eastAsia="Times New Roman" w:hAnsi="Times New Roman" w:cs="Times New Roman"/>
                <w:sz w:val="18"/>
                <w:szCs w:val="18"/>
                <w:lang w:val="es-PE" w:eastAsia="es-PE"/>
              </w:rPr>
              <w:t>Herramientas que se usan para muestrear suelos</w:t>
            </w:r>
          </w:p>
          <w:p w14:paraId="0A0ABA73" w14:textId="77777777" w:rsidR="00C20116" w:rsidRPr="00A9190B" w:rsidRDefault="00C20116" w:rsidP="00193889">
            <w:pPr>
              <w:pStyle w:val="Prrafodelista"/>
              <w:numPr>
                <w:ilvl w:val="0"/>
                <w:numId w:val="16"/>
              </w:numPr>
              <w:ind w:left="98" w:hanging="98"/>
              <w:rPr>
                <w:rFonts w:ascii="Times New Roman" w:eastAsia="Times New Roman" w:hAnsi="Times New Roman" w:cs="Times New Roman"/>
                <w:sz w:val="18"/>
                <w:szCs w:val="18"/>
                <w:lang w:val="es-PE" w:eastAsia="es-PE"/>
              </w:rPr>
            </w:pPr>
            <w:r w:rsidRPr="00A9190B">
              <w:rPr>
                <w:rFonts w:ascii="Times New Roman" w:eastAsia="Times New Roman" w:hAnsi="Times New Roman" w:cs="Times New Roman"/>
                <w:sz w:val="18"/>
                <w:szCs w:val="18"/>
                <w:lang w:val="es-PE" w:eastAsia="es-PE"/>
              </w:rPr>
              <w:t>Para qué sirve el muestreo de suelos</w:t>
            </w:r>
          </w:p>
          <w:p w14:paraId="589F793C" w14:textId="77777777" w:rsidR="00C20116" w:rsidRPr="00A9190B" w:rsidRDefault="00C20116" w:rsidP="00193889">
            <w:pPr>
              <w:pStyle w:val="Prrafodelista"/>
              <w:numPr>
                <w:ilvl w:val="0"/>
                <w:numId w:val="16"/>
              </w:numPr>
              <w:ind w:left="98" w:right="54" w:hanging="98"/>
              <w:jc w:val="both"/>
              <w:rPr>
                <w:rFonts w:ascii="Times New Roman" w:hAnsi="Times New Roman" w:cs="Times New Roman"/>
                <w:sz w:val="18"/>
                <w:szCs w:val="18"/>
                <w:lang w:val="es-MX"/>
              </w:rPr>
            </w:pPr>
            <w:r w:rsidRPr="00A9190B">
              <w:rPr>
                <w:rFonts w:ascii="Times New Roman" w:eastAsia="Times New Roman" w:hAnsi="Times New Roman" w:cs="Times New Roman"/>
                <w:sz w:val="18"/>
                <w:szCs w:val="18"/>
                <w:lang w:val="es-PE" w:eastAsia="es-PE"/>
              </w:rPr>
              <w:t>Formas de Muestreo de suelos</w:t>
            </w:r>
          </w:p>
        </w:tc>
        <w:tc>
          <w:tcPr>
            <w:tcW w:w="3120" w:type="dxa"/>
            <w:gridSpan w:val="2"/>
            <w:vMerge/>
            <w:vAlign w:val="center"/>
          </w:tcPr>
          <w:p w14:paraId="78FADA1F" w14:textId="77777777" w:rsidR="00C20116" w:rsidRPr="00A9190B" w:rsidRDefault="00C20116" w:rsidP="00193889">
            <w:pPr>
              <w:pStyle w:val="Prrafodelista"/>
              <w:numPr>
                <w:ilvl w:val="0"/>
                <w:numId w:val="16"/>
              </w:numPr>
              <w:ind w:left="176" w:right="57" w:hanging="176"/>
              <w:jc w:val="both"/>
              <w:rPr>
                <w:rFonts w:ascii="Times New Roman" w:hAnsi="Times New Roman" w:cs="Times New Roman"/>
                <w:sz w:val="18"/>
                <w:szCs w:val="18"/>
                <w:lang w:val="es-MX"/>
              </w:rPr>
            </w:pPr>
          </w:p>
        </w:tc>
        <w:tc>
          <w:tcPr>
            <w:tcW w:w="2551" w:type="dxa"/>
            <w:gridSpan w:val="2"/>
            <w:vAlign w:val="center"/>
          </w:tcPr>
          <w:p w14:paraId="4A8EC39C" w14:textId="77777777" w:rsidR="00C20116" w:rsidRPr="00A9190B" w:rsidRDefault="00C20116" w:rsidP="00193889">
            <w:pPr>
              <w:rPr>
                <w:rFonts w:ascii="Times New Roman" w:eastAsia="Times New Roman" w:hAnsi="Times New Roman" w:cs="Times New Roman"/>
                <w:sz w:val="18"/>
                <w:szCs w:val="18"/>
                <w:lang w:eastAsia="es-PE"/>
              </w:rPr>
            </w:pPr>
            <w:r w:rsidRPr="00A9190B">
              <w:rPr>
                <w:rFonts w:ascii="Times New Roman" w:eastAsia="Times New Roman" w:hAnsi="Times New Roman" w:cs="Times New Roman"/>
                <w:b/>
                <w:sz w:val="18"/>
                <w:szCs w:val="18"/>
                <w:lang w:eastAsia="es-PE"/>
              </w:rPr>
              <w:t xml:space="preserve">Aclarar </w:t>
            </w:r>
            <w:r w:rsidRPr="00A9190B">
              <w:rPr>
                <w:rFonts w:ascii="Times New Roman" w:eastAsia="Times New Roman" w:hAnsi="Times New Roman" w:cs="Times New Roman"/>
                <w:sz w:val="18"/>
                <w:szCs w:val="18"/>
                <w:lang w:eastAsia="es-PE"/>
              </w:rPr>
              <w:t>dudas que tenga el estudiante sobre los trabajos encargados</w:t>
            </w:r>
          </w:p>
          <w:p w14:paraId="61F30452" w14:textId="77777777" w:rsidR="00C20116" w:rsidRPr="00A9190B" w:rsidRDefault="00C20116" w:rsidP="00193889">
            <w:pPr>
              <w:ind w:left="360"/>
              <w:rPr>
                <w:rFonts w:ascii="Times New Roman" w:hAnsi="Times New Roman" w:cs="Times New Roman"/>
                <w:sz w:val="18"/>
                <w:szCs w:val="18"/>
              </w:rPr>
            </w:pPr>
          </w:p>
        </w:tc>
        <w:tc>
          <w:tcPr>
            <w:tcW w:w="1843" w:type="dxa"/>
            <w:vMerge/>
          </w:tcPr>
          <w:p w14:paraId="42F9B706" w14:textId="77777777" w:rsidR="00C20116" w:rsidRPr="00A9190B" w:rsidRDefault="00C20116" w:rsidP="00193889">
            <w:pPr>
              <w:rPr>
                <w:rFonts w:ascii="Times New Roman" w:hAnsi="Times New Roman" w:cs="Times New Roman"/>
                <w:sz w:val="18"/>
                <w:szCs w:val="18"/>
              </w:rPr>
            </w:pPr>
          </w:p>
        </w:tc>
        <w:tc>
          <w:tcPr>
            <w:tcW w:w="2343" w:type="dxa"/>
            <w:vAlign w:val="center"/>
          </w:tcPr>
          <w:p w14:paraId="00EF36FA" w14:textId="58AAA970" w:rsidR="00C20116" w:rsidRPr="00A9190B" w:rsidRDefault="00FE0ECD" w:rsidP="00E532E7">
            <w:pPr>
              <w:rPr>
                <w:rFonts w:ascii="Times New Roman" w:hAnsi="Times New Roman" w:cs="Times New Roman"/>
                <w:sz w:val="18"/>
                <w:szCs w:val="18"/>
              </w:rPr>
            </w:pPr>
            <w:r w:rsidRPr="00A9190B">
              <w:rPr>
                <w:rFonts w:ascii="Times New Roman" w:eastAsia="Times New Roman" w:hAnsi="Times New Roman" w:cs="Times New Roman"/>
                <w:b/>
                <w:i/>
                <w:iCs/>
                <w:color w:val="000000"/>
                <w:sz w:val="18"/>
                <w:szCs w:val="18"/>
                <w:lang w:eastAsia="es-PE"/>
              </w:rPr>
              <w:t>Diferencia</w:t>
            </w:r>
            <w:r w:rsidRPr="00A9190B">
              <w:rPr>
                <w:rFonts w:ascii="Times New Roman" w:eastAsia="Times New Roman" w:hAnsi="Times New Roman" w:cs="Times New Roman"/>
                <w:i/>
                <w:iCs/>
                <w:color w:val="000000"/>
                <w:sz w:val="18"/>
                <w:szCs w:val="18"/>
                <w:lang w:eastAsia="es-PE"/>
              </w:rPr>
              <w:t xml:space="preserve"> los diferentes tipos de muestreo de suelos agrícolas, para determinar sus propiedades agrícolas.</w:t>
            </w:r>
          </w:p>
        </w:tc>
      </w:tr>
      <w:tr w:rsidR="00C20116" w:rsidRPr="004B5E88" w14:paraId="17000886" w14:textId="77777777" w:rsidTr="00193889">
        <w:trPr>
          <w:trHeight w:val="499"/>
        </w:trPr>
        <w:tc>
          <w:tcPr>
            <w:tcW w:w="463" w:type="dxa"/>
            <w:vMerge/>
          </w:tcPr>
          <w:p w14:paraId="0F1D3EB5" w14:textId="77777777" w:rsidR="00C20116" w:rsidRPr="00A9190B" w:rsidRDefault="00C20116" w:rsidP="00193889">
            <w:pPr>
              <w:rPr>
                <w:rFonts w:ascii="Times New Roman" w:hAnsi="Times New Roman" w:cs="Times New Roman"/>
                <w:sz w:val="18"/>
                <w:szCs w:val="18"/>
              </w:rPr>
            </w:pPr>
          </w:p>
        </w:tc>
        <w:tc>
          <w:tcPr>
            <w:tcW w:w="808" w:type="dxa"/>
            <w:vAlign w:val="center"/>
          </w:tcPr>
          <w:p w14:paraId="6FFB6B5C" w14:textId="77777777" w:rsidR="00C20116" w:rsidRPr="00A9190B" w:rsidRDefault="00C20116" w:rsidP="00193889">
            <w:pPr>
              <w:ind w:right="14"/>
              <w:jc w:val="center"/>
              <w:rPr>
                <w:rFonts w:ascii="Times New Roman" w:hAnsi="Times New Roman" w:cs="Times New Roman"/>
                <w:sz w:val="18"/>
                <w:szCs w:val="18"/>
              </w:rPr>
            </w:pPr>
            <w:r w:rsidRPr="00A9190B">
              <w:rPr>
                <w:rFonts w:ascii="Times New Roman" w:hAnsi="Times New Roman" w:cs="Times New Roman"/>
                <w:b/>
                <w:sz w:val="18"/>
                <w:szCs w:val="18"/>
              </w:rPr>
              <w:t xml:space="preserve">3 </w:t>
            </w:r>
          </w:p>
        </w:tc>
        <w:tc>
          <w:tcPr>
            <w:tcW w:w="3401" w:type="dxa"/>
            <w:vAlign w:val="center"/>
          </w:tcPr>
          <w:p w14:paraId="1B529ED0" w14:textId="77777777" w:rsidR="00C20116" w:rsidRPr="00A9190B" w:rsidRDefault="00C20116" w:rsidP="00193889">
            <w:pPr>
              <w:rPr>
                <w:rFonts w:ascii="Times New Roman" w:eastAsia="Times New Roman" w:hAnsi="Times New Roman" w:cs="Times New Roman"/>
                <w:color w:val="000000"/>
                <w:sz w:val="18"/>
                <w:szCs w:val="18"/>
                <w:lang w:eastAsia="es-PE"/>
              </w:rPr>
            </w:pPr>
            <w:r w:rsidRPr="00A9190B">
              <w:rPr>
                <w:rFonts w:ascii="Times New Roman" w:eastAsia="Times New Roman" w:hAnsi="Times New Roman" w:cs="Times New Roman"/>
                <w:b/>
                <w:color w:val="000000"/>
                <w:sz w:val="18"/>
                <w:szCs w:val="18"/>
                <w:lang w:eastAsia="es-PE"/>
              </w:rPr>
              <w:t>Formación o meteorización y erosión de los suelos</w:t>
            </w:r>
            <w:r w:rsidRPr="00A9190B">
              <w:rPr>
                <w:rFonts w:ascii="Times New Roman" w:eastAsia="Times New Roman" w:hAnsi="Times New Roman" w:cs="Times New Roman"/>
                <w:color w:val="000000"/>
                <w:sz w:val="18"/>
                <w:szCs w:val="18"/>
                <w:lang w:eastAsia="es-PE"/>
              </w:rPr>
              <w:t>.</w:t>
            </w:r>
          </w:p>
          <w:p w14:paraId="4BA344BD" w14:textId="77777777" w:rsidR="00C20116" w:rsidRPr="00A9190B" w:rsidRDefault="00C20116" w:rsidP="00193889">
            <w:pPr>
              <w:pStyle w:val="Prrafodelista"/>
              <w:numPr>
                <w:ilvl w:val="0"/>
                <w:numId w:val="16"/>
              </w:numPr>
              <w:ind w:left="98" w:hanging="98"/>
              <w:rPr>
                <w:rFonts w:ascii="Times New Roman" w:eastAsia="Times New Roman" w:hAnsi="Times New Roman" w:cs="Times New Roman"/>
                <w:sz w:val="18"/>
                <w:szCs w:val="18"/>
                <w:lang w:eastAsia="es-PE"/>
              </w:rPr>
            </w:pPr>
            <w:r w:rsidRPr="00A9190B">
              <w:rPr>
                <w:rFonts w:ascii="Times New Roman" w:eastAsia="Times New Roman" w:hAnsi="Times New Roman" w:cs="Times New Roman"/>
                <w:sz w:val="18"/>
                <w:szCs w:val="18"/>
                <w:lang w:eastAsia="es-PE"/>
              </w:rPr>
              <w:t>Meteorización física</w:t>
            </w:r>
          </w:p>
          <w:p w14:paraId="5190E2D2" w14:textId="77777777" w:rsidR="00C20116" w:rsidRPr="00A9190B" w:rsidRDefault="00C20116" w:rsidP="00193889">
            <w:pPr>
              <w:pStyle w:val="Prrafodelista"/>
              <w:numPr>
                <w:ilvl w:val="0"/>
                <w:numId w:val="16"/>
              </w:numPr>
              <w:ind w:left="98" w:hanging="98"/>
              <w:rPr>
                <w:rFonts w:ascii="Times New Roman" w:eastAsia="Times New Roman" w:hAnsi="Times New Roman" w:cs="Times New Roman"/>
                <w:sz w:val="18"/>
                <w:szCs w:val="18"/>
                <w:lang w:eastAsia="es-PE"/>
              </w:rPr>
            </w:pPr>
            <w:r w:rsidRPr="00A9190B">
              <w:rPr>
                <w:rFonts w:ascii="Times New Roman" w:eastAsia="Times New Roman" w:hAnsi="Times New Roman" w:cs="Times New Roman"/>
                <w:sz w:val="18"/>
                <w:szCs w:val="18"/>
                <w:lang w:eastAsia="es-PE"/>
              </w:rPr>
              <w:t>Meteorización Química</w:t>
            </w:r>
          </w:p>
          <w:p w14:paraId="3E5A7C2A" w14:textId="77777777" w:rsidR="00C20116" w:rsidRPr="00A9190B" w:rsidRDefault="00C20116" w:rsidP="00193889">
            <w:pPr>
              <w:pStyle w:val="Prrafodelista"/>
              <w:numPr>
                <w:ilvl w:val="0"/>
                <w:numId w:val="16"/>
              </w:numPr>
              <w:ind w:left="98" w:hanging="98"/>
              <w:rPr>
                <w:rFonts w:ascii="Times New Roman" w:eastAsia="Times New Roman" w:hAnsi="Times New Roman" w:cs="Times New Roman"/>
                <w:sz w:val="18"/>
                <w:szCs w:val="18"/>
                <w:lang w:eastAsia="es-PE"/>
              </w:rPr>
            </w:pPr>
            <w:r w:rsidRPr="00A9190B">
              <w:rPr>
                <w:rFonts w:ascii="Times New Roman" w:eastAsia="Times New Roman" w:hAnsi="Times New Roman" w:cs="Times New Roman"/>
                <w:sz w:val="18"/>
                <w:szCs w:val="18"/>
                <w:lang w:eastAsia="es-PE"/>
              </w:rPr>
              <w:t>Meteorización Biológica</w:t>
            </w:r>
          </w:p>
          <w:p w14:paraId="305A23FC" w14:textId="77777777" w:rsidR="00C20116" w:rsidRPr="00A9190B" w:rsidRDefault="00C20116" w:rsidP="00193889">
            <w:pPr>
              <w:pStyle w:val="Prrafodelista"/>
              <w:numPr>
                <w:ilvl w:val="0"/>
                <w:numId w:val="16"/>
              </w:numPr>
              <w:ind w:left="98" w:hanging="98"/>
              <w:jc w:val="both"/>
              <w:rPr>
                <w:rFonts w:ascii="Times New Roman" w:hAnsi="Times New Roman" w:cs="Times New Roman"/>
                <w:sz w:val="18"/>
                <w:szCs w:val="18"/>
                <w:lang w:val="es-MX"/>
              </w:rPr>
            </w:pPr>
            <w:r w:rsidRPr="00A9190B">
              <w:rPr>
                <w:rFonts w:ascii="Times New Roman" w:eastAsia="Times New Roman" w:hAnsi="Times New Roman" w:cs="Times New Roman"/>
                <w:sz w:val="18"/>
                <w:szCs w:val="18"/>
                <w:lang w:val="es-PE" w:eastAsia="es-PE"/>
              </w:rPr>
              <w:t>Erosión de los suelos agrícolas</w:t>
            </w:r>
          </w:p>
        </w:tc>
        <w:tc>
          <w:tcPr>
            <w:tcW w:w="3120" w:type="dxa"/>
            <w:gridSpan w:val="2"/>
            <w:vAlign w:val="center"/>
          </w:tcPr>
          <w:p w14:paraId="0D235464" w14:textId="74F77778" w:rsidR="00C20116" w:rsidRPr="00A9190B" w:rsidRDefault="00C20116" w:rsidP="00193889">
            <w:pPr>
              <w:pStyle w:val="Prrafodelista"/>
              <w:numPr>
                <w:ilvl w:val="0"/>
                <w:numId w:val="16"/>
              </w:numPr>
              <w:ind w:left="176" w:hanging="142"/>
              <w:jc w:val="both"/>
              <w:rPr>
                <w:rFonts w:ascii="Times New Roman" w:hAnsi="Times New Roman" w:cs="Times New Roman"/>
                <w:sz w:val="18"/>
                <w:szCs w:val="18"/>
                <w:lang w:val="es-MX"/>
              </w:rPr>
            </w:pPr>
            <w:r w:rsidRPr="00A9190B">
              <w:rPr>
                <w:rFonts w:ascii="Times New Roman" w:eastAsia="Times New Roman" w:hAnsi="Times New Roman" w:cs="Times New Roman"/>
                <w:b/>
                <w:sz w:val="18"/>
                <w:szCs w:val="18"/>
                <w:lang w:val="es-PE" w:eastAsia="es-PE"/>
              </w:rPr>
              <w:t>Diferenciar</w:t>
            </w:r>
            <w:r w:rsidRPr="00A9190B">
              <w:rPr>
                <w:rFonts w:ascii="Times New Roman" w:eastAsia="Times New Roman" w:hAnsi="Times New Roman" w:cs="Times New Roman"/>
                <w:sz w:val="18"/>
                <w:szCs w:val="18"/>
                <w:lang w:val="es-PE" w:eastAsia="es-PE"/>
              </w:rPr>
              <w:t xml:space="preserve"> entre lo que es formación del suelo (meteorización) </w:t>
            </w:r>
            <w:r w:rsidR="000573B4" w:rsidRPr="00A9190B">
              <w:rPr>
                <w:rFonts w:ascii="Times New Roman" w:eastAsia="Times New Roman" w:hAnsi="Times New Roman" w:cs="Times New Roman"/>
                <w:sz w:val="18"/>
                <w:szCs w:val="18"/>
                <w:lang w:val="es-PE" w:eastAsia="es-PE"/>
              </w:rPr>
              <w:t>y como</w:t>
            </w:r>
            <w:r w:rsidRPr="00A9190B">
              <w:rPr>
                <w:rFonts w:ascii="Times New Roman" w:eastAsia="Times New Roman" w:hAnsi="Times New Roman" w:cs="Times New Roman"/>
                <w:sz w:val="18"/>
                <w:szCs w:val="18"/>
                <w:lang w:val="es-PE" w:eastAsia="es-PE"/>
              </w:rPr>
              <w:t xml:space="preserve"> se pierde un suelo agrícola </w:t>
            </w:r>
            <w:r w:rsidR="000573B4" w:rsidRPr="00A9190B">
              <w:rPr>
                <w:rFonts w:ascii="Times New Roman" w:eastAsia="Times New Roman" w:hAnsi="Times New Roman" w:cs="Times New Roman"/>
                <w:sz w:val="18"/>
                <w:szCs w:val="18"/>
                <w:lang w:val="es-PE" w:eastAsia="es-PE"/>
              </w:rPr>
              <w:t>(erosión</w:t>
            </w:r>
            <w:r w:rsidRPr="00A9190B">
              <w:rPr>
                <w:rFonts w:ascii="Times New Roman" w:eastAsia="Times New Roman" w:hAnsi="Times New Roman" w:cs="Times New Roman"/>
                <w:sz w:val="18"/>
                <w:szCs w:val="18"/>
                <w:lang w:val="es-PE" w:eastAsia="es-PE"/>
              </w:rPr>
              <w:t>)</w:t>
            </w:r>
          </w:p>
        </w:tc>
        <w:tc>
          <w:tcPr>
            <w:tcW w:w="2551" w:type="dxa"/>
            <w:gridSpan w:val="2"/>
            <w:vAlign w:val="center"/>
          </w:tcPr>
          <w:p w14:paraId="1F692BA4" w14:textId="77777777" w:rsidR="00C20116" w:rsidRPr="00A9190B" w:rsidRDefault="00C20116" w:rsidP="00193889">
            <w:pPr>
              <w:ind w:left="42"/>
              <w:jc w:val="both"/>
              <w:rPr>
                <w:rFonts w:ascii="Times New Roman" w:hAnsi="Times New Roman" w:cs="Times New Roman"/>
                <w:sz w:val="18"/>
                <w:szCs w:val="18"/>
              </w:rPr>
            </w:pPr>
            <w:r w:rsidRPr="00A9190B">
              <w:rPr>
                <w:rFonts w:ascii="Times New Roman" w:eastAsia="Times New Roman" w:hAnsi="Times New Roman" w:cs="Times New Roman"/>
                <w:b/>
                <w:color w:val="000000"/>
                <w:sz w:val="18"/>
                <w:szCs w:val="18"/>
                <w:lang w:eastAsia="es-PE"/>
              </w:rPr>
              <w:t>Justificar</w:t>
            </w:r>
            <w:r w:rsidRPr="00A9190B">
              <w:rPr>
                <w:rFonts w:ascii="Times New Roman" w:eastAsia="Times New Roman" w:hAnsi="Times New Roman" w:cs="Times New Roman"/>
                <w:color w:val="000000"/>
                <w:sz w:val="18"/>
                <w:szCs w:val="18"/>
                <w:lang w:eastAsia="es-PE"/>
              </w:rPr>
              <w:t xml:space="preserve"> el interés a los alumnos sobre la formación y erosión de los suelos agrícolas.</w:t>
            </w:r>
          </w:p>
        </w:tc>
        <w:tc>
          <w:tcPr>
            <w:tcW w:w="1843" w:type="dxa"/>
            <w:vMerge/>
          </w:tcPr>
          <w:p w14:paraId="20BBE59B" w14:textId="77777777" w:rsidR="00C20116" w:rsidRPr="00A9190B" w:rsidRDefault="00C20116" w:rsidP="00193889">
            <w:pPr>
              <w:rPr>
                <w:rFonts w:ascii="Times New Roman" w:hAnsi="Times New Roman" w:cs="Times New Roman"/>
                <w:sz w:val="18"/>
                <w:szCs w:val="18"/>
              </w:rPr>
            </w:pPr>
          </w:p>
        </w:tc>
        <w:tc>
          <w:tcPr>
            <w:tcW w:w="2343" w:type="dxa"/>
            <w:vAlign w:val="center"/>
          </w:tcPr>
          <w:p w14:paraId="63643988" w14:textId="74A2F9DC" w:rsidR="00C20116" w:rsidRPr="00A9190B" w:rsidRDefault="00D8782E" w:rsidP="00E532E7">
            <w:pPr>
              <w:rPr>
                <w:rFonts w:ascii="Times New Roman" w:hAnsi="Times New Roman" w:cs="Times New Roman"/>
                <w:sz w:val="18"/>
                <w:szCs w:val="18"/>
              </w:rPr>
            </w:pPr>
            <w:r w:rsidRPr="00FE0ECD">
              <w:rPr>
                <w:rFonts w:ascii="Times New Roman" w:eastAsia="Times New Roman" w:hAnsi="Times New Roman" w:cs="Times New Roman"/>
                <w:b/>
                <w:bCs/>
                <w:i/>
                <w:iCs/>
                <w:color w:val="000000"/>
                <w:sz w:val="20"/>
                <w:szCs w:val="20"/>
                <w:lang w:eastAsia="es-PE"/>
              </w:rPr>
              <w:t>Identifica</w:t>
            </w:r>
            <w:r w:rsidRPr="00FE0ECD">
              <w:rPr>
                <w:rFonts w:ascii="Times New Roman" w:eastAsia="Times New Roman" w:hAnsi="Times New Roman" w:cs="Times New Roman"/>
                <w:i/>
                <w:iCs/>
                <w:color w:val="000000"/>
                <w:sz w:val="20"/>
                <w:szCs w:val="20"/>
                <w:lang w:eastAsia="es-PE"/>
              </w:rPr>
              <w:t xml:space="preserve"> las diferentes formaciones o meteorización </w:t>
            </w:r>
            <w:r>
              <w:rPr>
                <w:rFonts w:ascii="Times New Roman" w:eastAsia="Times New Roman" w:hAnsi="Times New Roman" w:cs="Times New Roman"/>
                <w:i/>
                <w:iCs/>
                <w:color w:val="000000"/>
                <w:sz w:val="20"/>
                <w:szCs w:val="20"/>
                <w:lang w:eastAsia="es-PE"/>
              </w:rPr>
              <w:t xml:space="preserve">y erosión </w:t>
            </w:r>
            <w:r w:rsidRPr="00FE0ECD">
              <w:rPr>
                <w:rFonts w:ascii="Times New Roman" w:eastAsia="Times New Roman" w:hAnsi="Times New Roman" w:cs="Times New Roman"/>
                <w:i/>
                <w:iCs/>
                <w:color w:val="000000"/>
                <w:sz w:val="20"/>
                <w:szCs w:val="20"/>
                <w:lang w:eastAsia="es-PE"/>
              </w:rPr>
              <w:t>de los suelos agrícolas, técnica</w:t>
            </w:r>
            <w:r>
              <w:rPr>
                <w:rFonts w:ascii="Times New Roman" w:eastAsia="Times New Roman" w:hAnsi="Times New Roman" w:cs="Times New Roman"/>
                <w:i/>
                <w:iCs/>
                <w:color w:val="000000"/>
                <w:sz w:val="20"/>
                <w:szCs w:val="20"/>
                <w:lang w:eastAsia="es-PE"/>
              </w:rPr>
              <w:t>s para la</w:t>
            </w:r>
            <w:r w:rsidRPr="00FE0ECD">
              <w:rPr>
                <w:rFonts w:ascii="Times New Roman" w:eastAsia="Times New Roman" w:hAnsi="Times New Roman" w:cs="Times New Roman"/>
                <w:i/>
                <w:iCs/>
                <w:color w:val="000000"/>
                <w:sz w:val="20"/>
                <w:szCs w:val="20"/>
                <w:lang w:eastAsia="es-PE"/>
              </w:rPr>
              <w:t xml:space="preserve"> conserva</w:t>
            </w:r>
            <w:r>
              <w:rPr>
                <w:rFonts w:ascii="Times New Roman" w:eastAsia="Times New Roman" w:hAnsi="Times New Roman" w:cs="Times New Roman"/>
                <w:i/>
                <w:iCs/>
                <w:color w:val="000000"/>
                <w:sz w:val="20"/>
                <w:szCs w:val="20"/>
                <w:lang w:eastAsia="es-PE"/>
              </w:rPr>
              <w:t xml:space="preserve">ción en el tiempo conservando </w:t>
            </w:r>
            <w:r w:rsidRPr="00FE0ECD">
              <w:rPr>
                <w:rFonts w:ascii="Times New Roman" w:eastAsia="Times New Roman" w:hAnsi="Times New Roman" w:cs="Times New Roman"/>
                <w:i/>
                <w:iCs/>
                <w:color w:val="000000"/>
                <w:sz w:val="20"/>
                <w:szCs w:val="20"/>
                <w:lang w:eastAsia="es-PE"/>
              </w:rPr>
              <w:t>el ambiente.</w:t>
            </w:r>
          </w:p>
        </w:tc>
      </w:tr>
      <w:tr w:rsidR="00C20116" w:rsidRPr="004B5E88" w14:paraId="59BB54BC" w14:textId="77777777" w:rsidTr="00193889">
        <w:trPr>
          <w:trHeight w:val="511"/>
        </w:trPr>
        <w:tc>
          <w:tcPr>
            <w:tcW w:w="463" w:type="dxa"/>
            <w:vMerge/>
          </w:tcPr>
          <w:p w14:paraId="7753C8A7" w14:textId="77777777" w:rsidR="00C20116" w:rsidRPr="00A9190B" w:rsidRDefault="00C20116" w:rsidP="00193889">
            <w:pPr>
              <w:rPr>
                <w:rFonts w:ascii="Times New Roman" w:hAnsi="Times New Roman" w:cs="Times New Roman"/>
                <w:sz w:val="18"/>
                <w:szCs w:val="18"/>
              </w:rPr>
            </w:pPr>
          </w:p>
        </w:tc>
        <w:tc>
          <w:tcPr>
            <w:tcW w:w="808" w:type="dxa"/>
            <w:vAlign w:val="center"/>
          </w:tcPr>
          <w:p w14:paraId="6445B5E9" w14:textId="77777777" w:rsidR="00C20116" w:rsidRPr="00A9190B" w:rsidRDefault="00C20116" w:rsidP="00193889">
            <w:pPr>
              <w:ind w:right="14"/>
              <w:jc w:val="center"/>
              <w:rPr>
                <w:rFonts w:ascii="Times New Roman" w:hAnsi="Times New Roman" w:cs="Times New Roman"/>
                <w:sz w:val="18"/>
                <w:szCs w:val="18"/>
              </w:rPr>
            </w:pPr>
            <w:r w:rsidRPr="00A9190B">
              <w:rPr>
                <w:rFonts w:ascii="Times New Roman" w:hAnsi="Times New Roman" w:cs="Times New Roman"/>
                <w:b/>
                <w:sz w:val="18"/>
                <w:szCs w:val="18"/>
              </w:rPr>
              <w:t xml:space="preserve">4 </w:t>
            </w:r>
          </w:p>
        </w:tc>
        <w:tc>
          <w:tcPr>
            <w:tcW w:w="3401" w:type="dxa"/>
            <w:vAlign w:val="center"/>
          </w:tcPr>
          <w:p w14:paraId="6160A69A" w14:textId="77777777" w:rsidR="00C20116" w:rsidRPr="00A9190B" w:rsidRDefault="00C20116" w:rsidP="00193889">
            <w:pPr>
              <w:rPr>
                <w:rFonts w:ascii="Times New Roman" w:eastAsia="Times New Roman" w:hAnsi="Times New Roman" w:cs="Times New Roman"/>
                <w:b/>
                <w:color w:val="000000"/>
                <w:sz w:val="18"/>
                <w:szCs w:val="18"/>
                <w:lang w:eastAsia="es-PE"/>
              </w:rPr>
            </w:pPr>
            <w:r w:rsidRPr="00A9190B">
              <w:rPr>
                <w:rFonts w:ascii="Times New Roman" w:eastAsia="Times New Roman" w:hAnsi="Times New Roman" w:cs="Times New Roman"/>
                <w:b/>
                <w:color w:val="000000"/>
                <w:sz w:val="18"/>
                <w:szCs w:val="18"/>
                <w:lang w:eastAsia="es-PE"/>
              </w:rPr>
              <w:t>Morfología y horizontes del suelo</w:t>
            </w:r>
          </w:p>
          <w:p w14:paraId="53E43E8E" w14:textId="77777777" w:rsidR="00C20116" w:rsidRPr="00A9190B" w:rsidRDefault="00C20116" w:rsidP="00193889">
            <w:pPr>
              <w:rPr>
                <w:rFonts w:ascii="Times New Roman" w:eastAsia="Times New Roman" w:hAnsi="Times New Roman" w:cs="Times New Roman"/>
                <w:sz w:val="18"/>
                <w:szCs w:val="18"/>
                <w:lang w:eastAsia="es-PE"/>
              </w:rPr>
            </w:pPr>
            <w:r w:rsidRPr="00A9190B">
              <w:rPr>
                <w:rFonts w:ascii="Times New Roman" w:eastAsia="Times New Roman" w:hAnsi="Times New Roman" w:cs="Times New Roman"/>
                <w:sz w:val="18"/>
                <w:szCs w:val="18"/>
                <w:lang w:eastAsia="es-PE"/>
              </w:rPr>
              <w:t>Perfil de los suelos</w:t>
            </w:r>
          </w:p>
          <w:p w14:paraId="7640BAE7" w14:textId="77777777" w:rsidR="00C20116" w:rsidRPr="00A9190B" w:rsidRDefault="00C20116" w:rsidP="00193889">
            <w:pPr>
              <w:rPr>
                <w:rFonts w:ascii="Times New Roman" w:eastAsia="Times New Roman" w:hAnsi="Times New Roman" w:cs="Times New Roman"/>
                <w:sz w:val="18"/>
                <w:szCs w:val="18"/>
                <w:lang w:eastAsia="es-PE"/>
              </w:rPr>
            </w:pPr>
            <w:r w:rsidRPr="00A9190B">
              <w:rPr>
                <w:rFonts w:ascii="Times New Roman" w:eastAsia="Times New Roman" w:hAnsi="Times New Roman" w:cs="Times New Roman"/>
                <w:sz w:val="18"/>
                <w:szCs w:val="18"/>
                <w:lang w:eastAsia="es-PE"/>
              </w:rPr>
              <w:t xml:space="preserve">Horizontes de los suelos </w:t>
            </w:r>
          </w:p>
        </w:tc>
        <w:tc>
          <w:tcPr>
            <w:tcW w:w="3120" w:type="dxa"/>
            <w:gridSpan w:val="2"/>
            <w:vAlign w:val="center"/>
          </w:tcPr>
          <w:p w14:paraId="2C4F30A5" w14:textId="61D2F679" w:rsidR="00C20116" w:rsidRPr="00A9190B" w:rsidRDefault="00C20116" w:rsidP="00193889">
            <w:pPr>
              <w:pStyle w:val="Prrafodelista"/>
              <w:numPr>
                <w:ilvl w:val="0"/>
                <w:numId w:val="16"/>
              </w:numPr>
              <w:ind w:left="176" w:hanging="142"/>
              <w:rPr>
                <w:rFonts w:ascii="Times New Roman" w:hAnsi="Times New Roman" w:cs="Times New Roman"/>
                <w:sz w:val="18"/>
                <w:szCs w:val="18"/>
                <w:lang w:val="es-MX"/>
              </w:rPr>
            </w:pPr>
            <w:r w:rsidRPr="00A9190B">
              <w:rPr>
                <w:rFonts w:ascii="Times New Roman" w:eastAsia="Times New Roman" w:hAnsi="Times New Roman" w:cs="Times New Roman"/>
                <w:b/>
                <w:sz w:val="18"/>
                <w:szCs w:val="18"/>
                <w:lang w:val="es-PE" w:eastAsia="es-PE"/>
              </w:rPr>
              <w:t xml:space="preserve">Analizar: </w:t>
            </w:r>
            <w:r w:rsidRPr="00A9190B">
              <w:rPr>
                <w:rFonts w:ascii="Times New Roman" w:eastAsia="Times New Roman" w:hAnsi="Times New Roman" w:cs="Times New Roman"/>
                <w:sz w:val="18"/>
                <w:szCs w:val="18"/>
                <w:lang w:val="es-PE" w:eastAsia="es-PE"/>
              </w:rPr>
              <w:t xml:space="preserve">que es un perfil de </w:t>
            </w:r>
            <w:r w:rsidR="000573B4" w:rsidRPr="00A9190B">
              <w:rPr>
                <w:rFonts w:ascii="Times New Roman" w:eastAsia="Times New Roman" w:hAnsi="Times New Roman" w:cs="Times New Roman"/>
                <w:sz w:val="18"/>
                <w:szCs w:val="18"/>
                <w:lang w:val="es-PE" w:eastAsia="es-PE"/>
              </w:rPr>
              <w:t>suelos como</w:t>
            </w:r>
            <w:r w:rsidRPr="00A9190B">
              <w:rPr>
                <w:rFonts w:ascii="Times New Roman" w:eastAsia="Times New Roman" w:hAnsi="Times New Roman" w:cs="Times New Roman"/>
                <w:sz w:val="18"/>
                <w:szCs w:val="18"/>
                <w:lang w:val="es-PE" w:eastAsia="es-PE"/>
              </w:rPr>
              <w:t xml:space="preserve"> están formados de acuerdo al tiempo (calicatas)</w:t>
            </w:r>
            <w:r w:rsidRPr="00A9190B">
              <w:rPr>
                <w:rFonts w:ascii="Times New Roman" w:eastAsia="Times New Roman" w:hAnsi="Times New Roman" w:cs="Times New Roman"/>
                <w:b/>
                <w:sz w:val="18"/>
                <w:szCs w:val="18"/>
                <w:lang w:val="es-PE" w:eastAsia="es-PE"/>
              </w:rPr>
              <w:t xml:space="preserve"> </w:t>
            </w:r>
          </w:p>
        </w:tc>
        <w:tc>
          <w:tcPr>
            <w:tcW w:w="2551" w:type="dxa"/>
            <w:gridSpan w:val="2"/>
            <w:vAlign w:val="center"/>
          </w:tcPr>
          <w:p w14:paraId="750A062D" w14:textId="77777777" w:rsidR="00C20116" w:rsidRPr="00A9190B" w:rsidRDefault="00C20116" w:rsidP="00193889">
            <w:pPr>
              <w:ind w:left="42" w:right="56"/>
              <w:rPr>
                <w:rFonts w:ascii="Times New Roman" w:hAnsi="Times New Roman" w:cs="Times New Roman"/>
                <w:sz w:val="18"/>
                <w:szCs w:val="18"/>
              </w:rPr>
            </w:pPr>
            <w:r w:rsidRPr="00A9190B">
              <w:rPr>
                <w:rFonts w:ascii="Times New Roman" w:eastAsia="Times New Roman" w:hAnsi="Times New Roman" w:cs="Times New Roman"/>
                <w:b/>
                <w:color w:val="000000"/>
                <w:sz w:val="18"/>
                <w:szCs w:val="18"/>
                <w:lang w:eastAsia="es-PE"/>
              </w:rPr>
              <w:t>Fundamentar</w:t>
            </w:r>
            <w:r w:rsidRPr="00A9190B">
              <w:rPr>
                <w:rFonts w:ascii="Times New Roman" w:eastAsia="Times New Roman" w:hAnsi="Times New Roman" w:cs="Times New Roman"/>
                <w:color w:val="000000"/>
                <w:sz w:val="18"/>
                <w:szCs w:val="18"/>
                <w:lang w:eastAsia="es-PE"/>
              </w:rPr>
              <w:t xml:space="preserve"> el desarrollo de habilidades y destrezas para identificar los horizontes de los suelos agrícolas</w:t>
            </w:r>
          </w:p>
        </w:tc>
        <w:tc>
          <w:tcPr>
            <w:tcW w:w="1843" w:type="dxa"/>
            <w:vMerge/>
          </w:tcPr>
          <w:p w14:paraId="1C9BDD31" w14:textId="77777777" w:rsidR="00C20116" w:rsidRPr="00A9190B" w:rsidRDefault="00C20116" w:rsidP="00193889">
            <w:pPr>
              <w:rPr>
                <w:rFonts w:ascii="Times New Roman" w:hAnsi="Times New Roman" w:cs="Times New Roman"/>
                <w:sz w:val="18"/>
                <w:szCs w:val="18"/>
              </w:rPr>
            </w:pPr>
          </w:p>
        </w:tc>
        <w:tc>
          <w:tcPr>
            <w:tcW w:w="2343" w:type="dxa"/>
            <w:vAlign w:val="center"/>
          </w:tcPr>
          <w:p w14:paraId="2281698F" w14:textId="0D9CDB90" w:rsidR="00C20116" w:rsidRPr="00A9190B" w:rsidRDefault="000A18EF" w:rsidP="00E532E7">
            <w:pPr>
              <w:rPr>
                <w:rFonts w:ascii="Times New Roman" w:hAnsi="Times New Roman" w:cs="Times New Roman"/>
                <w:sz w:val="18"/>
                <w:szCs w:val="18"/>
              </w:rPr>
            </w:pPr>
            <w:r w:rsidRPr="00FE0ECD">
              <w:rPr>
                <w:rFonts w:ascii="Times New Roman" w:eastAsia="Times New Roman" w:hAnsi="Times New Roman" w:cs="Times New Roman"/>
                <w:b/>
                <w:i/>
                <w:iCs/>
                <w:color w:val="000000"/>
                <w:sz w:val="20"/>
                <w:szCs w:val="20"/>
                <w:lang w:eastAsia="es-PE"/>
              </w:rPr>
              <w:t>Identifica</w:t>
            </w:r>
            <w:r w:rsidRPr="00FE0ECD">
              <w:rPr>
                <w:rFonts w:ascii="Times New Roman" w:eastAsia="Times New Roman" w:hAnsi="Times New Roman" w:cs="Times New Roman"/>
                <w:i/>
                <w:iCs/>
                <w:color w:val="000000"/>
                <w:sz w:val="20"/>
                <w:szCs w:val="20"/>
                <w:lang w:eastAsia="es-PE"/>
              </w:rPr>
              <w:t xml:space="preserve"> el estudiante las diferentes </w:t>
            </w:r>
            <w:r w:rsidR="00E532E7" w:rsidRPr="00FE0ECD">
              <w:rPr>
                <w:rFonts w:ascii="Times New Roman" w:eastAsia="Times New Roman" w:hAnsi="Times New Roman" w:cs="Times New Roman"/>
                <w:i/>
                <w:iCs/>
                <w:color w:val="000000"/>
                <w:sz w:val="20"/>
                <w:szCs w:val="20"/>
                <w:lang w:eastAsia="es-PE"/>
              </w:rPr>
              <w:t>formaciones</w:t>
            </w:r>
            <w:r w:rsidR="00E532E7">
              <w:rPr>
                <w:rFonts w:ascii="Times New Roman" w:eastAsia="Times New Roman" w:hAnsi="Times New Roman" w:cs="Times New Roman"/>
                <w:i/>
                <w:iCs/>
                <w:color w:val="000000"/>
                <w:sz w:val="20"/>
                <w:szCs w:val="20"/>
                <w:lang w:eastAsia="es-PE"/>
              </w:rPr>
              <w:t xml:space="preserve"> llamadas</w:t>
            </w:r>
            <w:r>
              <w:rPr>
                <w:rFonts w:ascii="Times New Roman" w:eastAsia="Times New Roman" w:hAnsi="Times New Roman" w:cs="Times New Roman"/>
                <w:i/>
                <w:iCs/>
                <w:color w:val="000000"/>
                <w:sz w:val="20"/>
                <w:szCs w:val="20"/>
                <w:lang w:eastAsia="es-PE"/>
              </w:rPr>
              <w:t xml:space="preserve"> perfil del suelo </w:t>
            </w:r>
            <w:r w:rsidR="00E532E7">
              <w:rPr>
                <w:rFonts w:ascii="Times New Roman" w:eastAsia="Times New Roman" w:hAnsi="Times New Roman" w:cs="Times New Roman"/>
                <w:i/>
                <w:iCs/>
                <w:color w:val="000000"/>
                <w:sz w:val="20"/>
                <w:szCs w:val="20"/>
                <w:lang w:eastAsia="es-PE"/>
              </w:rPr>
              <w:t>(horizontes</w:t>
            </w:r>
            <w:r>
              <w:rPr>
                <w:rFonts w:ascii="Times New Roman" w:eastAsia="Times New Roman" w:hAnsi="Times New Roman" w:cs="Times New Roman"/>
                <w:i/>
                <w:iCs/>
                <w:color w:val="000000"/>
                <w:sz w:val="20"/>
                <w:szCs w:val="20"/>
                <w:lang w:eastAsia="es-PE"/>
              </w:rPr>
              <w:t>)</w:t>
            </w:r>
            <w:r w:rsidRPr="00FE0ECD">
              <w:rPr>
                <w:rFonts w:ascii="Times New Roman" w:eastAsia="Times New Roman" w:hAnsi="Times New Roman" w:cs="Times New Roman"/>
                <w:i/>
                <w:iCs/>
                <w:color w:val="000000"/>
                <w:sz w:val="20"/>
                <w:szCs w:val="20"/>
                <w:lang w:eastAsia="es-PE"/>
              </w:rPr>
              <w:t xml:space="preserve"> que tiene un suelo agrícola en el tiempo, para fundamentar y orientar a los agricultores como mejorar su producción en sus cultivos</w:t>
            </w:r>
            <w:r w:rsidR="00D8782E" w:rsidRPr="00FE0ECD">
              <w:rPr>
                <w:rFonts w:ascii="Times New Roman" w:eastAsia="Times New Roman" w:hAnsi="Times New Roman" w:cs="Times New Roman"/>
                <w:i/>
                <w:iCs/>
                <w:color w:val="000000"/>
                <w:sz w:val="20"/>
                <w:szCs w:val="20"/>
                <w:lang w:eastAsia="es-PE"/>
              </w:rPr>
              <w:t>.</w:t>
            </w:r>
          </w:p>
        </w:tc>
      </w:tr>
      <w:tr w:rsidR="00C20116" w:rsidRPr="004B5E88" w14:paraId="69AF6F2A" w14:textId="77777777" w:rsidTr="00193889">
        <w:trPr>
          <w:trHeight w:val="120"/>
        </w:trPr>
        <w:tc>
          <w:tcPr>
            <w:tcW w:w="463" w:type="dxa"/>
            <w:vMerge/>
          </w:tcPr>
          <w:p w14:paraId="02AE9C93" w14:textId="77777777" w:rsidR="00C20116" w:rsidRPr="00A9190B" w:rsidRDefault="00C20116" w:rsidP="00193889">
            <w:pPr>
              <w:rPr>
                <w:rFonts w:ascii="Times New Roman" w:hAnsi="Times New Roman" w:cs="Times New Roman"/>
                <w:sz w:val="18"/>
                <w:szCs w:val="18"/>
              </w:rPr>
            </w:pPr>
          </w:p>
        </w:tc>
        <w:tc>
          <w:tcPr>
            <w:tcW w:w="808" w:type="dxa"/>
            <w:vMerge w:val="restart"/>
            <w:vAlign w:val="bottom"/>
          </w:tcPr>
          <w:p w14:paraId="7FB95292" w14:textId="77777777" w:rsidR="00C20116" w:rsidRPr="00A9190B" w:rsidRDefault="00C20116" w:rsidP="00193889">
            <w:pPr>
              <w:ind w:left="40"/>
              <w:rPr>
                <w:rFonts w:ascii="Times New Roman" w:hAnsi="Times New Roman" w:cs="Times New Roman"/>
                <w:sz w:val="18"/>
                <w:szCs w:val="18"/>
              </w:rPr>
            </w:pPr>
            <w:r w:rsidRPr="00A9190B">
              <w:rPr>
                <w:rFonts w:ascii="Times New Roman" w:hAnsi="Times New Roman" w:cs="Times New Roman"/>
                <w:sz w:val="18"/>
                <w:szCs w:val="18"/>
              </w:rPr>
              <w:t xml:space="preserve"> </w:t>
            </w:r>
          </w:p>
        </w:tc>
        <w:tc>
          <w:tcPr>
            <w:tcW w:w="13258" w:type="dxa"/>
            <w:gridSpan w:val="7"/>
            <w:shd w:val="clear" w:color="auto" w:fill="FFFF66"/>
          </w:tcPr>
          <w:p w14:paraId="03A19A77" w14:textId="77777777" w:rsidR="00C20116" w:rsidRPr="00A9190B" w:rsidRDefault="00C20116" w:rsidP="00193889">
            <w:pPr>
              <w:ind w:right="12"/>
              <w:jc w:val="center"/>
              <w:rPr>
                <w:rFonts w:ascii="Times New Roman" w:hAnsi="Times New Roman" w:cs="Times New Roman"/>
                <w:sz w:val="18"/>
                <w:szCs w:val="18"/>
              </w:rPr>
            </w:pPr>
            <w:r w:rsidRPr="00A9190B">
              <w:rPr>
                <w:rFonts w:ascii="Times New Roman" w:hAnsi="Times New Roman" w:cs="Times New Roman"/>
                <w:b/>
                <w:sz w:val="18"/>
                <w:szCs w:val="18"/>
              </w:rPr>
              <w:t xml:space="preserve">EVALUACIÓN DE LA UNIDAD DIDÁCTICA </w:t>
            </w:r>
          </w:p>
        </w:tc>
      </w:tr>
      <w:tr w:rsidR="00C20116" w14:paraId="03367C24" w14:textId="77777777" w:rsidTr="00193889">
        <w:trPr>
          <w:trHeight w:val="262"/>
        </w:trPr>
        <w:tc>
          <w:tcPr>
            <w:tcW w:w="463" w:type="dxa"/>
            <w:vMerge/>
          </w:tcPr>
          <w:p w14:paraId="0A489758" w14:textId="77777777" w:rsidR="00C20116" w:rsidRPr="00A9190B" w:rsidRDefault="00C20116" w:rsidP="00193889">
            <w:pPr>
              <w:rPr>
                <w:rFonts w:ascii="Times New Roman" w:hAnsi="Times New Roman" w:cs="Times New Roman"/>
                <w:sz w:val="18"/>
                <w:szCs w:val="18"/>
              </w:rPr>
            </w:pPr>
          </w:p>
        </w:tc>
        <w:tc>
          <w:tcPr>
            <w:tcW w:w="808" w:type="dxa"/>
            <w:vMerge/>
          </w:tcPr>
          <w:p w14:paraId="1DE2D2D4" w14:textId="77777777" w:rsidR="00C20116" w:rsidRPr="00A9190B" w:rsidRDefault="00C20116" w:rsidP="00193889">
            <w:pPr>
              <w:rPr>
                <w:rFonts w:ascii="Times New Roman" w:hAnsi="Times New Roman" w:cs="Times New Roman"/>
                <w:sz w:val="18"/>
                <w:szCs w:val="18"/>
              </w:rPr>
            </w:pPr>
          </w:p>
        </w:tc>
        <w:tc>
          <w:tcPr>
            <w:tcW w:w="3894" w:type="dxa"/>
            <w:gridSpan w:val="2"/>
            <w:shd w:val="clear" w:color="auto" w:fill="FFFF66"/>
          </w:tcPr>
          <w:p w14:paraId="21BEC9E9" w14:textId="77777777" w:rsidR="00C20116" w:rsidRPr="00A9190B" w:rsidRDefault="00C20116" w:rsidP="00193889">
            <w:pPr>
              <w:ind w:right="9"/>
              <w:jc w:val="center"/>
              <w:rPr>
                <w:rFonts w:ascii="Times New Roman" w:hAnsi="Times New Roman" w:cs="Times New Roman"/>
                <w:sz w:val="18"/>
                <w:szCs w:val="18"/>
              </w:rPr>
            </w:pPr>
            <w:r w:rsidRPr="00A9190B">
              <w:rPr>
                <w:rFonts w:ascii="Times New Roman" w:hAnsi="Times New Roman" w:cs="Times New Roman"/>
                <w:b/>
                <w:sz w:val="18"/>
                <w:szCs w:val="18"/>
              </w:rPr>
              <w:t xml:space="preserve">EVIDENCIA DE CONOCIMIENTOS </w:t>
            </w:r>
          </w:p>
        </w:tc>
        <w:tc>
          <w:tcPr>
            <w:tcW w:w="5036" w:type="dxa"/>
            <w:gridSpan w:val="2"/>
            <w:shd w:val="clear" w:color="auto" w:fill="FFFF66"/>
          </w:tcPr>
          <w:p w14:paraId="2F54C0A5" w14:textId="77777777" w:rsidR="00C20116" w:rsidRPr="00A9190B" w:rsidRDefault="00C20116" w:rsidP="00193889">
            <w:pPr>
              <w:ind w:right="15"/>
              <w:jc w:val="center"/>
              <w:rPr>
                <w:rFonts w:ascii="Times New Roman" w:hAnsi="Times New Roman" w:cs="Times New Roman"/>
                <w:sz w:val="18"/>
                <w:szCs w:val="18"/>
              </w:rPr>
            </w:pPr>
            <w:r w:rsidRPr="00A9190B">
              <w:rPr>
                <w:rFonts w:ascii="Times New Roman" w:hAnsi="Times New Roman" w:cs="Times New Roman"/>
                <w:b/>
                <w:sz w:val="18"/>
                <w:szCs w:val="18"/>
              </w:rPr>
              <w:t xml:space="preserve">EVIDENCIA DE PRODUCTO </w:t>
            </w:r>
          </w:p>
        </w:tc>
        <w:tc>
          <w:tcPr>
            <w:tcW w:w="4328" w:type="dxa"/>
            <w:gridSpan w:val="3"/>
            <w:shd w:val="clear" w:color="auto" w:fill="FFFF66"/>
          </w:tcPr>
          <w:p w14:paraId="616F3AFA" w14:textId="77777777" w:rsidR="00C20116" w:rsidRPr="00A9190B" w:rsidRDefault="00C20116" w:rsidP="00193889">
            <w:pPr>
              <w:ind w:right="17"/>
              <w:jc w:val="center"/>
              <w:rPr>
                <w:rFonts w:ascii="Times New Roman" w:hAnsi="Times New Roman" w:cs="Times New Roman"/>
                <w:sz w:val="18"/>
                <w:szCs w:val="18"/>
              </w:rPr>
            </w:pPr>
            <w:r w:rsidRPr="00A9190B">
              <w:rPr>
                <w:rFonts w:ascii="Times New Roman" w:hAnsi="Times New Roman" w:cs="Times New Roman"/>
                <w:b/>
                <w:sz w:val="18"/>
                <w:szCs w:val="18"/>
              </w:rPr>
              <w:t xml:space="preserve">EVIDENCIA DE DESEMPEÑO </w:t>
            </w:r>
          </w:p>
        </w:tc>
      </w:tr>
      <w:tr w:rsidR="00A62C9B" w:rsidRPr="004B5E88" w14:paraId="062C7485" w14:textId="77777777" w:rsidTr="00193889">
        <w:trPr>
          <w:trHeight w:val="430"/>
        </w:trPr>
        <w:tc>
          <w:tcPr>
            <w:tcW w:w="463" w:type="dxa"/>
            <w:vMerge/>
          </w:tcPr>
          <w:p w14:paraId="5C451318" w14:textId="77777777" w:rsidR="00A62C9B" w:rsidRPr="00A9190B" w:rsidRDefault="00A62C9B" w:rsidP="00193889">
            <w:pPr>
              <w:rPr>
                <w:rFonts w:ascii="Times New Roman" w:hAnsi="Times New Roman" w:cs="Times New Roman"/>
                <w:sz w:val="18"/>
                <w:szCs w:val="18"/>
              </w:rPr>
            </w:pPr>
          </w:p>
        </w:tc>
        <w:tc>
          <w:tcPr>
            <w:tcW w:w="808" w:type="dxa"/>
            <w:vMerge/>
          </w:tcPr>
          <w:p w14:paraId="60FA6B64" w14:textId="77777777" w:rsidR="00A62C9B" w:rsidRPr="00A9190B" w:rsidRDefault="00A62C9B" w:rsidP="00193889">
            <w:pPr>
              <w:rPr>
                <w:rFonts w:ascii="Times New Roman" w:hAnsi="Times New Roman" w:cs="Times New Roman"/>
                <w:sz w:val="18"/>
                <w:szCs w:val="18"/>
              </w:rPr>
            </w:pPr>
          </w:p>
        </w:tc>
        <w:tc>
          <w:tcPr>
            <w:tcW w:w="3894" w:type="dxa"/>
            <w:gridSpan w:val="2"/>
            <w:vAlign w:val="center"/>
          </w:tcPr>
          <w:p w14:paraId="01F6CCD9" w14:textId="73252A9D" w:rsidR="00A62C9B" w:rsidRPr="00A9190B" w:rsidRDefault="00E45D56" w:rsidP="00193889">
            <w:pPr>
              <w:ind w:left="43" w:right="52"/>
              <w:jc w:val="both"/>
              <w:rPr>
                <w:rFonts w:ascii="Times New Roman" w:hAnsi="Times New Roman" w:cs="Times New Roman"/>
                <w:sz w:val="18"/>
                <w:szCs w:val="18"/>
              </w:rPr>
            </w:pPr>
            <w:r w:rsidRPr="00A9190B">
              <w:rPr>
                <w:rFonts w:ascii="Times New Roman" w:hAnsi="Times New Roman" w:cs="Times New Roman"/>
                <w:sz w:val="18"/>
                <w:szCs w:val="18"/>
              </w:rPr>
              <w:t xml:space="preserve">Evaluación del Primer </w:t>
            </w:r>
            <w:r w:rsidR="00FE0ECD" w:rsidRPr="00A9190B">
              <w:rPr>
                <w:rFonts w:ascii="Times New Roman" w:hAnsi="Times New Roman" w:cs="Times New Roman"/>
                <w:sz w:val="18"/>
                <w:szCs w:val="18"/>
              </w:rPr>
              <w:t>módulo</w:t>
            </w:r>
            <w:r w:rsidR="00B163B3">
              <w:rPr>
                <w:rFonts w:ascii="Times New Roman" w:hAnsi="Times New Roman" w:cs="Times New Roman"/>
                <w:sz w:val="18"/>
                <w:szCs w:val="18"/>
              </w:rPr>
              <w:t xml:space="preserve"> de acuerdo a las prácticas y </w:t>
            </w:r>
            <w:proofErr w:type="gramStart"/>
            <w:r w:rsidR="00B163B3">
              <w:rPr>
                <w:rFonts w:ascii="Times New Roman" w:hAnsi="Times New Roman" w:cs="Times New Roman"/>
                <w:sz w:val="18"/>
                <w:szCs w:val="18"/>
              </w:rPr>
              <w:t>tareas  semanales</w:t>
            </w:r>
            <w:proofErr w:type="gramEnd"/>
            <w:r w:rsidR="00B163B3">
              <w:rPr>
                <w:rFonts w:ascii="Times New Roman" w:hAnsi="Times New Roman" w:cs="Times New Roman"/>
                <w:sz w:val="18"/>
                <w:szCs w:val="18"/>
              </w:rPr>
              <w:t>.</w:t>
            </w:r>
          </w:p>
        </w:tc>
        <w:tc>
          <w:tcPr>
            <w:tcW w:w="5036" w:type="dxa"/>
            <w:gridSpan w:val="2"/>
            <w:vAlign w:val="center"/>
          </w:tcPr>
          <w:p w14:paraId="741D5B6C" w14:textId="09EEB741" w:rsidR="00A62C9B" w:rsidRPr="00A9190B" w:rsidRDefault="00A62C9B" w:rsidP="00193889">
            <w:pPr>
              <w:ind w:left="41"/>
              <w:jc w:val="both"/>
              <w:rPr>
                <w:rFonts w:ascii="Times New Roman" w:hAnsi="Times New Roman" w:cs="Times New Roman"/>
                <w:sz w:val="18"/>
                <w:szCs w:val="18"/>
              </w:rPr>
            </w:pPr>
            <w:r w:rsidRPr="00A9190B">
              <w:rPr>
                <w:rFonts w:ascii="Times New Roman" w:hAnsi="Times New Roman" w:cs="Times New Roman"/>
                <w:sz w:val="18"/>
                <w:szCs w:val="18"/>
              </w:rPr>
              <w:t>Presentará</w:t>
            </w:r>
            <w:r w:rsidR="000573B4">
              <w:rPr>
                <w:rFonts w:ascii="Times New Roman" w:hAnsi="Times New Roman" w:cs="Times New Roman"/>
                <w:sz w:val="18"/>
                <w:szCs w:val="18"/>
              </w:rPr>
              <w:t>n</w:t>
            </w:r>
            <w:r w:rsidRPr="00A9190B">
              <w:rPr>
                <w:rFonts w:ascii="Times New Roman" w:hAnsi="Times New Roman" w:cs="Times New Roman"/>
                <w:sz w:val="18"/>
                <w:szCs w:val="18"/>
              </w:rPr>
              <w:t xml:space="preserve"> de manera </w:t>
            </w:r>
            <w:r w:rsidR="000B0980">
              <w:rPr>
                <w:rFonts w:ascii="Times New Roman" w:hAnsi="Times New Roman" w:cs="Times New Roman"/>
                <w:sz w:val="18"/>
                <w:szCs w:val="18"/>
              </w:rPr>
              <w:t>evidencial las prácticas y</w:t>
            </w:r>
            <w:r w:rsidRPr="00A9190B">
              <w:rPr>
                <w:rFonts w:ascii="Times New Roman" w:hAnsi="Times New Roman" w:cs="Times New Roman"/>
                <w:sz w:val="18"/>
                <w:szCs w:val="18"/>
              </w:rPr>
              <w:t xml:space="preserve"> soluciones a los diferentes problemas que presenta la génesis y morfología del suelo con ejercicios propuest</w:t>
            </w:r>
            <w:r w:rsidR="00E45D56" w:rsidRPr="00A9190B">
              <w:rPr>
                <w:rFonts w:ascii="Times New Roman" w:hAnsi="Times New Roman" w:cs="Times New Roman"/>
                <w:sz w:val="18"/>
                <w:szCs w:val="18"/>
              </w:rPr>
              <w:t>o</w:t>
            </w:r>
            <w:r w:rsidRPr="00A9190B">
              <w:rPr>
                <w:rFonts w:ascii="Times New Roman" w:hAnsi="Times New Roman" w:cs="Times New Roman"/>
                <w:sz w:val="18"/>
                <w:szCs w:val="18"/>
              </w:rPr>
              <w:t>s</w:t>
            </w:r>
            <w:r w:rsidR="00E45D56" w:rsidRPr="00A9190B">
              <w:rPr>
                <w:rFonts w:ascii="Times New Roman" w:hAnsi="Times New Roman" w:cs="Times New Roman"/>
                <w:sz w:val="18"/>
                <w:szCs w:val="18"/>
              </w:rPr>
              <w:t xml:space="preserve"> y tareas que se encargue por semana.</w:t>
            </w:r>
          </w:p>
        </w:tc>
        <w:tc>
          <w:tcPr>
            <w:tcW w:w="4328" w:type="dxa"/>
            <w:gridSpan w:val="3"/>
            <w:vAlign w:val="center"/>
          </w:tcPr>
          <w:p w14:paraId="25494017" w14:textId="50CF358C" w:rsidR="00A62C9B" w:rsidRPr="00A9190B" w:rsidRDefault="00A62C9B" w:rsidP="00193889">
            <w:pPr>
              <w:ind w:left="41"/>
              <w:jc w:val="both"/>
              <w:rPr>
                <w:rFonts w:ascii="Times New Roman" w:hAnsi="Times New Roman" w:cs="Times New Roman"/>
                <w:sz w:val="18"/>
                <w:szCs w:val="18"/>
              </w:rPr>
            </w:pPr>
            <w:r w:rsidRPr="00A9190B">
              <w:rPr>
                <w:rFonts w:ascii="Times New Roman" w:eastAsia="Times New Roman" w:hAnsi="Times New Roman" w:cs="Times New Roman"/>
                <w:color w:val="000000"/>
                <w:sz w:val="18"/>
                <w:szCs w:val="18"/>
                <w:lang w:eastAsia="es-PE"/>
              </w:rPr>
              <w:t>Participación efectiva,</w:t>
            </w:r>
            <w:r w:rsidR="000573B4">
              <w:rPr>
                <w:rFonts w:ascii="Times New Roman" w:eastAsia="Times New Roman" w:hAnsi="Times New Roman" w:cs="Times New Roman"/>
                <w:color w:val="000000"/>
                <w:sz w:val="18"/>
                <w:szCs w:val="18"/>
                <w:lang w:eastAsia="es-PE"/>
              </w:rPr>
              <w:t xml:space="preserve"> del alumno en laboratorio y campo</w:t>
            </w:r>
            <w:r w:rsidRPr="00A9190B">
              <w:rPr>
                <w:rFonts w:ascii="Times New Roman" w:eastAsia="Times New Roman" w:hAnsi="Times New Roman" w:cs="Times New Roman"/>
                <w:color w:val="000000"/>
                <w:sz w:val="18"/>
                <w:szCs w:val="18"/>
                <w:lang w:eastAsia="es-PE"/>
              </w:rPr>
              <w:t>.</w:t>
            </w:r>
          </w:p>
        </w:tc>
      </w:tr>
    </w:tbl>
    <w:p w14:paraId="2A86D304" w14:textId="33C09654" w:rsidR="001267F9" w:rsidRDefault="001267F9" w:rsidP="00A32DA0">
      <w:pPr>
        <w:spacing w:after="0"/>
        <w:rPr>
          <w:b/>
        </w:rPr>
      </w:pPr>
    </w:p>
    <w:p w14:paraId="115A1054" w14:textId="431E1121" w:rsidR="00692F34" w:rsidRDefault="00692F34" w:rsidP="00692F34">
      <w:pPr>
        <w:spacing w:after="0"/>
        <w:rPr>
          <w:sz w:val="18"/>
          <w:szCs w:val="18"/>
        </w:rPr>
      </w:pPr>
    </w:p>
    <w:p w14:paraId="7383F946" w14:textId="28FEEDEA" w:rsidR="00A32DA0" w:rsidRDefault="00A32DA0" w:rsidP="00692F34">
      <w:pPr>
        <w:spacing w:after="0"/>
        <w:rPr>
          <w:sz w:val="18"/>
          <w:szCs w:val="18"/>
        </w:rPr>
      </w:pPr>
    </w:p>
    <w:p w14:paraId="56F9EAAB" w14:textId="4CAC98F5" w:rsidR="00A32DA0" w:rsidRDefault="00A32DA0" w:rsidP="00692F34">
      <w:pPr>
        <w:spacing w:after="0"/>
        <w:rPr>
          <w:sz w:val="18"/>
          <w:szCs w:val="18"/>
        </w:rPr>
      </w:pPr>
    </w:p>
    <w:p w14:paraId="1474CBFE" w14:textId="5FC292B5" w:rsidR="00A32DA0" w:rsidRDefault="00A32DA0" w:rsidP="00692F34">
      <w:pPr>
        <w:spacing w:after="0"/>
        <w:rPr>
          <w:sz w:val="18"/>
          <w:szCs w:val="18"/>
        </w:rPr>
      </w:pPr>
    </w:p>
    <w:p w14:paraId="468315E0" w14:textId="2DEB1056" w:rsidR="00A32DA0" w:rsidRDefault="00A32DA0" w:rsidP="00692F34">
      <w:pPr>
        <w:spacing w:after="0"/>
        <w:rPr>
          <w:sz w:val="18"/>
          <w:szCs w:val="18"/>
        </w:rPr>
      </w:pPr>
    </w:p>
    <w:p w14:paraId="2DDE848A" w14:textId="4C8F7F0B" w:rsidR="00A32DA0" w:rsidRDefault="00A32DA0" w:rsidP="00692F34">
      <w:pPr>
        <w:spacing w:after="0"/>
        <w:rPr>
          <w:sz w:val="18"/>
          <w:szCs w:val="18"/>
        </w:rPr>
      </w:pPr>
    </w:p>
    <w:p w14:paraId="3809ABD4" w14:textId="77777777" w:rsidR="00A32DA0" w:rsidRPr="00BB556B" w:rsidRDefault="00A32DA0" w:rsidP="00692F34">
      <w:pPr>
        <w:spacing w:after="0"/>
        <w:rPr>
          <w:sz w:val="18"/>
          <w:szCs w:val="18"/>
        </w:rPr>
      </w:pPr>
    </w:p>
    <w:tbl>
      <w:tblPr>
        <w:tblStyle w:val="TableGrid"/>
        <w:tblW w:w="14058" w:type="dxa"/>
        <w:jc w:val="center"/>
        <w:tblInd w:w="0" w:type="dxa"/>
        <w:tblCellMar>
          <w:left w:w="61" w:type="dxa"/>
          <w:bottom w:w="7" w:type="dxa"/>
          <w:right w:w="13" w:type="dxa"/>
        </w:tblCellMar>
        <w:tblLook w:val="04A0" w:firstRow="1" w:lastRow="0" w:firstColumn="1" w:lastColumn="0" w:noHBand="0" w:noVBand="1"/>
      </w:tblPr>
      <w:tblGrid>
        <w:gridCol w:w="854"/>
        <w:gridCol w:w="730"/>
        <w:gridCol w:w="2936"/>
        <w:gridCol w:w="3402"/>
        <w:gridCol w:w="2177"/>
        <w:gridCol w:w="1694"/>
        <w:gridCol w:w="2265"/>
      </w:tblGrid>
      <w:tr w:rsidR="006806B5" w:rsidRPr="006F0863" w14:paraId="10C80EDB" w14:textId="77777777" w:rsidTr="003C5E0C">
        <w:trPr>
          <w:trHeight w:val="269"/>
          <w:jc w:val="center"/>
        </w:trPr>
        <w:tc>
          <w:tcPr>
            <w:tcW w:w="85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731321E" w14:textId="77777777" w:rsidR="002C7591" w:rsidRPr="00C74966" w:rsidRDefault="002C7591" w:rsidP="002C7591">
            <w:pPr>
              <w:jc w:val="center"/>
              <w:rPr>
                <w:rFonts w:ascii="Times New Roman" w:hAnsi="Times New Roman" w:cs="Times New Roman"/>
                <w:b/>
                <w:sz w:val="20"/>
                <w:szCs w:val="20"/>
              </w:rPr>
            </w:pPr>
            <w:r w:rsidRPr="00C74966">
              <w:rPr>
                <w:rFonts w:ascii="Times New Roman" w:hAnsi="Times New Roman" w:cs="Times New Roman"/>
                <w:b/>
                <w:sz w:val="20"/>
                <w:szCs w:val="20"/>
              </w:rPr>
              <w:t>UNIDAD II: Propiedades Físicas, Químicas y biológicas del Suelo</w:t>
            </w:r>
            <w:r w:rsidRPr="00C74966">
              <w:rPr>
                <w:rFonts w:ascii="Times New Roman" w:eastAsia="Times New Roman" w:hAnsi="Times New Roman" w:cs="Times New Roman"/>
                <w:b/>
                <w:color w:val="000000"/>
                <w:sz w:val="20"/>
                <w:szCs w:val="20"/>
                <w:lang w:eastAsia="es-PE"/>
              </w:rPr>
              <w:t>.</w:t>
            </w:r>
          </w:p>
          <w:p w14:paraId="455C8D4D" w14:textId="77777777" w:rsidR="006806B5" w:rsidRPr="00F953B8" w:rsidRDefault="006806B5" w:rsidP="003C5E0C">
            <w:pPr>
              <w:jc w:val="center"/>
              <w:rPr>
                <w:rFonts w:ascii="Times New Roman" w:hAnsi="Times New Roman" w:cs="Times New Roman"/>
                <w:b/>
                <w:sz w:val="18"/>
                <w:szCs w:val="18"/>
              </w:rPr>
            </w:pPr>
          </w:p>
        </w:tc>
        <w:tc>
          <w:tcPr>
            <w:tcW w:w="13204" w:type="dxa"/>
            <w:gridSpan w:val="6"/>
            <w:tcBorders>
              <w:top w:val="single" w:sz="4" w:space="0" w:color="000000"/>
              <w:left w:val="single" w:sz="4" w:space="0" w:color="000000"/>
              <w:bottom w:val="single" w:sz="4" w:space="0" w:color="000000"/>
              <w:right w:val="single" w:sz="4" w:space="0" w:color="000000"/>
            </w:tcBorders>
          </w:tcPr>
          <w:p w14:paraId="0AA5AC1A" w14:textId="7BE59EBE" w:rsidR="006806B5" w:rsidRPr="00C74966" w:rsidRDefault="00C74966" w:rsidP="00DA6075">
            <w:pPr>
              <w:ind w:left="4327" w:hanging="4241"/>
              <w:jc w:val="both"/>
              <w:rPr>
                <w:rFonts w:ascii="Times New Roman" w:hAnsi="Times New Roman" w:cs="Times New Roman"/>
                <w:sz w:val="18"/>
                <w:szCs w:val="18"/>
              </w:rPr>
            </w:pPr>
            <w:r w:rsidRPr="00C74966">
              <w:rPr>
                <w:rFonts w:ascii="Times New Roman" w:eastAsia="Times New Roman" w:hAnsi="Times New Roman" w:cs="Times New Roman"/>
                <w:b/>
                <w:color w:val="000000"/>
                <w:sz w:val="20"/>
                <w:szCs w:val="20"/>
                <w:lang w:eastAsia="es-PE"/>
              </w:rPr>
              <w:t>CAPACIDAD DE LA UNIDAD DIDACTICA II</w:t>
            </w:r>
            <w:r w:rsidR="00935CA4">
              <w:rPr>
                <w:rFonts w:ascii="Times New Roman" w:eastAsia="Times New Roman" w:hAnsi="Times New Roman" w:cs="Times New Roman"/>
                <w:b/>
                <w:color w:val="000000"/>
                <w:sz w:val="20"/>
                <w:szCs w:val="20"/>
                <w:lang w:eastAsia="es-PE"/>
              </w:rPr>
              <w:t xml:space="preserve">: </w:t>
            </w:r>
            <w:r w:rsidRPr="00C74966">
              <w:rPr>
                <w:rFonts w:ascii="Times New Roman" w:eastAsia="Times New Roman" w:hAnsi="Times New Roman" w:cs="Times New Roman"/>
                <w:b/>
                <w:color w:val="000000"/>
                <w:sz w:val="20"/>
                <w:szCs w:val="20"/>
                <w:lang w:eastAsia="es-PE"/>
              </w:rPr>
              <w:t xml:space="preserve"> </w:t>
            </w:r>
            <w:r w:rsidR="00935CA4" w:rsidRPr="00935CA4">
              <w:rPr>
                <w:rFonts w:ascii="Times New Roman" w:eastAsia="Times New Roman" w:hAnsi="Times New Roman" w:cs="Times New Roman"/>
                <w:b/>
                <w:bCs/>
                <w:color w:val="000000"/>
                <w:sz w:val="20"/>
                <w:szCs w:val="20"/>
                <w:lang w:eastAsia="es-PE"/>
              </w:rPr>
              <w:t>Analizar las características y diferencias que tiene el suelo, tanto en las Propiedades físicas, químicas y biológicas teniendo en cuenta el lugar de origen: Costa, Sierra y Selva.</w:t>
            </w:r>
          </w:p>
        </w:tc>
      </w:tr>
      <w:tr w:rsidR="006806B5" w:rsidRPr="00F62161" w14:paraId="7ADBE1DC" w14:textId="77777777" w:rsidTr="003C5E0C">
        <w:trPr>
          <w:trHeight w:val="281"/>
          <w:jc w:val="center"/>
        </w:trPr>
        <w:tc>
          <w:tcPr>
            <w:tcW w:w="854" w:type="dxa"/>
            <w:vMerge/>
            <w:tcBorders>
              <w:top w:val="nil"/>
              <w:left w:val="single" w:sz="4" w:space="0" w:color="000000"/>
              <w:bottom w:val="nil"/>
              <w:right w:val="single" w:sz="4" w:space="0" w:color="000000"/>
            </w:tcBorders>
          </w:tcPr>
          <w:p w14:paraId="65EE9DE1" w14:textId="77777777" w:rsidR="006806B5" w:rsidRPr="00F953B8" w:rsidRDefault="006806B5" w:rsidP="00272C4E">
            <w:pPr>
              <w:rPr>
                <w:rFonts w:ascii="Times New Roman" w:hAnsi="Times New Roman" w:cs="Times New Roman"/>
                <w:sz w:val="18"/>
                <w:szCs w:val="18"/>
              </w:rPr>
            </w:pPr>
          </w:p>
        </w:tc>
        <w:tc>
          <w:tcPr>
            <w:tcW w:w="730" w:type="dxa"/>
            <w:vMerge w:val="restart"/>
            <w:tcBorders>
              <w:top w:val="single" w:sz="4" w:space="0" w:color="000000"/>
              <w:left w:val="single" w:sz="4" w:space="0" w:color="000000"/>
              <w:bottom w:val="single" w:sz="4" w:space="0" w:color="000000"/>
              <w:right w:val="single" w:sz="4" w:space="0" w:color="000000"/>
            </w:tcBorders>
            <w:shd w:val="clear" w:color="auto" w:fill="FFFF66"/>
          </w:tcPr>
          <w:p w14:paraId="0E2BB508" w14:textId="77777777" w:rsidR="006806B5" w:rsidRPr="00F953B8" w:rsidRDefault="006806B5" w:rsidP="00272C4E">
            <w:pPr>
              <w:ind w:left="7"/>
              <w:rPr>
                <w:rFonts w:ascii="Times New Roman" w:hAnsi="Times New Roman" w:cs="Times New Roman"/>
                <w:sz w:val="18"/>
                <w:szCs w:val="18"/>
              </w:rPr>
            </w:pPr>
            <w:r w:rsidRPr="00F953B8">
              <w:rPr>
                <w:rFonts w:ascii="Times New Roman" w:hAnsi="Times New Roman" w:cs="Times New Roman"/>
                <w:sz w:val="18"/>
                <w:szCs w:val="18"/>
              </w:rPr>
              <w:t xml:space="preserve"> </w:t>
            </w:r>
          </w:p>
          <w:p w14:paraId="3DCCA3C9" w14:textId="77777777" w:rsidR="006806B5" w:rsidRPr="00F953B8" w:rsidRDefault="006806B5" w:rsidP="00272C4E">
            <w:pPr>
              <w:ind w:right="45"/>
              <w:jc w:val="center"/>
              <w:rPr>
                <w:rFonts w:ascii="Times New Roman" w:hAnsi="Times New Roman" w:cs="Times New Roman"/>
                <w:sz w:val="18"/>
                <w:szCs w:val="18"/>
              </w:rPr>
            </w:pPr>
            <w:r w:rsidRPr="00F953B8">
              <w:rPr>
                <w:rFonts w:ascii="Times New Roman" w:hAnsi="Times New Roman" w:cs="Times New Roman"/>
                <w:b/>
                <w:sz w:val="18"/>
                <w:szCs w:val="18"/>
              </w:rPr>
              <w:t xml:space="preserve">Semana </w:t>
            </w:r>
          </w:p>
        </w:tc>
        <w:tc>
          <w:tcPr>
            <w:tcW w:w="8515" w:type="dxa"/>
            <w:gridSpan w:val="3"/>
            <w:tcBorders>
              <w:top w:val="single" w:sz="4" w:space="0" w:color="000000"/>
              <w:left w:val="single" w:sz="4" w:space="0" w:color="000000"/>
              <w:bottom w:val="single" w:sz="4" w:space="0" w:color="000000"/>
              <w:right w:val="single" w:sz="4" w:space="0" w:color="000000"/>
            </w:tcBorders>
            <w:shd w:val="clear" w:color="auto" w:fill="FFFF66"/>
            <w:vAlign w:val="center"/>
          </w:tcPr>
          <w:p w14:paraId="6EB4327B" w14:textId="77777777" w:rsidR="006806B5" w:rsidRPr="00F953B8" w:rsidRDefault="006806B5" w:rsidP="00272C4E">
            <w:pPr>
              <w:ind w:right="50"/>
              <w:jc w:val="center"/>
              <w:rPr>
                <w:rFonts w:ascii="Times New Roman" w:hAnsi="Times New Roman" w:cs="Times New Roman"/>
                <w:sz w:val="18"/>
                <w:szCs w:val="18"/>
              </w:rPr>
            </w:pPr>
            <w:r w:rsidRPr="00F953B8">
              <w:rPr>
                <w:rFonts w:ascii="Times New Roman" w:hAnsi="Times New Roman" w:cs="Times New Roman"/>
                <w:b/>
                <w:sz w:val="18"/>
                <w:szCs w:val="18"/>
              </w:rPr>
              <w:t>CONTENIDOS</w:t>
            </w:r>
          </w:p>
        </w:tc>
        <w:tc>
          <w:tcPr>
            <w:tcW w:w="1694" w:type="dxa"/>
            <w:vMerge w:val="restart"/>
            <w:tcBorders>
              <w:top w:val="single" w:sz="4" w:space="0" w:color="000000"/>
              <w:left w:val="single" w:sz="4" w:space="0" w:color="000000"/>
              <w:right w:val="single" w:sz="4" w:space="0" w:color="auto"/>
            </w:tcBorders>
            <w:shd w:val="clear" w:color="auto" w:fill="FFFF66"/>
            <w:vAlign w:val="center"/>
          </w:tcPr>
          <w:p w14:paraId="12017812" w14:textId="77777777" w:rsidR="006806B5" w:rsidRPr="00F953B8" w:rsidRDefault="006806B5" w:rsidP="00272C4E">
            <w:pPr>
              <w:ind w:right="53"/>
              <w:jc w:val="center"/>
              <w:rPr>
                <w:rFonts w:ascii="Times New Roman" w:hAnsi="Times New Roman" w:cs="Times New Roman"/>
                <w:sz w:val="18"/>
                <w:szCs w:val="18"/>
              </w:rPr>
            </w:pPr>
            <w:r w:rsidRPr="00F953B8">
              <w:rPr>
                <w:rFonts w:ascii="Times New Roman" w:hAnsi="Times New Roman" w:cs="Times New Roman"/>
                <w:b/>
                <w:sz w:val="18"/>
                <w:szCs w:val="18"/>
              </w:rPr>
              <w:t xml:space="preserve">Estrategia didáctica </w:t>
            </w:r>
          </w:p>
        </w:tc>
        <w:tc>
          <w:tcPr>
            <w:tcW w:w="2265" w:type="dxa"/>
            <w:vMerge w:val="restart"/>
            <w:tcBorders>
              <w:top w:val="single" w:sz="4" w:space="0" w:color="auto"/>
              <w:left w:val="single" w:sz="4" w:space="0" w:color="auto"/>
              <w:right w:val="single" w:sz="4" w:space="0" w:color="auto"/>
            </w:tcBorders>
            <w:shd w:val="clear" w:color="auto" w:fill="FFFF66"/>
            <w:vAlign w:val="center"/>
          </w:tcPr>
          <w:p w14:paraId="5D6806DB" w14:textId="77777777" w:rsidR="006806B5" w:rsidRPr="00F953B8" w:rsidRDefault="006806B5" w:rsidP="00272C4E">
            <w:pPr>
              <w:ind w:right="50"/>
              <w:jc w:val="both"/>
              <w:rPr>
                <w:rFonts w:ascii="Times New Roman" w:hAnsi="Times New Roman" w:cs="Times New Roman"/>
                <w:b/>
                <w:sz w:val="18"/>
                <w:szCs w:val="18"/>
              </w:rPr>
            </w:pPr>
            <w:r w:rsidRPr="00F953B8">
              <w:rPr>
                <w:rFonts w:ascii="Times New Roman" w:hAnsi="Times New Roman" w:cs="Times New Roman"/>
                <w:b/>
                <w:sz w:val="18"/>
                <w:szCs w:val="18"/>
              </w:rPr>
              <w:t>Indicadores de logro de la capacidad</w:t>
            </w:r>
          </w:p>
        </w:tc>
      </w:tr>
      <w:tr w:rsidR="006806B5" w:rsidRPr="006F0863" w14:paraId="698A6B9E" w14:textId="77777777" w:rsidTr="003C5E0C">
        <w:trPr>
          <w:trHeight w:val="330"/>
          <w:jc w:val="center"/>
        </w:trPr>
        <w:tc>
          <w:tcPr>
            <w:tcW w:w="854" w:type="dxa"/>
            <w:vMerge/>
            <w:tcBorders>
              <w:top w:val="nil"/>
              <w:left w:val="single" w:sz="4" w:space="0" w:color="000000"/>
              <w:bottom w:val="nil"/>
              <w:right w:val="single" w:sz="4" w:space="0" w:color="000000"/>
            </w:tcBorders>
          </w:tcPr>
          <w:p w14:paraId="6074C11C" w14:textId="77777777" w:rsidR="006806B5" w:rsidRPr="00F953B8" w:rsidRDefault="006806B5" w:rsidP="00272C4E">
            <w:pPr>
              <w:rPr>
                <w:rFonts w:ascii="Times New Roman" w:hAnsi="Times New Roman" w:cs="Times New Roman"/>
                <w:sz w:val="18"/>
                <w:szCs w:val="18"/>
              </w:rPr>
            </w:pPr>
          </w:p>
        </w:tc>
        <w:tc>
          <w:tcPr>
            <w:tcW w:w="730" w:type="dxa"/>
            <w:vMerge/>
            <w:tcBorders>
              <w:top w:val="nil"/>
              <w:left w:val="single" w:sz="4" w:space="0" w:color="000000"/>
              <w:bottom w:val="single" w:sz="4" w:space="0" w:color="000000"/>
              <w:right w:val="single" w:sz="4" w:space="0" w:color="000000"/>
            </w:tcBorders>
          </w:tcPr>
          <w:p w14:paraId="7A2149AD" w14:textId="77777777" w:rsidR="006806B5" w:rsidRPr="00F953B8" w:rsidRDefault="006806B5" w:rsidP="00272C4E">
            <w:pPr>
              <w:rPr>
                <w:rFonts w:ascii="Times New Roman" w:hAnsi="Times New Roman" w:cs="Times New Roman"/>
                <w:sz w:val="18"/>
                <w:szCs w:val="18"/>
              </w:rPr>
            </w:pPr>
          </w:p>
        </w:tc>
        <w:tc>
          <w:tcPr>
            <w:tcW w:w="2936" w:type="dxa"/>
            <w:tcBorders>
              <w:top w:val="single" w:sz="4" w:space="0" w:color="000000"/>
              <w:left w:val="single" w:sz="4" w:space="0" w:color="000000"/>
              <w:bottom w:val="single" w:sz="4" w:space="0" w:color="000000"/>
              <w:right w:val="single" w:sz="4" w:space="0" w:color="000000"/>
            </w:tcBorders>
            <w:shd w:val="clear" w:color="auto" w:fill="FFFF66"/>
            <w:vAlign w:val="center"/>
          </w:tcPr>
          <w:p w14:paraId="6A147160" w14:textId="77777777" w:rsidR="006806B5" w:rsidRPr="00F953B8" w:rsidRDefault="006806B5" w:rsidP="00272C4E">
            <w:pPr>
              <w:ind w:right="50"/>
              <w:jc w:val="center"/>
              <w:rPr>
                <w:rFonts w:ascii="Times New Roman" w:hAnsi="Times New Roman" w:cs="Times New Roman"/>
                <w:sz w:val="18"/>
                <w:szCs w:val="18"/>
              </w:rPr>
            </w:pPr>
            <w:r w:rsidRPr="00F953B8">
              <w:rPr>
                <w:rFonts w:ascii="Times New Roman" w:hAnsi="Times New Roman" w:cs="Times New Roman"/>
                <w:b/>
                <w:sz w:val="18"/>
                <w:szCs w:val="18"/>
              </w:rPr>
              <w:t>Conceptual</w:t>
            </w:r>
          </w:p>
        </w:tc>
        <w:tc>
          <w:tcPr>
            <w:tcW w:w="3402" w:type="dxa"/>
            <w:tcBorders>
              <w:top w:val="single" w:sz="4" w:space="0" w:color="000000"/>
              <w:left w:val="single" w:sz="4" w:space="0" w:color="000000"/>
              <w:bottom w:val="single" w:sz="4" w:space="0" w:color="000000"/>
              <w:right w:val="single" w:sz="4" w:space="0" w:color="000000"/>
            </w:tcBorders>
            <w:shd w:val="clear" w:color="auto" w:fill="FFFF66"/>
            <w:vAlign w:val="center"/>
          </w:tcPr>
          <w:p w14:paraId="2D4E4FB6" w14:textId="77777777" w:rsidR="006806B5" w:rsidRPr="00F953B8" w:rsidRDefault="006806B5" w:rsidP="00272C4E">
            <w:pPr>
              <w:ind w:right="45"/>
              <w:jc w:val="center"/>
              <w:rPr>
                <w:rFonts w:ascii="Times New Roman" w:hAnsi="Times New Roman" w:cs="Times New Roman"/>
                <w:sz w:val="18"/>
                <w:szCs w:val="18"/>
              </w:rPr>
            </w:pPr>
            <w:r w:rsidRPr="00F953B8">
              <w:rPr>
                <w:rFonts w:ascii="Times New Roman" w:hAnsi="Times New Roman" w:cs="Times New Roman"/>
                <w:b/>
                <w:sz w:val="18"/>
                <w:szCs w:val="18"/>
              </w:rPr>
              <w:t>Procedimental</w:t>
            </w:r>
          </w:p>
        </w:tc>
        <w:tc>
          <w:tcPr>
            <w:tcW w:w="2177" w:type="dxa"/>
            <w:tcBorders>
              <w:top w:val="single" w:sz="4" w:space="0" w:color="000000"/>
              <w:left w:val="single" w:sz="4" w:space="0" w:color="000000"/>
              <w:bottom w:val="single" w:sz="4" w:space="0" w:color="000000"/>
              <w:right w:val="single" w:sz="4" w:space="0" w:color="000000"/>
            </w:tcBorders>
            <w:shd w:val="clear" w:color="auto" w:fill="FFFF66"/>
            <w:vAlign w:val="center"/>
          </w:tcPr>
          <w:p w14:paraId="3054B8CF" w14:textId="77777777" w:rsidR="006806B5" w:rsidRPr="00F953B8" w:rsidRDefault="006806B5" w:rsidP="00272C4E">
            <w:pPr>
              <w:ind w:right="50"/>
              <w:jc w:val="center"/>
              <w:rPr>
                <w:rFonts w:ascii="Times New Roman" w:hAnsi="Times New Roman" w:cs="Times New Roman"/>
                <w:sz w:val="18"/>
                <w:szCs w:val="18"/>
              </w:rPr>
            </w:pPr>
            <w:r w:rsidRPr="00F953B8">
              <w:rPr>
                <w:rFonts w:ascii="Times New Roman" w:hAnsi="Times New Roman" w:cs="Times New Roman"/>
                <w:b/>
                <w:sz w:val="18"/>
                <w:szCs w:val="18"/>
              </w:rPr>
              <w:t>Actitudinal</w:t>
            </w:r>
          </w:p>
        </w:tc>
        <w:tc>
          <w:tcPr>
            <w:tcW w:w="1694" w:type="dxa"/>
            <w:vMerge/>
            <w:tcBorders>
              <w:left w:val="single" w:sz="4" w:space="0" w:color="000000"/>
              <w:bottom w:val="single" w:sz="4" w:space="0" w:color="000000"/>
              <w:right w:val="single" w:sz="4" w:space="0" w:color="auto"/>
            </w:tcBorders>
          </w:tcPr>
          <w:p w14:paraId="3D429FD0" w14:textId="77777777" w:rsidR="006806B5" w:rsidRPr="00F953B8" w:rsidRDefault="006806B5" w:rsidP="00272C4E">
            <w:pPr>
              <w:rPr>
                <w:rFonts w:ascii="Times New Roman" w:hAnsi="Times New Roman" w:cs="Times New Roman"/>
                <w:sz w:val="18"/>
                <w:szCs w:val="18"/>
              </w:rPr>
            </w:pPr>
          </w:p>
        </w:tc>
        <w:tc>
          <w:tcPr>
            <w:tcW w:w="2265" w:type="dxa"/>
            <w:vMerge/>
            <w:tcBorders>
              <w:left w:val="single" w:sz="4" w:space="0" w:color="auto"/>
              <w:bottom w:val="single" w:sz="4" w:space="0" w:color="auto"/>
              <w:right w:val="single" w:sz="4" w:space="0" w:color="auto"/>
            </w:tcBorders>
            <w:vAlign w:val="center"/>
          </w:tcPr>
          <w:p w14:paraId="3FF9B465" w14:textId="77777777" w:rsidR="006806B5" w:rsidRPr="00F953B8" w:rsidRDefault="006806B5" w:rsidP="00272C4E">
            <w:pPr>
              <w:rPr>
                <w:rFonts w:ascii="Times New Roman" w:hAnsi="Times New Roman" w:cs="Times New Roman"/>
                <w:sz w:val="18"/>
                <w:szCs w:val="18"/>
              </w:rPr>
            </w:pPr>
          </w:p>
        </w:tc>
      </w:tr>
      <w:tr w:rsidR="006806B5" w:rsidRPr="004D2BCB" w14:paraId="0D91DAB1" w14:textId="77777777" w:rsidTr="003C5E0C">
        <w:trPr>
          <w:trHeight w:val="932"/>
          <w:jc w:val="center"/>
        </w:trPr>
        <w:tc>
          <w:tcPr>
            <w:tcW w:w="854" w:type="dxa"/>
            <w:vMerge/>
            <w:tcBorders>
              <w:top w:val="nil"/>
              <w:left w:val="single" w:sz="4" w:space="0" w:color="000000"/>
              <w:bottom w:val="nil"/>
              <w:right w:val="single" w:sz="4" w:space="0" w:color="000000"/>
            </w:tcBorders>
          </w:tcPr>
          <w:p w14:paraId="7E4F7FEF" w14:textId="77777777" w:rsidR="006806B5" w:rsidRPr="00F953B8" w:rsidRDefault="006806B5" w:rsidP="00272C4E">
            <w:pPr>
              <w:rPr>
                <w:rFonts w:ascii="Times New Roman" w:hAnsi="Times New Roman" w:cs="Times New Roman"/>
                <w:sz w:val="18"/>
                <w:szCs w:val="18"/>
              </w:rPr>
            </w:pPr>
          </w:p>
        </w:tc>
        <w:tc>
          <w:tcPr>
            <w:tcW w:w="730" w:type="dxa"/>
            <w:tcBorders>
              <w:top w:val="single" w:sz="4" w:space="0" w:color="000000"/>
              <w:left w:val="single" w:sz="4" w:space="0" w:color="000000"/>
              <w:bottom w:val="single" w:sz="4" w:space="0" w:color="000000"/>
              <w:right w:val="single" w:sz="4" w:space="0" w:color="000000"/>
            </w:tcBorders>
            <w:vAlign w:val="center"/>
          </w:tcPr>
          <w:p w14:paraId="4AEBF779" w14:textId="77777777" w:rsidR="006806B5" w:rsidRPr="00F953B8" w:rsidRDefault="006806B5" w:rsidP="00272C4E">
            <w:pPr>
              <w:ind w:right="52"/>
              <w:jc w:val="center"/>
              <w:rPr>
                <w:rFonts w:ascii="Times New Roman" w:hAnsi="Times New Roman" w:cs="Times New Roman"/>
                <w:sz w:val="18"/>
                <w:szCs w:val="18"/>
              </w:rPr>
            </w:pPr>
            <w:r w:rsidRPr="00F953B8">
              <w:rPr>
                <w:rFonts w:ascii="Times New Roman" w:hAnsi="Times New Roman" w:cs="Times New Roman"/>
                <w:b/>
                <w:sz w:val="18"/>
                <w:szCs w:val="18"/>
              </w:rPr>
              <w:t xml:space="preserve">5 </w:t>
            </w:r>
          </w:p>
        </w:tc>
        <w:tc>
          <w:tcPr>
            <w:tcW w:w="2936" w:type="dxa"/>
            <w:tcBorders>
              <w:top w:val="single" w:sz="4" w:space="0" w:color="000000"/>
              <w:left w:val="single" w:sz="4" w:space="0" w:color="000000"/>
              <w:bottom w:val="single" w:sz="4" w:space="0" w:color="000000"/>
              <w:right w:val="single" w:sz="4" w:space="0" w:color="000000"/>
            </w:tcBorders>
            <w:vAlign w:val="center"/>
          </w:tcPr>
          <w:p w14:paraId="5981BC57" w14:textId="766772CB" w:rsidR="006806B5" w:rsidRPr="00F953B8" w:rsidRDefault="00345A10" w:rsidP="00272C4E">
            <w:pPr>
              <w:spacing w:line="233" w:lineRule="auto"/>
              <w:jc w:val="both"/>
              <w:rPr>
                <w:rFonts w:ascii="Times New Roman" w:hAnsi="Times New Roman" w:cs="Times New Roman"/>
                <w:sz w:val="18"/>
                <w:szCs w:val="18"/>
                <w:lang w:val="es-MX"/>
              </w:rPr>
            </w:pPr>
            <w:r>
              <w:rPr>
                <w:rFonts w:ascii="Times New Roman" w:hAnsi="Times New Roman" w:cs="Times New Roman"/>
                <w:b/>
                <w:sz w:val="18"/>
                <w:szCs w:val="18"/>
                <w:lang w:val="es-MX"/>
              </w:rPr>
              <w:t xml:space="preserve">Clasificación de las </w:t>
            </w:r>
            <w:r w:rsidR="00E532E7">
              <w:rPr>
                <w:rFonts w:ascii="Times New Roman" w:hAnsi="Times New Roman" w:cs="Times New Roman"/>
                <w:b/>
                <w:sz w:val="18"/>
                <w:szCs w:val="18"/>
                <w:lang w:val="es-MX"/>
              </w:rPr>
              <w:t xml:space="preserve">propiedades </w:t>
            </w:r>
            <w:r>
              <w:rPr>
                <w:rFonts w:ascii="Times New Roman" w:hAnsi="Times New Roman" w:cs="Times New Roman"/>
                <w:b/>
                <w:sz w:val="18"/>
                <w:szCs w:val="18"/>
                <w:lang w:val="es-MX"/>
              </w:rPr>
              <w:t>Físicas</w:t>
            </w:r>
            <w:r w:rsidR="00E532E7">
              <w:rPr>
                <w:rFonts w:ascii="Times New Roman" w:hAnsi="Times New Roman" w:cs="Times New Roman"/>
                <w:b/>
                <w:sz w:val="18"/>
                <w:szCs w:val="18"/>
                <w:lang w:val="es-MX"/>
              </w:rPr>
              <w:t>, químicas y biológicas del</w:t>
            </w:r>
            <w:r w:rsidR="00A62C9B">
              <w:rPr>
                <w:rFonts w:ascii="Times New Roman" w:hAnsi="Times New Roman" w:cs="Times New Roman"/>
                <w:b/>
                <w:sz w:val="18"/>
                <w:szCs w:val="18"/>
                <w:lang w:val="es-MX"/>
              </w:rPr>
              <w:t xml:space="preserve"> Suelo</w:t>
            </w:r>
          </w:p>
          <w:p w14:paraId="61233836" w14:textId="752633C1" w:rsidR="006806B5" w:rsidRDefault="006806B5" w:rsidP="006806B5">
            <w:pPr>
              <w:pStyle w:val="Prrafodelista"/>
              <w:numPr>
                <w:ilvl w:val="0"/>
                <w:numId w:val="16"/>
              </w:numPr>
              <w:ind w:left="88" w:hanging="88"/>
              <w:jc w:val="both"/>
              <w:rPr>
                <w:rFonts w:ascii="Times New Roman" w:hAnsi="Times New Roman" w:cs="Times New Roman"/>
                <w:sz w:val="18"/>
                <w:szCs w:val="18"/>
                <w:lang w:val="es-MX"/>
              </w:rPr>
            </w:pPr>
            <w:r w:rsidRPr="00F953B8">
              <w:rPr>
                <w:rFonts w:ascii="Times New Roman" w:hAnsi="Times New Roman" w:cs="Times New Roman"/>
                <w:sz w:val="18"/>
                <w:szCs w:val="18"/>
                <w:lang w:val="es-MX"/>
              </w:rPr>
              <w:t xml:space="preserve"> Define conceptos básicos de </w:t>
            </w:r>
            <w:r w:rsidR="00A62C9B">
              <w:rPr>
                <w:rFonts w:ascii="Times New Roman" w:hAnsi="Times New Roman" w:cs="Times New Roman"/>
                <w:sz w:val="18"/>
                <w:szCs w:val="18"/>
                <w:lang w:val="es-MX"/>
              </w:rPr>
              <w:t>las propiedades físicas</w:t>
            </w:r>
            <w:r w:rsidR="00E532E7">
              <w:rPr>
                <w:rFonts w:ascii="Times New Roman" w:hAnsi="Times New Roman" w:cs="Times New Roman"/>
                <w:sz w:val="18"/>
                <w:szCs w:val="18"/>
                <w:lang w:val="es-MX"/>
              </w:rPr>
              <w:t>, químicas y biológicas del</w:t>
            </w:r>
            <w:r w:rsidR="00A62C9B">
              <w:rPr>
                <w:rFonts w:ascii="Times New Roman" w:hAnsi="Times New Roman" w:cs="Times New Roman"/>
                <w:sz w:val="18"/>
                <w:szCs w:val="18"/>
                <w:lang w:val="es-MX"/>
              </w:rPr>
              <w:t xml:space="preserve"> suelo.</w:t>
            </w:r>
          </w:p>
          <w:p w14:paraId="577F216A" w14:textId="77777777" w:rsidR="00725E12" w:rsidRDefault="00725E12" w:rsidP="00237839">
            <w:pPr>
              <w:pStyle w:val="Prrafodelista"/>
              <w:numPr>
                <w:ilvl w:val="0"/>
                <w:numId w:val="16"/>
              </w:numPr>
              <w:ind w:left="88" w:hanging="88"/>
              <w:jc w:val="both"/>
              <w:rPr>
                <w:rFonts w:ascii="Times New Roman" w:hAnsi="Times New Roman" w:cs="Times New Roman"/>
                <w:sz w:val="18"/>
                <w:szCs w:val="18"/>
                <w:lang w:val="es-MX"/>
              </w:rPr>
            </w:pPr>
            <w:r>
              <w:rPr>
                <w:rFonts w:ascii="Times New Roman" w:hAnsi="Times New Roman" w:cs="Times New Roman"/>
                <w:sz w:val="18"/>
                <w:szCs w:val="18"/>
                <w:lang w:val="es-MX"/>
              </w:rPr>
              <w:t xml:space="preserve">Identifica </w:t>
            </w:r>
            <w:r w:rsidRPr="00F953B8">
              <w:rPr>
                <w:rFonts w:ascii="Times New Roman" w:hAnsi="Times New Roman" w:cs="Times New Roman"/>
                <w:sz w:val="18"/>
                <w:szCs w:val="18"/>
                <w:lang w:val="es-MX"/>
              </w:rPr>
              <w:t>las</w:t>
            </w:r>
            <w:r>
              <w:rPr>
                <w:rFonts w:ascii="Times New Roman" w:hAnsi="Times New Roman" w:cs="Times New Roman"/>
                <w:sz w:val="18"/>
                <w:szCs w:val="18"/>
                <w:lang w:val="es-MX"/>
              </w:rPr>
              <w:t xml:space="preserve"> propiedades físicas del suelo </w:t>
            </w:r>
          </w:p>
          <w:p w14:paraId="1F304AF5" w14:textId="383B56D6" w:rsidR="006806B5" w:rsidRPr="00237839" w:rsidRDefault="00A62C9B" w:rsidP="00237839">
            <w:pPr>
              <w:pStyle w:val="Prrafodelista"/>
              <w:numPr>
                <w:ilvl w:val="0"/>
                <w:numId w:val="16"/>
              </w:numPr>
              <w:ind w:left="88" w:hanging="88"/>
              <w:jc w:val="both"/>
              <w:rPr>
                <w:rFonts w:ascii="Times New Roman" w:hAnsi="Times New Roman" w:cs="Times New Roman"/>
                <w:sz w:val="18"/>
                <w:szCs w:val="18"/>
                <w:lang w:val="es-MX"/>
              </w:rPr>
            </w:pPr>
            <w:r>
              <w:rPr>
                <w:rFonts w:ascii="Times New Roman" w:hAnsi="Times New Roman" w:cs="Times New Roman"/>
                <w:sz w:val="18"/>
                <w:szCs w:val="18"/>
                <w:lang w:val="es-MX"/>
              </w:rPr>
              <w:t>Clasifica las propiedades físicas del suelo</w:t>
            </w:r>
          </w:p>
        </w:tc>
        <w:tc>
          <w:tcPr>
            <w:tcW w:w="3402" w:type="dxa"/>
            <w:tcBorders>
              <w:top w:val="single" w:sz="4" w:space="0" w:color="000000"/>
              <w:left w:val="single" w:sz="4" w:space="0" w:color="000000"/>
              <w:bottom w:val="single" w:sz="4" w:space="0" w:color="000000"/>
              <w:right w:val="single" w:sz="4" w:space="0" w:color="000000"/>
            </w:tcBorders>
            <w:vAlign w:val="center"/>
          </w:tcPr>
          <w:p w14:paraId="1AB85C98" w14:textId="77777777" w:rsidR="006806B5" w:rsidRPr="00F953B8" w:rsidRDefault="00A62C9B" w:rsidP="00F953B8">
            <w:pPr>
              <w:pStyle w:val="Prrafodelista"/>
              <w:numPr>
                <w:ilvl w:val="0"/>
                <w:numId w:val="16"/>
              </w:numPr>
              <w:ind w:left="88" w:right="119" w:hanging="88"/>
              <w:jc w:val="both"/>
              <w:rPr>
                <w:rFonts w:ascii="Times New Roman" w:hAnsi="Times New Roman" w:cs="Times New Roman"/>
                <w:sz w:val="18"/>
                <w:szCs w:val="18"/>
                <w:lang w:val="es-MX"/>
              </w:rPr>
            </w:pPr>
            <w:r w:rsidRPr="00A62C9B">
              <w:rPr>
                <w:rFonts w:ascii="Times New Roman" w:hAnsi="Times New Roman" w:cs="Times New Roman"/>
                <w:b/>
                <w:sz w:val="18"/>
                <w:szCs w:val="18"/>
                <w:lang w:val="es-MX"/>
              </w:rPr>
              <w:t>Analizar</w:t>
            </w:r>
            <w:r>
              <w:rPr>
                <w:rFonts w:ascii="Times New Roman" w:hAnsi="Times New Roman" w:cs="Times New Roman"/>
                <w:sz w:val="18"/>
                <w:szCs w:val="18"/>
                <w:lang w:val="es-MX"/>
              </w:rPr>
              <w:t xml:space="preserve"> la importancia de las propiedades físicas del suelo</w:t>
            </w:r>
          </w:p>
        </w:tc>
        <w:tc>
          <w:tcPr>
            <w:tcW w:w="2177" w:type="dxa"/>
            <w:tcBorders>
              <w:top w:val="single" w:sz="4" w:space="0" w:color="000000"/>
              <w:left w:val="single" w:sz="4" w:space="0" w:color="000000"/>
              <w:bottom w:val="single" w:sz="4" w:space="0" w:color="000000"/>
              <w:right w:val="single" w:sz="4" w:space="0" w:color="000000"/>
            </w:tcBorders>
            <w:vAlign w:val="center"/>
          </w:tcPr>
          <w:p w14:paraId="2DC4E08D" w14:textId="77777777" w:rsidR="00BB556B" w:rsidRPr="00BB556B" w:rsidRDefault="006806B5" w:rsidP="00BB556B">
            <w:pPr>
              <w:ind w:left="10" w:right="34"/>
              <w:jc w:val="both"/>
              <w:rPr>
                <w:rFonts w:ascii="Times New Roman" w:hAnsi="Times New Roman" w:cs="Times New Roman"/>
                <w:sz w:val="18"/>
                <w:szCs w:val="18"/>
              </w:rPr>
            </w:pPr>
            <w:r w:rsidRPr="00237839">
              <w:rPr>
                <w:rFonts w:ascii="Times New Roman" w:hAnsi="Times New Roman" w:cs="Times New Roman"/>
                <w:b/>
                <w:sz w:val="18"/>
                <w:szCs w:val="18"/>
              </w:rPr>
              <w:t>Valora</w:t>
            </w:r>
            <w:r w:rsidR="00237839">
              <w:rPr>
                <w:rFonts w:ascii="Times New Roman" w:hAnsi="Times New Roman" w:cs="Times New Roman"/>
                <w:sz w:val="18"/>
                <w:szCs w:val="18"/>
              </w:rPr>
              <w:t>r</w:t>
            </w:r>
            <w:r w:rsidRPr="00BB556B">
              <w:rPr>
                <w:rFonts w:ascii="Times New Roman" w:hAnsi="Times New Roman" w:cs="Times New Roman"/>
                <w:sz w:val="18"/>
                <w:szCs w:val="18"/>
              </w:rPr>
              <w:t xml:space="preserve"> </w:t>
            </w:r>
            <w:r w:rsidR="00BB556B" w:rsidRPr="00BB556B">
              <w:rPr>
                <w:rFonts w:ascii="Times New Roman" w:hAnsi="Times New Roman" w:cs="Times New Roman"/>
                <w:sz w:val="18"/>
                <w:szCs w:val="18"/>
              </w:rPr>
              <w:t xml:space="preserve">y </w:t>
            </w:r>
            <w:r w:rsidR="00BB556B" w:rsidRPr="00BB556B">
              <w:rPr>
                <w:rFonts w:ascii="Times New Roman" w:eastAsia="Times New Roman" w:hAnsi="Times New Roman" w:cs="Times New Roman"/>
                <w:color w:val="000000"/>
                <w:sz w:val="18"/>
                <w:szCs w:val="18"/>
                <w:lang w:eastAsia="es-PE"/>
              </w:rPr>
              <w:t>Debate la importancia de la ciencia</w:t>
            </w:r>
            <w:r w:rsidR="00BB556B" w:rsidRPr="00BB556B">
              <w:rPr>
                <w:rFonts w:ascii="Times New Roman" w:hAnsi="Times New Roman" w:cs="Times New Roman"/>
                <w:sz w:val="18"/>
                <w:szCs w:val="18"/>
              </w:rPr>
              <w:t xml:space="preserve"> </w:t>
            </w:r>
          </w:p>
          <w:p w14:paraId="74E756F0" w14:textId="77777777" w:rsidR="006806B5" w:rsidRPr="00BB556B" w:rsidRDefault="006806B5" w:rsidP="00BB556B">
            <w:pPr>
              <w:rPr>
                <w:rFonts w:ascii="Times New Roman" w:hAnsi="Times New Roman" w:cs="Times New Roman"/>
                <w:sz w:val="18"/>
                <w:szCs w:val="18"/>
              </w:rPr>
            </w:pPr>
          </w:p>
        </w:tc>
        <w:tc>
          <w:tcPr>
            <w:tcW w:w="1694" w:type="dxa"/>
            <w:vMerge w:val="restart"/>
            <w:tcBorders>
              <w:top w:val="single" w:sz="4" w:space="0" w:color="000000"/>
              <w:left w:val="single" w:sz="4" w:space="0" w:color="000000"/>
              <w:bottom w:val="single" w:sz="4" w:space="0" w:color="000000"/>
              <w:right w:val="single" w:sz="4" w:space="0" w:color="000000"/>
            </w:tcBorders>
            <w:vAlign w:val="center"/>
          </w:tcPr>
          <w:p w14:paraId="69FF2D98" w14:textId="77777777" w:rsidR="006806B5" w:rsidRPr="00F953B8" w:rsidRDefault="006806B5" w:rsidP="00285D2C">
            <w:pPr>
              <w:jc w:val="center"/>
              <w:rPr>
                <w:rFonts w:ascii="Times New Roman" w:eastAsia="Times New Roman" w:hAnsi="Times New Roman" w:cs="Times New Roman"/>
                <w:b/>
                <w:color w:val="000000"/>
                <w:sz w:val="18"/>
                <w:szCs w:val="18"/>
                <w:lang w:eastAsia="es-PE"/>
              </w:rPr>
            </w:pPr>
            <w:r w:rsidRPr="00F953B8">
              <w:rPr>
                <w:rFonts w:ascii="Times New Roman" w:eastAsia="Times New Roman" w:hAnsi="Times New Roman" w:cs="Times New Roman"/>
                <w:b/>
                <w:color w:val="000000"/>
                <w:sz w:val="18"/>
                <w:szCs w:val="18"/>
                <w:lang w:eastAsia="es-PE"/>
              </w:rPr>
              <w:t>Expositiva (Docente/Estudiante)</w:t>
            </w:r>
          </w:p>
          <w:p w14:paraId="76A427A1" w14:textId="77777777" w:rsidR="006806B5" w:rsidRPr="00F953B8" w:rsidRDefault="006806B5" w:rsidP="00285D2C">
            <w:pPr>
              <w:jc w:val="center"/>
              <w:rPr>
                <w:rFonts w:ascii="Times New Roman" w:eastAsia="Times New Roman" w:hAnsi="Times New Roman" w:cs="Times New Roman"/>
                <w:b/>
                <w:color w:val="000000"/>
                <w:sz w:val="18"/>
                <w:szCs w:val="18"/>
                <w:lang w:eastAsia="es-PE"/>
              </w:rPr>
            </w:pPr>
            <w:r w:rsidRPr="00F953B8">
              <w:rPr>
                <w:rFonts w:ascii="Times New Roman" w:eastAsia="Times New Roman" w:hAnsi="Times New Roman" w:cs="Times New Roman"/>
                <w:b/>
                <w:color w:val="000000"/>
                <w:sz w:val="18"/>
                <w:szCs w:val="18"/>
                <w:lang w:eastAsia="es-PE"/>
              </w:rPr>
              <w:t>Debate dirigido (Discusiones)</w:t>
            </w:r>
          </w:p>
          <w:p w14:paraId="68A4B2FB" w14:textId="77777777" w:rsidR="006806B5" w:rsidRPr="00F953B8" w:rsidRDefault="006806B5" w:rsidP="00285D2C">
            <w:pPr>
              <w:ind w:left="223"/>
              <w:jc w:val="center"/>
              <w:rPr>
                <w:rFonts w:ascii="Times New Roman" w:eastAsia="Times New Roman" w:hAnsi="Times New Roman" w:cs="Times New Roman"/>
                <w:color w:val="000000"/>
                <w:sz w:val="18"/>
                <w:szCs w:val="18"/>
                <w:lang w:eastAsia="es-PE"/>
              </w:rPr>
            </w:pPr>
          </w:p>
          <w:p w14:paraId="11732F56" w14:textId="77777777" w:rsidR="006806B5" w:rsidRPr="00F953B8" w:rsidRDefault="006806B5" w:rsidP="00285D2C">
            <w:pPr>
              <w:jc w:val="center"/>
              <w:rPr>
                <w:rFonts w:ascii="Times New Roman" w:eastAsia="Times New Roman" w:hAnsi="Times New Roman" w:cs="Times New Roman"/>
                <w:b/>
                <w:color w:val="000000"/>
                <w:sz w:val="18"/>
                <w:szCs w:val="18"/>
                <w:lang w:eastAsia="es-PE"/>
              </w:rPr>
            </w:pPr>
            <w:r w:rsidRPr="00F953B8">
              <w:rPr>
                <w:rFonts w:ascii="Times New Roman" w:eastAsia="Times New Roman" w:hAnsi="Times New Roman" w:cs="Times New Roman"/>
                <w:b/>
                <w:color w:val="000000"/>
                <w:sz w:val="18"/>
                <w:szCs w:val="18"/>
                <w:lang w:eastAsia="es-PE"/>
              </w:rPr>
              <w:t>Lecturas</w:t>
            </w:r>
          </w:p>
          <w:p w14:paraId="109DE9B4" w14:textId="77777777" w:rsidR="006806B5" w:rsidRDefault="006806B5" w:rsidP="00285D2C">
            <w:pPr>
              <w:jc w:val="center"/>
              <w:rPr>
                <w:rFonts w:ascii="Times New Roman" w:eastAsia="Times New Roman" w:hAnsi="Times New Roman" w:cs="Times New Roman"/>
                <w:b/>
                <w:color w:val="000000"/>
                <w:sz w:val="18"/>
                <w:szCs w:val="18"/>
                <w:lang w:eastAsia="es-PE"/>
              </w:rPr>
            </w:pPr>
            <w:r w:rsidRPr="00F953B8">
              <w:rPr>
                <w:rFonts w:ascii="Times New Roman" w:eastAsia="Times New Roman" w:hAnsi="Times New Roman" w:cs="Times New Roman"/>
                <w:b/>
                <w:color w:val="000000"/>
                <w:sz w:val="18"/>
                <w:szCs w:val="18"/>
                <w:lang w:eastAsia="es-PE"/>
              </w:rPr>
              <w:t>Lluvia de ideas (Saberes previos)</w:t>
            </w:r>
          </w:p>
          <w:p w14:paraId="1E6A7842" w14:textId="77777777" w:rsidR="00DF33B6" w:rsidRDefault="00DF33B6" w:rsidP="00272C4E">
            <w:pPr>
              <w:jc w:val="both"/>
              <w:rPr>
                <w:rFonts w:ascii="Times New Roman" w:eastAsia="Times New Roman" w:hAnsi="Times New Roman" w:cs="Times New Roman"/>
                <w:b/>
                <w:color w:val="000000"/>
                <w:sz w:val="18"/>
                <w:szCs w:val="18"/>
                <w:lang w:eastAsia="es-PE"/>
              </w:rPr>
            </w:pPr>
          </w:p>
          <w:p w14:paraId="591AAA4C" w14:textId="77777777" w:rsidR="00962D04" w:rsidRDefault="00962D04" w:rsidP="00285D2C">
            <w:pPr>
              <w:jc w:val="center"/>
              <w:rPr>
                <w:rFonts w:ascii="Times New Roman" w:eastAsia="Times New Roman" w:hAnsi="Times New Roman" w:cs="Times New Roman"/>
                <w:b/>
                <w:color w:val="000000"/>
                <w:sz w:val="18"/>
                <w:szCs w:val="18"/>
                <w:lang w:eastAsia="es-PE"/>
              </w:rPr>
            </w:pPr>
          </w:p>
          <w:p w14:paraId="0A6B2DEC" w14:textId="77777777" w:rsidR="00962D04" w:rsidRDefault="00962D04" w:rsidP="00285D2C">
            <w:pPr>
              <w:jc w:val="center"/>
              <w:rPr>
                <w:rFonts w:ascii="Times New Roman" w:eastAsia="Times New Roman" w:hAnsi="Times New Roman" w:cs="Times New Roman"/>
                <w:b/>
                <w:color w:val="000000"/>
                <w:sz w:val="18"/>
                <w:szCs w:val="18"/>
                <w:lang w:eastAsia="es-PE"/>
              </w:rPr>
            </w:pPr>
          </w:p>
          <w:p w14:paraId="013696DC" w14:textId="77777777" w:rsidR="00962D04" w:rsidRDefault="00962D04" w:rsidP="00285D2C">
            <w:pPr>
              <w:jc w:val="center"/>
              <w:rPr>
                <w:rFonts w:ascii="Times New Roman" w:eastAsia="Times New Roman" w:hAnsi="Times New Roman" w:cs="Times New Roman"/>
                <w:b/>
                <w:color w:val="000000"/>
                <w:sz w:val="18"/>
                <w:szCs w:val="18"/>
                <w:lang w:eastAsia="es-PE"/>
              </w:rPr>
            </w:pPr>
          </w:p>
          <w:p w14:paraId="6CC5FEB1" w14:textId="77777777" w:rsidR="00962D04" w:rsidRDefault="00962D04" w:rsidP="00285D2C">
            <w:pPr>
              <w:jc w:val="center"/>
              <w:rPr>
                <w:rFonts w:ascii="Times New Roman" w:eastAsia="Times New Roman" w:hAnsi="Times New Roman" w:cs="Times New Roman"/>
                <w:b/>
                <w:color w:val="000000"/>
                <w:sz w:val="18"/>
                <w:szCs w:val="18"/>
                <w:lang w:eastAsia="es-PE"/>
              </w:rPr>
            </w:pPr>
          </w:p>
          <w:p w14:paraId="69117879" w14:textId="77777777" w:rsidR="00962D04" w:rsidRDefault="00962D04" w:rsidP="00285D2C">
            <w:pPr>
              <w:jc w:val="center"/>
              <w:rPr>
                <w:rFonts w:ascii="Times New Roman" w:eastAsia="Times New Roman" w:hAnsi="Times New Roman" w:cs="Times New Roman"/>
                <w:b/>
                <w:color w:val="000000"/>
                <w:sz w:val="18"/>
                <w:szCs w:val="18"/>
                <w:lang w:eastAsia="es-PE"/>
              </w:rPr>
            </w:pPr>
          </w:p>
          <w:p w14:paraId="7EE914A5" w14:textId="77777777" w:rsidR="00962D04" w:rsidRDefault="00962D04" w:rsidP="00285D2C">
            <w:pPr>
              <w:jc w:val="center"/>
              <w:rPr>
                <w:rFonts w:ascii="Times New Roman" w:eastAsia="Times New Roman" w:hAnsi="Times New Roman" w:cs="Times New Roman"/>
                <w:b/>
                <w:color w:val="000000"/>
                <w:sz w:val="18"/>
                <w:szCs w:val="18"/>
                <w:lang w:eastAsia="es-PE"/>
              </w:rPr>
            </w:pPr>
          </w:p>
          <w:p w14:paraId="37A8D1DC" w14:textId="77777777" w:rsidR="00962D04" w:rsidRDefault="00962D04" w:rsidP="00285D2C">
            <w:pPr>
              <w:jc w:val="center"/>
              <w:rPr>
                <w:rFonts w:ascii="Times New Roman" w:eastAsia="Times New Roman" w:hAnsi="Times New Roman" w:cs="Times New Roman"/>
                <w:b/>
                <w:color w:val="000000"/>
                <w:sz w:val="18"/>
                <w:szCs w:val="18"/>
                <w:lang w:eastAsia="es-PE"/>
              </w:rPr>
            </w:pPr>
          </w:p>
          <w:p w14:paraId="0B637F63" w14:textId="77777777" w:rsidR="00962D04" w:rsidRDefault="00962D04" w:rsidP="00285D2C">
            <w:pPr>
              <w:jc w:val="center"/>
              <w:rPr>
                <w:rFonts w:ascii="Times New Roman" w:eastAsia="Times New Roman" w:hAnsi="Times New Roman" w:cs="Times New Roman"/>
                <w:b/>
                <w:color w:val="000000"/>
                <w:sz w:val="18"/>
                <w:szCs w:val="18"/>
                <w:lang w:eastAsia="es-PE"/>
              </w:rPr>
            </w:pPr>
          </w:p>
          <w:p w14:paraId="2979AD05" w14:textId="6287B624" w:rsidR="00D965D4" w:rsidRDefault="00D965D4" w:rsidP="00285D2C">
            <w:pPr>
              <w:jc w:val="center"/>
              <w:rPr>
                <w:rFonts w:ascii="Times New Roman" w:eastAsia="Times New Roman" w:hAnsi="Times New Roman" w:cs="Times New Roman"/>
                <w:b/>
                <w:color w:val="000000"/>
                <w:sz w:val="18"/>
                <w:szCs w:val="18"/>
                <w:lang w:eastAsia="es-PE"/>
              </w:rPr>
            </w:pPr>
            <w:r>
              <w:rPr>
                <w:rFonts w:ascii="Times New Roman" w:eastAsia="Times New Roman" w:hAnsi="Times New Roman" w:cs="Times New Roman"/>
                <w:b/>
                <w:color w:val="000000"/>
                <w:sz w:val="18"/>
                <w:szCs w:val="18"/>
                <w:lang w:eastAsia="es-PE"/>
              </w:rPr>
              <w:t>SEMANA 4</w:t>
            </w:r>
          </w:p>
          <w:p w14:paraId="7BB77B00" w14:textId="54DDE4E4" w:rsidR="00DF33B6" w:rsidRPr="00F953B8" w:rsidRDefault="00DF33B6" w:rsidP="00285D2C">
            <w:pPr>
              <w:jc w:val="center"/>
              <w:rPr>
                <w:rFonts w:ascii="Times New Roman" w:eastAsia="Times New Roman" w:hAnsi="Times New Roman" w:cs="Times New Roman"/>
                <w:b/>
                <w:color w:val="000000"/>
                <w:sz w:val="18"/>
                <w:szCs w:val="18"/>
                <w:lang w:eastAsia="es-PE"/>
              </w:rPr>
            </w:pPr>
            <w:r>
              <w:rPr>
                <w:rFonts w:ascii="Times New Roman" w:eastAsia="Times New Roman" w:hAnsi="Times New Roman" w:cs="Times New Roman"/>
                <w:b/>
                <w:color w:val="000000"/>
                <w:sz w:val="18"/>
                <w:szCs w:val="18"/>
                <w:lang w:eastAsia="es-PE"/>
              </w:rPr>
              <w:t xml:space="preserve">VIAJE </w:t>
            </w:r>
            <w:r w:rsidR="00D965D4">
              <w:rPr>
                <w:rFonts w:ascii="Times New Roman" w:eastAsia="Times New Roman" w:hAnsi="Times New Roman" w:cs="Times New Roman"/>
                <w:b/>
                <w:color w:val="000000"/>
                <w:sz w:val="18"/>
                <w:szCs w:val="18"/>
                <w:lang w:eastAsia="es-PE"/>
              </w:rPr>
              <w:t xml:space="preserve">DE ESTUDIO </w:t>
            </w:r>
            <w:r>
              <w:rPr>
                <w:rFonts w:ascii="Times New Roman" w:eastAsia="Times New Roman" w:hAnsi="Times New Roman" w:cs="Times New Roman"/>
                <w:b/>
                <w:color w:val="000000"/>
                <w:sz w:val="18"/>
                <w:szCs w:val="18"/>
                <w:lang w:eastAsia="es-PE"/>
              </w:rPr>
              <w:t>FUERA DE LA CIUDAD DE HUACHO</w:t>
            </w:r>
            <w:r w:rsidR="00D965D4">
              <w:rPr>
                <w:rFonts w:ascii="Times New Roman" w:eastAsia="Times New Roman" w:hAnsi="Times New Roman" w:cs="Times New Roman"/>
                <w:b/>
                <w:color w:val="000000"/>
                <w:sz w:val="18"/>
                <w:szCs w:val="18"/>
                <w:lang w:eastAsia="es-PE"/>
              </w:rPr>
              <w:t>:</w:t>
            </w:r>
            <w:r w:rsidR="00962D04">
              <w:rPr>
                <w:rFonts w:ascii="Times New Roman" w:eastAsia="Times New Roman" w:hAnsi="Times New Roman" w:cs="Times New Roman"/>
                <w:b/>
                <w:color w:val="000000"/>
                <w:sz w:val="18"/>
                <w:szCs w:val="18"/>
                <w:lang w:eastAsia="es-PE"/>
              </w:rPr>
              <w:t xml:space="preserve"> CHANCHAMAYO</w:t>
            </w:r>
          </w:p>
          <w:p w14:paraId="06505EEF" w14:textId="77777777" w:rsidR="006806B5" w:rsidRDefault="006806B5" w:rsidP="00610E23">
            <w:pPr>
              <w:ind w:left="165"/>
              <w:jc w:val="both"/>
              <w:rPr>
                <w:rFonts w:ascii="Times New Roman" w:hAnsi="Times New Roman" w:cs="Times New Roman"/>
                <w:sz w:val="18"/>
                <w:szCs w:val="18"/>
              </w:rPr>
            </w:pPr>
          </w:p>
          <w:p w14:paraId="151B6773" w14:textId="5456A8F3" w:rsidR="00962D04" w:rsidRPr="00F953B8" w:rsidRDefault="00962D04" w:rsidP="00962D04">
            <w:pPr>
              <w:ind w:left="165"/>
              <w:jc w:val="center"/>
              <w:rPr>
                <w:rFonts w:ascii="Times New Roman" w:hAnsi="Times New Roman" w:cs="Times New Roman"/>
                <w:sz w:val="18"/>
                <w:szCs w:val="18"/>
              </w:rPr>
            </w:pPr>
            <w:r>
              <w:rPr>
                <w:rFonts w:ascii="Times New Roman" w:hAnsi="Times New Roman" w:cs="Times New Roman"/>
                <w:sz w:val="18"/>
                <w:szCs w:val="18"/>
              </w:rPr>
              <w:t>o</w:t>
            </w:r>
          </w:p>
        </w:tc>
        <w:tc>
          <w:tcPr>
            <w:tcW w:w="2265" w:type="dxa"/>
            <w:tcBorders>
              <w:top w:val="single" w:sz="4" w:space="0" w:color="auto"/>
              <w:left w:val="single" w:sz="4" w:space="0" w:color="000000"/>
              <w:bottom w:val="single" w:sz="4" w:space="0" w:color="000000"/>
              <w:right w:val="single" w:sz="4" w:space="0" w:color="000000"/>
            </w:tcBorders>
            <w:vAlign w:val="center"/>
          </w:tcPr>
          <w:p w14:paraId="575C5E13" w14:textId="6A22B42D" w:rsidR="006806B5" w:rsidRPr="00725E12" w:rsidRDefault="000A18EF" w:rsidP="00907F32">
            <w:pPr>
              <w:ind w:left="10" w:right="128"/>
              <w:rPr>
                <w:rFonts w:ascii="Times New Roman" w:hAnsi="Times New Roman" w:cs="Times New Roman"/>
                <w:sz w:val="18"/>
                <w:szCs w:val="18"/>
              </w:rPr>
            </w:pPr>
            <w:r w:rsidRPr="00FE0ECD">
              <w:rPr>
                <w:rFonts w:ascii="Times New Roman" w:eastAsia="Times New Roman" w:hAnsi="Times New Roman" w:cs="Times New Roman"/>
                <w:b/>
                <w:i/>
                <w:iCs/>
                <w:color w:val="000000"/>
                <w:sz w:val="20"/>
                <w:szCs w:val="20"/>
                <w:lang w:eastAsia="es-PE"/>
              </w:rPr>
              <w:t>Valora</w:t>
            </w:r>
            <w:r w:rsidRPr="00FE0ECD">
              <w:rPr>
                <w:rFonts w:ascii="Times New Roman" w:eastAsia="Times New Roman" w:hAnsi="Times New Roman" w:cs="Times New Roman"/>
                <w:i/>
                <w:iCs/>
                <w:color w:val="000000"/>
                <w:sz w:val="20"/>
                <w:szCs w:val="20"/>
                <w:lang w:eastAsia="es-PE"/>
              </w:rPr>
              <w:t xml:space="preserve"> las propiedades físicas</w:t>
            </w:r>
            <w:r>
              <w:rPr>
                <w:rFonts w:ascii="Times New Roman" w:eastAsia="Times New Roman" w:hAnsi="Times New Roman" w:cs="Times New Roman"/>
                <w:i/>
                <w:iCs/>
                <w:color w:val="000000"/>
                <w:sz w:val="20"/>
                <w:szCs w:val="20"/>
                <w:lang w:eastAsia="es-PE"/>
              </w:rPr>
              <w:t xml:space="preserve">, químicas y biológicas, </w:t>
            </w:r>
            <w:r w:rsidRPr="00FE0ECD">
              <w:rPr>
                <w:rFonts w:ascii="Times New Roman" w:eastAsia="Times New Roman" w:hAnsi="Times New Roman" w:cs="Times New Roman"/>
                <w:i/>
                <w:iCs/>
                <w:color w:val="000000"/>
                <w:sz w:val="20"/>
                <w:szCs w:val="20"/>
                <w:lang w:eastAsia="es-PE"/>
              </w:rPr>
              <w:t>que tienen los suelos agrícolas, y determinar sus condiciones productivas.</w:t>
            </w:r>
          </w:p>
        </w:tc>
      </w:tr>
      <w:tr w:rsidR="006806B5" w:rsidRPr="004D2BCB" w14:paraId="28115022" w14:textId="77777777" w:rsidTr="00DA6075">
        <w:trPr>
          <w:trHeight w:val="547"/>
          <w:jc w:val="center"/>
        </w:trPr>
        <w:tc>
          <w:tcPr>
            <w:tcW w:w="854" w:type="dxa"/>
            <w:vMerge/>
            <w:tcBorders>
              <w:top w:val="nil"/>
              <w:left w:val="single" w:sz="4" w:space="0" w:color="000000"/>
              <w:bottom w:val="nil"/>
              <w:right w:val="single" w:sz="4" w:space="0" w:color="000000"/>
            </w:tcBorders>
          </w:tcPr>
          <w:p w14:paraId="2F7F7F56" w14:textId="77777777" w:rsidR="006806B5" w:rsidRPr="00F953B8" w:rsidRDefault="006806B5" w:rsidP="00272C4E">
            <w:pPr>
              <w:rPr>
                <w:rFonts w:ascii="Times New Roman" w:hAnsi="Times New Roman" w:cs="Times New Roman"/>
                <w:sz w:val="18"/>
                <w:szCs w:val="18"/>
              </w:rPr>
            </w:pPr>
          </w:p>
        </w:tc>
        <w:tc>
          <w:tcPr>
            <w:tcW w:w="730" w:type="dxa"/>
            <w:tcBorders>
              <w:top w:val="single" w:sz="4" w:space="0" w:color="000000"/>
              <w:left w:val="single" w:sz="4" w:space="0" w:color="000000"/>
              <w:bottom w:val="single" w:sz="4" w:space="0" w:color="000000"/>
              <w:right w:val="single" w:sz="4" w:space="0" w:color="000000"/>
            </w:tcBorders>
            <w:vAlign w:val="center"/>
          </w:tcPr>
          <w:p w14:paraId="4944C136" w14:textId="77777777" w:rsidR="006806B5" w:rsidRPr="00F953B8" w:rsidRDefault="006806B5" w:rsidP="00272C4E">
            <w:pPr>
              <w:ind w:right="52"/>
              <w:jc w:val="center"/>
              <w:rPr>
                <w:rFonts w:ascii="Times New Roman" w:hAnsi="Times New Roman" w:cs="Times New Roman"/>
                <w:sz w:val="18"/>
                <w:szCs w:val="18"/>
              </w:rPr>
            </w:pPr>
            <w:r w:rsidRPr="00F953B8">
              <w:rPr>
                <w:rFonts w:ascii="Times New Roman" w:hAnsi="Times New Roman" w:cs="Times New Roman"/>
                <w:b/>
                <w:sz w:val="18"/>
                <w:szCs w:val="18"/>
              </w:rPr>
              <w:t xml:space="preserve">6 </w:t>
            </w:r>
          </w:p>
        </w:tc>
        <w:tc>
          <w:tcPr>
            <w:tcW w:w="2936" w:type="dxa"/>
            <w:tcBorders>
              <w:top w:val="single" w:sz="4" w:space="0" w:color="000000"/>
              <w:left w:val="single" w:sz="4" w:space="0" w:color="000000"/>
              <w:bottom w:val="single" w:sz="4" w:space="0" w:color="000000"/>
              <w:right w:val="single" w:sz="4" w:space="0" w:color="000000"/>
            </w:tcBorders>
            <w:vAlign w:val="center"/>
          </w:tcPr>
          <w:p w14:paraId="6DB50C95" w14:textId="1162602A" w:rsidR="00BB556B" w:rsidRPr="00BB556B" w:rsidRDefault="00345A10" w:rsidP="00BB556B">
            <w:pPr>
              <w:jc w:val="both"/>
              <w:rPr>
                <w:rFonts w:ascii="Times New Roman" w:hAnsi="Times New Roman" w:cs="Times New Roman"/>
                <w:sz w:val="18"/>
                <w:szCs w:val="18"/>
                <w:lang w:val="es-MX"/>
              </w:rPr>
            </w:pPr>
            <w:r>
              <w:rPr>
                <w:rFonts w:ascii="Times New Roman" w:hAnsi="Times New Roman" w:cs="Times New Roman"/>
                <w:b/>
                <w:sz w:val="18"/>
                <w:szCs w:val="18"/>
                <w:lang w:val="es-MX"/>
              </w:rPr>
              <w:t xml:space="preserve">Parte segunda </w:t>
            </w:r>
            <w:r w:rsidRPr="00BB556B">
              <w:rPr>
                <w:rFonts w:ascii="Times New Roman" w:hAnsi="Times New Roman" w:cs="Times New Roman"/>
                <w:b/>
                <w:sz w:val="18"/>
                <w:szCs w:val="18"/>
                <w:lang w:val="es-MX"/>
              </w:rPr>
              <w:t>de</w:t>
            </w:r>
            <w:r w:rsidR="00BB556B" w:rsidRPr="00BB556B">
              <w:rPr>
                <w:rFonts w:ascii="Times New Roman" w:hAnsi="Times New Roman" w:cs="Times New Roman"/>
                <w:b/>
                <w:sz w:val="18"/>
                <w:szCs w:val="18"/>
                <w:lang w:val="es-MX"/>
              </w:rPr>
              <w:t xml:space="preserve"> las Propiedades físicas del suelo</w:t>
            </w:r>
          </w:p>
          <w:p w14:paraId="7213F08B" w14:textId="6B125DD1" w:rsidR="006806B5" w:rsidRPr="00725E12" w:rsidRDefault="006806B5" w:rsidP="00725E12">
            <w:pPr>
              <w:pStyle w:val="Prrafodelista"/>
              <w:numPr>
                <w:ilvl w:val="0"/>
                <w:numId w:val="16"/>
              </w:numPr>
              <w:ind w:left="88" w:hanging="88"/>
              <w:jc w:val="both"/>
              <w:rPr>
                <w:rFonts w:ascii="Times New Roman" w:hAnsi="Times New Roman" w:cs="Times New Roman"/>
                <w:sz w:val="18"/>
                <w:szCs w:val="18"/>
                <w:lang w:val="es-MX"/>
              </w:rPr>
            </w:pPr>
            <w:r w:rsidRPr="00F953B8">
              <w:rPr>
                <w:rFonts w:ascii="Times New Roman" w:hAnsi="Times New Roman" w:cs="Times New Roman"/>
                <w:sz w:val="18"/>
                <w:szCs w:val="18"/>
                <w:lang w:val="es-MX"/>
              </w:rPr>
              <w:t xml:space="preserve">Explica </w:t>
            </w:r>
            <w:r w:rsidR="00725E12">
              <w:rPr>
                <w:rFonts w:ascii="Times New Roman" w:hAnsi="Times New Roman" w:cs="Times New Roman"/>
                <w:sz w:val="18"/>
                <w:szCs w:val="18"/>
                <w:lang w:val="es-MX"/>
              </w:rPr>
              <w:t xml:space="preserve">la </w:t>
            </w:r>
            <w:r w:rsidR="000D57E1">
              <w:rPr>
                <w:rFonts w:ascii="Times New Roman" w:hAnsi="Times New Roman" w:cs="Times New Roman"/>
                <w:sz w:val="18"/>
                <w:szCs w:val="18"/>
                <w:lang w:val="es-MX"/>
              </w:rPr>
              <w:t xml:space="preserve">identificación del </w:t>
            </w:r>
            <w:r w:rsidR="000D57E1" w:rsidRPr="00F953B8">
              <w:rPr>
                <w:rFonts w:ascii="Times New Roman" w:hAnsi="Times New Roman" w:cs="Times New Roman"/>
                <w:sz w:val="18"/>
                <w:szCs w:val="18"/>
                <w:lang w:val="es-MX"/>
              </w:rPr>
              <w:t>proceso</w:t>
            </w:r>
            <w:r w:rsidRPr="00F953B8">
              <w:rPr>
                <w:rFonts w:ascii="Times New Roman" w:hAnsi="Times New Roman" w:cs="Times New Roman"/>
                <w:sz w:val="18"/>
                <w:szCs w:val="18"/>
                <w:lang w:val="es-MX"/>
              </w:rPr>
              <w:t xml:space="preserve"> de </w:t>
            </w:r>
            <w:r w:rsidR="00BB556B">
              <w:rPr>
                <w:rFonts w:ascii="Times New Roman" w:hAnsi="Times New Roman" w:cs="Times New Roman"/>
                <w:sz w:val="18"/>
                <w:szCs w:val="18"/>
                <w:lang w:val="es-MX"/>
              </w:rPr>
              <w:t>determinar las propiedades físicas del suelo</w:t>
            </w:r>
            <w:r w:rsidR="00725E12">
              <w:rPr>
                <w:rFonts w:ascii="Times New Roman" w:hAnsi="Times New Roman" w:cs="Times New Roman"/>
                <w:sz w:val="18"/>
                <w:szCs w:val="18"/>
                <w:lang w:val="es-MX"/>
              </w:rPr>
              <w:t xml:space="preserve"> segunda parte.</w:t>
            </w:r>
          </w:p>
        </w:tc>
        <w:tc>
          <w:tcPr>
            <w:tcW w:w="3402" w:type="dxa"/>
            <w:tcBorders>
              <w:top w:val="single" w:sz="4" w:space="0" w:color="000000"/>
              <w:left w:val="single" w:sz="4" w:space="0" w:color="000000"/>
              <w:bottom w:val="single" w:sz="4" w:space="0" w:color="000000"/>
              <w:right w:val="single" w:sz="4" w:space="0" w:color="000000"/>
            </w:tcBorders>
            <w:vAlign w:val="center"/>
          </w:tcPr>
          <w:p w14:paraId="01FFF6B1" w14:textId="77777777" w:rsidR="006806B5" w:rsidRPr="00F953B8" w:rsidRDefault="00BB556B" w:rsidP="00DA6075">
            <w:pPr>
              <w:pStyle w:val="Prrafodelista"/>
              <w:numPr>
                <w:ilvl w:val="0"/>
                <w:numId w:val="16"/>
              </w:numPr>
              <w:ind w:left="88" w:hanging="88"/>
              <w:rPr>
                <w:rFonts w:ascii="Times New Roman" w:hAnsi="Times New Roman" w:cs="Times New Roman"/>
                <w:sz w:val="18"/>
                <w:szCs w:val="18"/>
                <w:lang w:val="es-MX"/>
              </w:rPr>
            </w:pPr>
            <w:r>
              <w:rPr>
                <w:rFonts w:ascii="Times New Roman" w:hAnsi="Times New Roman" w:cs="Times New Roman"/>
                <w:b/>
                <w:sz w:val="18"/>
                <w:szCs w:val="18"/>
                <w:lang w:val="es-MX"/>
              </w:rPr>
              <w:t>Conocer</w:t>
            </w:r>
            <w:r>
              <w:rPr>
                <w:rFonts w:ascii="Times New Roman" w:hAnsi="Times New Roman" w:cs="Times New Roman"/>
                <w:sz w:val="18"/>
                <w:szCs w:val="18"/>
                <w:lang w:val="es-MX"/>
              </w:rPr>
              <w:t xml:space="preserve"> las técnicas de conocimiento sobre las propiedades físicas del suelo</w:t>
            </w:r>
          </w:p>
        </w:tc>
        <w:tc>
          <w:tcPr>
            <w:tcW w:w="2177" w:type="dxa"/>
            <w:tcBorders>
              <w:top w:val="single" w:sz="4" w:space="0" w:color="000000"/>
              <w:left w:val="single" w:sz="4" w:space="0" w:color="000000"/>
              <w:bottom w:val="single" w:sz="4" w:space="0" w:color="000000"/>
              <w:right w:val="single" w:sz="4" w:space="0" w:color="000000"/>
            </w:tcBorders>
            <w:vAlign w:val="center"/>
          </w:tcPr>
          <w:p w14:paraId="53A790E2" w14:textId="77777777" w:rsidR="006806B5" w:rsidRPr="00237839" w:rsidRDefault="00237839" w:rsidP="00237839">
            <w:pPr>
              <w:ind w:left="10" w:right="34"/>
              <w:rPr>
                <w:rFonts w:ascii="Times New Roman" w:hAnsi="Times New Roman" w:cs="Times New Roman"/>
                <w:sz w:val="18"/>
                <w:szCs w:val="18"/>
              </w:rPr>
            </w:pPr>
            <w:r w:rsidRPr="00237839">
              <w:rPr>
                <w:rFonts w:ascii="Times New Roman" w:hAnsi="Times New Roman" w:cs="Times New Roman"/>
                <w:b/>
                <w:sz w:val="18"/>
                <w:szCs w:val="18"/>
              </w:rPr>
              <w:t>Fomenta</w:t>
            </w:r>
            <w:r>
              <w:rPr>
                <w:rFonts w:ascii="Times New Roman" w:hAnsi="Times New Roman" w:cs="Times New Roman"/>
                <w:b/>
                <w:sz w:val="18"/>
                <w:szCs w:val="18"/>
              </w:rPr>
              <w:t xml:space="preserve">r </w:t>
            </w:r>
            <w:r w:rsidRPr="00237839">
              <w:rPr>
                <w:rFonts w:ascii="Times New Roman" w:hAnsi="Times New Roman" w:cs="Times New Roman"/>
                <w:sz w:val="18"/>
                <w:szCs w:val="18"/>
              </w:rPr>
              <w:t>y Valora</w:t>
            </w:r>
            <w:r>
              <w:rPr>
                <w:rFonts w:ascii="Times New Roman" w:hAnsi="Times New Roman" w:cs="Times New Roman"/>
                <w:sz w:val="18"/>
                <w:szCs w:val="18"/>
              </w:rPr>
              <w:t>r</w:t>
            </w:r>
            <w:r w:rsidRPr="00237839">
              <w:rPr>
                <w:rFonts w:ascii="Times New Roman" w:hAnsi="Times New Roman" w:cs="Times New Roman"/>
                <w:sz w:val="18"/>
                <w:szCs w:val="18"/>
              </w:rPr>
              <w:t xml:space="preserve"> la importancia del conocimiento científico de las Propiedades del suelo.</w:t>
            </w:r>
          </w:p>
        </w:tc>
        <w:tc>
          <w:tcPr>
            <w:tcW w:w="1694" w:type="dxa"/>
            <w:vMerge/>
            <w:tcBorders>
              <w:top w:val="nil"/>
              <w:left w:val="single" w:sz="4" w:space="0" w:color="000000"/>
              <w:bottom w:val="nil"/>
              <w:right w:val="single" w:sz="4" w:space="0" w:color="000000"/>
            </w:tcBorders>
          </w:tcPr>
          <w:p w14:paraId="5E6E0ADD" w14:textId="77777777" w:rsidR="006806B5" w:rsidRPr="00F953B8" w:rsidRDefault="006806B5" w:rsidP="00272C4E">
            <w:pPr>
              <w:rPr>
                <w:rFonts w:ascii="Times New Roman" w:hAnsi="Times New Roman" w:cs="Times New Roman"/>
                <w:sz w:val="18"/>
                <w:szCs w:val="18"/>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3EA3AC2F" w14:textId="30CC5276" w:rsidR="006806B5" w:rsidRPr="00725E12" w:rsidRDefault="00725E12" w:rsidP="00907F32">
            <w:pPr>
              <w:ind w:left="10" w:right="128"/>
              <w:rPr>
                <w:rFonts w:ascii="Times New Roman" w:eastAsia="Arial" w:hAnsi="Times New Roman" w:cs="Times New Roman"/>
                <w:sz w:val="18"/>
                <w:szCs w:val="18"/>
              </w:rPr>
            </w:pPr>
            <w:r w:rsidRPr="00725E12">
              <w:rPr>
                <w:rFonts w:ascii="Times New Roman" w:hAnsi="Times New Roman" w:cs="Times New Roman"/>
                <w:b/>
                <w:i/>
                <w:iCs/>
                <w:sz w:val="18"/>
                <w:szCs w:val="18"/>
              </w:rPr>
              <w:t>Fundamenta</w:t>
            </w:r>
            <w:r w:rsidRPr="00725E12">
              <w:rPr>
                <w:rFonts w:ascii="Times New Roman" w:hAnsi="Times New Roman" w:cs="Times New Roman"/>
                <w:i/>
                <w:iCs/>
                <w:sz w:val="18"/>
                <w:szCs w:val="18"/>
              </w:rPr>
              <w:t xml:space="preserve"> bien las propiedades físicas del suelo agrícola como un proceso sistemático de adquisición de conocimientos agrícolas</w:t>
            </w:r>
          </w:p>
        </w:tc>
      </w:tr>
      <w:tr w:rsidR="006806B5" w:rsidRPr="004D2BCB" w14:paraId="51678F2C" w14:textId="77777777" w:rsidTr="003C5E0C">
        <w:trPr>
          <w:trHeight w:val="555"/>
          <w:jc w:val="center"/>
        </w:trPr>
        <w:tc>
          <w:tcPr>
            <w:tcW w:w="854" w:type="dxa"/>
            <w:vMerge/>
            <w:tcBorders>
              <w:top w:val="nil"/>
              <w:left w:val="single" w:sz="4" w:space="0" w:color="000000"/>
              <w:bottom w:val="nil"/>
              <w:right w:val="single" w:sz="4" w:space="0" w:color="000000"/>
            </w:tcBorders>
          </w:tcPr>
          <w:p w14:paraId="3B3BDFA6" w14:textId="77777777" w:rsidR="006806B5" w:rsidRPr="00F953B8" w:rsidRDefault="006806B5" w:rsidP="00272C4E">
            <w:pPr>
              <w:rPr>
                <w:rFonts w:ascii="Times New Roman" w:hAnsi="Times New Roman" w:cs="Times New Roman"/>
                <w:sz w:val="18"/>
                <w:szCs w:val="18"/>
              </w:rPr>
            </w:pPr>
          </w:p>
        </w:tc>
        <w:tc>
          <w:tcPr>
            <w:tcW w:w="730" w:type="dxa"/>
            <w:tcBorders>
              <w:top w:val="single" w:sz="4" w:space="0" w:color="000000"/>
              <w:left w:val="single" w:sz="4" w:space="0" w:color="000000"/>
              <w:bottom w:val="single" w:sz="4" w:space="0" w:color="000000"/>
              <w:right w:val="single" w:sz="4" w:space="0" w:color="000000"/>
            </w:tcBorders>
            <w:vAlign w:val="center"/>
          </w:tcPr>
          <w:p w14:paraId="02FFBF19" w14:textId="77777777" w:rsidR="006806B5" w:rsidRPr="00F953B8" w:rsidRDefault="006806B5" w:rsidP="00272C4E">
            <w:pPr>
              <w:ind w:right="52"/>
              <w:jc w:val="center"/>
              <w:rPr>
                <w:rFonts w:ascii="Times New Roman" w:hAnsi="Times New Roman" w:cs="Times New Roman"/>
                <w:sz w:val="18"/>
                <w:szCs w:val="18"/>
              </w:rPr>
            </w:pPr>
            <w:r w:rsidRPr="00F953B8">
              <w:rPr>
                <w:rFonts w:ascii="Times New Roman" w:hAnsi="Times New Roman" w:cs="Times New Roman"/>
                <w:b/>
                <w:sz w:val="18"/>
                <w:szCs w:val="18"/>
              </w:rPr>
              <w:t xml:space="preserve">7 </w:t>
            </w:r>
          </w:p>
        </w:tc>
        <w:tc>
          <w:tcPr>
            <w:tcW w:w="2936" w:type="dxa"/>
            <w:tcBorders>
              <w:top w:val="single" w:sz="4" w:space="0" w:color="000000"/>
              <w:left w:val="single" w:sz="4" w:space="0" w:color="000000"/>
              <w:bottom w:val="single" w:sz="4" w:space="0" w:color="000000"/>
              <w:right w:val="single" w:sz="4" w:space="0" w:color="000000"/>
            </w:tcBorders>
            <w:vAlign w:val="center"/>
          </w:tcPr>
          <w:p w14:paraId="2852C2C1" w14:textId="2600EE93" w:rsidR="006806B5" w:rsidRPr="00F953B8" w:rsidRDefault="00237839" w:rsidP="00272C4E">
            <w:pPr>
              <w:jc w:val="both"/>
              <w:rPr>
                <w:rFonts w:ascii="Times New Roman" w:hAnsi="Times New Roman" w:cs="Times New Roman"/>
                <w:b/>
                <w:sz w:val="18"/>
                <w:szCs w:val="18"/>
              </w:rPr>
            </w:pPr>
            <w:r>
              <w:rPr>
                <w:rFonts w:ascii="Times New Roman" w:hAnsi="Times New Roman" w:cs="Times New Roman"/>
                <w:b/>
                <w:sz w:val="18"/>
                <w:szCs w:val="18"/>
              </w:rPr>
              <w:t xml:space="preserve">Propiedades </w:t>
            </w:r>
            <w:r w:rsidR="009D7A21">
              <w:rPr>
                <w:rFonts w:ascii="Times New Roman" w:hAnsi="Times New Roman" w:cs="Times New Roman"/>
                <w:b/>
                <w:sz w:val="18"/>
                <w:szCs w:val="18"/>
              </w:rPr>
              <w:t>Químicas del</w:t>
            </w:r>
            <w:r>
              <w:rPr>
                <w:rFonts w:ascii="Times New Roman" w:hAnsi="Times New Roman" w:cs="Times New Roman"/>
                <w:b/>
                <w:sz w:val="18"/>
                <w:szCs w:val="18"/>
              </w:rPr>
              <w:t xml:space="preserve"> Suelo</w:t>
            </w:r>
          </w:p>
          <w:p w14:paraId="0A062116" w14:textId="77777777" w:rsidR="006806B5" w:rsidRDefault="00237839" w:rsidP="006806B5">
            <w:pPr>
              <w:pStyle w:val="Prrafodelista"/>
              <w:numPr>
                <w:ilvl w:val="0"/>
                <w:numId w:val="16"/>
              </w:numPr>
              <w:ind w:left="88" w:hanging="88"/>
              <w:jc w:val="both"/>
              <w:rPr>
                <w:rFonts w:ascii="Times New Roman" w:hAnsi="Times New Roman" w:cs="Times New Roman"/>
                <w:sz w:val="18"/>
                <w:szCs w:val="18"/>
                <w:lang w:val="es-MX"/>
              </w:rPr>
            </w:pPr>
            <w:r>
              <w:rPr>
                <w:rFonts w:ascii="Times New Roman" w:hAnsi="Times New Roman" w:cs="Times New Roman"/>
                <w:sz w:val="18"/>
                <w:szCs w:val="18"/>
                <w:lang w:val="es-MX"/>
              </w:rPr>
              <w:t>Define el pH del suelo</w:t>
            </w:r>
          </w:p>
          <w:p w14:paraId="28301199" w14:textId="77777777" w:rsidR="00237839" w:rsidRDefault="00237839" w:rsidP="006806B5">
            <w:pPr>
              <w:pStyle w:val="Prrafodelista"/>
              <w:numPr>
                <w:ilvl w:val="0"/>
                <w:numId w:val="16"/>
              </w:numPr>
              <w:ind w:left="88" w:hanging="88"/>
              <w:jc w:val="both"/>
              <w:rPr>
                <w:rFonts w:ascii="Times New Roman" w:hAnsi="Times New Roman" w:cs="Times New Roman"/>
                <w:sz w:val="18"/>
                <w:szCs w:val="18"/>
                <w:lang w:val="es-MX"/>
              </w:rPr>
            </w:pPr>
            <w:r>
              <w:rPr>
                <w:rFonts w:ascii="Times New Roman" w:hAnsi="Times New Roman" w:cs="Times New Roman"/>
                <w:sz w:val="18"/>
                <w:szCs w:val="18"/>
                <w:lang w:val="es-MX"/>
              </w:rPr>
              <w:t>Conductividad Eléctrica (C.E.)</w:t>
            </w:r>
          </w:p>
          <w:p w14:paraId="571FF4CB" w14:textId="77777777" w:rsidR="00237839" w:rsidRPr="00F953B8" w:rsidRDefault="00237839" w:rsidP="006806B5">
            <w:pPr>
              <w:pStyle w:val="Prrafodelista"/>
              <w:numPr>
                <w:ilvl w:val="0"/>
                <w:numId w:val="16"/>
              </w:numPr>
              <w:ind w:left="88" w:hanging="88"/>
              <w:jc w:val="both"/>
              <w:rPr>
                <w:rFonts w:ascii="Times New Roman" w:hAnsi="Times New Roman" w:cs="Times New Roman"/>
                <w:sz w:val="18"/>
                <w:szCs w:val="18"/>
                <w:lang w:val="es-MX"/>
              </w:rPr>
            </w:pPr>
            <w:r>
              <w:rPr>
                <w:rFonts w:ascii="Times New Roman" w:hAnsi="Times New Roman" w:cs="Times New Roman"/>
                <w:sz w:val="18"/>
                <w:szCs w:val="18"/>
                <w:lang w:val="es-MX"/>
              </w:rPr>
              <w:t>Oxidación, reducción, hidrólisis</w:t>
            </w:r>
          </w:p>
        </w:tc>
        <w:tc>
          <w:tcPr>
            <w:tcW w:w="3402" w:type="dxa"/>
            <w:tcBorders>
              <w:top w:val="single" w:sz="4" w:space="0" w:color="000000"/>
              <w:left w:val="single" w:sz="4" w:space="0" w:color="000000"/>
              <w:bottom w:val="single" w:sz="4" w:space="0" w:color="000000"/>
              <w:right w:val="single" w:sz="4" w:space="0" w:color="000000"/>
            </w:tcBorders>
            <w:vAlign w:val="center"/>
          </w:tcPr>
          <w:p w14:paraId="7FFF0442" w14:textId="77777777" w:rsidR="006806B5" w:rsidRPr="002C7591" w:rsidRDefault="006806B5" w:rsidP="002C7591">
            <w:pPr>
              <w:jc w:val="both"/>
              <w:rPr>
                <w:rFonts w:ascii="Times New Roman" w:hAnsi="Times New Roman" w:cs="Times New Roman"/>
                <w:sz w:val="18"/>
                <w:szCs w:val="18"/>
                <w:lang w:val="es-MX"/>
              </w:rPr>
            </w:pPr>
            <w:r w:rsidRPr="002C7591">
              <w:rPr>
                <w:rFonts w:ascii="Times New Roman" w:hAnsi="Times New Roman" w:cs="Times New Roman"/>
                <w:b/>
                <w:sz w:val="18"/>
                <w:szCs w:val="18"/>
                <w:lang w:val="es-MX"/>
              </w:rPr>
              <w:t>Elabora</w:t>
            </w:r>
            <w:r w:rsidR="00237839" w:rsidRPr="002C7591">
              <w:rPr>
                <w:rFonts w:ascii="Times New Roman" w:hAnsi="Times New Roman" w:cs="Times New Roman"/>
                <w:b/>
                <w:sz w:val="18"/>
                <w:szCs w:val="18"/>
                <w:lang w:val="es-MX"/>
              </w:rPr>
              <w:t>r</w:t>
            </w:r>
            <w:r w:rsidR="00237839" w:rsidRPr="002C7591">
              <w:rPr>
                <w:rFonts w:ascii="Times New Roman" w:hAnsi="Times New Roman" w:cs="Times New Roman"/>
                <w:sz w:val="18"/>
                <w:szCs w:val="18"/>
                <w:lang w:val="es-MX"/>
              </w:rPr>
              <w:t xml:space="preserve"> información organizada</w:t>
            </w:r>
            <w:r w:rsidRPr="002C7591">
              <w:rPr>
                <w:rFonts w:ascii="Times New Roman" w:hAnsi="Times New Roman" w:cs="Times New Roman"/>
                <w:sz w:val="18"/>
                <w:szCs w:val="18"/>
                <w:lang w:val="es-MX"/>
              </w:rPr>
              <w:t xml:space="preserve"> para explicar l</w:t>
            </w:r>
            <w:r w:rsidR="00237839" w:rsidRPr="002C7591">
              <w:rPr>
                <w:rFonts w:ascii="Times New Roman" w:hAnsi="Times New Roman" w:cs="Times New Roman"/>
                <w:sz w:val="18"/>
                <w:szCs w:val="18"/>
                <w:lang w:val="es-MX"/>
              </w:rPr>
              <w:t>as propiedades químicas del suelo</w:t>
            </w:r>
            <w:r w:rsidRPr="002C7591">
              <w:rPr>
                <w:rFonts w:ascii="Times New Roman" w:hAnsi="Times New Roman" w:cs="Times New Roman"/>
                <w:sz w:val="18"/>
                <w:szCs w:val="18"/>
                <w:lang w:val="es-MX"/>
              </w:rPr>
              <w:t xml:space="preserve"> </w:t>
            </w:r>
            <w:r w:rsidR="00237839" w:rsidRPr="002C7591">
              <w:rPr>
                <w:rFonts w:ascii="Times New Roman" w:hAnsi="Times New Roman" w:cs="Times New Roman"/>
                <w:sz w:val="18"/>
                <w:szCs w:val="18"/>
                <w:lang w:val="es-MX"/>
              </w:rPr>
              <w:t>y su aplicación en l producción agrícola</w:t>
            </w:r>
          </w:p>
        </w:tc>
        <w:tc>
          <w:tcPr>
            <w:tcW w:w="2177" w:type="dxa"/>
            <w:tcBorders>
              <w:top w:val="single" w:sz="4" w:space="0" w:color="000000"/>
              <w:left w:val="single" w:sz="4" w:space="0" w:color="000000"/>
              <w:bottom w:val="single" w:sz="4" w:space="0" w:color="000000"/>
              <w:right w:val="single" w:sz="4" w:space="0" w:color="000000"/>
            </w:tcBorders>
            <w:vAlign w:val="center"/>
          </w:tcPr>
          <w:p w14:paraId="7553431F" w14:textId="77777777" w:rsidR="006806B5" w:rsidRPr="00F953B8" w:rsidRDefault="006806B5" w:rsidP="00237839">
            <w:pPr>
              <w:ind w:left="10" w:right="34"/>
              <w:jc w:val="both"/>
              <w:rPr>
                <w:rFonts w:ascii="Times New Roman" w:hAnsi="Times New Roman" w:cs="Times New Roman"/>
                <w:sz w:val="18"/>
                <w:szCs w:val="18"/>
              </w:rPr>
            </w:pPr>
            <w:r w:rsidRPr="00237839">
              <w:rPr>
                <w:rFonts w:ascii="Times New Roman" w:hAnsi="Times New Roman" w:cs="Times New Roman"/>
                <w:b/>
                <w:sz w:val="18"/>
                <w:szCs w:val="18"/>
              </w:rPr>
              <w:t>Establece</w:t>
            </w:r>
            <w:r w:rsidR="00237839" w:rsidRPr="00237839">
              <w:rPr>
                <w:rFonts w:ascii="Times New Roman" w:hAnsi="Times New Roman" w:cs="Times New Roman"/>
                <w:b/>
                <w:sz w:val="18"/>
                <w:szCs w:val="18"/>
              </w:rPr>
              <w:t>r</w:t>
            </w:r>
            <w:r w:rsidRPr="00F953B8">
              <w:rPr>
                <w:rFonts w:ascii="Times New Roman" w:hAnsi="Times New Roman" w:cs="Times New Roman"/>
                <w:sz w:val="18"/>
                <w:szCs w:val="18"/>
              </w:rPr>
              <w:t xml:space="preserve"> la importancia de aplicar </w:t>
            </w:r>
            <w:r w:rsidR="00237839">
              <w:rPr>
                <w:rFonts w:ascii="Times New Roman" w:hAnsi="Times New Roman" w:cs="Times New Roman"/>
                <w:sz w:val="18"/>
                <w:szCs w:val="18"/>
              </w:rPr>
              <w:t>las propiedades químicas según los cultivos</w:t>
            </w:r>
          </w:p>
        </w:tc>
        <w:tc>
          <w:tcPr>
            <w:tcW w:w="1694" w:type="dxa"/>
            <w:vMerge/>
            <w:tcBorders>
              <w:top w:val="nil"/>
              <w:left w:val="single" w:sz="4" w:space="0" w:color="000000"/>
              <w:bottom w:val="nil"/>
              <w:right w:val="single" w:sz="4" w:space="0" w:color="000000"/>
            </w:tcBorders>
          </w:tcPr>
          <w:p w14:paraId="1642F2E0" w14:textId="77777777" w:rsidR="006806B5" w:rsidRPr="00F953B8" w:rsidRDefault="006806B5" w:rsidP="00272C4E">
            <w:pPr>
              <w:rPr>
                <w:rFonts w:ascii="Times New Roman" w:hAnsi="Times New Roman" w:cs="Times New Roman"/>
                <w:sz w:val="18"/>
                <w:szCs w:val="18"/>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216C4388" w14:textId="0E4FE1AC" w:rsidR="006806B5" w:rsidRPr="00725E12" w:rsidRDefault="00725E12" w:rsidP="00907F32">
            <w:pPr>
              <w:ind w:left="10" w:right="128"/>
              <w:rPr>
                <w:rFonts w:ascii="Times New Roman" w:hAnsi="Times New Roman" w:cs="Times New Roman"/>
                <w:sz w:val="18"/>
                <w:szCs w:val="18"/>
              </w:rPr>
            </w:pPr>
            <w:r w:rsidRPr="00725E12">
              <w:rPr>
                <w:rFonts w:ascii="Times New Roman" w:hAnsi="Times New Roman" w:cs="Times New Roman"/>
                <w:b/>
                <w:i/>
                <w:iCs/>
                <w:sz w:val="18"/>
                <w:szCs w:val="18"/>
              </w:rPr>
              <w:t xml:space="preserve">Evalúa </w:t>
            </w:r>
            <w:r w:rsidRPr="00725E12">
              <w:rPr>
                <w:rFonts w:ascii="Times New Roman" w:hAnsi="Times New Roman" w:cs="Times New Roman"/>
                <w:i/>
                <w:iCs/>
                <w:sz w:val="18"/>
                <w:szCs w:val="18"/>
              </w:rPr>
              <w:t>las propiedades químicas que tiene un suelo agrícola, para la mejora de los suelos productivos.</w:t>
            </w:r>
          </w:p>
        </w:tc>
      </w:tr>
      <w:tr w:rsidR="002C7591" w:rsidRPr="004D2BCB" w14:paraId="1F92B8B1" w14:textId="77777777" w:rsidTr="00DA6075">
        <w:trPr>
          <w:trHeight w:val="563"/>
          <w:jc w:val="center"/>
        </w:trPr>
        <w:tc>
          <w:tcPr>
            <w:tcW w:w="854" w:type="dxa"/>
            <w:vMerge/>
            <w:tcBorders>
              <w:top w:val="nil"/>
              <w:left w:val="single" w:sz="4" w:space="0" w:color="000000"/>
              <w:bottom w:val="nil"/>
              <w:right w:val="single" w:sz="4" w:space="0" w:color="000000"/>
            </w:tcBorders>
          </w:tcPr>
          <w:p w14:paraId="0CEC71DD" w14:textId="77777777" w:rsidR="002C7591" w:rsidRPr="00F953B8" w:rsidRDefault="002C7591" w:rsidP="002C7591">
            <w:pPr>
              <w:rPr>
                <w:rFonts w:ascii="Times New Roman" w:hAnsi="Times New Roman" w:cs="Times New Roman"/>
                <w:sz w:val="18"/>
                <w:szCs w:val="18"/>
              </w:rPr>
            </w:pPr>
          </w:p>
        </w:tc>
        <w:tc>
          <w:tcPr>
            <w:tcW w:w="730" w:type="dxa"/>
            <w:tcBorders>
              <w:top w:val="single" w:sz="4" w:space="0" w:color="000000"/>
              <w:left w:val="single" w:sz="4" w:space="0" w:color="000000"/>
              <w:bottom w:val="single" w:sz="4" w:space="0" w:color="000000"/>
              <w:right w:val="single" w:sz="4" w:space="0" w:color="000000"/>
            </w:tcBorders>
            <w:vAlign w:val="center"/>
          </w:tcPr>
          <w:p w14:paraId="65D8EDD2" w14:textId="77777777" w:rsidR="002C7591" w:rsidRPr="00F953B8" w:rsidRDefault="002C7591" w:rsidP="002C7591">
            <w:pPr>
              <w:ind w:right="52"/>
              <w:jc w:val="center"/>
              <w:rPr>
                <w:rFonts w:ascii="Times New Roman" w:hAnsi="Times New Roman" w:cs="Times New Roman"/>
                <w:sz w:val="18"/>
                <w:szCs w:val="18"/>
              </w:rPr>
            </w:pPr>
            <w:r w:rsidRPr="00F953B8">
              <w:rPr>
                <w:rFonts w:ascii="Times New Roman" w:hAnsi="Times New Roman" w:cs="Times New Roman"/>
                <w:b/>
                <w:sz w:val="18"/>
                <w:szCs w:val="18"/>
              </w:rPr>
              <w:t xml:space="preserve">8 </w:t>
            </w:r>
          </w:p>
        </w:tc>
        <w:tc>
          <w:tcPr>
            <w:tcW w:w="2936" w:type="dxa"/>
            <w:tcBorders>
              <w:top w:val="single" w:sz="4" w:space="0" w:color="000000"/>
              <w:left w:val="single" w:sz="4" w:space="0" w:color="000000"/>
              <w:bottom w:val="single" w:sz="4" w:space="0" w:color="000000"/>
              <w:right w:val="single" w:sz="4" w:space="0" w:color="000000"/>
            </w:tcBorders>
          </w:tcPr>
          <w:p w14:paraId="4E287684" w14:textId="77777777" w:rsidR="002C7591" w:rsidRDefault="002C7591" w:rsidP="002C7591">
            <w:pPr>
              <w:jc w:val="both"/>
              <w:rPr>
                <w:rFonts w:ascii="Times New Roman" w:hAnsi="Times New Roman" w:cs="Times New Roman"/>
                <w:b/>
                <w:sz w:val="18"/>
                <w:szCs w:val="18"/>
                <w:lang w:val="es-MX"/>
              </w:rPr>
            </w:pPr>
            <w:r>
              <w:rPr>
                <w:rFonts w:ascii="Times New Roman" w:hAnsi="Times New Roman" w:cs="Times New Roman"/>
                <w:b/>
                <w:sz w:val="18"/>
                <w:szCs w:val="18"/>
                <w:lang w:val="es-MX"/>
              </w:rPr>
              <w:t>Propiedades Biológicas</w:t>
            </w:r>
          </w:p>
          <w:p w14:paraId="01578F02" w14:textId="77777777" w:rsidR="002C7591" w:rsidRDefault="002C7591" w:rsidP="002C7591">
            <w:pPr>
              <w:jc w:val="both"/>
              <w:rPr>
                <w:rFonts w:ascii="Times New Roman" w:hAnsi="Times New Roman" w:cs="Times New Roman"/>
                <w:sz w:val="18"/>
                <w:szCs w:val="18"/>
                <w:lang w:val="es-MX"/>
              </w:rPr>
            </w:pPr>
            <w:r>
              <w:rPr>
                <w:rFonts w:ascii="Times New Roman" w:hAnsi="Times New Roman" w:cs="Times New Roman"/>
                <w:sz w:val="18"/>
                <w:szCs w:val="18"/>
                <w:lang w:val="es-MX"/>
              </w:rPr>
              <w:t>El problema biológico en el suelo</w:t>
            </w:r>
          </w:p>
          <w:p w14:paraId="1715E62B" w14:textId="77777777" w:rsidR="002C7591" w:rsidRPr="002C7591" w:rsidRDefault="002C7591" w:rsidP="002C7591">
            <w:pPr>
              <w:jc w:val="both"/>
              <w:rPr>
                <w:rFonts w:ascii="Times New Roman" w:hAnsi="Times New Roman" w:cs="Times New Roman"/>
                <w:sz w:val="18"/>
                <w:szCs w:val="18"/>
                <w:lang w:val="es-MX"/>
              </w:rPr>
            </w:pPr>
            <w:r>
              <w:rPr>
                <w:rFonts w:ascii="Times New Roman" w:hAnsi="Times New Roman" w:cs="Times New Roman"/>
                <w:sz w:val="18"/>
                <w:szCs w:val="18"/>
                <w:lang w:val="es-MX"/>
              </w:rPr>
              <w:t>Clasificación de los factores biológicos del suelo</w:t>
            </w:r>
          </w:p>
          <w:p w14:paraId="3E2BBA11" w14:textId="77777777" w:rsidR="002C7591" w:rsidRPr="002C7591" w:rsidRDefault="002C7591" w:rsidP="002C7591">
            <w:pPr>
              <w:jc w:val="both"/>
              <w:rPr>
                <w:rFonts w:ascii="Times New Roman" w:hAnsi="Times New Roman" w:cs="Times New Roman"/>
                <w:sz w:val="18"/>
                <w:szCs w:val="18"/>
                <w:lang w:val="es-MX"/>
              </w:rPr>
            </w:pPr>
          </w:p>
        </w:tc>
        <w:tc>
          <w:tcPr>
            <w:tcW w:w="3402" w:type="dxa"/>
            <w:tcBorders>
              <w:top w:val="single" w:sz="4" w:space="0" w:color="000000"/>
              <w:left w:val="single" w:sz="4" w:space="0" w:color="000000"/>
              <w:bottom w:val="single" w:sz="4" w:space="0" w:color="000000"/>
              <w:right w:val="single" w:sz="4" w:space="0" w:color="000000"/>
            </w:tcBorders>
            <w:vAlign w:val="center"/>
          </w:tcPr>
          <w:p w14:paraId="2E8DF73B" w14:textId="2AA13B4E" w:rsidR="002C7591" w:rsidRPr="00F953B8" w:rsidRDefault="00345A10" w:rsidP="00DA6075">
            <w:pPr>
              <w:ind w:right="119"/>
              <w:rPr>
                <w:rFonts w:ascii="Times New Roman" w:hAnsi="Times New Roman" w:cs="Times New Roman"/>
                <w:sz w:val="18"/>
                <w:szCs w:val="18"/>
                <w:lang w:val="es-MX"/>
              </w:rPr>
            </w:pPr>
            <w:r w:rsidRPr="002C7591">
              <w:rPr>
                <w:rFonts w:ascii="Times New Roman" w:hAnsi="Times New Roman" w:cs="Times New Roman"/>
                <w:b/>
                <w:sz w:val="18"/>
                <w:szCs w:val="18"/>
                <w:lang w:val="es-MX"/>
              </w:rPr>
              <w:t>Idéntica</w:t>
            </w:r>
            <w:r w:rsidR="002C7591" w:rsidRPr="002C7591">
              <w:rPr>
                <w:rFonts w:ascii="Times New Roman" w:hAnsi="Times New Roman" w:cs="Times New Roman"/>
                <w:b/>
                <w:sz w:val="18"/>
                <w:szCs w:val="18"/>
                <w:lang w:val="es-MX"/>
              </w:rPr>
              <w:t xml:space="preserve"> </w:t>
            </w:r>
            <w:r w:rsidR="002C7591" w:rsidRPr="002C7591">
              <w:rPr>
                <w:rFonts w:ascii="Times New Roman" w:hAnsi="Times New Roman" w:cs="Times New Roman"/>
                <w:sz w:val="18"/>
                <w:szCs w:val="18"/>
                <w:lang w:val="es-MX"/>
              </w:rPr>
              <w:t>las propiedades biológicas que se originan en un suelo agrícola,</w:t>
            </w:r>
            <w:r w:rsidR="002C7591">
              <w:rPr>
                <w:rFonts w:ascii="Times New Roman" w:hAnsi="Times New Roman" w:cs="Times New Roman"/>
                <w:sz w:val="18"/>
                <w:szCs w:val="18"/>
                <w:lang w:val="es-MX"/>
              </w:rPr>
              <w:t xml:space="preserve"> para una buena producción.</w:t>
            </w:r>
          </w:p>
        </w:tc>
        <w:tc>
          <w:tcPr>
            <w:tcW w:w="2177" w:type="dxa"/>
            <w:tcBorders>
              <w:top w:val="single" w:sz="4" w:space="0" w:color="000000"/>
              <w:left w:val="single" w:sz="4" w:space="0" w:color="000000"/>
              <w:bottom w:val="single" w:sz="4" w:space="0" w:color="000000"/>
              <w:right w:val="single" w:sz="4" w:space="0" w:color="000000"/>
            </w:tcBorders>
            <w:vAlign w:val="center"/>
          </w:tcPr>
          <w:p w14:paraId="17525486" w14:textId="77777777" w:rsidR="002C7591" w:rsidRPr="00F953B8" w:rsidRDefault="002C7591" w:rsidP="002C7591">
            <w:pPr>
              <w:ind w:left="10" w:right="34"/>
              <w:jc w:val="both"/>
              <w:rPr>
                <w:rFonts w:ascii="Times New Roman" w:hAnsi="Times New Roman" w:cs="Times New Roman"/>
                <w:sz w:val="18"/>
                <w:szCs w:val="18"/>
              </w:rPr>
            </w:pPr>
            <w:r>
              <w:rPr>
                <w:rFonts w:ascii="Times New Roman" w:hAnsi="Times New Roman" w:cs="Times New Roman"/>
                <w:b/>
                <w:sz w:val="18"/>
                <w:szCs w:val="18"/>
              </w:rPr>
              <w:t>Asumir</w:t>
            </w:r>
            <w:r w:rsidRPr="00F953B8">
              <w:rPr>
                <w:rFonts w:ascii="Times New Roman" w:hAnsi="Times New Roman" w:cs="Times New Roman"/>
                <w:sz w:val="18"/>
                <w:szCs w:val="18"/>
              </w:rPr>
              <w:t xml:space="preserve"> con responsabilidad la importancia </w:t>
            </w:r>
            <w:r>
              <w:rPr>
                <w:rFonts w:ascii="Times New Roman" w:hAnsi="Times New Roman" w:cs="Times New Roman"/>
                <w:sz w:val="18"/>
                <w:szCs w:val="18"/>
              </w:rPr>
              <w:t>de las propiedades biológicas del suelo</w:t>
            </w:r>
            <w:r w:rsidRPr="00F953B8">
              <w:rPr>
                <w:rFonts w:ascii="Times New Roman" w:hAnsi="Times New Roman" w:cs="Times New Roman"/>
                <w:sz w:val="18"/>
                <w:szCs w:val="18"/>
              </w:rPr>
              <w:t>.</w:t>
            </w:r>
          </w:p>
        </w:tc>
        <w:tc>
          <w:tcPr>
            <w:tcW w:w="1694" w:type="dxa"/>
            <w:vMerge/>
            <w:tcBorders>
              <w:top w:val="nil"/>
              <w:left w:val="single" w:sz="4" w:space="0" w:color="000000"/>
              <w:bottom w:val="single" w:sz="4" w:space="0" w:color="000000"/>
              <w:right w:val="single" w:sz="4" w:space="0" w:color="000000"/>
            </w:tcBorders>
          </w:tcPr>
          <w:p w14:paraId="4C815419" w14:textId="77777777" w:rsidR="002C7591" w:rsidRPr="00F953B8" w:rsidRDefault="002C7591" w:rsidP="002C7591">
            <w:pPr>
              <w:rPr>
                <w:rFonts w:ascii="Times New Roman" w:hAnsi="Times New Roman" w:cs="Times New Roman"/>
                <w:sz w:val="18"/>
                <w:szCs w:val="18"/>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18841E7F" w14:textId="4896D435" w:rsidR="002C7591" w:rsidRPr="00FA11A0" w:rsidRDefault="00F97875" w:rsidP="00907F32">
            <w:pPr>
              <w:ind w:left="10"/>
              <w:rPr>
                <w:rFonts w:ascii="Times New Roman" w:hAnsi="Times New Roman" w:cs="Times New Roman"/>
                <w:sz w:val="18"/>
                <w:szCs w:val="18"/>
              </w:rPr>
            </w:pPr>
            <w:r>
              <w:rPr>
                <w:rFonts w:ascii="Times New Roman" w:hAnsi="Times New Roman" w:cs="Times New Roman"/>
                <w:b/>
                <w:i/>
                <w:iCs/>
                <w:sz w:val="18"/>
                <w:szCs w:val="18"/>
              </w:rPr>
              <w:t xml:space="preserve">Muestreo de 20 muestras de los suelos de selva </w:t>
            </w:r>
            <w:r w:rsidR="00661D39">
              <w:rPr>
                <w:rFonts w:ascii="Times New Roman" w:hAnsi="Times New Roman" w:cs="Times New Roman"/>
                <w:b/>
                <w:i/>
                <w:iCs/>
                <w:sz w:val="18"/>
                <w:szCs w:val="18"/>
              </w:rPr>
              <w:t>(1/2 kilo) en bolsas ziploc con cierre hermético codificando cada uno de las muestras.</w:t>
            </w:r>
          </w:p>
        </w:tc>
      </w:tr>
      <w:tr w:rsidR="002C7591" w:rsidRPr="000D7141" w14:paraId="19B38887" w14:textId="77777777" w:rsidTr="003C5E0C">
        <w:trPr>
          <w:trHeight w:val="172"/>
          <w:jc w:val="center"/>
        </w:trPr>
        <w:tc>
          <w:tcPr>
            <w:tcW w:w="854" w:type="dxa"/>
            <w:vMerge/>
            <w:tcBorders>
              <w:top w:val="nil"/>
              <w:left w:val="single" w:sz="4" w:space="0" w:color="000000"/>
              <w:bottom w:val="nil"/>
              <w:right w:val="single" w:sz="4" w:space="0" w:color="000000"/>
            </w:tcBorders>
          </w:tcPr>
          <w:p w14:paraId="5AC42DE0" w14:textId="77777777" w:rsidR="002C7591" w:rsidRPr="00F953B8" w:rsidRDefault="002C7591" w:rsidP="002C7591">
            <w:pPr>
              <w:rPr>
                <w:rFonts w:ascii="Times New Roman" w:hAnsi="Times New Roman" w:cs="Times New Roman"/>
                <w:sz w:val="18"/>
                <w:szCs w:val="18"/>
              </w:rPr>
            </w:pPr>
          </w:p>
        </w:tc>
        <w:tc>
          <w:tcPr>
            <w:tcW w:w="730" w:type="dxa"/>
            <w:vMerge w:val="restart"/>
            <w:tcBorders>
              <w:top w:val="single" w:sz="4" w:space="0" w:color="000000"/>
              <w:left w:val="single" w:sz="4" w:space="0" w:color="000000"/>
              <w:bottom w:val="single" w:sz="4" w:space="0" w:color="000000"/>
              <w:right w:val="single" w:sz="4" w:space="0" w:color="000000"/>
            </w:tcBorders>
            <w:vAlign w:val="bottom"/>
          </w:tcPr>
          <w:p w14:paraId="3320C078" w14:textId="77777777" w:rsidR="002C7591" w:rsidRPr="00F953B8" w:rsidRDefault="002C7591" w:rsidP="002C7591">
            <w:pPr>
              <w:ind w:left="7"/>
              <w:rPr>
                <w:rFonts w:ascii="Times New Roman" w:hAnsi="Times New Roman" w:cs="Times New Roman"/>
                <w:sz w:val="18"/>
                <w:szCs w:val="18"/>
              </w:rPr>
            </w:pPr>
            <w:r w:rsidRPr="00F953B8">
              <w:rPr>
                <w:rFonts w:ascii="Times New Roman" w:hAnsi="Times New Roman" w:cs="Times New Roman"/>
                <w:sz w:val="18"/>
                <w:szCs w:val="18"/>
              </w:rPr>
              <w:t xml:space="preserve"> </w:t>
            </w:r>
          </w:p>
        </w:tc>
        <w:tc>
          <w:tcPr>
            <w:tcW w:w="12474" w:type="dxa"/>
            <w:gridSpan w:val="5"/>
            <w:tcBorders>
              <w:top w:val="single" w:sz="4" w:space="0" w:color="000000"/>
              <w:left w:val="single" w:sz="4" w:space="0" w:color="000000"/>
              <w:bottom w:val="single" w:sz="4" w:space="0" w:color="000000"/>
              <w:right w:val="single" w:sz="4" w:space="0" w:color="000000"/>
            </w:tcBorders>
            <w:shd w:val="clear" w:color="auto" w:fill="FFFF66"/>
            <w:vAlign w:val="center"/>
          </w:tcPr>
          <w:p w14:paraId="0A848A1F" w14:textId="77777777" w:rsidR="002C7591" w:rsidRPr="00F953B8" w:rsidRDefault="002C7591" w:rsidP="002C7591">
            <w:pPr>
              <w:ind w:right="49"/>
              <w:jc w:val="center"/>
              <w:rPr>
                <w:rFonts w:ascii="Times New Roman" w:hAnsi="Times New Roman" w:cs="Times New Roman"/>
                <w:sz w:val="18"/>
                <w:szCs w:val="18"/>
              </w:rPr>
            </w:pPr>
            <w:r w:rsidRPr="00F953B8">
              <w:rPr>
                <w:rFonts w:ascii="Times New Roman" w:hAnsi="Times New Roman" w:cs="Times New Roman"/>
                <w:b/>
                <w:sz w:val="18"/>
                <w:szCs w:val="18"/>
              </w:rPr>
              <w:t>EVALUACIÓN DE LA UNIDAD DIDÁCTICA</w:t>
            </w:r>
          </w:p>
        </w:tc>
      </w:tr>
      <w:tr w:rsidR="002C7591" w:rsidRPr="00433981" w14:paraId="593190FE" w14:textId="77777777" w:rsidTr="003C5E0C">
        <w:trPr>
          <w:trHeight w:val="278"/>
          <w:jc w:val="center"/>
        </w:trPr>
        <w:tc>
          <w:tcPr>
            <w:tcW w:w="854" w:type="dxa"/>
            <w:vMerge/>
            <w:tcBorders>
              <w:top w:val="nil"/>
              <w:left w:val="single" w:sz="4" w:space="0" w:color="000000"/>
              <w:bottom w:val="nil"/>
              <w:right w:val="single" w:sz="4" w:space="0" w:color="000000"/>
            </w:tcBorders>
          </w:tcPr>
          <w:p w14:paraId="17895E8A" w14:textId="77777777" w:rsidR="002C7591" w:rsidRPr="00F953B8" w:rsidRDefault="002C7591" w:rsidP="002C7591">
            <w:pPr>
              <w:rPr>
                <w:rFonts w:ascii="Times New Roman" w:hAnsi="Times New Roman" w:cs="Times New Roman"/>
                <w:sz w:val="18"/>
                <w:szCs w:val="18"/>
              </w:rPr>
            </w:pPr>
          </w:p>
        </w:tc>
        <w:tc>
          <w:tcPr>
            <w:tcW w:w="730" w:type="dxa"/>
            <w:vMerge/>
            <w:tcBorders>
              <w:top w:val="nil"/>
              <w:left w:val="single" w:sz="4" w:space="0" w:color="000000"/>
              <w:bottom w:val="nil"/>
              <w:right w:val="single" w:sz="4" w:space="0" w:color="000000"/>
            </w:tcBorders>
          </w:tcPr>
          <w:p w14:paraId="0BFC9027" w14:textId="77777777" w:rsidR="002C7591" w:rsidRPr="00F953B8" w:rsidRDefault="002C7591" w:rsidP="002C7591">
            <w:pPr>
              <w:rPr>
                <w:rFonts w:ascii="Times New Roman" w:hAnsi="Times New Roman" w:cs="Times New Roman"/>
                <w:sz w:val="18"/>
                <w:szCs w:val="18"/>
              </w:rPr>
            </w:pPr>
          </w:p>
        </w:tc>
        <w:tc>
          <w:tcPr>
            <w:tcW w:w="2936" w:type="dxa"/>
            <w:tcBorders>
              <w:top w:val="single" w:sz="4" w:space="0" w:color="000000"/>
              <w:left w:val="single" w:sz="4" w:space="0" w:color="000000"/>
              <w:bottom w:val="single" w:sz="4" w:space="0" w:color="000000"/>
              <w:right w:val="single" w:sz="4" w:space="0" w:color="000000"/>
            </w:tcBorders>
            <w:shd w:val="clear" w:color="auto" w:fill="FFFF66"/>
            <w:vAlign w:val="center"/>
          </w:tcPr>
          <w:p w14:paraId="7332EE99" w14:textId="77777777" w:rsidR="002C7591" w:rsidRPr="00F953B8" w:rsidRDefault="002C7591" w:rsidP="002C7591">
            <w:pPr>
              <w:ind w:right="48"/>
              <w:jc w:val="center"/>
              <w:rPr>
                <w:rFonts w:ascii="Times New Roman" w:hAnsi="Times New Roman" w:cs="Times New Roman"/>
                <w:sz w:val="18"/>
                <w:szCs w:val="18"/>
              </w:rPr>
            </w:pPr>
            <w:r w:rsidRPr="00F953B8">
              <w:rPr>
                <w:rFonts w:ascii="Times New Roman" w:hAnsi="Times New Roman" w:cs="Times New Roman"/>
                <w:b/>
                <w:sz w:val="18"/>
                <w:szCs w:val="18"/>
              </w:rPr>
              <w:t>EVIDENCIA DE CONOCIMIENTOS</w:t>
            </w:r>
          </w:p>
        </w:tc>
        <w:tc>
          <w:tcPr>
            <w:tcW w:w="5579" w:type="dxa"/>
            <w:gridSpan w:val="2"/>
            <w:tcBorders>
              <w:top w:val="single" w:sz="4" w:space="0" w:color="000000"/>
              <w:left w:val="single" w:sz="4" w:space="0" w:color="000000"/>
              <w:bottom w:val="single" w:sz="4" w:space="0" w:color="000000"/>
              <w:right w:val="single" w:sz="4" w:space="0" w:color="000000"/>
            </w:tcBorders>
            <w:shd w:val="clear" w:color="auto" w:fill="FFFF66"/>
            <w:vAlign w:val="center"/>
          </w:tcPr>
          <w:p w14:paraId="03F859E6" w14:textId="77777777" w:rsidR="002C7591" w:rsidRPr="00F953B8" w:rsidRDefault="002C7591" w:rsidP="002C7591">
            <w:pPr>
              <w:ind w:right="48"/>
              <w:jc w:val="center"/>
              <w:rPr>
                <w:rFonts w:ascii="Times New Roman" w:hAnsi="Times New Roman" w:cs="Times New Roman"/>
                <w:sz w:val="18"/>
                <w:szCs w:val="18"/>
              </w:rPr>
            </w:pPr>
            <w:r w:rsidRPr="00F953B8">
              <w:rPr>
                <w:rFonts w:ascii="Times New Roman" w:hAnsi="Times New Roman" w:cs="Times New Roman"/>
                <w:b/>
                <w:sz w:val="18"/>
                <w:szCs w:val="18"/>
              </w:rPr>
              <w:t>EVIDENCIA DE PRODUCTO</w:t>
            </w:r>
          </w:p>
        </w:tc>
        <w:tc>
          <w:tcPr>
            <w:tcW w:w="3959" w:type="dxa"/>
            <w:gridSpan w:val="2"/>
            <w:tcBorders>
              <w:top w:val="single" w:sz="4" w:space="0" w:color="000000"/>
              <w:left w:val="single" w:sz="4" w:space="0" w:color="000000"/>
              <w:bottom w:val="single" w:sz="4" w:space="0" w:color="000000"/>
              <w:right w:val="single" w:sz="4" w:space="0" w:color="000000"/>
            </w:tcBorders>
            <w:shd w:val="clear" w:color="auto" w:fill="FFFF66"/>
            <w:vAlign w:val="center"/>
          </w:tcPr>
          <w:p w14:paraId="699D78D6" w14:textId="77777777" w:rsidR="002C7591" w:rsidRPr="00F953B8" w:rsidRDefault="002C7591" w:rsidP="002C7591">
            <w:pPr>
              <w:ind w:right="46"/>
              <w:jc w:val="center"/>
              <w:rPr>
                <w:rFonts w:ascii="Times New Roman" w:hAnsi="Times New Roman" w:cs="Times New Roman"/>
                <w:sz w:val="18"/>
                <w:szCs w:val="18"/>
              </w:rPr>
            </w:pPr>
            <w:r w:rsidRPr="00F953B8">
              <w:rPr>
                <w:rFonts w:ascii="Times New Roman" w:hAnsi="Times New Roman" w:cs="Times New Roman"/>
                <w:b/>
                <w:sz w:val="18"/>
                <w:szCs w:val="18"/>
              </w:rPr>
              <w:t>EVIDENCIA DE DESEMPEÑO</w:t>
            </w:r>
          </w:p>
        </w:tc>
      </w:tr>
      <w:tr w:rsidR="002C7591" w:rsidRPr="00692F34" w14:paraId="447D58F2" w14:textId="77777777" w:rsidTr="003C5E0C">
        <w:trPr>
          <w:trHeight w:val="376"/>
          <w:jc w:val="center"/>
        </w:trPr>
        <w:tc>
          <w:tcPr>
            <w:tcW w:w="854" w:type="dxa"/>
            <w:vMerge/>
            <w:tcBorders>
              <w:top w:val="nil"/>
              <w:left w:val="single" w:sz="4" w:space="0" w:color="000000"/>
              <w:bottom w:val="single" w:sz="4" w:space="0" w:color="000000"/>
              <w:right w:val="single" w:sz="4" w:space="0" w:color="000000"/>
            </w:tcBorders>
          </w:tcPr>
          <w:p w14:paraId="5D9445A6" w14:textId="77777777" w:rsidR="002C7591" w:rsidRPr="00F953B8" w:rsidRDefault="002C7591" w:rsidP="002C7591">
            <w:pPr>
              <w:rPr>
                <w:rFonts w:ascii="Times New Roman" w:hAnsi="Times New Roman" w:cs="Times New Roman"/>
                <w:sz w:val="18"/>
                <w:szCs w:val="18"/>
              </w:rPr>
            </w:pPr>
          </w:p>
        </w:tc>
        <w:tc>
          <w:tcPr>
            <w:tcW w:w="730" w:type="dxa"/>
            <w:vMerge/>
            <w:tcBorders>
              <w:top w:val="nil"/>
              <w:left w:val="single" w:sz="4" w:space="0" w:color="000000"/>
              <w:bottom w:val="single" w:sz="4" w:space="0" w:color="000000"/>
              <w:right w:val="single" w:sz="4" w:space="0" w:color="000000"/>
            </w:tcBorders>
          </w:tcPr>
          <w:p w14:paraId="1C40E84B" w14:textId="77777777" w:rsidR="002C7591" w:rsidRPr="00F953B8" w:rsidRDefault="002C7591" w:rsidP="002C7591">
            <w:pPr>
              <w:rPr>
                <w:rFonts w:ascii="Times New Roman" w:hAnsi="Times New Roman" w:cs="Times New Roman"/>
                <w:sz w:val="18"/>
                <w:szCs w:val="18"/>
              </w:rPr>
            </w:pPr>
          </w:p>
        </w:tc>
        <w:tc>
          <w:tcPr>
            <w:tcW w:w="2936" w:type="dxa"/>
            <w:tcBorders>
              <w:top w:val="single" w:sz="4" w:space="0" w:color="000000"/>
              <w:left w:val="single" w:sz="4" w:space="0" w:color="000000"/>
              <w:bottom w:val="single" w:sz="4" w:space="0" w:color="000000"/>
              <w:right w:val="single" w:sz="4" w:space="0" w:color="000000"/>
            </w:tcBorders>
            <w:vAlign w:val="center"/>
          </w:tcPr>
          <w:p w14:paraId="011C49CF" w14:textId="7C15609E" w:rsidR="002C7591" w:rsidRPr="00F953B8" w:rsidRDefault="00DA6075" w:rsidP="002C7591">
            <w:pPr>
              <w:ind w:left="43" w:right="52"/>
              <w:jc w:val="both"/>
              <w:rPr>
                <w:rFonts w:ascii="Times New Roman" w:hAnsi="Times New Roman" w:cs="Times New Roman"/>
                <w:sz w:val="18"/>
                <w:szCs w:val="18"/>
              </w:rPr>
            </w:pPr>
            <w:r>
              <w:rPr>
                <w:rFonts w:ascii="Times New Roman" w:hAnsi="Times New Roman" w:cs="Times New Roman"/>
                <w:sz w:val="18"/>
                <w:szCs w:val="18"/>
              </w:rPr>
              <w:t>Evaluación</w:t>
            </w:r>
            <w:r w:rsidR="002E6EEE">
              <w:rPr>
                <w:rFonts w:ascii="Times New Roman" w:hAnsi="Times New Roman" w:cs="Times New Roman"/>
                <w:sz w:val="18"/>
                <w:szCs w:val="18"/>
              </w:rPr>
              <w:t xml:space="preserve"> del segundo módulo</w:t>
            </w:r>
          </w:p>
        </w:tc>
        <w:tc>
          <w:tcPr>
            <w:tcW w:w="5579" w:type="dxa"/>
            <w:gridSpan w:val="2"/>
            <w:tcBorders>
              <w:top w:val="single" w:sz="4" w:space="0" w:color="000000"/>
              <w:left w:val="single" w:sz="4" w:space="0" w:color="000000"/>
              <w:bottom w:val="single" w:sz="4" w:space="0" w:color="000000"/>
              <w:right w:val="single" w:sz="4" w:space="0" w:color="000000"/>
            </w:tcBorders>
            <w:vAlign w:val="center"/>
          </w:tcPr>
          <w:p w14:paraId="35484565" w14:textId="386AC53A" w:rsidR="002C7591" w:rsidRPr="00F953B8" w:rsidRDefault="002C7591" w:rsidP="002C7591">
            <w:pPr>
              <w:ind w:left="41"/>
              <w:jc w:val="both"/>
              <w:rPr>
                <w:rFonts w:ascii="Times New Roman" w:hAnsi="Times New Roman" w:cs="Times New Roman"/>
                <w:sz w:val="18"/>
                <w:szCs w:val="18"/>
              </w:rPr>
            </w:pPr>
            <w:r w:rsidRPr="00F953B8">
              <w:rPr>
                <w:rFonts w:ascii="Times New Roman" w:hAnsi="Times New Roman" w:cs="Times New Roman"/>
                <w:sz w:val="18"/>
                <w:szCs w:val="18"/>
              </w:rPr>
              <w:t xml:space="preserve">Presentará de manera </w:t>
            </w:r>
            <w:r w:rsidR="000B0980">
              <w:rPr>
                <w:rFonts w:ascii="Times New Roman" w:hAnsi="Times New Roman" w:cs="Times New Roman"/>
                <w:sz w:val="18"/>
                <w:szCs w:val="18"/>
              </w:rPr>
              <w:t>obligatoria las prácticas y</w:t>
            </w:r>
            <w:r w:rsidRPr="00F953B8">
              <w:rPr>
                <w:rFonts w:ascii="Times New Roman" w:hAnsi="Times New Roman" w:cs="Times New Roman"/>
                <w:sz w:val="18"/>
                <w:szCs w:val="18"/>
              </w:rPr>
              <w:t xml:space="preserve"> soluciones a los diferentes problemas de </w:t>
            </w:r>
            <w:r>
              <w:rPr>
                <w:rFonts w:ascii="Times New Roman" w:hAnsi="Times New Roman" w:cs="Times New Roman"/>
                <w:sz w:val="18"/>
                <w:szCs w:val="18"/>
              </w:rPr>
              <w:t xml:space="preserve">las propiedades que tiene el suelo agrícola </w:t>
            </w:r>
            <w:r w:rsidR="002E6EEE">
              <w:rPr>
                <w:rFonts w:ascii="Times New Roman" w:hAnsi="Times New Roman" w:cs="Times New Roman"/>
                <w:sz w:val="18"/>
                <w:szCs w:val="18"/>
              </w:rPr>
              <w:t>y tareas de esta segunda Unidad.</w:t>
            </w:r>
          </w:p>
        </w:tc>
        <w:tc>
          <w:tcPr>
            <w:tcW w:w="3959" w:type="dxa"/>
            <w:gridSpan w:val="2"/>
            <w:tcBorders>
              <w:top w:val="single" w:sz="4" w:space="0" w:color="000000"/>
              <w:left w:val="single" w:sz="4" w:space="0" w:color="000000"/>
              <w:bottom w:val="single" w:sz="4" w:space="0" w:color="000000"/>
              <w:right w:val="single" w:sz="4" w:space="0" w:color="000000"/>
            </w:tcBorders>
            <w:vAlign w:val="center"/>
          </w:tcPr>
          <w:p w14:paraId="309AFA34" w14:textId="3E2F120B" w:rsidR="002C7591" w:rsidRPr="00F953B8" w:rsidRDefault="000B0980" w:rsidP="002C7591">
            <w:pPr>
              <w:ind w:left="41" w:right="128"/>
              <w:jc w:val="both"/>
              <w:rPr>
                <w:rFonts w:ascii="Times New Roman" w:hAnsi="Times New Roman" w:cs="Times New Roman"/>
                <w:sz w:val="18"/>
                <w:szCs w:val="18"/>
              </w:rPr>
            </w:pPr>
            <w:r w:rsidRPr="00F953B8">
              <w:rPr>
                <w:rFonts w:ascii="Times New Roman" w:eastAsia="Times New Roman" w:hAnsi="Times New Roman" w:cs="Times New Roman"/>
                <w:color w:val="000000"/>
                <w:sz w:val="18"/>
                <w:szCs w:val="18"/>
                <w:lang w:eastAsia="es-PE"/>
              </w:rPr>
              <w:t>Participación</w:t>
            </w:r>
            <w:r w:rsidR="00725E12">
              <w:rPr>
                <w:rFonts w:ascii="Times New Roman" w:eastAsia="Times New Roman" w:hAnsi="Times New Roman" w:cs="Times New Roman"/>
                <w:color w:val="000000"/>
                <w:sz w:val="18"/>
                <w:szCs w:val="18"/>
                <w:lang w:eastAsia="es-PE"/>
              </w:rPr>
              <w:t xml:space="preserve"> </w:t>
            </w:r>
            <w:r w:rsidR="002C7591" w:rsidRPr="00F953B8">
              <w:rPr>
                <w:rFonts w:ascii="Times New Roman" w:eastAsia="Times New Roman" w:hAnsi="Times New Roman" w:cs="Times New Roman"/>
                <w:color w:val="000000"/>
                <w:sz w:val="18"/>
                <w:szCs w:val="18"/>
                <w:lang w:eastAsia="es-PE"/>
              </w:rPr>
              <w:t xml:space="preserve">en la </w:t>
            </w:r>
            <w:r w:rsidR="00725E12">
              <w:rPr>
                <w:rFonts w:ascii="Times New Roman" w:eastAsia="Times New Roman" w:hAnsi="Times New Roman" w:cs="Times New Roman"/>
                <w:color w:val="000000"/>
                <w:sz w:val="18"/>
                <w:szCs w:val="18"/>
                <w:lang w:eastAsia="es-PE"/>
              </w:rPr>
              <w:t>parte teórica y práctic</w:t>
            </w:r>
            <w:r w:rsidR="000D57E1">
              <w:rPr>
                <w:rFonts w:ascii="Times New Roman" w:eastAsia="Times New Roman" w:hAnsi="Times New Roman" w:cs="Times New Roman"/>
                <w:color w:val="000000"/>
                <w:sz w:val="18"/>
                <w:szCs w:val="18"/>
                <w:lang w:eastAsia="es-PE"/>
              </w:rPr>
              <w:t>a para el mejor aprendizaje del estudiante.</w:t>
            </w:r>
          </w:p>
        </w:tc>
      </w:tr>
    </w:tbl>
    <w:p w14:paraId="17CA1904" w14:textId="77777777" w:rsidR="006806B5" w:rsidRDefault="006806B5" w:rsidP="006806B5"/>
    <w:p w14:paraId="3F2E6933" w14:textId="77777777" w:rsidR="006806B5" w:rsidRDefault="006806B5" w:rsidP="00692F34">
      <w:pPr>
        <w:spacing w:after="0"/>
        <w:rPr>
          <w:sz w:val="24"/>
        </w:rPr>
      </w:pPr>
    </w:p>
    <w:p w14:paraId="72868C96" w14:textId="77777777" w:rsidR="002C7591" w:rsidRDefault="002C7591" w:rsidP="00692F34">
      <w:pPr>
        <w:spacing w:after="0"/>
        <w:rPr>
          <w:sz w:val="24"/>
        </w:rPr>
      </w:pPr>
    </w:p>
    <w:p w14:paraId="2ECC4623" w14:textId="77777777" w:rsidR="002C7591" w:rsidRDefault="002C7591" w:rsidP="00692F34">
      <w:pPr>
        <w:spacing w:after="0"/>
        <w:rPr>
          <w:sz w:val="24"/>
        </w:rPr>
      </w:pPr>
    </w:p>
    <w:p w14:paraId="66505E89" w14:textId="77777777" w:rsidR="002C7591" w:rsidRDefault="002C7591" w:rsidP="00692F34">
      <w:pPr>
        <w:spacing w:after="0"/>
        <w:rPr>
          <w:sz w:val="24"/>
        </w:rPr>
      </w:pPr>
    </w:p>
    <w:p w14:paraId="34479433" w14:textId="77777777" w:rsidR="00A2095F" w:rsidRDefault="00A2095F" w:rsidP="00692F34">
      <w:pPr>
        <w:spacing w:after="0"/>
        <w:rPr>
          <w:sz w:val="24"/>
        </w:rPr>
      </w:pPr>
    </w:p>
    <w:p w14:paraId="51571F0C" w14:textId="77777777" w:rsidR="002C7591" w:rsidRDefault="002C7591" w:rsidP="00692F34">
      <w:pPr>
        <w:spacing w:after="0"/>
        <w:rPr>
          <w:sz w:val="24"/>
        </w:rPr>
      </w:pPr>
    </w:p>
    <w:tbl>
      <w:tblPr>
        <w:tblStyle w:val="TableGrid"/>
        <w:tblW w:w="14616" w:type="dxa"/>
        <w:jc w:val="center"/>
        <w:tblInd w:w="0" w:type="dxa"/>
        <w:tblLayout w:type="fixed"/>
        <w:tblCellMar>
          <w:bottom w:w="5" w:type="dxa"/>
        </w:tblCellMar>
        <w:tblLook w:val="04A0" w:firstRow="1" w:lastRow="0" w:firstColumn="1" w:lastColumn="0" w:noHBand="0" w:noVBand="1"/>
      </w:tblPr>
      <w:tblGrid>
        <w:gridCol w:w="709"/>
        <w:gridCol w:w="689"/>
        <w:gridCol w:w="2425"/>
        <w:gridCol w:w="1559"/>
        <w:gridCol w:w="850"/>
        <w:gridCol w:w="2410"/>
        <w:gridCol w:w="2835"/>
        <w:gridCol w:w="3119"/>
        <w:gridCol w:w="20"/>
      </w:tblGrid>
      <w:tr w:rsidR="00211A66" w:rsidRPr="003667BF" w14:paraId="32F1CBD9" w14:textId="77777777" w:rsidTr="00B13D37">
        <w:trPr>
          <w:gridAfter w:val="1"/>
          <w:wAfter w:w="20" w:type="dxa"/>
          <w:trHeight w:val="251"/>
          <w:jc w:val="center"/>
        </w:trPr>
        <w:tc>
          <w:tcPr>
            <w:tcW w:w="709" w:type="dxa"/>
            <w:vMerge w:val="restart"/>
            <w:tcBorders>
              <w:top w:val="single" w:sz="4" w:space="0" w:color="000000"/>
              <w:left w:val="single" w:sz="4" w:space="0" w:color="000000"/>
              <w:right w:val="single" w:sz="4" w:space="0" w:color="000000"/>
            </w:tcBorders>
            <w:textDirection w:val="btLr"/>
            <w:vAlign w:val="center"/>
          </w:tcPr>
          <w:p w14:paraId="164EF8C9" w14:textId="77777777" w:rsidR="00211A66" w:rsidRPr="00935CA4" w:rsidRDefault="00211A66" w:rsidP="00211A66">
            <w:pPr>
              <w:ind w:left="113" w:right="113"/>
              <w:jc w:val="center"/>
              <w:rPr>
                <w:rFonts w:ascii="Times New Roman" w:hAnsi="Times New Roman" w:cs="Times New Roman"/>
                <w:b/>
              </w:rPr>
            </w:pPr>
            <w:r w:rsidRPr="00935CA4">
              <w:rPr>
                <w:rFonts w:ascii="Times New Roman" w:hAnsi="Times New Roman" w:cs="Times New Roman"/>
                <w:b/>
                <w:sz w:val="20"/>
                <w:szCs w:val="20"/>
              </w:rPr>
              <w:t xml:space="preserve">UNIDAD III: </w:t>
            </w:r>
            <w:r w:rsidRPr="00935CA4">
              <w:rPr>
                <w:rFonts w:ascii="Times New Roman" w:hAnsi="Times New Roman" w:cs="Times New Roman"/>
                <w:b/>
              </w:rPr>
              <w:t>Agua y Materia Orgánica</w:t>
            </w:r>
          </w:p>
          <w:p w14:paraId="6EAB004C" w14:textId="77777777" w:rsidR="00211A66" w:rsidRPr="00F953B8" w:rsidRDefault="00211A66" w:rsidP="00211A66">
            <w:pPr>
              <w:ind w:left="148" w:right="113"/>
              <w:jc w:val="center"/>
              <w:rPr>
                <w:rFonts w:ascii="Times New Roman" w:hAnsi="Times New Roman" w:cs="Times New Roman"/>
                <w:b/>
                <w:i/>
                <w:sz w:val="18"/>
                <w:szCs w:val="18"/>
              </w:rPr>
            </w:pPr>
          </w:p>
        </w:tc>
        <w:tc>
          <w:tcPr>
            <w:tcW w:w="13887" w:type="dxa"/>
            <w:gridSpan w:val="7"/>
            <w:tcBorders>
              <w:top w:val="single" w:sz="4" w:space="0" w:color="000000"/>
              <w:left w:val="single" w:sz="4" w:space="0" w:color="000000"/>
              <w:bottom w:val="single" w:sz="4" w:space="0" w:color="000000"/>
              <w:right w:val="single" w:sz="4" w:space="0" w:color="000000"/>
            </w:tcBorders>
            <w:vAlign w:val="center"/>
          </w:tcPr>
          <w:p w14:paraId="3137562D" w14:textId="4B7366DC" w:rsidR="00211A66" w:rsidRPr="00211A66" w:rsidRDefault="00211A66" w:rsidP="00211A66">
            <w:pPr>
              <w:ind w:left="148"/>
              <w:jc w:val="center"/>
              <w:rPr>
                <w:rFonts w:ascii="Times New Roman" w:hAnsi="Times New Roman" w:cs="Times New Roman"/>
                <w:sz w:val="18"/>
                <w:szCs w:val="18"/>
              </w:rPr>
            </w:pPr>
            <w:r w:rsidRPr="00211A66">
              <w:rPr>
                <w:rFonts w:ascii="Times New Roman" w:eastAsia="Times New Roman" w:hAnsi="Times New Roman" w:cs="Times New Roman"/>
                <w:b/>
                <w:color w:val="000000"/>
                <w:sz w:val="20"/>
                <w:szCs w:val="20"/>
                <w:lang w:eastAsia="es-PE"/>
              </w:rPr>
              <w:t xml:space="preserve">CAPACIDAD DE LA UNIDAD DIDACTICA III: </w:t>
            </w:r>
            <w:r w:rsidR="00A32DA0" w:rsidRPr="00A32DA0">
              <w:rPr>
                <w:rFonts w:ascii="Times New Roman" w:eastAsia="Times New Roman" w:hAnsi="Times New Roman" w:cs="Times New Roman"/>
                <w:b/>
                <w:bCs/>
                <w:color w:val="000000"/>
                <w:sz w:val="20"/>
                <w:szCs w:val="20"/>
                <w:lang w:eastAsia="es-PE"/>
              </w:rPr>
              <w:t xml:space="preserve">Utilizar las nuevas tecnologías de uso de agua (como se forma agua en el suelo y su uso adecuado) y productos </w:t>
            </w:r>
            <w:r w:rsidR="00D43930" w:rsidRPr="00A32DA0">
              <w:rPr>
                <w:rFonts w:ascii="Times New Roman" w:eastAsia="Times New Roman" w:hAnsi="Times New Roman" w:cs="Times New Roman"/>
                <w:b/>
                <w:bCs/>
                <w:color w:val="000000"/>
                <w:sz w:val="20"/>
                <w:szCs w:val="20"/>
                <w:lang w:eastAsia="es-PE"/>
              </w:rPr>
              <w:t>orgánicos, servicios</w:t>
            </w:r>
            <w:r w:rsidR="00A32DA0" w:rsidRPr="00A32DA0">
              <w:rPr>
                <w:rFonts w:ascii="Times New Roman" w:eastAsia="Times New Roman" w:hAnsi="Times New Roman" w:cs="Times New Roman"/>
                <w:b/>
                <w:bCs/>
                <w:color w:val="000000"/>
                <w:sz w:val="20"/>
                <w:szCs w:val="20"/>
                <w:lang w:eastAsia="es-PE"/>
              </w:rPr>
              <w:t xml:space="preserve"> para la satisfacción de las necesidades del mercado de producción agrícola</w:t>
            </w:r>
          </w:p>
        </w:tc>
      </w:tr>
      <w:tr w:rsidR="00211A66" w:rsidRPr="00F953B8" w14:paraId="70724BC4" w14:textId="77777777" w:rsidTr="00285D2C">
        <w:trPr>
          <w:trHeight w:val="256"/>
          <w:jc w:val="center"/>
        </w:trPr>
        <w:tc>
          <w:tcPr>
            <w:tcW w:w="709" w:type="dxa"/>
            <w:vMerge/>
            <w:tcBorders>
              <w:left w:val="single" w:sz="4" w:space="0" w:color="000000"/>
              <w:right w:val="single" w:sz="4" w:space="0" w:color="000000"/>
            </w:tcBorders>
            <w:shd w:val="clear" w:color="auto" w:fill="FFFF66"/>
          </w:tcPr>
          <w:p w14:paraId="012612F6" w14:textId="77777777" w:rsidR="00211A66" w:rsidRPr="00F953B8" w:rsidRDefault="00211A66" w:rsidP="00272C4E">
            <w:pPr>
              <w:ind w:left="68"/>
              <w:jc w:val="center"/>
              <w:rPr>
                <w:rFonts w:ascii="Times New Roman" w:hAnsi="Times New Roman" w:cs="Times New Roman"/>
                <w:b/>
                <w:sz w:val="18"/>
                <w:szCs w:val="18"/>
              </w:rPr>
            </w:pPr>
          </w:p>
        </w:tc>
        <w:tc>
          <w:tcPr>
            <w:tcW w:w="689" w:type="dxa"/>
            <w:vMerge w:val="restart"/>
            <w:tcBorders>
              <w:top w:val="single" w:sz="4" w:space="0" w:color="000000"/>
              <w:left w:val="single" w:sz="4" w:space="0" w:color="000000"/>
              <w:bottom w:val="single" w:sz="4" w:space="0" w:color="000000"/>
              <w:right w:val="single" w:sz="4" w:space="0" w:color="000000"/>
            </w:tcBorders>
            <w:shd w:val="clear" w:color="auto" w:fill="FFFF66"/>
            <w:vAlign w:val="center"/>
          </w:tcPr>
          <w:p w14:paraId="2CB213A7" w14:textId="77777777" w:rsidR="00211A66" w:rsidRPr="00F953B8" w:rsidRDefault="00211A66" w:rsidP="00272C4E">
            <w:pPr>
              <w:ind w:left="68"/>
              <w:jc w:val="center"/>
              <w:rPr>
                <w:rFonts w:ascii="Times New Roman" w:hAnsi="Times New Roman" w:cs="Times New Roman"/>
                <w:sz w:val="18"/>
                <w:szCs w:val="18"/>
              </w:rPr>
            </w:pPr>
            <w:r w:rsidRPr="00F953B8">
              <w:rPr>
                <w:rFonts w:ascii="Times New Roman" w:hAnsi="Times New Roman" w:cs="Times New Roman"/>
                <w:b/>
                <w:sz w:val="18"/>
                <w:szCs w:val="18"/>
              </w:rPr>
              <w:t>Semana</w:t>
            </w:r>
          </w:p>
        </w:tc>
        <w:tc>
          <w:tcPr>
            <w:tcW w:w="7244" w:type="dxa"/>
            <w:gridSpan w:val="4"/>
            <w:tcBorders>
              <w:top w:val="single" w:sz="4" w:space="0" w:color="000000"/>
              <w:left w:val="single" w:sz="4" w:space="0" w:color="000000"/>
              <w:bottom w:val="single" w:sz="4" w:space="0" w:color="000000"/>
              <w:right w:val="single" w:sz="4" w:space="0" w:color="000000"/>
            </w:tcBorders>
            <w:shd w:val="clear" w:color="auto" w:fill="FFFF66"/>
            <w:vAlign w:val="center"/>
          </w:tcPr>
          <w:p w14:paraId="46A8AE8F" w14:textId="77777777" w:rsidR="00211A66" w:rsidRPr="00F953B8" w:rsidRDefault="00211A66" w:rsidP="00F4389D">
            <w:pPr>
              <w:ind w:right="1"/>
              <w:jc w:val="center"/>
              <w:rPr>
                <w:rFonts w:ascii="Times New Roman" w:hAnsi="Times New Roman" w:cs="Times New Roman"/>
                <w:sz w:val="18"/>
                <w:szCs w:val="18"/>
              </w:rPr>
            </w:pPr>
            <w:r w:rsidRPr="00F953B8">
              <w:rPr>
                <w:rFonts w:ascii="Times New Roman" w:hAnsi="Times New Roman" w:cs="Times New Roman"/>
                <w:b/>
                <w:sz w:val="18"/>
                <w:szCs w:val="18"/>
              </w:rPr>
              <w:t>CONTENIDOS</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66"/>
            <w:vAlign w:val="center"/>
          </w:tcPr>
          <w:p w14:paraId="503D6E77" w14:textId="77777777" w:rsidR="00211A66" w:rsidRPr="00F953B8" w:rsidRDefault="00211A66" w:rsidP="00272C4E">
            <w:pPr>
              <w:ind w:right="7"/>
              <w:jc w:val="center"/>
              <w:rPr>
                <w:rFonts w:ascii="Times New Roman" w:hAnsi="Times New Roman" w:cs="Times New Roman"/>
                <w:sz w:val="18"/>
                <w:szCs w:val="18"/>
              </w:rPr>
            </w:pPr>
            <w:r w:rsidRPr="00F953B8">
              <w:rPr>
                <w:rFonts w:ascii="Times New Roman" w:hAnsi="Times New Roman" w:cs="Times New Roman"/>
                <w:b/>
                <w:sz w:val="18"/>
                <w:szCs w:val="18"/>
              </w:rPr>
              <w:t xml:space="preserve">Estrategia didáctica </w:t>
            </w:r>
          </w:p>
        </w:tc>
        <w:tc>
          <w:tcPr>
            <w:tcW w:w="3139" w:type="dxa"/>
            <w:gridSpan w:val="2"/>
            <w:vMerge w:val="restart"/>
            <w:tcBorders>
              <w:top w:val="single" w:sz="4" w:space="0" w:color="000000"/>
              <w:left w:val="single" w:sz="4" w:space="0" w:color="000000"/>
              <w:bottom w:val="single" w:sz="4" w:space="0" w:color="000000"/>
              <w:right w:val="single" w:sz="4" w:space="0" w:color="000000"/>
            </w:tcBorders>
            <w:shd w:val="clear" w:color="auto" w:fill="FFFF66"/>
            <w:vAlign w:val="center"/>
          </w:tcPr>
          <w:p w14:paraId="5FC3AA8A" w14:textId="77777777" w:rsidR="00211A66" w:rsidRPr="00F953B8" w:rsidRDefault="00211A66" w:rsidP="00272C4E">
            <w:pPr>
              <w:ind w:left="77"/>
              <w:jc w:val="center"/>
              <w:rPr>
                <w:rFonts w:ascii="Times New Roman" w:hAnsi="Times New Roman" w:cs="Times New Roman"/>
                <w:sz w:val="18"/>
                <w:szCs w:val="18"/>
              </w:rPr>
            </w:pPr>
            <w:r w:rsidRPr="00F953B8">
              <w:rPr>
                <w:rFonts w:ascii="Times New Roman" w:hAnsi="Times New Roman" w:cs="Times New Roman"/>
                <w:b/>
                <w:sz w:val="18"/>
                <w:szCs w:val="18"/>
              </w:rPr>
              <w:t>Indicadores de logro de la capacidad</w:t>
            </w:r>
          </w:p>
        </w:tc>
      </w:tr>
      <w:tr w:rsidR="00211A66" w:rsidRPr="00F953B8" w14:paraId="68721A46" w14:textId="77777777" w:rsidTr="00285D2C">
        <w:trPr>
          <w:trHeight w:val="256"/>
          <w:jc w:val="center"/>
        </w:trPr>
        <w:tc>
          <w:tcPr>
            <w:tcW w:w="709" w:type="dxa"/>
            <w:vMerge/>
            <w:tcBorders>
              <w:left w:val="single" w:sz="4" w:space="0" w:color="000000"/>
              <w:right w:val="single" w:sz="4" w:space="0" w:color="000000"/>
            </w:tcBorders>
          </w:tcPr>
          <w:p w14:paraId="6BD1A406" w14:textId="77777777" w:rsidR="00211A66" w:rsidRPr="00F953B8" w:rsidRDefault="00211A66" w:rsidP="00272C4E">
            <w:pPr>
              <w:rPr>
                <w:rFonts w:ascii="Times New Roman" w:hAnsi="Times New Roman" w:cs="Times New Roman"/>
                <w:sz w:val="18"/>
                <w:szCs w:val="18"/>
              </w:rPr>
            </w:pPr>
          </w:p>
        </w:tc>
        <w:tc>
          <w:tcPr>
            <w:tcW w:w="689" w:type="dxa"/>
            <w:vMerge/>
            <w:tcBorders>
              <w:top w:val="nil"/>
              <w:left w:val="single" w:sz="4" w:space="0" w:color="000000"/>
              <w:bottom w:val="single" w:sz="4" w:space="0" w:color="000000"/>
              <w:right w:val="single" w:sz="4" w:space="0" w:color="000000"/>
            </w:tcBorders>
          </w:tcPr>
          <w:p w14:paraId="648E63E7" w14:textId="77777777" w:rsidR="00211A66" w:rsidRPr="00F953B8" w:rsidRDefault="00211A66" w:rsidP="00272C4E">
            <w:pPr>
              <w:rPr>
                <w:rFonts w:ascii="Times New Roman" w:hAnsi="Times New Roman" w:cs="Times New Roman"/>
                <w:sz w:val="18"/>
                <w:szCs w:val="18"/>
              </w:rPr>
            </w:pPr>
          </w:p>
        </w:tc>
        <w:tc>
          <w:tcPr>
            <w:tcW w:w="2425" w:type="dxa"/>
            <w:tcBorders>
              <w:top w:val="single" w:sz="4" w:space="0" w:color="000000"/>
              <w:left w:val="single" w:sz="4" w:space="0" w:color="000000"/>
              <w:bottom w:val="single" w:sz="4" w:space="0" w:color="000000"/>
              <w:right w:val="single" w:sz="4" w:space="0" w:color="000000"/>
            </w:tcBorders>
            <w:shd w:val="clear" w:color="auto" w:fill="FFFF66"/>
          </w:tcPr>
          <w:p w14:paraId="459B7A25" w14:textId="77777777" w:rsidR="00211A66" w:rsidRPr="00F953B8" w:rsidRDefault="00211A66" w:rsidP="00272C4E">
            <w:pPr>
              <w:ind w:left="3"/>
              <w:jc w:val="center"/>
              <w:rPr>
                <w:rFonts w:ascii="Times New Roman" w:hAnsi="Times New Roman" w:cs="Times New Roman"/>
                <w:sz w:val="18"/>
                <w:szCs w:val="18"/>
              </w:rPr>
            </w:pPr>
            <w:r w:rsidRPr="00F953B8">
              <w:rPr>
                <w:rFonts w:ascii="Times New Roman" w:hAnsi="Times New Roman" w:cs="Times New Roman"/>
                <w:b/>
                <w:sz w:val="18"/>
                <w:szCs w:val="18"/>
              </w:rPr>
              <w:t xml:space="preserve">Conceptual </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66"/>
          </w:tcPr>
          <w:p w14:paraId="78A9C67D" w14:textId="77777777" w:rsidR="00211A66" w:rsidRPr="00F953B8" w:rsidRDefault="00211A66" w:rsidP="00272C4E">
            <w:pPr>
              <w:ind w:left="1"/>
              <w:jc w:val="center"/>
              <w:rPr>
                <w:rFonts w:ascii="Times New Roman" w:hAnsi="Times New Roman" w:cs="Times New Roman"/>
                <w:sz w:val="18"/>
                <w:szCs w:val="18"/>
              </w:rPr>
            </w:pPr>
            <w:r w:rsidRPr="00F953B8">
              <w:rPr>
                <w:rFonts w:ascii="Times New Roman" w:hAnsi="Times New Roman" w:cs="Times New Roman"/>
                <w:b/>
                <w:sz w:val="18"/>
                <w:szCs w:val="18"/>
              </w:rPr>
              <w:t xml:space="preserve">Procedimental </w:t>
            </w:r>
          </w:p>
        </w:tc>
        <w:tc>
          <w:tcPr>
            <w:tcW w:w="2410" w:type="dxa"/>
            <w:tcBorders>
              <w:top w:val="single" w:sz="4" w:space="0" w:color="000000"/>
              <w:left w:val="single" w:sz="4" w:space="0" w:color="000000"/>
              <w:bottom w:val="single" w:sz="4" w:space="0" w:color="000000"/>
              <w:right w:val="single" w:sz="4" w:space="0" w:color="000000"/>
            </w:tcBorders>
            <w:shd w:val="clear" w:color="auto" w:fill="FFFF66"/>
          </w:tcPr>
          <w:p w14:paraId="24309C94" w14:textId="77777777" w:rsidR="00211A66" w:rsidRPr="00F953B8" w:rsidRDefault="00211A66" w:rsidP="00272C4E">
            <w:pPr>
              <w:ind w:right="3"/>
              <w:jc w:val="center"/>
              <w:rPr>
                <w:rFonts w:ascii="Times New Roman" w:hAnsi="Times New Roman" w:cs="Times New Roman"/>
                <w:sz w:val="18"/>
                <w:szCs w:val="18"/>
              </w:rPr>
            </w:pPr>
            <w:r w:rsidRPr="00F953B8">
              <w:rPr>
                <w:rFonts w:ascii="Times New Roman" w:hAnsi="Times New Roman" w:cs="Times New Roman"/>
                <w:b/>
                <w:sz w:val="18"/>
                <w:szCs w:val="18"/>
              </w:rPr>
              <w:t xml:space="preserve">Actitudinal </w:t>
            </w:r>
          </w:p>
        </w:tc>
        <w:tc>
          <w:tcPr>
            <w:tcW w:w="2835" w:type="dxa"/>
            <w:vMerge/>
            <w:tcBorders>
              <w:top w:val="nil"/>
              <w:left w:val="single" w:sz="4" w:space="0" w:color="000000"/>
              <w:bottom w:val="single" w:sz="4" w:space="0" w:color="000000"/>
              <w:right w:val="single" w:sz="4" w:space="0" w:color="000000"/>
            </w:tcBorders>
          </w:tcPr>
          <w:p w14:paraId="77F39448" w14:textId="77777777" w:rsidR="00211A66" w:rsidRPr="00F953B8" w:rsidRDefault="00211A66" w:rsidP="00272C4E">
            <w:pPr>
              <w:rPr>
                <w:rFonts w:ascii="Times New Roman" w:hAnsi="Times New Roman" w:cs="Times New Roman"/>
                <w:sz w:val="18"/>
                <w:szCs w:val="18"/>
              </w:rPr>
            </w:pPr>
          </w:p>
        </w:tc>
        <w:tc>
          <w:tcPr>
            <w:tcW w:w="3139" w:type="dxa"/>
            <w:gridSpan w:val="2"/>
            <w:vMerge/>
            <w:tcBorders>
              <w:top w:val="nil"/>
              <w:left w:val="single" w:sz="4" w:space="0" w:color="000000"/>
              <w:bottom w:val="single" w:sz="4" w:space="0" w:color="000000"/>
              <w:right w:val="single" w:sz="4" w:space="0" w:color="000000"/>
            </w:tcBorders>
          </w:tcPr>
          <w:p w14:paraId="568C890A" w14:textId="77777777" w:rsidR="00211A66" w:rsidRPr="00F953B8" w:rsidRDefault="00211A66" w:rsidP="00272C4E">
            <w:pPr>
              <w:rPr>
                <w:rFonts w:ascii="Times New Roman" w:hAnsi="Times New Roman" w:cs="Times New Roman"/>
                <w:sz w:val="18"/>
                <w:szCs w:val="18"/>
              </w:rPr>
            </w:pPr>
          </w:p>
        </w:tc>
      </w:tr>
      <w:tr w:rsidR="00211A66" w:rsidRPr="00F953B8" w14:paraId="10A4B484" w14:textId="77777777" w:rsidTr="00285D2C">
        <w:trPr>
          <w:trHeight w:val="1434"/>
          <w:jc w:val="center"/>
        </w:trPr>
        <w:tc>
          <w:tcPr>
            <w:tcW w:w="709" w:type="dxa"/>
            <w:vMerge/>
            <w:tcBorders>
              <w:left w:val="single" w:sz="4" w:space="0" w:color="000000"/>
              <w:right w:val="single" w:sz="4" w:space="0" w:color="000000"/>
            </w:tcBorders>
          </w:tcPr>
          <w:p w14:paraId="7C66E0DE" w14:textId="77777777" w:rsidR="00211A66" w:rsidRPr="00F953B8" w:rsidRDefault="00211A66" w:rsidP="00272C4E">
            <w:pPr>
              <w:jc w:val="center"/>
              <w:rPr>
                <w:rFonts w:ascii="Times New Roman" w:hAnsi="Times New Roman" w:cs="Times New Roman"/>
                <w:b/>
                <w:sz w:val="18"/>
                <w:szCs w:val="18"/>
              </w:rPr>
            </w:pPr>
          </w:p>
        </w:tc>
        <w:tc>
          <w:tcPr>
            <w:tcW w:w="689" w:type="dxa"/>
            <w:tcBorders>
              <w:top w:val="single" w:sz="4" w:space="0" w:color="000000"/>
              <w:left w:val="single" w:sz="4" w:space="0" w:color="000000"/>
              <w:bottom w:val="single" w:sz="4" w:space="0" w:color="000000"/>
              <w:right w:val="single" w:sz="4" w:space="0" w:color="000000"/>
            </w:tcBorders>
            <w:vAlign w:val="center"/>
          </w:tcPr>
          <w:p w14:paraId="11CDA501" w14:textId="77777777" w:rsidR="00211A66" w:rsidRPr="00F953B8" w:rsidRDefault="00211A66" w:rsidP="00272C4E">
            <w:pPr>
              <w:jc w:val="center"/>
              <w:rPr>
                <w:rFonts w:ascii="Times New Roman" w:hAnsi="Times New Roman" w:cs="Times New Roman"/>
                <w:b/>
                <w:sz w:val="18"/>
                <w:szCs w:val="18"/>
              </w:rPr>
            </w:pPr>
            <w:r w:rsidRPr="00F953B8">
              <w:rPr>
                <w:rFonts w:ascii="Times New Roman" w:hAnsi="Times New Roman" w:cs="Times New Roman"/>
                <w:b/>
                <w:sz w:val="18"/>
                <w:szCs w:val="18"/>
              </w:rPr>
              <w:t>9</w:t>
            </w:r>
          </w:p>
        </w:tc>
        <w:tc>
          <w:tcPr>
            <w:tcW w:w="2425" w:type="dxa"/>
            <w:tcBorders>
              <w:top w:val="single" w:sz="4" w:space="0" w:color="000000"/>
              <w:left w:val="single" w:sz="4" w:space="0" w:color="000000"/>
              <w:bottom w:val="single" w:sz="4" w:space="0" w:color="000000"/>
              <w:right w:val="single" w:sz="4" w:space="0" w:color="000000"/>
            </w:tcBorders>
            <w:vAlign w:val="center"/>
          </w:tcPr>
          <w:p w14:paraId="372001F9" w14:textId="3C78049A" w:rsidR="00E532E7" w:rsidRDefault="00211A66" w:rsidP="00E532E7">
            <w:pPr>
              <w:ind w:left="72" w:right="72"/>
              <w:jc w:val="both"/>
              <w:rPr>
                <w:rFonts w:ascii="Times New Roman" w:hAnsi="Times New Roman" w:cs="Times New Roman"/>
                <w:sz w:val="20"/>
                <w:szCs w:val="20"/>
              </w:rPr>
            </w:pPr>
            <w:r w:rsidRPr="00D504BF">
              <w:rPr>
                <w:rFonts w:ascii="Times New Roman" w:hAnsi="Times New Roman" w:cs="Times New Roman"/>
                <w:b/>
                <w:sz w:val="20"/>
                <w:szCs w:val="20"/>
              </w:rPr>
              <w:t>Agua del Suelo</w:t>
            </w:r>
            <w:r w:rsidR="00E532E7" w:rsidRPr="00D504BF">
              <w:rPr>
                <w:rFonts w:ascii="Times New Roman" w:hAnsi="Times New Roman" w:cs="Times New Roman"/>
                <w:sz w:val="20"/>
                <w:szCs w:val="20"/>
              </w:rPr>
              <w:t xml:space="preserve"> </w:t>
            </w:r>
          </w:p>
          <w:p w14:paraId="1D452AF6" w14:textId="77777777" w:rsidR="00E532E7" w:rsidRDefault="00E532E7" w:rsidP="00E532E7">
            <w:pPr>
              <w:ind w:right="72"/>
              <w:jc w:val="both"/>
              <w:rPr>
                <w:rFonts w:ascii="Times New Roman" w:hAnsi="Times New Roman" w:cs="Times New Roman"/>
                <w:sz w:val="20"/>
                <w:szCs w:val="20"/>
              </w:rPr>
            </w:pPr>
          </w:p>
          <w:p w14:paraId="193FD0B0" w14:textId="5BA6C3EF" w:rsidR="00211A66" w:rsidRDefault="00E532E7" w:rsidP="00907F32">
            <w:pPr>
              <w:ind w:left="72" w:right="72"/>
              <w:jc w:val="both"/>
              <w:rPr>
                <w:rFonts w:ascii="Times New Roman" w:hAnsi="Times New Roman" w:cs="Times New Roman"/>
                <w:sz w:val="20"/>
                <w:szCs w:val="20"/>
              </w:rPr>
            </w:pPr>
            <w:r w:rsidRPr="00D504BF">
              <w:rPr>
                <w:rFonts w:ascii="Times New Roman" w:hAnsi="Times New Roman" w:cs="Times New Roman"/>
                <w:sz w:val="20"/>
                <w:szCs w:val="20"/>
              </w:rPr>
              <w:t>Ciclo del agua</w:t>
            </w:r>
          </w:p>
          <w:p w14:paraId="27B7937F" w14:textId="77777777" w:rsidR="00907F32" w:rsidRPr="00907F32" w:rsidRDefault="00907F32" w:rsidP="00907F32">
            <w:pPr>
              <w:ind w:left="72" w:right="72"/>
              <w:jc w:val="both"/>
              <w:rPr>
                <w:rFonts w:ascii="Times New Roman" w:hAnsi="Times New Roman" w:cs="Times New Roman"/>
                <w:sz w:val="20"/>
                <w:szCs w:val="20"/>
              </w:rPr>
            </w:pPr>
          </w:p>
          <w:p w14:paraId="6F59999D" w14:textId="48A249A6" w:rsidR="00211A66" w:rsidRPr="00907F32" w:rsidRDefault="00211A66" w:rsidP="00907F32">
            <w:pPr>
              <w:ind w:left="72" w:right="72"/>
              <w:jc w:val="both"/>
              <w:rPr>
                <w:rFonts w:ascii="Times New Roman" w:hAnsi="Times New Roman" w:cs="Times New Roman"/>
                <w:sz w:val="20"/>
                <w:szCs w:val="20"/>
              </w:rPr>
            </w:pPr>
            <w:r w:rsidRPr="00D504BF">
              <w:rPr>
                <w:rFonts w:ascii="Times New Roman" w:hAnsi="Times New Roman" w:cs="Times New Roman"/>
                <w:sz w:val="20"/>
                <w:szCs w:val="20"/>
              </w:rPr>
              <w:t>Clasificación del agua en el suelo</w:t>
            </w:r>
          </w:p>
        </w:tc>
        <w:tc>
          <w:tcPr>
            <w:tcW w:w="2409" w:type="dxa"/>
            <w:gridSpan w:val="2"/>
            <w:tcBorders>
              <w:top w:val="single" w:sz="4" w:space="0" w:color="000000"/>
              <w:left w:val="single" w:sz="4" w:space="0" w:color="000000"/>
              <w:bottom w:val="single" w:sz="4" w:space="0" w:color="000000"/>
              <w:right w:val="single" w:sz="4" w:space="0" w:color="000000"/>
            </w:tcBorders>
            <w:vAlign w:val="center"/>
          </w:tcPr>
          <w:p w14:paraId="5B670801" w14:textId="77777777" w:rsidR="00211A66" w:rsidRPr="00D504BF" w:rsidRDefault="00211A66" w:rsidP="00211A66">
            <w:pPr>
              <w:pStyle w:val="Prrafodelista"/>
              <w:numPr>
                <w:ilvl w:val="0"/>
                <w:numId w:val="16"/>
              </w:numPr>
              <w:ind w:left="143" w:right="57" w:hanging="67"/>
              <w:jc w:val="both"/>
              <w:rPr>
                <w:rFonts w:ascii="Times New Roman" w:hAnsi="Times New Roman" w:cs="Times New Roman"/>
                <w:sz w:val="20"/>
                <w:szCs w:val="20"/>
                <w:lang w:val="es-MX"/>
              </w:rPr>
            </w:pPr>
            <w:r w:rsidRPr="00D504BF">
              <w:rPr>
                <w:rFonts w:ascii="Times New Roman" w:hAnsi="Times New Roman" w:cs="Times New Roman"/>
                <w:b/>
                <w:sz w:val="20"/>
                <w:szCs w:val="20"/>
                <w:lang w:val="es-MX"/>
              </w:rPr>
              <w:t>Comparar</w:t>
            </w:r>
            <w:r w:rsidRPr="00D504BF">
              <w:rPr>
                <w:rFonts w:ascii="Times New Roman" w:hAnsi="Times New Roman" w:cs="Times New Roman"/>
                <w:sz w:val="20"/>
                <w:szCs w:val="20"/>
                <w:lang w:val="es-MX"/>
              </w:rPr>
              <w:t xml:space="preserve"> las diferentes formas de agua que se encuentran en el suelo y reconocerlos para su aplicación en la producción agrícola.</w:t>
            </w:r>
          </w:p>
        </w:tc>
        <w:tc>
          <w:tcPr>
            <w:tcW w:w="2410" w:type="dxa"/>
            <w:tcBorders>
              <w:top w:val="single" w:sz="4" w:space="0" w:color="000000"/>
              <w:left w:val="single" w:sz="4" w:space="0" w:color="000000"/>
              <w:bottom w:val="single" w:sz="4" w:space="0" w:color="000000"/>
              <w:right w:val="single" w:sz="4" w:space="0" w:color="000000"/>
            </w:tcBorders>
            <w:vAlign w:val="center"/>
          </w:tcPr>
          <w:p w14:paraId="1AAB04D4" w14:textId="77777777" w:rsidR="00211A66" w:rsidRPr="00D504BF" w:rsidRDefault="00211A66" w:rsidP="00F4389D">
            <w:pPr>
              <w:ind w:left="71" w:right="73"/>
              <w:jc w:val="both"/>
              <w:rPr>
                <w:rFonts w:ascii="Times New Roman" w:hAnsi="Times New Roman" w:cs="Times New Roman"/>
                <w:sz w:val="20"/>
                <w:szCs w:val="20"/>
              </w:rPr>
            </w:pPr>
            <w:r w:rsidRPr="00D504BF">
              <w:rPr>
                <w:rFonts w:ascii="Times New Roman" w:hAnsi="Times New Roman" w:cs="Times New Roman"/>
                <w:b/>
                <w:sz w:val="20"/>
                <w:szCs w:val="20"/>
              </w:rPr>
              <w:t>Aceptar</w:t>
            </w:r>
            <w:r w:rsidRPr="00D504BF">
              <w:rPr>
                <w:rFonts w:ascii="Times New Roman" w:hAnsi="Times New Roman" w:cs="Times New Roman"/>
                <w:sz w:val="20"/>
                <w:szCs w:val="20"/>
              </w:rPr>
              <w:t xml:space="preserve"> la importancia de las tecnologías utilizadas en el agua para las plantas</w:t>
            </w:r>
          </w:p>
        </w:tc>
        <w:tc>
          <w:tcPr>
            <w:tcW w:w="2835" w:type="dxa"/>
            <w:vMerge w:val="restart"/>
            <w:tcBorders>
              <w:top w:val="single" w:sz="4" w:space="0" w:color="000000"/>
              <w:left w:val="single" w:sz="4" w:space="0" w:color="000000"/>
              <w:bottom w:val="single" w:sz="4" w:space="0" w:color="000000"/>
              <w:right w:val="single" w:sz="4" w:space="0" w:color="000000"/>
            </w:tcBorders>
            <w:vAlign w:val="center"/>
          </w:tcPr>
          <w:p w14:paraId="249F25BF" w14:textId="7A0D9BA1" w:rsidR="00285D2C" w:rsidRDefault="001D3F5D" w:rsidP="00285D2C">
            <w:pPr>
              <w:ind w:left="79"/>
              <w:jc w:val="center"/>
              <w:rPr>
                <w:rFonts w:ascii="Times New Roman" w:eastAsia="Times New Roman" w:hAnsi="Times New Roman" w:cs="Times New Roman"/>
                <w:b/>
                <w:color w:val="000000"/>
                <w:sz w:val="18"/>
                <w:szCs w:val="18"/>
                <w:lang w:eastAsia="es-PE"/>
              </w:rPr>
            </w:pPr>
            <w:r>
              <w:rPr>
                <w:rFonts w:ascii="Times New Roman" w:eastAsia="Times New Roman" w:hAnsi="Times New Roman" w:cs="Times New Roman"/>
                <w:b/>
                <w:color w:val="000000"/>
                <w:sz w:val="18"/>
                <w:szCs w:val="18"/>
                <w:lang w:eastAsia="es-PE"/>
              </w:rPr>
              <w:t xml:space="preserve">VIAJE FUERA DE LA CIUDAD DE HUACHO </w:t>
            </w:r>
            <w:r w:rsidR="00962D04">
              <w:rPr>
                <w:rFonts w:ascii="Times New Roman" w:eastAsia="Times New Roman" w:hAnsi="Times New Roman" w:cs="Times New Roman"/>
                <w:b/>
                <w:color w:val="000000"/>
                <w:sz w:val="18"/>
                <w:szCs w:val="18"/>
                <w:lang w:eastAsia="es-PE"/>
              </w:rPr>
              <w:t>CHANCHAMAYO</w:t>
            </w:r>
          </w:p>
          <w:p w14:paraId="7718795A" w14:textId="00F47A4B" w:rsidR="00962D04" w:rsidRDefault="00962D04" w:rsidP="00285D2C">
            <w:pPr>
              <w:ind w:left="79"/>
              <w:jc w:val="center"/>
              <w:rPr>
                <w:rFonts w:ascii="Times New Roman" w:eastAsia="Times New Roman" w:hAnsi="Times New Roman" w:cs="Times New Roman"/>
                <w:b/>
                <w:color w:val="000000"/>
                <w:sz w:val="18"/>
                <w:szCs w:val="18"/>
                <w:lang w:eastAsia="es-PE"/>
              </w:rPr>
            </w:pPr>
          </w:p>
          <w:p w14:paraId="3E0447D1" w14:textId="4543FC16" w:rsidR="00962D04" w:rsidRDefault="00962D04" w:rsidP="00285D2C">
            <w:pPr>
              <w:ind w:left="79"/>
              <w:jc w:val="center"/>
              <w:rPr>
                <w:rFonts w:ascii="Times New Roman" w:eastAsia="Times New Roman" w:hAnsi="Times New Roman" w:cs="Times New Roman"/>
                <w:b/>
                <w:color w:val="000000"/>
                <w:sz w:val="18"/>
                <w:szCs w:val="18"/>
                <w:lang w:eastAsia="es-PE"/>
              </w:rPr>
            </w:pPr>
          </w:p>
          <w:p w14:paraId="5C2AB128" w14:textId="6CDB2B36" w:rsidR="00962D04" w:rsidRDefault="00962D04" w:rsidP="00285D2C">
            <w:pPr>
              <w:ind w:left="79"/>
              <w:jc w:val="center"/>
              <w:rPr>
                <w:rFonts w:ascii="Times New Roman" w:eastAsia="Times New Roman" w:hAnsi="Times New Roman" w:cs="Times New Roman"/>
                <w:b/>
                <w:color w:val="000000"/>
                <w:sz w:val="18"/>
                <w:szCs w:val="18"/>
                <w:lang w:eastAsia="es-PE"/>
              </w:rPr>
            </w:pPr>
          </w:p>
          <w:p w14:paraId="2F15B519" w14:textId="6ED14AEF" w:rsidR="00962D04" w:rsidRDefault="00962D04" w:rsidP="00285D2C">
            <w:pPr>
              <w:ind w:left="79"/>
              <w:jc w:val="center"/>
              <w:rPr>
                <w:rFonts w:ascii="Times New Roman" w:eastAsia="Times New Roman" w:hAnsi="Times New Roman" w:cs="Times New Roman"/>
                <w:b/>
                <w:color w:val="000000"/>
                <w:sz w:val="18"/>
                <w:szCs w:val="18"/>
                <w:lang w:eastAsia="es-PE"/>
              </w:rPr>
            </w:pPr>
          </w:p>
          <w:p w14:paraId="6E349E45" w14:textId="77777777" w:rsidR="00962D04" w:rsidRDefault="00962D04" w:rsidP="00285D2C">
            <w:pPr>
              <w:ind w:left="79"/>
              <w:jc w:val="center"/>
              <w:rPr>
                <w:rFonts w:ascii="Times New Roman" w:eastAsia="Times New Roman" w:hAnsi="Times New Roman" w:cs="Times New Roman"/>
                <w:b/>
                <w:color w:val="000000"/>
                <w:sz w:val="20"/>
                <w:szCs w:val="20"/>
                <w:lang w:eastAsia="es-PE"/>
              </w:rPr>
            </w:pPr>
          </w:p>
          <w:p w14:paraId="2DE4F329" w14:textId="515E2ADC" w:rsidR="00211A66" w:rsidRPr="00D504BF" w:rsidRDefault="00211A66" w:rsidP="00285D2C">
            <w:pPr>
              <w:ind w:left="79"/>
              <w:jc w:val="center"/>
              <w:rPr>
                <w:rFonts w:ascii="Times New Roman" w:eastAsia="Times New Roman" w:hAnsi="Times New Roman" w:cs="Times New Roman"/>
                <w:b/>
                <w:color w:val="000000"/>
                <w:sz w:val="20"/>
                <w:szCs w:val="20"/>
                <w:lang w:eastAsia="es-PE"/>
              </w:rPr>
            </w:pPr>
            <w:r w:rsidRPr="00D504BF">
              <w:rPr>
                <w:rFonts w:ascii="Times New Roman" w:eastAsia="Times New Roman" w:hAnsi="Times New Roman" w:cs="Times New Roman"/>
                <w:b/>
                <w:color w:val="000000"/>
                <w:sz w:val="20"/>
                <w:szCs w:val="20"/>
                <w:lang w:eastAsia="es-PE"/>
              </w:rPr>
              <w:t>Expositiva (Docente/Estudiante)</w:t>
            </w:r>
          </w:p>
          <w:p w14:paraId="1FA81213" w14:textId="77777777" w:rsidR="00211A66" w:rsidRPr="00D504BF" w:rsidRDefault="00211A66" w:rsidP="00285D2C">
            <w:pPr>
              <w:ind w:left="79"/>
              <w:jc w:val="center"/>
              <w:rPr>
                <w:rFonts w:ascii="Times New Roman" w:eastAsia="Times New Roman" w:hAnsi="Times New Roman" w:cs="Times New Roman"/>
                <w:b/>
                <w:color w:val="000000"/>
                <w:sz w:val="20"/>
                <w:szCs w:val="20"/>
                <w:lang w:eastAsia="es-PE"/>
              </w:rPr>
            </w:pPr>
            <w:r w:rsidRPr="00D504BF">
              <w:rPr>
                <w:rFonts w:ascii="Times New Roman" w:eastAsia="Times New Roman" w:hAnsi="Times New Roman" w:cs="Times New Roman"/>
                <w:b/>
                <w:color w:val="000000"/>
                <w:sz w:val="20"/>
                <w:szCs w:val="20"/>
                <w:lang w:eastAsia="es-PE"/>
              </w:rPr>
              <w:t>Debate dirigido (Discusiones)</w:t>
            </w:r>
          </w:p>
          <w:p w14:paraId="200AF368" w14:textId="77777777" w:rsidR="00211A66" w:rsidRPr="00D504BF" w:rsidRDefault="00211A66" w:rsidP="00285D2C">
            <w:pPr>
              <w:ind w:left="79"/>
              <w:jc w:val="center"/>
              <w:rPr>
                <w:rFonts w:ascii="Times New Roman" w:eastAsia="Times New Roman" w:hAnsi="Times New Roman" w:cs="Times New Roman"/>
                <w:b/>
                <w:color w:val="000000"/>
                <w:sz w:val="20"/>
                <w:szCs w:val="20"/>
                <w:lang w:eastAsia="es-PE"/>
              </w:rPr>
            </w:pPr>
            <w:r w:rsidRPr="00D504BF">
              <w:rPr>
                <w:rFonts w:ascii="Times New Roman" w:eastAsia="Times New Roman" w:hAnsi="Times New Roman" w:cs="Times New Roman"/>
                <w:b/>
                <w:color w:val="000000"/>
                <w:sz w:val="20"/>
                <w:szCs w:val="20"/>
                <w:lang w:eastAsia="es-PE"/>
              </w:rPr>
              <w:t>Lecturas</w:t>
            </w:r>
          </w:p>
          <w:p w14:paraId="123E7959" w14:textId="77777777" w:rsidR="00285D2C" w:rsidRDefault="00285D2C" w:rsidP="00285D2C">
            <w:pPr>
              <w:ind w:left="79"/>
              <w:jc w:val="center"/>
              <w:rPr>
                <w:rFonts w:ascii="Times New Roman" w:eastAsia="Times New Roman" w:hAnsi="Times New Roman" w:cs="Times New Roman"/>
                <w:b/>
                <w:color w:val="000000"/>
                <w:sz w:val="20"/>
                <w:szCs w:val="20"/>
                <w:lang w:eastAsia="es-PE"/>
              </w:rPr>
            </w:pPr>
          </w:p>
          <w:p w14:paraId="0C83E3EA" w14:textId="77777777" w:rsidR="00285D2C" w:rsidRDefault="00285D2C" w:rsidP="00285D2C">
            <w:pPr>
              <w:ind w:left="79"/>
              <w:jc w:val="center"/>
              <w:rPr>
                <w:rFonts w:ascii="Times New Roman" w:eastAsia="Times New Roman" w:hAnsi="Times New Roman" w:cs="Times New Roman"/>
                <w:b/>
                <w:color w:val="000000"/>
                <w:sz w:val="20"/>
                <w:szCs w:val="20"/>
                <w:lang w:eastAsia="es-PE"/>
              </w:rPr>
            </w:pPr>
          </w:p>
          <w:p w14:paraId="232E7BC6" w14:textId="77777777" w:rsidR="00285D2C" w:rsidRDefault="00285D2C" w:rsidP="00285D2C">
            <w:pPr>
              <w:ind w:left="79"/>
              <w:jc w:val="center"/>
              <w:rPr>
                <w:rFonts w:ascii="Times New Roman" w:eastAsia="Times New Roman" w:hAnsi="Times New Roman" w:cs="Times New Roman"/>
                <w:b/>
                <w:color w:val="000000"/>
                <w:sz w:val="20"/>
                <w:szCs w:val="20"/>
                <w:lang w:eastAsia="es-PE"/>
              </w:rPr>
            </w:pPr>
          </w:p>
          <w:p w14:paraId="7A866AD4" w14:textId="77777777" w:rsidR="00285D2C" w:rsidRDefault="00285D2C" w:rsidP="00285D2C">
            <w:pPr>
              <w:ind w:left="79"/>
              <w:jc w:val="center"/>
              <w:rPr>
                <w:rFonts w:ascii="Times New Roman" w:eastAsia="Times New Roman" w:hAnsi="Times New Roman" w:cs="Times New Roman"/>
                <w:b/>
                <w:color w:val="000000"/>
                <w:sz w:val="20"/>
                <w:szCs w:val="20"/>
                <w:lang w:eastAsia="es-PE"/>
              </w:rPr>
            </w:pPr>
          </w:p>
          <w:p w14:paraId="229EE0E8" w14:textId="77777777" w:rsidR="00285D2C" w:rsidRDefault="00285D2C" w:rsidP="00285D2C">
            <w:pPr>
              <w:ind w:left="79"/>
              <w:jc w:val="center"/>
              <w:rPr>
                <w:rFonts w:ascii="Times New Roman" w:eastAsia="Times New Roman" w:hAnsi="Times New Roman" w:cs="Times New Roman"/>
                <w:b/>
                <w:color w:val="000000"/>
                <w:sz w:val="20"/>
                <w:szCs w:val="20"/>
                <w:lang w:eastAsia="es-PE"/>
              </w:rPr>
            </w:pPr>
          </w:p>
          <w:p w14:paraId="249CB7B5" w14:textId="77777777" w:rsidR="00285D2C" w:rsidRDefault="00285D2C" w:rsidP="00285D2C">
            <w:pPr>
              <w:ind w:left="79"/>
              <w:jc w:val="center"/>
              <w:rPr>
                <w:rFonts w:ascii="Times New Roman" w:eastAsia="Times New Roman" w:hAnsi="Times New Roman" w:cs="Times New Roman"/>
                <w:b/>
                <w:color w:val="000000"/>
                <w:sz w:val="20"/>
                <w:szCs w:val="20"/>
                <w:lang w:eastAsia="es-PE"/>
              </w:rPr>
            </w:pPr>
          </w:p>
          <w:p w14:paraId="427D6A28" w14:textId="77777777" w:rsidR="00285D2C" w:rsidRDefault="00285D2C" w:rsidP="00285D2C">
            <w:pPr>
              <w:ind w:left="79"/>
              <w:jc w:val="center"/>
              <w:rPr>
                <w:rFonts w:ascii="Times New Roman" w:eastAsia="Times New Roman" w:hAnsi="Times New Roman" w:cs="Times New Roman"/>
                <w:b/>
                <w:color w:val="000000"/>
                <w:sz w:val="20"/>
                <w:szCs w:val="20"/>
                <w:lang w:eastAsia="es-PE"/>
              </w:rPr>
            </w:pPr>
          </w:p>
          <w:p w14:paraId="1F3F1A5E" w14:textId="77777777" w:rsidR="00285D2C" w:rsidRDefault="00285D2C" w:rsidP="00285D2C">
            <w:pPr>
              <w:ind w:left="79"/>
              <w:jc w:val="center"/>
              <w:rPr>
                <w:rFonts w:ascii="Times New Roman" w:eastAsia="Times New Roman" w:hAnsi="Times New Roman" w:cs="Times New Roman"/>
                <w:b/>
                <w:color w:val="000000"/>
                <w:sz w:val="20"/>
                <w:szCs w:val="20"/>
                <w:lang w:eastAsia="es-PE"/>
              </w:rPr>
            </w:pPr>
          </w:p>
          <w:p w14:paraId="482593E6" w14:textId="605E5DBE" w:rsidR="00285D2C" w:rsidRPr="00907F32" w:rsidRDefault="00285D2C" w:rsidP="00285D2C">
            <w:pPr>
              <w:ind w:left="79"/>
              <w:jc w:val="center"/>
              <w:rPr>
                <w:rFonts w:ascii="Times New Roman" w:eastAsia="Times New Roman" w:hAnsi="Times New Roman" w:cs="Times New Roman"/>
                <w:b/>
                <w:color w:val="000000"/>
                <w:sz w:val="20"/>
                <w:szCs w:val="20"/>
                <w:lang w:eastAsia="es-PE"/>
              </w:rPr>
            </w:pPr>
            <w:r>
              <w:rPr>
                <w:rFonts w:ascii="Times New Roman" w:eastAsia="Times New Roman" w:hAnsi="Times New Roman" w:cs="Times New Roman"/>
                <w:b/>
                <w:color w:val="000000"/>
                <w:sz w:val="20"/>
                <w:szCs w:val="20"/>
                <w:lang w:eastAsia="es-PE"/>
              </w:rPr>
              <w:t>Exposición de los alumnos de sus trabajos encargados.</w:t>
            </w:r>
          </w:p>
        </w:tc>
        <w:tc>
          <w:tcPr>
            <w:tcW w:w="3139" w:type="dxa"/>
            <w:gridSpan w:val="2"/>
            <w:tcBorders>
              <w:top w:val="single" w:sz="4" w:space="0" w:color="000000"/>
              <w:left w:val="single" w:sz="4" w:space="0" w:color="000000"/>
              <w:bottom w:val="single" w:sz="4" w:space="0" w:color="000000"/>
              <w:right w:val="single" w:sz="4" w:space="0" w:color="000000"/>
            </w:tcBorders>
            <w:vAlign w:val="center"/>
          </w:tcPr>
          <w:p w14:paraId="64A7B3AC" w14:textId="77777777" w:rsidR="00211A66" w:rsidRPr="00FA11A0" w:rsidRDefault="00211A66" w:rsidP="00211A66">
            <w:pPr>
              <w:ind w:left="70" w:right="91"/>
              <w:jc w:val="both"/>
              <w:rPr>
                <w:rFonts w:ascii="Times New Roman" w:hAnsi="Times New Roman" w:cs="Times New Roman"/>
                <w:i/>
                <w:iCs/>
                <w:sz w:val="20"/>
                <w:szCs w:val="20"/>
              </w:rPr>
            </w:pPr>
            <w:r w:rsidRPr="00FA11A0">
              <w:rPr>
                <w:rFonts w:ascii="Times New Roman" w:eastAsia="Arial" w:hAnsi="Times New Roman" w:cs="Times New Roman"/>
                <w:b/>
                <w:i/>
                <w:iCs/>
                <w:sz w:val="20"/>
                <w:szCs w:val="20"/>
              </w:rPr>
              <w:t xml:space="preserve">Utiliza </w:t>
            </w:r>
            <w:r w:rsidRPr="00FA11A0">
              <w:rPr>
                <w:rFonts w:ascii="Times New Roman" w:eastAsia="Arial" w:hAnsi="Times New Roman" w:cs="Times New Roman"/>
                <w:i/>
                <w:iCs/>
                <w:sz w:val="20"/>
                <w:szCs w:val="20"/>
              </w:rPr>
              <w:t>la clasificación del agua en el suelo, para producir, diferenciando de los cultivos en secano y bajo riego</w:t>
            </w:r>
          </w:p>
        </w:tc>
      </w:tr>
      <w:tr w:rsidR="00211A66" w:rsidRPr="00F953B8" w14:paraId="62CAE3E0" w14:textId="77777777" w:rsidTr="00285D2C">
        <w:trPr>
          <w:trHeight w:val="436"/>
          <w:jc w:val="center"/>
        </w:trPr>
        <w:tc>
          <w:tcPr>
            <w:tcW w:w="709" w:type="dxa"/>
            <w:vMerge/>
            <w:tcBorders>
              <w:left w:val="single" w:sz="4" w:space="0" w:color="000000"/>
              <w:right w:val="single" w:sz="4" w:space="0" w:color="000000"/>
            </w:tcBorders>
          </w:tcPr>
          <w:p w14:paraId="19ADD611" w14:textId="77777777" w:rsidR="00211A66" w:rsidRPr="00F953B8" w:rsidRDefault="00211A66" w:rsidP="00272C4E">
            <w:pPr>
              <w:ind w:left="2"/>
              <w:jc w:val="center"/>
              <w:rPr>
                <w:rFonts w:ascii="Times New Roman" w:hAnsi="Times New Roman" w:cs="Times New Roman"/>
                <w:b/>
                <w:sz w:val="18"/>
                <w:szCs w:val="18"/>
              </w:rPr>
            </w:pPr>
          </w:p>
        </w:tc>
        <w:tc>
          <w:tcPr>
            <w:tcW w:w="689" w:type="dxa"/>
            <w:tcBorders>
              <w:top w:val="single" w:sz="4" w:space="0" w:color="000000"/>
              <w:left w:val="single" w:sz="4" w:space="0" w:color="000000"/>
              <w:bottom w:val="single" w:sz="4" w:space="0" w:color="000000"/>
              <w:right w:val="single" w:sz="4" w:space="0" w:color="000000"/>
            </w:tcBorders>
            <w:vAlign w:val="center"/>
          </w:tcPr>
          <w:p w14:paraId="3CFA00CD" w14:textId="77777777" w:rsidR="00211A66" w:rsidRPr="00F953B8" w:rsidRDefault="00211A66" w:rsidP="00272C4E">
            <w:pPr>
              <w:ind w:left="2"/>
              <w:jc w:val="center"/>
              <w:rPr>
                <w:rFonts w:ascii="Times New Roman" w:hAnsi="Times New Roman" w:cs="Times New Roman"/>
                <w:sz w:val="18"/>
                <w:szCs w:val="18"/>
              </w:rPr>
            </w:pPr>
            <w:r w:rsidRPr="00F953B8">
              <w:rPr>
                <w:rFonts w:ascii="Times New Roman" w:hAnsi="Times New Roman" w:cs="Times New Roman"/>
                <w:b/>
                <w:sz w:val="18"/>
                <w:szCs w:val="18"/>
              </w:rPr>
              <w:t xml:space="preserve">10 </w:t>
            </w:r>
          </w:p>
        </w:tc>
        <w:tc>
          <w:tcPr>
            <w:tcW w:w="2425" w:type="dxa"/>
            <w:tcBorders>
              <w:top w:val="single" w:sz="4" w:space="0" w:color="000000"/>
              <w:left w:val="single" w:sz="4" w:space="0" w:color="000000"/>
              <w:bottom w:val="single" w:sz="4" w:space="0" w:color="000000"/>
              <w:right w:val="single" w:sz="4" w:space="0" w:color="000000"/>
            </w:tcBorders>
            <w:vAlign w:val="center"/>
          </w:tcPr>
          <w:p w14:paraId="5DFD7BE8" w14:textId="77777777" w:rsidR="00211A66" w:rsidRPr="00D504BF" w:rsidRDefault="00B13D37" w:rsidP="00B13D37">
            <w:pPr>
              <w:ind w:right="70"/>
              <w:jc w:val="both"/>
              <w:rPr>
                <w:rFonts w:ascii="Times New Roman" w:hAnsi="Times New Roman" w:cs="Times New Roman"/>
                <w:b/>
                <w:sz w:val="20"/>
                <w:szCs w:val="20"/>
              </w:rPr>
            </w:pPr>
            <w:r w:rsidRPr="00D504BF">
              <w:rPr>
                <w:rFonts w:ascii="Times New Roman" w:hAnsi="Times New Roman" w:cs="Times New Roman"/>
                <w:b/>
                <w:sz w:val="20"/>
                <w:szCs w:val="20"/>
              </w:rPr>
              <w:t>Productos Orgánicos</w:t>
            </w:r>
          </w:p>
          <w:p w14:paraId="60875F67" w14:textId="77777777" w:rsidR="00211A66" w:rsidRPr="00D504BF" w:rsidRDefault="00B13D37" w:rsidP="00B13D37">
            <w:pPr>
              <w:jc w:val="both"/>
              <w:rPr>
                <w:rFonts w:ascii="Times New Roman" w:hAnsi="Times New Roman" w:cs="Times New Roman"/>
                <w:sz w:val="20"/>
                <w:szCs w:val="20"/>
                <w:lang w:val="es-MX"/>
              </w:rPr>
            </w:pPr>
            <w:r w:rsidRPr="00D504BF">
              <w:rPr>
                <w:rFonts w:ascii="Times New Roman" w:hAnsi="Times New Roman" w:cs="Times New Roman"/>
                <w:sz w:val="20"/>
                <w:szCs w:val="20"/>
                <w:lang w:val="es-MX"/>
              </w:rPr>
              <w:t>Explica la revolución orgánica para la producción agrícola</w:t>
            </w:r>
          </w:p>
        </w:tc>
        <w:tc>
          <w:tcPr>
            <w:tcW w:w="2409" w:type="dxa"/>
            <w:gridSpan w:val="2"/>
            <w:tcBorders>
              <w:top w:val="single" w:sz="4" w:space="0" w:color="000000"/>
              <w:left w:val="single" w:sz="4" w:space="0" w:color="000000"/>
              <w:bottom w:val="single" w:sz="4" w:space="0" w:color="000000"/>
              <w:right w:val="single" w:sz="4" w:space="0" w:color="000000"/>
            </w:tcBorders>
            <w:vAlign w:val="center"/>
          </w:tcPr>
          <w:p w14:paraId="4463D061" w14:textId="77777777" w:rsidR="00211A66" w:rsidRPr="00D504BF" w:rsidRDefault="00B13D37" w:rsidP="00B13D37">
            <w:pPr>
              <w:ind w:left="76" w:right="147"/>
              <w:jc w:val="both"/>
              <w:rPr>
                <w:rFonts w:ascii="Times New Roman" w:hAnsi="Times New Roman" w:cs="Times New Roman"/>
                <w:sz w:val="20"/>
                <w:szCs w:val="20"/>
                <w:lang w:val="es-MX"/>
              </w:rPr>
            </w:pPr>
            <w:r w:rsidRPr="00D504BF">
              <w:rPr>
                <w:rFonts w:ascii="Times New Roman" w:hAnsi="Times New Roman" w:cs="Times New Roman"/>
                <w:b/>
                <w:sz w:val="20"/>
                <w:szCs w:val="20"/>
                <w:lang w:val="es-MX"/>
              </w:rPr>
              <w:t>Reso</w:t>
            </w:r>
            <w:r w:rsidR="00211A66" w:rsidRPr="00D504BF">
              <w:rPr>
                <w:rFonts w:ascii="Times New Roman" w:hAnsi="Times New Roman" w:cs="Times New Roman"/>
                <w:b/>
                <w:sz w:val="20"/>
                <w:szCs w:val="20"/>
                <w:lang w:val="es-MX"/>
              </w:rPr>
              <w:t>lve</w:t>
            </w:r>
            <w:r w:rsidRPr="00D504BF">
              <w:rPr>
                <w:rFonts w:ascii="Times New Roman" w:hAnsi="Times New Roman" w:cs="Times New Roman"/>
                <w:sz w:val="20"/>
                <w:szCs w:val="20"/>
                <w:lang w:val="es-MX"/>
              </w:rPr>
              <w:t>r los</w:t>
            </w:r>
            <w:r w:rsidR="00211A66" w:rsidRPr="00D504BF">
              <w:rPr>
                <w:rFonts w:ascii="Times New Roman" w:hAnsi="Times New Roman" w:cs="Times New Roman"/>
                <w:sz w:val="20"/>
                <w:szCs w:val="20"/>
                <w:lang w:val="es-MX"/>
              </w:rPr>
              <w:t xml:space="preserve"> problemas de</w:t>
            </w:r>
            <w:r w:rsidRPr="00D504BF">
              <w:rPr>
                <w:rFonts w:ascii="Times New Roman" w:hAnsi="Times New Roman" w:cs="Times New Roman"/>
                <w:sz w:val="20"/>
                <w:szCs w:val="20"/>
                <w:lang w:val="es-MX"/>
              </w:rPr>
              <w:t>l uso de productos orgánicos</w:t>
            </w:r>
          </w:p>
        </w:tc>
        <w:tc>
          <w:tcPr>
            <w:tcW w:w="2410" w:type="dxa"/>
            <w:tcBorders>
              <w:top w:val="single" w:sz="4" w:space="0" w:color="000000"/>
              <w:left w:val="single" w:sz="4" w:space="0" w:color="000000"/>
              <w:bottom w:val="single" w:sz="4" w:space="0" w:color="000000"/>
              <w:right w:val="single" w:sz="4" w:space="0" w:color="000000"/>
            </w:tcBorders>
            <w:vAlign w:val="center"/>
          </w:tcPr>
          <w:p w14:paraId="443DEA89" w14:textId="77777777" w:rsidR="00211A66" w:rsidRPr="00D504BF" w:rsidRDefault="00211A66" w:rsidP="00B13D37">
            <w:pPr>
              <w:ind w:left="71" w:right="54"/>
              <w:jc w:val="both"/>
              <w:rPr>
                <w:rFonts w:ascii="Times New Roman" w:hAnsi="Times New Roman" w:cs="Times New Roman"/>
                <w:sz w:val="20"/>
                <w:szCs w:val="20"/>
              </w:rPr>
            </w:pPr>
            <w:r w:rsidRPr="00D504BF">
              <w:rPr>
                <w:rFonts w:ascii="Times New Roman" w:hAnsi="Times New Roman" w:cs="Times New Roman"/>
                <w:b/>
                <w:sz w:val="20"/>
                <w:szCs w:val="20"/>
              </w:rPr>
              <w:t>Valora</w:t>
            </w:r>
            <w:r w:rsidR="00B13D37" w:rsidRPr="00D504BF">
              <w:rPr>
                <w:rFonts w:ascii="Times New Roman" w:hAnsi="Times New Roman" w:cs="Times New Roman"/>
                <w:b/>
                <w:sz w:val="20"/>
                <w:szCs w:val="20"/>
              </w:rPr>
              <w:t>r</w:t>
            </w:r>
            <w:r w:rsidRPr="00D504BF">
              <w:rPr>
                <w:rFonts w:ascii="Times New Roman" w:hAnsi="Times New Roman" w:cs="Times New Roman"/>
                <w:sz w:val="20"/>
                <w:szCs w:val="20"/>
              </w:rPr>
              <w:t xml:space="preserve"> la importancia de </w:t>
            </w:r>
            <w:r w:rsidR="00B13D37" w:rsidRPr="00D504BF">
              <w:rPr>
                <w:rFonts w:ascii="Times New Roman" w:hAnsi="Times New Roman" w:cs="Times New Roman"/>
                <w:sz w:val="20"/>
                <w:szCs w:val="20"/>
              </w:rPr>
              <w:t>los productos orgánicos</w:t>
            </w:r>
          </w:p>
        </w:tc>
        <w:tc>
          <w:tcPr>
            <w:tcW w:w="2835" w:type="dxa"/>
            <w:vMerge/>
            <w:tcBorders>
              <w:top w:val="nil"/>
              <w:left w:val="single" w:sz="4" w:space="0" w:color="000000"/>
              <w:bottom w:val="nil"/>
              <w:right w:val="single" w:sz="4" w:space="0" w:color="000000"/>
            </w:tcBorders>
            <w:vAlign w:val="center"/>
          </w:tcPr>
          <w:p w14:paraId="165B66AF" w14:textId="77777777" w:rsidR="00211A66" w:rsidRPr="00D504BF" w:rsidRDefault="00211A66" w:rsidP="00F4389D">
            <w:pPr>
              <w:jc w:val="both"/>
              <w:rPr>
                <w:rFonts w:ascii="Times New Roman" w:hAnsi="Times New Roman" w:cs="Times New Roman"/>
                <w:sz w:val="20"/>
                <w:szCs w:val="20"/>
              </w:rPr>
            </w:pPr>
          </w:p>
        </w:tc>
        <w:tc>
          <w:tcPr>
            <w:tcW w:w="3139" w:type="dxa"/>
            <w:gridSpan w:val="2"/>
            <w:tcBorders>
              <w:top w:val="single" w:sz="4" w:space="0" w:color="000000"/>
              <w:left w:val="single" w:sz="4" w:space="0" w:color="000000"/>
              <w:bottom w:val="single" w:sz="4" w:space="0" w:color="000000"/>
              <w:right w:val="single" w:sz="4" w:space="0" w:color="000000"/>
            </w:tcBorders>
            <w:vAlign w:val="center"/>
          </w:tcPr>
          <w:p w14:paraId="4B7F040A" w14:textId="77777777" w:rsidR="00211A66" w:rsidRPr="00FA11A0" w:rsidRDefault="00211A66" w:rsidP="00B13D37">
            <w:pPr>
              <w:ind w:left="70" w:right="91"/>
              <w:jc w:val="both"/>
              <w:rPr>
                <w:rFonts w:ascii="Times New Roman" w:hAnsi="Times New Roman" w:cs="Times New Roman"/>
                <w:i/>
                <w:iCs/>
                <w:sz w:val="20"/>
                <w:szCs w:val="20"/>
              </w:rPr>
            </w:pPr>
            <w:r w:rsidRPr="00FA11A0">
              <w:rPr>
                <w:rFonts w:ascii="Times New Roman" w:hAnsi="Times New Roman" w:cs="Times New Roman"/>
                <w:b/>
                <w:i/>
                <w:iCs/>
                <w:sz w:val="20"/>
                <w:szCs w:val="20"/>
              </w:rPr>
              <w:t>Interpreta</w:t>
            </w:r>
            <w:r w:rsidRPr="00FA11A0">
              <w:rPr>
                <w:rFonts w:ascii="Times New Roman" w:hAnsi="Times New Roman" w:cs="Times New Roman"/>
                <w:i/>
                <w:iCs/>
                <w:sz w:val="20"/>
                <w:szCs w:val="20"/>
              </w:rPr>
              <w:t xml:space="preserve"> los </w:t>
            </w:r>
            <w:r w:rsidR="00B13D37" w:rsidRPr="00FA11A0">
              <w:rPr>
                <w:rFonts w:ascii="Times New Roman" w:hAnsi="Times New Roman" w:cs="Times New Roman"/>
                <w:i/>
                <w:iCs/>
                <w:sz w:val="20"/>
                <w:szCs w:val="20"/>
              </w:rPr>
              <w:t>usos de la materia orgánica propiciando mayores</w:t>
            </w:r>
            <w:r w:rsidRPr="00FA11A0">
              <w:rPr>
                <w:rFonts w:ascii="Times New Roman" w:hAnsi="Times New Roman" w:cs="Times New Roman"/>
                <w:i/>
                <w:iCs/>
                <w:sz w:val="20"/>
                <w:szCs w:val="20"/>
              </w:rPr>
              <w:t xml:space="preserve"> rentas.</w:t>
            </w:r>
          </w:p>
        </w:tc>
      </w:tr>
      <w:tr w:rsidR="00211A66" w:rsidRPr="00F953B8" w14:paraId="321DAAB4" w14:textId="77777777" w:rsidTr="00285D2C">
        <w:trPr>
          <w:trHeight w:val="695"/>
          <w:jc w:val="center"/>
        </w:trPr>
        <w:tc>
          <w:tcPr>
            <w:tcW w:w="709" w:type="dxa"/>
            <w:vMerge/>
            <w:tcBorders>
              <w:left w:val="single" w:sz="4" w:space="0" w:color="000000"/>
              <w:right w:val="single" w:sz="4" w:space="0" w:color="000000"/>
            </w:tcBorders>
          </w:tcPr>
          <w:p w14:paraId="1C94E5F7" w14:textId="77777777" w:rsidR="00211A66" w:rsidRPr="00F953B8" w:rsidRDefault="00211A66" w:rsidP="00272C4E">
            <w:pPr>
              <w:ind w:left="2"/>
              <w:jc w:val="center"/>
              <w:rPr>
                <w:rFonts w:ascii="Times New Roman" w:hAnsi="Times New Roman" w:cs="Times New Roman"/>
                <w:b/>
                <w:sz w:val="18"/>
                <w:szCs w:val="18"/>
              </w:rPr>
            </w:pPr>
          </w:p>
        </w:tc>
        <w:tc>
          <w:tcPr>
            <w:tcW w:w="689" w:type="dxa"/>
            <w:tcBorders>
              <w:top w:val="single" w:sz="4" w:space="0" w:color="000000"/>
              <w:left w:val="single" w:sz="4" w:space="0" w:color="000000"/>
              <w:bottom w:val="single" w:sz="4" w:space="0" w:color="000000"/>
              <w:right w:val="single" w:sz="4" w:space="0" w:color="000000"/>
            </w:tcBorders>
            <w:vAlign w:val="center"/>
          </w:tcPr>
          <w:p w14:paraId="1746E330" w14:textId="77777777" w:rsidR="00211A66" w:rsidRPr="00F953B8" w:rsidRDefault="00211A66" w:rsidP="00272C4E">
            <w:pPr>
              <w:ind w:left="2"/>
              <w:jc w:val="center"/>
              <w:rPr>
                <w:rFonts w:ascii="Times New Roman" w:hAnsi="Times New Roman" w:cs="Times New Roman"/>
                <w:sz w:val="18"/>
                <w:szCs w:val="18"/>
              </w:rPr>
            </w:pPr>
            <w:r w:rsidRPr="00F953B8">
              <w:rPr>
                <w:rFonts w:ascii="Times New Roman" w:hAnsi="Times New Roman" w:cs="Times New Roman"/>
                <w:b/>
                <w:sz w:val="18"/>
                <w:szCs w:val="18"/>
              </w:rPr>
              <w:t xml:space="preserve">11 </w:t>
            </w:r>
          </w:p>
        </w:tc>
        <w:tc>
          <w:tcPr>
            <w:tcW w:w="2425" w:type="dxa"/>
            <w:tcBorders>
              <w:top w:val="single" w:sz="4" w:space="0" w:color="000000"/>
              <w:left w:val="single" w:sz="4" w:space="0" w:color="000000"/>
              <w:bottom w:val="single" w:sz="4" w:space="0" w:color="000000"/>
              <w:right w:val="single" w:sz="4" w:space="0" w:color="000000"/>
            </w:tcBorders>
            <w:vAlign w:val="center"/>
          </w:tcPr>
          <w:p w14:paraId="15867398" w14:textId="77777777" w:rsidR="00211A66" w:rsidRPr="00D504BF" w:rsidRDefault="00B13D37" w:rsidP="00F4389D">
            <w:pPr>
              <w:ind w:left="72" w:right="71"/>
              <w:jc w:val="both"/>
              <w:rPr>
                <w:rFonts w:ascii="Times New Roman" w:hAnsi="Times New Roman" w:cs="Times New Roman"/>
                <w:b/>
                <w:sz w:val="20"/>
                <w:szCs w:val="20"/>
              </w:rPr>
            </w:pPr>
            <w:r w:rsidRPr="00D504BF">
              <w:rPr>
                <w:rFonts w:ascii="Times New Roman" w:hAnsi="Times New Roman" w:cs="Times New Roman"/>
                <w:b/>
                <w:sz w:val="20"/>
                <w:szCs w:val="20"/>
              </w:rPr>
              <w:t>Formas de Materia Orgánica</w:t>
            </w:r>
          </w:p>
          <w:p w14:paraId="620D48D0" w14:textId="77777777" w:rsidR="00211A66" w:rsidRDefault="007E20BD" w:rsidP="00F4389D">
            <w:pPr>
              <w:pStyle w:val="Prrafodelista"/>
              <w:numPr>
                <w:ilvl w:val="0"/>
                <w:numId w:val="16"/>
              </w:numPr>
              <w:ind w:left="143" w:right="95" w:hanging="67"/>
              <w:jc w:val="both"/>
              <w:rPr>
                <w:rFonts w:ascii="Times New Roman" w:hAnsi="Times New Roman" w:cs="Times New Roman"/>
                <w:sz w:val="20"/>
                <w:szCs w:val="20"/>
                <w:lang w:val="es-MX"/>
              </w:rPr>
            </w:pPr>
            <w:r>
              <w:rPr>
                <w:rFonts w:ascii="Times New Roman" w:hAnsi="Times New Roman" w:cs="Times New Roman"/>
                <w:sz w:val="20"/>
                <w:szCs w:val="20"/>
                <w:lang w:val="es-MX"/>
              </w:rPr>
              <w:t>Materia Orgánica fresca</w:t>
            </w:r>
          </w:p>
          <w:p w14:paraId="32AF2F0D" w14:textId="77777777" w:rsidR="007E20BD" w:rsidRDefault="007E20BD" w:rsidP="00F4389D">
            <w:pPr>
              <w:pStyle w:val="Prrafodelista"/>
              <w:numPr>
                <w:ilvl w:val="0"/>
                <w:numId w:val="16"/>
              </w:numPr>
              <w:ind w:left="143" w:right="95" w:hanging="67"/>
              <w:jc w:val="both"/>
              <w:rPr>
                <w:rFonts w:ascii="Times New Roman" w:hAnsi="Times New Roman" w:cs="Times New Roman"/>
                <w:sz w:val="20"/>
                <w:szCs w:val="20"/>
                <w:lang w:val="es-MX"/>
              </w:rPr>
            </w:pPr>
            <w:r>
              <w:rPr>
                <w:rFonts w:ascii="Times New Roman" w:hAnsi="Times New Roman" w:cs="Times New Roman"/>
                <w:sz w:val="20"/>
                <w:szCs w:val="20"/>
                <w:lang w:val="es-MX"/>
              </w:rPr>
              <w:t>Compost</w:t>
            </w:r>
          </w:p>
          <w:p w14:paraId="05ACD740" w14:textId="77777777" w:rsidR="007E20BD" w:rsidRPr="00D504BF" w:rsidRDefault="007E20BD" w:rsidP="00F4389D">
            <w:pPr>
              <w:pStyle w:val="Prrafodelista"/>
              <w:numPr>
                <w:ilvl w:val="0"/>
                <w:numId w:val="16"/>
              </w:numPr>
              <w:ind w:left="143" w:right="95" w:hanging="67"/>
              <w:jc w:val="both"/>
              <w:rPr>
                <w:rFonts w:ascii="Times New Roman" w:hAnsi="Times New Roman" w:cs="Times New Roman"/>
                <w:sz w:val="20"/>
                <w:szCs w:val="20"/>
                <w:lang w:val="es-MX"/>
              </w:rPr>
            </w:pPr>
            <w:r>
              <w:rPr>
                <w:rFonts w:ascii="Times New Roman" w:hAnsi="Times New Roman" w:cs="Times New Roman"/>
                <w:sz w:val="20"/>
                <w:szCs w:val="20"/>
                <w:lang w:val="es-MX"/>
              </w:rPr>
              <w:t>Humus</w:t>
            </w:r>
          </w:p>
        </w:tc>
        <w:tc>
          <w:tcPr>
            <w:tcW w:w="2409" w:type="dxa"/>
            <w:gridSpan w:val="2"/>
            <w:tcBorders>
              <w:top w:val="single" w:sz="4" w:space="0" w:color="000000"/>
              <w:left w:val="single" w:sz="4" w:space="0" w:color="000000"/>
              <w:bottom w:val="single" w:sz="4" w:space="0" w:color="000000"/>
              <w:right w:val="single" w:sz="4" w:space="0" w:color="000000"/>
            </w:tcBorders>
            <w:vAlign w:val="center"/>
          </w:tcPr>
          <w:p w14:paraId="52CA5757" w14:textId="77777777" w:rsidR="00211A66" w:rsidRPr="00D504BF" w:rsidRDefault="00211A66" w:rsidP="007E20BD">
            <w:pPr>
              <w:pStyle w:val="Prrafodelista"/>
              <w:numPr>
                <w:ilvl w:val="0"/>
                <w:numId w:val="16"/>
              </w:numPr>
              <w:ind w:left="143" w:right="57" w:hanging="67"/>
              <w:jc w:val="both"/>
              <w:rPr>
                <w:rFonts w:ascii="Times New Roman" w:hAnsi="Times New Roman" w:cs="Times New Roman"/>
                <w:sz w:val="20"/>
                <w:szCs w:val="20"/>
                <w:lang w:val="es-MX"/>
              </w:rPr>
            </w:pPr>
            <w:r w:rsidRPr="007E20BD">
              <w:rPr>
                <w:rFonts w:ascii="Times New Roman" w:hAnsi="Times New Roman" w:cs="Times New Roman"/>
                <w:b/>
                <w:sz w:val="20"/>
                <w:szCs w:val="20"/>
                <w:lang w:val="es-MX"/>
              </w:rPr>
              <w:t>Elabora</w:t>
            </w:r>
            <w:r w:rsidR="007E20BD">
              <w:rPr>
                <w:rFonts w:ascii="Times New Roman" w:hAnsi="Times New Roman" w:cs="Times New Roman"/>
                <w:sz w:val="20"/>
                <w:szCs w:val="20"/>
                <w:lang w:val="es-MX"/>
              </w:rPr>
              <w:t xml:space="preserve">r las </w:t>
            </w:r>
            <w:r w:rsidR="00667824">
              <w:rPr>
                <w:rFonts w:ascii="Times New Roman" w:hAnsi="Times New Roman" w:cs="Times New Roman"/>
                <w:sz w:val="20"/>
                <w:szCs w:val="20"/>
                <w:lang w:val="es-MX"/>
              </w:rPr>
              <w:t>formas de</w:t>
            </w:r>
            <w:r w:rsidR="007E20BD">
              <w:rPr>
                <w:rFonts w:ascii="Times New Roman" w:hAnsi="Times New Roman" w:cs="Times New Roman"/>
                <w:sz w:val="20"/>
                <w:szCs w:val="20"/>
                <w:lang w:val="es-MX"/>
              </w:rPr>
              <w:t xml:space="preserve"> uso de la materia orgánica.</w:t>
            </w:r>
          </w:p>
        </w:tc>
        <w:tc>
          <w:tcPr>
            <w:tcW w:w="2410" w:type="dxa"/>
            <w:tcBorders>
              <w:top w:val="single" w:sz="4" w:space="0" w:color="000000"/>
              <w:left w:val="single" w:sz="4" w:space="0" w:color="000000"/>
              <w:bottom w:val="single" w:sz="4" w:space="0" w:color="000000"/>
              <w:right w:val="single" w:sz="4" w:space="0" w:color="000000"/>
            </w:tcBorders>
            <w:vAlign w:val="center"/>
          </w:tcPr>
          <w:p w14:paraId="37857B13" w14:textId="77777777" w:rsidR="00211A66" w:rsidRPr="00D504BF" w:rsidRDefault="00211A66" w:rsidP="007E20BD">
            <w:pPr>
              <w:ind w:left="71" w:right="73"/>
              <w:jc w:val="both"/>
              <w:rPr>
                <w:rFonts w:ascii="Times New Roman" w:hAnsi="Times New Roman" w:cs="Times New Roman"/>
                <w:sz w:val="20"/>
                <w:szCs w:val="20"/>
              </w:rPr>
            </w:pPr>
            <w:r w:rsidRPr="007E20BD">
              <w:rPr>
                <w:rFonts w:ascii="Times New Roman" w:hAnsi="Times New Roman" w:cs="Times New Roman"/>
                <w:b/>
                <w:sz w:val="20"/>
                <w:szCs w:val="20"/>
              </w:rPr>
              <w:t>D</w:t>
            </w:r>
            <w:r w:rsidR="007E20BD" w:rsidRPr="007E20BD">
              <w:rPr>
                <w:rFonts w:ascii="Times New Roman" w:hAnsi="Times New Roman" w:cs="Times New Roman"/>
                <w:b/>
                <w:sz w:val="20"/>
                <w:szCs w:val="20"/>
              </w:rPr>
              <w:t>ecidir</w:t>
            </w:r>
            <w:r w:rsidRPr="00D504BF">
              <w:rPr>
                <w:rFonts w:ascii="Times New Roman" w:hAnsi="Times New Roman" w:cs="Times New Roman"/>
                <w:sz w:val="20"/>
                <w:szCs w:val="20"/>
              </w:rPr>
              <w:t xml:space="preserve"> con seguridad </w:t>
            </w:r>
            <w:r w:rsidR="007E20BD">
              <w:rPr>
                <w:rFonts w:ascii="Times New Roman" w:hAnsi="Times New Roman" w:cs="Times New Roman"/>
                <w:sz w:val="20"/>
                <w:szCs w:val="20"/>
              </w:rPr>
              <w:t>el uso de las formas en que se presentan la materia orgánica según los cultivos.</w:t>
            </w:r>
          </w:p>
        </w:tc>
        <w:tc>
          <w:tcPr>
            <w:tcW w:w="2835" w:type="dxa"/>
            <w:vMerge/>
            <w:tcBorders>
              <w:top w:val="nil"/>
              <w:left w:val="single" w:sz="4" w:space="0" w:color="000000"/>
              <w:bottom w:val="nil"/>
              <w:right w:val="single" w:sz="4" w:space="0" w:color="000000"/>
            </w:tcBorders>
            <w:vAlign w:val="center"/>
          </w:tcPr>
          <w:p w14:paraId="16CF52E9" w14:textId="77777777" w:rsidR="00211A66" w:rsidRPr="00D504BF" w:rsidRDefault="00211A66" w:rsidP="00F4389D">
            <w:pPr>
              <w:jc w:val="both"/>
              <w:rPr>
                <w:rFonts w:ascii="Times New Roman" w:hAnsi="Times New Roman" w:cs="Times New Roman"/>
                <w:sz w:val="20"/>
                <w:szCs w:val="20"/>
              </w:rPr>
            </w:pPr>
          </w:p>
        </w:tc>
        <w:tc>
          <w:tcPr>
            <w:tcW w:w="3139" w:type="dxa"/>
            <w:gridSpan w:val="2"/>
            <w:tcBorders>
              <w:top w:val="single" w:sz="4" w:space="0" w:color="000000"/>
              <w:left w:val="single" w:sz="4" w:space="0" w:color="000000"/>
              <w:bottom w:val="single" w:sz="4" w:space="0" w:color="000000"/>
              <w:right w:val="single" w:sz="4" w:space="0" w:color="000000"/>
            </w:tcBorders>
            <w:vAlign w:val="center"/>
          </w:tcPr>
          <w:p w14:paraId="2AAC614E" w14:textId="77777777" w:rsidR="00211A66" w:rsidRPr="00FA11A0" w:rsidRDefault="00211A66" w:rsidP="007E20BD">
            <w:pPr>
              <w:ind w:left="70" w:right="73"/>
              <w:jc w:val="both"/>
              <w:rPr>
                <w:rFonts w:ascii="Times New Roman" w:hAnsi="Times New Roman" w:cs="Times New Roman"/>
                <w:i/>
                <w:iCs/>
                <w:sz w:val="20"/>
                <w:szCs w:val="20"/>
              </w:rPr>
            </w:pPr>
            <w:r w:rsidRPr="00FA11A0">
              <w:rPr>
                <w:rFonts w:ascii="Times New Roman" w:hAnsi="Times New Roman" w:cs="Times New Roman"/>
                <w:b/>
                <w:i/>
                <w:iCs/>
                <w:sz w:val="20"/>
                <w:szCs w:val="20"/>
              </w:rPr>
              <w:t>Aplica</w:t>
            </w:r>
            <w:r w:rsidRPr="00FA11A0">
              <w:rPr>
                <w:rFonts w:ascii="Times New Roman" w:hAnsi="Times New Roman" w:cs="Times New Roman"/>
                <w:i/>
                <w:iCs/>
                <w:sz w:val="20"/>
                <w:szCs w:val="20"/>
              </w:rPr>
              <w:t xml:space="preserve"> las propiedades de </w:t>
            </w:r>
            <w:r w:rsidR="007E20BD" w:rsidRPr="00FA11A0">
              <w:rPr>
                <w:rFonts w:ascii="Times New Roman" w:hAnsi="Times New Roman" w:cs="Times New Roman"/>
                <w:i/>
                <w:iCs/>
                <w:sz w:val="20"/>
                <w:szCs w:val="20"/>
              </w:rPr>
              <w:t>la materia orgánica, para producción de productos orgánicos.</w:t>
            </w:r>
          </w:p>
        </w:tc>
      </w:tr>
      <w:tr w:rsidR="00211A66" w:rsidRPr="00F953B8" w14:paraId="3B6E3804" w14:textId="77777777" w:rsidTr="00285D2C">
        <w:trPr>
          <w:trHeight w:val="344"/>
          <w:jc w:val="center"/>
        </w:trPr>
        <w:tc>
          <w:tcPr>
            <w:tcW w:w="709" w:type="dxa"/>
            <w:vMerge/>
            <w:tcBorders>
              <w:left w:val="single" w:sz="4" w:space="0" w:color="000000"/>
              <w:right w:val="single" w:sz="4" w:space="0" w:color="000000"/>
            </w:tcBorders>
          </w:tcPr>
          <w:p w14:paraId="372A8C2A" w14:textId="77777777" w:rsidR="00211A66" w:rsidRPr="00F953B8" w:rsidRDefault="00211A66" w:rsidP="00272C4E">
            <w:pPr>
              <w:ind w:left="2"/>
              <w:jc w:val="center"/>
              <w:rPr>
                <w:rFonts w:ascii="Times New Roman" w:hAnsi="Times New Roman" w:cs="Times New Roman"/>
                <w:b/>
                <w:sz w:val="18"/>
                <w:szCs w:val="18"/>
              </w:rPr>
            </w:pPr>
          </w:p>
        </w:tc>
        <w:tc>
          <w:tcPr>
            <w:tcW w:w="689" w:type="dxa"/>
            <w:tcBorders>
              <w:top w:val="single" w:sz="4" w:space="0" w:color="000000"/>
              <w:left w:val="single" w:sz="4" w:space="0" w:color="000000"/>
              <w:bottom w:val="single" w:sz="4" w:space="0" w:color="000000"/>
              <w:right w:val="single" w:sz="4" w:space="0" w:color="000000"/>
            </w:tcBorders>
            <w:vAlign w:val="center"/>
          </w:tcPr>
          <w:p w14:paraId="764FF9C0" w14:textId="77777777" w:rsidR="00211A66" w:rsidRPr="00F953B8" w:rsidRDefault="00211A66" w:rsidP="00272C4E">
            <w:pPr>
              <w:ind w:left="2"/>
              <w:jc w:val="center"/>
              <w:rPr>
                <w:rFonts w:ascii="Times New Roman" w:hAnsi="Times New Roman" w:cs="Times New Roman"/>
                <w:sz w:val="18"/>
                <w:szCs w:val="18"/>
              </w:rPr>
            </w:pPr>
            <w:r w:rsidRPr="00F953B8">
              <w:rPr>
                <w:rFonts w:ascii="Times New Roman" w:hAnsi="Times New Roman" w:cs="Times New Roman"/>
                <w:b/>
                <w:sz w:val="18"/>
                <w:szCs w:val="18"/>
              </w:rPr>
              <w:t xml:space="preserve">12 </w:t>
            </w:r>
          </w:p>
        </w:tc>
        <w:tc>
          <w:tcPr>
            <w:tcW w:w="2425" w:type="dxa"/>
            <w:tcBorders>
              <w:top w:val="single" w:sz="4" w:space="0" w:color="000000"/>
              <w:left w:val="single" w:sz="4" w:space="0" w:color="000000"/>
              <w:bottom w:val="single" w:sz="4" w:space="0" w:color="000000"/>
              <w:right w:val="single" w:sz="4" w:space="0" w:color="000000"/>
            </w:tcBorders>
            <w:vAlign w:val="center"/>
          </w:tcPr>
          <w:p w14:paraId="752D3A6D" w14:textId="77777777" w:rsidR="00211A66" w:rsidRPr="00D504BF" w:rsidRDefault="00805E85" w:rsidP="00F4389D">
            <w:pPr>
              <w:jc w:val="both"/>
              <w:rPr>
                <w:rFonts w:ascii="Times New Roman" w:hAnsi="Times New Roman" w:cs="Times New Roman"/>
                <w:b/>
                <w:sz w:val="20"/>
                <w:szCs w:val="20"/>
              </w:rPr>
            </w:pPr>
            <w:r>
              <w:rPr>
                <w:rFonts w:ascii="Times New Roman" w:hAnsi="Times New Roman" w:cs="Times New Roman"/>
                <w:b/>
                <w:sz w:val="20"/>
                <w:szCs w:val="20"/>
              </w:rPr>
              <w:t>Impacto Tecnológico con el uso de Materia Orgánica</w:t>
            </w:r>
          </w:p>
          <w:p w14:paraId="63275537" w14:textId="77777777" w:rsidR="00211A66" w:rsidRPr="00D504BF" w:rsidRDefault="00211A66" w:rsidP="00F4389D">
            <w:pPr>
              <w:pStyle w:val="Prrafodelista"/>
              <w:numPr>
                <w:ilvl w:val="0"/>
                <w:numId w:val="16"/>
              </w:numPr>
              <w:ind w:left="143" w:hanging="67"/>
              <w:jc w:val="both"/>
              <w:rPr>
                <w:rFonts w:ascii="Times New Roman" w:hAnsi="Times New Roman" w:cs="Times New Roman"/>
                <w:sz w:val="20"/>
                <w:szCs w:val="20"/>
                <w:lang w:val="es-MX"/>
              </w:rPr>
            </w:pPr>
            <w:r w:rsidRPr="00D504BF">
              <w:rPr>
                <w:rFonts w:ascii="Times New Roman" w:hAnsi="Times New Roman" w:cs="Times New Roman"/>
                <w:sz w:val="20"/>
                <w:szCs w:val="20"/>
                <w:lang w:val="es-MX"/>
              </w:rPr>
              <w:t xml:space="preserve">Explica el periodo </w:t>
            </w:r>
            <w:r w:rsidR="00805E85">
              <w:rPr>
                <w:rFonts w:ascii="Times New Roman" w:hAnsi="Times New Roman" w:cs="Times New Roman"/>
                <w:sz w:val="20"/>
                <w:szCs w:val="20"/>
                <w:lang w:val="es-MX"/>
              </w:rPr>
              <w:t>de uso de los tipos de materia orgánica</w:t>
            </w:r>
          </w:p>
          <w:p w14:paraId="76FD154A" w14:textId="77777777" w:rsidR="00211A66" w:rsidRPr="00D504BF" w:rsidRDefault="00211A66" w:rsidP="00805E85">
            <w:pPr>
              <w:pStyle w:val="Prrafodelista"/>
              <w:numPr>
                <w:ilvl w:val="0"/>
                <w:numId w:val="16"/>
              </w:numPr>
              <w:ind w:left="143" w:hanging="67"/>
              <w:jc w:val="both"/>
              <w:rPr>
                <w:rFonts w:ascii="Times New Roman" w:hAnsi="Times New Roman" w:cs="Times New Roman"/>
                <w:sz w:val="20"/>
                <w:szCs w:val="20"/>
                <w:lang w:val="es-MX"/>
              </w:rPr>
            </w:pPr>
            <w:r w:rsidRPr="00D504BF">
              <w:rPr>
                <w:rFonts w:ascii="Times New Roman" w:hAnsi="Times New Roman" w:cs="Times New Roman"/>
                <w:sz w:val="20"/>
                <w:szCs w:val="20"/>
                <w:lang w:val="es-MX"/>
              </w:rPr>
              <w:t xml:space="preserve">Resuelve aplicaciones que involucren el periodo de </w:t>
            </w:r>
            <w:r w:rsidR="00805E85">
              <w:rPr>
                <w:rFonts w:ascii="Times New Roman" w:hAnsi="Times New Roman" w:cs="Times New Roman"/>
                <w:sz w:val="20"/>
                <w:szCs w:val="20"/>
                <w:lang w:val="es-MX"/>
              </w:rPr>
              <w:t>producción agrícola.</w:t>
            </w:r>
          </w:p>
        </w:tc>
        <w:tc>
          <w:tcPr>
            <w:tcW w:w="2409" w:type="dxa"/>
            <w:gridSpan w:val="2"/>
            <w:tcBorders>
              <w:top w:val="single" w:sz="4" w:space="0" w:color="000000"/>
              <w:left w:val="single" w:sz="4" w:space="0" w:color="000000"/>
              <w:bottom w:val="single" w:sz="4" w:space="0" w:color="000000"/>
              <w:right w:val="single" w:sz="4" w:space="0" w:color="000000"/>
            </w:tcBorders>
            <w:vAlign w:val="center"/>
          </w:tcPr>
          <w:p w14:paraId="6626B0D1" w14:textId="77777777" w:rsidR="00211A66" w:rsidRPr="00D504BF" w:rsidRDefault="00805E85" w:rsidP="00805E85">
            <w:pPr>
              <w:pStyle w:val="Prrafodelista"/>
              <w:numPr>
                <w:ilvl w:val="0"/>
                <w:numId w:val="16"/>
              </w:numPr>
              <w:ind w:left="143" w:hanging="67"/>
              <w:jc w:val="both"/>
              <w:rPr>
                <w:rFonts w:ascii="Times New Roman" w:hAnsi="Times New Roman" w:cs="Times New Roman"/>
                <w:sz w:val="20"/>
                <w:szCs w:val="20"/>
                <w:lang w:val="es-MX"/>
              </w:rPr>
            </w:pPr>
            <w:r>
              <w:rPr>
                <w:rFonts w:ascii="Times New Roman" w:hAnsi="Times New Roman" w:cs="Times New Roman"/>
                <w:b/>
                <w:sz w:val="20"/>
                <w:szCs w:val="20"/>
                <w:lang w:val="es-MX"/>
              </w:rPr>
              <w:t>Debatir</w:t>
            </w:r>
            <w:r w:rsidR="00211A66" w:rsidRPr="00D504BF">
              <w:rPr>
                <w:rFonts w:ascii="Times New Roman" w:hAnsi="Times New Roman" w:cs="Times New Roman"/>
                <w:sz w:val="20"/>
                <w:szCs w:val="20"/>
                <w:lang w:val="es-MX"/>
              </w:rPr>
              <w:t xml:space="preserve"> el </w:t>
            </w:r>
            <w:r>
              <w:rPr>
                <w:rFonts w:ascii="Times New Roman" w:hAnsi="Times New Roman" w:cs="Times New Roman"/>
                <w:sz w:val="20"/>
                <w:szCs w:val="20"/>
                <w:lang w:val="es-MX"/>
              </w:rPr>
              <w:t>uso de las diferentes formas de materia orgánica en los cultivos</w:t>
            </w:r>
          </w:p>
        </w:tc>
        <w:tc>
          <w:tcPr>
            <w:tcW w:w="2410" w:type="dxa"/>
            <w:tcBorders>
              <w:top w:val="single" w:sz="4" w:space="0" w:color="000000"/>
              <w:left w:val="single" w:sz="4" w:space="0" w:color="000000"/>
              <w:bottom w:val="single" w:sz="4" w:space="0" w:color="000000"/>
              <w:right w:val="single" w:sz="4" w:space="0" w:color="000000"/>
            </w:tcBorders>
            <w:vAlign w:val="center"/>
          </w:tcPr>
          <w:p w14:paraId="755A225B" w14:textId="77777777" w:rsidR="00211A66" w:rsidRPr="00D504BF" w:rsidRDefault="00805E85" w:rsidP="00805E85">
            <w:pPr>
              <w:ind w:left="71" w:right="73"/>
              <w:jc w:val="both"/>
              <w:rPr>
                <w:rFonts w:ascii="Times New Roman" w:hAnsi="Times New Roman" w:cs="Times New Roman"/>
                <w:sz w:val="20"/>
                <w:szCs w:val="20"/>
              </w:rPr>
            </w:pPr>
            <w:r>
              <w:rPr>
                <w:rFonts w:ascii="Times New Roman" w:hAnsi="Times New Roman" w:cs="Times New Roman"/>
                <w:b/>
                <w:sz w:val="20"/>
                <w:szCs w:val="20"/>
              </w:rPr>
              <w:t xml:space="preserve">Entender </w:t>
            </w:r>
            <w:r>
              <w:rPr>
                <w:rFonts w:ascii="Times New Roman" w:hAnsi="Times New Roman" w:cs="Times New Roman"/>
                <w:sz w:val="20"/>
                <w:szCs w:val="20"/>
              </w:rPr>
              <w:t>la producción agrícola orgánica, con el uso de a</w:t>
            </w:r>
            <w:r w:rsidR="00211A66" w:rsidRPr="00D504BF">
              <w:rPr>
                <w:rFonts w:ascii="Times New Roman" w:hAnsi="Times New Roman" w:cs="Times New Roman"/>
                <w:sz w:val="20"/>
                <w:szCs w:val="20"/>
              </w:rPr>
              <w:t>plicaciones</w:t>
            </w:r>
            <w:r>
              <w:rPr>
                <w:rFonts w:ascii="Times New Roman" w:hAnsi="Times New Roman" w:cs="Times New Roman"/>
                <w:sz w:val="20"/>
                <w:szCs w:val="20"/>
              </w:rPr>
              <w:t xml:space="preserve"> periódicas de materia orgánica de acuerdo a su composición.</w:t>
            </w:r>
          </w:p>
        </w:tc>
        <w:tc>
          <w:tcPr>
            <w:tcW w:w="2835" w:type="dxa"/>
            <w:vMerge/>
            <w:tcBorders>
              <w:top w:val="nil"/>
              <w:left w:val="single" w:sz="4" w:space="0" w:color="000000"/>
              <w:bottom w:val="single" w:sz="4" w:space="0" w:color="000000"/>
              <w:right w:val="single" w:sz="4" w:space="0" w:color="000000"/>
            </w:tcBorders>
            <w:vAlign w:val="center"/>
          </w:tcPr>
          <w:p w14:paraId="1DE4F47F" w14:textId="77777777" w:rsidR="00211A66" w:rsidRPr="00D504BF" w:rsidRDefault="00211A66" w:rsidP="00F4389D">
            <w:pPr>
              <w:jc w:val="both"/>
              <w:rPr>
                <w:rFonts w:ascii="Times New Roman" w:hAnsi="Times New Roman" w:cs="Times New Roman"/>
                <w:sz w:val="20"/>
                <w:szCs w:val="20"/>
              </w:rPr>
            </w:pPr>
          </w:p>
        </w:tc>
        <w:tc>
          <w:tcPr>
            <w:tcW w:w="3139" w:type="dxa"/>
            <w:gridSpan w:val="2"/>
            <w:tcBorders>
              <w:top w:val="single" w:sz="4" w:space="0" w:color="000000"/>
              <w:left w:val="single" w:sz="4" w:space="0" w:color="000000"/>
              <w:bottom w:val="single" w:sz="4" w:space="0" w:color="000000"/>
              <w:right w:val="single" w:sz="4" w:space="0" w:color="000000"/>
            </w:tcBorders>
            <w:vAlign w:val="center"/>
          </w:tcPr>
          <w:p w14:paraId="7384744A" w14:textId="090D20AA" w:rsidR="00211A66" w:rsidRPr="00FA11A0" w:rsidRDefault="00805E85" w:rsidP="00805E85">
            <w:pPr>
              <w:ind w:right="91"/>
              <w:jc w:val="both"/>
              <w:rPr>
                <w:rFonts w:ascii="Times New Roman" w:hAnsi="Times New Roman" w:cs="Times New Roman"/>
                <w:i/>
                <w:iCs/>
                <w:sz w:val="20"/>
                <w:szCs w:val="20"/>
              </w:rPr>
            </w:pPr>
            <w:r w:rsidRPr="00FA11A0">
              <w:rPr>
                <w:rFonts w:ascii="Times New Roman" w:eastAsia="Arial" w:hAnsi="Times New Roman" w:cs="Times New Roman"/>
                <w:b/>
                <w:i/>
                <w:iCs/>
                <w:sz w:val="20"/>
                <w:szCs w:val="20"/>
              </w:rPr>
              <w:t>Explica</w:t>
            </w:r>
            <w:r w:rsidRPr="00FA11A0">
              <w:rPr>
                <w:rFonts w:ascii="Times New Roman" w:eastAsia="Arial" w:hAnsi="Times New Roman" w:cs="Times New Roman"/>
                <w:i/>
                <w:iCs/>
                <w:sz w:val="20"/>
                <w:szCs w:val="20"/>
              </w:rPr>
              <w:t xml:space="preserve"> las bondades y usos que trae como impacto tecnológico el uso de Materia Orgánica, según las especies de cultivos</w:t>
            </w:r>
            <w:r w:rsidR="00FA11A0">
              <w:rPr>
                <w:rFonts w:ascii="Times New Roman" w:eastAsia="Arial" w:hAnsi="Times New Roman" w:cs="Times New Roman"/>
                <w:i/>
                <w:iCs/>
                <w:sz w:val="20"/>
                <w:szCs w:val="20"/>
              </w:rPr>
              <w:t>, cuidando el impacto ambiental</w:t>
            </w:r>
          </w:p>
        </w:tc>
      </w:tr>
      <w:tr w:rsidR="00211A66" w:rsidRPr="003667BF" w14:paraId="73AE87EF" w14:textId="77777777" w:rsidTr="00B13D37">
        <w:trPr>
          <w:gridAfter w:val="1"/>
          <w:wAfter w:w="20" w:type="dxa"/>
          <w:trHeight w:val="267"/>
          <w:jc w:val="center"/>
        </w:trPr>
        <w:tc>
          <w:tcPr>
            <w:tcW w:w="709" w:type="dxa"/>
            <w:vMerge/>
            <w:tcBorders>
              <w:left w:val="single" w:sz="4" w:space="0" w:color="000000"/>
              <w:right w:val="single" w:sz="4" w:space="0" w:color="000000"/>
            </w:tcBorders>
          </w:tcPr>
          <w:p w14:paraId="0E67B21F" w14:textId="77777777" w:rsidR="00211A66" w:rsidRPr="00F953B8" w:rsidRDefault="00211A66" w:rsidP="00272C4E">
            <w:pPr>
              <w:ind w:left="68"/>
              <w:rPr>
                <w:rFonts w:ascii="Times New Roman" w:hAnsi="Times New Roman" w:cs="Times New Roman"/>
                <w:sz w:val="18"/>
                <w:szCs w:val="18"/>
              </w:rPr>
            </w:pPr>
          </w:p>
        </w:tc>
        <w:tc>
          <w:tcPr>
            <w:tcW w:w="689" w:type="dxa"/>
            <w:tcBorders>
              <w:top w:val="single" w:sz="4" w:space="0" w:color="000000"/>
              <w:left w:val="single" w:sz="4" w:space="0" w:color="000000"/>
              <w:bottom w:val="single" w:sz="4" w:space="0" w:color="000000"/>
              <w:right w:val="single" w:sz="4" w:space="0" w:color="000000"/>
            </w:tcBorders>
            <w:vAlign w:val="bottom"/>
          </w:tcPr>
          <w:p w14:paraId="3B28F95F" w14:textId="77777777" w:rsidR="00211A66" w:rsidRPr="00F953B8" w:rsidRDefault="00211A66" w:rsidP="00272C4E">
            <w:pPr>
              <w:ind w:left="68"/>
              <w:rPr>
                <w:rFonts w:ascii="Times New Roman" w:hAnsi="Times New Roman" w:cs="Times New Roman"/>
                <w:sz w:val="18"/>
                <w:szCs w:val="18"/>
              </w:rPr>
            </w:pPr>
          </w:p>
        </w:tc>
        <w:tc>
          <w:tcPr>
            <w:tcW w:w="13198" w:type="dxa"/>
            <w:gridSpan w:val="6"/>
            <w:tcBorders>
              <w:top w:val="single" w:sz="4" w:space="0" w:color="000000"/>
              <w:left w:val="single" w:sz="4" w:space="0" w:color="000000"/>
              <w:bottom w:val="single" w:sz="4" w:space="0" w:color="000000"/>
              <w:right w:val="single" w:sz="4" w:space="0" w:color="000000"/>
            </w:tcBorders>
            <w:shd w:val="clear" w:color="auto" w:fill="FFFF66"/>
            <w:vAlign w:val="center"/>
          </w:tcPr>
          <w:p w14:paraId="2DF38E80" w14:textId="77777777" w:rsidR="00211A66" w:rsidRPr="00D504BF" w:rsidRDefault="00211A66" w:rsidP="00272C4E">
            <w:pPr>
              <w:ind w:right="1"/>
              <w:jc w:val="center"/>
              <w:rPr>
                <w:rFonts w:ascii="Times New Roman" w:hAnsi="Times New Roman" w:cs="Times New Roman"/>
                <w:b/>
                <w:sz w:val="20"/>
                <w:szCs w:val="20"/>
              </w:rPr>
            </w:pPr>
          </w:p>
        </w:tc>
      </w:tr>
      <w:tr w:rsidR="00211A66" w:rsidRPr="003667BF" w14:paraId="2263734A" w14:textId="77777777" w:rsidTr="00B13D37">
        <w:trPr>
          <w:gridAfter w:val="1"/>
          <w:wAfter w:w="20" w:type="dxa"/>
          <w:trHeight w:val="267"/>
          <w:jc w:val="center"/>
        </w:trPr>
        <w:tc>
          <w:tcPr>
            <w:tcW w:w="709" w:type="dxa"/>
            <w:vMerge/>
            <w:tcBorders>
              <w:left w:val="single" w:sz="4" w:space="0" w:color="000000"/>
              <w:right w:val="single" w:sz="4" w:space="0" w:color="000000"/>
            </w:tcBorders>
          </w:tcPr>
          <w:p w14:paraId="09A1C7F3" w14:textId="77777777" w:rsidR="00211A66" w:rsidRPr="00F953B8" w:rsidRDefault="00211A66" w:rsidP="00272C4E">
            <w:pPr>
              <w:ind w:left="68"/>
              <w:rPr>
                <w:rFonts w:ascii="Times New Roman" w:hAnsi="Times New Roman" w:cs="Times New Roman"/>
                <w:sz w:val="18"/>
                <w:szCs w:val="18"/>
              </w:rPr>
            </w:pPr>
          </w:p>
        </w:tc>
        <w:tc>
          <w:tcPr>
            <w:tcW w:w="689" w:type="dxa"/>
            <w:vMerge w:val="restart"/>
            <w:tcBorders>
              <w:top w:val="single" w:sz="4" w:space="0" w:color="000000"/>
              <w:left w:val="single" w:sz="4" w:space="0" w:color="000000"/>
              <w:bottom w:val="single" w:sz="4" w:space="0" w:color="000000"/>
              <w:right w:val="single" w:sz="4" w:space="0" w:color="000000"/>
            </w:tcBorders>
            <w:vAlign w:val="bottom"/>
          </w:tcPr>
          <w:p w14:paraId="1E806CF4" w14:textId="77777777" w:rsidR="00211A66" w:rsidRPr="00F953B8" w:rsidRDefault="00211A66" w:rsidP="00272C4E">
            <w:pPr>
              <w:ind w:left="68"/>
              <w:rPr>
                <w:rFonts w:ascii="Times New Roman" w:hAnsi="Times New Roman" w:cs="Times New Roman"/>
                <w:sz w:val="18"/>
                <w:szCs w:val="18"/>
              </w:rPr>
            </w:pPr>
            <w:r w:rsidRPr="00F953B8">
              <w:rPr>
                <w:rFonts w:ascii="Times New Roman" w:hAnsi="Times New Roman" w:cs="Times New Roman"/>
                <w:sz w:val="18"/>
                <w:szCs w:val="18"/>
              </w:rPr>
              <w:t xml:space="preserve"> </w:t>
            </w:r>
          </w:p>
        </w:tc>
        <w:tc>
          <w:tcPr>
            <w:tcW w:w="13198" w:type="dxa"/>
            <w:gridSpan w:val="6"/>
            <w:tcBorders>
              <w:top w:val="single" w:sz="4" w:space="0" w:color="000000"/>
              <w:left w:val="single" w:sz="4" w:space="0" w:color="000000"/>
              <w:bottom w:val="single" w:sz="4" w:space="0" w:color="000000"/>
              <w:right w:val="single" w:sz="4" w:space="0" w:color="000000"/>
            </w:tcBorders>
            <w:shd w:val="clear" w:color="auto" w:fill="FFFF66"/>
            <w:vAlign w:val="center"/>
          </w:tcPr>
          <w:p w14:paraId="3FE07E8B" w14:textId="77777777" w:rsidR="00211A66" w:rsidRPr="00D504BF" w:rsidRDefault="00211A66" w:rsidP="00272C4E">
            <w:pPr>
              <w:ind w:right="1"/>
              <w:jc w:val="center"/>
              <w:rPr>
                <w:rFonts w:ascii="Times New Roman" w:hAnsi="Times New Roman" w:cs="Times New Roman"/>
                <w:sz w:val="20"/>
                <w:szCs w:val="20"/>
              </w:rPr>
            </w:pPr>
            <w:r w:rsidRPr="00D504BF">
              <w:rPr>
                <w:rFonts w:ascii="Times New Roman" w:hAnsi="Times New Roman" w:cs="Times New Roman"/>
                <w:b/>
                <w:sz w:val="20"/>
                <w:szCs w:val="20"/>
              </w:rPr>
              <w:t>EVALUACIÓN DE LA UNIDAD DIDÁCTICA</w:t>
            </w:r>
          </w:p>
        </w:tc>
      </w:tr>
      <w:tr w:rsidR="00211A66" w:rsidRPr="003667BF" w14:paraId="139DA25B" w14:textId="77777777" w:rsidTr="00285D2C">
        <w:trPr>
          <w:gridAfter w:val="1"/>
          <w:wAfter w:w="20" w:type="dxa"/>
          <w:trHeight w:val="261"/>
          <w:jc w:val="center"/>
        </w:trPr>
        <w:tc>
          <w:tcPr>
            <w:tcW w:w="709" w:type="dxa"/>
            <w:vMerge/>
            <w:tcBorders>
              <w:left w:val="single" w:sz="4" w:space="0" w:color="000000"/>
              <w:right w:val="single" w:sz="4" w:space="0" w:color="000000"/>
            </w:tcBorders>
          </w:tcPr>
          <w:p w14:paraId="5C4A9AB9" w14:textId="77777777" w:rsidR="00211A66" w:rsidRPr="00F953B8" w:rsidRDefault="00211A66" w:rsidP="00272C4E">
            <w:pPr>
              <w:rPr>
                <w:rFonts w:ascii="Times New Roman" w:hAnsi="Times New Roman" w:cs="Times New Roman"/>
                <w:sz w:val="18"/>
                <w:szCs w:val="18"/>
              </w:rPr>
            </w:pPr>
          </w:p>
        </w:tc>
        <w:tc>
          <w:tcPr>
            <w:tcW w:w="689" w:type="dxa"/>
            <w:vMerge/>
            <w:tcBorders>
              <w:top w:val="nil"/>
              <w:left w:val="single" w:sz="4" w:space="0" w:color="000000"/>
              <w:bottom w:val="nil"/>
              <w:right w:val="single" w:sz="4" w:space="0" w:color="000000"/>
            </w:tcBorders>
          </w:tcPr>
          <w:p w14:paraId="351E97EE" w14:textId="77777777" w:rsidR="00211A66" w:rsidRPr="00F953B8" w:rsidRDefault="00211A66" w:rsidP="00272C4E">
            <w:pPr>
              <w:rPr>
                <w:rFonts w:ascii="Times New Roman" w:hAnsi="Times New Roman" w:cs="Times New Roman"/>
                <w:sz w:val="18"/>
                <w:szCs w:val="18"/>
              </w:rPr>
            </w:pPr>
          </w:p>
        </w:tc>
        <w:tc>
          <w:tcPr>
            <w:tcW w:w="3984" w:type="dxa"/>
            <w:gridSpan w:val="2"/>
            <w:tcBorders>
              <w:top w:val="single" w:sz="4" w:space="0" w:color="000000"/>
              <w:left w:val="single" w:sz="4" w:space="0" w:color="000000"/>
              <w:bottom w:val="single" w:sz="4" w:space="0" w:color="000000"/>
              <w:right w:val="single" w:sz="4" w:space="0" w:color="000000"/>
            </w:tcBorders>
            <w:shd w:val="clear" w:color="auto" w:fill="FFFF66"/>
            <w:vAlign w:val="center"/>
          </w:tcPr>
          <w:p w14:paraId="71B74E70" w14:textId="77777777" w:rsidR="00211A66" w:rsidRPr="00D504BF" w:rsidRDefault="00211A66" w:rsidP="00272C4E">
            <w:pPr>
              <w:ind w:left="2"/>
              <w:jc w:val="center"/>
              <w:rPr>
                <w:rFonts w:ascii="Times New Roman" w:hAnsi="Times New Roman" w:cs="Times New Roman"/>
                <w:sz w:val="20"/>
                <w:szCs w:val="20"/>
              </w:rPr>
            </w:pPr>
            <w:r w:rsidRPr="00D504BF">
              <w:rPr>
                <w:rFonts w:ascii="Times New Roman" w:hAnsi="Times New Roman" w:cs="Times New Roman"/>
                <w:b/>
                <w:sz w:val="20"/>
                <w:szCs w:val="20"/>
              </w:rPr>
              <w:t>EVIDENCIA DE CONOCIMIENTO</w:t>
            </w:r>
          </w:p>
        </w:tc>
        <w:tc>
          <w:tcPr>
            <w:tcW w:w="6095" w:type="dxa"/>
            <w:gridSpan w:val="3"/>
            <w:tcBorders>
              <w:top w:val="single" w:sz="4" w:space="0" w:color="000000"/>
              <w:left w:val="single" w:sz="4" w:space="0" w:color="000000"/>
              <w:bottom w:val="single" w:sz="4" w:space="0" w:color="000000"/>
              <w:right w:val="single" w:sz="4" w:space="0" w:color="000000"/>
            </w:tcBorders>
            <w:shd w:val="clear" w:color="auto" w:fill="FFFF66"/>
            <w:vAlign w:val="center"/>
          </w:tcPr>
          <w:p w14:paraId="20491BBF" w14:textId="77777777" w:rsidR="00211A66" w:rsidRPr="00D504BF" w:rsidRDefault="00211A66" w:rsidP="00272C4E">
            <w:pPr>
              <w:ind w:right="5"/>
              <w:jc w:val="center"/>
              <w:rPr>
                <w:rFonts w:ascii="Times New Roman" w:hAnsi="Times New Roman" w:cs="Times New Roman"/>
                <w:sz w:val="20"/>
                <w:szCs w:val="20"/>
              </w:rPr>
            </w:pPr>
            <w:r w:rsidRPr="00D504BF">
              <w:rPr>
                <w:rFonts w:ascii="Times New Roman" w:hAnsi="Times New Roman" w:cs="Times New Roman"/>
                <w:b/>
                <w:sz w:val="20"/>
                <w:szCs w:val="20"/>
              </w:rPr>
              <w:t>EVIDENCIA DE PRODUCTO</w:t>
            </w:r>
          </w:p>
        </w:tc>
        <w:tc>
          <w:tcPr>
            <w:tcW w:w="3119" w:type="dxa"/>
            <w:tcBorders>
              <w:top w:val="single" w:sz="4" w:space="0" w:color="000000"/>
              <w:left w:val="single" w:sz="4" w:space="0" w:color="000000"/>
              <w:bottom w:val="single" w:sz="4" w:space="0" w:color="000000"/>
              <w:right w:val="single" w:sz="4" w:space="0" w:color="000000"/>
            </w:tcBorders>
            <w:shd w:val="clear" w:color="auto" w:fill="FFFF66"/>
            <w:vAlign w:val="center"/>
          </w:tcPr>
          <w:p w14:paraId="2FBA2802" w14:textId="77777777" w:rsidR="00211A66" w:rsidRPr="00D504BF" w:rsidRDefault="00211A66" w:rsidP="00272C4E">
            <w:pPr>
              <w:ind w:left="3"/>
              <w:jc w:val="center"/>
              <w:rPr>
                <w:rFonts w:ascii="Times New Roman" w:hAnsi="Times New Roman" w:cs="Times New Roman"/>
                <w:sz w:val="20"/>
                <w:szCs w:val="20"/>
              </w:rPr>
            </w:pPr>
            <w:r w:rsidRPr="00D504BF">
              <w:rPr>
                <w:rFonts w:ascii="Times New Roman" w:hAnsi="Times New Roman" w:cs="Times New Roman"/>
                <w:b/>
                <w:sz w:val="20"/>
                <w:szCs w:val="20"/>
              </w:rPr>
              <w:t>EVIDENCIA DE DESEMPEÑO</w:t>
            </w:r>
          </w:p>
        </w:tc>
      </w:tr>
      <w:tr w:rsidR="00211A66" w:rsidRPr="003667BF" w14:paraId="16A2E366" w14:textId="77777777" w:rsidTr="00285D2C">
        <w:trPr>
          <w:gridAfter w:val="1"/>
          <w:wAfter w:w="20" w:type="dxa"/>
          <w:trHeight w:val="340"/>
          <w:jc w:val="center"/>
        </w:trPr>
        <w:tc>
          <w:tcPr>
            <w:tcW w:w="709" w:type="dxa"/>
            <w:vMerge/>
            <w:tcBorders>
              <w:left w:val="single" w:sz="4" w:space="0" w:color="000000"/>
              <w:bottom w:val="single" w:sz="4" w:space="0" w:color="000000"/>
              <w:right w:val="single" w:sz="4" w:space="0" w:color="000000"/>
            </w:tcBorders>
          </w:tcPr>
          <w:p w14:paraId="216A376E" w14:textId="77777777" w:rsidR="00211A66" w:rsidRPr="00F953B8" w:rsidRDefault="00211A66" w:rsidP="00F4389D">
            <w:pPr>
              <w:rPr>
                <w:rFonts w:ascii="Times New Roman" w:hAnsi="Times New Roman" w:cs="Times New Roman"/>
                <w:sz w:val="18"/>
                <w:szCs w:val="18"/>
              </w:rPr>
            </w:pPr>
          </w:p>
        </w:tc>
        <w:tc>
          <w:tcPr>
            <w:tcW w:w="689" w:type="dxa"/>
            <w:vMerge/>
            <w:tcBorders>
              <w:top w:val="nil"/>
              <w:left w:val="single" w:sz="4" w:space="0" w:color="000000"/>
              <w:bottom w:val="single" w:sz="4" w:space="0" w:color="000000"/>
              <w:right w:val="single" w:sz="4" w:space="0" w:color="000000"/>
            </w:tcBorders>
          </w:tcPr>
          <w:p w14:paraId="02DD3D8C" w14:textId="77777777" w:rsidR="00211A66" w:rsidRPr="00F953B8" w:rsidRDefault="00211A66" w:rsidP="00F4389D">
            <w:pPr>
              <w:rPr>
                <w:rFonts w:ascii="Times New Roman" w:hAnsi="Times New Roman" w:cs="Times New Roman"/>
                <w:sz w:val="18"/>
                <w:szCs w:val="18"/>
              </w:rPr>
            </w:pPr>
          </w:p>
        </w:tc>
        <w:tc>
          <w:tcPr>
            <w:tcW w:w="3984" w:type="dxa"/>
            <w:gridSpan w:val="2"/>
            <w:tcBorders>
              <w:top w:val="single" w:sz="4" w:space="0" w:color="000000"/>
              <w:left w:val="single" w:sz="4" w:space="0" w:color="000000"/>
              <w:bottom w:val="single" w:sz="4" w:space="0" w:color="000000"/>
              <w:right w:val="single" w:sz="4" w:space="0" w:color="000000"/>
            </w:tcBorders>
            <w:vAlign w:val="center"/>
          </w:tcPr>
          <w:p w14:paraId="7C8EDB61" w14:textId="4C509AA5" w:rsidR="00211A66" w:rsidRPr="00D504BF" w:rsidRDefault="002E6EEE" w:rsidP="00805E85">
            <w:pPr>
              <w:ind w:left="43" w:right="52"/>
              <w:jc w:val="both"/>
              <w:rPr>
                <w:rFonts w:ascii="Times New Roman" w:hAnsi="Times New Roman" w:cs="Times New Roman"/>
                <w:sz w:val="20"/>
                <w:szCs w:val="20"/>
              </w:rPr>
            </w:pPr>
            <w:r>
              <w:rPr>
                <w:rFonts w:ascii="Times New Roman" w:hAnsi="Times New Roman" w:cs="Times New Roman"/>
                <w:sz w:val="20"/>
                <w:szCs w:val="20"/>
              </w:rPr>
              <w:t>Evaluación de la tercera Unidad</w:t>
            </w:r>
            <w:r w:rsidR="00B163B3">
              <w:rPr>
                <w:rFonts w:ascii="Times New Roman" w:hAnsi="Times New Roman" w:cs="Times New Roman"/>
                <w:sz w:val="20"/>
                <w:szCs w:val="20"/>
              </w:rPr>
              <w:t>, de acuerdo a las exposiciones y respuestas de cada alumno.</w:t>
            </w:r>
          </w:p>
        </w:tc>
        <w:tc>
          <w:tcPr>
            <w:tcW w:w="6095" w:type="dxa"/>
            <w:gridSpan w:val="3"/>
            <w:tcBorders>
              <w:top w:val="single" w:sz="4" w:space="0" w:color="000000"/>
              <w:left w:val="single" w:sz="4" w:space="0" w:color="000000"/>
              <w:bottom w:val="single" w:sz="4" w:space="0" w:color="000000"/>
              <w:right w:val="single" w:sz="4" w:space="0" w:color="000000"/>
            </w:tcBorders>
            <w:vAlign w:val="center"/>
          </w:tcPr>
          <w:p w14:paraId="0F8308F0" w14:textId="4B498CE6" w:rsidR="00211A66" w:rsidRPr="00D504BF" w:rsidRDefault="00211A66" w:rsidP="00805E85">
            <w:pPr>
              <w:ind w:left="41" w:right="69"/>
              <w:jc w:val="both"/>
              <w:rPr>
                <w:rFonts w:ascii="Times New Roman" w:hAnsi="Times New Roman" w:cs="Times New Roman"/>
                <w:sz w:val="20"/>
                <w:szCs w:val="20"/>
              </w:rPr>
            </w:pPr>
            <w:r w:rsidRPr="00D504BF">
              <w:rPr>
                <w:rFonts w:ascii="Times New Roman" w:hAnsi="Times New Roman" w:cs="Times New Roman"/>
                <w:sz w:val="20"/>
                <w:szCs w:val="20"/>
              </w:rPr>
              <w:t>Pres</w:t>
            </w:r>
            <w:r w:rsidR="00805E85">
              <w:rPr>
                <w:rFonts w:ascii="Times New Roman" w:hAnsi="Times New Roman" w:cs="Times New Roman"/>
                <w:sz w:val="20"/>
                <w:szCs w:val="20"/>
              </w:rPr>
              <w:t>entará los ejercicios y problemas</w:t>
            </w:r>
            <w:r w:rsidRPr="00D504BF">
              <w:rPr>
                <w:rFonts w:ascii="Times New Roman" w:hAnsi="Times New Roman" w:cs="Times New Roman"/>
                <w:sz w:val="20"/>
                <w:szCs w:val="20"/>
              </w:rPr>
              <w:t>, establecidos en las horas prácticas</w:t>
            </w:r>
            <w:r w:rsidR="002E6EEE">
              <w:rPr>
                <w:rFonts w:ascii="Times New Roman" w:hAnsi="Times New Roman" w:cs="Times New Roman"/>
                <w:sz w:val="20"/>
                <w:szCs w:val="20"/>
              </w:rPr>
              <w:t xml:space="preserve"> y tareas </w:t>
            </w:r>
          </w:p>
        </w:tc>
        <w:tc>
          <w:tcPr>
            <w:tcW w:w="3119" w:type="dxa"/>
            <w:tcBorders>
              <w:top w:val="single" w:sz="4" w:space="0" w:color="000000"/>
              <w:left w:val="single" w:sz="4" w:space="0" w:color="000000"/>
              <w:bottom w:val="single" w:sz="4" w:space="0" w:color="000000"/>
              <w:right w:val="single" w:sz="4" w:space="0" w:color="000000"/>
            </w:tcBorders>
            <w:vAlign w:val="center"/>
          </w:tcPr>
          <w:p w14:paraId="30FA8A92" w14:textId="618D759B" w:rsidR="00211A66" w:rsidRPr="00D504BF" w:rsidRDefault="00211A66" w:rsidP="00F953B8">
            <w:pPr>
              <w:ind w:left="41" w:right="128"/>
              <w:jc w:val="both"/>
              <w:rPr>
                <w:rFonts w:ascii="Times New Roman" w:hAnsi="Times New Roman" w:cs="Times New Roman"/>
                <w:sz w:val="20"/>
                <w:szCs w:val="20"/>
              </w:rPr>
            </w:pPr>
            <w:r w:rsidRPr="00D504BF">
              <w:rPr>
                <w:rFonts w:ascii="Times New Roman" w:eastAsia="Times New Roman" w:hAnsi="Times New Roman" w:cs="Times New Roman"/>
                <w:color w:val="000000"/>
                <w:sz w:val="20"/>
                <w:szCs w:val="20"/>
                <w:lang w:eastAsia="es-PE"/>
              </w:rPr>
              <w:t xml:space="preserve">Participación activa y puntual en la </w:t>
            </w:r>
            <w:r w:rsidR="00B163B3">
              <w:rPr>
                <w:rFonts w:ascii="Times New Roman" w:eastAsia="Times New Roman" w:hAnsi="Times New Roman" w:cs="Times New Roman"/>
                <w:color w:val="000000"/>
                <w:sz w:val="20"/>
                <w:szCs w:val="20"/>
                <w:lang w:eastAsia="es-PE"/>
              </w:rPr>
              <w:t>exposición de su tema específico.</w:t>
            </w:r>
          </w:p>
        </w:tc>
      </w:tr>
    </w:tbl>
    <w:p w14:paraId="01FA8A2A" w14:textId="77777777" w:rsidR="006806B5" w:rsidRDefault="006806B5" w:rsidP="00692F34">
      <w:pPr>
        <w:spacing w:after="0"/>
        <w:rPr>
          <w:sz w:val="24"/>
        </w:rPr>
      </w:pPr>
    </w:p>
    <w:p w14:paraId="03931307" w14:textId="77777777" w:rsidR="006806B5" w:rsidRDefault="00F953B8" w:rsidP="00692F34">
      <w:pPr>
        <w:spacing w:after="0"/>
        <w:rPr>
          <w:sz w:val="24"/>
        </w:rPr>
      </w:pPr>
      <w:r>
        <w:rPr>
          <w:sz w:val="24"/>
        </w:rPr>
        <w:t xml:space="preserve">, </w:t>
      </w:r>
    </w:p>
    <w:p w14:paraId="4C788673" w14:textId="14F04F55" w:rsidR="006806B5" w:rsidRDefault="00D504BF" w:rsidP="00907F32">
      <w:pPr>
        <w:tabs>
          <w:tab w:val="left" w:pos="3885"/>
        </w:tabs>
        <w:spacing w:after="0"/>
        <w:rPr>
          <w:sz w:val="24"/>
        </w:rPr>
      </w:pPr>
      <w:r>
        <w:rPr>
          <w:sz w:val="24"/>
        </w:rPr>
        <w:tab/>
      </w:r>
      <w:r w:rsidR="00667824">
        <w:rPr>
          <w:sz w:val="24"/>
        </w:rPr>
        <w:tab/>
      </w:r>
    </w:p>
    <w:p w14:paraId="46CAD2E7" w14:textId="77777777" w:rsidR="00667824" w:rsidRDefault="00667824" w:rsidP="00667824">
      <w:pPr>
        <w:tabs>
          <w:tab w:val="left" w:pos="3585"/>
        </w:tabs>
        <w:spacing w:after="0"/>
        <w:rPr>
          <w:sz w:val="24"/>
        </w:rPr>
      </w:pPr>
    </w:p>
    <w:p w14:paraId="6E09BBAF" w14:textId="77777777" w:rsidR="00667824" w:rsidRDefault="00667824" w:rsidP="00667824">
      <w:pPr>
        <w:tabs>
          <w:tab w:val="left" w:pos="3585"/>
        </w:tabs>
        <w:spacing w:after="0"/>
        <w:rPr>
          <w:sz w:val="24"/>
        </w:rPr>
      </w:pPr>
    </w:p>
    <w:p w14:paraId="06722BA1" w14:textId="77777777" w:rsidR="006806B5" w:rsidRDefault="006806B5" w:rsidP="00692F34">
      <w:pPr>
        <w:spacing w:after="0"/>
        <w:rPr>
          <w:sz w:val="24"/>
        </w:rPr>
      </w:pPr>
    </w:p>
    <w:p w14:paraId="65006720" w14:textId="77777777" w:rsidR="006806B5" w:rsidRDefault="006806B5" w:rsidP="00692F34">
      <w:pPr>
        <w:spacing w:after="0"/>
        <w:rPr>
          <w:sz w:val="24"/>
        </w:rPr>
      </w:pPr>
    </w:p>
    <w:tbl>
      <w:tblPr>
        <w:tblStyle w:val="TableGrid"/>
        <w:tblW w:w="15027" w:type="dxa"/>
        <w:jc w:val="center"/>
        <w:tblInd w:w="0" w:type="dxa"/>
        <w:tblLayout w:type="fixed"/>
        <w:tblCellMar>
          <w:top w:w="33" w:type="dxa"/>
          <w:left w:w="68" w:type="dxa"/>
          <w:bottom w:w="7" w:type="dxa"/>
          <w:right w:w="1" w:type="dxa"/>
        </w:tblCellMar>
        <w:tblLook w:val="04A0" w:firstRow="1" w:lastRow="0" w:firstColumn="1" w:lastColumn="0" w:noHBand="0" w:noVBand="1"/>
      </w:tblPr>
      <w:tblGrid>
        <w:gridCol w:w="641"/>
        <w:gridCol w:w="567"/>
        <w:gridCol w:w="3470"/>
        <w:gridCol w:w="3964"/>
        <w:gridCol w:w="1551"/>
        <w:gridCol w:w="1075"/>
        <w:gridCol w:w="1768"/>
        <w:gridCol w:w="1991"/>
      </w:tblGrid>
      <w:tr w:rsidR="00692F34" w:rsidRPr="004B5E88" w14:paraId="2F0E9F0D" w14:textId="77777777" w:rsidTr="00CA734E">
        <w:trPr>
          <w:trHeight w:val="189"/>
          <w:jc w:val="center"/>
        </w:trPr>
        <w:tc>
          <w:tcPr>
            <w:tcW w:w="64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1E2D116" w14:textId="608829F4" w:rsidR="00692F34" w:rsidRPr="00F953B8" w:rsidRDefault="00AE2013" w:rsidP="00CD0695">
            <w:pPr>
              <w:jc w:val="center"/>
              <w:rPr>
                <w:rFonts w:ascii="Times New Roman" w:hAnsi="Times New Roman" w:cs="Times New Roman"/>
                <w:sz w:val="18"/>
                <w:szCs w:val="18"/>
              </w:rPr>
            </w:pPr>
            <w:r w:rsidRPr="005517FC">
              <w:rPr>
                <w:rFonts w:ascii="Times New Roman" w:hAnsi="Times New Roman" w:cs="Times New Roman"/>
                <w:b/>
                <w:sz w:val="20"/>
                <w:szCs w:val="20"/>
              </w:rPr>
              <w:t xml:space="preserve">UNIDAD IV: Coloides y Arcillas. Interpretación de un análisis de suelo </w:t>
            </w:r>
          </w:p>
        </w:tc>
        <w:tc>
          <w:tcPr>
            <w:tcW w:w="14386" w:type="dxa"/>
            <w:gridSpan w:val="7"/>
            <w:tcBorders>
              <w:top w:val="single" w:sz="4" w:space="0" w:color="000000"/>
              <w:left w:val="single" w:sz="4" w:space="0" w:color="000000"/>
              <w:bottom w:val="single" w:sz="4" w:space="0" w:color="000000"/>
              <w:right w:val="single" w:sz="4" w:space="0" w:color="000000"/>
            </w:tcBorders>
            <w:vAlign w:val="center"/>
          </w:tcPr>
          <w:p w14:paraId="757BF262" w14:textId="6B07F0DE" w:rsidR="00692F34" w:rsidRPr="005517FC" w:rsidRDefault="005517FC" w:rsidP="005517FC">
            <w:pPr>
              <w:jc w:val="center"/>
              <w:rPr>
                <w:rFonts w:ascii="Times New Roman" w:hAnsi="Times New Roman" w:cs="Times New Roman"/>
                <w:sz w:val="18"/>
                <w:szCs w:val="18"/>
              </w:rPr>
            </w:pPr>
            <w:r w:rsidRPr="005517FC">
              <w:rPr>
                <w:rFonts w:ascii="Times New Roman" w:eastAsia="Times New Roman" w:hAnsi="Times New Roman" w:cs="Times New Roman"/>
                <w:b/>
                <w:color w:val="000000"/>
                <w:sz w:val="20"/>
                <w:szCs w:val="20"/>
                <w:lang w:eastAsia="es-PE"/>
              </w:rPr>
              <w:t xml:space="preserve">CAPACIDAD DE LA UNIDAD DIDACTICA IV: </w:t>
            </w:r>
            <w:r w:rsidR="00D43930" w:rsidRPr="00D43930">
              <w:rPr>
                <w:rFonts w:ascii="Times New Roman" w:hAnsi="Times New Roman" w:cs="Times New Roman"/>
                <w:b/>
                <w:bCs/>
                <w:sz w:val="20"/>
                <w:szCs w:val="20"/>
              </w:rPr>
              <w:t>Identificación de los Coloides y Arcillas en Investigación y el Desarrollo (I+D), para la formulación tecnológica, mediante la interpretación de un análisis de suelo y sus respectivos cálculos.</w:t>
            </w:r>
          </w:p>
        </w:tc>
      </w:tr>
      <w:tr w:rsidR="00692F34" w:rsidRPr="004B5E88" w14:paraId="2D4400AB" w14:textId="77777777" w:rsidTr="00285D2C">
        <w:trPr>
          <w:trHeight w:val="216"/>
          <w:jc w:val="center"/>
        </w:trPr>
        <w:tc>
          <w:tcPr>
            <w:tcW w:w="641" w:type="dxa"/>
            <w:vMerge/>
            <w:tcBorders>
              <w:top w:val="nil"/>
              <w:left w:val="single" w:sz="4" w:space="0" w:color="000000"/>
              <w:bottom w:val="nil"/>
              <w:right w:val="single" w:sz="4" w:space="0" w:color="000000"/>
            </w:tcBorders>
          </w:tcPr>
          <w:p w14:paraId="5EF89375" w14:textId="77777777" w:rsidR="00692F34" w:rsidRPr="00F953B8" w:rsidRDefault="00692F34" w:rsidP="00692F34">
            <w:pPr>
              <w:rPr>
                <w:rFonts w:ascii="Times New Roman" w:hAnsi="Times New Roman" w:cs="Times New Roman"/>
                <w:sz w:val="18"/>
                <w:szCs w:val="18"/>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FF66"/>
            <w:vAlign w:val="center"/>
          </w:tcPr>
          <w:p w14:paraId="013DD243" w14:textId="77777777" w:rsidR="00692F34" w:rsidRPr="00F953B8" w:rsidRDefault="00692F34" w:rsidP="005517FC">
            <w:pPr>
              <w:jc w:val="center"/>
              <w:rPr>
                <w:rFonts w:ascii="Times New Roman" w:hAnsi="Times New Roman" w:cs="Times New Roman"/>
                <w:sz w:val="18"/>
                <w:szCs w:val="18"/>
              </w:rPr>
            </w:pPr>
            <w:r w:rsidRPr="00F953B8">
              <w:rPr>
                <w:rFonts w:ascii="Times New Roman" w:hAnsi="Times New Roman" w:cs="Times New Roman"/>
                <w:b/>
                <w:sz w:val="18"/>
                <w:szCs w:val="18"/>
              </w:rPr>
              <w:t>Semana</w:t>
            </w:r>
          </w:p>
        </w:tc>
        <w:tc>
          <w:tcPr>
            <w:tcW w:w="10060" w:type="dxa"/>
            <w:gridSpan w:val="4"/>
            <w:tcBorders>
              <w:top w:val="single" w:sz="4" w:space="0" w:color="000000"/>
              <w:left w:val="single" w:sz="4" w:space="0" w:color="000000"/>
              <w:bottom w:val="single" w:sz="4" w:space="0" w:color="000000"/>
              <w:right w:val="single" w:sz="4" w:space="0" w:color="000000"/>
            </w:tcBorders>
            <w:shd w:val="clear" w:color="auto" w:fill="FFFF66"/>
          </w:tcPr>
          <w:p w14:paraId="3BB81740" w14:textId="77777777" w:rsidR="00692F34" w:rsidRPr="00F953B8" w:rsidRDefault="00692F34" w:rsidP="005517FC">
            <w:pPr>
              <w:ind w:right="70"/>
              <w:jc w:val="center"/>
              <w:rPr>
                <w:rFonts w:ascii="Times New Roman" w:hAnsi="Times New Roman" w:cs="Times New Roman"/>
                <w:sz w:val="18"/>
                <w:szCs w:val="18"/>
              </w:rPr>
            </w:pPr>
            <w:r w:rsidRPr="00F953B8">
              <w:rPr>
                <w:rFonts w:ascii="Times New Roman" w:hAnsi="Times New Roman" w:cs="Times New Roman"/>
                <w:b/>
                <w:sz w:val="18"/>
                <w:szCs w:val="18"/>
              </w:rPr>
              <w:t>CONTENIDOS</w:t>
            </w:r>
          </w:p>
        </w:tc>
        <w:tc>
          <w:tcPr>
            <w:tcW w:w="1768" w:type="dxa"/>
            <w:vMerge w:val="restart"/>
            <w:tcBorders>
              <w:top w:val="single" w:sz="4" w:space="0" w:color="000000"/>
              <w:left w:val="single" w:sz="4" w:space="0" w:color="000000"/>
              <w:bottom w:val="single" w:sz="4" w:space="0" w:color="000000"/>
              <w:right w:val="single" w:sz="4" w:space="0" w:color="000000"/>
            </w:tcBorders>
            <w:shd w:val="clear" w:color="auto" w:fill="FFFF66"/>
            <w:vAlign w:val="center"/>
          </w:tcPr>
          <w:p w14:paraId="2060D3F6" w14:textId="77777777" w:rsidR="00692F34" w:rsidRPr="00F953B8" w:rsidRDefault="00692F34" w:rsidP="005517FC">
            <w:pPr>
              <w:ind w:right="23"/>
              <w:jc w:val="center"/>
              <w:rPr>
                <w:rFonts w:ascii="Times New Roman" w:hAnsi="Times New Roman" w:cs="Times New Roman"/>
                <w:sz w:val="18"/>
                <w:szCs w:val="18"/>
              </w:rPr>
            </w:pPr>
            <w:r w:rsidRPr="00F953B8">
              <w:rPr>
                <w:rFonts w:ascii="Times New Roman" w:hAnsi="Times New Roman" w:cs="Times New Roman"/>
                <w:b/>
                <w:sz w:val="18"/>
                <w:szCs w:val="18"/>
              </w:rPr>
              <w:t>Estrategia didáctica</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66"/>
            <w:vAlign w:val="center"/>
          </w:tcPr>
          <w:p w14:paraId="3DB03DEA" w14:textId="77777777" w:rsidR="00692F34" w:rsidRPr="00F953B8" w:rsidRDefault="00692F34" w:rsidP="005517FC">
            <w:pPr>
              <w:ind w:right="70"/>
              <w:jc w:val="center"/>
              <w:rPr>
                <w:rFonts w:ascii="Times New Roman" w:hAnsi="Times New Roman" w:cs="Times New Roman"/>
                <w:sz w:val="18"/>
                <w:szCs w:val="18"/>
              </w:rPr>
            </w:pPr>
            <w:r w:rsidRPr="00F953B8">
              <w:rPr>
                <w:rFonts w:ascii="Times New Roman" w:hAnsi="Times New Roman" w:cs="Times New Roman"/>
                <w:b/>
                <w:sz w:val="18"/>
                <w:szCs w:val="18"/>
              </w:rPr>
              <w:t>Indicadores de logro de la capacidad</w:t>
            </w:r>
          </w:p>
        </w:tc>
      </w:tr>
      <w:tr w:rsidR="00692F34" w14:paraId="27286B86" w14:textId="77777777" w:rsidTr="00285D2C">
        <w:trPr>
          <w:trHeight w:val="325"/>
          <w:jc w:val="center"/>
        </w:trPr>
        <w:tc>
          <w:tcPr>
            <w:tcW w:w="641" w:type="dxa"/>
            <w:vMerge/>
            <w:tcBorders>
              <w:top w:val="nil"/>
              <w:left w:val="single" w:sz="4" w:space="0" w:color="000000"/>
              <w:bottom w:val="nil"/>
              <w:right w:val="single" w:sz="4" w:space="0" w:color="000000"/>
            </w:tcBorders>
          </w:tcPr>
          <w:p w14:paraId="24DA5E9D" w14:textId="77777777" w:rsidR="00692F34" w:rsidRPr="00F953B8" w:rsidRDefault="00692F34" w:rsidP="00692F34">
            <w:pPr>
              <w:rPr>
                <w:rFonts w:ascii="Times New Roman" w:hAnsi="Times New Roman" w:cs="Times New Roman"/>
                <w:sz w:val="18"/>
                <w:szCs w:val="18"/>
              </w:rPr>
            </w:pPr>
          </w:p>
        </w:tc>
        <w:tc>
          <w:tcPr>
            <w:tcW w:w="567" w:type="dxa"/>
            <w:vMerge/>
            <w:tcBorders>
              <w:top w:val="nil"/>
              <w:left w:val="single" w:sz="4" w:space="0" w:color="000000"/>
              <w:bottom w:val="single" w:sz="4" w:space="0" w:color="000000"/>
              <w:right w:val="single" w:sz="4" w:space="0" w:color="000000"/>
            </w:tcBorders>
          </w:tcPr>
          <w:p w14:paraId="686C733E" w14:textId="77777777" w:rsidR="00692F34" w:rsidRPr="00F953B8" w:rsidRDefault="00692F34" w:rsidP="005517FC">
            <w:pPr>
              <w:jc w:val="center"/>
              <w:rPr>
                <w:rFonts w:ascii="Times New Roman" w:hAnsi="Times New Roman" w:cs="Times New Roman"/>
                <w:sz w:val="18"/>
                <w:szCs w:val="18"/>
              </w:rPr>
            </w:pPr>
          </w:p>
        </w:tc>
        <w:tc>
          <w:tcPr>
            <w:tcW w:w="3470" w:type="dxa"/>
            <w:tcBorders>
              <w:top w:val="single" w:sz="4" w:space="0" w:color="000000"/>
              <w:left w:val="single" w:sz="4" w:space="0" w:color="000000"/>
              <w:bottom w:val="single" w:sz="4" w:space="0" w:color="000000"/>
              <w:right w:val="single" w:sz="4" w:space="0" w:color="000000"/>
            </w:tcBorders>
            <w:shd w:val="clear" w:color="auto" w:fill="FFFF66"/>
          </w:tcPr>
          <w:p w14:paraId="238DF2EF" w14:textId="77777777" w:rsidR="00692F34" w:rsidRPr="00F953B8" w:rsidRDefault="00692F34" w:rsidP="005517FC">
            <w:pPr>
              <w:ind w:right="70"/>
              <w:jc w:val="center"/>
              <w:rPr>
                <w:rFonts w:ascii="Times New Roman" w:hAnsi="Times New Roman" w:cs="Times New Roman"/>
                <w:sz w:val="18"/>
                <w:szCs w:val="18"/>
              </w:rPr>
            </w:pPr>
            <w:r w:rsidRPr="00F953B8">
              <w:rPr>
                <w:rFonts w:ascii="Times New Roman" w:hAnsi="Times New Roman" w:cs="Times New Roman"/>
                <w:b/>
                <w:sz w:val="18"/>
                <w:szCs w:val="18"/>
              </w:rPr>
              <w:t>Conceptual</w:t>
            </w:r>
          </w:p>
        </w:tc>
        <w:tc>
          <w:tcPr>
            <w:tcW w:w="3964" w:type="dxa"/>
            <w:tcBorders>
              <w:top w:val="single" w:sz="4" w:space="0" w:color="000000"/>
              <w:left w:val="single" w:sz="4" w:space="0" w:color="000000"/>
              <w:bottom w:val="single" w:sz="4" w:space="0" w:color="000000"/>
              <w:right w:val="single" w:sz="4" w:space="0" w:color="000000"/>
            </w:tcBorders>
            <w:shd w:val="clear" w:color="auto" w:fill="FFFF66"/>
          </w:tcPr>
          <w:p w14:paraId="17AD7366" w14:textId="77777777" w:rsidR="00692F34" w:rsidRPr="00F953B8" w:rsidRDefault="00692F34" w:rsidP="005517FC">
            <w:pPr>
              <w:ind w:right="67"/>
              <w:jc w:val="center"/>
              <w:rPr>
                <w:rFonts w:ascii="Times New Roman" w:hAnsi="Times New Roman" w:cs="Times New Roman"/>
                <w:sz w:val="18"/>
                <w:szCs w:val="18"/>
              </w:rPr>
            </w:pPr>
            <w:r w:rsidRPr="00F953B8">
              <w:rPr>
                <w:rFonts w:ascii="Times New Roman" w:hAnsi="Times New Roman" w:cs="Times New Roman"/>
                <w:b/>
                <w:sz w:val="18"/>
                <w:szCs w:val="18"/>
              </w:rPr>
              <w:t>Procedimental</w:t>
            </w:r>
          </w:p>
        </w:tc>
        <w:tc>
          <w:tcPr>
            <w:tcW w:w="2626" w:type="dxa"/>
            <w:gridSpan w:val="2"/>
            <w:tcBorders>
              <w:top w:val="single" w:sz="4" w:space="0" w:color="000000"/>
              <w:left w:val="single" w:sz="4" w:space="0" w:color="000000"/>
              <w:bottom w:val="single" w:sz="4" w:space="0" w:color="000000"/>
              <w:right w:val="single" w:sz="4" w:space="0" w:color="000000"/>
            </w:tcBorders>
            <w:shd w:val="clear" w:color="auto" w:fill="FFFF66"/>
          </w:tcPr>
          <w:p w14:paraId="7430C8D9" w14:textId="77777777" w:rsidR="00692F34" w:rsidRPr="00F953B8" w:rsidRDefault="00692F34" w:rsidP="005517FC">
            <w:pPr>
              <w:ind w:right="68"/>
              <w:jc w:val="center"/>
              <w:rPr>
                <w:rFonts w:ascii="Times New Roman" w:hAnsi="Times New Roman" w:cs="Times New Roman"/>
                <w:sz w:val="18"/>
                <w:szCs w:val="18"/>
              </w:rPr>
            </w:pPr>
            <w:r w:rsidRPr="00F953B8">
              <w:rPr>
                <w:rFonts w:ascii="Times New Roman" w:hAnsi="Times New Roman" w:cs="Times New Roman"/>
                <w:b/>
                <w:sz w:val="18"/>
                <w:szCs w:val="18"/>
              </w:rPr>
              <w:t>Actitudinal</w:t>
            </w:r>
          </w:p>
        </w:tc>
        <w:tc>
          <w:tcPr>
            <w:tcW w:w="1768" w:type="dxa"/>
            <w:vMerge/>
            <w:tcBorders>
              <w:top w:val="nil"/>
              <w:left w:val="single" w:sz="4" w:space="0" w:color="000000"/>
              <w:bottom w:val="single" w:sz="4" w:space="0" w:color="000000"/>
              <w:right w:val="single" w:sz="4" w:space="0" w:color="000000"/>
            </w:tcBorders>
          </w:tcPr>
          <w:p w14:paraId="0E9620E6" w14:textId="77777777" w:rsidR="00692F34" w:rsidRPr="00F953B8" w:rsidRDefault="00692F34" w:rsidP="005517FC">
            <w:pPr>
              <w:jc w:val="center"/>
              <w:rPr>
                <w:rFonts w:ascii="Times New Roman" w:hAnsi="Times New Roman" w:cs="Times New Roman"/>
                <w:sz w:val="18"/>
                <w:szCs w:val="18"/>
              </w:rPr>
            </w:pPr>
          </w:p>
        </w:tc>
        <w:tc>
          <w:tcPr>
            <w:tcW w:w="1991" w:type="dxa"/>
            <w:vMerge/>
            <w:tcBorders>
              <w:top w:val="nil"/>
              <w:left w:val="single" w:sz="4" w:space="0" w:color="000000"/>
              <w:bottom w:val="single" w:sz="4" w:space="0" w:color="000000"/>
              <w:right w:val="single" w:sz="4" w:space="0" w:color="000000"/>
            </w:tcBorders>
          </w:tcPr>
          <w:p w14:paraId="3078D8F8" w14:textId="77777777" w:rsidR="00692F34" w:rsidRPr="00F953B8" w:rsidRDefault="00692F34" w:rsidP="005517FC">
            <w:pPr>
              <w:jc w:val="center"/>
              <w:rPr>
                <w:rFonts w:ascii="Times New Roman" w:hAnsi="Times New Roman" w:cs="Times New Roman"/>
                <w:sz w:val="18"/>
                <w:szCs w:val="18"/>
              </w:rPr>
            </w:pPr>
          </w:p>
        </w:tc>
      </w:tr>
      <w:tr w:rsidR="00692F34" w:rsidRPr="004B5E88" w14:paraId="77BCA517" w14:textId="77777777" w:rsidTr="00285D2C">
        <w:trPr>
          <w:trHeight w:val="541"/>
          <w:jc w:val="center"/>
        </w:trPr>
        <w:tc>
          <w:tcPr>
            <w:tcW w:w="641" w:type="dxa"/>
            <w:vMerge/>
            <w:tcBorders>
              <w:top w:val="nil"/>
              <w:left w:val="single" w:sz="4" w:space="0" w:color="000000"/>
              <w:bottom w:val="nil"/>
              <w:right w:val="single" w:sz="4" w:space="0" w:color="000000"/>
            </w:tcBorders>
          </w:tcPr>
          <w:p w14:paraId="54B1CDD1" w14:textId="77777777" w:rsidR="00692F34" w:rsidRPr="00F953B8" w:rsidRDefault="00692F34" w:rsidP="00692F34">
            <w:pPr>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431B879" w14:textId="77777777" w:rsidR="00692F34" w:rsidRPr="00F953B8" w:rsidRDefault="00692F34" w:rsidP="005517FC">
            <w:pPr>
              <w:jc w:val="center"/>
              <w:rPr>
                <w:rFonts w:ascii="Times New Roman" w:hAnsi="Times New Roman" w:cs="Times New Roman"/>
                <w:sz w:val="18"/>
                <w:szCs w:val="18"/>
              </w:rPr>
            </w:pPr>
            <w:r w:rsidRPr="00F953B8">
              <w:rPr>
                <w:rFonts w:ascii="Times New Roman" w:hAnsi="Times New Roman" w:cs="Times New Roman"/>
                <w:b/>
                <w:sz w:val="18"/>
                <w:szCs w:val="18"/>
              </w:rPr>
              <w:t>13</w:t>
            </w:r>
          </w:p>
        </w:tc>
        <w:tc>
          <w:tcPr>
            <w:tcW w:w="3470" w:type="dxa"/>
            <w:tcBorders>
              <w:top w:val="single" w:sz="4" w:space="0" w:color="000000"/>
              <w:left w:val="single" w:sz="4" w:space="0" w:color="000000"/>
              <w:bottom w:val="single" w:sz="4" w:space="0" w:color="000000"/>
              <w:right w:val="single" w:sz="4" w:space="0" w:color="000000"/>
            </w:tcBorders>
            <w:vAlign w:val="center"/>
          </w:tcPr>
          <w:p w14:paraId="427EC2DD" w14:textId="5E3ACA2A" w:rsidR="00F87938" w:rsidRPr="00F953B8" w:rsidRDefault="005517FC" w:rsidP="005517FC">
            <w:pPr>
              <w:ind w:left="2" w:right="132"/>
              <w:jc w:val="both"/>
              <w:rPr>
                <w:rFonts w:ascii="Times New Roman" w:hAnsi="Times New Roman" w:cs="Times New Roman"/>
                <w:b/>
                <w:sz w:val="18"/>
                <w:szCs w:val="18"/>
              </w:rPr>
            </w:pPr>
            <w:r>
              <w:rPr>
                <w:rFonts w:ascii="Times New Roman" w:hAnsi="Times New Roman" w:cs="Times New Roman"/>
                <w:b/>
                <w:sz w:val="18"/>
                <w:szCs w:val="18"/>
              </w:rPr>
              <w:t xml:space="preserve">Coloides </w:t>
            </w:r>
            <w:r w:rsidR="00FC68B7">
              <w:rPr>
                <w:rFonts w:ascii="Times New Roman" w:hAnsi="Times New Roman" w:cs="Times New Roman"/>
                <w:b/>
                <w:sz w:val="18"/>
                <w:szCs w:val="18"/>
              </w:rPr>
              <w:t xml:space="preserve">y Arcillas </w:t>
            </w:r>
            <w:r>
              <w:rPr>
                <w:rFonts w:ascii="Times New Roman" w:hAnsi="Times New Roman" w:cs="Times New Roman"/>
                <w:b/>
                <w:sz w:val="18"/>
                <w:szCs w:val="18"/>
              </w:rPr>
              <w:t>del suelo</w:t>
            </w:r>
          </w:p>
          <w:p w14:paraId="14066803" w14:textId="77777777" w:rsidR="00644A81" w:rsidRPr="00F953B8" w:rsidRDefault="00F953B8" w:rsidP="005517FC">
            <w:pPr>
              <w:pStyle w:val="Prrafodelista"/>
              <w:numPr>
                <w:ilvl w:val="0"/>
                <w:numId w:val="16"/>
              </w:numPr>
              <w:ind w:left="143" w:hanging="67"/>
              <w:jc w:val="both"/>
              <w:rPr>
                <w:rFonts w:ascii="Times New Roman" w:hAnsi="Times New Roman" w:cs="Times New Roman"/>
                <w:sz w:val="18"/>
                <w:szCs w:val="18"/>
                <w:lang w:val="es-MX"/>
              </w:rPr>
            </w:pPr>
            <w:r>
              <w:rPr>
                <w:rFonts w:ascii="Times New Roman" w:hAnsi="Times New Roman" w:cs="Times New Roman"/>
                <w:sz w:val="18"/>
                <w:szCs w:val="18"/>
                <w:lang w:val="es-MX"/>
              </w:rPr>
              <w:t>Define conceptos de</w:t>
            </w:r>
            <w:r w:rsidR="00692F34" w:rsidRPr="00F953B8">
              <w:rPr>
                <w:rFonts w:ascii="Times New Roman" w:hAnsi="Times New Roman" w:cs="Times New Roman"/>
                <w:sz w:val="18"/>
                <w:szCs w:val="18"/>
                <w:lang w:val="es-MX"/>
              </w:rPr>
              <w:t xml:space="preserve"> </w:t>
            </w:r>
            <w:r w:rsidR="005517FC">
              <w:rPr>
                <w:rFonts w:ascii="Times New Roman" w:hAnsi="Times New Roman" w:cs="Times New Roman"/>
                <w:sz w:val="18"/>
                <w:szCs w:val="18"/>
                <w:lang w:val="es-MX"/>
              </w:rPr>
              <w:t>coloides</w:t>
            </w:r>
          </w:p>
          <w:p w14:paraId="54D0F8C1" w14:textId="77777777" w:rsidR="00644A81" w:rsidRPr="00F953B8" w:rsidRDefault="00F953B8" w:rsidP="005517FC">
            <w:pPr>
              <w:pStyle w:val="Prrafodelista"/>
              <w:numPr>
                <w:ilvl w:val="0"/>
                <w:numId w:val="16"/>
              </w:numPr>
              <w:ind w:left="143" w:right="142" w:hanging="67"/>
              <w:jc w:val="both"/>
              <w:rPr>
                <w:rFonts w:ascii="Times New Roman" w:hAnsi="Times New Roman" w:cs="Times New Roman"/>
                <w:sz w:val="18"/>
                <w:szCs w:val="18"/>
                <w:lang w:val="es-MX"/>
              </w:rPr>
            </w:pPr>
            <w:r>
              <w:rPr>
                <w:rFonts w:ascii="Times New Roman" w:hAnsi="Times New Roman" w:cs="Times New Roman"/>
                <w:sz w:val="18"/>
                <w:szCs w:val="18"/>
                <w:lang w:val="es-MX"/>
              </w:rPr>
              <w:t xml:space="preserve">Explica </w:t>
            </w:r>
            <w:r w:rsidR="005517FC">
              <w:rPr>
                <w:rFonts w:ascii="Times New Roman" w:hAnsi="Times New Roman" w:cs="Times New Roman"/>
                <w:sz w:val="18"/>
                <w:szCs w:val="18"/>
                <w:lang w:val="es-MX"/>
              </w:rPr>
              <w:t>la clasificación de los coloides</w:t>
            </w:r>
          </w:p>
          <w:p w14:paraId="6FE3F0C2" w14:textId="7DBA93AC" w:rsidR="00692F34" w:rsidRPr="00F953B8" w:rsidRDefault="005517FC" w:rsidP="005517FC">
            <w:pPr>
              <w:pStyle w:val="Prrafodelista"/>
              <w:numPr>
                <w:ilvl w:val="0"/>
                <w:numId w:val="16"/>
              </w:numPr>
              <w:ind w:left="143" w:right="142" w:hanging="67"/>
              <w:jc w:val="both"/>
              <w:rPr>
                <w:rFonts w:ascii="Times New Roman" w:hAnsi="Times New Roman" w:cs="Times New Roman"/>
                <w:sz w:val="18"/>
                <w:szCs w:val="18"/>
                <w:lang w:val="es-MX"/>
              </w:rPr>
            </w:pPr>
            <w:r>
              <w:rPr>
                <w:rFonts w:ascii="Times New Roman" w:hAnsi="Times New Roman" w:cs="Times New Roman"/>
                <w:sz w:val="18"/>
                <w:szCs w:val="18"/>
                <w:lang w:val="es-MX"/>
              </w:rPr>
              <w:t>Los tip</w:t>
            </w:r>
            <w:r w:rsidR="00FC68B7">
              <w:rPr>
                <w:rFonts w:ascii="Times New Roman" w:hAnsi="Times New Roman" w:cs="Times New Roman"/>
                <w:sz w:val="18"/>
                <w:szCs w:val="18"/>
                <w:lang w:val="es-MX"/>
              </w:rPr>
              <w:t>o</w:t>
            </w:r>
            <w:r>
              <w:rPr>
                <w:rFonts w:ascii="Times New Roman" w:hAnsi="Times New Roman" w:cs="Times New Roman"/>
                <w:sz w:val="18"/>
                <w:szCs w:val="18"/>
                <w:lang w:val="es-MX"/>
              </w:rPr>
              <w:t>s de coloides del suelo</w:t>
            </w:r>
          </w:p>
        </w:tc>
        <w:tc>
          <w:tcPr>
            <w:tcW w:w="3964" w:type="dxa"/>
            <w:tcBorders>
              <w:top w:val="single" w:sz="4" w:space="0" w:color="000000"/>
              <w:left w:val="single" w:sz="4" w:space="0" w:color="000000"/>
              <w:bottom w:val="single" w:sz="4" w:space="0" w:color="000000"/>
              <w:right w:val="single" w:sz="4" w:space="0" w:color="000000"/>
            </w:tcBorders>
            <w:vAlign w:val="center"/>
          </w:tcPr>
          <w:p w14:paraId="16982ADB" w14:textId="77777777" w:rsidR="004D1498" w:rsidRPr="00F953B8" w:rsidRDefault="00CE7E1B" w:rsidP="005517FC">
            <w:pPr>
              <w:pStyle w:val="Prrafodelista"/>
              <w:numPr>
                <w:ilvl w:val="0"/>
                <w:numId w:val="16"/>
              </w:numPr>
              <w:ind w:left="143" w:right="126" w:hanging="67"/>
              <w:jc w:val="both"/>
              <w:rPr>
                <w:rFonts w:ascii="Times New Roman" w:hAnsi="Times New Roman" w:cs="Times New Roman"/>
                <w:sz w:val="18"/>
                <w:szCs w:val="18"/>
                <w:lang w:val="es-MX"/>
              </w:rPr>
            </w:pPr>
            <w:r w:rsidRPr="005517FC">
              <w:rPr>
                <w:rFonts w:ascii="Times New Roman" w:hAnsi="Times New Roman" w:cs="Times New Roman"/>
                <w:b/>
                <w:sz w:val="18"/>
                <w:szCs w:val="18"/>
                <w:lang w:val="es-MX"/>
              </w:rPr>
              <w:t>Identifica</w:t>
            </w:r>
            <w:r w:rsidR="005517FC">
              <w:rPr>
                <w:rFonts w:ascii="Times New Roman" w:hAnsi="Times New Roman" w:cs="Times New Roman"/>
                <w:b/>
                <w:sz w:val="18"/>
                <w:szCs w:val="18"/>
                <w:lang w:val="es-MX"/>
              </w:rPr>
              <w:t>r</w:t>
            </w:r>
            <w:r>
              <w:rPr>
                <w:rFonts w:ascii="Times New Roman" w:hAnsi="Times New Roman" w:cs="Times New Roman"/>
                <w:sz w:val="18"/>
                <w:szCs w:val="18"/>
                <w:lang w:val="es-MX"/>
              </w:rPr>
              <w:t xml:space="preserve"> las </w:t>
            </w:r>
            <w:r w:rsidR="00692F34" w:rsidRPr="00F953B8">
              <w:rPr>
                <w:rFonts w:ascii="Times New Roman" w:hAnsi="Times New Roman" w:cs="Times New Roman"/>
                <w:sz w:val="18"/>
                <w:szCs w:val="18"/>
                <w:lang w:val="es-MX"/>
              </w:rPr>
              <w:t xml:space="preserve">diferentes formas </w:t>
            </w:r>
            <w:r w:rsidR="005517FC">
              <w:rPr>
                <w:rFonts w:ascii="Times New Roman" w:hAnsi="Times New Roman" w:cs="Times New Roman"/>
                <w:sz w:val="18"/>
                <w:szCs w:val="18"/>
                <w:lang w:val="es-MX"/>
              </w:rPr>
              <w:t>de coloides que existen en un suelo agrícola, e identificar cuáles son los mejores para la producción.</w:t>
            </w:r>
          </w:p>
        </w:tc>
        <w:tc>
          <w:tcPr>
            <w:tcW w:w="2626" w:type="dxa"/>
            <w:gridSpan w:val="2"/>
            <w:tcBorders>
              <w:top w:val="single" w:sz="4" w:space="0" w:color="000000"/>
              <w:left w:val="single" w:sz="4" w:space="0" w:color="000000"/>
              <w:bottom w:val="single" w:sz="4" w:space="0" w:color="000000"/>
              <w:right w:val="single" w:sz="4" w:space="0" w:color="000000"/>
            </w:tcBorders>
            <w:vAlign w:val="center"/>
          </w:tcPr>
          <w:p w14:paraId="66B0C815" w14:textId="77777777" w:rsidR="00692F34" w:rsidRPr="00F953B8" w:rsidRDefault="005517FC" w:rsidP="005517FC">
            <w:pPr>
              <w:ind w:left="2" w:right="69"/>
              <w:jc w:val="both"/>
              <w:rPr>
                <w:rFonts w:ascii="Times New Roman" w:hAnsi="Times New Roman" w:cs="Times New Roman"/>
                <w:sz w:val="18"/>
                <w:szCs w:val="18"/>
              </w:rPr>
            </w:pPr>
            <w:r>
              <w:rPr>
                <w:rFonts w:ascii="Times New Roman" w:hAnsi="Times New Roman" w:cs="Times New Roman"/>
                <w:b/>
                <w:sz w:val="18"/>
                <w:szCs w:val="18"/>
              </w:rPr>
              <w:t>Debatir</w:t>
            </w:r>
            <w:r w:rsidR="00692F34" w:rsidRPr="00F953B8">
              <w:rPr>
                <w:rFonts w:ascii="Times New Roman" w:hAnsi="Times New Roman" w:cs="Times New Roman"/>
                <w:sz w:val="18"/>
                <w:szCs w:val="18"/>
              </w:rPr>
              <w:t xml:space="preserve"> la importancia </w:t>
            </w:r>
            <w:r w:rsidR="00876D2D">
              <w:rPr>
                <w:rFonts w:ascii="Times New Roman" w:hAnsi="Times New Roman" w:cs="Times New Roman"/>
                <w:sz w:val="18"/>
                <w:szCs w:val="18"/>
              </w:rPr>
              <w:t>del sistema</w:t>
            </w:r>
            <w:r>
              <w:rPr>
                <w:rFonts w:ascii="Times New Roman" w:hAnsi="Times New Roman" w:cs="Times New Roman"/>
                <w:sz w:val="18"/>
                <w:szCs w:val="18"/>
              </w:rPr>
              <w:t xml:space="preserve"> coloidal que existe en el suelo y la reacción con la producción agrícola.</w:t>
            </w:r>
          </w:p>
        </w:tc>
        <w:tc>
          <w:tcPr>
            <w:tcW w:w="1768" w:type="dxa"/>
            <w:vMerge w:val="restart"/>
            <w:tcBorders>
              <w:top w:val="single" w:sz="4" w:space="0" w:color="000000"/>
              <w:left w:val="single" w:sz="4" w:space="0" w:color="000000"/>
              <w:bottom w:val="single" w:sz="4" w:space="0" w:color="000000"/>
              <w:right w:val="single" w:sz="4" w:space="0" w:color="000000"/>
            </w:tcBorders>
            <w:vAlign w:val="center"/>
          </w:tcPr>
          <w:p w14:paraId="26F8B422" w14:textId="77777777" w:rsidR="00D76846" w:rsidRPr="00F953B8" w:rsidRDefault="00D76846" w:rsidP="00285D2C">
            <w:pPr>
              <w:jc w:val="center"/>
              <w:rPr>
                <w:rFonts w:ascii="Times New Roman" w:eastAsia="Times New Roman" w:hAnsi="Times New Roman" w:cs="Times New Roman"/>
                <w:b/>
                <w:color w:val="000000"/>
                <w:sz w:val="18"/>
                <w:szCs w:val="18"/>
                <w:lang w:eastAsia="es-PE"/>
              </w:rPr>
            </w:pPr>
            <w:r w:rsidRPr="00F953B8">
              <w:rPr>
                <w:rFonts w:ascii="Times New Roman" w:eastAsia="Times New Roman" w:hAnsi="Times New Roman" w:cs="Times New Roman"/>
                <w:b/>
                <w:color w:val="000000"/>
                <w:sz w:val="18"/>
                <w:szCs w:val="18"/>
                <w:lang w:eastAsia="es-PE"/>
              </w:rPr>
              <w:t>Expositiva (Docente/Estudiante)</w:t>
            </w:r>
          </w:p>
          <w:p w14:paraId="31273336" w14:textId="6418BAF9" w:rsidR="00D76846" w:rsidRPr="00907F32" w:rsidRDefault="00D76846" w:rsidP="00285D2C">
            <w:pPr>
              <w:jc w:val="center"/>
              <w:rPr>
                <w:rFonts w:ascii="Times New Roman" w:eastAsia="Times New Roman" w:hAnsi="Times New Roman" w:cs="Times New Roman"/>
                <w:b/>
                <w:color w:val="000000"/>
                <w:sz w:val="18"/>
                <w:szCs w:val="18"/>
                <w:lang w:eastAsia="es-PE"/>
              </w:rPr>
            </w:pPr>
            <w:r w:rsidRPr="00F953B8">
              <w:rPr>
                <w:rFonts w:ascii="Times New Roman" w:eastAsia="Times New Roman" w:hAnsi="Times New Roman" w:cs="Times New Roman"/>
                <w:b/>
                <w:color w:val="000000"/>
                <w:sz w:val="18"/>
                <w:szCs w:val="18"/>
                <w:lang w:eastAsia="es-PE"/>
              </w:rPr>
              <w:t>Debate dirigido (Discusiones)</w:t>
            </w:r>
          </w:p>
          <w:p w14:paraId="47E47D07" w14:textId="77777777" w:rsidR="00D76846" w:rsidRPr="00F953B8" w:rsidRDefault="00D76846" w:rsidP="00285D2C">
            <w:pPr>
              <w:ind w:left="223"/>
              <w:jc w:val="center"/>
              <w:rPr>
                <w:rFonts w:ascii="Times New Roman" w:eastAsia="Times New Roman" w:hAnsi="Times New Roman" w:cs="Times New Roman"/>
                <w:color w:val="000000"/>
                <w:sz w:val="18"/>
                <w:szCs w:val="18"/>
                <w:lang w:eastAsia="es-PE"/>
              </w:rPr>
            </w:pPr>
          </w:p>
          <w:p w14:paraId="239D4A4A" w14:textId="77777777" w:rsidR="00D76846" w:rsidRPr="00F953B8" w:rsidRDefault="00D76846" w:rsidP="00285D2C">
            <w:pPr>
              <w:jc w:val="center"/>
              <w:rPr>
                <w:rFonts w:ascii="Times New Roman" w:eastAsia="Times New Roman" w:hAnsi="Times New Roman" w:cs="Times New Roman"/>
                <w:b/>
                <w:color w:val="000000"/>
                <w:sz w:val="18"/>
                <w:szCs w:val="18"/>
                <w:lang w:eastAsia="es-PE"/>
              </w:rPr>
            </w:pPr>
            <w:r w:rsidRPr="00F953B8">
              <w:rPr>
                <w:rFonts w:ascii="Times New Roman" w:eastAsia="Times New Roman" w:hAnsi="Times New Roman" w:cs="Times New Roman"/>
                <w:b/>
                <w:color w:val="000000"/>
                <w:sz w:val="18"/>
                <w:szCs w:val="18"/>
                <w:lang w:eastAsia="es-PE"/>
              </w:rPr>
              <w:t>Lecturas</w:t>
            </w:r>
          </w:p>
          <w:p w14:paraId="6437BD11" w14:textId="77777777" w:rsidR="00D76846" w:rsidRPr="00F953B8" w:rsidRDefault="00D76846" w:rsidP="00285D2C">
            <w:pPr>
              <w:numPr>
                <w:ilvl w:val="0"/>
                <w:numId w:val="11"/>
              </w:numPr>
              <w:spacing w:line="276" w:lineRule="auto"/>
              <w:ind w:hanging="360"/>
              <w:jc w:val="center"/>
              <w:rPr>
                <w:rFonts w:ascii="Times New Roman" w:eastAsia="Times New Roman" w:hAnsi="Times New Roman" w:cs="Times New Roman"/>
                <w:color w:val="000000"/>
                <w:sz w:val="18"/>
                <w:szCs w:val="18"/>
                <w:lang w:eastAsia="es-PE"/>
              </w:rPr>
            </w:pPr>
            <w:r w:rsidRPr="00F953B8">
              <w:rPr>
                <w:rFonts w:ascii="Times New Roman" w:eastAsia="Times New Roman" w:hAnsi="Times New Roman" w:cs="Times New Roman"/>
                <w:color w:val="000000"/>
                <w:sz w:val="18"/>
                <w:szCs w:val="18"/>
                <w:lang w:eastAsia="es-PE"/>
              </w:rPr>
              <w:t>Uso de repositorios digitales</w:t>
            </w:r>
          </w:p>
          <w:p w14:paraId="495D1A41" w14:textId="77777777" w:rsidR="00D76846" w:rsidRPr="00F953B8" w:rsidRDefault="00D76846" w:rsidP="00285D2C">
            <w:pPr>
              <w:jc w:val="center"/>
              <w:rPr>
                <w:rFonts w:ascii="Times New Roman" w:eastAsia="Times New Roman" w:hAnsi="Times New Roman" w:cs="Times New Roman"/>
                <w:b/>
                <w:color w:val="000000"/>
                <w:sz w:val="18"/>
                <w:szCs w:val="18"/>
                <w:lang w:eastAsia="es-PE"/>
              </w:rPr>
            </w:pPr>
            <w:r w:rsidRPr="00F953B8">
              <w:rPr>
                <w:rFonts w:ascii="Times New Roman" w:eastAsia="Times New Roman" w:hAnsi="Times New Roman" w:cs="Times New Roman"/>
                <w:b/>
                <w:color w:val="000000"/>
                <w:sz w:val="18"/>
                <w:szCs w:val="18"/>
                <w:lang w:eastAsia="es-PE"/>
              </w:rPr>
              <w:t>Lluvia de ideas (Saberes previos)</w:t>
            </w:r>
          </w:p>
          <w:p w14:paraId="13C50ABB" w14:textId="5127ED8C" w:rsidR="00692F34" w:rsidRPr="00F953B8" w:rsidRDefault="00692F34" w:rsidP="00907F32">
            <w:pPr>
              <w:ind w:left="157"/>
              <w:jc w:val="both"/>
              <w:rPr>
                <w:rFonts w:ascii="Times New Roman" w:hAnsi="Times New Roman" w:cs="Times New Roman"/>
                <w:sz w:val="18"/>
                <w:szCs w:val="18"/>
              </w:rPr>
            </w:pPr>
          </w:p>
        </w:tc>
        <w:tc>
          <w:tcPr>
            <w:tcW w:w="1991" w:type="dxa"/>
            <w:tcBorders>
              <w:top w:val="single" w:sz="4" w:space="0" w:color="000000"/>
              <w:left w:val="single" w:sz="4" w:space="0" w:color="000000"/>
              <w:bottom w:val="single" w:sz="4" w:space="0" w:color="000000"/>
              <w:right w:val="single" w:sz="4" w:space="0" w:color="000000"/>
            </w:tcBorders>
            <w:vAlign w:val="center"/>
          </w:tcPr>
          <w:p w14:paraId="0939569E" w14:textId="77777777" w:rsidR="00692F34" w:rsidRPr="00FA11A0" w:rsidRDefault="00006DB7" w:rsidP="00907F32">
            <w:pPr>
              <w:ind w:left="1" w:right="133"/>
              <w:rPr>
                <w:rFonts w:ascii="Times New Roman" w:hAnsi="Times New Roman" w:cs="Times New Roman"/>
                <w:i/>
                <w:iCs/>
                <w:sz w:val="18"/>
                <w:szCs w:val="18"/>
              </w:rPr>
            </w:pPr>
            <w:r w:rsidRPr="00FA11A0">
              <w:rPr>
                <w:rFonts w:ascii="Times New Roman" w:eastAsia="Arial" w:hAnsi="Times New Roman" w:cs="Times New Roman"/>
                <w:b/>
                <w:i/>
                <w:iCs/>
                <w:sz w:val="18"/>
                <w:szCs w:val="18"/>
              </w:rPr>
              <w:t>Describe</w:t>
            </w:r>
            <w:r w:rsidRPr="00FA11A0">
              <w:rPr>
                <w:rFonts w:ascii="Times New Roman" w:eastAsia="Arial" w:hAnsi="Times New Roman" w:cs="Times New Roman"/>
                <w:i/>
                <w:iCs/>
                <w:sz w:val="18"/>
                <w:szCs w:val="18"/>
              </w:rPr>
              <w:t xml:space="preserve"> las propiedades de </w:t>
            </w:r>
            <w:r w:rsidR="005517FC" w:rsidRPr="00FA11A0">
              <w:rPr>
                <w:rFonts w:ascii="Times New Roman" w:eastAsia="Arial" w:hAnsi="Times New Roman" w:cs="Times New Roman"/>
                <w:i/>
                <w:iCs/>
                <w:sz w:val="18"/>
                <w:szCs w:val="18"/>
              </w:rPr>
              <w:t>los coloides en el suelo según la</w:t>
            </w:r>
            <w:r w:rsidRPr="00FA11A0">
              <w:rPr>
                <w:rFonts w:ascii="Times New Roman" w:eastAsia="Arial" w:hAnsi="Times New Roman" w:cs="Times New Roman"/>
                <w:i/>
                <w:iCs/>
                <w:sz w:val="18"/>
                <w:szCs w:val="18"/>
              </w:rPr>
              <w:t xml:space="preserve"> bibliografía sugerida.</w:t>
            </w:r>
          </w:p>
        </w:tc>
      </w:tr>
      <w:tr w:rsidR="00692F34" w:rsidRPr="004B5E88" w14:paraId="46D1D605" w14:textId="77777777" w:rsidTr="00285D2C">
        <w:trPr>
          <w:trHeight w:val="507"/>
          <w:jc w:val="center"/>
        </w:trPr>
        <w:tc>
          <w:tcPr>
            <w:tcW w:w="641" w:type="dxa"/>
            <w:vMerge/>
            <w:tcBorders>
              <w:top w:val="nil"/>
              <w:left w:val="single" w:sz="4" w:space="0" w:color="000000"/>
              <w:bottom w:val="nil"/>
              <w:right w:val="single" w:sz="4" w:space="0" w:color="000000"/>
            </w:tcBorders>
          </w:tcPr>
          <w:p w14:paraId="1B165E51" w14:textId="77777777" w:rsidR="00692F34" w:rsidRPr="00F953B8" w:rsidRDefault="00692F34" w:rsidP="00692F34">
            <w:pPr>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42CFFC0" w14:textId="77777777" w:rsidR="00692F34" w:rsidRPr="00F953B8" w:rsidRDefault="00692F34" w:rsidP="005517FC">
            <w:pPr>
              <w:jc w:val="center"/>
              <w:rPr>
                <w:rFonts w:ascii="Times New Roman" w:hAnsi="Times New Roman" w:cs="Times New Roman"/>
                <w:sz w:val="18"/>
                <w:szCs w:val="18"/>
              </w:rPr>
            </w:pPr>
            <w:r w:rsidRPr="00F953B8">
              <w:rPr>
                <w:rFonts w:ascii="Times New Roman" w:hAnsi="Times New Roman" w:cs="Times New Roman"/>
                <w:b/>
                <w:sz w:val="18"/>
                <w:szCs w:val="18"/>
              </w:rPr>
              <w:t>14</w:t>
            </w:r>
          </w:p>
        </w:tc>
        <w:tc>
          <w:tcPr>
            <w:tcW w:w="3470" w:type="dxa"/>
            <w:tcBorders>
              <w:top w:val="single" w:sz="4" w:space="0" w:color="000000"/>
              <w:left w:val="single" w:sz="4" w:space="0" w:color="000000"/>
              <w:bottom w:val="single" w:sz="4" w:space="0" w:color="000000"/>
              <w:right w:val="single" w:sz="4" w:space="0" w:color="000000"/>
            </w:tcBorders>
            <w:vAlign w:val="center"/>
          </w:tcPr>
          <w:p w14:paraId="0D5C36AE" w14:textId="77777777" w:rsidR="00644A81" w:rsidRDefault="008F13F1" w:rsidP="005517FC">
            <w:pPr>
              <w:ind w:left="2" w:right="132"/>
              <w:jc w:val="both"/>
              <w:rPr>
                <w:rFonts w:ascii="Times New Roman" w:hAnsi="Times New Roman" w:cs="Times New Roman"/>
                <w:b/>
                <w:sz w:val="18"/>
                <w:szCs w:val="18"/>
              </w:rPr>
            </w:pPr>
            <w:r>
              <w:rPr>
                <w:rFonts w:ascii="Times New Roman" w:hAnsi="Times New Roman" w:cs="Times New Roman"/>
                <w:b/>
                <w:sz w:val="18"/>
                <w:szCs w:val="18"/>
              </w:rPr>
              <w:t>Análisis de Suelo</w:t>
            </w:r>
          </w:p>
          <w:p w14:paraId="25AA6118" w14:textId="77777777" w:rsidR="00692F34" w:rsidRPr="00CE7E1B" w:rsidRDefault="008F13F1" w:rsidP="008F13F1">
            <w:pPr>
              <w:ind w:left="2" w:right="132"/>
              <w:jc w:val="both"/>
              <w:rPr>
                <w:rFonts w:ascii="Times New Roman" w:hAnsi="Times New Roman" w:cs="Times New Roman"/>
                <w:sz w:val="18"/>
                <w:szCs w:val="18"/>
                <w:lang w:val="es-MX"/>
              </w:rPr>
            </w:pPr>
            <w:r>
              <w:rPr>
                <w:rFonts w:ascii="Times New Roman" w:hAnsi="Times New Roman" w:cs="Times New Roman"/>
                <w:sz w:val="18"/>
                <w:szCs w:val="18"/>
              </w:rPr>
              <w:t>Importancia de un análisis de suelos para prevenir un futuro cultivo y su producción.</w:t>
            </w:r>
          </w:p>
        </w:tc>
        <w:tc>
          <w:tcPr>
            <w:tcW w:w="3964" w:type="dxa"/>
            <w:tcBorders>
              <w:top w:val="single" w:sz="4" w:space="0" w:color="000000"/>
              <w:left w:val="single" w:sz="4" w:space="0" w:color="000000"/>
              <w:bottom w:val="single" w:sz="4" w:space="0" w:color="000000"/>
              <w:right w:val="single" w:sz="4" w:space="0" w:color="000000"/>
            </w:tcBorders>
            <w:vAlign w:val="center"/>
          </w:tcPr>
          <w:p w14:paraId="145B8BD2" w14:textId="77777777" w:rsidR="008F13F1" w:rsidRDefault="00CE7E1B" w:rsidP="005517FC">
            <w:pPr>
              <w:pStyle w:val="Prrafodelista"/>
              <w:numPr>
                <w:ilvl w:val="0"/>
                <w:numId w:val="16"/>
              </w:numPr>
              <w:ind w:left="143" w:right="126" w:hanging="67"/>
              <w:jc w:val="both"/>
              <w:rPr>
                <w:rFonts w:ascii="Times New Roman" w:hAnsi="Times New Roman" w:cs="Times New Roman"/>
                <w:sz w:val="18"/>
                <w:szCs w:val="18"/>
                <w:lang w:val="es-MX"/>
              </w:rPr>
            </w:pPr>
            <w:r w:rsidRPr="008F13F1">
              <w:rPr>
                <w:rFonts w:ascii="Times New Roman" w:hAnsi="Times New Roman" w:cs="Times New Roman"/>
                <w:b/>
                <w:sz w:val="18"/>
                <w:szCs w:val="18"/>
                <w:lang w:val="es-MX"/>
              </w:rPr>
              <w:t>Elabora</w:t>
            </w:r>
            <w:r w:rsidR="008F13F1" w:rsidRPr="008F13F1">
              <w:rPr>
                <w:rFonts w:ascii="Times New Roman" w:hAnsi="Times New Roman" w:cs="Times New Roman"/>
                <w:b/>
                <w:sz w:val="18"/>
                <w:szCs w:val="18"/>
                <w:lang w:val="es-MX"/>
              </w:rPr>
              <w:t>r</w:t>
            </w:r>
            <w:r w:rsidR="008F13F1" w:rsidRPr="008F13F1">
              <w:rPr>
                <w:rFonts w:ascii="Times New Roman" w:hAnsi="Times New Roman" w:cs="Times New Roman"/>
                <w:sz w:val="18"/>
                <w:szCs w:val="18"/>
                <w:lang w:val="es-MX"/>
              </w:rPr>
              <w:t>, modelos de los diferentes tipos de análisis de suelos que se utilizan, en la agricultura.</w:t>
            </w:r>
          </w:p>
          <w:p w14:paraId="170FB050" w14:textId="77777777" w:rsidR="004D1498" w:rsidRPr="008F13F1" w:rsidRDefault="00876D2D" w:rsidP="008F13F1">
            <w:pPr>
              <w:pStyle w:val="Prrafodelista"/>
              <w:numPr>
                <w:ilvl w:val="0"/>
                <w:numId w:val="16"/>
              </w:numPr>
              <w:ind w:left="143" w:right="126" w:hanging="67"/>
              <w:jc w:val="both"/>
              <w:rPr>
                <w:rFonts w:ascii="Times New Roman" w:hAnsi="Times New Roman" w:cs="Times New Roman"/>
                <w:sz w:val="18"/>
                <w:szCs w:val="18"/>
                <w:lang w:val="es-MX"/>
              </w:rPr>
            </w:pPr>
            <w:r w:rsidRPr="008F13F1">
              <w:rPr>
                <w:rFonts w:ascii="Times New Roman" w:hAnsi="Times New Roman" w:cs="Times New Roman"/>
                <w:b/>
                <w:sz w:val="18"/>
                <w:szCs w:val="18"/>
                <w:lang w:val="es-MX"/>
              </w:rPr>
              <w:t>Formula</w:t>
            </w:r>
            <w:r w:rsidR="008F13F1">
              <w:rPr>
                <w:rFonts w:ascii="Times New Roman" w:hAnsi="Times New Roman" w:cs="Times New Roman"/>
                <w:sz w:val="18"/>
                <w:szCs w:val="18"/>
                <w:lang w:val="es-MX"/>
              </w:rPr>
              <w:t>r</w:t>
            </w:r>
            <w:r w:rsidRPr="008F13F1">
              <w:rPr>
                <w:rFonts w:ascii="Times New Roman" w:hAnsi="Times New Roman" w:cs="Times New Roman"/>
                <w:sz w:val="18"/>
                <w:szCs w:val="18"/>
                <w:lang w:val="es-MX"/>
              </w:rPr>
              <w:t xml:space="preserve"> casos concretos donde se evidencia el </w:t>
            </w:r>
            <w:r w:rsidR="008F13F1">
              <w:rPr>
                <w:rFonts w:ascii="Times New Roman" w:hAnsi="Times New Roman" w:cs="Times New Roman"/>
                <w:sz w:val="18"/>
                <w:szCs w:val="18"/>
                <w:lang w:val="es-MX"/>
              </w:rPr>
              <w:t>uso de análisis de suelos.</w:t>
            </w:r>
          </w:p>
        </w:tc>
        <w:tc>
          <w:tcPr>
            <w:tcW w:w="2626" w:type="dxa"/>
            <w:gridSpan w:val="2"/>
            <w:tcBorders>
              <w:top w:val="single" w:sz="4" w:space="0" w:color="000000"/>
              <w:left w:val="single" w:sz="4" w:space="0" w:color="000000"/>
              <w:bottom w:val="single" w:sz="4" w:space="0" w:color="000000"/>
              <w:right w:val="single" w:sz="4" w:space="0" w:color="000000"/>
            </w:tcBorders>
            <w:vAlign w:val="center"/>
          </w:tcPr>
          <w:p w14:paraId="4FEBA94E" w14:textId="77777777" w:rsidR="00692F34" w:rsidRPr="00F953B8" w:rsidRDefault="008F13F1" w:rsidP="008F13F1">
            <w:pPr>
              <w:ind w:left="2" w:right="71"/>
              <w:jc w:val="both"/>
              <w:rPr>
                <w:rFonts w:ascii="Times New Roman" w:hAnsi="Times New Roman" w:cs="Times New Roman"/>
                <w:sz w:val="18"/>
                <w:szCs w:val="18"/>
              </w:rPr>
            </w:pPr>
            <w:r w:rsidRPr="008F13F1">
              <w:rPr>
                <w:rFonts w:ascii="Times New Roman" w:hAnsi="Times New Roman" w:cs="Times New Roman"/>
                <w:b/>
                <w:sz w:val="18"/>
                <w:szCs w:val="18"/>
              </w:rPr>
              <w:t>Justificar</w:t>
            </w:r>
            <w:r w:rsidR="00692F34" w:rsidRPr="00F953B8">
              <w:rPr>
                <w:rFonts w:ascii="Times New Roman" w:hAnsi="Times New Roman" w:cs="Times New Roman"/>
                <w:sz w:val="18"/>
                <w:szCs w:val="18"/>
              </w:rPr>
              <w:t xml:space="preserve"> </w:t>
            </w:r>
            <w:r>
              <w:rPr>
                <w:rFonts w:ascii="Times New Roman" w:hAnsi="Times New Roman" w:cs="Times New Roman"/>
                <w:sz w:val="18"/>
                <w:szCs w:val="18"/>
              </w:rPr>
              <w:t>la importancia que se necesita el uso de un análisis de suelo antes de realizar un cultivo determinado.</w:t>
            </w:r>
          </w:p>
        </w:tc>
        <w:tc>
          <w:tcPr>
            <w:tcW w:w="1768" w:type="dxa"/>
            <w:vMerge/>
            <w:tcBorders>
              <w:top w:val="nil"/>
              <w:left w:val="single" w:sz="4" w:space="0" w:color="000000"/>
              <w:bottom w:val="nil"/>
              <w:right w:val="single" w:sz="4" w:space="0" w:color="000000"/>
            </w:tcBorders>
          </w:tcPr>
          <w:p w14:paraId="1ECAF0AD" w14:textId="77777777" w:rsidR="00692F34" w:rsidRPr="00F953B8" w:rsidRDefault="00692F34" w:rsidP="005517FC">
            <w:pPr>
              <w:jc w:val="both"/>
              <w:rPr>
                <w:rFonts w:ascii="Times New Roman" w:hAnsi="Times New Roman" w:cs="Times New Roman"/>
                <w:sz w:val="18"/>
                <w:szCs w:val="18"/>
              </w:rPr>
            </w:pPr>
          </w:p>
        </w:tc>
        <w:tc>
          <w:tcPr>
            <w:tcW w:w="1991" w:type="dxa"/>
            <w:tcBorders>
              <w:top w:val="single" w:sz="4" w:space="0" w:color="000000"/>
              <w:left w:val="single" w:sz="4" w:space="0" w:color="000000"/>
              <w:bottom w:val="single" w:sz="4" w:space="0" w:color="000000"/>
              <w:right w:val="single" w:sz="4" w:space="0" w:color="000000"/>
            </w:tcBorders>
            <w:vAlign w:val="center"/>
          </w:tcPr>
          <w:p w14:paraId="6A7FE06E" w14:textId="77777777" w:rsidR="00692F34" w:rsidRPr="00FA11A0" w:rsidRDefault="00006DB7" w:rsidP="00907F32">
            <w:pPr>
              <w:ind w:left="1" w:right="133"/>
              <w:rPr>
                <w:rFonts w:ascii="Times New Roman" w:hAnsi="Times New Roman" w:cs="Times New Roman"/>
                <w:i/>
                <w:iCs/>
                <w:sz w:val="18"/>
                <w:szCs w:val="18"/>
              </w:rPr>
            </w:pPr>
            <w:r w:rsidRPr="00FA11A0">
              <w:rPr>
                <w:rFonts w:ascii="Times New Roman" w:eastAsia="Arial" w:hAnsi="Times New Roman" w:cs="Times New Roman"/>
                <w:b/>
                <w:i/>
                <w:iCs/>
                <w:sz w:val="18"/>
                <w:szCs w:val="18"/>
              </w:rPr>
              <w:t>Realiza</w:t>
            </w:r>
            <w:r w:rsidRPr="00FA11A0">
              <w:rPr>
                <w:rFonts w:ascii="Times New Roman" w:eastAsia="Arial" w:hAnsi="Times New Roman" w:cs="Times New Roman"/>
                <w:i/>
                <w:iCs/>
                <w:sz w:val="18"/>
                <w:szCs w:val="18"/>
              </w:rPr>
              <w:t xml:space="preserve"> </w:t>
            </w:r>
            <w:r w:rsidR="008F13F1" w:rsidRPr="00FA11A0">
              <w:rPr>
                <w:rFonts w:ascii="Times New Roman" w:eastAsia="Arial" w:hAnsi="Times New Roman" w:cs="Times New Roman"/>
                <w:i/>
                <w:iCs/>
                <w:sz w:val="18"/>
                <w:szCs w:val="18"/>
              </w:rPr>
              <w:t>cuadros específicos sobre los tipos de análisis de suelos con</w:t>
            </w:r>
            <w:r w:rsidRPr="00FA11A0">
              <w:rPr>
                <w:rFonts w:ascii="Times New Roman" w:eastAsia="Arial" w:hAnsi="Times New Roman" w:cs="Times New Roman"/>
                <w:i/>
                <w:iCs/>
                <w:sz w:val="18"/>
                <w:szCs w:val="18"/>
              </w:rPr>
              <w:t xml:space="preserve"> las sugerencias propuestas en clase.</w:t>
            </w:r>
          </w:p>
        </w:tc>
      </w:tr>
      <w:tr w:rsidR="00692F34" w:rsidRPr="004B5E88" w14:paraId="183FA07C" w14:textId="77777777" w:rsidTr="00285D2C">
        <w:trPr>
          <w:trHeight w:val="425"/>
          <w:jc w:val="center"/>
        </w:trPr>
        <w:tc>
          <w:tcPr>
            <w:tcW w:w="641" w:type="dxa"/>
            <w:vMerge/>
            <w:tcBorders>
              <w:top w:val="nil"/>
              <w:left w:val="single" w:sz="4" w:space="0" w:color="000000"/>
              <w:bottom w:val="nil"/>
              <w:right w:val="single" w:sz="4" w:space="0" w:color="000000"/>
            </w:tcBorders>
          </w:tcPr>
          <w:p w14:paraId="7B0C5388" w14:textId="77777777" w:rsidR="00692F34" w:rsidRPr="00F953B8" w:rsidRDefault="00692F34" w:rsidP="00692F34">
            <w:pPr>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2ED80D1" w14:textId="77777777" w:rsidR="00692F34" w:rsidRPr="00F953B8" w:rsidRDefault="00692F34" w:rsidP="005517FC">
            <w:pPr>
              <w:jc w:val="center"/>
              <w:rPr>
                <w:rFonts w:ascii="Times New Roman" w:hAnsi="Times New Roman" w:cs="Times New Roman"/>
                <w:sz w:val="18"/>
                <w:szCs w:val="18"/>
              </w:rPr>
            </w:pPr>
            <w:r w:rsidRPr="00F953B8">
              <w:rPr>
                <w:rFonts w:ascii="Times New Roman" w:hAnsi="Times New Roman" w:cs="Times New Roman"/>
                <w:b/>
                <w:sz w:val="18"/>
                <w:szCs w:val="18"/>
              </w:rPr>
              <w:t>15</w:t>
            </w:r>
          </w:p>
        </w:tc>
        <w:tc>
          <w:tcPr>
            <w:tcW w:w="3470" w:type="dxa"/>
            <w:tcBorders>
              <w:top w:val="single" w:sz="4" w:space="0" w:color="000000"/>
              <w:left w:val="single" w:sz="4" w:space="0" w:color="000000"/>
              <w:bottom w:val="single" w:sz="4" w:space="0" w:color="000000"/>
              <w:right w:val="single" w:sz="4" w:space="0" w:color="000000"/>
            </w:tcBorders>
            <w:vAlign w:val="center"/>
          </w:tcPr>
          <w:p w14:paraId="0C73A7DF" w14:textId="77777777" w:rsidR="00644A81" w:rsidRPr="00F953B8" w:rsidRDefault="008F13F1" w:rsidP="005517FC">
            <w:pPr>
              <w:ind w:left="2" w:right="132"/>
              <w:jc w:val="both"/>
              <w:rPr>
                <w:rFonts w:ascii="Times New Roman" w:hAnsi="Times New Roman" w:cs="Times New Roman"/>
                <w:b/>
                <w:sz w:val="18"/>
                <w:szCs w:val="18"/>
              </w:rPr>
            </w:pPr>
            <w:r>
              <w:rPr>
                <w:rFonts w:ascii="Times New Roman" w:hAnsi="Times New Roman" w:cs="Times New Roman"/>
                <w:b/>
                <w:sz w:val="18"/>
                <w:szCs w:val="18"/>
              </w:rPr>
              <w:t>Interpretación de un Análisis de Suelo</w:t>
            </w:r>
          </w:p>
          <w:p w14:paraId="4BFBD699" w14:textId="77777777" w:rsidR="008F13F1" w:rsidRDefault="008F13F1" w:rsidP="008F13F1">
            <w:pPr>
              <w:jc w:val="both"/>
              <w:rPr>
                <w:rFonts w:ascii="Times New Roman" w:hAnsi="Times New Roman" w:cs="Times New Roman"/>
                <w:sz w:val="18"/>
                <w:szCs w:val="18"/>
                <w:lang w:val="es-MX"/>
              </w:rPr>
            </w:pPr>
            <w:r>
              <w:rPr>
                <w:rFonts w:ascii="Times New Roman" w:hAnsi="Times New Roman" w:cs="Times New Roman"/>
                <w:sz w:val="18"/>
                <w:szCs w:val="18"/>
                <w:lang w:val="es-MX"/>
              </w:rPr>
              <w:t>Cálculo de elementos nutrientes faltantes según los análisis de suelos.</w:t>
            </w:r>
          </w:p>
          <w:p w14:paraId="17649B74" w14:textId="77777777" w:rsidR="00692F34" w:rsidRPr="00F953B8" w:rsidRDefault="008F13F1" w:rsidP="008F13F1">
            <w:pPr>
              <w:jc w:val="both"/>
              <w:rPr>
                <w:rFonts w:ascii="Times New Roman" w:hAnsi="Times New Roman" w:cs="Times New Roman"/>
                <w:sz w:val="18"/>
                <w:szCs w:val="18"/>
                <w:lang w:val="es-MX"/>
              </w:rPr>
            </w:pPr>
            <w:r>
              <w:rPr>
                <w:rFonts w:ascii="Times New Roman" w:hAnsi="Times New Roman" w:cs="Times New Roman"/>
                <w:sz w:val="18"/>
                <w:szCs w:val="18"/>
                <w:lang w:val="es-MX"/>
              </w:rPr>
              <w:t>R</w:t>
            </w:r>
            <w:r w:rsidR="00CE7E1B">
              <w:rPr>
                <w:rFonts w:ascii="Times New Roman" w:hAnsi="Times New Roman" w:cs="Times New Roman"/>
                <w:sz w:val="18"/>
                <w:szCs w:val="18"/>
                <w:lang w:val="es-MX"/>
              </w:rPr>
              <w:t>esuelve a</w:t>
            </w:r>
            <w:r w:rsidR="00644A81" w:rsidRPr="00F953B8">
              <w:rPr>
                <w:rFonts w:ascii="Times New Roman" w:hAnsi="Times New Roman" w:cs="Times New Roman"/>
                <w:sz w:val="18"/>
                <w:szCs w:val="18"/>
                <w:lang w:val="es-MX"/>
              </w:rPr>
              <w:t>plicaciones de</w:t>
            </w:r>
            <w:r>
              <w:rPr>
                <w:rFonts w:ascii="Times New Roman" w:hAnsi="Times New Roman" w:cs="Times New Roman"/>
                <w:sz w:val="18"/>
                <w:szCs w:val="18"/>
                <w:lang w:val="es-MX"/>
              </w:rPr>
              <w:t xml:space="preserve"> fertilización de acuerdo a la interpretación de un análisis de suelo.</w:t>
            </w:r>
          </w:p>
        </w:tc>
        <w:tc>
          <w:tcPr>
            <w:tcW w:w="3964" w:type="dxa"/>
            <w:tcBorders>
              <w:top w:val="single" w:sz="4" w:space="0" w:color="000000"/>
              <w:left w:val="single" w:sz="4" w:space="0" w:color="000000"/>
              <w:bottom w:val="single" w:sz="4" w:space="0" w:color="000000"/>
              <w:right w:val="single" w:sz="4" w:space="0" w:color="000000"/>
            </w:tcBorders>
            <w:vAlign w:val="center"/>
          </w:tcPr>
          <w:p w14:paraId="09AC6BE3" w14:textId="77777777" w:rsidR="004D1498" w:rsidRPr="00F953B8" w:rsidRDefault="00A7173E" w:rsidP="00A7173E">
            <w:pPr>
              <w:pStyle w:val="Prrafodelista"/>
              <w:numPr>
                <w:ilvl w:val="0"/>
                <w:numId w:val="16"/>
              </w:numPr>
              <w:ind w:left="143" w:right="126" w:hanging="67"/>
              <w:jc w:val="both"/>
              <w:rPr>
                <w:rFonts w:ascii="Times New Roman" w:hAnsi="Times New Roman" w:cs="Times New Roman"/>
                <w:sz w:val="18"/>
                <w:szCs w:val="18"/>
                <w:lang w:val="es-MX"/>
              </w:rPr>
            </w:pPr>
            <w:r>
              <w:rPr>
                <w:rFonts w:ascii="Times New Roman" w:hAnsi="Times New Roman" w:cs="Times New Roman"/>
                <w:b/>
                <w:sz w:val="18"/>
                <w:szCs w:val="18"/>
                <w:lang w:val="es-MX"/>
              </w:rPr>
              <w:t xml:space="preserve">Establecer </w:t>
            </w:r>
            <w:r>
              <w:rPr>
                <w:rFonts w:ascii="Times New Roman" w:hAnsi="Times New Roman" w:cs="Times New Roman"/>
                <w:sz w:val="18"/>
                <w:szCs w:val="18"/>
                <w:lang w:val="es-MX"/>
              </w:rPr>
              <w:t>los parámetros necesarios para interpretar un análisis de suelos, según tablas específicas que se utilizan.</w:t>
            </w:r>
          </w:p>
        </w:tc>
        <w:tc>
          <w:tcPr>
            <w:tcW w:w="2626" w:type="dxa"/>
            <w:gridSpan w:val="2"/>
            <w:tcBorders>
              <w:top w:val="single" w:sz="4" w:space="0" w:color="000000"/>
              <w:left w:val="single" w:sz="4" w:space="0" w:color="000000"/>
              <w:bottom w:val="single" w:sz="4" w:space="0" w:color="000000"/>
              <w:right w:val="single" w:sz="4" w:space="0" w:color="000000"/>
            </w:tcBorders>
            <w:vAlign w:val="center"/>
          </w:tcPr>
          <w:p w14:paraId="36B3A687" w14:textId="77777777" w:rsidR="00692F34" w:rsidRPr="00F953B8" w:rsidRDefault="00876D2D" w:rsidP="00A7173E">
            <w:pPr>
              <w:spacing w:after="1"/>
              <w:ind w:right="69"/>
              <w:jc w:val="both"/>
              <w:rPr>
                <w:rFonts w:ascii="Times New Roman" w:hAnsi="Times New Roman" w:cs="Times New Roman"/>
                <w:sz w:val="18"/>
                <w:szCs w:val="18"/>
              </w:rPr>
            </w:pPr>
            <w:r w:rsidRPr="00A7173E">
              <w:rPr>
                <w:rFonts w:ascii="Times New Roman" w:hAnsi="Times New Roman" w:cs="Times New Roman"/>
                <w:b/>
                <w:sz w:val="18"/>
                <w:szCs w:val="18"/>
                <w:lang w:val="es-MX"/>
              </w:rPr>
              <w:t>Valora</w:t>
            </w:r>
            <w:r w:rsidR="00A7173E">
              <w:rPr>
                <w:rFonts w:ascii="Times New Roman" w:hAnsi="Times New Roman" w:cs="Times New Roman"/>
                <w:b/>
                <w:sz w:val="18"/>
                <w:szCs w:val="18"/>
                <w:lang w:val="es-MX"/>
              </w:rPr>
              <w:t>r</w:t>
            </w:r>
            <w:r w:rsidR="00692F34" w:rsidRPr="00F953B8">
              <w:rPr>
                <w:rFonts w:ascii="Times New Roman" w:hAnsi="Times New Roman" w:cs="Times New Roman"/>
                <w:sz w:val="18"/>
                <w:szCs w:val="18"/>
              </w:rPr>
              <w:t xml:space="preserve"> la importancia de evaluar </w:t>
            </w:r>
            <w:r w:rsidR="00A7173E">
              <w:rPr>
                <w:rFonts w:ascii="Times New Roman" w:hAnsi="Times New Roman" w:cs="Times New Roman"/>
                <w:sz w:val="18"/>
                <w:szCs w:val="18"/>
              </w:rPr>
              <w:t>e interpretar un análisis de suelo, para determinar la cantidad faltante, según el cultivo que se realizará.</w:t>
            </w:r>
          </w:p>
        </w:tc>
        <w:tc>
          <w:tcPr>
            <w:tcW w:w="1768" w:type="dxa"/>
            <w:vMerge/>
            <w:tcBorders>
              <w:top w:val="nil"/>
              <w:left w:val="single" w:sz="4" w:space="0" w:color="000000"/>
              <w:bottom w:val="nil"/>
              <w:right w:val="single" w:sz="4" w:space="0" w:color="000000"/>
            </w:tcBorders>
          </w:tcPr>
          <w:p w14:paraId="25085253" w14:textId="77777777" w:rsidR="00692F34" w:rsidRPr="00F953B8" w:rsidRDefault="00692F34" w:rsidP="005517FC">
            <w:pPr>
              <w:jc w:val="both"/>
              <w:rPr>
                <w:rFonts w:ascii="Times New Roman" w:hAnsi="Times New Roman" w:cs="Times New Roman"/>
                <w:sz w:val="18"/>
                <w:szCs w:val="18"/>
              </w:rPr>
            </w:pPr>
          </w:p>
        </w:tc>
        <w:tc>
          <w:tcPr>
            <w:tcW w:w="1991" w:type="dxa"/>
            <w:tcBorders>
              <w:top w:val="single" w:sz="4" w:space="0" w:color="000000"/>
              <w:left w:val="single" w:sz="4" w:space="0" w:color="000000"/>
              <w:bottom w:val="single" w:sz="4" w:space="0" w:color="000000"/>
              <w:right w:val="single" w:sz="4" w:space="0" w:color="000000"/>
            </w:tcBorders>
            <w:vAlign w:val="center"/>
          </w:tcPr>
          <w:p w14:paraId="4B4B065B" w14:textId="77777777" w:rsidR="00692F34" w:rsidRPr="00FA11A0" w:rsidRDefault="00006DB7" w:rsidP="00907F32">
            <w:pPr>
              <w:ind w:left="1" w:right="133"/>
              <w:rPr>
                <w:rFonts w:ascii="Times New Roman" w:hAnsi="Times New Roman" w:cs="Times New Roman"/>
                <w:i/>
                <w:iCs/>
                <w:sz w:val="18"/>
                <w:szCs w:val="18"/>
              </w:rPr>
            </w:pPr>
            <w:r w:rsidRPr="00FA11A0">
              <w:rPr>
                <w:rFonts w:ascii="Times New Roman" w:eastAsia="Arial" w:hAnsi="Times New Roman" w:cs="Times New Roman"/>
                <w:b/>
                <w:i/>
                <w:iCs/>
                <w:sz w:val="18"/>
                <w:szCs w:val="18"/>
              </w:rPr>
              <w:t xml:space="preserve">Reconoce </w:t>
            </w:r>
            <w:r w:rsidRPr="00FA11A0">
              <w:rPr>
                <w:rFonts w:ascii="Times New Roman" w:eastAsia="Arial" w:hAnsi="Times New Roman" w:cs="Times New Roman"/>
                <w:i/>
                <w:iCs/>
                <w:sz w:val="18"/>
                <w:szCs w:val="18"/>
              </w:rPr>
              <w:t xml:space="preserve">los sistemas de </w:t>
            </w:r>
            <w:r w:rsidR="00A7173E" w:rsidRPr="00FA11A0">
              <w:rPr>
                <w:rFonts w:ascii="Times New Roman" w:eastAsia="Arial" w:hAnsi="Times New Roman" w:cs="Times New Roman"/>
                <w:i/>
                <w:iCs/>
                <w:sz w:val="18"/>
                <w:szCs w:val="18"/>
              </w:rPr>
              <w:t>interpretación de un análisis de suelo, en beneficio de la producción agrícola.</w:t>
            </w:r>
          </w:p>
        </w:tc>
      </w:tr>
      <w:tr w:rsidR="00692F34" w:rsidRPr="004B5E88" w14:paraId="1ADD6F27" w14:textId="77777777" w:rsidTr="00285D2C">
        <w:trPr>
          <w:trHeight w:val="440"/>
          <w:jc w:val="center"/>
        </w:trPr>
        <w:tc>
          <w:tcPr>
            <w:tcW w:w="641" w:type="dxa"/>
            <w:vMerge/>
            <w:tcBorders>
              <w:top w:val="nil"/>
              <w:left w:val="single" w:sz="4" w:space="0" w:color="000000"/>
              <w:bottom w:val="nil"/>
              <w:right w:val="single" w:sz="4" w:space="0" w:color="000000"/>
            </w:tcBorders>
          </w:tcPr>
          <w:p w14:paraId="5BFC7D34" w14:textId="77777777" w:rsidR="00692F34" w:rsidRPr="00F953B8" w:rsidRDefault="00692F34" w:rsidP="00692F34">
            <w:pPr>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05C0AA9" w14:textId="77777777" w:rsidR="00692F34" w:rsidRPr="00F953B8" w:rsidRDefault="00692F34" w:rsidP="005517FC">
            <w:pPr>
              <w:jc w:val="center"/>
              <w:rPr>
                <w:rFonts w:ascii="Times New Roman" w:hAnsi="Times New Roman" w:cs="Times New Roman"/>
                <w:sz w:val="18"/>
                <w:szCs w:val="18"/>
              </w:rPr>
            </w:pPr>
            <w:r w:rsidRPr="00F953B8">
              <w:rPr>
                <w:rFonts w:ascii="Times New Roman" w:hAnsi="Times New Roman" w:cs="Times New Roman"/>
                <w:b/>
                <w:sz w:val="18"/>
                <w:szCs w:val="18"/>
              </w:rPr>
              <w:t>16</w:t>
            </w:r>
          </w:p>
        </w:tc>
        <w:tc>
          <w:tcPr>
            <w:tcW w:w="3470" w:type="dxa"/>
            <w:tcBorders>
              <w:top w:val="single" w:sz="4" w:space="0" w:color="000000"/>
              <w:left w:val="single" w:sz="4" w:space="0" w:color="000000"/>
              <w:bottom w:val="single" w:sz="4" w:space="0" w:color="000000"/>
              <w:right w:val="single" w:sz="4" w:space="0" w:color="000000"/>
            </w:tcBorders>
            <w:vAlign w:val="center"/>
          </w:tcPr>
          <w:p w14:paraId="6611B5E8" w14:textId="2EBFF53C" w:rsidR="00644A81" w:rsidRPr="00F953B8" w:rsidRDefault="00CD0695" w:rsidP="005517FC">
            <w:pPr>
              <w:ind w:left="2" w:right="132"/>
              <w:jc w:val="both"/>
              <w:rPr>
                <w:rFonts w:ascii="Times New Roman" w:hAnsi="Times New Roman" w:cs="Times New Roman"/>
                <w:b/>
                <w:sz w:val="18"/>
                <w:szCs w:val="18"/>
              </w:rPr>
            </w:pPr>
            <w:r>
              <w:rPr>
                <w:rFonts w:ascii="Times New Roman" w:hAnsi="Times New Roman" w:cs="Times New Roman"/>
                <w:b/>
                <w:sz w:val="18"/>
                <w:szCs w:val="18"/>
              </w:rPr>
              <w:t>Cálculo de nutrientes según cultivos</w:t>
            </w:r>
          </w:p>
          <w:p w14:paraId="507C6E2F" w14:textId="77777777" w:rsidR="00692F34" w:rsidRPr="00A7173E" w:rsidRDefault="00A7173E" w:rsidP="00A7173E">
            <w:pPr>
              <w:jc w:val="both"/>
              <w:rPr>
                <w:rFonts w:ascii="Times New Roman" w:hAnsi="Times New Roman" w:cs="Times New Roman"/>
                <w:sz w:val="18"/>
                <w:szCs w:val="18"/>
                <w:lang w:val="es-MX"/>
              </w:rPr>
            </w:pPr>
            <w:r>
              <w:rPr>
                <w:rFonts w:ascii="Times New Roman" w:hAnsi="Times New Roman" w:cs="Times New Roman"/>
                <w:sz w:val="18"/>
                <w:szCs w:val="18"/>
                <w:lang w:val="es-MX"/>
              </w:rPr>
              <w:t>Precisa los elementos necesarios que debe tener una planta para su desarrollo normal.</w:t>
            </w:r>
          </w:p>
          <w:p w14:paraId="509BCE53" w14:textId="77777777" w:rsidR="00644A81" w:rsidRPr="00A7173E" w:rsidRDefault="00CE7E1B" w:rsidP="00A7173E">
            <w:pPr>
              <w:ind w:right="1"/>
              <w:jc w:val="both"/>
              <w:rPr>
                <w:rFonts w:ascii="Times New Roman" w:hAnsi="Times New Roman" w:cs="Times New Roman"/>
                <w:sz w:val="18"/>
                <w:szCs w:val="18"/>
                <w:lang w:val="es-MX"/>
              </w:rPr>
            </w:pPr>
            <w:r w:rsidRPr="00A7173E">
              <w:rPr>
                <w:rFonts w:ascii="Times New Roman" w:hAnsi="Times New Roman" w:cs="Times New Roman"/>
                <w:sz w:val="18"/>
                <w:szCs w:val="18"/>
                <w:lang w:val="es-MX"/>
              </w:rPr>
              <w:t xml:space="preserve">Explica los indicadores </w:t>
            </w:r>
            <w:r w:rsidR="00A7173E">
              <w:rPr>
                <w:rFonts w:ascii="Times New Roman" w:hAnsi="Times New Roman" w:cs="Times New Roman"/>
                <w:sz w:val="18"/>
                <w:szCs w:val="18"/>
                <w:lang w:val="es-MX"/>
              </w:rPr>
              <w:t>necesarios de los elementos nutricionales que requiere la planta.</w:t>
            </w:r>
          </w:p>
        </w:tc>
        <w:tc>
          <w:tcPr>
            <w:tcW w:w="3964" w:type="dxa"/>
            <w:tcBorders>
              <w:top w:val="single" w:sz="4" w:space="0" w:color="000000"/>
              <w:left w:val="single" w:sz="4" w:space="0" w:color="000000"/>
              <w:bottom w:val="single" w:sz="4" w:space="0" w:color="000000"/>
              <w:right w:val="single" w:sz="4" w:space="0" w:color="000000"/>
            </w:tcBorders>
            <w:vAlign w:val="center"/>
          </w:tcPr>
          <w:p w14:paraId="04472A69" w14:textId="447B30CA" w:rsidR="00692F34" w:rsidRPr="00F953B8" w:rsidRDefault="00364BD6" w:rsidP="005517FC">
            <w:pPr>
              <w:pStyle w:val="Prrafodelista"/>
              <w:numPr>
                <w:ilvl w:val="0"/>
                <w:numId w:val="16"/>
              </w:numPr>
              <w:ind w:left="143" w:right="126" w:hanging="67"/>
              <w:jc w:val="both"/>
              <w:rPr>
                <w:rFonts w:ascii="Times New Roman" w:hAnsi="Times New Roman" w:cs="Times New Roman"/>
                <w:sz w:val="18"/>
                <w:szCs w:val="18"/>
                <w:lang w:val="es-MX"/>
              </w:rPr>
            </w:pPr>
            <w:r w:rsidRPr="00A7173E">
              <w:rPr>
                <w:rFonts w:ascii="Times New Roman" w:hAnsi="Times New Roman" w:cs="Times New Roman"/>
                <w:b/>
                <w:sz w:val="18"/>
                <w:szCs w:val="18"/>
                <w:lang w:val="es-MX"/>
              </w:rPr>
              <w:t>R</w:t>
            </w:r>
            <w:r w:rsidR="00A7173E">
              <w:rPr>
                <w:rFonts w:ascii="Times New Roman" w:hAnsi="Times New Roman" w:cs="Times New Roman"/>
                <w:b/>
                <w:sz w:val="18"/>
                <w:szCs w:val="18"/>
                <w:lang w:val="es-MX"/>
              </w:rPr>
              <w:t>eso</w:t>
            </w:r>
            <w:r w:rsidRPr="00A7173E">
              <w:rPr>
                <w:rFonts w:ascii="Times New Roman" w:hAnsi="Times New Roman" w:cs="Times New Roman"/>
                <w:b/>
                <w:sz w:val="18"/>
                <w:szCs w:val="18"/>
                <w:lang w:val="es-MX"/>
              </w:rPr>
              <w:t>lve</w:t>
            </w:r>
            <w:r w:rsidR="00A7173E">
              <w:rPr>
                <w:rFonts w:ascii="Times New Roman" w:hAnsi="Times New Roman" w:cs="Times New Roman"/>
                <w:b/>
                <w:sz w:val="18"/>
                <w:szCs w:val="18"/>
                <w:lang w:val="es-MX"/>
              </w:rPr>
              <w:t>r</w:t>
            </w:r>
            <w:r w:rsidRPr="00F953B8">
              <w:rPr>
                <w:rFonts w:ascii="Times New Roman" w:hAnsi="Times New Roman" w:cs="Times New Roman"/>
                <w:sz w:val="18"/>
                <w:szCs w:val="18"/>
                <w:lang w:val="es-MX"/>
              </w:rPr>
              <w:t xml:space="preserve"> casos concretos </w:t>
            </w:r>
            <w:r w:rsidR="00907F32" w:rsidRPr="00F953B8">
              <w:rPr>
                <w:rFonts w:ascii="Times New Roman" w:hAnsi="Times New Roman" w:cs="Times New Roman"/>
                <w:sz w:val="18"/>
                <w:szCs w:val="18"/>
                <w:lang w:val="es-MX"/>
              </w:rPr>
              <w:t xml:space="preserve">de </w:t>
            </w:r>
            <w:r w:rsidR="00907F32">
              <w:rPr>
                <w:rFonts w:ascii="Times New Roman" w:hAnsi="Times New Roman" w:cs="Times New Roman"/>
                <w:sz w:val="18"/>
                <w:szCs w:val="18"/>
                <w:lang w:val="es-MX"/>
              </w:rPr>
              <w:t>acuerdo con</w:t>
            </w:r>
            <w:r w:rsidR="00A7173E">
              <w:rPr>
                <w:rFonts w:ascii="Times New Roman" w:hAnsi="Times New Roman" w:cs="Times New Roman"/>
                <w:sz w:val="18"/>
                <w:szCs w:val="18"/>
                <w:lang w:val="es-MX"/>
              </w:rPr>
              <w:t xml:space="preserve"> los </w:t>
            </w:r>
            <w:r w:rsidRPr="00F953B8">
              <w:rPr>
                <w:rFonts w:ascii="Times New Roman" w:hAnsi="Times New Roman" w:cs="Times New Roman"/>
                <w:sz w:val="18"/>
                <w:szCs w:val="18"/>
                <w:lang w:val="es-MX"/>
              </w:rPr>
              <w:t xml:space="preserve">indicadores </w:t>
            </w:r>
            <w:r w:rsidR="00A7173E">
              <w:rPr>
                <w:rFonts w:ascii="Times New Roman" w:hAnsi="Times New Roman" w:cs="Times New Roman"/>
                <w:sz w:val="18"/>
                <w:szCs w:val="18"/>
                <w:lang w:val="es-MX"/>
              </w:rPr>
              <w:t>nutricionales de la planta.</w:t>
            </w:r>
          </w:p>
          <w:p w14:paraId="3932B2F8" w14:textId="77777777" w:rsidR="00364BD6" w:rsidRPr="00F953B8" w:rsidRDefault="00364BD6" w:rsidP="00A7173E">
            <w:pPr>
              <w:pStyle w:val="Prrafodelista"/>
              <w:ind w:left="143" w:right="126"/>
              <w:jc w:val="both"/>
              <w:rPr>
                <w:rFonts w:ascii="Times New Roman" w:hAnsi="Times New Roman" w:cs="Times New Roman"/>
                <w:sz w:val="18"/>
                <w:szCs w:val="18"/>
                <w:lang w:val="es-MX"/>
              </w:rPr>
            </w:pPr>
          </w:p>
        </w:tc>
        <w:tc>
          <w:tcPr>
            <w:tcW w:w="2626" w:type="dxa"/>
            <w:gridSpan w:val="2"/>
            <w:tcBorders>
              <w:top w:val="single" w:sz="4" w:space="0" w:color="000000"/>
              <w:left w:val="single" w:sz="4" w:space="0" w:color="000000"/>
              <w:bottom w:val="single" w:sz="4" w:space="0" w:color="000000"/>
              <w:right w:val="single" w:sz="4" w:space="0" w:color="000000"/>
            </w:tcBorders>
            <w:vAlign w:val="center"/>
          </w:tcPr>
          <w:p w14:paraId="6908B01A" w14:textId="77777777" w:rsidR="00692F34" w:rsidRPr="00F953B8" w:rsidRDefault="00A7173E" w:rsidP="00A7173E">
            <w:pPr>
              <w:ind w:left="2" w:right="138"/>
              <w:jc w:val="both"/>
              <w:rPr>
                <w:rFonts w:ascii="Times New Roman" w:hAnsi="Times New Roman" w:cs="Times New Roman"/>
                <w:sz w:val="18"/>
                <w:szCs w:val="18"/>
              </w:rPr>
            </w:pPr>
            <w:r w:rsidRPr="00A7173E">
              <w:rPr>
                <w:rFonts w:ascii="Times New Roman" w:hAnsi="Times New Roman" w:cs="Times New Roman"/>
                <w:b/>
                <w:sz w:val="18"/>
                <w:szCs w:val="18"/>
              </w:rPr>
              <w:t>Tomar</w:t>
            </w:r>
            <w:r w:rsidR="00692F34" w:rsidRPr="00F953B8">
              <w:rPr>
                <w:rFonts w:ascii="Times New Roman" w:hAnsi="Times New Roman" w:cs="Times New Roman"/>
                <w:sz w:val="18"/>
                <w:szCs w:val="18"/>
              </w:rPr>
              <w:t xml:space="preserve"> conciencia de la importancia de </w:t>
            </w:r>
            <w:r w:rsidR="002D6A34" w:rsidRPr="00F953B8">
              <w:rPr>
                <w:rFonts w:ascii="Times New Roman" w:hAnsi="Times New Roman" w:cs="Times New Roman"/>
                <w:sz w:val="18"/>
                <w:szCs w:val="18"/>
              </w:rPr>
              <w:t xml:space="preserve">los indicadores </w:t>
            </w:r>
            <w:r>
              <w:rPr>
                <w:rFonts w:ascii="Times New Roman" w:hAnsi="Times New Roman" w:cs="Times New Roman"/>
                <w:sz w:val="18"/>
                <w:szCs w:val="18"/>
              </w:rPr>
              <w:t>nutricionales que necesita una planta agrícola.</w:t>
            </w:r>
          </w:p>
        </w:tc>
        <w:tc>
          <w:tcPr>
            <w:tcW w:w="1768" w:type="dxa"/>
            <w:vMerge/>
            <w:tcBorders>
              <w:top w:val="nil"/>
              <w:left w:val="single" w:sz="4" w:space="0" w:color="000000"/>
              <w:bottom w:val="single" w:sz="4" w:space="0" w:color="000000"/>
              <w:right w:val="single" w:sz="4" w:space="0" w:color="000000"/>
            </w:tcBorders>
          </w:tcPr>
          <w:p w14:paraId="0D58D7C0" w14:textId="77777777" w:rsidR="00692F34" w:rsidRPr="00F953B8" w:rsidRDefault="00692F34" w:rsidP="005517FC">
            <w:pPr>
              <w:jc w:val="both"/>
              <w:rPr>
                <w:rFonts w:ascii="Times New Roman" w:hAnsi="Times New Roman" w:cs="Times New Roman"/>
                <w:sz w:val="18"/>
                <w:szCs w:val="18"/>
              </w:rPr>
            </w:pPr>
          </w:p>
        </w:tc>
        <w:tc>
          <w:tcPr>
            <w:tcW w:w="1991" w:type="dxa"/>
            <w:tcBorders>
              <w:top w:val="single" w:sz="4" w:space="0" w:color="000000"/>
              <w:left w:val="single" w:sz="4" w:space="0" w:color="000000"/>
              <w:bottom w:val="single" w:sz="4" w:space="0" w:color="000000"/>
              <w:right w:val="single" w:sz="4" w:space="0" w:color="000000"/>
            </w:tcBorders>
          </w:tcPr>
          <w:p w14:paraId="24598F5B" w14:textId="77777777" w:rsidR="00692F34" w:rsidRPr="00FA11A0" w:rsidRDefault="00006DB7" w:rsidP="00907F32">
            <w:pPr>
              <w:ind w:left="1" w:right="133"/>
              <w:rPr>
                <w:rFonts w:ascii="Times New Roman" w:hAnsi="Times New Roman" w:cs="Times New Roman"/>
                <w:i/>
                <w:iCs/>
                <w:sz w:val="18"/>
                <w:szCs w:val="18"/>
              </w:rPr>
            </w:pPr>
            <w:r w:rsidRPr="00FA11A0">
              <w:rPr>
                <w:rFonts w:ascii="Times New Roman" w:eastAsia="Arial" w:hAnsi="Times New Roman" w:cs="Times New Roman"/>
                <w:b/>
                <w:i/>
                <w:iCs/>
                <w:sz w:val="18"/>
                <w:szCs w:val="18"/>
              </w:rPr>
              <w:t>Aplica</w:t>
            </w:r>
            <w:r w:rsidR="00A7173E" w:rsidRPr="00FA11A0">
              <w:rPr>
                <w:rFonts w:ascii="Times New Roman" w:eastAsia="Arial" w:hAnsi="Times New Roman" w:cs="Times New Roman"/>
                <w:i/>
                <w:iCs/>
                <w:sz w:val="18"/>
                <w:szCs w:val="18"/>
              </w:rPr>
              <w:t xml:space="preserve"> los indicadores</w:t>
            </w:r>
            <w:r w:rsidR="00644DA9" w:rsidRPr="00FA11A0">
              <w:rPr>
                <w:rFonts w:ascii="Times New Roman" w:eastAsia="Arial" w:hAnsi="Times New Roman" w:cs="Times New Roman"/>
                <w:i/>
                <w:iCs/>
                <w:sz w:val="18"/>
                <w:szCs w:val="18"/>
              </w:rPr>
              <w:t xml:space="preserve"> de nutrición mineral</w:t>
            </w:r>
            <w:r w:rsidRPr="00FA11A0">
              <w:rPr>
                <w:rFonts w:ascii="Times New Roman" w:eastAsia="Arial" w:hAnsi="Times New Roman" w:cs="Times New Roman"/>
                <w:i/>
                <w:iCs/>
                <w:sz w:val="18"/>
                <w:szCs w:val="18"/>
              </w:rPr>
              <w:t>, en base a los ejemplos tratados en clase.</w:t>
            </w:r>
          </w:p>
        </w:tc>
      </w:tr>
      <w:tr w:rsidR="00692F34" w:rsidRPr="004B5E88" w14:paraId="6499C9C8" w14:textId="77777777" w:rsidTr="00CA734E">
        <w:trPr>
          <w:trHeight w:val="313"/>
          <w:jc w:val="center"/>
        </w:trPr>
        <w:tc>
          <w:tcPr>
            <w:tcW w:w="641" w:type="dxa"/>
            <w:vMerge/>
            <w:tcBorders>
              <w:top w:val="nil"/>
              <w:left w:val="single" w:sz="4" w:space="0" w:color="000000"/>
              <w:bottom w:val="nil"/>
              <w:right w:val="single" w:sz="4" w:space="0" w:color="000000"/>
            </w:tcBorders>
          </w:tcPr>
          <w:p w14:paraId="3BFDDD85" w14:textId="77777777" w:rsidR="00692F34" w:rsidRPr="00F953B8" w:rsidRDefault="00692F34" w:rsidP="00692F34">
            <w:pPr>
              <w:rPr>
                <w:rFonts w:ascii="Times New Roman" w:hAnsi="Times New Roman" w:cs="Times New Roman"/>
                <w:sz w:val="18"/>
                <w:szCs w:val="18"/>
              </w:rPr>
            </w:pPr>
          </w:p>
        </w:tc>
        <w:tc>
          <w:tcPr>
            <w:tcW w:w="567" w:type="dxa"/>
            <w:vMerge w:val="restart"/>
            <w:tcBorders>
              <w:top w:val="single" w:sz="4" w:space="0" w:color="000000"/>
              <w:left w:val="single" w:sz="4" w:space="0" w:color="000000"/>
              <w:bottom w:val="single" w:sz="4" w:space="0" w:color="000000"/>
              <w:right w:val="single" w:sz="4" w:space="0" w:color="000000"/>
            </w:tcBorders>
            <w:vAlign w:val="bottom"/>
          </w:tcPr>
          <w:p w14:paraId="1528138E" w14:textId="77777777" w:rsidR="00692F34" w:rsidRPr="00F953B8" w:rsidRDefault="00692F34" w:rsidP="005517FC">
            <w:pPr>
              <w:jc w:val="center"/>
              <w:rPr>
                <w:rFonts w:ascii="Times New Roman" w:hAnsi="Times New Roman" w:cs="Times New Roman"/>
                <w:sz w:val="18"/>
                <w:szCs w:val="18"/>
              </w:rPr>
            </w:pPr>
          </w:p>
        </w:tc>
        <w:tc>
          <w:tcPr>
            <w:tcW w:w="13819" w:type="dxa"/>
            <w:gridSpan w:val="6"/>
            <w:tcBorders>
              <w:top w:val="single" w:sz="4" w:space="0" w:color="000000"/>
              <w:left w:val="single" w:sz="4" w:space="0" w:color="000000"/>
              <w:bottom w:val="single" w:sz="4" w:space="0" w:color="000000"/>
              <w:right w:val="single" w:sz="4" w:space="0" w:color="000000"/>
            </w:tcBorders>
            <w:shd w:val="clear" w:color="auto" w:fill="FFFF66"/>
          </w:tcPr>
          <w:p w14:paraId="3D82F911" w14:textId="77777777" w:rsidR="00692F34" w:rsidRPr="00F953B8" w:rsidRDefault="00692F34" w:rsidP="005517FC">
            <w:pPr>
              <w:ind w:right="72"/>
              <w:jc w:val="center"/>
              <w:rPr>
                <w:rFonts w:ascii="Times New Roman" w:hAnsi="Times New Roman" w:cs="Times New Roman"/>
                <w:sz w:val="18"/>
                <w:szCs w:val="18"/>
              </w:rPr>
            </w:pPr>
            <w:r w:rsidRPr="00F953B8">
              <w:rPr>
                <w:rFonts w:ascii="Times New Roman" w:hAnsi="Times New Roman" w:cs="Times New Roman"/>
                <w:b/>
                <w:sz w:val="18"/>
                <w:szCs w:val="18"/>
              </w:rPr>
              <w:t>EVALUACIÓN DE LA UNIDAD DIDÁCTICA</w:t>
            </w:r>
          </w:p>
        </w:tc>
      </w:tr>
      <w:tr w:rsidR="00692F34" w14:paraId="68885863" w14:textId="77777777" w:rsidTr="00CA734E">
        <w:trPr>
          <w:trHeight w:val="256"/>
          <w:jc w:val="center"/>
        </w:trPr>
        <w:tc>
          <w:tcPr>
            <w:tcW w:w="641" w:type="dxa"/>
            <w:vMerge/>
            <w:tcBorders>
              <w:top w:val="nil"/>
              <w:left w:val="single" w:sz="4" w:space="0" w:color="000000"/>
              <w:bottom w:val="nil"/>
              <w:right w:val="single" w:sz="4" w:space="0" w:color="000000"/>
            </w:tcBorders>
          </w:tcPr>
          <w:p w14:paraId="7ADED7DE" w14:textId="77777777" w:rsidR="00692F34" w:rsidRPr="00F953B8" w:rsidRDefault="00692F34" w:rsidP="00692F34">
            <w:pPr>
              <w:rPr>
                <w:rFonts w:ascii="Times New Roman" w:hAnsi="Times New Roman" w:cs="Times New Roman"/>
                <w:sz w:val="18"/>
                <w:szCs w:val="18"/>
              </w:rPr>
            </w:pPr>
          </w:p>
        </w:tc>
        <w:tc>
          <w:tcPr>
            <w:tcW w:w="567" w:type="dxa"/>
            <w:vMerge/>
            <w:tcBorders>
              <w:top w:val="nil"/>
              <w:left w:val="single" w:sz="4" w:space="0" w:color="000000"/>
              <w:bottom w:val="nil"/>
              <w:right w:val="single" w:sz="4" w:space="0" w:color="000000"/>
            </w:tcBorders>
          </w:tcPr>
          <w:p w14:paraId="520C5429" w14:textId="77777777" w:rsidR="00692F34" w:rsidRPr="00F953B8" w:rsidRDefault="00692F34" w:rsidP="005517FC">
            <w:pPr>
              <w:jc w:val="center"/>
              <w:rPr>
                <w:rFonts w:ascii="Times New Roman" w:hAnsi="Times New Roman" w:cs="Times New Roman"/>
                <w:sz w:val="18"/>
                <w:szCs w:val="18"/>
              </w:rPr>
            </w:pPr>
          </w:p>
        </w:tc>
        <w:tc>
          <w:tcPr>
            <w:tcW w:w="3470" w:type="dxa"/>
            <w:tcBorders>
              <w:top w:val="single" w:sz="4" w:space="0" w:color="000000"/>
              <w:left w:val="single" w:sz="4" w:space="0" w:color="000000"/>
              <w:bottom w:val="single" w:sz="4" w:space="0" w:color="000000"/>
              <w:right w:val="single" w:sz="4" w:space="0" w:color="000000"/>
            </w:tcBorders>
            <w:shd w:val="clear" w:color="auto" w:fill="FFFF66"/>
          </w:tcPr>
          <w:p w14:paraId="3E05941E" w14:textId="77777777" w:rsidR="00692F34" w:rsidRPr="00F953B8" w:rsidRDefault="00692F34" w:rsidP="005517FC">
            <w:pPr>
              <w:ind w:right="69"/>
              <w:jc w:val="center"/>
              <w:rPr>
                <w:rFonts w:ascii="Times New Roman" w:hAnsi="Times New Roman" w:cs="Times New Roman"/>
                <w:sz w:val="18"/>
                <w:szCs w:val="18"/>
              </w:rPr>
            </w:pPr>
            <w:r w:rsidRPr="00F953B8">
              <w:rPr>
                <w:rFonts w:ascii="Times New Roman" w:hAnsi="Times New Roman" w:cs="Times New Roman"/>
                <w:b/>
                <w:sz w:val="18"/>
                <w:szCs w:val="18"/>
              </w:rPr>
              <w:t>EVIDENCIA DE CONOCIMIENTOS</w:t>
            </w:r>
          </w:p>
        </w:tc>
        <w:tc>
          <w:tcPr>
            <w:tcW w:w="5515" w:type="dxa"/>
            <w:gridSpan w:val="2"/>
            <w:tcBorders>
              <w:top w:val="single" w:sz="4" w:space="0" w:color="000000"/>
              <w:left w:val="single" w:sz="4" w:space="0" w:color="000000"/>
              <w:bottom w:val="single" w:sz="4" w:space="0" w:color="000000"/>
              <w:right w:val="single" w:sz="4" w:space="0" w:color="000000"/>
            </w:tcBorders>
            <w:shd w:val="clear" w:color="auto" w:fill="FFFF66"/>
          </w:tcPr>
          <w:p w14:paraId="771019F6" w14:textId="77777777" w:rsidR="00692F34" w:rsidRPr="00F953B8" w:rsidRDefault="00692F34" w:rsidP="005517FC">
            <w:pPr>
              <w:ind w:right="73"/>
              <w:jc w:val="center"/>
              <w:rPr>
                <w:rFonts w:ascii="Times New Roman" w:hAnsi="Times New Roman" w:cs="Times New Roman"/>
                <w:sz w:val="18"/>
                <w:szCs w:val="18"/>
              </w:rPr>
            </w:pPr>
            <w:r w:rsidRPr="00F953B8">
              <w:rPr>
                <w:rFonts w:ascii="Times New Roman" w:hAnsi="Times New Roman" w:cs="Times New Roman"/>
                <w:b/>
                <w:sz w:val="18"/>
                <w:szCs w:val="18"/>
              </w:rPr>
              <w:t>EVIDENCIA DE PRODUCTO</w:t>
            </w:r>
          </w:p>
        </w:tc>
        <w:tc>
          <w:tcPr>
            <w:tcW w:w="4834" w:type="dxa"/>
            <w:gridSpan w:val="3"/>
            <w:tcBorders>
              <w:top w:val="single" w:sz="4" w:space="0" w:color="000000"/>
              <w:left w:val="single" w:sz="4" w:space="0" w:color="000000"/>
              <w:bottom w:val="single" w:sz="4" w:space="0" w:color="000000"/>
              <w:right w:val="single" w:sz="4" w:space="0" w:color="000000"/>
            </w:tcBorders>
            <w:shd w:val="clear" w:color="auto" w:fill="FFFF66"/>
          </w:tcPr>
          <w:p w14:paraId="3FC0F51E" w14:textId="77777777" w:rsidR="00692F34" w:rsidRPr="00F953B8" w:rsidRDefault="00692F34" w:rsidP="005517FC">
            <w:pPr>
              <w:ind w:right="71"/>
              <w:jc w:val="center"/>
              <w:rPr>
                <w:rFonts w:ascii="Times New Roman" w:hAnsi="Times New Roman" w:cs="Times New Roman"/>
                <w:sz w:val="18"/>
                <w:szCs w:val="18"/>
              </w:rPr>
            </w:pPr>
            <w:r w:rsidRPr="00F953B8">
              <w:rPr>
                <w:rFonts w:ascii="Times New Roman" w:hAnsi="Times New Roman" w:cs="Times New Roman"/>
                <w:b/>
                <w:sz w:val="18"/>
                <w:szCs w:val="18"/>
              </w:rPr>
              <w:t>EVIDENCIA DE DESEMPEÑO</w:t>
            </w:r>
          </w:p>
        </w:tc>
      </w:tr>
      <w:tr w:rsidR="00AA7917" w:rsidRPr="004B5E88" w14:paraId="1A588C94" w14:textId="77777777" w:rsidTr="00CA734E">
        <w:trPr>
          <w:trHeight w:val="372"/>
          <w:jc w:val="center"/>
        </w:trPr>
        <w:tc>
          <w:tcPr>
            <w:tcW w:w="641" w:type="dxa"/>
            <w:vMerge/>
            <w:tcBorders>
              <w:top w:val="nil"/>
              <w:left w:val="single" w:sz="4" w:space="0" w:color="000000"/>
              <w:bottom w:val="single" w:sz="4" w:space="0" w:color="000000"/>
              <w:right w:val="single" w:sz="4" w:space="0" w:color="000000"/>
            </w:tcBorders>
          </w:tcPr>
          <w:p w14:paraId="51B3BBA9" w14:textId="77777777" w:rsidR="00AA7917" w:rsidRPr="00F953B8" w:rsidRDefault="00AA7917" w:rsidP="00AA7917">
            <w:pPr>
              <w:rPr>
                <w:rFonts w:ascii="Times New Roman" w:hAnsi="Times New Roman" w:cs="Times New Roman"/>
                <w:sz w:val="18"/>
                <w:szCs w:val="18"/>
              </w:rPr>
            </w:pPr>
          </w:p>
        </w:tc>
        <w:tc>
          <w:tcPr>
            <w:tcW w:w="567" w:type="dxa"/>
            <w:vMerge/>
            <w:tcBorders>
              <w:top w:val="nil"/>
              <w:left w:val="single" w:sz="4" w:space="0" w:color="000000"/>
              <w:bottom w:val="single" w:sz="4" w:space="0" w:color="000000"/>
              <w:right w:val="single" w:sz="4" w:space="0" w:color="000000"/>
            </w:tcBorders>
          </w:tcPr>
          <w:p w14:paraId="7733193C" w14:textId="77777777" w:rsidR="00AA7917" w:rsidRPr="00F953B8" w:rsidRDefault="00AA7917" w:rsidP="005517FC">
            <w:pPr>
              <w:jc w:val="center"/>
              <w:rPr>
                <w:rFonts w:ascii="Times New Roman" w:hAnsi="Times New Roman" w:cs="Times New Roman"/>
                <w:sz w:val="18"/>
                <w:szCs w:val="18"/>
              </w:rPr>
            </w:pPr>
          </w:p>
        </w:tc>
        <w:tc>
          <w:tcPr>
            <w:tcW w:w="3470" w:type="dxa"/>
            <w:tcBorders>
              <w:top w:val="single" w:sz="4" w:space="0" w:color="000000"/>
              <w:left w:val="single" w:sz="4" w:space="0" w:color="000000"/>
              <w:bottom w:val="single" w:sz="4" w:space="0" w:color="000000"/>
              <w:right w:val="single" w:sz="4" w:space="0" w:color="000000"/>
            </w:tcBorders>
            <w:vAlign w:val="center"/>
          </w:tcPr>
          <w:p w14:paraId="7E5C00A3" w14:textId="770B594A" w:rsidR="00AA7917" w:rsidRPr="00F953B8" w:rsidRDefault="00CD0695" w:rsidP="00644DA9">
            <w:pPr>
              <w:spacing w:after="2" w:line="239" w:lineRule="auto"/>
              <w:ind w:left="2" w:right="137"/>
              <w:jc w:val="both"/>
              <w:rPr>
                <w:rFonts w:ascii="Times New Roman" w:hAnsi="Times New Roman" w:cs="Times New Roman"/>
                <w:sz w:val="18"/>
                <w:szCs w:val="18"/>
              </w:rPr>
            </w:pPr>
            <w:r>
              <w:rPr>
                <w:rFonts w:ascii="Times New Roman" w:hAnsi="Times New Roman" w:cs="Times New Roman"/>
                <w:sz w:val="18"/>
                <w:szCs w:val="18"/>
              </w:rPr>
              <w:t>Evaluación de la Cuarta Unidad</w:t>
            </w:r>
            <w:r w:rsidR="00B163B3">
              <w:rPr>
                <w:rFonts w:ascii="Times New Roman" w:hAnsi="Times New Roman" w:cs="Times New Roman"/>
                <w:sz w:val="18"/>
                <w:szCs w:val="18"/>
              </w:rPr>
              <w:t>, con sus tareas y sus respectivos ejercicios.</w:t>
            </w:r>
          </w:p>
        </w:tc>
        <w:tc>
          <w:tcPr>
            <w:tcW w:w="5515" w:type="dxa"/>
            <w:gridSpan w:val="2"/>
            <w:tcBorders>
              <w:top w:val="single" w:sz="4" w:space="0" w:color="000000"/>
              <w:left w:val="single" w:sz="4" w:space="0" w:color="000000"/>
              <w:bottom w:val="single" w:sz="4" w:space="0" w:color="000000"/>
              <w:right w:val="single" w:sz="4" w:space="0" w:color="000000"/>
            </w:tcBorders>
            <w:vAlign w:val="center"/>
          </w:tcPr>
          <w:p w14:paraId="2A917882" w14:textId="096D6199" w:rsidR="00AA7917" w:rsidRPr="00F953B8" w:rsidRDefault="00AA7917" w:rsidP="00644DA9">
            <w:pPr>
              <w:ind w:left="41" w:right="116"/>
              <w:jc w:val="both"/>
              <w:rPr>
                <w:rFonts w:ascii="Times New Roman" w:hAnsi="Times New Roman" w:cs="Times New Roman"/>
                <w:sz w:val="18"/>
                <w:szCs w:val="18"/>
              </w:rPr>
            </w:pPr>
            <w:r w:rsidRPr="00F953B8">
              <w:rPr>
                <w:rFonts w:ascii="Times New Roman" w:hAnsi="Times New Roman" w:cs="Times New Roman"/>
                <w:sz w:val="18"/>
                <w:szCs w:val="18"/>
              </w:rPr>
              <w:t xml:space="preserve">Presentará </w:t>
            </w:r>
            <w:r w:rsidR="00644DA9">
              <w:rPr>
                <w:rFonts w:ascii="Times New Roman" w:hAnsi="Times New Roman" w:cs="Times New Roman"/>
                <w:sz w:val="18"/>
                <w:szCs w:val="18"/>
              </w:rPr>
              <w:t xml:space="preserve">informe final </w:t>
            </w:r>
            <w:r w:rsidR="000B0980">
              <w:rPr>
                <w:rFonts w:ascii="Times New Roman" w:hAnsi="Times New Roman" w:cs="Times New Roman"/>
                <w:sz w:val="18"/>
                <w:szCs w:val="18"/>
              </w:rPr>
              <w:t xml:space="preserve">de las prácticas </w:t>
            </w:r>
            <w:r w:rsidR="00285D2C">
              <w:rPr>
                <w:rFonts w:ascii="Times New Roman" w:hAnsi="Times New Roman" w:cs="Times New Roman"/>
                <w:sz w:val="18"/>
                <w:szCs w:val="18"/>
              </w:rPr>
              <w:t>y trabajos</w:t>
            </w:r>
            <w:r w:rsidR="00644DA9">
              <w:rPr>
                <w:rFonts w:ascii="Times New Roman" w:hAnsi="Times New Roman" w:cs="Times New Roman"/>
                <w:sz w:val="18"/>
                <w:szCs w:val="18"/>
              </w:rPr>
              <w:t xml:space="preserve"> encargados sobre los temas estudiados tanto teóricos y prácticos</w:t>
            </w:r>
          </w:p>
        </w:tc>
        <w:tc>
          <w:tcPr>
            <w:tcW w:w="4834" w:type="dxa"/>
            <w:gridSpan w:val="3"/>
            <w:tcBorders>
              <w:top w:val="single" w:sz="4" w:space="0" w:color="000000"/>
              <w:left w:val="single" w:sz="4" w:space="0" w:color="000000"/>
              <w:bottom w:val="single" w:sz="4" w:space="0" w:color="000000"/>
              <w:right w:val="single" w:sz="4" w:space="0" w:color="000000"/>
            </w:tcBorders>
            <w:vAlign w:val="center"/>
          </w:tcPr>
          <w:p w14:paraId="29C8E07B" w14:textId="79FFEBE8" w:rsidR="00AA7917" w:rsidRPr="00F953B8" w:rsidRDefault="00987FC9" w:rsidP="00644DA9">
            <w:pPr>
              <w:ind w:left="41"/>
              <w:jc w:val="both"/>
              <w:rPr>
                <w:rFonts w:ascii="Times New Roman" w:hAnsi="Times New Roman" w:cs="Times New Roman"/>
                <w:sz w:val="18"/>
                <w:szCs w:val="18"/>
              </w:rPr>
            </w:pPr>
            <w:r>
              <w:rPr>
                <w:rFonts w:ascii="Times New Roman" w:eastAsia="Times New Roman" w:hAnsi="Times New Roman" w:cs="Times New Roman"/>
                <w:color w:val="000000"/>
                <w:sz w:val="18"/>
                <w:szCs w:val="18"/>
                <w:lang w:eastAsia="es-PE"/>
              </w:rPr>
              <w:t>P</w:t>
            </w:r>
            <w:r w:rsidR="00D74714">
              <w:rPr>
                <w:rFonts w:ascii="Times New Roman" w:eastAsia="Times New Roman" w:hAnsi="Times New Roman" w:cs="Times New Roman"/>
                <w:color w:val="000000"/>
                <w:sz w:val="18"/>
                <w:szCs w:val="18"/>
                <w:lang w:eastAsia="es-PE"/>
              </w:rPr>
              <w:t>articipación</w:t>
            </w:r>
            <w:r w:rsidR="00B163B3">
              <w:rPr>
                <w:rFonts w:ascii="Times New Roman" w:eastAsia="Times New Roman" w:hAnsi="Times New Roman" w:cs="Times New Roman"/>
                <w:color w:val="000000"/>
                <w:sz w:val="18"/>
                <w:szCs w:val="18"/>
                <w:lang w:eastAsia="es-PE"/>
              </w:rPr>
              <w:t xml:space="preserve"> activa sobre los análisis de suelos y desarrollando el ejercicio de cálculo de nutrientes de las plantas </w:t>
            </w:r>
          </w:p>
        </w:tc>
      </w:tr>
    </w:tbl>
    <w:p w14:paraId="5215BE97" w14:textId="77777777" w:rsidR="004A3DFA" w:rsidRDefault="004A3DFA">
      <w:pPr>
        <w:sectPr w:rsidR="004A3DFA" w:rsidSect="00692F34">
          <w:pgSz w:w="16838" w:h="11906" w:orient="landscape"/>
          <w:pgMar w:top="567" w:right="1418" w:bottom="709" w:left="1418" w:header="426" w:footer="567" w:gutter="0"/>
          <w:cols w:space="708"/>
          <w:docGrid w:linePitch="360"/>
        </w:sectPr>
      </w:pPr>
    </w:p>
    <w:p w14:paraId="273D82DF" w14:textId="77777777"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lastRenderedPageBreak/>
        <w:t>MATERIALES EDUCATIVOS Y OTROS RECURSOS DIDÁCTICOS</w:t>
      </w:r>
    </w:p>
    <w:p w14:paraId="7DD25A95" w14:textId="04337E9E" w:rsidR="004A3DFA" w:rsidRDefault="001F2626">
      <w:pPr>
        <w:spacing w:after="0"/>
        <w:ind w:left="567"/>
        <w:jc w:val="both"/>
        <w:rPr>
          <w:rFonts w:ascii="Arial Narrow" w:eastAsia="Times New Roman" w:hAnsi="Arial Narrow"/>
          <w:b/>
          <w:iCs/>
          <w:lang w:val="es-ES" w:eastAsia="es-ES"/>
        </w:rPr>
      </w:pPr>
      <w:r>
        <w:rPr>
          <w:rFonts w:ascii="Arial Narrow" w:eastAsia="Times New Roman" w:hAnsi="Arial Narrow" w:cs="Arial"/>
          <w:iCs/>
          <w:lang w:val="es-ES" w:eastAsia="es-ES"/>
        </w:rPr>
        <w:t xml:space="preserve">Se utilizarán todos los materiales y recursos requeridos </w:t>
      </w:r>
      <w:r w:rsidR="00D43930">
        <w:rPr>
          <w:rFonts w:ascii="Arial Narrow" w:eastAsia="Times New Roman" w:hAnsi="Arial Narrow" w:cs="Arial"/>
          <w:iCs/>
          <w:lang w:val="es-ES" w:eastAsia="es-ES"/>
        </w:rPr>
        <w:t>de acuerdo con</w:t>
      </w:r>
      <w:r>
        <w:rPr>
          <w:rFonts w:ascii="Arial Narrow" w:eastAsia="Times New Roman" w:hAnsi="Arial Narrow" w:cs="Arial"/>
          <w:iCs/>
          <w:lang w:val="es-ES" w:eastAsia="es-ES"/>
        </w:rPr>
        <w:t xml:space="preserve"> la naturaleza de los temas programados. Básicamente serán:</w:t>
      </w:r>
    </w:p>
    <w:p w14:paraId="09EA0177" w14:textId="77777777" w:rsidR="004A3DFA" w:rsidRDefault="004A3DFA" w:rsidP="00D15B73">
      <w:pPr>
        <w:autoSpaceDE w:val="0"/>
        <w:autoSpaceDN w:val="0"/>
        <w:adjustRightInd w:val="0"/>
        <w:spacing w:after="0"/>
        <w:ind w:left="567"/>
        <w:rPr>
          <w:rFonts w:ascii="Arial Narrow" w:eastAsia="Times New Roman" w:hAnsi="Arial Narrow" w:cs="Arial"/>
          <w:iCs/>
          <w:lang w:val="es-ES" w:eastAsia="es-ES"/>
        </w:rPr>
      </w:pPr>
      <w:bookmarkStart w:id="6" w:name="_Hlk6990079"/>
    </w:p>
    <w:p w14:paraId="7146E51B" w14:textId="77777777" w:rsidR="00D15B73" w:rsidRPr="00913525" w:rsidRDefault="00D15B73" w:rsidP="00D15B73">
      <w:pPr>
        <w:numPr>
          <w:ilvl w:val="0"/>
          <w:numId w:val="3"/>
        </w:numPr>
        <w:autoSpaceDE w:val="0"/>
        <w:autoSpaceDN w:val="0"/>
        <w:adjustRightInd w:val="0"/>
        <w:spacing w:after="0" w:line="276" w:lineRule="auto"/>
        <w:ind w:left="851"/>
        <w:rPr>
          <w:rFonts w:ascii="Arial Narrow" w:eastAsia="Times New Roman" w:hAnsi="Arial Narrow" w:cs="Arial"/>
          <w:b/>
          <w:iCs/>
          <w:color w:val="000000"/>
          <w:sz w:val="24"/>
          <w:szCs w:val="24"/>
          <w:lang w:val="es-ES" w:eastAsia="es-ES"/>
        </w:rPr>
        <w:sectPr w:rsidR="00D15B73" w:rsidRPr="00913525" w:rsidSect="001079BF">
          <w:headerReference w:type="default" r:id="rId14"/>
          <w:footerReference w:type="default" r:id="rId15"/>
          <w:pgSz w:w="11906" w:h="16838"/>
          <w:pgMar w:top="851" w:right="1701" w:bottom="1418" w:left="1276" w:header="567" w:footer="567" w:gutter="0"/>
          <w:cols w:space="708"/>
          <w:docGrid w:linePitch="360"/>
        </w:sectPr>
      </w:pPr>
    </w:p>
    <w:p w14:paraId="64F5CCBC" w14:textId="54EDC3F6" w:rsidR="00907F32" w:rsidRPr="00907F32" w:rsidRDefault="00D15B73" w:rsidP="00907F32">
      <w:pPr>
        <w:numPr>
          <w:ilvl w:val="0"/>
          <w:numId w:val="3"/>
        </w:numPr>
        <w:autoSpaceDE w:val="0"/>
        <w:autoSpaceDN w:val="0"/>
        <w:adjustRightInd w:val="0"/>
        <w:spacing w:after="0" w:line="276" w:lineRule="auto"/>
        <w:ind w:left="851"/>
        <w:rPr>
          <w:rFonts w:ascii="Arial Narrow" w:eastAsia="Times New Roman" w:hAnsi="Arial Narrow" w:cs="Arial"/>
          <w:b/>
          <w:iCs/>
          <w:color w:val="000000"/>
          <w:sz w:val="24"/>
          <w:szCs w:val="24"/>
          <w:lang w:val="es-ES" w:eastAsia="es-ES"/>
        </w:rPr>
      </w:pPr>
      <w:r w:rsidRPr="00913525">
        <w:rPr>
          <w:rFonts w:ascii="Arial Narrow" w:eastAsia="Times New Roman" w:hAnsi="Arial Narrow" w:cs="Arial"/>
          <w:b/>
          <w:iCs/>
          <w:color w:val="000000"/>
          <w:sz w:val="24"/>
          <w:szCs w:val="24"/>
          <w:lang w:val="es-ES" w:eastAsia="es-ES"/>
        </w:rPr>
        <w:t xml:space="preserve">MEDIOS Y PLATAFORMAS </w:t>
      </w:r>
    </w:p>
    <w:p w14:paraId="16ED3A04" w14:textId="77777777" w:rsidR="00D15B73" w:rsidRPr="00913525" w:rsidRDefault="00D15B73" w:rsidP="00D15B73">
      <w:pPr>
        <w:numPr>
          <w:ilvl w:val="0"/>
          <w:numId w:val="6"/>
        </w:numPr>
        <w:autoSpaceDE w:val="0"/>
        <w:autoSpaceDN w:val="0"/>
        <w:adjustRightInd w:val="0"/>
        <w:spacing w:after="0" w:line="276" w:lineRule="auto"/>
        <w:ind w:left="1078"/>
        <w:rPr>
          <w:rFonts w:ascii="Arial Narrow" w:eastAsia="Times New Roman" w:hAnsi="Arial Narrow" w:cs="Arial"/>
          <w:iCs/>
          <w:color w:val="000000"/>
          <w:sz w:val="24"/>
          <w:szCs w:val="24"/>
          <w:lang w:val="es-ES" w:eastAsia="es-ES"/>
        </w:rPr>
      </w:pPr>
      <w:r w:rsidRPr="00913525">
        <w:rPr>
          <w:rFonts w:ascii="Arial Narrow" w:eastAsia="Times New Roman" w:hAnsi="Arial Narrow" w:cs="Arial"/>
          <w:iCs/>
          <w:color w:val="000000"/>
          <w:sz w:val="24"/>
          <w:szCs w:val="24"/>
          <w:lang w:val="es-ES" w:eastAsia="es-ES"/>
        </w:rPr>
        <w:t>Casos prácticos</w:t>
      </w:r>
    </w:p>
    <w:p w14:paraId="5247C34C" w14:textId="2B2507FD" w:rsidR="00D15B73" w:rsidRPr="00D43930" w:rsidRDefault="00D15B73" w:rsidP="00D43930">
      <w:pPr>
        <w:numPr>
          <w:ilvl w:val="0"/>
          <w:numId w:val="6"/>
        </w:numPr>
        <w:autoSpaceDE w:val="0"/>
        <w:autoSpaceDN w:val="0"/>
        <w:adjustRightInd w:val="0"/>
        <w:spacing w:after="0" w:line="276" w:lineRule="auto"/>
        <w:ind w:left="1078"/>
        <w:rPr>
          <w:rFonts w:ascii="Arial Narrow" w:eastAsia="Times New Roman" w:hAnsi="Arial Narrow" w:cs="Arial"/>
          <w:iCs/>
          <w:color w:val="000000"/>
          <w:sz w:val="24"/>
          <w:szCs w:val="24"/>
          <w:lang w:val="es-ES" w:eastAsia="es-ES"/>
        </w:rPr>
      </w:pPr>
      <w:r w:rsidRPr="00913525">
        <w:rPr>
          <w:rFonts w:ascii="Arial Narrow" w:eastAsia="Times New Roman" w:hAnsi="Arial Narrow" w:cs="Arial"/>
          <w:iCs/>
          <w:color w:val="000000"/>
          <w:sz w:val="24"/>
          <w:szCs w:val="24"/>
          <w:lang w:val="es-ES" w:eastAsia="es-ES"/>
        </w:rPr>
        <w:t>Pizarra interactiva</w:t>
      </w:r>
    </w:p>
    <w:p w14:paraId="261C12BA" w14:textId="77777777" w:rsidR="00D15B73" w:rsidRPr="00913525" w:rsidRDefault="00D15B73" w:rsidP="00D15B73">
      <w:pPr>
        <w:numPr>
          <w:ilvl w:val="0"/>
          <w:numId w:val="6"/>
        </w:numPr>
        <w:autoSpaceDE w:val="0"/>
        <w:autoSpaceDN w:val="0"/>
        <w:adjustRightInd w:val="0"/>
        <w:spacing w:after="0" w:line="276" w:lineRule="auto"/>
        <w:ind w:left="1078"/>
        <w:rPr>
          <w:rFonts w:ascii="Arial Narrow" w:eastAsia="Times New Roman" w:hAnsi="Arial Narrow" w:cs="Arial"/>
          <w:iCs/>
          <w:color w:val="000000"/>
          <w:sz w:val="24"/>
          <w:szCs w:val="24"/>
          <w:lang w:val="es-ES" w:eastAsia="es-ES"/>
        </w:rPr>
      </w:pPr>
      <w:r w:rsidRPr="00913525">
        <w:rPr>
          <w:rFonts w:ascii="Arial Narrow" w:eastAsia="Times New Roman" w:hAnsi="Arial Narrow" w:cs="Arial"/>
          <w:iCs/>
          <w:color w:val="000000"/>
          <w:sz w:val="24"/>
          <w:szCs w:val="24"/>
          <w:lang w:val="es-ES" w:eastAsia="es-ES"/>
        </w:rPr>
        <w:t>Repositorios de datos</w:t>
      </w:r>
    </w:p>
    <w:p w14:paraId="1572FEAF" w14:textId="7F798FB6" w:rsidR="00D15B73" w:rsidRPr="00D43930" w:rsidRDefault="00913525" w:rsidP="00D43930">
      <w:pPr>
        <w:numPr>
          <w:ilvl w:val="0"/>
          <w:numId w:val="3"/>
        </w:numPr>
        <w:autoSpaceDE w:val="0"/>
        <w:autoSpaceDN w:val="0"/>
        <w:adjustRightInd w:val="0"/>
        <w:spacing w:after="0" w:line="276" w:lineRule="auto"/>
        <w:ind w:left="284" w:hanging="284"/>
        <w:rPr>
          <w:b/>
          <w:sz w:val="24"/>
          <w:szCs w:val="24"/>
        </w:rPr>
      </w:pPr>
      <w:r w:rsidRPr="00913525">
        <w:rPr>
          <w:rFonts w:ascii="Arial Narrow" w:eastAsia="Times New Roman" w:hAnsi="Arial Narrow" w:cs="Arial"/>
          <w:b/>
          <w:iCs/>
          <w:color w:val="000000"/>
          <w:sz w:val="24"/>
          <w:szCs w:val="24"/>
          <w:lang w:val="es-ES" w:eastAsia="es-ES"/>
        </w:rPr>
        <w:t>MEDIOS</w:t>
      </w:r>
      <w:r w:rsidRPr="00913525">
        <w:rPr>
          <w:b/>
          <w:sz w:val="24"/>
          <w:szCs w:val="24"/>
        </w:rPr>
        <w:t xml:space="preserve"> INFORMÁTICOS</w:t>
      </w:r>
    </w:p>
    <w:p w14:paraId="77A1452E" w14:textId="33944B38" w:rsidR="00D15B73" w:rsidRPr="002B3276" w:rsidRDefault="00D43930" w:rsidP="00913525">
      <w:pPr>
        <w:numPr>
          <w:ilvl w:val="0"/>
          <w:numId w:val="6"/>
        </w:numPr>
        <w:autoSpaceDE w:val="0"/>
        <w:autoSpaceDN w:val="0"/>
        <w:adjustRightInd w:val="0"/>
        <w:spacing w:after="0" w:line="276" w:lineRule="auto"/>
        <w:ind w:left="284" w:hanging="284"/>
      </w:pPr>
      <w:r>
        <w:rPr>
          <w:rFonts w:ascii="Arial Narrow" w:eastAsia="Times New Roman" w:hAnsi="Arial Narrow" w:cs="Arial"/>
          <w:iCs/>
          <w:color w:val="000000"/>
          <w:lang w:val="es-ES" w:eastAsia="es-ES"/>
        </w:rPr>
        <w:t>Calculadoras</w:t>
      </w:r>
    </w:p>
    <w:p w14:paraId="5C59549F" w14:textId="076EDDFC" w:rsidR="00D15B73" w:rsidRPr="002B3276" w:rsidRDefault="00D15B73" w:rsidP="00D43930">
      <w:pPr>
        <w:numPr>
          <w:ilvl w:val="0"/>
          <w:numId w:val="6"/>
        </w:numPr>
        <w:autoSpaceDE w:val="0"/>
        <w:autoSpaceDN w:val="0"/>
        <w:adjustRightInd w:val="0"/>
        <w:spacing w:after="0" w:line="276" w:lineRule="auto"/>
        <w:ind w:left="284" w:hanging="284"/>
      </w:pPr>
      <w:r>
        <w:rPr>
          <w:rFonts w:ascii="Arial Narrow" w:eastAsia="Times New Roman" w:hAnsi="Arial Narrow" w:cs="Arial"/>
          <w:iCs/>
          <w:color w:val="000000"/>
          <w:lang w:val="es-ES" w:eastAsia="es-ES"/>
        </w:rPr>
        <w:t>Celulares</w:t>
      </w:r>
      <w:r w:rsidR="00C62257">
        <w:rPr>
          <w:rFonts w:ascii="Arial Narrow" w:eastAsia="Times New Roman" w:hAnsi="Arial Narrow" w:cs="Arial"/>
          <w:iCs/>
          <w:color w:val="000000"/>
          <w:lang w:val="es-ES" w:eastAsia="es-ES"/>
        </w:rPr>
        <w:t xml:space="preserve"> con Interne</w:t>
      </w:r>
      <w:r w:rsidR="000B0980">
        <w:rPr>
          <w:rFonts w:ascii="Arial Narrow" w:eastAsia="Times New Roman" w:hAnsi="Arial Narrow" w:cs="Arial"/>
          <w:iCs/>
          <w:color w:val="000000"/>
          <w:lang w:val="es-ES" w:eastAsia="es-ES"/>
        </w:rPr>
        <w:t>t</w:t>
      </w:r>
    </w:p>
    <w:p w14:paraId="6A1033EC" w14:textId="1066B349" w:rsidR="00D15B73" w:rsidRDefault="00D15B73" w:rsidP="004477E7">
      <w:pPr>
        <w:autoSpaceDE w:val="0"/>
        <w:autoSpaceDN w:val="0"/>
        <w:adjustRightInd w:val="0"/>
        <w:spacing w:after="0"/>
        <w:rPr>
          <w:rFonts w:ascii="Arial Narrow" w:eastAsia="Times New Roman" w:hAnsi="Arial Narrow" w:cs="Arial"/>
          <w:iCs/>
          <w:lang w:val="es-ES" w:eastAsia="es-ES"/>
        </w:rPr>
        <w:sectPr w:rsidR="00D15B73" w:rsidSect="00D15B73">
          <w:type w:val="continuous"/>
          <w:pgSz w:w="11906" w:h="16838"/>
          <w:pgMar w:top="1418" w:right="1701" w:bottom="1418" w:left="1701" w:header="709" w:footer="567" w:gutter="0"/>
          <w:cols w:num="2" w:space="708"/>
          <w:docGrid w:linePitch="360"/>
        </w:sectPr>
      </w:pPr>
    </w:p>
    <w:bookmarkEnd w:id="6"/>
    <w:p w14:paraId="0EC3CBDD" w14:textId="77777777" w:rsidR="004477E7" w:rsidRDefault="004477E7" w:rsidP="004477E7">
      <w:pPr>
        <w:spacing w:after="0" w:line="276" w:lineRule="auto"/>
        <w:ind w:left="567"/>
        <w:jc w:val="both"/>
        <w:rPr>
          <w:rFonts w:ascii="Arial Narrow" w:eastAsia="Times New Roman" w:hAnsi="Arial Narrow"/>
          <w:b/>
          <w:iCs/>
          <w:lang w:val="es-ES" w:eastAsia="es-ES"/>
        </w:rPr>
      </w:pPr>
    </w:p>
    <w:p w14:paraId="714ECF9C" w14:textId="1321B259"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t>EVALUACIÓN:</w:t>
      </w:r>
    </w:p>
    <w:p w14:paraId="777F832A" w14:textId="7F40E2E2" w:rsidR="004A3DFA" w:rsidRDefault="004477E7" w:rsidP="00D43930">
      <w:pPr>
        <w:spacing w:after="0" w:line="276" w:lineRule="auto"/>
        <w:ind w:left="567"/>
        <w:jc w:val="both"/>
        <w:rPr>
          <w:rFonts w:ascii="Arial Narrow" w:eastAsia="Times New Roman" w:hAnsi="Arial Narrow" w:cs="Arial"/>
          <w:iCs/>
          <w:lang w:val="es-ES" w:eastAsia="es-ES"/>
        </w:rPr>
      </w:pPr>
      <w:r>
        <w:rPr>
          <w:rFonts w:ascii="Arial Narrow" w:eastAsia="Times New Roman" w:hAnsi="Arial Narrow"/>
          <w:b/>
          <w:iCs/>
          <w:lang w:val="es-ES" w:eastAsia="es-ES"/>
        </w:rPr>
        <w:t xml:space="preserve">El alumno deberá ingresar a cada sesión de aprendizaje </w:t>
      </w:r>
      <w:r w:rsidR="00D43930">
        <w:rPr>
          <w:rFonts w:ascii="Arial Narrow" w:eastAsia="Times New Roman" w:hAnsi="Arial Narrow"/>
          <w:b/>
          <w:iCs/>
          <w:lang w:val="es-ES" w:eastAsia="es-ES"/>
        </w:rPr>
        <w:t xml:space="preserve">al aula designada cinco minutos antes de inicio de cada sesión, para iniciar en hora puntual. </w:t>
      </w:r>
      <w:r w:rsidR="001F2626">
        <w:rPr>
          <w:rFonts w:ascii="Arial Narrow" w:eastAsia="Times New Roman" w:hAnsi="Arial Narrow" w:cs="Arial"/>
          <w:iCs/>
          <w:lang w:val="es-ES" w:eastAsia="es-ES"/>
        </w:rPr>
        <w:t>La Evaluación es inherente al proceso de enseñanza aprendizaje y será continua y permanente. Los criterios de evaluación son de conocimiento, de desempeño y de producto.</w:t>
      </w:r>
    </w:p>
    <w:p w14:paraId="61F8544D" w14:textId="77777777" w:rsidR="004477E7" w:rsidRDefault="004477E7">
      <w:pPr>
        <w:spacing w:after="0"/>
        <w:ind w:left="567"/>
        <w:jc w:val="both"/>
        <w:rPr>
          <w:rFonts w:ascii="Arial Narrow" w:eastAsia="Times New Roman" w:hAnsi="Arial Narrow" w:cs="Arial"/>
          <w:iCs/>
          <w:lang w:val="es-ES" w:eastAsia="es-ES"/>
        </w:rPr>
      </w:pPr>
    </w:p>
    <w:p w14:paraId="7DF5CA34" w14:textId="77777777" w:rsidR="004A3DFA" w:rsidRDefault="001F2626">
      <w:pPr>
        <w:numPr>
          <w:ilvl w:val="0"/>
          <w:numId w:val="4"/>
        </w:numPr>
        <w:autoSpaceDE w:val="0"/>
        <w:autoSpaceDN w:val="0"/>
        <w:adjustRightInd w:val="0"/>
        <w:spacing w:after="0" w:line="276" w:lineRule="auto"/>
        <w:ind w:left="993" w:hanging="426"/>
        <w:rPr>
          <w:rFonts w:ascii="Arial Narrow" w:eastAsia="Times New Roman" w:hAnsi="Arial Narrow" w:cs="Arial"/>
          <w:b/>
          <w:iCs/>
          <w:lang w:val="es-ES" w:eastAsia="es-ES"/>
        </w:rPr>
      </w:pPr>
      <w:r>
        <w:rPr>
          <w:rFonts w:ascii="Arial Narrow" w:eastAsia="Times New Roman" w:hAnsi="Arial Narrow" w:cs="Arial"/>
          <w:b/>
          <w:iCs/>
          <w:lang w:val="es-ES" w:eastAsia="es-ES"/>
        </w:rPr>
        <w:t>Evidencias de Conocimiento.</w:t>
      </w:r>
    </w:p>
    <w:p w14:paraId="595B21B4" w14:textId="28597A52" w:rsidR="004A3DFA" w:rsidRDefault="001F2626">
      <w:pPr>
        <w:autoSpaceDE w:val="0"/>
        <w:autoSpaceDN w:val="0"/>
        <w:adjustRightInd w:val="0"/>
        <w:spacing w:after="0"/>
        <w:ind w:left="993"/>
        <w:jc w:val="both"/>
        <w:rPr>
          <w:rFonts w:ascii="Arial Narrow" w:eastAsia="Times New Roman" w:hAnsi="Arial Narrow" w:cs="Arial"/>
          <w:iCs/>
          <w:lang w:val="es-ES" w:eastAsia="es-ES"/>
        </w:rPr>
      </w:pPr>
      <w:r>
        <w:rPr>
          <w:rFonts w:ascii="Arial Narrow" w:eastAsia="Times New Roman" w:hAnsi="Arial Narrow" w:cs="Arial"/>
          <w:iCs/>
          <w:lang w:val="es-ES" w:eastAsia="es-ES"/>
        </w:rPr>
        <w:t>La Evaluación será a través de pruebas escritas</w:t>
      </w:r>
      <w:r w:rsidR="00B163B3">
        <w:rPr>
          <w:rFonts w:ascii="Arial Narrow" w:eastAsia="Times New Roman" w:hAnsi="Arial Narrow" w:cs="Arial"/>
          <w:iCs/>
          <w:lang w:val="es-ES" w:eastAsia="es-ES"/>
        </w:rPr>
        <w:t>,</w:t>
      </w:r>
      <w:r>
        <w:rPr>
          <w:rFonts w:ascii="Arial Narrow" w:eastAsia="Times New Roman" w:hAnsi="Arial Narrow" w:cs="Arial"/>
          <w:iCs/>
          <w:lang w:val="es-ES" w:eastAsia="es-ES"/>
        </w:rPr>
        <w:t xml:space="preserve"> orales</w:t>
      </w:r>
      <w:r w:rsidR="00B163B3">
        <w:rPr>
          <w:rFonts w:ascii="Arial Narrow" w:eastAsia="Times New Roman" w:hAnsi="Arial Narrow" w:cs="Arial"/>
          <w:iCs/>
          <w:lang w:val="es-ES" w:eastAsia="es-ES"/>
        </w:rPr>
        <w:t xml:space="preserve">, tareas, ejercicios, </w:t>
      </w:r>
      <w:r>
        <w:rPr>
          <w:rFonts w:ascii="Arial Narrow" w:eastAsia="Times New Roman" w:hAnsi="Arial Narrow" w:cs="Arial"/>
          <w:iCs/>
          <w:lang w:val="es-ES" w:eastAsia="es-ES"/>
        </w:rPr>
        <w:t>para el análisis y autoevaluación. En cuanto al primer caso, medir la competencia a nivel interpretativo, argumentativo y propositivo, para ello debemos ver como identifica (describe, ejemplifica, relaciona, reconoce, explica, etc.); y la forma en que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situaciones, etc.</w:t>
      </w:r>
    </w:p>
    <w:p w14:paraId="11BF2104" w14:textId="4771077A" w:rsidR="00DF33B6" w:rsidRPr="00F97875" w:rsidRDefault="00DF33B6">
      <w:pPr>
        <w:autoSpaceDE w:val="0"/>
        <w:autoSpaceDN w:val="0"/>
        <w:adjustRightInd w:val="0"/>
        <w:spacing w:after="0"/>
        <w:ind w:left="993"/>
        <w:jc w:val="both"/>
        <w:rPr>
          <w:rFonts w:ascii="Arial Narrow" w:eastAsia="Times New Roman" w:hAnsi="Arial Narrow" w:cs="Arial"/>
          <w:b/>
          <w:bCs/>
          <w:iCs/>
          <w:lang w:val="es-ES" w:eastAsia="es-ES"/>
        </w:rPr>
      </w:pPr>
      <w:r w:rsidRPr="00F97875">
        <w:rPr>
          <w:rFonts w:ascii="Arial Narrow" w:eastAsia="Times New Roman" w:hAnsi="Arial Narrow" w:cs="Arial"/>
          <w:b/>
          <w:bCs/>
          <w:iCs/>
          <w:lang w:val="es-ES" w:eastAsia="es-ES"/>
        </w:rPr>
        <w:t xml:space="preserve">Se reforzará estos conocimientos con la salida al campo fuera de la ciudad de </w:t>
      </w:r>
      <w:r w:rsidR="00F97875" w:rsidRPr="00F97875">
        <w:rPr>
          <w:rFonts w:ascii="Arial Narrow" w:eastAsia="Times New Roman" w:hAnsi="Arial Narrow" w:cs="Arial"/>
          <w:b/>
          <w:bCs/>
          <w:iCs/>
          <w:lang w:val="es-ES" w:eastAsia="es-ES"/>
        </w:rPr>
        <w:t>Huacho:</w:t>
      </w:r>
      <w:r w:rsidR="00F97875">
        <w:rPr>
          <w:rFonts w:ascii="Arial Narrow" w:eastAsia="Times New Roman" w:hAnsi="Arial Narrow" w:cs="Arial"/>
          <w:b/>
          <w:bCs/>
          <w:iCs/>
          <w:lang w:val="es-ES" w:eastAsia="es-ES"/>
        </w:rPr>
        <w:t xml:space="preserve"> viaje </w:t>
      </w:r>
      <w:r w:rsidR="00661D39">
        <w:rPr>
          <w:rFonts w:ascii="Arial Narrow" w:eastAsia="Times New Roman" w:hAnsi="Arial Narrow" w:cs="Arial"/>
          <w:b/>
          <w:bCs/>
          <w:iCs/>
          <w:lang w:val="es-ES" w:eastAsia="es-ES"/>
        </w:rPr>
        <w:t xml:space="preserve">a </w:t>
      </w:r>
      <w:r w:rsidR="00661D39" w:rsidRPr="00F97875">
        <w:rPr>
          <w:rFonts w:ascii="Arial Narrow" w:eastAsia="Times New Roman" w:hAnsi="Arial Narrow" w:cs="Arial"/>
          <w:b/>
          <w:bCs/>
          <w:iCs/>
          <w:lang w:val="es-ES" w:eastAsia="es-ES"/>
        </w:rPr>
        <w:t>Chanchamayo</w:t>
      </w:r>
      <w:r w:rsidR="00F97875">
        <w:rPr>
          <w:rFonts w:ascii="Arial Narrow" w:eastAsia="Times New Roman" w:hAnsi="Arial Narrow" w:cs="Arial"/>
          <w:b/>
          <w:bCs/>
          <w:iCs/>
          <w:lang w:val="es-ES" w:eastAsia="es-ES"/>
        </w:rPr>
        <w:t>, para reconocimiento de los diferentes tipos de suelos que tiene el Perú,</w:t>
      </w:r>
      <w:r w:rsidR="00F97875" w:rsidRPr="00F97875">
        <w:rPr>
          <w:rFonts w:ascii="Arial Narrow" w:eastAsia="Times New Roman" w:hAnsi="Arial Narrow" w:cs="Arial"/>
          <w:b/>
          <w:bCs/>
          <w:iCs/>
          <w:lang w:val="es-ES" w:eastAsia="es-ES"/>
        </w:rPr>
        <w:t xml:space="preserve"> la última semana del segundo módulo o la primera semana del tercer módulo</w:t>
      </w:r>
      <w:r w:rsidRPr="00F97875">
        <w:rPr>
          <w:rFonts w:ascii="Arial Narrow" w:eastAsia="Times New Roman" w:hAnsi="Arial Narrow" w:cs="Arial"/>
          <w:b/>
          <w:bCs/>
          <w:iCs/>
          <w:lang w:val="es-ES" w:eastAsia="es-ES"/>
        </w:rPr>
        <w:t>.</w:t>
      </w:r>
    </w:p>
    <w:p w14:paraId="1828D720"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En cuanto a la autoevaluación permite que el estudiante reconozca sus debilidades y fortalezas para corregir o mejorar.</w:t>
      </w:r>
    </w:p>
    <w:p w14:paraId="71D1AD34"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Las evaluaciones de este nivel serán de respuestas simples y otras con preguntas abiertas para su argumentación.</w:t>
      </w:r>
    </w:p>
    <w:p w14:paraId="45B5377B" w14:textId="0438B5B2" w:rsidR="004A3DFA" w:rsidRPr="004477E7" w:rsidRDefault="004477E7" w:rsidP="004477E7">
      <w:pPr>
        <w:pStyle w:val="Prrafodelista"/>
        <w:numPr>
          <w:ilvl w:val="0"/>
          <w:numId w:val="4"/>
        </w:numPr>
        <w:autoSpaceDE w:val="0"/>
        <w:autoSpaceDN w:val="0"/>
        <w:adjustRightInd w:val="0"/>
        <w:spacing w:after="0"/>
        <w:ind w:hanging="153"/>
        <w:jc w:val="both"/>
        <w:rPr>
          <w:rFonts w:ascii="Arial Narrow" w:eastAsia="Times New Roman" w:hAnsi="Arial Narrow" w:cs="Arial"/>
          <w:b/>
          <w:iCs/>
          <w:lang w:val="es-ES" w:eastAsia="es-ES"/>
        </w:rPr>
      </w:pPr>
      <w:r>
        <w:rPr>
          <w:rFonts w:ascii="Arial Narrow" w:eastAsia="Times New Roman" w:hAnsi="Arial Narrow" w:cs="Arial"/>
          <w:iCs/>
          <w:lang w:val="es-ES" w:eastAsia="es-ES"/>
        </w:rPr>
        <w:t xml:space="preserve">   </w:t>
      </w:r>
      <w:r w:rsidRPr="004477E7">
        <w:rPr>
          <w:rFonts w:ascii="Arial Narrow" w:eastAsia="Times New Roman" w:hAnsi="Arial Narrow" w:cs="Arial"/>
          <w:iCs/>
          <w:lang w:val="es-ES" w:eastAsia="es-ES"/>
        </w:rPr>
        <w:t xml:space="preserve"> </w:t>
      </w:r>
      <w:r w:rsidR="001F2626" w:rsidRPr="004477E7">
        <w:rPr>
          <w:rFonts w:ascii="Arial Narrow" w:eastAsia="Times New Roman" w:hAnsi="Arial Narrow" w:cs="Arial"/>
          <w:iCs/>
          <w:lang w:val="es-ES" w:eastAsia="es-ES"/>
        </w:rPr>
        <w:t xml:space="preserve"> </w:t>
      </w:r>
      <w:r w:rsidR="001F2626" w:rsidRPr="004477E7">
        <w:rPr>
          <w:rFonts w:ascii="Arial Narrow" w:eastAsia="Times New Roman" w:hAnsi="Arial Narrow" w:cs="Arial"/>
          <w:b/>
          <w:iCs/>
          <w:lang w:val="es-ES" w:eastAsia="es-ES"/>
        </w:rPr>
        <w:t>Evidencia de Desempeño.</w:t>
      </w:r>
    </w:p>
    <w:p w14:paraId="541E51AF" w14:textId="77777777" w:rsidR="004A3DFA" w:rsidRDefault="001F2626">
      <w:pPr>
        <w:autoSpaceDE w:val="0"/>
        <w:autoSpaceDN w:val="0"/>
        <w:adjustRightInd w:val="0"/>
        <w:spacing w:after="0"/>
        <w:ind w:left="993"/>
        <w:jc w:val="both"/>
        <w:rPr>
          <w:rFonts w:ascii="Arial Narrow" w:eastAsia="Times New Roman" w:hAnsi="Arial Narrow" w:cs="Arial"/>
          <w:iCs/>
          <w:lang w:val="es-ES" w:eastAsia="es-ES"/>
        </w:rPr>
      </w:pPr>
      <w:bookmarkStart w:id="7" w:name="_Hlk60950837"/>
      <w:r>
        <w:rPr>
          <w:rFonts w:ascii="Arial Narrow" w:eastAsia="Times New Roman" w:hAnsi="Arial Narrow" w:cs="Arial"/>
          <w:iCs/>
          <w:lang w:val="es-ES" w:eastAsia="es-ES"/>
        </w:rPr>
        <w:t>Esta evidencia pone en acción recursos cognitivos, recursos procedimentales y recursos afectivos; todo ello en una integración que evidencia un saber hacer reflexivo; en tanto, se puede verbalizar lo que se hace, fundamentar teóricamente la práctica y evidenciar un pensamiento estratégico, dado en la observación en torno a cómo se actúa en situaciones impredecibles.</w:t>
      </w:r>
    </w:p>
    <w:p w14:paraId="30BBEC7B" w14:textId="3B268CA3" w:rsidR="00DF33B6" w:rsidRDefault="00DF33B6">
      <w:pPr>
        <w:autoSpaceDE w:val="0"/>
        <w:autoSpaceDN w:val="0"/>
        <w:adjustRightInd w:val="0"/>
        <w:spacing w:after="0"/>
        <w:ind w:left="993"/>
        <w:jc w:val="both"/>
        <w:rPr>
          <w:rFonts w:ascii="Arial Narrow" w:eastAsia="Times New Roman" w:hAnsi="Arial Narrow" w:cs="Arial"/>
          <w:b/>
          <w:iCs/>
          <w:lang w:val="es-ES" w:eastAsia="es-ES"/>
        </w:rPr>
      </w:pPr>
      <w:r w:rsidRPr="00F97875">
        <w:rPr>
          <w:rFonts w:ascii="Arial Narrow" w:eastAsia="Times New Roman" w:hAnsi="Arial Narrow" w:cs="Arial"/>
          <w:b/>
          <w:bCs/>
          <w:iCs/>
          <w:lang w:val="es-ES" w:eastAsia="es-ES"/>
        </w:rPr>
        <w:t xml:space="preserve">De igual manera el desempeño esperado se logrará con la salida al campo fuera de la ciudad de </w:t>
      </w:r>
      <w:r w:rsidR="00995CD4" w:rsidRPr="00F97875">
        <w:rPr>
          <w:rFonts w:ascii="Arial Narrow" w:eastAsia="Times New Roman" w:hAnsi="Arial Narrow" w:cs="Arial"/>
          <w:b/>
          <w:bCs/>
          <w:iCs/>
          <w:lang w:val="es-ES" w:eastAsia="es-ES"/>
        </w:rPr>
        <w:t>Huach</w:t>
      </w:r>
      <w:r w:rsidRPr="00F97875">
        <w:rPr>
          <w:rFonts w:ascii="Arial Narrow" w:eastAsia="Times New Roman" w:hAnsi="Arial Narrow" w:cs="Arial"/>
          <w:b/>
          <w:bCs/>
          <w:iCs/>
          <w:lang w:val="es-ES" w:eastAsia="es-ES"/>
        </w:rPr>
        <w:t>o,</w:t>
      </w:r>
      <w:r w:rsidR="00F97875" w:rsidRPr="00F97875">
        <w:rPr>
          <w:rFonts w:ascii="Arial Narrow" w:eastAsia="Times New Roman" w:hAnsi="Arial Narrow" w:cs="Arial"/>
          <w:b/>
          <w:bCs/>
          <w:iCs/>
          <w:lang w:val="es-ES" w:eastAsia="es-ES"/>
        </w:rPr>
        <w:t xml:space="preserve"> en este caso será Chanchamayo</w:t>
      </w:r>
      <w:r w:rsidR="00F97875">
        <w:rPr>
          <w:rFonts w:ascii="Arial Narrow" w:eastAsia="Times New Roman" w:hAnsi="Arial Narrow" w:cs="Arial"/>
          <w:iCs/>
          <w:lang w:val="es-ES" w:eastAsia="es-ES"/>
        </w:rPr>
        <w:t xml:space="preserve">, </w:t>
      </w:r>
      <w:r w:rsidR="00F97875" w:rsidRPr="00F97875">
        <w:rPr>
          <w:rFonts w:ascii="Arial Narrow" w:eastAsia="Times New Roman" w:hAnsi="Arial Narrow" w:cs="Arial"/>
          <w:b/>
          <w:bCs/>
          <w:iCs/>
          <w:lang w:val="es-ES" w:eastAsia="es-ES"/>
        </w:rPr>
        <w:t>para</w:t>
      </w:r>
      <w:r w:rsidRPr="00F97875">
        <w:rPr>
          <w:rFonts w:ascii="Arial Narrow" w:eastAsia="Times New Roman" w:hAnsi="Arial Narrow" w:cs="Arial"/>
          <w:b/>
          <w:bCs/>
          <w:iCs/>
          <w:lang w:val="es-ES" w:eastAsia="es-ES"/>
        </w:rPr>
        <w:t xml:space="preserve"> que </w:t>
      </w:r>
      <w:r w:rsidR="00CB57B8" w:rsidRPr="00F97875">
        <w:rPr>
          <w:rFonts w:ascii="Arial Narrow" w:eastAsia="Times New Roman" w:hAnsi="Arial Narrow" w:cs="Arial"/>
          <w:b/>
          <w:bCs/>
          <w:iCs/>
          <w:lang w:val="es-ES" w:eastAsia="es-ES"/>
        </w:rPr>
        <w:t>el alumno</w:t>
      </w:r>
      <w:r w:rsidRPr="00F97875">
        <w:rPr>
          <w:rFonts w:ascii="Arial Narrow" w:eastAsia="Times New Roman" w:hAnsi="Arial Narrow" w:cs="Arial"/>
          <w:b/>
          <w:bCs/>
          <w:iCs/>
          <w:lang w:val="es-ES" w:eastAsia="es-ES"/>
        </w:rPr>
        <w:t xml:space="preserve"> vea los diferentes tipos de suelo in situ para compararlos con los suelos de costa</w:t>
      </w:r>
      <w:r w:rsidR="00F97875" w:rsidRPr="00F97875">
        <w:rPr>
          <w:rFonts w:ascii="Arial Narrow" w:eastAsia="Times New Roman" w:hAnsi="Arial Narrow" w:cs="Arial"/>
          <w:b/>
          <w:bCs/>
          <w:iCs/>
          <w:lang w:val="es-ES" w:eastAsia="es-ES"/>
        </w:rPr>
        <w:t>, sierra</w:t>
      </w:r>
      <w:r w:rsidRPr="00F97875">
        <w:rPr>
          <w:rFonts w:ascii="Arial Narrow" w:eastAsia="Times New Roman" w:hAnsi="Arial Narrow" w:cs="Arial"/>
          <w:b/>
          <w:bCs/>
          <w:iCs/>
          <w:lang w:val="es-ES" w:eastAsia="es-ES"/>
        </w:rPr>
        <w:t>.</w:t>
      </w:r>
      <w:r w:rsidR="00F97875" w:rsidRPr="00F97875">
        <w:rPr>
          <w:rFonts w:ascii="Arial Narrow" w:eastAsia="Times New Roman" w:hAnsi="Arial Narrow" w:cs="Arial"/>
          <w:b/>
          <w:bCs/>
          <w:iCs/>
          <w:lang w:val="es-ES" w:eastAsia="es-ES"/>
        </w:rPr>
        <w:t xml:space="preserve"> El alumno deberá tomar mínimo 20 muestras, en bolsas </w:t>
      </w:r>
      <w:r w:rsidR="00F97875">
        <w:rPr>
          <w:rFonts w:ascii="Arial Narrow" w:eastAsia="Times New Roman" w:hAnsi="Arial Narrow" w:cs="Arial"/>
          <w:b/>
          <w:bCs/>
          <w:iCs/>
          <w:lang w:val="es-ES" w:eastAsia="es-ES"/>
        </w:rPr>
        <w:t>z</w:t>
      </w:r>
      <w:r w:rsidR="00F97875" w:rsidRPr="00F97875">
        <w:rPr>
          <w:rFonts w:ascii="Arial Narrow" w:eastAsia="Times New Roman" w:hAnsi="Arial Narrow" w:cs="Arial"/>
          <w:b/>
          <w:bCs/>
          <w:iCs/>
          <w:lang w:val="es-ES" w:eastAsia="es-ES"/>
        </w:rPr>
        <w:t>iploc con cierre hermético de aproximadamente ½ kilo</w:t>
      </w:r>
      <w:r w:rsidR="00F97875">
        <w:rPr>
          <w:rFonts w:ascii="Arial Narrow" w:eastAsia="Times New Roman" w:hAnsi="Arial Narrow" w:cs="Arial"/>
          <w:b/>
          <w:bCs/>
          <w:iCs/>
          <w:lang w:val="es-ES" w:eastAsia="es-ES"/>
        </w:rPr>
        <w:t>, con su respectiva etiqueta y lapicero indeleble para codificarlo</w:t>
      </w:r>
      <w:r w:rsidR="00F97875">
        <w:rPr>
          <w:rFonts w:ascii="Arial Narrow" w:eastAsia="Times New Roman" w:hAnsi="Arial Narrow" w:cs="Arial"/>
          <w:iCs/>
          <w:lang w:val="es-ES" w:eastAsia="es-ES"/>
        </w:rPr>
        <w:t>.</w:t>
      </w:r>
      <w:r w:rsidR="00995CD4">
        <w:rPr>
          <w:rFonts w:ascii="Arial Narrow" w:eastAsia="Times New Roman" w:hAnsi="Arial Narrow" w:cs="Arial"/>
          <w:iCs/>
          <w:lang w:val="es-ES" w:eastAsia="es-ES"/>
        </w:rPr>
        <w:t xml:space="preserve"> Muestreos, calicatas, horizontes, color, etc.</w:t>
      </w:r>
    </w:p>
    <w:p w14:paraId="2A3084E9"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La evaluación de desempeño se evalúa ponderando como el estudiante se hace investigador aplicando los procedimientos y técnicas en el desarrollo de las clases a través de su asistencia y participación asertiva.</w:t>
      </w:r>
    </w:p>
    <w:bookmarkEnd w:id="7"/>
    <w:p w14:paraId="7E4E7389" w14:textId="77777777" w:rsidR="004A3DFA" w:rsidRDefault="001F2626">
      <w:pPr>
        <w:numPr>
          <w:ilvl w:val="0"/>
          <w:numId w:val="4"/>
        </w:numPr>
        <w:autoSpaceDE w:val="0"/>
        <w:autoSpaceDN w:val="0"/>
        <w:adjustRightInd w:val="0"/>
        <w:spacing w:after="0" w:line="276" w:lineRule="auto"/>
        <w:ind w:left="993" w:hanging="426"/>
        <w:jc w:val="both"/>
        <w:rPr>
          <w:rFonts w:ascii="Arial Narrow" w:eastAsia="Times New Roman" w:hAnsi="Arial Narrow" w:cs="Arial"/>
          <w:b/>
          <w:iCs/>
          <w:lang w:val="es-ES" w:eastAsia="es-ES"/>
        </w:rPr>
      </w:pPr>
      <w:r>
        <w:rPr>
          <w:rFonts w:ascii="Arial Narrow" w:eastAsia="Times New Roman" w:hAnsi="Arial Narrow" w:cs="Arial"/>
          <w:b/>
          <w:iCs/>
          <w:lang w:val="es-ES" w:eastAsia="es-ES"/>
        </w:rPr>
        <w:t>Evidencia de Producto.</w:t>
      </w:r>
    </w:p>
    <w:p w14:paraId="558A4560" w14:textId="77777777" w:rsidR="004A3DFA" w:rsidRDefault="001F2626">
      <w:pPr>
        <w:autoSpaceDE w:val="0"/>
        <w:autoSpaceDN w:val="0"/>
        <w:adjustRightInd w:val="0"/>
        <w:spacing w:after="0"/>
        <w:ind w:left="993"/>
        <w:jc w:val="both"/>
        <w:rPr>
          <w:rFonts w:ascii="Arial Narrow" w:eastAsia="Times New Roman" w:hAnsi="Arial Narrow" w:cs="Arial"/>
          <w:iCs/>
          <w:lang w:val="es-ES" w:eastAsia="es-ES"/>
        </w:rPr>
      </w:pPr>
      <w:r>
        <w:rPr>
          <w:rFonts w:ascii="Arial Narrow" w:eastAsia="Times New Roman" w:hAnsi="Arial Narrow" w:cs="Arial"/>
          <w:iCs/>
          <w:lang w:val="es-ES" w:eastAsia="es-ES"/>
        </w:rPr>
        <w:t>Están implicadas en las finalidades de la competencia, por tanto, no es simplemente la entrega del producto, sino que tiene que ver con el campo de acción y los requerimientos del contexto de aplicación.</w:t>
      </w:r>
    </w:p>
    <w:p w14:paraId="090FFF40" w14:textId="1F11DFA0" w:rsidR="00DF33B6" w:rsidRDefault="00DF33B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La evidencia del producto final</w:t>
      </w:r>
      <w:r w:rsidR="00995CD4">
        <w:rPr>
          <w:rFonts w:ascii="Arial Narrow" w:eastAsia="Times New Roman" w:hAnsi="Arial Narrow" w:cs="Arial"/>
          <w:iCs/>
          <w:lang w:val="es-ES" w:eastAsia="es-ES"/>
        </w:rPr>
        <w:t xml:space="preserve"> </w:t>
      </w:r>
      <w:r w:rsidR="001D3F5D">
        <w:rPr>
          <w:rFonts w:ascii="Arial Narrow" w:eastAsia="Times New Roman" w:hAnsi="Arial Narrow" w:cs="Arial"/>
          <w:iCs/>
          <w:lang w:val="es-ES" w:eastAsia="es-ES"/>
        </w:rPr>
        <w:t>será la</w:t>
      </w:r>
      <w:r>
        <w:rPr>
          <w:rFonts w:ascii="Arial Narrow" w:eastAsia="Times New Roman" w:hAnsi="Arial Narrow" w:cs="Arial"/>
          <w:iCs/>
          <w:lang w:val="es-ES" w:eastAsia="es-ES"/>
        </w:rPr>
        <w:t xml:space="preserve"> experiencia y conocimiento </w:t>
      </w:r>
      <w:r w:rsidR="00B163B3">
        <w:rPr>
          <w:rFonts w:ascii="Arial Narrow" w:eastAsia="Times New Roman" w:hAnsi="Arial Narrow" w:cs="Arial"/>
          <w:iCs/>
          <w:lang w:val="es-ES" w:eastAsia="es-ES"/>
        </w:rPr>
        <w:t>que tendrán</w:t>
      </w:r>
      <w:r w:rsidR="00995CD4">
        <w:rPr>
          <w:rFonts w:ascii="Arial Narrow" w:eastAsia="Times New Roman" w:hAnsi="Arial Narrow" w:cs="Arial"/>
          <w:iCs/>
          <w:lang w:val="es-ES" w:eastAsia="es-ES"/>
        </w:rPr>
        <w:t xml:space="preserve"> </w:t>
      </w:r>
      <w:r>
        <w:rPr>
          <w:rFonts w:ascii="Arial Narrow" w:eastAsia="Times New Roman" w:hAnsi="Arial Narrow" w:cs="Arial"/>
          <w:iCs/>
          <w:lang w:val="es-ES" w:eastAsia="es-ES"/>
        </w:rPr>
        <w:t xml:space="preserve">de los diferentes tipos de suelos que existen en el </w:t>
      </w:r>
      <w:r w:rsidR="00B53233">
        <w:rPr>
          <w:rFonts w:ascii="Arial Narrow" w:eastAsia="Times New Roman" w:hAnsi="Arial Narrow" w:cs="Arial"/>
          <w:iCs/>
          <w:lang w:val="es-ES" w:eastAsia="es-ES"/>
        </w:rPr>
        <w:t xml:space="preserve">Perú, </w:t>
      </w:r>
      <w:r w:rsidR="00995CD4">
        <w:rPr>
          <w:rFonts w:ascii="Arial Narrow" w:eastAsia="Times New Roman" w:hAnsi="Arial Narrow" w:cs="Arial"/>
          <w:iCs/>
          <w:lang w:val="es-ES" w:eastAsia="es-ES"/>
        </w:rPr>
        <w:t>para</w:t>
      </w:r>
      <w:r>
        <w:rPr>
          <w:rFonts w:ascii="Arial Narrow" w:eastAsia="Times New Roman" w:hAnsi="Arial Narrow" w:cs="Arial"/>
          <w:iCs/>
          <w:lang w:val="es-ES" w:eastAsia="es-ES"/>
        </w:rPr>
        <w:t xml:space="preserve"> puedan desempeñarse sin ningún problema cuando terminen su carrera profesional</w:t>
      </w:r>
      <w:r w:rsidR="00995CD4">
        <w:rPr>
          <w:rFonts w:ascii="Arial Narrow" w:eastAsia="Times New Roman" w:hAnsi="Arial Narrow" w:cs="Arial"/>
          <w:iCs/>
          <w:lang w:val="es-ES" w:eastAsia="es-ES"/>
        </w:rPr>
        <w:t>, en cualquier lugar del Perú.</w:t>
      </w:r>
    </w:p>
    <w:p w14:paraId="34945D86" w14:textId="3CBABC43"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 xml:space="preserve">La evaluación de producto </w:t>
      </w:r>
      <w:r w:rsidR="000B0980">
        <w:rPr>
          <w:rFonts w:ascii="Arial Narrow" w:eastAsia="Times New Roman" w:hAnsi="Arial Narrow" w:cs="Arial"/>
          <w:iCs/>
          <w:lang w:val="es-ES" w:eastAsia="es-ES"/>
        </w:rPr>
        <w:t xml:space="preserve">será </w:t>
      </w:r>
      <w:r w:rsidR="009A17F3">
        <w:rPr>
          <w:rFonts w:ascii="Arial Narrow" w:eastAsia="Times New Roman" w:hAnsi="Arial Narrow" w:cs="Arial"/>
          <w:iCs/>
          <w:lang w:val="es-ES" w:eastAsia="es-ES"/>
        </w:rPr>
        <w:t>con evidencias</w:t>
      </w:r>
      <w:r>
        <w:rPr>
          <w:rFonts w:ascii="Arial Narrow" w:eastAsia="Times New Roman" w:hAnsi="Arial Narrow" w:cs="Arial"/>
          <w:iCs/>
          <w:lang w:val="es-ES" w:eastAsia="es-ES"/>
        </w:rPr>
        <w:t xml:space="preserve"> en la entrega oportuna de sus trabajos parciales y el trabajo final.</w:t>
      </w:r>
    </w:p>
    <w:p w14:paraId="3AD4BBDD" w14:textId="77777777" w:rsidR="004A3DFA" w:rsidRDefault="001F2626">
      <w:pPr>
        <w:autoSpaceDE w:val="0"/>
        <w:autoSpaceDN w:val="0"/>
        <w:adjustRightInd w:val="0"/>
        <w:spacing w:after="0"/>
        <w:ind w:left="993"/>
        <w:jc w:val="both"/>
        <w:rPr>
          <w:rFonts w:ascii="Arial Narrow" w:eastAsia="Times New Roman" w:hAnsi="Arial Narrow" w:cs="Arial"/>
          <w:iCs/>
          <w:lang w:val="es-ES" w:eastAsia="es-ES"/>
        </w:rPr>
      </w:pPr>
      <w:r>
        <w:rPr>
          <w:rFonts w:ascii="Arial Narrow" w:eastAsia="Times New Roman" w:hAnsi="Arial Narrow" w:cs="Arial"/>
          <w:iCs/>
          <w:lang w:val="es-ES" w:eastAsia="es-ES"/>
        </w:rPr>
        <w:t>Además, se tendrá en cuenta la asistencia como componente del desempeño, el 30% de inasistencia inhabilita el derecho a la evaluación.</w:t>
      </w:r>
    </w:p>
    <w:p w14:paraId="5A6C5F0D" w14:textId="77777777" w:rsidR="00DF33B6" w:rsidRDefault="00DF33B6">
      <w:pPr>
        <w:autoSpaceDE w:val="0"/>
        <w:autoSpaceDN w:val="0"/>
        <w:adjustRightInd w:val="0"/>
        <w:spacing w:after="0"/>
        <w:ind w:left="993"/>
        <w:jc w:val="both"/>
        <w:rPr>
          <w:rFonts w:ascii="Arial Narrow" w:eastAsia="Times New Roman" w:hAnsi="Arial Narrow" w:cs="Arial"/>
          <w:iCs/>
          <w:lang w:val="es-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1810"/>
        <w:gridCol w:w="2695"/>
      </w:tblGrid>
      <w:tr w:rsidR="004A3DFA" w14:paraId="73A0AFB4" w14:textId="77777777">
        <w:trPr>
          <w:jc w:val="center"/>
        </w:trPr>
        <w:tc>
          <w:tcPr>
            <w:tcW w:w="2994" w:type="dxa"/>
            <w:shd w:val="clear" w:color="auto" w:fill="D9D9D9"/>
            <w:vAlign w:val="center"/>
          </w:tcPr>
          <w:p w14:paraId="1384D2F6" w14:textId="77777777" w:rsidR="004A3DFA" w:rsidRDefault="001F2626">
            <w:pPr>
              <w:autoSpaceDE w:val="0"/>
              <w:autoSpaceDN w:val="0"/>
              <w:adjustRightInd w:val="0"/>
              <w:spacing w:after="0"/>
              <w:jc w:val="center"/>
              <w:rPr>
                <w:rFonts w:ascii="Arial Narrow" w:eastAsia="Times New Roman" w:hAnsi="Arial Narrow" w:cs="Arial"/>
                <w:b/>
                <w:bCs/>
                <w:iCs/>
                <w:lang w:val="es-ES" w:eastAsia="es-ES"/>
              </w:rPr>
            </w:pPr>
            <w:r>
              <w:rPr>
                <w:rFonts w:ascii="Arial Narrow" w:eastAsia="Times New Roman" w:hAnsi="Arial Narrow" w:cs="Arial"/>
                <w:b/>
                <w:bCs/>
                <w:iCs/>
                <w:lang w:val="es-ES" w:eastAsia="es-ES"/>
              </w:rPr>
              <w:lastRenderedPageBreak/>
              <w:t>VARIABLES</w:t>
            </w:r>
          </w:p>
        </w:tc>
        <w:tc>
          <w:tcPr>
            <w:tcW w:w="1810" w:type="dxa"/>
            <w:shd w:val="clear" w:color="auto" w:fill="D9D9D9"/>
            <w:vAlign w:val="center"/>
          </w:tcPr>
          <w:p w14:paraId="699DE4F5" w14:textId="77777777" w:rsidR="004A3DFA" w:rsidRDefault="001F2626">
            <w:pPr>
              <w:autoSpaceDE w:val="0"/>
              <w:autoSpaceDN w:val="0"/>
              <w:adjustRightInd w:val="0"/>
              <w:spacing w:after="0"/>
              <w:jc w:val="center"/>
              <w:rPr>
                <w:rFonts w:ascii="Arial Narrow" w:eastAsia="Times New Roman" w:hAnsi="Arial Narrow" w:cs="Arial"/>
                <w:b/>
                <w:bCs/>
                <w:iCs/>
                <w:lang w:val="es-ES" w:eastAsia="es-ES"/>
              </w:rPr>
            </w:pPr>
            <w:r>
              <w:rPr>
                <w:rFonts w:ascii="Arial Narrow" w:eastAsia="Times New Roman" w:hAnsi="Arial Narrow" w:cs="Arial"/>
                <w:b/>
                <w:bCs/>
                <w:iCs/>
                <w:lang w:val="es-ES" w:eastAsia="es-ES"/>
              </w:rPr>
              <w:t>PONDERACIONES</w:t>
            </w:r>
          </w:p>
        </w:tc>
        <w:tc>
          <w:tcPr>
            <w:tcW w:w="2695" w:type="dxa"/>
            <w:shd w:val="clear" w:color="auto" w:fill="D9D9D9"/>
            <w:vAlign w:val="center"/>
          </w:tcPr>
          <w:p w14:paraId="696570AE" w14:textId="77777777" w:rsidR="004A3DFA" w:rsidRDefault="001F2626">
            <w:pPr>
              <w:autoSpaceDE w:val="0"/>
              <w:autoSpaceDN w:val="0"/>
              <w:adjustRightInd w:val="0"/>
              <w:spacing w:after="0"/>
              <w:jc w:val="center"/>
              <w:rPr>
                <w:rFonts w:ascii="Arial Narrow" w:eastAsia="Times New Roman" w:hAnsi="Arial Narrow" w:cs="Arial"/>
                <w:b/>
                <w:bCs/>
                <w:iCs/>
                <w:lang w:val="es-ES" w:eastAsia="es-ES"/>
              </w:rPr>
            </w:pPr>
            <w:r>
              <w:rPr>
                <w:rFonts w:ascii="Arial Narrow" w:eastAsia="Times New Roman" w:hAnsi="Arial Narrow" w:cs="Arial"/>
                <w:b/>
                <w:bCs/>
                <w:iCs/>
                <w:lang w:val="es-ES" w:eastAsia="es-ES"/>
              </w:rPr>
              <w:t>UNIDADES DIDÁCTICAS DENOMINADAS MÓDULOS</w:t>
            </w:r>
          </w:p>
        </w:tc>
      </w:tr>
      <w:tr w:rsidR="004A3DFA" w14:paraId="667F85F3" w14:textId="77777777">
        <w:trPr>
          <w:trHeight w:val="419"/>
          <w:jc w:val="center"/>
        </w:trPr>
        <w:tc>
          <w:tcPr>
            <w:tcW w:w="2994" w:type="dxa"/>
            <w:shd w:val="clear" w:color="auto" w:fill="auto"/>
            <w:vAlign w:val="center"/>
          </w:tcPr>
          <w:p w14:paraId="76818D30" w14:textId="77777777" w:rsidR="004A3DFA" w:rsidRDefault="001F2626">
            <w:pPr>
              <w:autoSpaceDE w:val="0"/>
              <w:autoSpaceDN w:val="0"/>
              <w:adjustRightInd w:val="0"/>
              <w:spacing w:after="0"/>
              <w:rPr>
                <w:rFonts w:ascii="Arial Narrow" w:eastAsia="Times New Roman" w:hAnsi="Arial Narrow" w:cs="Arial"/>
                <w:iCs/>
                <w:lang w:val="es-ES" w:eastAsia="es-ES"/>
              </w:rPr>
            </w:pPr>
            <w:r>
              <w:rPr>
                <w:rFonts w:ascii="Arial Narrow" w:eastAsia="Times New Roman" w:hAnsi="Arial Narrow" w:cs="Arial"/>
                <w:iCs/>
                <w:lang w:val="es-ES" w:eastAsia="es-ES"/>
              </w:rPr>
              <w:t>Evaluación de Conocimiento</w:t>
            </w:r>
          </w:p>
        </w:tc>
        <w:tc>
          <w:tcPr>
            <w:tcW w:w="1810" w:type="dxa"/>
            <w:shd w:val="clear" w:color="auto" w:fill="auto"/>
            <w:vAlign w:val="center"/>
          </w:tcPr>
          <w:p w14:paraId="631273EE" w14:textId="77777777" w:rsidR="004A3DFA" w:rsidRDefault="001F2626">
            <w:pPr>
              <w:autoSpaceDE w:val="0"/>
              <w:autoSpaceDN w:val="0"/>
              <w:adjustRightInd w:val="0"/>
              <w:spacing w:after="0"/>
              <w:jc w:val="center"/>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30 %</w:t>
            </w:r>
          </w:p>
        </w:tc>
        <w:tc>
          <w:tcPr>
            <w:tcW w:w="2695" w:type="dxa"/>
            <w:vMerge w:val="restart"/>
            <w:shd w:val="clear" w:color="auto" w:fill="auto"/>
            <w:vAlign w:val="center"/>
          </w:tcPr>
          <w:p w14:paraId="55F6574A" w14:textId="77777777" w:rsidR="004A3DFA" w:rsidRDefault="001F2626">
            <w:pPr>
              <w:autoSpaceDE w:val="0"/>
              <w:autoSpaceDN w:val="0"/>
              <w:adjustRightInd w:val="0"/>
              <w:spacing w:after="0"/>
              <w:jc w:val="center"/>
              <w:rPr>
                <w:rFonts w:ascii="Arial Narrow" w:eastAsia="Times New Roman" w:hAnsi="Arial Narrow" w:cs="Arial"/>
                <w:iCs/>
                <w:lang w:val="es-ES" w:eastAsia="es-ES"/>
              </w:rPr>
            </w:pPr>
            <w:r>
              <w:rPr>
                <w:rFonts w:ascii="Arial Narrow" w:eastAsia="Times New Roman" w:hAnsi="Arial Narrow" w:cs="Arial"/>
                <w:iCs/>
                <w:lang w:val="es-ES" w:eastAsia="es-ES"/>
              </w:rPr>
              <w:t>El ciclo académico comprende 4</w:t>
            </w:r>
            <w:r w:rsidR="00B41472">
              <w:rPr>
                <w:rFonts w:ascii="Arial Narrow" w:eastAsia="Times New Roman" w:hAnsi="Arial Narrow" w:cs="Arial"/>
                <w:iCs/>
                <w:lang w:val="es-ES" w:eastAsia="es-ES"/>
              </w:rPr>
              <w:t xml:space="preserve"> Módulos</w:t>
            </w:r>
          </w:p>
        </w:tc>
      </w:tr>
      <w:tr w:rsidR="004A3DFA" w14:paraId="4CEC0852" w14:textId="77777777">
        <w:trPr>
          <w:trHeight w:val="419"/>
          <w:jc w:val="center"/>
        </w:trPr>
        <w:tc>
          <w:tcPr>
            <w:tcW w:w="2994" w:type="dxa"/>
            <w:shd w:val="clear" w:color="auto" w:fill="auto"/>
            <w:vAlign w:val="center"/>
          </w:tcPr>
          <w:p w14:paraId="4542B3D6" w14:textId="77777777" w:rsidR="004A3DFA" w:rsidRDefault="001F2626">
            <w:pPr>
              <w:autoSpaceDE w:val="0"/>
              <w:autoSpaceDN w:val="0"/>
              <w:adjustRightInd w:val="0"/>
              <w:spacing w:after="0"/>
              <w:rPr>
                <w:rFonts w:ascii="Arial Narrow" w:eastAsia="Times New Roman" w:hAnsi="Arial Narrow" w:cs="Arial"/>
                <w:iCs/>
                <w:lang w:val="es-ES" w:eastAsia="es-ES"/>
              </w:rPr>
            </w:pPr>
            <w:r>
              <w:rPr>
                <w:rFonts w:ascii="Arial Narrow" w:eastAsia="Times New Roman" w:hAnsi="Arial Narrow" w:cs="Arial"/>
                <w:iCs/>
                <w:lang w:val="es-ES" w:eastAsia="es-ES"/>
              </w:rPr>
              <w:t>Evaluación de Producto</w:t>
            </w:r>
          </w:p>
        </w:tc>
        <w:tc>
          <w:tcPr>
            <w:tcW w:w="1810" w:type="dxa"/>
            <w:shd w:val="clear" w:color="auto" w:fill="auto"/>
            <w:vAlign w:val="center"/>
          </w:tcPr>
          <w:p w14:paraId="2AF9FC8C" w14:textId="77777777" w:rsidR="004A3DFA" w:rsidRDefault="001F2626">
            <w:pPr>
              <w:autoSpaceDE w:val="0"/>
              <w:autoSpaceDN w:val="0"/>
              <w:adjustRightInd w:val="0"/>
              <w:spacing w:after="0"/>
              <w:jc w:val="center"/>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35%</w:t>
            </w:r>
          </w:p>
        </w:tc>
        <w:tc>
          <w:tcPr>
            <w:tcW w:w="2695" w:type="dxa"/>
            <w:vMerge/>
            <w:shd w:val="clear" w:color="auto" w:fill="auto"/>
            <w:vAlign w:val="center"/>
          </w:tcPr>
          <w:p w14:paraId="535A5E99" w14:textId="77777777" w:rsidR="004A3DFA" w:rsidRDefault="004A3DFA">
            <w:pPr>
              <w:autoSpaceDE w:val="0"/>
              <w:autoSpaceDN w:val="0"/>
              <w:adjustRightInd w:val="0"/>
              <w:spacing w:after="0"/>
              <w:rPr>
                <w:rFonts w:ascii="Arial Narrow" w:eastAsia="Times New Roman" w:hAnsi="Arial Narrow" w:cs="Arial"/>
                <w:iCs/>
                <w:lang w:val="es-ES" w:eastAsia="es-ES"/>
              </w:rPr>
            </w:pPr>
          </w:p>
        </w:tc>
      </w:tr>
      <w:tr w:rsidR="004A3DFA" w14:paraId="28859D57" w14:textId="77777777">
        <w:trPr>
          <w:trHeight w:val="419"/>
          <w:jc w:val="center"/>
        </w:trPr>
        <w:tc>
          <w:tcPr>
            <w:tcW w:w="2994" w:type="dxa"/>
            <w:shd w:val="clear" w:color="auto" w:fill="auto"/>
            <w:vAlign w:val="center"/>
          </w:tcPr>
          <w:p w14:paraId="16080B7B" w14:textId="77777777" w:rsidR="004A3DFA" w:rsidRDefault="001F2626">
            <w:pPr>
              <w:autoSpaceDE w:val="0"/>
              <w:autoSpaceDN w:val="0"/>
              <w:adjustRightInd w:val="0"/>
              <w:spacing w:after="0"/>
              <w:rPr>
                <w:rFonts w:ascii="Arial Narrow" w:eastAsia="Times New Roman" w:hAnsi="Arial Narrow" w:cs="Arial"/>
                <w:iCs/>
                <w:lang w:val="es-ES" w:eastAsia="es-ES"/>
              </w:rPr>
            </w:pPr>
            <w:r>
              <w:rPr>
                <w:rFonts w:ascii="Arial Narrow" w:eastAsia="Times New Roman" w:hAnsi="Arial Narrow" w:cs="Arial"/>
                <w:iCs/>
                <w:lang w:val="es-ES" w:eastAsia="es-ES"/>
              </w:rPr>
              <w:t>Evaluación de Desempeño</w:t>
            </w:r>
          </w:p>
        </w:tc>
        <w:tc>
          <w:tcPr>
            <w:tcW w:w="1810" w:type="dxa"/>
            <w:shd w:val="clear" w:color="auto" w:fill="auto"/>
            <w:vAlign w:val="center"/>
          </w:tcPr>
          <w:p w14:paraId="4DAD316B" w14:textId="77777777" w:rsidR="004A3DFA" w:rsidRDefault="001F2626">
            <w:pPr>
              <w:autoSpaceDE w:val="0"/>
              <w:autoSpaceDN w:val="0"/>
              <w:adjustRightInd w:val="0"/>
              <w:spacing w:after="0"/>
              <w:jc w:val="center"/>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35 %</w:t>
            </w:r>
          </w:p>
        </w:tc>
        <w:tc>
          <w:tcPr>
            <w:tcW w:w="2695" w:type="dxa"/>
            <w:vMerge/>
            <w:shd w:val="clear" w:color="auto" w:fill="auto"/>
            <w:vAlign w:val="center"/>
          </w:tcPr>
          <w:p w14:paraId="084DB782" w14:textId="77777777" w:rsidR="004A3DFA" w:rsidRDefault="004A3DFA">
            <w:pPr>
              <w:autoSpaceDE w:val="0"/>
              <w:autoSpaceDN w:val="0"/>
              <w:adjustRightInd w:val="0"/>
              <w:spacing w:after="0"/>
              <w:rPr>
                <w:rFonts w:ascii="Arial Narrow" w:eastAsia="Times New Roman" w:hAnsi="Arial Narrow" w:cs="Arial"/>
                <w:iCs/>
                <w:lang w:val="es-ES" w:eastAsia="es-ES"/>
              </w:rPr>
            </w:pPr>
          </w:p>
        </w:tc>
      </w:tr>
    </w:tbl>
    <w:p w14:paraId="28F1E567" w14:textId="77777777" w:rsidR="004A3DFA" w:rsidRDefault="004A3DFA">
      <w:pPr>
        <w:autoSpaceDE w:val="0"/>
        <w:autoSpaceDN w:val="0"/>
        <w:adjustRightInd w:val="0"/>
        <w:spacing w:after="0" w:line="216" w:lineRule="auto"/>
        <w:ind w:left="720"/>
        <w:jc w:val="both"/>
        <w:rPr>
          <w:rFonts w:eastAsia="Times New Roman" w:cs="Arial"/>
          <w:iCs/>
          <w:sz w:val="24"/>
          <w:szCs w:val="24"/>
          <w:lang w:val="es-ES" w:eastAsia="es-ES"/>
        </w:rPr>
      </w:pPr>
    </w:p>
    <w:p w14:paraId="62FA6F3E" w14:textId="77777777" w:rsidR="004A3DFA" w:rsidRDefault="001F2626">
      <w:pPr>
        <w:autoSpaceDE w:val="0"/>
        <w:autoSpaceDN w:val="0"/>
        <w:adjustRightInd w:val="0"/>
        <w:spacing w:after="0" w:line="216" w:lineRule="auto"/>
        <w:ind w:left="1701" w:right="1700"/>
        <w:jc w:val="both"/>
        <w:rPr>
          <w:rFonts w:ascii="Arial Narrow" w:eastAsia="Times New Roman" w:hAnsi="Arial Narrow" w:cs="Arial"/>
          <w:iCs/>
          <w:lang w:val="es-ES" w:eastAsia="es-ES"/>
        </w:rPr>
      </w:pPr>
      <w:r>
        <w:rPr>
          <w:rFonts w:ascii="Arial Narrow" w:eastAsia="Times New Roman" w:hAnsi="Arial Narrow" w:cs="Arial"/>
          <w:iCs/>
          <w:lang w:val="es-ES" w:eastAsia="es-ES"/>
        </w:rPr>
        <w:t>Siendo el promedio final (PF), el promedio simple de los promedios ponderados de cada módulo (PM1, PM2, PM3, PM4)</w:t>
      </w:r>
    </w:p>
    <w:p w14:paraId="3C8A7AA9" w14:textId="77777777" w:rsidR="004A3DFA" w:rsidRDefault="004A3DFA">
      <w:pPr>
        <w:autoSpaceDE w:val="0"/>
        <w:autoSpaceDN w:val="0"/>
        <w:adjustRightInd w:val="0"/>
        <w:spacing w:after="0" w:line="216" w:lineRule="auto"/>
        <w:ind w:left="1701"/>
        <w:jc w:val="both"/>
        <w:rPr>
          <w:rFonts w:eastAsia="Times New Roman" w:cs="Arial"/>
          <w:iCs/>
          <w:sz w:val="24"/>
          <w:szCs w:val="24"/>
          <w:lang w:val="es-ES" w:eastAsia="es-ES"/>
        </w:rPr>
      </w:pPr>
    </w:p>
    <w:p w14:paraId="279076C5" w14:textId="77777777" w:rsidR="004A3DFA" w:rsidRDefault="001F2626">
      <w:pPr>
        <w:jc w:val="center"/>
      </w:pPr>
      <m:oMathPara>
        <m:oMath>
          <m:r>
            <w:rPr>
              <w:rFonts w:ascii="Cambria Math" w:hAnsi="Cambria Math"/>
            </w:rPr>
            <m:t xml:space="preserve">PF= </m:t>
          </m:r>
          <m:f>
            <m:fPr>
              <m:ctrlPr>
                <w:rPr>
                  <w:rFonts w:ascii="Cambria Math" w:hAnsi="Cambria Math" w:cs="Times New Roman"/>
                  <w:i/>
                </w:rPr>
              </m:ctrlPr>
            </m:fPr>
            <m:num>
              <m:r>
                <w:rPr>
                  <w:rFonts w:ascii="Cambria Math" w:hAnsi="Cambria Math"/>
                </w:rPr>
                <m:t>PM1+PM2+PM3+PM4</m:t>
              </m:r>
            </m:num>
            <m:den>
              <m:r>
                <w:rPr>
                  <w:rFonts w:ascii="Cambria Math" w:hAnsi="Cambria Math"/>
                </w:rPr>
                <m:t>4</m:t>
              </m:r>
            </m:den>
          </m:f>
        </m:oMath>
      </m:oMathPara>
    </w:p>
    <w:p w14:paraId="392B30DC" w14:textId="74B515B0" w:rsidR="00C62257" w:rsidRPr="00F50A22" w:rsidRDefault="001F2626" w:rsidP="00F50A22">
      <w:pPr>
        <w:numPr>
          <w:ilvl w:val="0"/>
          <w:numId w:val="1"/>
        </w:numPr>
        <w:spacing w:after="0" w:line="360" w:lineRule="auto"/>
        <w:ind w:left="567" w:hanging="567"/>
        <w:jc w:val="both"/>
        <w:rPr>
          <w:rFonts w:ascii="Arial Narrow" w:eastAsia="Times New Roman" w:hAnsi="Arial Narrow"/>
          <w:b/>
          <w:iCs/>
          <w:sz w:val="24"/>
          <w:szCs w:val="24"/>
          <w:lang w:val="es-ES" w:eastAsia="es-ES"/>
        </w:rPr>
      </w:pPr>
      <w:r>
        <w:rPr>
          <w:rFonts w:ascii="Arial Narrow" w:eastAsia="Times New Roman" w:hAnsi="Arial Narrow"/>
          <w:b/>
          <w:iCs/>
          <w:sz w:val="24"/>
          <w:szCs w:val="24"/>
          <w:lang w:val="es-ES" w:eastAsia="es-ES"/>
        </w:rPr>
        <w:t xml:space="preserve"> BIBLIOGRAFÍA</w:t>
      </w:r>
    </w:p>
    <w:p w14:paraId="50DD63FF" w14:textId="2D248478" w:rsidR="00DB22B1" w:rsidRPr="000B0980" w:rsidRDefault="00663D08" w:rsidP="00C62257">
      <w:pPr>
        <w:pStyle w:val="Sangra3detindependiente"/>
        <w:tabs>
          <w:tab w:val="clear" w:pos="1980"/>
          <w:tab w:val="left" w:pos="1418"/>
        </w:tabs>
        <w:ind w:left="1418" w:hanging="878"/>
        <w:rPr>
          <w:rFonts w:ascii="Times New Roman" w:hAnsi="Times New Roman"/>
          <w:color w:val="222222"/>
          <w:sz w:val="20"/>
          <w:szCs w:val="20"/>
          <w:shd w:val="clear" w:color="auto" w:fill="FFFFFF"/>
        </w:rPr>
      </w:pPr>
      <w:r w:rsidRPr="000B0980">
        <w:rPr>
          <w:rFonts w:ascii="Times New Roman" w:hAnsi="Times New Roman"/>
          <w:b/>
          <w:bCs/>
          <w:color w:val="222222"/>
          <w:sz w:val="20"/>
          <w:szCs w:val="20"/>
          <w:shd w:val="clear" w:color="auto" w:fill="FFFFFF"/>
        </w:rPr>
        <w:t xml:space="preserve">ALCAL, AGB, </w:t>
      </w:r>
      <w:r w:rsidR="00DB22B1" w:rsidRPr="000B0980">
        <w:rPr>
          <w:rFonts w:ascii="Times New Roman" w:hAnsi="Times New Roman"/>
          <w:b/>
          <w:bCs/>
          <w:color w:val="222222"/>
          <w:sz w:val="20"/>
          <w:szCs w:val="20"/>
          <w:shd w:val="clear" w:color="auto" w:fill="FFFFFF"/>
        </w:rPr>
        <w:t>Martínez</w:t>
      </w:r>
      <w:r w:rsidRPr="000B0980">
        <w:rPr>
          <w:rFonts w:ascii="Times New Roman" w:hAnsi="Times New Roman"/>
          <w:b/>
          <w:bCs/>
          <w:color w:val="222222"/>
          <w:sz w:val="20"/>
          <w:szCs w:val="20"/>
          <w:shd w:val="clear" w:color="auto" w:fill="FFFFFF"/>
        </w:rPr>
        <w:t xml:space="preserve">, LDO, &amp; </w:t>
      </w:r>
      <w:r w:rsidR="00DB22B1" w:rsidRPr="000B0980">
        <w:rPr>
          <w:rFonts w:ascii="Times New Roman" w:hAnsi="Times New Roman"/>
          <w:b/>
          <w:bCs/>
          <w:color w:val="222222"/>
          <w:sz w:val="20"/>
          <w:szCs w:val="20"/>
          <w:shd w:val="clear" w:color="auto" w:fill="FFFFFF"/>
        </w:rPr>
        <w:t>González</w:t>
      </w:r>
      <w:r w:rsidRPr="000B0980">
        <w:rPr>
          <w:rFonts w:ascii="Times New Roman" w:hAnsi="Times New Roman"/>
          <w:b/>
          <w:bCs/>
          <w:color w:val="222222"/>
          <w:sz w:val="20"/>
          <w:szCs w:val="20"/>
          <w:shd w:val="clear" w:color="auto" w:fill="FFFFFF"/>
        </w:rPr>
        <w:t>, AC</w:t>
      </w:r>
      <w:r w:rsidRPr="000B0980">
        <w:rPr>
          <w:rFonts w:ascii="Times New Roman" w:hAnsi="Times New Roman"/>
          <w:color w:val="222222"/>
          <w:sz w:val="20"/>
          <w:szCs w:val="20"/>
          <w:shd w:val="clear" w:color="auto" w:fill="FFFFFF"/>
        </w:rPr>
        <w:t xml:space="preserve"> El estudio de los suelos. Un camino recorrido desde lo agronómico a lo ambiental. </w:t>
      </w:r>
      <w:r w:rsidRPr="000B0980">
        <w:rPr>
          <w:rFonts w:ascii="Times New Roman" w:hAnsi="Times New Roman"/>
          <w:i/>
          <w:iCs/>
          <w:color w:val="222222"/>
          <w:sz w:val="20"/>
          <w:szCs w:val="20"/>
          <w:shd w:val="clear" w:color="auto" w:fill="FFFFFF"/>
        </w:rPr>
        <w:t xml:space="preserve">HISTORIA AMBIENTAL DE AMÉRICA </w:t>
      </w:r>
      <w:r w:rsidR="00DB22B1" w:rsidRPr="000B0980">
        <w:rPr>
          <w:rFonts w:ascii="Times New Roman" w:hAnsi="Times New Roman"/>
          <w:i/>
          <w:iCs/>
          <w:color w:val="222222"/>
          <w:sz w:val="20"/>
          <w:szCs w:val="20"/>
          <w:shd w:val="clear" w:color="auto" w:fill="FFFFFF"/>
        </w:rPr>
        <w:t>LATINA</w:t>
      </w:r>
      <w:r w:rsidR="00DB22B1" w:rsidRPr="000B0980">
        <w:rPr>
          <w:rFonts w:ascii="Times New Roman" w:hAnsi="Times New Roman"/>
          <w:color w:val="222222"/>
          <w:sz w:val="20"/>
          <w:szCs w:val="20"/>
          <w:shd w:val="clear" w:color="auto" w:fill="FFFFFF"/>
        </w:rPr>
        <w:t>,</w:t>
      </w:r>
      <w:r w:rsidRPr="000B0980">
        <w:rPr>
          <w:rFonts w:ascii="Times New Roman" w:hAnsi="Times New Roman"/>
          <w:color w:val="222222"/>
          <w:sz w:val="20"/>
          <w:szCs w:val="20"/>
          <w:shd w:val="clear" w:color="auto" w:fill="FFFFFF"/>
        </w:rPr>
        <w:t xml:space="preserve"> 417</w:t>
      </w:r>
    </w:p>
    <w:p w14:paraId="48FE41FD" w14:textId="6635E14A" w:rsidR="00C62257" w:rsidRPr="000B0980" w:rsidRDefault="00042F06" w:rsidP="00C62257">
      <w:pPr>
        <w:pStyle w:val="Sangra3detindependiente"/>
        <w:tabs>
          <w:tab w:val="clear" w:pos="1980"/>
          <w:tab w:val="left" w:pos="1418"/>
        </w:tabs>
        <w:ind w:left="1418" w:hanging="878"/>
        <w:rPr>
          <w:rFonts w:ascii="Times New Roman" w:hAnsi="Times New Roman"/>
          <w:sz w:val="20"/>
          <w:szCs w:val="20"/>
        </w:rPr>
      </w:pPr>
      <w:r w:rsidRPr="00042F06">
        <w:rPr>
          <w:rFonts w:ascii="Times New Roman" w:hAnsi="Times New Roman"/>
          <w:b/>
          <w:sz w:val="20"/>
          <w:szCs w:val="20"/>
        </w:rPr>
        <w:t>ARCA B. M. 2005</w:t>
      </w:r>
      <w:r w:rsidR="00C62257" w:rsidRPr="000B0980">
        <w:rPr>
          <w:rFonts w:ascii="Times New Roman" w:hAnsi="Times New Roman"/>
          <w:sz w:val="20"/>
          <w:szCs w:val="20"/>
        </w:rPr>
        <w:t>. El Suelo Y La Planta. Biblioteca Agropecuaria. Nets Editores. Lima –Perú. 122 pp.</w:t>
      </w:r>
    </w:p>
    <w:p w14:paraId="66E5D0AB" w14:textId="531AD9A5" w:rsidR="00146786" w:rsidRPr="000B0980" w:rsidRDefault="00146786" w:rsidP="00C62257">
      <w:pPr>
        <w:pStyle w:val="Sangra3detindependiente"/>
        <w:tabs>
          <w:tab w:val="clear" w:pos="1980"/>
          <w:tab w:val="left" w:pos="1418"/>
        </w:tabs>
        <w:ind w:left="1418" w:hanging="878"/>
        <w:rPr>
          <w:rFonts w:ascii="Times New Roman" w:hAnsi="Times New Roman"/>
          <w:sz w:val="20"/>
          <w:szCs w:val="20"/>
        </w:rPr>
      </w:pPr>
      <w:r w:rsidRPr="000B0980">
        <w:rPr>
          <w:rFonts w:ascii="Times New Roman" w:hAnsi="Times New Roman"/>
          <w:b/>
          <w:bCs/>
          <w:color w:val="222222"/>
          <w:sz w:val="20"/>
          <w:szCs w:val="20"/>
          <w:shd w:val="clear" w:color="auto" w:fill="FFFFFF"/>
        </w:rPr>
        <w:t>BARRIOS, I. (2018</w:t>
      </w:r>
      <w:r w:rsidRPr="000B0980">
        <w:rPr>
          <w:rFonts w:ascii="Times New Roman" w:hAnsi="Times New Roman"/>
          <w:color w:val="222222"/>
          <w:sz w:val="20"/>
          <w:szCs w:val="20"/>
          <w:shd w:val="clear" w:color="auto" w:fill="FFFFFF"/>
        </w:rPr>
        <w:t>). La edafología: origen, desarrollo y conceptos. </w:t>
      </w:r>
      <w:r w:rsidRPr="000B0980">
        <w:rPr>
          <w:rFonts w:ascii="Times New Roman" w:hAnsi="Times New Roman"/>
          <w:i/>
          <w:iCs/>
          <w:color w:val="222222"/>
          <w:sz w:val="20"/>
          <w:szCs w:val="20"/>
          <w:shd w:val="clear" w:color="auto" w:fill="FFFFFF"/>
        </w:rPr>
        <w:t>Vasconia. Cuadernos de Historia-Geografía</w:t>
      </w:r>
      <w:r w:rsidRPr="000B0980">
        <w:rPr>
          <w:rFonts w:ascii="Times New Roman" w:hAnsi="Times New Roman"/>
          <w:color w:val="222222"/>
          <w:sz w:val="20"/>
          <w:szCs w:val="20"/>
          <w:shd w:val="clear" w:color="auto" w:fill="FFFFFF"/>
        </w:rPr>
        <w:t>, (5)</w:t>
      </w:r>
    </w:p>
    <w:p w14:paraId="5D365296" w14:textId="77777777" w:rsidR="00C62257" w:rsidRPr="000B0980" w:rsidRDefault="00C62257" w:rsidP="00C62257">
      <w:pPr>
        <w:pStyle w:val="Sangra3detindependiente"/>
        <w:tabs>
          <w:tab w:val="clear" w:pos="1980"/>
          <w:tab w:val="left" w:pos="1418"/>
        </w:tabs>
        <w:ind w:left="1418" w:hanging="878"/>
        <w:rPr>
          <w:rFonts w:ascii="Times New Roman" w:hAnsi="Times New Roman"/>
          <w:sz w:val="20"/>
          <w:szCs w:val="20"/>
        </w:rPr>
      </w:pPr>
      <w:proofErr w:type="spellStart"/>
      <w:r w:rsidRPr="000B0980">
        <w:rPr>
          <w:rFonts w:ascii="Times New Roman" w:hAnsi="Times New Roman"/>
          <w:b/>
          <w:sz w:val="20"/>
          <w:szCs w:val="20"/>
          <w:lang w:val="es-ES"/>
        </w:rPr>
        <w:t>Boul</w:t>
      </w:r>
      <w:proofErr w:type="spellEnd"/>
      <w:r w:rsidRPr="000B0980">
        <w:rPr>
          <w:rFonts w:ascii="Times New Roman" w:hAnsi="Times New Roman"/>
          <w:sz w:val="20"/>
          <w:szCs w:val="20"/>
          <w:lang w:val="es-ES"/>
        </w:rPr>
        <w:t xml:space="preserve"> M. W. Et al. 2002. Génesis y Clasificación de suelos. Editorial Trillas. México. 326pp.</w:t>
      </w:r>
    </w:p>
    <w:p w14:paraId="080B2FDE" w14:textId="77777777" w:rsidR="00C62257" w:rsidRPr="000B0980" w:rsidRDefault="00C62257" w:rsidP="00C62257">
      <w:pPr>
        <w:pStyle w:val="Sangra3detindependiente"/>
        <w:tabs>
          <w:tab w:val="clear" w:pos="1980"/>
          <w:tab w:val="left" w:pos="1080"/>
          <w:tab w:val="left" w:pos="1418"/>
        </w:tabs>
        <w:ind w:left="1276" w:hanging="736"/>
        <w:rPr>
          <w:rFonts w:ascii="Times New Roman" w:hAnsi="Times New Roman"/>
          <w:sz w:val="20"/>
          <w:szCs w:val="20"/>
        </w:rPr>
      </w:pPr>
      <w:proofErr w:type="spellStart"/>
      <w:r w:rsidRPr="000B0980">
        <w:rPr>
          <w:rFonts w:ascii="Times New Roman" w:hAnsi="Times New Roman"/>
          <w:b/>
          <w:sz w:val="20"/>
          <w:szCs w:val="20"/>
          <w:lang w:val="es-ES"/>
        </w:rPr>
        <w:t>Buckmann</w:t>
      </w:r>
      <w:proofErr w:type="spellEnd"/>
      <w:r w:rsidRPr="000B0980">
        <w:rPr>
          <w:rFonts w:ascii="Times New Roman" w:hAnsi="Times New Roman"/>
          <w:sz w:val="20"/>
          <w:szCs w:val="20"/>
          <w:lang w:val="es-ES"/>
        </w:rPr>
        <w:t xml:space="preserve"> y Brady. 1989, Edafología, Propiedades del suelo, Ediciones </w:t>
      </w:r>
      <w:proofErr w:type="spellStart"/>
      <w:r w:rsidRPr="000B0980">
        <w:rPr>
          <w:rFonts w:ascii="Times New Roman" w:hAnsi="Times New Roman"/>
          <w:sz w:val="20"/>
          <w:szCs w:val="20"/>
          <w:lang w:val="es-ES"/>
        </w:rPr>
        <w:t>Mundi</w:t>
      </w:r>
      <w:proofErr w:type="spellEnd"/>
      <w:r w:rsidRPr="000B0980">
        <w:rPr>
          <w:rFonts w:ascii="Times New Roman" w:hAnsi="Times New Roman"/>
          <w:sz w:val="20"/>
          <w:szCs w:val="20"/>
          <w:lang w:val="es-ES"/>
        </w:rPr>
        <w:t>-Prensa. Madrid. 1256pp.</w:t>
      </w:r>
    </w:p>
    <w:p w14:paraId="3038164A" w14:textId="3629E8C5" w:rsidR="00C62257" w:rsidRPr="000B0980" w:rsidRDefault="00042F06" w:rsidP="00C62257">
      <w:pPr>
        <w:pStyle w:val="Sangra3detindependiente"/>
        <w:tabs>
          <w:tab w:val="clear" w:pos="1980"/>
          <w:tab w:val="left" w:pos="1080"/>
          <w:tab w:val="left" w:pos="1418"/>
        </w:tabs>
        <w:rPr>
          <w:rFonts w:ascii="Times New Roman" w:hAnsi="Times New Roman"/>
          <w:sz w:val="20"/>
          <w:szCs w:val="20"/>
        </w:rPr>
      </w:pPr>
      <w:r w:rsidRPr="00042F06">
        <w:rPr>
          <w:rFonts w:ascii="Times New Roman" w:hAnsi="Times New Roman"/>
          <w:b/>
          <w:sz w:val="20"/>
          <w:szCs w:val="20"/>
          <w:lang w:val="es-ES"/>
        </w:rPr>
        <w:t>JORDAN L</w:t>
      </w:r>
      <w:r w:rsidRPr="00042F06">
        <w:rPr>
          <w:rFonts w:ascii="Times New Roman" w:hAnsi="Times New Roman"/>
          <w:b/>
          <w:sz w:val="20"/>
          <w:szCs w:val="20"/>
        </w:rPr>
        <w:t>. ANTONIO.2011</w:t>
      </w:r>
      <w:r w:rsidR="00C62257" w:rsidRPr="000B0980">
        <w:rPr>
          <w:rFonts w:ascii="Times New Roman" w:hAnsi="Times New Roman"/>
          <w:sz w:val="20"/>
          <w:szCs w:val="20"/>
        </w:rPr>
        <w:t xml:space="preserve">. Manual de Edafología. Ediciones </w:t>
      </w:r>
      <w:proofErr w:type="spellStart"/>
      <w:r w:rsidR="00C62257" w:rsidRPr="000B0980">
        <w:rPr>
          <w:rFonts w:ascii="Times New Roman" w:hAnsi="Times New Roman"/>
          <w:sz w:val="20"/>
          <w:szCs w:val="20"/>
        </w:rPr>
        <w:t>Mundi</w:t>
      </w:r>
      <w:proofErr w:type="spellEnd"/>
      <w:r w:rsidR="00C62257" w:rsidRPr="000B0980">
        <w:rPr>
          <w:rFonts w:ascii="Times New Roman" w:hAnsi="Times New Roman"/>
          <w:sz w:val="20"/>
          <w:szCs w:val="20"/>
        </w:rPr>
        <w:t xml:space="preserve"> –Prensa. Madrid. España. 424 pp.</w:t>
      </w:r>
    </w:p>
    <w:p w14:paraId="72BBE906" w14:textId="7746F060" w:rsidR="00C62257" w:rsidRPr="000B0980" w:rsidRDefault="00042F06" w:rsidP="00C62257">
      <w:pPr>
        <w:pStyle w:val="Sangra3detindependiente"/>
        <w:tabs>
          <w:tab w:val="clear" w:pos="1980"/>
          <w:tab w:val="left" w:pos="1080"/>
          <w:tab w:val="left" w:pos="1418"/>
        </w:tabs>
        <w:ind w:left="1276" w:hanging="736"/>
        <w:rPr>
          <w:rFonts w:ascii="Times New Roman" w:hAnsi="Times New Roman"/>
          <w:sz w:val="20"/>
          <w:szCs w:val="20"/>
          <w:lang w:val="es-ES"/>
        </w:rPr>
      </w:pPr>
      <w:r w:rsidRPr="00042F06">
        <w:rPr>
          <w:rFonts w:ascii="Times New Roman" w:hAnsi="Times New Roman"/>
          <w:b/>
          <w:sz w:val="20"/>
          <w:szCs w:val="20"/>
          <w:lang w:val="es-ES"/>
        </w:rPr>
        <w:t>LIZÁRRAGA REYES, JOSÉ, ZAMORA JIMENO, JOSÉ. 2009</w:t>
      </w:r>
      <w:r w:rsidR="00C62257" w:rsidRPr="000B0980">
        <w:rPr>
          <w:rFonts w:ascii="Times New Roman" w:hAnsi="Times New Roman"/>
          <w:sz w:val="20"/>
          <w:szCs w:val="20"/>
          <w:lang w:val="es-ES"/>
        </w:rPr>
        <w:t>. La Edafología en el Perú. Oficina de evaluación de Recursos Naturales. Perú. Presidencia de la República. 50pp.</w:t>
      </w:r>
    </w:p>
    <w:p w14:paraId="03A240DB" w14:textId="1F47806D" w:rsidR="00146786" w:rsidRPr="000B0980" w:rsidRDefault="00146786" w:rsidP="00C62257">
      <w:pPr>
        <w:pStyle w:val="Sangra3detindependiente"/>
        <w:tabs>
          <w:tab w:val="clear" w:pos="1980"/>
          <w:tab w:val="left" w:pos="1080"/>
          <w:tab w:val="left" w:pos="1418"/>
        </w:tabs>
        <w:ind w:left="1276" w:hanging="736"/>
        <w:rPr>
          <w:rFonts w:ascii="Times New Roman" w:hAnsi="Times New Roman"/>
          <w:color w:val="222222"/>
          <w:sz w:val="20"/>
          <w:szCs w:val="20"/>
          <w:shd w:val="clear" w:color="auto" w:fill="FFFFFF"/>
        </w:rPr>
      </w:pPr>
      <w:r w:rsidRPr="000B0980">
        <w:rPr>
          <w:rFonts w:ascii="Times New Roman" w:hAnsi="Times New Roman"/>
          <w:b/>
          <w:bCs/>
          <w:color w:val="222222"/>
          <w:sz w:val="20"/>
          <w:szCs w:val="20"/>
          <w:shd w:val="clear" w:color="auto" w:fill="FFFFFF"/>
        </w:rPr>
        <w:t>LOPEZ-ACEVEDO REGUERIN, M. A. R. T. A., POCH CLARET, R. M., &amp; PORTA CASANELLAS, J. A. I. M. E.</w:t>
      </w:r>
      <w:r w:rsidRPr="000B0980">
        <w:rPr>
          <w:rFonts w:ascii="Times New Roman" w:hAnsi="Times New Roman"/>
          <w:color w:val="222222"/>
          <w:sz w:val="20"/>
          <w:szCs w:val="20"/>
          <w:shd w:val="clear" w:color="auto" w:fill="FFFFFF"/>
        </w:rPr>
        <w:t xml:space="preserve"> (2019). </w:t>
      </w:r>
      <w:r w:rsidRPr="000B0980">
        <w:rPr>
          <w:rFonts w:ascii="Times New Roman" w:hAnsi="Times New Roman"/>
          <w:i/>
          <w:iCs/>
          <w:color w:val="222222"/>
          <w:sz w:val="20"/>
          <w:szCs w:val="20"/>
          <w:shd w:val="clear" w:color="auto" w:fill="FFFFFF"/>
        </w:rPr>
        <w:t>Edafología: uso y protección de suelos</w:t>
      </w:r>
      <w:r w:rsidRPr="000B0980">
        <w:rPr>
          <w:rFonts w:ascii="Times New Roman" w:hAnsi="Times New Roman"/>
          <w:color w:val="222222"/>
          <w:sz w:val="20"/>
          <w:szCs w:val="20"/>
          <w:shd w:val="clear" w:color="auto" w:fill="FFFFFF"/>
        </w:rPr>
        <w:t xml:space="preserve">. </w:t>
      </w:r>
      <w:proofErr w:type="spellStart"/>
      <w:r w:rsidRPr="000B0980">
        <w:rPr>
          <w:rFonts w:ascii="Times New Roman" w:hAnsi="Times New Roman"/>
          <w:color w:val="222222"/>
          <w:sz w:val="20"/>
          <w:szCs w:val="20"/>
          <w:shd w:val="clear" w:color="auto" w:fill="FFFFFF"/>
        </w:rPr>
        <w:t>Mundi</w:t>
      </w:r>
      <w:proofErr w:type="spellEnd"/>
      <w:r w:rsidRPr="000B0980">
        <w:rPr>
          <w:rFonts w:ascii="Times New Roman" w:hAnsi="Times New Roman"/>
          <w:color w:val="222222"/>
          <w:sz w:val="20"/>
          <w:szCs w:val="20"/>
          <w:shd w:val="clear" w:color="auto" w:fill="FFFFFF"/>
        </w:rPr>
        <w:t>-Prensa Libros.</w:t>
      </w:r>
    </w:p>
    <w:p w14:paraId="15168601" w14:textId="50013286" w:rsidR="00663D08" w:rsidRPr="000B0980" w:rsidRDefault="00042F06" w:rsidP="00C62257">
      <w:pPr>
        <w:pStyle w:val="Sangra3detindependiente"/>
        <w:tabs>
          <w:tab w:val="clear" w:pos="1980"/>
          <w:tab w:val="left" w:pos="1080"/>
          <w:tab w:val="left" w:pos="1418"/>
        </w:tabs>
        <w:ind w:left="1276" w:hanging="736"/>
        <w:rPr>
          <w:rFonts w:ascii="Times New Roman" w:hAnsi="Times New Roman"/>
          <w:sz w:val="20"/>
          <w:szCs w:val="20"/>
        </w:rPr>
      </w:pPr>
      <w:r w:rsidRPr="000B0980">
        <w:rPr>
          <w:rFonts w:ascii="Times New Roman" w:hAnsi="Times New Roman"/>
          <w:b/>
          <w:bCs/>
          <w:color w:val="222222"/>
          <w:sz w:val="20"/>
          <w:szCs w:val="20"/>
          <w:shd w:val="clear" w:color="auto" w:fill="FFFFFF"/>
        </w:rPr>
        <w:t>MORA ROSAS, J. L. (2021</w:t>
      </w:r>
      <w:r w:rsidR="00663D08" w:rsidRPr="000B0980">
        <w:rPr>
          <w:rFonts w:ascii="Times New Roman" w:hAnsi="Times New Roman"/>
          <w:b/>
          <w:bCs/>
          <w:color w:val="222222"/>
          <w:sz w:val="20"/>
          <w:szCs w:val="20"/>
          <w:shd w:val="clear" w:color="auto" w:fill="FFFFFF"/>
        </w:rPr>
        <w:t>).</w:t>
      </w:r>
      <w:r w:rsidR="00663D08" w:rsidRPr="000B0980">
        <w:rPr>
          <w:rFonts w:ascii="Times New Roman" w:hAnsi="Times New Roman"/>
          <w:color w:val="222222"/>
          <w:sz w:val="20"/>
          <w:szCs w:val="20"/>
          <w:shd w:val="clear" w:color="auto" w:fill="FFFFFF"/>
        </w:rPr>
        <w:t xml:space="preserve"> El aprendizaje basado en problemas como estrategia para desarrollar el pensamiento crítico desde la edafología.</w:t>
      </w:r>
    </w:p>
    <w:p w14:paraId="2DE78AB6" w14:textId="05F2C8C4" w:rsidR="00C62257" w:rsidRPr="000B0980" w:rsidRDefault="00042F06" w:rsidP="00C62257">
      <w:pPr>
        <w:pStyle w:val="Sangra3detindependiente"/>
        <w:tabs>
          <w:tab w:val="clear" w:pos="1980"/>
          <w:tab w:val="left" w:pos="1080"/>
          <w:tab w:val="left" w:pos="1418"/>
        </w:tabs>
        <w:ind w:left="1276" w:hanging="736"/>
        <w:rPr>
          <w:rFonts w:ascii="Times New Roman" w:hAnsi="Times New Roman"/>
          <w:sz w:val="20"/>
          <w:szCs w:val="20"/>
        </w:rPr>
      </w:pPr>
      <w:r w:rsidRPr="00042F06">
        <w:rPr>
          <w:rFonts w:ascii="Times New Roman" w:hAnsi="Times New Roman"/>
          <w:b/>
          <w:sz w:val="20"/>
          <w:szCs w:val="20"/>
          <w:lang w:val="es-ES"/>
        </w:rPr>
        <w:t>NÚÑEZ SOLÍS, JORGE. 2000</w:t>
      </w:r>
      <w:r w:rsidR="00C62257" w:rsidRPr="000B0980">
        <w:rPr>
          <w:rFonts w:ascii="Times New Roman" w:hAnsi="Times New Roman"/>
          <w:sz w:val="20"/>
          <w:szCs w:val="20"/>
          <w:lang w:val="es-ES"/>
        </w:rPr>
        <w:t>. Fundamentos de Edafología. Editorial EUNED. San José. Costa Rica. 188pp.</w:t>
      </w:r>
    </w:p>
    <w:p w14:paraId="26C12197" w14:textId="7E19E463" w:rsidR="00C62257" w:rsidRPr="000B0980" w:rsidRDefault="00042F06" w:rsidP="00C62257">
      <w:pPr>
        <w:pStyle w:val="Sangra3detindependiente"/>
        <w:tabs>
          <w:tab w:val="clear" w:pos="1980"/>
          <w:tab w:val="left" w:pos="1080"/>
          <w:tab w:val="left" w:pos="1418"/>
        </w:tabs>
        <w:ind w:left="1276" w:hanging="736"/>
        <w:rPr>
          <w:rFonts w:ascii="Times New Roman" w:hAnsi="Times New Roman"/>
          <w:sz w:val="20"/>
          <w:szCs w:val="20"/>
          <w:lang w:val="es-ES"/>
        </w:rPr>
      </w:pPr>
      <w:r w:rsidRPr="00042F06">
        <w:rPr>
          <w:rFonts w:ascii="Times New Roman" w:hAnsi="Times New Roman"/>
          <w:b/>
          <w:sz w:val="20"/>
          <w:szCs w:val="20"/>
          <w:lang w:val="es-ES"/>
        </w:rPr>
        <w:t>PAZ YUSTE PÉREZ. 2011</w:t>
      </w:r>
      <w:r w:rsidR="00C62257" w:rsidRPr="000B0980">
        <w:rPr>
          <w:rFonts w:ascii="Times New Roman" w:hAnsi="Times New Roman"/>
          <w:sz w:val="20"/>
          <w:szCs w:val="20"/>
          <w:lang w:val="es-ES"/>
        </w:rPr>
        <w:t>. Biblioteca de la agricultura. Emerge, Industria gráfica. Editorial Alfa Omega. Impreso en España. 550pp.</w:t>
      </w:r>
    </w:p>
    <w:p w14:paraId="659AF0D1" w14:textId="5064FE7D" w:rsidR="00663D08" w:rsidRPr="000B0980" w:rsidRDefault="00042F06" w:rsidP="00C62257">
      <w:pPr>
        <w:pStyle w:val="Sangra3detindependiente"/>
        <w:tabs>
          <w:tab w:val="clear" w:pos="1980"/>
          <w:tab w:val="left" w:pos="1080"/>
          <w:tab w:val="left" w:pos="1418"/>
        </w:tabs>
        <w:ind w:left="1276" w:hanging="736"/>
        <w:rPr>
          <w:rFonts w:ascii="Times New Roman" w:hAnsi="Times New Roman"/>
          <w:bCs/>
          <w:sz w:val="20"/>
          <w:szCs w:val="20"/>
        </w:rPr>
      </w:pPr>
      <w:r w:rsidRPr="00042F06">
        <w:rPr>
          <w:rFonts w:ascii="Times New Roman" w:hAnsi="Times New Roman"/>
          <w:b/>
          <w:bCs/>
          <w:color w:val="222222"/>
          <w:sz w:val="20"/>
          <w:szCs w:val="20"/>
          <w:shd w:val="clear" w:color="auto" w:fill="FFFFFF"/>
        </w:rPr>
        <w:t>PORTA, C. J., LÓPEZ, A. M., &amp; POCH, R. (2019)</w:t>
      </w:r>
      <w:r w:rsidR="00663D08" w:rsidRPr="000B0980">
        <w:rPr>
          <w:rFonts w:ascii="Times New Roman" w:hAnsi="Times New Roman"/>
          <w:color w:val="222222"/>
          <w:sz w:val="20"/>
          <w:szCs w:val="20"/>
          <w:shd w:val="clear" w:color="auto" w:fill="FFFFFF"/>
        </w:rPr>
        <w:t>. Edafología: uso y protección de suelos Tercera edición. </w:t>
      </w:r>
      <w:r w:rsidR="00663D08" w:rsidRPr="000B0980">
        <w:rPr>
          <w:rFonts w:ascii="Times New Roman" w:hAnsi="Times New Roman"/>
          <w:i/>
          <w:iCs/>
          <w:color w:val="222222"/>
          <w:sz w:val="20"/>
          <w:szCs w:val="20"/>
          <w:shd w:val="clear" w:color="auto" w:fill="FFFFFF"/>
        </w:rPr>
        <w:t xml:space="preserve">España, Madrid.: </w:t>
      </w:r>
      <w:proofErr w:type="spellStart"/>
      <w:r w:rsidR="00663D08" w:rsidRPr="000B0980">
        <w:rPr>
          <w:rFonts w:ascii="Times New Roman" w:hAnsi="Times New Roman"/>
          <w:i/>
          <w:iCs/>
          <w:color w:val="222222"/>
          <w:sz w:val="20"/>
          <w:szCs w:val="20"/>
          <w:shd w:val="clear" w:color="auto" w:fill="FFFFFF"/>
        </w:rPr>
        <w:t>Mundi</w:t>
      </w:r>
      <w:proofErr w:type="spellEnd"/>
      <w:r w:rsidR="00663D08" w:rsidRPr="000B0980">
        <w:rPr>
          <w:rFonts w:ascii="Times New Roman" w:hAnsi="Times New Roman"/>
          <w:i/>
          <w:iCs/>
          <w:color w:val="222222"/>
          <w:sz w:val="20"/>
          <w:szCs w:val="20"/>
          <w:shd w:val="clear" w:color="auto" w:fill="FFFFFF"/>
        </w:rPr>
        <w:t>-Prensa Libros</w:t>
      </w:r>
      <w:r w:rsidR="00663D08" w:rsidRPr="000B0980">
        <w:rPr>
          <w:rFonts w:ascii="Times New Roman" w:hAnsi="Times New Roman"/>
          <w:color w:val="222222"/>
          <w:sz w:val="20"/>
          <w:szCs w:val="20"/>
          <w:shd w:val="clear" w:color="auto" w:fill="FFFFFF"/>
        </w:rPr>
        <w:t>.</w:t>
      </w:r>
    </w:p>
    <w:p w14:paraId="5BA295CA" w14:textId="233F0021" w:rsidR="00C62257" w:rsidRPr="000B0980" w:rsidRDefault="00042F06" w:rsidP="00C62257">
      <w:pPr>
        <w:tabs>
          <w:tab w:val="left" w:pos="1418"/>
        </w:tabs>
        <w:spacing w:after="0"/>
        <w:ind w:left="567"/>
        <w:jc w:val="both"/>
        <w:rPr>
          <w:rFonts w:ascii="Times New Roman" w:hAnsi="Times New Roman" w:cs="Times New Roman"/>
          <w:sz w:val="20"/>
          <w:szCs w:val="20"/>
        </w:rPr>
      </w:pPr>
      <w:r w:rsidRPr="00042F06">
        <w:rPr>
          <w:rFonts w:ascii="Times New Roman" w:hAnsi="Times New Roman" w:cs="Times New Roman"/>
          <w:b/>
          <w:bCs/>
          <w:sz w:val="20"/>
          <w:szCs w:val="20"/>
        </w:rPr>
        <w:t>RICHARD L. A.</w:t>
      </w:r>
      <w:r w:rsidRPr="000B0980">
        <w:rPr>
          <w:rFonts w:ascii="Times New Roman" w:hAnsi="Times New Roman" w:cs="Times New Roman"/>
          <w:sz w:val="20"/>
          <w:szCs w:val="20"/>
        </w:rPr>
        <w:t xml:space="preserve"> </w:t>
      </w:r>
      <w:r w:rsidR="00C62257" w:rsidRPr="000B0980">
        <w:rPr>
          <w:rFonts w:ascii="Times New Roman" w:hAnsi="Times New Roman" w:cs="Times New Roman"/>
          <w:sz w:val="20"/>
          <w:szCs w:val="20"/>
        </w:rPr>
        <w:t>Diagnóstico y Rehabilitación de suelos salinos y Sódicos. Editorial Limusa. México.</w:t>
      </w:r>
    </w:p>
    <w:p w14:paraId="07594B51" w14:textId="680F2948" w:rsidR="00C62257" w:rsidRPr="000B0980" w:rsidRDefault="00042F06" w:rsidP="00C62257">
      <w:pPr>
        <w:tabs>
          <w:tab w:val="left" w:pos="1418"/>
        </w:tabs>
        <w:spacing w:after="0"/>
        <w:ind w:left="1276" w:hanging="709"/>
        <w:jc w:val="both"/>
        <w:rPr>
          <w:rFonts w:ascii="Times New Roman" w:hAnsi="Times New Roman" w:cs="Times New Roman"/>
          <w:sz w:val="20"/>
          <w:szCs w:val="20"/>
        </w:rPr>
      </w:pPr>
      <w:r w:rsidRPr="00042F06">
        <w:rPr>
          <w:rFonts w:ascii="Times New Roman" w:hAnsi="Times New Roman" w:cs="Times New Roman"/>
          <w:b/>
          <w:bCs/>
          <w:sz w:val="20"/>
          <w:szCs w:val="20"/>
        </w:rPr>
        <w:t>ROY L. DONAHUE. ET AL.</w:t>
      </w:r>
      <w:r w:rsidRPr="000B0980">
        <w:rPr>
          <w:rFonts w:ascii="Times New Roman" w:hAnsi="Times New Roman" w:cs="Times New Roman"/>
          <w:sz w:val="20"/>
          <w:szCs w:val="20"/>
        </w:rPr>
        <w:t xml:space="preserve"> </w:t>
      </w:r>
      <w:r w:rsidR="00C62257" w:rsidRPr="000B0980">
        <w:rPr>
          <w:rFonts w:ascii="Times New Roman" w:hAnsi="Times New Roman" w:cs="Times New Roman"/>
          <w:sz w:val="20"/>
          <w:szCs w:val="20"/>
        </w:rPr>
        <w:t>Introducción a los suelos y al crecimiento de las plantas. Editorial Prentice/Hall Internacional.</w:t>
      </w:r>
    </w:p>
    <w:p w14:paraId="19149B47" w14:textId="30A9C52A" w:rsidR="00146786" w:rsidRPr="000B0980" w:rsidRDefault="00042F06" w:rsidP="00C62257">
      <w:pPr>
        <w:tabs>
          <w:tab w:val="left" w:pos="1418"/>
        </w:tabs>
        <w:spacing w:after="0"/>
        <w:ind w:left="1276" w:hanging="709"/>
        <w:jc w:val="both"/>
        <w:rPr>
          <w:rFonts w:ascii="Times New Roman" w:hAnsi="Times New Roman" w:cs="Times New Roman"/>
          <w:color w:val="222222"/>
          <w:sz w:val="20"/>
          <w:szCs w:val="20"/>
          <w:shd w:val="clear" w:color="auto" w:fill="FFFFFF"/>
        </w:rPr>
      </w:pPr>
      <w:r w:rsidRPr="00042F06">
        <w:rPr>
          <w:rFonts w:ascii="Times New Roman" w:hAnsi="Times New Roman" w:cs="Times New Roman"/>
          <w:b/>
          <w:bCs/>
          <w:color w:val="222222"/>
          <w:sz w:val="20"/>
          <w:szCs w:val="20"/>
          <w:shd w:val="clear" w:color="auto" w:fill="FFFFFF"/>
        </w:rPr>
        <w:t>TABOADA-CASTRO, M., ÁLVAREZ, F. L., NIEVES, B. T., SANZ, R. C. M., ÁLVAREZ, M. G., &amp; RODRÍGUEZ, J. M. A. (2021).</w:t>
      </w:r>
      <w:r w:rsidRPr="000B0980">
        <w:rPr>
          <w:rFonts w:ascii="Times New Roman" w:hAnsi="Times New Roman" w:cs="Times New Roman"/>
          <w:color w:val="222222"/>
          <w:sz w:val="20"/>
          <w:szCs w:val="20"/>
          <w:shd w:val="clear" w:color="auto" w:fill="FFFFFF"/>
        </w:rPr>
        <w:t xml:space="preserve"> </w:t>
      </w:r>
      <w:r w:rsidR="00146786" w:rsidRPr="000B0980">
        <w:rPr>
          <w:rFonts w:ascii="Times New Roman" w:hAnsi="Times New Roman" w:cs="Times New Roman"/>
          <w:color w:val="222222"/>
          <w:sz w:val="20"/>
          <w:szCs w:val="20"/>
          <w:shd w:val="clear" w:color="auto" w:fill="FFFFFF"/>
        </w:rPr>
        <w:t xml:space="preserve">Propuesta didáctica para prácticas de Edafología y Climatología: </w:t>
      </w:r>
      <w:proofErr w:type="spellStart"/>
      <w:r w:rsidR="00146786" w:rsidRPr="000B0980">
        <w:rPr>
          <w:rFonts w:ascii="Times New Roman" w:hAnsi="Times New Roman" w:cs="Times New Roman"/>
          <w:color w:val="222222"/>
          <w:sz w:val="20"/>
          <w:szCs w:val="20"/>
          <w:shd w:val="clear" w:color="auto" w:fill="FFFFFF"/>
        </w:rPr>
        <w:t>Flipped</w:t>
      </w:r>
      <w:proofErr w:type="spellEnd"/>
      <w:r w:rsidR="00146786" w:rsidRPr="000B0980">
        <w:rPr>
          <w:rFonts w:ascii="Times New Roman" w:hAnsi="Times New Roman" w:cs="Times New Roman"/>
          <w:color w:val="222222"/>
          <w:sz w:val="20"/>
          <w:szCs w:val="20"/>
          <w:shd w:val="clear" w:color="auto" w:fill="FFFFFF"/>
        </w:rPr>
        <w:t xml:space="preserve"> </w:t>
      </w:r>
      <w:proofErr w:type="spellStart"/>
      <w:r w:rsidR="00146786" w:rsidRPr="000B0980">
        <w:rPr>
          <w:rFonts w:ascii="Times New Roman" w:hAnsi="Times New Roman" w:cs="Times New Roman"/>
          <w:color w:val="222222"/>
          <w:sz w:val="20"/>
          <w:szCs w:val="20"/>
          <w:shd w:val="clear" w:color="auto" w:fill="FFFFFF"/>
        </w:rPr>
        <w:t>Classroom</w:t>
      </w:r>
      <w:proofErr w:type="spellEnd"/>
      <w:r w:rsidR="00146786" w:rsidRPr="000B0980">
        <w:rPr>
          <w:rFonts w:ascii="Times New Roman" w:hAnsi="Times New Roman" w:cs="Times New Roman"/>
          <w:color w:val="222222"/>
          <w:sz w:val="20"/>
          <w:szCs w:val="20"/>
          <w:shd w:val="clear" w:color="auto" w:fill="FFFFFF"/>
        </w:rPr>
        <w:t xml:space="preserve"> utilizando recursos audiovisuales. </w:t>
      </w:r>
      <w:r w:rsidR="00146786" w:rsidRPr="000B0980">
        <w:rPr>
          <w:rFonts w:ascii="Times New Roman" w:hAnsi="Times New Roman" w:cs="Times New Roman"/>
          <w:i/>
          <w:iCs/>
          <w:color w:val="222222"/>
          <w:sz w:val="20"/>
          <w:szCs w:val="20"/>
          <w:shd w:val="clear" w:color="auto" w:fill="FFFFFF"/>
        </w:rPr>
        <w:t>CIVINEDU 2021</w:t>
      </w:r>
      <w:r w:rsidR="00146786" w:rsidRPr="000B0980">
        <w:rPr>
          <w:rFonts w:ascii="Times New Roman" w:hAnsi="Times New Roman" w:cs="Times New Roman"/>
          <w:color w:val="222222"/>
          <w:sz w:val="20"/>
          <w:szCs w:val="20"/>
          <w:shd w:val="clear" w:color="auto" w:fill="FFFFFF"/>
        </w:rPr>
        <w:t>, 486.</w:t>
      </w:r>
    </w:p>
    <w:p w14:paraId="5BD4E804" w14:textId="154B8B11" w:rsidR="00386981" w:rsidRPr="000B0980" w:rsidRDefault="00386981" w:rsidP="00C62257">
      <w:pPr>
        <w:tabs>
          <w:tab w:val="left" w:pos="1418"/>
        </w:tabs>
        <w:spacing w:after="0"/>
        <w:ind w:left="1276" w:hanging="709"/>
        <w:jc w:val="both"/>
        <w:rPr>
          <w:rFonts w:ascii="Times New Roman" w:hAnsi="Times New Roman" w:cs="Times New Roman"/>
          <w:sz w:val="20"/>
          <w:szCs w:val="20"/>
        </w:rPr>
      </w:pPr>
      <w:r w:rsidRPr="000B0980">
        <w:rPr>
          <w:rFonts w:ascii="Times New Roman" w:hAnsi="Times New Roman" w:cs="Times New Roman"/>
          <w:b/>
          <w:bCs/>
          <w:color w:val="222222"/>
          <w:sz w:val="20"/>
          <w:szCs w:val="20"/>
          <w:shd w:val="clear" w:color="auto" w:fill="FFFFFF"/>
        </w:rPr>
        <w:t>VARGAS GONZÁLES, A. D.</w:t>
      </w:r>
      <w:r w:rsidRPr="000B0980">
        <w:rPr>
          <w:rFonts w:ascii="Times New Roman" w:hAnsi="Times New Roman" w:cs="Times New Roman"/>
          <w:color w:val="222222"/>
          <w:sz w:val="20"/>
          <w:szCs w:val="20"/>
          <w:shd w:val="clear" w:color="auto" w:fill="FFFFFF"/>
        </w:rPr>
        <w:t xml:space="preserve"> (2021). Plan de Asignatura y Plan de secuencia didáctica, EDAFOLOGÍA.</w:t>
      </w:r>
    </w:p>
    <w:p w14:paraId="07AB093E" w14:textId="4ED5538A" w:rsidR="00C62257" w:rsidRPr="000B0980" w:rsidRDefault="00042F06" w:rsidP="00C62257">
      <w:pPr>
        <w:tabs>
          <w:tab w:val="left" w:pos="1418"/>
        </w:tabs>
        <w:ind w:firstLine="567"/>
        <w:jc w:val="both"/>
        <w:rPr>
          <w:rFonts w:ascii="Times New Roman" w:hAnsi="Times New Roman" w:cs="Times New Roman"/>
          <w:color w:val="000080"/>
          <w:sz w:val="20"/>
          <w:szCs w:val="20"/>
        </w:rPr>
      </w:pPr>
      <w:r w:rsidRPr="00042F06">
        <w:rPr>
          <w:rFonts w:ascii="Times New Roman" w:hAnsi="Times New Roman" w:cs="Times New Roman"/>
          <w:b/>
          <w:bCs/>
          <w:sz w:val="20"/>
          <w:szCs w:val="20"/>
        </w:rPr>
        <w:t>ZAVALETA A. 2000</w:t>
      </w:r>
      <w:r w:rsidR="00C62257" w:rsidRPr="000B0980">
        <w:rPr>
          <w:rFonts w:ascii="Times New Roman" w:hAnsi="Times New Roman" w:cs="Times New Roman"/>
          <w:sz w:val="20"/>
          <w:szCs w:val="20"/>
        </w:rPr>
        <w:t xml:space="preserve">. Edafología. El suelo en relación con la producción. CONCYTEC. Lima. Perú.  </w:t>
      </w:r>
      <w:r w:rsidR="00C62257" w:rsidRPr="000B0980">
        <w:rPr>
          <w:rFonts w:ascii="Times New Roman" w:hAnsi="Times New Roman" w:cs="Times New Roman"/>
          <w:color w:val="000080"/>
          <w:sz w:val="20"/>
          <w:szCs w:val="20"/>
        </w:rPr>
        <w:t xml:space="preserve"> </w:t>
      </w:r>
    </w:p>
    <w:p w14:paraId="478E4672" w14:textId="5E2B09CA" w:rsidR="00C62257" w:rsidRPr="000B0980" w:rsidRDefault="00C62257" w:rsidP="00C62257">
      <w:pPr>
        <w:tabs>
          <w:tab w:val="left" w:pos="1980"/>
        </w:tabs>
        <w:ind w:left="540"/>
        <w:jc w:val="both"/>
        <w:rPr>
          <w:rFonts w:ascii="Times New Roman" w:hAnsi="Times New Roman" w:cs="Times New Roman"/>
          <w:b/>
          <w:sz w:val="20"/>
          <w:szCs w:val="20"/>
        </w:rPr>
      </w:pPr>
      <w:r w:rsidRPr="000B0980">
        <w:rPr>
          <w:rFonts w:ascii="Times New Roman" w:hAnsi="Times New Roman" w:cs="Times New Roman"/>
          <w:b/>
          <w:sz w:val="20"/>
          <w:szCs w:val="20"/>
        </w:rPr>
        <w:t>PÁG.  INTERNET:</w:t>
      </w:r>
    </w:p>
    <w:p w14:paraId="342385CA" w14:textId="568E2A80" w:rsidR="004A3B1C" w:rsidRPr="000B0980" w:rsidRDefault="004A3B1C" w:rsidP="00C62257">
      <w:pPr>
        <w:tabs>
          <w:tab w:val="left" w:pos="1980"/>
        </w:tabs>
        <w:ind w:left="540"/>
        <w:jc w:val="both"/>
        <w:rPr>
          <w:rFonts w:ascii="Times New Roman" w:hAnsi="Times New Roman" w:cs="Times New Roman"/>
          <w:bCs/>
          <w:sz w:val="20"/>
          <w:szCs w:val="20"/>
        </w:rPr>
      </w:pPr>
      <w:r w:rsidRPr="000B0980">
        <w:rPr>
          <w:rFonts w:ascii="Times New Roman" w:hAnsi="Times New Roman" w:cs="Times New Roman"/>
          <w:bCs/>
          <w:sz w:val="20"/>
          <w:szCs w:val="20"/>
        </w:rPr>
        <w:t xml:space="preserve">Se utilizará </w:t>
      </w:r>
      <w:r w:rsidR="00797B60" w:rsidRPr="000B0980">
        <w:rPr>
          <w:rFonts w:ascii="Times New Roman" w:hAnsi="Times New Roman" w:cs="Times New Roman"/>
          <w:bCs/>
          <w:sz w:val="20"/>
          <w:szCs w:val="20"/>
        </w:rPr>
        <w:t>todos los buscadores oficiales</w:t>
      </w:r>
      <w:r w:rsidRPr="000B0980">
        <w:rPr>
          <w:rFonts w:ascii="Times New Roman" w:hAnsi="Times New Roman" w:cs="Times New Roman"/>
          <w:bCs/>
          <w:sz w:val="20"/>
          <w:szCs w:val="20"/>
        </w:rPr>
        <w:t xml:space="preserve"> de Internet relacionadas a cada sesión </w:t>
      </w:r>
      <w:r w:rsidR="00797B60" w:rsidRPr="000B0980">
        <w:rPr>
          <w:rFonts w:ascii="Times New Roman" w:hAnsi="Times New Roman" w:cs="Times New Roman"/>
          <w:bCs/>
          <w:sz w:val="20"/>
          <w:szCs w:val="20"/>
        </w:rPr>
        <w:t>de clase y temas del curso como:</w:t>
      </w:r>
    </w:p>
    <w:p w14:paraId="2E9D256C" w14:textId="28463BDD" w:rsidR="00797B60" w:rsidRPr="000B0980" w:rsidRDefault="00797B60" w:rsidP="00CB57B8">
      <w:pPr>
        <w:tabs>
          <w:tab w:val="left" w:pos="1980"/>
        </w:tabs>
        <w:spacing w:after="0"/>
        <w:ind w:left="540"/>
        <w:jc w:val="both"/>
        <w:rPr>
          <w:rFonts w:ascii="Times New Roman" w:hAnsi="Times New Roman" w:cs="Times New Roman"/>
          <w:bCs/>
          <w:sz w:val="20"/>
          <w:szCs w:val="20"/>
        </w:rPr>
      </w:pPr>
      <w:r w:rsidRPr="000B0980">
        <w:rPr>
          <w:rFonts w:ascii="Times New Roman" w:hAnsi="Times New Roman" w:cs="Times New Roman"/>
          <w:bCs/>
          <w:sz w:val="20"/>
          <w:szCs w:val="20"/>
        </w:rPr>
        <w:t>Google Académico</w:t>
      </w:r>
    </w:p>
    <w:p w14:paraId="383162B9" w14:textId="323AA5B3" w:rsidR="004A3DFA" w:rsidRPr="007D5936" w:rsidRDefault="00FB6ECE" w:rsidP="00CB57B8">
      <w:pPr>
        <w:tabs>
          <w:tab w:val="left" w:pos="1980"/>
          <w:tab w:val="left" w:pos="4320"/>
        </w:tabs>
        <w:spacing w:after="0"/>
        <w:ind w:left="540"/>
        <w:jc w:val="both"/>
        <w:rPr>
          <w:rFonts w:ascii="Times New Roman" w:hAnsi="Times New Roman" w:cs="Times New Roman"/>
          <w:sz w:val="20"/>
          <w:szCs w:val="20"/>
        </w:rPr>
      </w:pPr>
      <w:r w:rsidRPr="007D5936">
        <w:rPr>
          <w:rFonts w:ascii="Times New Roman" w:hAnsi="Times New Roman" w:cs="Times New Roman"/>
          <w:sz w:val="20"/>
          <w:szCs w:val="20"/>
        </w:rPr>
        <w:t xml:space="preserve">Google.com = Archivos de Word, PDF </w:t>
      </w:r>
      <w:r w:rsidR="007A038B" w:rsidRPr="007D5936">
        <w:rPr>
          <w:rFonts w:ascii="Times New Roman" w:hAnsi="Times New Roman" w:cs="Times New Roman"/>
          <w:sz w:val="20"/>
          <w:szCs w:val="20"/>
        </w:rPr>
        <w:tab/>
      </w:r>
    </w:p>
    <w:p w14:paraId="59A52ED8" w14:textId="06CCF5D1" w:rsidR="00FB6ECE" w:rsidRPr="000B0980" w:rsidRDefault="00FB6ECE" w:rsidP="00797B60">
      <w:pPr>
        <w:spacing w:after="0" w:line="240" w:lineRule="auto"/>
        <w:ind w:left="540"/>
        <w:jc w:val="both"/>
        <w:rPr>
          <w:rFonts w:ascii="Times New Roman" w:hAnsi="Times New Roman" w:cs="Times New Roman"/>
          <w:sz w:val="20"/>
          <w:szCs w:val="20"/>
        </w:rPr>
      </w:pPr>
      <w:r w:rsidRPr="007D5936">
        <w:rPr>
          <w:rFonts w:ascii="Times New Roman" w:hAnsi="Times New Roman" w:cs="Times New Roman"/>
          <w:sz w:val="20"/>
          <w:szCs w:val="20"/>
        </w:rPr>
        <w:tab/>
      </w:r>
      <w:r w:rsidRPr="000B0980">
        <w:rPr>
          <w:rFonts w:ascii="Times New Roman" w:hAnsi="Times New Roman" w:cs="Times New Roman"/>
          <w:sz w:val="20"/>
          <w:szCs w:val="20"/>
        </w:rPr>
        <w:t xml:space="preserve">     </w:t>
      </w:r>
      <w:r w:rsidR="00797B60" w:rsidRPr="000B0980">
        <w:rPr>
          <w:rFonts w:ascii="Times New Roman" w:hAnsi="Times New Roman" w:cs="Times New Roman"/>
          <w:sz w:val="20"/>
          <w:szCs w:val="20"/>
        </w:rPr>
        <w:tab/>
        <w:t xml:space="preserve">   </w:t>
      </w:r>
      <w:r w:rsidRPr="000B0980">
        <w:rPr>
          <w:rFonts w:ascii="Times New Roman" w:hAnsi="Times New Roman" w:cs="Times New Roman"/>
          <w:sz w:val="20"/>
          <w:szCs w:val="20"/>
        </w:rPr>
        <w:t xml:space="preserve">  </w:t>
      </w:r>
      <w:proofErr w:type="spellStart"/>
      <w:r w:rsidRPr="000B0980">
        <w:rPr>
          <w:rFonts w:ascii="Times New Roman" w:hAnsi="Times New Roman" w:cs="Times New Roman"/>
          <w:sz w:val="20"/>
          <w:szCs w:val="20"/>
        </w:rPr>
        <w:t>filetype:doc</w:t>
      </w:r>
      <w:proofErr w:type="spellEnd"/>
      <w:r w:rsidRPr="000B0980">
        <w:rPr>
          <w:rFonts w:ascii="Times New Roman" w:hAnsi="Times New Roman" w:cs="Times New Roman"/>
          <w:sz w:val="20"/>
          <w:szCs w:val="20"/>
        </w:rPr>
        <w:t xml:space="preserve"> Tema buscar</w:t>
      </w:r>
    </w:p>
    <w:p w14:paraId="3102F3EE" w14:textId="77777777" w:rsidR="00D0321D" w:rsidRPr="000B0980" w:rsidRDefault="00FB6ECE" w:rsidP="00797B60">
      <w:pPr>
        <w:spacing w:after="0" w:line="240" w:lineRule="auto"/>
        <w:ind w:left="540"/>
        <w:jc w:val="both"/>
        <w:rPr>
          <w:rFonts w:ascii="Times New Roman" w:hAnsi="Times New Roman" w:cs="Times New Roman"/>
          <w:sz w:val="20"/>
          <w:szCs w:val="20"/>
        </w:rPr>
      </w:pPr>
      <w:r w:rsidRPr="000B0980">
        <w:rPr>
          <w:rFonts w:ascii="Times New Roman" w:hAnsi="Times New Roman" w:cs="Times New Roman"/>
          <w:sz w:val="20"/>
          <w:szCs w:val="20"/>
        </w:rPr>
        <w:tab/>
      </w:r>
      <w:r w:rsidRPr="000B0980">
        <w:rPr>
          <w:rFonts w:ascii="Times New Roman" w:hAnsi="Times New Roman" w:cs="Times New Roman"/>
          <w:sz w:val="20"/>
          <w:szCs w:val="20"/>
        </w:rPr>
        <w:tab/>
      </w:r>
      <w:r w:rsidR="00D0321D" w:rsidRPr="000B0980">
        <w:rPr>
          <w:rFonts w:ascii="Times New Roman" w:hAnsi="Times New Roman" w:cs="Times New Roman"/>
          <w:sz w:val="20"/>
          <w:szCs w:val="20"/>
        </w:rPr>
        <w:t xml:space="preserve">     </w:t>
      </w:r>
      <w:proofErr w:type="spellStart"/>
      <w:r w:rsidR="00D0321D" w:rsidRPr="000B0980">
        <w:rPr>
          <w:rFonts w:ascii="Times New Roman" w:hAnsi="Times New Roman" w:cs="Times New Roman"/>
          <w:sz w:val="20"/>
          <w:szCs w:val="20"/>
        </w:rPr>
        <w:t>filetype:ppt</w:t>
      </w:r>
      <w:proofErr w:type="spellEnd"/>
      <w:r w:rsidR="00D0321D" w:rsidRPr="000B0980">
        <w:rPr>
          <w:rFonts w:ascii="Times New Roman" w:hAnsi="Times New Roman" w:cs="Times New Roman"/>
          <w:sz w:val="20"/>
          <w:szCs w:val="20"/>
        </w:rPr>
        <w:t xml:space="preserve"> Tema a buscar</w:t>
      </w:r>
    </w:p>
    <w:p w14:paraId="5954B4AC" w14:textId="77777777" w:rsidR="00FB6ECE" w:rsidRPr="00FB6ECE" w:rsidRDefault="00D0321D" w:rsidP="00797B60">
      <w:pPr>
        <w:spacing w:after="0" w:line="240" w:lineRule="auto"/>
        <w:ind w:left="540"/>
        <w:jc w:val="both"/>
        <w:rPr>
          <w:rFonts w:ascii="Times New Roman" w:hAnsi="Times New Roman"/>
        </w:rPr>
      </w:pPr>
      <w:r w:rsidRPr="000B0980">
        <w:rPr>
          <w:rFonts w:ascii="Times New Roman" w:hAnsi="Times New Roman" w:cs="Times New Roman"/>
          <w:sz w:val="20"/>
          <w:szCs w:val="20"/>
        </w:rPr>
        <w:tab/>
      </w:r>
      <w:r w:rsidRPr="000B0980">
        <w:rPr>
          <w:rFonts w:ascii="Times New Roman" w:hAnsi="Times New Roman" w:cs="Times New Roman"/>
          <w:sz w:val="20"/>
          <w:szCs w:val="20"/>
        </w:rPr>
        <w:tab/>
        <w:t xml:space="preserve">     </w:t>
      </w:r>
      <w:proofErr w:type="spellStart"/>
      <w:r w:rsidRPr="000B0980">
        <w:rPr>
          <w:rFonts w:ascii="Times New Roman" w:hAnsi="Times New Roman" w:cs="Times New Roman"/>
          <w:sz w:val="20"/>
          <w:szCs w:val="20"/>
        </w:rPr>
        <w:t>filetype:pdf</w:t>
      </w:r>
      <w:proofErr w:type="spellEnd"/>
      <w:r w:rsidRPr="000B0980">
        <w:rPr>
          <w:rFonts w:ascii="Times New Roman" w:hAnsi="Times New Roman" w:cs="Times New Roman"/>
          <w:sz w:val="20"/>
          <w:szCs w:val="20"/>
        </w:rPr>
        <w:t xml:space="preserve"> tema a buscar</w:t>
      </w:r>
      <w:r w:rsidR="00FB6ECE" w:rsidRPr="000B0980">
        <w:rPr>
          <w:rFonts w:ascii="Times New Roman" w:hAnsi="Times New Roman" w:cs="Times New Roman"/>
          <w:sz w:val="20"/>
          <w:szCs w:val="20"/>
        </w:rPr>
        <w:tab/>
      </w:r>
      <w:r w:rsidR="00FB6ECE">
        <w:rPr>
          <w:rFonts w:ascii="Times New Roman" w:hAnsi="Times New Roman"/>
        </w:rPr>
        <w:tab/>
      </w:r>
      <w:r w:rsidR="00FB6ECE">
        <w:rPr>
          <w:rFonts w:ascii="Times New Roman" w:hAnsi="Times New Roman"/>
        </w:rPr>
        <w:tab/>
      </w:r>
      <w:r w:rsidR="00FB6ECE">
        <w:rPr>
          <w:rFonts w:ascii="Times New Roman" w:hAnsi="Times New Roman"/>
        </w:rPr>
        <w:tab/>
      </w:r>
      <w:r w:rsidR="00FB6ECE">
        <w:rPr>
          <w:rFonts w:ascii="Times New Roman" w:hAnsi="Times New Roman"/>
        </w:rPr>
        <w:tab/>
      </w:r>
      <w:r w:rsidR="00FB6ECE">
        <w:rPr>
          <w:rFonts w:ascii="Times New Roman" w:hAnsi="Times New Roman"/>
        </w:rPr>
        <w:tab/>
      </w:r>
    </w:p>
    <w:p w14:paraId="28DBC98C" w14:textId="58A839FD" w:rsidR="00B41472" w:rsidRDefault="00DF33B6" w:rsidP="00DF33B6">
      <w:pPr>
        <w:spacing w:after="0" w:line="216" w:lineRule="auto"/>
        <w:jc w:val="right"/>
        <w:rPr>
          <w:rFonts w:ascii="Arial Narrow" w:hAnsi="Arial Narrow"/>
          <w:lang w:val="es-ES"/>
        </w:rPr>
      </w:pPr>
      <w:r>
        <w:rPr>
          <w:noProof/>
        </w:rPr>
        <mc:AlternateContent>
          <mc:Choice Requires="wps">
            <w:drawing>
              <wp:anchor distT="0" distB="0" distL="0" distR="0" simplePos="0" relativeHeight="5" behindDoc="0" locked="0" layoutInCell="1" allowOverlap="1" wp14:anchorId="0D68B422" wp14:editId="2270B99F">
                <wp:simplePos x="0" y="0"/>
                <wp:positionH relativeFrom="margin">
                  <wp:posOffset>1466215</wp:posOffset>
                </wp:positionH>
                <wp:positionV relativeFrom="paragraph">
                  <wp:posOffset>80010</wp:posOffset>
                </wp:positionV>
                <wp:extent cx="2790825" cy="1228725"/>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825" cy="1228725"/>
                        </a:xfrm>
                        <a:prstGeom prst="rect">
                          <a:avLst/>
                        </a:prstGeom>
                        <a:ln>
                          <a:noFill/>
                        </a:ln>
                      </wps:spPr>
                      <wps:txbx>
                        <w:txbxContent>
                          <w:p w14:paraId="564AC7AD" w14:textId="77777777" w:rsidR="00935CA4" w:rsidRDefault="00935CA4">
                            <w:pPr>
                              <w:spacing w:after="0" w:line="240" w:lineRule="auto"/>
                              <w:ind w:right="-16"/>
                              <w:jc w:val="center"/>
                              <w:rPr>
                                <w:rFonts w:ascii="Script MT Bold" w:eastAsia="Times New Roman" w:hAnsi="Script MT Bold"/>
                                <w:sz w:val="16"/>
                                <w:szCs w:val="16"/>
                                <w:lang w:val="es-ES" w:eastAsia="es-ES"/>
                              </w:rPr>
                            </w:pPr>
                            <w:r>
                              <w:rPr>
                                <w:rFonts w:ascii="Script MT Bold" w:eastAsia="Times New Roman" w:hAnsi="Script MT Bold"/>
                                <w:sz w:val="16"/>
                                <w:szCs w:val="16"/>
                                <w:lang w:val="es-ES" w:eastAsia="es-ES"/>
                              </w:rPr>
                              <w:t xml:space="preserve">Universidad Nacional </w:t>
                            </w:r>
                          </w:p>
                          <w:p w14:paraId="0DDB1B0E" w14:textId="77777777" w:rsidR="00935CA4" w:rsidRDefault="00935CA4">
                            <w:pPr>
                              <w:spacing w:after="0" w:line="240" w:lineRule="auto"/>
                              <w:ind w:right="-16"/>
                              <w:jc w:val="center"/>
                              <w:rPr>
                                <w:rFonts w:ascii="Script MT Bold" w:eastAsia="Times New Roman" w:hAnsi="Script MT Bold" w:cs="Arial"/>
                                <w:sz w:val="20"/>
                                <w:szCs w:val="20"/>
                                <w:lang w:val="es-ES" w:eastAsia="es-ES"/>
                              </w:rPr>
                            </w:pPr>
                            <w:r>
                              <w:rPr>
                                <w:rFonts w:ascii="Script MT Bold" w:eastAsia="Times New Roman" w:hAnsi="Script MT Bold"/>
                                <w:sz w:val="16"/>
                                <w:szCs w:val="16"/>
                                <w:lang w:val="es-ES" w:eastAsia="es-ES"/>
                              </w:rPr>
                              <w:t>“José Faustino Sánchez Carrión”</w:t>
                            </w:r>
                            <w:r>
                              <w:rPr>
                                <w:rFonts w:ascii="Script MT Bold" w:eastAsia="Times New Roman" w:hAnsi="Script MT Bold" w:cs="Arial"/>
                                <w:sz w:val="20"/>
                                <w:szCs w:val="20"/>
                                <w:lang w:val="es-ES" w:eastAsia="es-ES"/>
                              </w:rPr>
                              <w:t xml:space="preserve">                                      </w:t>
                            </w:r>
                          </w:p>
                          <w:p w14:paraId="29A9AE72" w14:textId="77777777" w:rsidR="00935CA4" w:rsidRDefault="00935CA4" w:rsidP="008F339B">
                            <w:pPr>
                              <w:spacing w:after="0" w:line="240" w:lineRule="auto"/>
                              <w:ind w:right="-285"/>
                              <w:jc w:val="center"/>
                              <w:rPr>
                                <w:rFonts w:ascii="Arial" w:eastAsia="Times New Roman" w:hAnsi="Arial" w:cs="Arial"/>
                                <w:sz w:val="20"/>
                                <w:szCs w:val="20"/>
                                <w:lang w:val="es-ES" w:eastAsia="es-ES"/>
                              </w:rPr>
                            </w:pPr>
                            <w:r>
                              <w:rPr>
                                <w:noProof/>
                                <w:lang w:eastAsia="es-PE"/>
                              </w:rPr>
                              <w:drawing>
                                <wp:inline distT="0" distB="0" distL="0" distR="0" wp14:anchorId="4951B06F" wp14:editId="5DEA705C">
                                  <wp:extent cx="1326773" cy="448310"/>
                                  <wp:effectExtent l="0" t="0" r="6985" b="8890"/>
                                  <wp:docPr id="1" name="Imagen 1" descr="C:\Users\Administrador\AppData\Local\Microsoft\Windows\Temporary Internet Files\Content.Word\IMG_20200605_231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Temporary Internet Files\Content.Word\IMG_20200605_231345.jpg"/>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brightnessContrast bright="20000" contrast="-40000"/>
                                                    </a14:imgEffect>
                                                  </a14:imgLayer>
                                                </a14:imgProps>
                                              </a:ext>
                                              <a:ext uri="{28A0092B-C50C-407E-A947-70E740481C1C}">
                                                <a14:useLocalDpi xmlns:a14="http://schemas.microsoft.com/office/drawing/2010/main" val="0"/>
                                              </a:ext>
                                            </a:extLst>
                                          </a:blip>
                                          <a:srcRect l="3755" t="14726" b="15634"/>
                                          <a:stretch/>
                                        </pic:blipFill>
                                        <pic:spPr bwMode="auto">
                                          <a:xfrm>
                                            <a:off x="0" y="0"/>
                                            <a:ext cx="1362373" cy="460339"/>
                                          </a:xfrm>
                                          <a:prstGeom prst="rect">
                                            <a:avLst/>
                                          </a:prstGeom>
                                          <a:noFill/>
                                          <a:ln>
                                            <a:noFill/>
                                          </a:ln>
                                          <a:extLst>
                                            <a:ext uri="{53640926-AAD7-44D8-BBD7-CCE9431645EC}">
                                              <a14:shadowObscured xmlns:a14="http://schemas.microsoft.com/office/drawing/2010/main"/>
                                            </a:ext>
                                          </a:extLst>
                                        </pic:spPr>
                                      </pic:pic>
                                    </a:graphicData>
                                  </a:graphic>
                                </wp:inline>
                              </w:drawing>
                            </w:r>
                          </w:p>
                          <w:p w14:paraId="6D961464" w14:textId="77777777" w:rsidR="00935CA4" w:rsidRDefault="00935CA4">
                            <w:pPr>
                              <w:spacing w:after="0" w:line="240" w:lineRule="auto"/>
                              <w:ind w:right="-285"/>
                              <w:jc w:val="center"/>
                              <w:rPr>
                                <w:rFonts w:ascii="Arial Narrow" w:eastAsia="Times New Roman" w:hAnsi="Arial Narrow" w:cs="Arial"/>
                                <w:sz w:val="20"/>
                                <w:szCs w:val="20"/>
                                <w:lang w:val="es-ES" w:eastAsia="es-ES"/>
                              </w:rPr>
                            </w:pPr>
                            <w:r>
                              <w:rPr>
                                <w:rFonts w:ascii="Arial" w:eastAsia="Times New Roman" w:hAnsi="Arial" w:cs="Arial"/>
                                <w:sz w:val="20"/>
                                <w:szCs w:val="20"/>
                                <w:lang w:val="es-ES" w:eastAsia="es-ES"/>
                              </w:rPr>
                              <w:t xml:space="preserve">…………………………………….. </w:t>
                            </w:r>
                          </w:p>
                          <w:p w14:paraId="31993D62" w14:textId="77777777" w:rsidR="00935CA4" w:rsidRPr="008F339B" w:rsidRDefault="00935CA4">
                            <w:pPr>
                              <w:spacing w:after="0" w:line="240" w:lineRule="auto"/>
                              <w:ind w:right="-285"/>
                              <w:jc w:val="center"/>
                              <w:rPr>
                                <w:rFonts w:ascii="Times New Roman" w:eastAsia="Times New Roman" w:hAnsi="Times New Roman" w:cs="Times New Roman"/>
                                <w:b/>
                                <w:sz w:val="20"/>
                                <w:szCs w:val="20"/>
                                <w:lang w:eastAsia="es-ES"/>
                              </w:rPr>
                            </w:pPr>
                            <w:r w:rsidRPr="008F339B">
                              <w:rPr>
                                <w:rFonts w:ascii="Times New Roman" w:eastAsia="Times New Roman" w:hAnsi="Times New Roman" w:cs="Times New Roman"/>
                                <w:b/>
                                <w:sz w:val="20"/>
                                <w:szCs w:val="20"/>
                                <w:lang w:val="es-MX" w:eastAsia="es-ES"/>
                              </w:rPr>
                              <w:t>Ing. LUIS MIGUEL CHAVEZ BARBERY</w:t>
                            </w:r>
                          </w:p>
                          <w:p w14:paraId="5ED4B895" w14:textId="77777777" w:rsidR="00935CA4" w:rsidRPr="00B11C7B" w:rsidRDefault="00935CA4">
                            <w:pPr>
                              <w:spacing w:after="0" w:line="240" w:lineRule="auto"/>
                              <w:ind w:right="-285"/>
                              <w:jc w:val="center"/>
                              <w:rPr>
                                <w:rFonts w:ascii="Arial Narrow" w:hAnsi="Arial Narrow"/>
                                <w:sz w:val="20"/>
                                <w:szCs w:val="20"/>
                              </w:rPr>
                            </w:pPr>
                            <w:r>
                              <w:rPr>
                                <w:rFonts w:ascii="Arial Narrow" w:eastAsia="Times New Roman" w:hAnsi="Arial Narrow" w:cs="Arial"/>
                                <w:b/>
                                <w:sz w:val="20"/>
                                <w:szCs w:val="20"/>
                                <w:lang w:eastAsia="es-ES"/>
                              </w:rPr>
                              <w:t>DNZ-053</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D68B422" id="Rectángulo 6" o:spid="_x0000_s1027" style="position:absolute;left:0;text-align:left;margin-left:115.45pt;margin-top:6.3pt;width:219.75pt;height:96.75pt;z-index:5;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" filled="f" stroked="f">
                <v:textbox>
                  <w:txbxContent>
                    <w:p w14:paraId="564AC7AD" w14:textId="77777777" w:rsidR="00935CA4" w:rsidRDefault="00935CA4">
                      <w:pPr>
                        <w:spacing w:after="0" w:line="240" w:lineRule="auto"/>
                        <w:ind w:right="-16"/>
                        <w:jc w:val="center"/>
                        <w:rPr>
                          <w:rFonts w:ascii="Script MT Bold" w:eastAsia="Times New Roman" w:hAnsi="Script MT Bold"/>
                          <w:sz w:val="16"/>
                          <w:szCs w:val="16"/>
                          <w:lang w:val="es-ES" w:eastAsia="es-ES"/>
                        </w:rPr>
                      </w:pPr>
                      <w:r>
                        <w:rPr>
                          <w:rFonts w:ascii="Script MT Bold" w:eastAsia="Times New Roman" w:hAnsi="Script MT Bold"/>
                          <w:sz w:val="16"/>
                          <w:szCs w:val="16"/>
                          <w:lang w:val="es-ES" w:eastAsia="es-ES"/>
                        </w:rPr>
                        <w:t xml:space="preserve">Universidad Nacional </w:t>
                      </w:r>
                    </w:p>
                    <w:p w14:paraId="0DDB1B0E" w14:textId="77777777" w:rsidR="00935CA4" w:rsidRDefault="00935CA4">
                      <w:pPr>
                        <w:spacing w:after="0" w:line="240" w:lineRule="auto"/>
                        <w:ind w:right="-16"/>
                        <w:jc w:val="center"/>
                        <w:rPr>
                          <w:rFonts w:ascii="Script MT Bold" w:eastAsia="Times New Roman" w:hAnsi="Script MT Bold" w:cs="Arial"/>
                          <w:sz w:val="20"/>
                          <w:szCs w:val="20"/>
                          <w:lang w:val="es-ES" w:eastAsia="es-ES"/>
                        </w:rPr>
                      </w:pPr>
                      <w:r>
                        <w:rPr>
                          <w:rFonts w:ascii="Script MT Bold" w:eastAsia="Times New Roman" w:hAnsi="Script MT Bold"/>
                          <w:sz w:val="16"/>
                          <w:szCs w:val="16"/>
                          <w:lang w:val="es-ES" w:eastAsia="es-ES"/>
                        </w:rPr>
                        <w:t>“José Faustino Sánchez Carrión”</w:t>
                      </w:r>
                      <w:r>
                        <w:rPr>
                          <w:rFonts w:ascii="Script MT Bold" w:eastAsia="Times New Roman" w:hAnsi="Script MT Bold" w:cs="Arial"/>
                          <w:sz w:val="20"/>
                          <w:szCs w:val="20"/>
                          <w:lang w:val="es-ES" w:eastAsia="es-ES"/>
                        </w:rPr>
                        <w:t xml:space="preserve">                                      </w:t>
                      </w:r>
                    </w:p>
                    <w:p w14:paraId="29A9AE72" w14:textId="77777777" w:rsidR="00935CA4" w:rsidRDefault="00935CA4" w:rsidP="008F339B">
                      <w:pPr>
                        <w:spacing w:after="0" w:line="240" w:lineRule="auto"/>
                        <w:ind w:right="-285"/>
                        <w:jc w:val="center"/>
                        <w:rPr>
                          <w:rFonts w:ascii="Arial" w:eastAsia="Times New Roman" w:hAnsi="Arial" w:cs="Arial"/>
                          <w:sz w:val="20"/>
                          <w:szCs w:val="20"/>
                          <w:lang w:val="es-ES" w:eastAsia="es-ES"/>
                        </w:rPr>
                      </w:pPr>
                      <w:r>
                        <w:rPr>
                          <w:noProof/>
                          <w:lang w:eastAsia="es-PE"/>
                        </w:rPr>
                        <w:drawing>
                          <wp:inline distT="0" distB="0" distL="0" distR="0" wp14:anchorId="4951B06F" wp14:editId="5DEA705C">
                            <wp:extent cx="1326773" cy="448310"/>
                            <wp:effectExtent l="0" t="0" r="6985" b="8890"/>
                            <wp:docPr id="1" name="Imagen 1" descr="C:\Users\Administrador\AppData\Local\Microsoft\Windows\Temporary Internet Files\Content.Word\IMG_20200605_231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Temporary Internet Files\Content.Word\IMG_20200605_231345.jpg"/>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brightnessContrast bright="20000" contrast="-40000"/>
                                              </a14:imgEffect>
                                            </a14:imgLayer>
                                          </a14:imgProps>
                                        </a:ext>
                                        <a:ext uri="{28A0092B-C50C-407E-A947-70E740481C1C}">
                                          <a14:useLocalDpi xmlns:a14="http://schemas.microsoft.com/office/drawing/2010/main" val="0"/>
                                        </a:ext>
                                      </a:extLst>
                                    </a:blip>
                                    <a:srcRect l="3755" t="14726" b="15634"/>
                                    <a:stretch/>
                                  </pic:blipFill>
                                  <pic:spPr bwMode="auto">
                                    <a:xfrm>
                                      <a:off x="0" y="0"/>
                                      <a:ext cx="1362373" cy="460339"/>
                                    </a:xfrm>
                                    <a:prstGeom prst="rect">
                                      <a:avLst/>
                                    </a:prstGeom>
                                    <a:noFill/>
                                    <a:ln>
                                      <a:noFill/>
                                    </a:ln>
                                    <a:extLst>
                                      <a:ext uri="{53640926-AAD7-44D8-BBD7-CCE9431645EC}">
                                        <a14:shadowObscured xmlns:a14="http://schemas.microsoft.com/office/drawing/2010/main"/>
                                      </a:ext>
                                    </a:extLst>
                                  </pic:spPr>
                                </pic:pic>
                              </a:graphicData>
                            </a:graphic>
                          </wp:inline>
                        </w:drawing>
                      </w:r>
                    </w:p>
                    <w:p w14:paraId="6D961464" w14:textId="77777777" w:rsidR="00935CA4" w:rsidRDefault="00935CA4">
                      <w:pPr>
                        <w:spacing w:after="0" w:line="240" w:lineRule="auto"/>
                        <w:ind w:right="-285"/>
                        <w:jc w:val="center"/>
                        <w:rPr>
                          <w:rFonts w:ascii="Arial Narrow" w:eastAsia="Times New Roman" w:hAnsi="Arial Narrow" w:cs="Arial"/>
                          <w:sz w:val="20"/>
                          <w:szCs w:val="20"/>
                          <w:lang w:val="es-ES" w:eastAsia="es-ES"/>
                        </w:rPr>
                      </w:pPr>
                      <w:r>
                        <w:rPr>
                          <w:rFonts w:ascii="Arial" w:eastAsia="Times New Roman" w:hAnsi="Arial" w:cs="Arial"/>
                          <w:sz w:val="20"/>
                          <w:szCs w:val="20"/>
                          <w:lang w:val="es-ES" w:eastAsia="es-ES"/>
                        </w:rPr>
                        <w:t xml:space="preserve">…………………………………….. </w:t>
                      </w:r>
                    </w:p>
                    <w:p w14:paraId="31993D62" w14:textId="77777777" w:rsidR="00935CA4" w:rsidRPr="008F339B" w:rsidRDefault="00935CA4">
                      <w:pPr>
                        <w:spacing w:after="0" w:line="240" w:lineRule="auto"/>
                        <w:ind w:right="-285"/>
                        <w:jc w:val="center"/>
                        <w:rPr>
                          <w:rFonts w:ascii="Times New Roman" w:eastAsia="Times New Roman" w:hAnsi="Times New Roman" w:cs="Times New Roman"/>
                          <w:b/>
                          <w:sz w:val="20"/>
                          <w:szCs w:val="20"/>
                          <w:lang w:eastAsia="es-ES"/>
                        </w:rPr>
                      </w:pPr>
                      <w:r w:rsidRPr="008F339B">
                        <w:rPr>
                          <w:rFonts w:ascii="Times New Roman" w:eastAsia="Times New Roman" w:hAnsi="Times New Roman" w:cs="Times New Roman"/>
                          <w:b/>
                          <w:sz w:val="20"/>
                          <w:szCs w:val="20"/>
                          <w:lang w:val="es-MX" w:eastAsia="es-ES"/>
                        </w:rPr>
                        <w:t>Ing. LUIS MIGUEL CHAVEZ BARBERY</w:t>
                      </w:r>
                    </w:p>
                    <w:p w14:paraId="5ED4B895" w14:textId="77777777" w:rsidR="00935CA4" w:rsidRPr="00B11C7B" w:rsidRDefault="00935CA4">
                      <w:pPr>
                        <w:spacing w:after="0" w:line="240" w:lineRule="auto"/>
                        <w:ind w:right="-285"/>
                        <w:jc w:val="center"/>
                        <w:rPr>
                          <w:rFonts w:ascii="Arial Narrow" w:hAnsi="Arial Narrow"/>
                          <w:sz w:val="20"/>
                          <w:szCs w:val="20"/>
                        </w:rPr>
                      </w:pPr>
                      <w:r>
                        <w:rPr>
                          <w:rFonts w:ascii="Arial Narrow" w:eastAsia="Times New Roman" w:hAnsi="Arial Narrow" w:cs="Arial"/>
                          <w:b/>
                          <w:sz w:val="20"/>
                          <w:szCs w:val="20"/>
                          <w:lang w:eastAsia="es-ES"/>
                        </w:rPr>
                        <w:t>DNZ-053</w:t>
                      </w:r>
                    </w:p>
                  </w:txbxContent>
                </v:textbox>
                <w10:wrap anchorx="margin"/>
              </v:rect>
            </w:pict>
          </mc:Fallback>
        </mc:AlternateContent>
      </w:r>
      <w:r w:rsidR="007C653C">
        <w:rPr>
          <w:rFonts w:ascii="Arial Narrow" w:hAnsi="Arial Narrow"/>
          <w:lang w:val="es-ES"/>
        </w:rPr>
        <w:t>Huacho,</w:t>
      </w:r>
      <w:r w:rsidR="003C1D81">
        <w:rPr>
          <w:rFonts w:ascii="Arial Narrow" w:hAnsi="Arial Narrow"/>
          <w:lang w:val="es-ES"/>
        </w:rPr>
        <w:t xml:space="preserve"> </w:t>
      </w:r>
      <w:r w:rsidR="00C312E8">
        <w:rPr>
          <w:rFonts w:ascii="Arial Narrow" w:hAnsi="Arial Narrow"/>
          <w:noProof/>
          <w:lang w:eastAsia="es-PE"/>
        </w:rPr>
        <w:drawing>
          <wp:anchor distT="0" distB="0" distL="0" distR="0" simplePos="0" relativeHeight="4" behindDoc="0" locked="0" layoutInCell="1" allowOverlap="1" wp14:anchorId="6C14F98A" wp14:editId="7BB61339">
            <wp:simplePos x="0" y="0"/>
            <wp:positionH relativeFrom="column">
              <wp:posOffset>1579880</wp:posOffset>
            </wp:positionH>
            <wp:positionV relativeFrom="paragraph">
              <wp:posOffset>142875</wp:posOffset>
            </wp:positionV>
            <wp:extent cx="382270" cy="343535"/>
            <wp:effectExtent l="0" t="0" r="0" b="0"/>
            <wp:wrapNone/>
            <wp:docPr id="1029" name="Imagen 3" descr="Vicchama B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n 3"/>
                    <pic:cNvPicPr/>
                  </pic:nvPicPr>
                  <pic:blipFill>
                    <a:blip r:embed="rId18" cstate="print"/>
                    <a:srcRect/>
                    <a:stretch/>
                  </pic:blipFill>
                  <pic:spPr>
                    <a:xfrm>
                      <a:off x="0" y="0"/>
                      <a:ext cx="382270" cy="343535"/>
                    </a:xfrm>
                    <a:prstGeom prst="rect">
                      <a:avLst/>
                    </a:prstGeom>
                    <a:ln>
                      <a:noFill/>
                    </a:ln>
                  </pic:spPr>
                </pic:pic>
              </a:graphicData>
            </a:graphic>
            <wp14:sizeRelH relativeFrom="page">
              <wp14:pctWidth>0</wp14:pctWidth>
            </wp14:sizeRelH>
            <wp14:sizeRelV relativeFrom="page">
              <wp14:pctHeight>0</wp14:pctHeight>
            </wp14:sizeRelV>
          </wp:anchor>
        </w:drawing>
      </w:r>
      <w:r w:rsidR="001D3F5D">
        <w:rPr>
          <w:rFonts w:ascii="Arial Narrow" w:hAnsi="Arial Narrow"/>
          <w:lang w:val="es-ES"/>
        </w:rPr>
        <w:t>agosto del 202</w:t>
      </w:r>
      <w:r w:rsidR="00D965D4">
        <w:rPr>
          <w:rFonts w:ascii="Arial Narrow" w:hAnsi="Arial Narrow"/>
          <w:lang w:val="es-ES"/>
        </w:rPr>
        <w:t>6</w:t>
      </w:r>
    </w:p>
    <w:p w14:paraId="12CFC41F" w14:textId="77777777" w:rsidR="00B41472" w:rsidRDefault="00B41472">
      <w:pPr>
        <w:spacing w:after="0" w:line="216" w:lineRule="auto"/>
        <w:jc w:val="right"/>
        <w:rPr>
          <w:rFonts w:ascii="Arial Narrow" w:hAnsi="Arial Narrow"/>
          <w:lang w:val="es-ES"/>
        </w:rPr>
      </w:pPr>
    </w:p>
    <w:p w14:paraId="47A39EF2" w14:textId="77777777" w:rsidR="00B41472" w:rsidRDefault="00B41472">
      <w:pPr>
        <w:spacing w:after="0" w:line="216" w:lineRule="auto"/>
        <w:jc w:val="right"/>
        <w:rPr>
          <w:rFonts w:ascii="Arial Narrow" w:hAnsi="Arial Narrow"/>
          <w:lang w:val="es-ES"/>
        </w:rPr>
      </w:pPr>
    </w:p>
    <w:p w14:paraId="6B1580E7" w14:textId="77777777" w:rsidR="004A3DFA" w:rsidRDefault="004A3DFA">
      <w:pPr>
        <w:spacing w:after="0" w:line="216" w:lineRule="auto"/>
        <w:rPr>
          <w:rFonts w:ascii="Arial Narrow" w:hAnsi="Arial Narrow"/>
          <w:lang w:val="es-ES"/>
        </w:rPr>
      </w:pPr>
    </w:p>
    <w:p w14:paraId="32FF19B3" w14:textId="77777777" w:rsidR="004A3DFA" w:rsidRDefault="004A3DFA">
      <w:pPr>
        <w:spacing w:after="0" w:line="216" w:lineRule="auto"/>
        <w:rPr>
          <w:rFonts w:ascii="Arial Narrow" w:hAnsi="Arial Narrow"/>
          <w:lang w:val="es-ES"/>
        </w:rPr>
      </w:pPr>
    </w:p>
    <w:p w14:paraId="7F89C48F" w14:textId="77777777" w:rsidR="004A3DFA" w:rsidRDefault="001F2626">
      <w:pPr>
        <w:spacing w:after="0" w:line="360" w:lineRule="auto"/>
        <w:rPr>
          <w:rFonts w:ascii="Arial Narrow" w:eastAsia="Times New Roman" w:hAnsi="Arial Narrow" w:cs="Arial"/>
          <w:iCs/>
          <w:sz w:val="24"/>
          <w:szCs w:val="24"/>
          <w:lang w:val="es-ES" w:eastAsia="es-ES"/>
        </w:rPr>
      </w:pPr>
      <w:r>
        <w:rPr>
          <w:rFonts w:ascii="Arial Narrow" w:eastAsia="Times New Roman" w:hAnsi="Arial Narrow" w:cs="Arial"/>
          <w:b/>
          <w:iCs/>
          <w:sz w:val="24"/>
          <w:szCs w:val="24"/>
          <w:lang w:val="es-ES" w:eastAsia="es-ES"/>
        </w:rPr>
        <w:t xml:space="preserve">           </w:t>
      </w:r>
      <w:r>
        <w:rPr>
          <w:rFonts w:ascii="Arial Narrow" w:eastAsia="Times New Roman" w:hAnsi="Arial Narrow" w:cs="Arial"/>
          <w:iCs/>
          <w:sz w:val="24"/>
          <w:szCs w:val="24"/>
          <w:lang w:val="es-ES" w:eastAsia="es-ES"/>
        </w:rPr>
        <w:t xml:space="preserve">                                                                                           </w:t>
      </w:r>
    </w:p>
    <w:p w14:paraId="6346AEAA" w14:textId="77777777" w:rsidR="004A3DFA" w:rsidRDefault="001F2626">
      <w:pPr>
        <w:spacing w:after="0" w:line="240" w:lineRule="auto"/>
        <w:ind w:right="-285"/>
        <w:jc w:val="center"/>
        <w:rPr>
          <w:rFonts w:ascii="Arial" w:eastAsia="Times New Roman" w:hAnsi="Arial" w:cs="Arial"/>
          <w:b/>
          <w:color w:val="FF0000"/>
          <w:sz w:val="16"/>
          <w:szCs w:val="16"/>
          <w:lang w:eastAsia="es-ES"/>
        </w:rPr>
      </w:pPr>
      <w:r>
        <w:rPr>
          <w:rFonts w:ascii="Arial Narrow" w:eastAsia="Times New Roman" w:hAnsi="Arial Narrow" w:cs="Arial"/>
          <w:sz w:val="16"/>
          <w:szCs w:val="16"/>
          <w:lang w:val="es-ES" w:eastAsia="es-ES"/>
        </w:rPr>
        <w:t xml:space="preserve">                                                                                                                  </w:t>
      </w:r>
    </w:p>
    <w:p w14:paraId="6F116DBC" w14:textId="231B12D8" w:rsidR="004A3DFA" w:rsidRPr="005F1C4D" w:rsidRDefault="004A3DFA" w:rsidP="005F1C4D">
      <w:pPr>
        <w:tabs>
          <w:tab w:val="left" w:pos="5325"/>
        </w:tabs>
      </w:pPr>
    </w:p>
    <w:sectPr w:rsidR="004A3DFA" w:rsidRPr="005F1C4D" w:rsidSect="00C24574">
      <w:type w:val="continuous"/>
      <w:pgSz w:w="11906" w:h="16838"/>
      <w:pgMar w:top="993" w:right="1133" w:bottom="993" w:left="1276" w:header="567" w:footer="5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17210" w14:textId="77777777" w:rsidR="00C74760" w:rsidRDefault="00C74760">
      <w:pPr>
        <w:spacing w:after="0" w:line="240" w:lineRule="auto"/>
      </w:pPr>
      <w:r>
        <w:separator/>
      </w:r>
    </w:p>
  </w:endnote>
  <w:endnote w:type="continuationSeparator" w:id="0">
    <w:p w14:paraId="4CE12BA3" w14:textId="77777777" w:rsidR="00C74760" w:rsidRDefault="00C74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ldine721 Lt BT">
    <w:altName w:val="Bookman Old Style"/>
    <w:charset w:val="00"/>
    <w:family w:val="roman"/>
    <w:pitch w:val="variable"/>
    <w:sig w:usb0="00000007" w:usb1="00000000" w:usb2="00000000" w:usb3="00000000" w:csb0="0000001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9E0A4" w14:textId="77777777" w:rsidR="00935CA4" w:rsidRDefault="00935CA4" w:rsidP="00692F34">
    <w:pPr>
      <w:spacing w:after="0" w:line="240" w:lineRule="auto"/>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821C5" w14:textId="358EDA3C" w:rsidR="00935CA4" w:rsidRPr="00B11C7B" w:rsidRDefault="000B0980" w:rsidP="00987FC9">
    <w:pPr>
      <w:pStyle w:val="Sinespaciado"/>
      <w:tabs>
        <w:tab w:val="left" w:pos="10317"/>
      </w:tabs>
      <w:rPr>
        <w:noProof/>
        <w:lang w:val="es-ES"/>
      </w:rPr>
    </w:pPr>
    <w:r>
      <w:rPr>
        <w:noProof/>
      </w:rPr>
      <mc:AlternateContent>
        <mc:Choice Requires="wps">
          <w:drawing>
            <wp:anchor distT="0" distB="0" distL="114300" distR="114300" simplePos="0" relativeHeight="251670528" behindDoc="0" locked="0" layoutInCell="1" allowOverlap="1" wp14:anchorId="3904C3E6" wp14:editId="4219F512">
              <wp:simplePos x="0" y="0"/>
              <wp:positionH relativeFrom="margin">
                <wp:align>center</wp:align>
              </wp:positionH>
              <wp:positionV relativeFrom="margin">
                <wp:align>bottom</wp:align>
              </wp:positionV>
              <wp:extent cx="5724525" cy="9525"/>
              <wp:effectExtent l="19050" t="19050" r="9525" b="9525"/>
              <wp:wrapSquare wrapText="bothSides"/>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525" cy="95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line w14:anchorId="0E225416" id="Conector recto 4" o:spid="_x0000_s1026" style="position:absolute;z-index:251670528;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 from="0,0" to="450.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" strokecolor="black [3040]" strokeweight="2.25pt">
              <o:lock v:ext="edit" shapetype="f"/>
              <w10:wrap type="square" anchorx="margin" anchory="margin"/>
            </v:line>
          </w:pict>
        </mc:Fallback>
      </mc:AlternateContent>
    </w:r>
    <w:r w:rsidR="00935CA4">
      <w:rPr>
        <w:noProof/>
        <w:lang w:val="es-ES"/>
      </w:rPr>
      <w:t xml:space="preserve">EDAFOLOGIA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D76B4" w14:textId="2302409F" w:rsidR="00935CA4" w:rsidRPr="00C24574" w:rsidRDefault="000B0980" w:rsidP="00C24574">
    <w:pPr>
      <w:pStyle w:val="Sinespaciado"/>
      <w:tabs>
        <w:tab w:val="left" w:pos="10317"/>
      </w:tabs>
      <w:rPr>
        <w:noProof/>
        <w:lang w:val="es-ES"/>
      </w:rPr>
    </w:pPr>
    <w:r>
      <w:rPr>
        <w:noProof/>
      </w:rPr>
      <mc:AlternateContent>
        <mc:Choice Requires="wps">
          <w:drawing>
            <wp:anchor distT="0" distB="0" distL="114300" distR="114300" simplePos="0" relativeHeight="251668480" behindDoc="0" locked="0" layoutInCell="1" allowOverlap="1" wp14:anchorId="68274B54" wp14:editId="2C9FC7B2">
              <wp:simplePos x="0" y="0"/>
              <wp:positionH relativeFrom="margin">
                <wp:posOffset>19050</wp:posOffset>
              </wp:positionH>
              <wp:positionV relativeFrom="paragraph">
                <wp:posOffset>-51435</wp:posOffset>
              </wp:positionV>
              <wp:extent cx="5724525" cy="9525"/>
              <wp:effectExtent l="19050" t="19050" r="9525" b="9525"/>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525" cy="95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line w14:anchorId="2D83D5A4" id="Conector recto 2"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4.05pt" to="452.2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" strokecolor="black [3040]" strokeweight="2.25pt">
              <o:lock v:ext="edit" shapetype="f"/>
              <w10:wrap anchorx="margin"/>
            </v:line>
          </w:pict>
        </mc:Fallback>
      </mc:AlternateContent>
    </w:r>
    <w:r w:rsidR="00935CA4">
      <w:rPr>
        <w:noProof/>
        <w:lang w:val="es-ES"/>
      </w:rPr>
      <w:t xml:space="preserve">EDAFOLOGIA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392DD" w14:textId="77777777" w:rsidR="00C74760" w:rsidRDefault="00C74760">
      <w:pPr>
        <w:spacing w:after="0" w:line="240" w:lineRule="auto"/>
      </w:pPr>
      <w:r>
        <w:separator/>
      </w:r>
    </w:p>
  </w:footnote>
  <w:footnote w:type="continuationSeparator" w:id="0">
    <w:p w14:paraId="2AFF66EE" w14:textId="77777777" w:rsidR="00C74760" w:rsidRDefault="00C74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EBFF4" w14:textId="77777777" w:rsidR="00935CA4" w:rsidRDefault="00935CA4">
    <w:pPr>
      <w:spacing w:after="0"/>
      <w:ind w:right="-521"/>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5B51B" w14:textId="77777777" w:rsidR="00935CA4" w:rsidRPr="00AA1125" w:rsidRDefault="00935CA4" w:rsidP="00987FC9">
    <w:pPr>
      <w:pStyle w:val="Encabezado"/>
      <w:rPr>
        <w:lang w:val="es-MX"/>
      </w:rPr>
    </w:pPr>
    <w:r>
      <w:rPr>
        <w:lang w:val="es-MX"/>
      </w:rPr>
      <w:t>FACULTAD DE INGENIERÍA AGRARIA, INDUSTRIAS ALIMENTARIAS y AMBIENTAL                     VRAC-UNJFSC</w:t>
    </w:r>
  </w:p>
  <w:p w14:paraId="074197F7" w14:textId="0F402E6F" w:rsidR="00935CA4" w:rsidRPr="00987FC9" w:rsidRDefault="000B0980">
    <w:pPr>
      <w:spacing w:after="0"/>
      <w:ind w:right="-521"/>
      <w:jc w:val="right"/>
      <w:rPr>
        <w:lang w:val="es-MX"/>
      </w:rPr>
    </w:pPr>
    <w:r>
      <w:rPr>
        <w:noProof/>
      </w:rPr>
      <mc:AlternateContent>
        <mc:Choice Requires="wps">
          <w:drawing>
            <wp:anchor distT="0" distB="0" distL="114300" distR="114300" simplePos="0" relativeHeight="251672576" behindDoc="0" locked="0" layoutInCell="1" allowOverlap="1" wp14:anchorId="3A535E13" wp14:editId="0C435C7F">
              <wp:simplePos x="0" y="0"/>
              <wp:positionH relativeFrom="margin">
                <wp:posOffset>102235</wp:posOffset>
              </wp:positionH>
              <wp:positionV relativeFrom="paragraph">
                <wp:posOffset>135255</wp:posOffset>
              </wp:positionV>
              <wp:extent cx="5724525" cy="9525"/>
              <wp:effectExtent l="19050" t="19050" r="9525" b="9525"/>
              <wp:wrapSquare wrapText="bothSides"/>
              <wp:docPr id="5"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525" cy="95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line w14:anchorId="737C01A1" id="Conector recto 5"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05pt,10.65pt" to="458.8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" strokecolor="black [3040]" strokeweight="2.25pt">
              <o:lock v:ext="edit" shapetype="f"/>
              <w10:wrap type="square"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A6062" w14:textId="433AE042" w:rsidR="00935CA4" w:rsidRPr="00AA1125" w:rsidRDefault="000B0980" w:rsidP="00B11C7B">
    <w:pPr>
      <w:pStyle w:val="Encabezado"/>
      <w:rPr>
        <w:lang w:val="es-MX"/>
      </w:rPr>
    </w:pPr>
    <w:r>
      <w:rPr>
        <w:noProof/>
      </w:rPr>
      <mc:AlternateContent>
        <mc:Choice Requires="wps">
          <w:drawing>
            <wp:anchor distT="0" distB="0" distL="114300" distR="114300" simplePos="0" relativeHeight="251665408" behindDoc="0" locked="0" layoutInCell="1" allowOverlap="1" wp14:anchorId="66AE24E6" wp14:editId="7218F9FA">
              <wp:simplePos x="0" y="0"/>
              <wp:positionH relativeFrom="margin">
                <wp:align>left</wp:align>
              </wp:positionH>
              <wp:positionV relativeFrom="paragraph">
                <wp:posOffset>204470</wp:posOffset>
              </wp:positionV>
              <wp:extent cx="5724525" cy="9525"/>
              <wp:effectExtent l="19050" t="19050" r="9525" b="9525"/>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525" cy="95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line w14:anchorId="76B5B143" id="Conector recto 3" o:spid="_x0000_s1026" style="position:absolute;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1pt" to="450.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" strokecolor="black [3040]" strokeweight="2.25pt">
              <o:lock v:ext="edit" shapetype="f"/>
              <w10:wrap anchorx="margin"/>
            </v:line>
          </w:pict>
        </mc:Fallback>
      </mc:AlternateContent>
    </w:r>
    <w:r w:rsidR="00935CA4">
      <w:rPr>
        <w:lang w:val="es-MX"/>
      </w:rPr>
      <w:t>Facultad de Ingeniería Agraria, Industrias Alimentarias y Ambiental                                   VRAC-UNJFSC</w:t>
    </w:r>
  </w:p>
  <w:p w14:paraId="2C608577" w14:textId="77777777" w:rsidR="00935CA4" w:rsidRPr="00B11C7B" w:rsidRDefault="00935CA4" w:rsidP="00C24574">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F1E750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0000002"/>
    <w:multiLevelType w:val="hybridMultilevel"/>
    <w:tmpl w:val="F9DE4978"/>
    <w:lvl w:ilvl="0" w:tplc="280A000B">
      <w:start w:val="1"/>
      <w:numFmt w:val="bullet"/>
      <w:lvlText w:val=""/>
      <w:lvlJc w:val="left"/>
      <w:pPr>
        <w:ind w:left="720" w:hanging="360"/>
      </w:pPr>
      <w:rPr>
        <w:rFonts w:ascii="Wingdings" w:hAnsi="Wingdings" w:hint="default"/>
      </w:rPr>
    </w:lvl>
    <w:lvl w:ilvl="1" w:tplc="280A0001">
      <w:start w:val="1"/>
      <w:numFmt w:val="bullet"/>
      <w:lvlText w:val=""/>
      <w:lvlJc w:val="left"/>
      <w:pPr>
        <w:ind w:left="1440" w:hanging="360"/>
      </w:pPr>
      <w:rPr>
        <w:rFonts w:ascii="Symbol" w:hAnsi="Symbo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B9A8E1B8"/>
    <w:lvl w:ilvl="0" w:tplc="0C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B9FC75F8"/>
    <w:lvl w:ilvl="0" w:tplc="8A6CC70C">
      <w:start w:val="1"/>
      <w:numFmt w:val="bullet"/>
      <w:lvlText w:val=""/>
      <w:lvlJc w:val="left"/>
      <w:pPr>
        <w:ind w:left="720" w:hanging="360"/>
      </w:pPr>
      <w:rPr>
        <w:rFonts w:ascii="Symbol" w:eastAsia="Times New Roman" w:hAnsi="Symbol" w:cs="Times New Roman"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8EA847B2"/>
    <w:lvl w:ilvl="0" w:tplc="280A000F">
      <w:start w:val="1"/>
      <w:numFmt w:val="decimal"/>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3882036"/>
    <w:multiLevelType w:val="hybridMultilevel"/>
    <w:tmpl w:val="7D70D008"/>
    <w:lvl w:ilvl="0" w:tplc="7E3E9608">
      <w:start w:val="1"/>
      <w:numFmt w:val="upperRoman"/>
      <w:lvlText w:val="%1."/>
      <w:lvlJc w:val="left"/>
      <w:pPr>
        <w:tabs>
          <w:tab w:val="num" w:pos="720"/>
        </w:tabs>
        <w:ind w:left="720" w:hanging="720"/>
      </w:pPr>
      <w:rPr>
        <w:rFonts w:ascii="Times New Roman" w:hAnsi="Times New Roman" w:cs="Times New Roman" w:hint="default"/>
        <w:b/>
        <w:i w:val="0"/>
        <w:color w:val="000000" w:themeColor="text1"/>
        <w:sz w:val="18"/>
        <w:szCs w:val="18"/>
      </w:rPr>
    </w:lvl>
    <w:lvl w:ilvl="1" w:tplc="A5EE1DEA">
      <w:numFmt w:val="none"/>
      <w:lvlText w:val=""/>
      <w:lvlJc w:val="left"/>
      <w:pPr>
        <w:tabs>
          <w:tab w:val="num" w:pos="360"/>
        </w:tabs>
      </w:pPr>
    </w:lvl>
    <w:lvl w:ilvl="2" w:tplc="016E46C4">
      <w:numFmt w:val="none"/>
      <w:lvlText w:val=""/>
      <w:lvlJc w:val="left"/>
      <w:pPr>
        <w:tabs>
          <w:tab w:val="num" w:pos="360"/>
        </w:tabs>
      </w:pPr>
    </w:lvl>
    <w:lvl w:ilvl="3" w:tplc="35460906">
      <w:numFmt w:val="none"/>
      <w:lvlText w:val=""/>
      <w:lvlJc w:val="left"/>
      <w:pPr>
        <w:tabs>
          <w:tab w:val="num" w:pos="360"/>
        </w:tabs>
      </w:pPr>
    </w:lvl>
    <w:lvl w:ilvl="4" w:tplc="AC84B920">
      <w:numFmt w:val="none"/>
      <w:lvlText w:val=""/>
      <w:lvlJc w:val="left"/>
      <w:pPr>
        <w:tabs>
          <w:tab w:val="num" w:pos="360"/>
        </w:tabs>
      </w:pPr>
    </w:lvl>
    <w:lvl w:ilvl="5" w:tplc="7D6E4162">
      <w:numFmt w:val="none"/>
      <w:lvlText w:val=""/>
      <w:lvlJc w:val="left"/>
      <w:pPr>
        <w:tabs>
          <w:tab w:val="num" w:pos="360"/>
        </w:tabs>
      </w:pPr>
    </w:lvl>
    <w:lvl w:ilvl="6" w:tplc="9EF22A76">
      <w:numFmt w:val="none"/>
      <w:lvlText w:val=""/>
      <w:lvlJc w:val="left"/>
      <w:pPr>
        <w:tabs>
          <w:tab w:val="num" w:pos="360"/>
        </w:tabs>
      </w:pPr>
    </w:lvl>
    <w:lvl w:ilvl="7" w:tplc="7A96738C">
      <w:numFmt w:val="none"/>
      <w:lvlText w:val=""/>
      <w:lvlJc w:val="left"/>
      <w:pPr>
        <w:tabs>
          <w:tab w:val="num" w:pos="360"/>
        </w:tabs>
      </w:pPr>
    </w:lvl>
    <w:lvl w:ilvl="8" w:tplc="4DCE46D0">
      <w:numFmt w:val="none"/>
      <w:lvlText w:val=""/>
      <w:lvlJc w:val="left"/>
      <w:pPr>
        <w:tabs>
          <w:tab w:val="num" w:pos="360"/>
        </w:tabs>
      </w:pPr>
    </w:lvl>
  </w:abstractNum>
  <w:abstractNum w:abstractNumId="6" w15:restartNumberingAfterBreak="0">
    <w:nsid w:val="0EEF0A22"/>
    <w:multiLevelType w:val="multilevel"/>
    <w:tmpl w:val="0BA03F0E"/>
    <w:lvl w:ilvl="0">
      <w:start w:val="1"/>
      <w:numFmt w:val="upperRoman"/>
      <w:lvlText w:val="%1."/>
      <w:lvlJc w:val="left"/>
      <w:pPr>
        <w:ind w:left="1146"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7" w15:restartNumberingAfterBreak="0">
    <w:nsid w:val="1FCF12CF"/>
    <w:multiLevelType w:val="hybridMultilevel"/>
    <w:tmpl w:val="9498121A"/>
    <w:lvl w:ilvl="0" w:tplc="DD8CD4FA">
      <w:start w:val="1"/>
      <w:numFmt w:val="bullet"/>
      <w:lvlText w:val="•"/>
      <w:lvlJc w:val="left"/>
      <w:pPr>
        <w:ind w:left="16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ADCDA44">
      <w:start w:val="1"/>
      <w:numFmt w:val="bullet"/>
      <w:lvlText w:val="o"/>
      <w:lvlJc w:val="left"/>
      <w:pPr>
        <w:ind w:left="115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D007A4C">
      <w:start w:val="1"/>
      <w:numFmt w:val="bullet"/>
      <w:lvlText w:val="▪"/>
      <w:lvlJc w:val="left"/>
      <w:pPr>
        <w:ind w:left="18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326CA0E8">
      <w:start w:val="1"/>
      <w:numFmt w:val="bullet"/>
      <w:lvlText w:val="•"/>
      <w:lvlJc w:val="left"/>
      <w:pPr>
        <w:ind w:left="259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C38CFB4">
      <w:start w:val="1"/>
      <w:numFmt w:val="bullet"/>
      <w:lvlText w:val="o"/>
      <w:lvlJc w:val="left"/>
      <w:pPr>
        <w:ind w:left="331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B8F6288C">
      <w:start w:val="1"/>
      <w:numFmt w:val="bullet"/>
      <w:lvlText w:val="▪"/>
      <w:lvlJc w:val="left"/>
      <w:pPr>
        <w:ind w:left="403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C90D2CA">
      <w:start w:val="1"/>
      <w:numFmt w:val="bullet"/>
      <w:lvlText w:val="•"/>
      <w:lvlJc w:val="left"/>
      <w:pPr>
        <w:ind w:left="47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136652A">
      <w:start w:val="1"/>
      <w:numFmt w:val="bullet"/>
      <w:lvlText w:val="o"/>
      <w:lvlJc w:val="left"/>
      <w:pPr>
        <w:ind w:left="54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746FE78">
      <w:start w:val="1"/>
      <w:numFmt w:val="bullet"/>
      <w:lvlText w:val="▪"/>
      <w:lvlJc w:val="left"/>
      <w:pPr>
        <w:ind w:left="619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21C11162"/>
    <w:multiLevelType w:val="hybridMultilevel"/>
    <w:tmpl w:val="E88CF0A6"/>
    <w:lvl w:ilvl="0" w:tplc="2F88F300">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D2741F"/>
    <w:multiLevelType w:val="multilevel"/>
    <w:tmpl w:val="0BA03F0E"/>
    <w:lvl w:ilvl="0">
      <w:start w:val="1"/>
      <w:numFmt w:val="upperRoman"/>
      <w:lvlText w:val="%1."/>
      <w:lvlJc w:val="left"/>
      <w:pPr>
        <w:ind w:left="1146"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0" w15:restartNumberingAfterBreak="0">
    <w:nsid w:val="28451EDF"/>
    <w:multiLevelType w:val="hybridMultilevel"/>
    <w:tmpl w:val="A61873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18B53E8"/>
    <w:multiLevelType w:val="hybridMultilevel"/>
    <w:tmpl w:val="6738354C"/>
    <w:lvl w:ilvl="0" w:tplc="0C8CDB3C">
      <w:start w:val="1"/>
      <w:numFmt w:val="bullet"/>
      <w:lvlText w:val="•"/>
      <w:lvlJc w:val="left"/>
      <w:pPr>
        <w:ind w:left="19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DDCAB62">
      <w:start w:val="1"/>
      <w:numFmt w:val="bullet"/>
      <w:lvlText w:val="o"/>
      <w:lvlJc w:val="left"/>
      <w:pPr>
        <w:ind w:left="115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9C6C7D0">
      <w:start w:val="1"/>
      <w:numFmt w:val="bullet"/>
      <w:lvlText w:val="▪"/>
      <w:lvlJc w:val="left"/>
      <w:pPr>
        <w:ind w:left="187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C249606">
      <w:start w:val="1"/>
      <w:numFmt w:val="bullet"/>
      <w:lvlText w:val="•"/>
      <w:lvlJc w:val="left"/>
      <w:pPr>
        <w:ind w:left="259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90EC9DC">
      <w:start w:val="1"/>
      <w:numFmt w:val="bullet"/>
      <w:lvlText w:val="o"/>
      <w:lvlJc w:val="left"/>
      <w:pPr>
        <w:ind w:left="331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811A6374">
      <w:start w:val="1"/>
      <w:numFmt w:val="bullet"/>
      <w:lvlText w:val="▪"/>
      <w:lvlJc w:val="left"/>
      <w:pPr>
        <w:ind w:left="403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D144C58A">
      <w:start w:val="1"/>
      <w:numFmt w:val="bullet"/>
      <w:lvlText w:val="•"/>
      <w:lvlJc w:val="left"/>
      <w:pPr>
        <w:ind w:left="475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52E810E">
      <w:start w:val="1"/>
      <w:numFmt w:val="bullet"/>
      <w:lvlText w:val="o"/>
      <w:lvlJc w:val="left"/>
      <w:pPr>
        <w:ind w:left="547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C3076E2">
      <w:start w:val="1"/>
      <w:numFmt w:val="bullet"/>
      <w:lvlText w:val="▪"/>
      <w:lvlJc w:val="left"/>
      <w:pPr>
        <w:ind w:left="619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3FA43557"/>
    <w:multiLevelType w:val="hybridMultilevel"/>
    <w:tmpl w:val="8CE0CEC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3" w15:restartNumberingAfterBreak="0">
    <w:nsid w:val="48371925"/>
    <w:multiLevelType w:val="hybridMultilevel"/>
    <w:tmpl w:val="8D7A258A"/>
    <w:lvl w:ilvl="0" w:tplc="3EACB0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C04C51"/>
    <w:multiLevelType w:val="hybridMultilevel"/>
    <w:tmpl w:val="C57CC396"/>
    <w:lvl w:ilvl="0" w:tplc="C6E8414E">
      <w:start w:val="3"/>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55378A7"/>
    <w:multiLevelType w:val="hybridMultilevel"/>
    <w:tmpl w:val="FB9C4DB6"/>
    <w:lvl w:ilvl="0" w:tplc="C83AD64E">
      <w:start w:val="1"/>
      <w:numFmt w:val="bullet"/>
      <w:lvlText w:val="•"/>
      <w:lvlJc w:val="left"/>
      <w:pPr>
        <w:ind w:left="2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91E3644">
      <w:start w:val="1"/>
      <w:numFmt w:val="bullet"/>
      <w:lvlText w:val="o"/>
      <w:lvlJc w:val="left"/>
      <w:pPr>
        <w:ind w:left="115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9A20208">
      <w:start w:val="1"/>
      <w:numFmt w:val="bullet"/>
      <w:lvlText w:val="▪"/>
      <w:lvlJc w:val="left"/>
      <w:pPr>
        <w:ind w:left="18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4D228BBA">
      <w:start w:val="1"/>
      <w:numFmt w:val="bullet"/>
      <w:lvlText w:val="•"/>
      <w:lvlJc w:val="left"/>
      <w:pPr>
        <w:ind w:left="259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BC2F26A">
      <w:start w:val="1"/>
      <w:numFmt w:val="bullet"/>
      <w:lvlText w:val="o"/>
      <w:lvlJc w:val="left"/>
      <w:pPr>
        <w:ind w:left="331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97F64084">
      <w:start w:val="1"/>
      <w:numFmt w:val="bullet"/>
      <w:lvlText w:val="▪"/>
      <w:lvlJc w:val="left"/>
      <w:pPr>
        <w:ind w:left="403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43ECB64">
      <w:start w:val="1"/>
      <w:numFmt w:val="bullet"/>
      <w:lvlText w:val="•"/>
      <w:lvlJc w:val="left"/>
      <w:pPr>
        <w:ind w:left="47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365186">
      <w:start w:val="1"/>
      <w:numFmt w:val="bullet"/>
      <w:lvlText w:val="o"/>
      <w:lvlJc w:val="left"/>
      <w:pPr>
        <w:ind w:left="54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9C64FD4">
      <w:start w:val="1"/>
      <w:numFmt w:val="bullet"/>
      <w:lvlText w:val="▪"/>
      <w:lvlJc w:val="left"/>
      <w:pPr>
        <w:ind w:left="619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662741C4"/>
    <w:multiLevelType w:val="hybridMultilevel"/>
    <w:tmpl w:val="46129C7A"/>
    <w:lvl w:ilvl="0" w:tplc="9FA6533A">
      <w:start w:val="1"/>
      <w:numFmt w:val="bullet"/>
      <w:lvlText w:val="-"/>
      <w:lvlJc w:val="left"/>
      <w:pPr>
        <w:ind w:left="403" w:hanging="360"/>
      </w:pPr>
      <w:rPr>
        <w:rFonts w:ascii="Arial Narrow" w:eastAsiaTheme="minorEastAsia" w:hAnsi="Arial Narrow" w:cstheme="minorBidi" w:hint="default"/>
      </w:rPr>
    </w:lvl>
    <w:lvl w:ilvl="1" w:tplc="04090003" w:tentative="1">
      <w:start w:val="1"/>
      <w:numFmt w:val="bullet"/>
      <w:lvlText w:val="o"/>
      <w:lvlJc w:val="left"/>
      <w:pPr>
        <w:ind w:left="1123" w:hanging="360"/>
      </w:pPr>
      <w:rPr>
        <w:rFonts w:ascii="Courier New" w:hAnsi="Courier New" w:cs="Courier New" w:hint="default"/>
      </w:rPr>
    </w:lvl>
    <w:lvl w:ilvl="2" w:tplc="04090005" w:tentative="1">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17" w15:restartNumberingAfterBreak="0">
    <w:nsid w:val="69C27287"/>
    <w:multiLevelType w:val="hybridMultilevel"/>
    <w:tmpl w:val="7632D44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E9F0A52"/>
    <w:multiLevelType w:val="hybridMultilevel"/>
    <w:tmpl w:val="F01AA6DC"/>
    <w:lvl w:ilvl="0" w:tplc="4B5EC826">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BBA6CDA"/>
    <w:multiLevelType w:val="hybridMultilevel"/>
    <w:tmpl w:val="78385BC0"/>
    <w:lvl w:ilvl="0" w:tplc="62E437EC">
      <w:start w:val="1"/>
      <w:numFmt w:val="bullet"/>
      <w:lvlText w:val="-"/>
      <w:lvlJc w:val="left"/>
      <w:pPr>
        <w:ind w:left="720" w:hanging="360"/>
      </w:pPr>
      <w:rPr>
        <w:rFonts w:ascii="Arial Narrow" w:eastAsiaTheme="minorEastAsia" w:hAnsi="Arial Narrow"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626CD7"/>
    <w:multiLevelType w:val="hybridMultilevel"/>
    <w:tmpl w:val="9ECC602E"/>
    <w:lvl w:ilvl="0" w:tplc="35E4BA4E">
      <w:start w:val="1"/>
      <w:numFmt w:val="bullet"/>
      <w:lvlText w:val="•"/>
      <w:lvlJc w:val="left"/>
      <w:pPr>
        <w:ind w:left="15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57A5F1C">
      <w:start w:val="1"/>
      <w:numFmt w:val="bullet"/>
      <w:lvlText w:val="o"/>
      <w:lvlJc w:val="left"/>
      <w:pPr>
        <w:ind w:left="115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3D4E5C0">
      <w:start w:val="1"/>
      <w:numFmt w:val="bullet"/>
      <w:lvlText w:val="▪"/>
      <w:lvlJc w:val="left"/>
      <w:pPr>
        <w:ind w:left="18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A74CB830">
      <w:start w:val="1"/>
      <w:numFmt w:val="bullet"/>
      <w:lvlText w:val="•"/>
      <w:lvlJc w:val="left"/>
      <w:pPr>
        <w:ind w:left="259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1F03EA4">
      <w:start w:val="1"/>
      <w:numFmt w:val="bullet"/>
      <w:lvlText w:val="o"/>
      <w:lvlJc w:val="left"/>
      <w:pPr>
        <w:ind w:left="331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8AE7D28">
      <w:start w:val="1"/>
      <w:numFmt w:val="bullet"/>
      <w:lvlText w:val="▪"/>
      <w:lvlJc w:val="left"/>
      <w:pPr>
        <w:ind w:left="403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0E430F8">
      <w:start w:val="1"/>
      <w:numFmt w:val="bullet"/>
      <w:lvlText w:val="•"/>
      <w:lvlJc w:val="left"/>
      <w:pPr>
        <w:ind w:left="47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00C3EE6">
      <w:start w:val="1"/>
      <w:numFmt w:val="bullet"/>
      <w:lvlText w:val="o"/>
      <w:lvlJc w:val="left"/>
      <w:pPr>
        <w:ind w:left="54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6FA45D04">
      <w:start w:val="1"/>
      <w:numFmt w:val="bullet"/>
      <w:lvlText w:val="▪"/>
      <w:lvlJc w:val="left"/>
      <w:pPr>
        <w:ind w:left="619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abstractNumId w:val="9"/>
  </w:num>
  <w:num w:numId="2">
    <w:abstractNumId w:val="3"/>
  </w:num>
  <w:num w:numId="3">
    <w:abstractNumId w:val="0"/>
  </w:num>
  <w:num w:numId="4">
    <w:abstractNumId w:val="4"/>
  </w:num>
  <w:num w:numId="5">
    <w:abstractNumId w:val="1"/>
  </w:num>
  <w:num w:numId="6">
    <w:abstractNumId w:val="2"/>
  </w:num>
  <w:num w:numId="7">
    <w:abstractNumId w:val="5"/>
  </w:num>
  <w:num w:numId="8">
    <w:abstractNumId w:val="11"/>
  </w:num>
  <w:num w:numId="9">
    <w:abstractNumId w:val="7"/>
  </w:num>
  <w:num w:numId="10">
    <w:abstractNumId w:val="15"/>
  </w:num>
  <w:num w:numId="11">
    <w:abstractNumId w:val="20"/>
  </w:num>
  <w:num w:numId="12">
    <w:abstractNumId w:val="14"/>
  </w:num>
  <w:num w:numId="13">
    <w:abstractNumId w:val="17"/>
  </w:num>
  <w:num w:numId="14">
    <w:abstractNumId w:val="16"/>
  </w:num>
  <w:num w:numId="15">
    <w:abstractNumId w:val="13"/>
  </w:num>
  <w:num w:numId="16">
    <w:abstractNumId w:val="19"/>
  </w:num>
  <w:num w:numId="17">
    <w:abstractNumId w:val="8"/>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DFA"/>
    <w:rsid w:val="00006DB7"/>
    <w:rsid w:val="00042F06"/>
    <w:rsid w:val="000573B4"/>
    <w:rsid w:val="00061FD4"/>
    <w:rsid w:val="000A18EF"/>
    <w:rsid w:val="000A4309"/>
    <w:rsid w:val="000A51AB"/>
    <w:rsid w:val="000B0980"/>
    <w:rsid w:val="000B1490"/>
    <w:rsid w:val="000B37B8"/>
    <w:rsid w:val="000C280D"/>
    <w:rsid w:val="000D0241"/>
    <w:rsid w:val="000D38BC"/>
    <w:rsid w:val="000D57E1"/>
    <w:rsid w:val="00101B36"/>
    <w:rsid w:val="00105ABC"/>
    <w:rsid w:val="00106605"/>
    <w:rsid w:val="0010796E"/>
    <w:rsid w:val="001079BF"/>
    <w:rsid w:val="00111505"/>
    <w:rsid w:val="001261F4"/>
    <w:rsid w:val="001267F9"/>
    <w:rsid w:val="00145A08"/>
    <w:rsid w:val="00146786"/>
    <w:rsid w:val="001574BC"/>
    <w:rsid w:val="0017063B"/>
    <w:rsid w:val="0018153F"/>
    <w:rsid w:val="00183104"/>
    <w:rsid w:val="00193889"/>
    <w:rsid w:val="001949AF"/>
    <w:rsid w:val="001D3F5D"/>
    <w:rsid w:val="001E45BF"/>
    <w:rsid w:val="001F2626"/>
    <w:rsid w:val="00207D81"/>
    <w:rsid w:val="00211A66"/>
    <w:rsid w:val="002130E1"/>
    <w:rsid w:val="00233C32"/>
    <w:rsid w:val="00237839"/>
    <w:rsid w:val="00240719"/>
    <w:rsid w:val="00243D18"/>
    <w:rsid w:val="002552AF"/>
    <w:rsid w:val="00257F0A"/>
    <w:rsid w:val="00266A1B"/>
    <w:rsid w:val="00267D9A"/>
    <w:rsid w:val="00272C4E"/>
    <w:rsid w:val="002737A3"/>
    <w:rsid w:val="00280459"/>
    <w:rsid w:val="0028464B"/>
    <w:rsid w:val="00285D2C"/>
    <w:rsid w:val="0028766C"/>
    <w:rsid w:val="0029450E"/>
    <w:rsid w:val="002A64A7"/>
    <w:rsid w:val="002B3276"/>
    <w:rsid w:val="002C7591"/>
    <w:rsid w:val="002D4992"/>
    <w:rsid w:val="002D6A34"/>
    <w:rsid w:val="002E2BF9"/>
    <w:rsid w:val="002E31B4"/>
    <w:rsid w:val="002E3B2C"/>
    <w:rsid w:val="002E6EEE"/>
    <w:rsid w:val="002F2C82"/>
    <w:rsid w:val="00311CD6"/>
    <w:rsid w:val="00312CF0"/>
    <w:rsid w:val="00314E31"/>
    <w:rsid w:val="0031670F"/>
    <w:rsid w:val="00324EB1"/>
    <w:rsid w:val="00345A10"/>
    <w:rsid w:val="0035154C"/>
    <w:rsid w:val="00355DC5"/>
    <w:rsid w:val="00364BD6"/>
    <w:rsid w:val="00370DD4"/>
    <w:rsid w:val="0037343C"/>
    <w:rsid w:val="00386981"/>
    <w:rsid w:val="003B5D56"/>
    <w:rsid w:val="003C0445"/>
    <w:rsid w:val="003C1D81"/>
    <w:rsid w:val="003C5E0C"/>
    <w:rsid w:val="00404991"/>
    <w:rsid w:val="004102AD"/>
    <w:rsid w:val="00412288"/>
    <w:rsid w:val="0043249F"/>
    <w:rsid w:val="0044261E"/>
    <w:rsid w:val="004477E7"/>
    <w:rsid w:val="00456BA0"/>
    <w:rsid w:val="00482CBF"/>
    <w:rsid w:val="004A3B1C"/>
    <w:rsid w:val="004A3DFA"/>
    <w:rsid w:val="004B772D"/>
    <w:rsid w:val="004D1498"/>
    <w:rsid w:val="004D2BCB"/>
    <w:rsid w:val="004E5A2E"/>
    <w:rsid w:val="00503714"/>
    <w:rsid w:val="0050571E"/>
    <w:rsid w:val="00546A61"/>
    <w:rsid w:val="00550F45"/>
    <w:rsid w:val="005517FC"/>
    <w:rsid w:val="00552C83"/>
    <w:rsid w:val="005657FB"/>
    <w:rsid w:val="0058601E"/>
    <w:rsid w:val="005864B1"/>
    <w:rsid w:val="0059764E"/>
    <w:rsid w:val="005A169D"/>
    <w:rsid w:val="005A608B"/>
    <w:rsid w:val="005B23EA"/>
    <w:rsid w:val="005C78EF"/>
    <w:rsid w:val="005D3FA2"/>
    <w:rsid w:val="005D6F84"/>
    <w:rsid w:val="005E74A3"/>
    <w:rsid w:val="005F1C4D"/>
    <w:rsid w:val="006004C7"/>
    <w:rsid w:val="00610E23"/>
    <w:rsid w:val="00620C32"/>
    <w:rsid w:val="00644A81"/>
    <w:rsid w:val="00644DA9"/>
    <w:rsid w:val="0065355F"/>
    <w:rsid w:val="00661D39"/>
    <w:rsid w:val="00663D08"/>
    <w:rsid w:val="006663E0"/>
    <w:rsid w:val="00667824"/>
    <w:rsid w:val="006806B5"/>
    <w:rsid w:val="006873F1"/>
    <w:rsid w:val="00691216"/>
    <w:rsid w:val="00692F34"/>
    <w:rsid w:val="006B5139"/>
    <w:rsid w:val="006C5C61"/>
    <w:rsid w:val="006F2810"/>
    <w:rsid w:val="0070440C"/>
    <w:rsid w:val="00707446"/>
    <w:rsid w:val="007078EB"/>
    <w:rsid w:val="00721CD2"/>
    <w:rsid w:val="00725E12"/>
    <w:rsid w:val="0074682A"/>
    <w:rsid w:val="00760D8D"/>
    <w:rsid w:val="00797B60"/>
    <w:rsid w:val="007A038B"/>
    <w:rsid w:val="007C11C7"/>
    <w:rsid w:val="007C653C"/>
    <w:rsid w:val="007D5936"/>
    <w:rsid w:val="007E20BD"/>
    <w:rsid w:val="00805E85"/>
    <w:rsid w:val="00822095"/>
    <w:rsid w:val="00824ABE"/>
    <w:rsid w:val="00825AE1"/>
    <w:rsid w:val="00876A3B"/>
    <w:rsid w:val="00876D2D"/>
    <w:rsid w:val="00884AB0"/>
    <w:rsid w:val="00887BAB"/>
    <w:rsid w:val="008907EF"/>
    <w:rsid w:val="008F13F1"/>
    <w:rsid w:val="008F339B"/>
    <w:rsid w:val="008F5D26"/>
    <w:rsid w:val="00907F32"/>
    <w:rsid w:val="00912541"/>
    <w:rsid w:val="00913525"/>
    <w:rsid w:val="0092106F"/>
    <w:rsid w:val="00935CA4"/>
    <w:rsid w:val="00962D04"/>
    <w:rsid w:val="00964D3B"/>
    <w:rsid w:val="00987FC9"/>
    <w:rsid w:val="00995CD4"/>
    <w:rsid w:val="009A17F3"/>
    <w:rsid w:val="009A76C6"/>
    <w:rsid w:val="009D5B22"/>
    <w:rsid w:val="009D7A21"/>
    <w:rsid w:val="009F0863"/>
    <w:rsid w:val="00A047AF"/>
    <w:rsid w:val="00A2095F"/>
    <w:rsid w:val="00A32DA0"/>
    <w:rsid w:val="00A36356"/>
    <w:rsid w:val="00A4456D"/>
    <w:rsid w:val="00A47F5F"/>
    <w:rsid w:val="00A62C9B"/>
    <w:rsid w:val="00A7173E"/>
    <w:rsid w:val="00A737F7"/>
    <w:rsid w:val="00A81680"/>
    <w:rsid w:val="00A9190B"/>
    <w:rsid w:val="00AA1125"/>
    <w:rsid w:val="00AA3182"/>
    <w:rsid w:val="00AA7917"/>
    <w:rsid w:val="00AC1387"/>
    <w:rsid w:val="00AE2013"/>
    <w:rsid w:val="00B11C7B"/>
    <w:rsid w:val="00B122F1"/>
    <w:rsid w:val="00B13D37"/>
    <w:rsid w:val="00B163B3"/>
    <w:rsid w:val="00B24BD1"/>
    <w:rsid w:val="00B30E83"/>
    <w:rsid w:val="00B41472"/>
    <w:rsid w:val="00B47C2A"/>
    <w:rsid w:val="00B53233"/>
    <w:rsid w:val="00B55BC8"/>
    <w:rsid w:val="00B659DE"/>
    <w:rsid w:val="00B8099B"/>
    <w:rsid w:val="00B941B7"/>
    <w:rsid w:val="00BB2C22"/>
    <w:rsid w:val="00BB3ACA"/>
    <w:rsid w:val="00BB3C7B"/>
    <w:rsid w:val="00BB556B"/>
    <w:rsid w:val="00BC105F"/>
    <w:rsid w:val="00BD3343"/>
    <w:rsid w:val="00BE7C9A"/>
    <w:rsid w:val="00BF201D"/>
    <w:rsid w:val="00C04D68"/>
    <w:rsid w:val="00C20116"/>
    <w:rsid w:val="00C24574"/>
    <w:rsid w:val="00C271BC"/>
    <w:rsid w:val="00C312E8"/>
    <w:rsid w:val="00C33E8B"/>
    <w:rsid w:val="00C62257"/>
    <w:rsid w:val="00C73176"/>
    <w:rsid w:val="00C74760"/>
    <w:rsid w:val="00C74966"/>
    <w:rsid w:val="00C907A5"/>
    <w:rsid w:val="00C925E0"/>
    <w:rsid w:val="00C9505F"/>
    <w:rsid w:val="00C97F5F"/>
    <w:rsid w:val="00CA734E"/>
    <w:rsid w:val="00CB17BE"/>
    <w:rsid w:val="00CB4DFF"/>
    <w:rsid w:val="00CB57B8"/>
    <w:rsid w:val="00CD0695"/>
    <w:rsid w:val="00CE7E1B"/>
    <w:rsid w:val="00CF100B"/>
    <w:rsid w:val="00CF5778"/>
    <w:rsid w:val="00D0321D"/>
    <w:rsid w:val="00D0746A"/>
    <w:rsid w:val="00D11D41"/>
    <w:rsid w:val="00D12727"/>
    <w:rsid w:val="00D15B73"/>
    <w:rsid w:val="00D32F4D"/>
    <w:rsid w:val="00D3773A"/>
    <w:rsid w:val="00D43535"/>
    <w:rsid w:val="00D43930"/>
    <w:rsid w:val="00D504BF"/>
    <w:rsid w:val="00D55AE1"/>
    <w:rsid w:val="00D649A5"/>
    <w:rsid w:val="00D64A9A"/>
    <w:rsid w:val="00D74714"/>
    <w:rsid w:val="00D76846"/>
    <w:rsid w:val="00D80562"/>
    <w:rsid w:val="00D8782E"/>
    <w:rsid w:val="00D95C9A"/>
    <w:rsid w:val="00D965D4"/>
    <w:rsid w:val="00DA6075"/>
    <w:rsid w:val="00DB22B1"/>
    <w:rsid w:val="00DE2FF5"/>
    <w:rsid w:val="00DF0547"/>
    <w:rsid w:val="00DF33B6"/>
    <w:rsid w:val="00DF3B97"/>
    <w:rsid w:val="00DF4DB4"/>
    <w:rsid w:val="00DF62FD"/>
    <w:rsid w:val="00E007CB"/>
    <w:rsid w:val="00E24589"/>
    <w:rsid w:val="00E45D56"/>
    <w:rsid w:val="00E532E7"/>
    <w:rsid w:val="00E67086"/>
    <w:rsid w:val="00E70DBC"/>
    <w:rsid w:val="00E801CC"/>
    <w:rsid w:val="00E94250"/>
    <w:rsid w:val="00EB28E9"/>
    <w:rsid w:val="00EC5EF0"/>
    <w:rsid w:val="00EC6FE6"/>
    <w:rsid w:val="00EF6595"/>
    <w:rsid w:val="00F0213F"/>
    <w:rsid w:val="00F049A6"/>
    <w:rsid w:val="00F11152"/>
    <w:rsid w:val="00F25262"/>
    <w:rsid w:val="00F42FB0"/>
    <w:rsid w:val="00F4389D"/>
    <w:rsid w:val="00F50A22"/>
    <w:rsid w:val="00F60ED1"/>
    <w:rsid w:val="00F62161"/>
    <w:rsid w:val="00F70CC1"/>
    <w:rsid w:val="00F760F9"/>
    <w:rsid w:val="00F82788"/>
    <w:rsid w:val="00F84BD6"/>
    <w:rsid w:val="00F87938"/>
    <w:rsid w:val="00F92C38"/>
    <w:rsid w:val="00F953B8"/>
    <w:rsid w:val="00F97875"/>
    <w:rsid w:val="00FA11A0"/>
    <w:rsid w:val="00FB6ECE"/>
    <w:rsid w:val="00FC46EB"/>
    <w:rsid w:val="00FC630A"/>
    <w:rsid w:val="00FC68B7"/>
    <w:rsid w:val="00FE0ECD"/>
    <w:rsid w:val="00FE7E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7BA5BA"/>
  <w15:docId w15:val="{43BBB241-52A8-417C-A231-039CBBE68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Pr>
      <w:lang w:val="es-PE"/>
    </w:rPr>
  </w:style>
  <w:style w:type="paragraph" w:styleId="Piedepgina">
    <w:name w:val="footer"/>
    <w:basedOn w:val="Normal"/>
    <w:link w:val="PiedepginaCar"/>
    <w:uiPriority w:val="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Pr>
      <w:lang w:val="es-PE"/>
    </w:rPr>
  </w:style>
  <w:style w:type="paragraph" w:styleId="Sinespaciado">
    <w:name w:val="No Spacing"/>
    <w:uiPriority w:val="1"/>
    <w:qFormat/>
    <w:pPr>
      <w:spacing w:after="0" w:line="240" w:lineRule="auto"/>
    </w:pPr>
    <w:rPr>
      <w:lang w:val="es-PE"/>
    </w:rPr>
  </w:style>
  <w:style w:type="table" w:customStyle="1" w:styleId="TableGrid">
    <w:name w:val="TableGrid"/>
    <w:rsid w:val="00EB28E9"/>
    <w:pPr>
      <w:spacing w:after="0" w:line="240" w:lineRule="auto"/>
    </w:pPr>
    <w:rPr>
      <w:rFonts w:asciiTheme="minorHAnsi" w:eastAsiaTheme="minorEastAsia" w:hAnsiTheme="minorHAnsi" w:cstheme="minorBidi"/>
      <w:lang w:val="en-US"/>
    </w:rPr>
    <w:tblPr>
      <w:tblCellMar>
        <w:top w:w="0" w:type="dxa"/>
        <w:left w:w="0" w:type="dxa"/>
        <w:bottom w:w="0" w:type="dxa"/>
        <w:right w:w="0" w:type="dxa"/>
      </w:tblCellMar>
    </w:tblPr>
  </w:style>
  <w:style w:type="paragraph" w:styleId="Prrafodelista">
    <w:name w:val="List Paragraph"/>
    <w:basedOn w:val="Normal"/>
    <w:uiPriority w:val="34"/>
    <w:qFormat/>
    <w:rsid w:val="00EB28E9"/>
    <w:pPr>
      <w:ind w:left="720"/>
      <w:contextualSpacing/>
    </w:pPr>
    <w:rPr>
      <w:rFonts w:cs="Calibri"/>
      <w:color w:val="000000"/>
      <w:lang w:val="en-US"/>
    </w:rPr>
  </w:style>
  <w:style w:type="character" w:styleId="Hipervnculo">
    <w:name w:val="Hyperlink"/>
    <w:basedOn w:val="Fuentedeprrafopredeter"/>
    <w:uiPriority w:val="99"/>
    <w:unhideWhenUsed/>
    <w:rsid w:val="00F11152"/>
    <w:rPr>
      <w:color w:val="0000FF" w:themeColor="hyperlink"/>
      <w:u w:val="single"/>
    </w:rPr>
  </w:style>
  <w:style w:type="paragraph" w:styleId="Sangra3detindependiente">
    <w:name w:val="Body Text Indent 3"/>
    <w:basedOn w:val="Normal"/>
    <w:link w:val="Sangra3detindependienteCar"/>
    <w:rsid w:val="00C62257"/>
    <w:pPr>
      <w:tabs>
        <w:tab w:val="left" w:pos="1980"/>
      </w:tabs>
      <w:spacing w:after="0" w:line="240" w:lineRule="auto"/>
      <w:ind w:left="1980" w:hanging="1440"/>
      <w:jc w:val="both"/>
    </w:pPr>
    <w:rPr>
      <w:rFonts w:ascii="Aldine721 Lt BT" w:eastAsia="MS Mincho" w:hAnsi="Aldine721 Lt BT" w:cs="Times New Roman"/>
      <w:sz w:val="24"/>
      <w:szCs w:val="24"/>
      <w:lang w:val="es-MX" w:eastAsia="es-MX"/>
    </w:rPr>
  </w:style>
  <w:style w:type="character" w:customStyle="1" w:styleId="Sangra3detindependienteCar">
    <w:name w:val="Sangría 3 de t. independiente Car"/>
    <w:basedOn w:val="Fuentedeprrafopredeter"/>
    <w:link w:val="Sangra3detindependiente"/>
    <w:rsid w:val="00C62257"/>
    <w:rPr>
      <w:rFonts w:ascii="Aldine721 Lt BT" w:eastAsia="MS Mincho" w:hAnsi="Aldine721 Lt BT"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07/relationships/hdphoto" Target="media/hdphoto1.wdp"/><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chavez@unjfsc.edu.p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B4461-365B-400D-8174-A3DB3C0F7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3590</Words>
  <Characters>19747</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Blanco</dc:creator>
  <cp:keywords/>
  <dc:description/>
  <cp:lastModifiedBy>LUIS MIGUEL CHÁVEZ BARBERY</cp:lastModifiedBy>
  <cp:revision>2</cp:revision>
  <dcterms:created xsi:type="dcterms:W3CDTF">2026-08-13T17:52:00Z</dcterms:created>
  <dcterms:modified xsi:type="dcterms:W3CDTF">2026-08-13T17:52:00Z</dcterms:modified>
</cp:coreProperties>
</file>