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683E47DF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B55391"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QUIMICA</w:t>
                            </w:r>
                          </w:p>
                          <w:p w14:paraId="1AF6675E" w14:textId="7BD54B0C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Departamento Académico de Ingeniería Química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683E47DF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B55391"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QUIMICA</w:t>
                      </w:r>
                    </w:p>
                    <w:p w14:paraId="1AF6675E" w14:textId="7BD54B0C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Departamento Académico de Ingeniería Química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val="en-US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A5805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67163ED5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B01C9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</w:t>
      </w:r>
      <w:r w:rsidR="0066008F">
        <w:rPr>
          <w:rFonts w:ascii="Cambria" w:eastAsia="Times New Roman" w:hAnsi="Cambria" w:cs="Times New Roman"/>
          <w:sz w:val="28"/>
          <w:szCs w:val="20"/>
          <w:lang w:eastAsia="es-ES"/>
        </w:rPr>
        <w:t>CIENCIA DE LOS MATERIALES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55D16B08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66008F">
        <w:rPr>
          <w:rFonts w:ascii="Cambria" w:hAnsi="Cambria" w:cs="Times New Roman"/>
          <w:sz w:val="28"/>
        </w:rPr>
        <w:t>APOLINAR QUINTE VILLEGAS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30582E1B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SEMESTRE 2025 – </w:t>
      </w:r>
      <w:r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75792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39B87E4C" w14:textId="42D8C263" w:rsidR="00E47858" w:rsidRPr="00834F5A" w:rsidRDefault="00326CC2" w:rsidP="00DF34A2">
      <w:pPr>
        <w:pStyle w:val="Textoindependiente"/>
        <w:numPr>
          <w:ilvl w:val="0"/>
          <w:numId w:val="9"/>
        </w:numPr>
      </w:pPr>
      <w:r>
        <w:lastRenderedPageBreak/>
        <w:t>DATOS</w:t>
      </w:r>
      <w:r>
        <w:rPr>
          <w:spacing w:val="-5"/>
        </w:rPr>
        <w:t xml:space="preserve"> </w:t>
      </w:r>
      <w:r>
        <w:rPr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Pr="007D3C3D" w:rsidRDefault="00326CC2">
            <w:pPr>
              <w:pStyle w:val="TableParagraph"/>
              <w:spacing w:before="4"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Línea</w:t>
            </w:r>
            <w:r w:rsidRPr="007D3C3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D3C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Pr="007D3C3D" w:rsidRDefault="00326CC2">
            <w:pPr>
              <w:pStyle w:val="TableParagraph"/>
              <w:spacing w:before="4" w:line="22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>Formación</w:t>
            </w:r>
            <w:r w:rsidRPr="007D3C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r w:rsidRPr="007D3C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Pr="007D3C3D" w:rsidRDefault="00326CC2">
            <w:pPr>
              <w:pStyle w:val="TableParagraph"/>
              <w:spacing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  <w:r w:rsidRPr="007D3C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Académico</w:t>
            </w:r>
          </w:p>
        </w:tc>
        <w:tc>
          <w:tcPr>
            <w:tcW w:w="5242" w:type="dxa"/>
          </w:tcPr>
          <w:p w14:paraId="0D2390C6" w14:textId="270934A3" w:rsidR="00E47858" w:rsidRPr="007D3C3D" w:rsidRDefault="00326CC2">
            <w:pPr>
              <w:pStyle w:val="TableParagraph"/>
              <w:spacing w:line="22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E32ABD"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7D3C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Pr="007D3C3D" w:rsidRDefault="00326CC2">
            <w:pPr>
              <w:pStyle w:val="TableParagraph"/>
              <w:spacing w:before="4"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  <w:r w:rsidRPr="007D3C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7D3C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Curso</w:t>
            </w:r>
          </w:p>
        </w:tc>
        <w:tc>
          <w:tcPr>
            <w:tcW w:w="5242" w:type="dxa"/>
          </w:tcPr>
          <w:p w14:paraId="713EDB82" w14:textId="56EC9C1F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 3505403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Pr="007D3C3D" w:rsidRDefault="00326CC2">
            <w:pPr>
              <w:pStyle w:val="TableParagraph"/>
              <w:spacing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Créditos</w:t>
            </w:r>
          </w:p>
        </w:tc>
        <w:tc>
          <w:tcPr>
            <w:tcW w:w="5242" w:type="dxa"/>
          </w:tcPr>
          <w:p w14:paraId="3AA983FD" w14:textId="6DE43758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Pr="007D3C3D" w:rsidRDefault="00326CC2">
            <w:pPr>
              <w:pStyle w:val="TableParagraph"/>
              <w:spacing w:before="4"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Horas</w:t>
            </w:r>
            <w:r w:rsidRPr="007D3C3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Semanales</w:t>
            </w:r>
          </w:p>
        </w:tc>
        <w:tc>
          <w:tcPr>
            <w:tcW w:w="5242" w:type="dxa"/>
          </w:tcPr>
          <w:p w14:paraId="2FE5F8BE" w14:textId="31BD89B5" w:rsidR="00E47858" w:rsidRPr="007D3C3D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>Hrs.</w:t>
            </w: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Totales:</w:t>
            </w:r>
            <w:r w:rsidR="0066008F"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6</w:t>
            </w: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Teorías:</w:t>
            </w:r>
            <w:r w:rsidR="0066008F"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</w:t>
            </w: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Practicas:</w:t>
            </w:r>
            <w:r w:rsidR="0066008F" w:rsidRPr="007D3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2X2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Pr="007D3C3D" w:rsidRDefault="00326CC2">
            <w:pPr>
              <w:pStyle w:val="TableParagraph"/>
              <w:spacing w:line="225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Ciclo</w:t>
            </w:r>
          </w:p>
        </w:tc>
        <w:tc>
          <w:tcPr>
            <w:tcW w:w="5242" w:type="dxa"/>
          </w:tcPr>
          <w:p w14:paraId="6ECF91D8" w14:textId="5F547ABA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VII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Pr="007D3C3D" w:rsidRDefault="00326CC2">
            <w:pPr>
              <w:pStyle w:val="TableParagraph"/>
              <w:spacing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Sección</w:t>
            </w:r>
          </w:p>
        </w:tc>
        <w:tc>
          <w:tcPr>
            <w:tcW w:w="5242" w:type="dxa"/>
          </w:tcPr>
          <w:p w14:paraId="094BD464" w14:textId="4A810743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Pr="007D3C3D" w:rsidRDefault="00326CC2">
            <w:pPr>
              <w:pStyle w:val="TableParagraph"/>
              <w:spacing w:before="5"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Correo</w:t>
            </w:r>
            <w:r w:rsidRPr="007D3C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5242" w:type="dxa"/>
          </w:tcPr>
          <w:p w14:paraId="4C906DDE" w14:textId="27B27BD8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Pr="007D3C3D">
                <w:rPr>
                  <w:rFonts w:ascii="Times New Roman" w:eastAsia="Times New Roman" w:hAnsi="Times New Roman" w:cs="Times New Roman"/>
                  <w:iCs/>
                  <w:color w:val="0000FF" w:themeColor="hyperlink"/>
                  <w:sz w:val="24"/>
                  <w:szCs w:val="24"/>
                  <w:u w:val="single"/>
                  <w:lang w:eastAsia="es-ES"/>
                </w:rPr>
                <w:t>aq</w:t>
              </w:r>
              <w:r w:rsidRPr="007D3C3D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uinte</w:t>
              </w:r>
              <w:r w:rsidRPr="007D3C3D">
                <w:rPr>
                  <w:rFonts w:ascii="Times New Roman" w:eastAsia="Times New Roman" w:hAnsi="Times New Roman" w:cs="Times New Roman"/>
                  <w:iCs/>
                  <w:color w:val="0000FF" w:themeColor="hyperlink"/>
                  <w:sz w:val="24"/>
                  <w:szCs w:val="24"/>
                  <w:u w:val="single"/>
                  <w:lang w:eastAsia="es-ES"/>
                </w:rPr>
                <w:t>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Pr="007D3C3D" w:rsidRDefault="00326CC2">
            <w:pPr>
              <w:pStyle w:val="TableParagraph"/>
              <w:spacing w:line="221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N.º</w:t>
            </w:r>
            <w:r w:rsidRPr="007D3C3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D3C3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D3C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Celular</w:t>
            </w:r>
          </w:p>
        </w:tc>
        <w:tc>
          <w:tcPr>
            <w:tcW w:w="5242" w:type="dxa"/>
          </w:tcPr>
          <w:p w14:paraId="4628E138" w14:textId="7714BE34" w:rsidR="00E47858" w:rsidRPr="007D3C3D" w:rsidRDefault="006600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D3C3D">
              <w:rPr>
                <w:rFonts w:ascii="Times New Roman" w:hAnsi="Times New Roman" w:cs="Times New Roman"/>
                <w:sz w:val="24"/>
                <w:szCs w:val="24"/>
              </w:rPr>
              <w:t xml:space="preserve">  968691697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21CF43D0" w:rsidR="00E47858" w:rsidRPr="00F96969" w:rsidRDefault="00F96969">
      <w:pPr>
        <w:pStyle w:val="Textoindependiente"/>
        <w:spacing w:before="6"/>
        <w:rPr>
          <w:bCs/>
          <w:sz w:val="14"/>
        </w:rPr>
      </w:pPr>
      <w:r>
        <w:rPr>
          <w:b/>
          <w:sz w:val="14"/>
        </w:rPr>
        <w:t xml:space="preserve">                                 </w:t>
      </w:r>
    </w:p>
    <w:p w14:paraId="265375A2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2216B250" w14:textId="2D4E0CF2" w:rsidR="00F96969" w:rsidRPr="00EB09F4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 w:rsidRPr="00EB09F4">
        <w:rPr>
          <w:rFonts w:asciiTheme="minorHAnsi" w:eastAsia="Arial" w:hAnsiTheme="minorHAnsi" w:cstheme="minorHAnsi"/>
        </w:rPr>
        <w:t>Propiedades de los materiales, estructura cristalina de los sólidos, defectos estructurales, estudio metalográfico de las aleaciones, soluciones ferrosas y no ferrosas, tratamiento térmico de las soluciones ferrosas, materiales cerámicos, propiedades eléctricas y magnéticas de los materiales.</w:t>
      </w:r>
    </w:p>
    <w:p w14:paraId="5BC36939" w14:textId="4989847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 w:rsidRPr="00EB09F4">
        <w:rPr>
          <w:rFonts w:asciiTheme="minorHAnsi" w:eastAsia="Arial" w:hAnsiTheme="minorHAnsi" w:cstheme="minorHAnsi"/>
        </w:rPr>
        <w:t xml:space="preserve">La asignatura de Ciencia de los Materiales está destinada a impartir conocimientos y experiencias de carácter formativo proporcionando al futuro profesional una visión general sobre los fundamentos que rigen el comportamiento de las propiedades de los materiales y es sobre esta base que el estudiante será capaz de seleccionar los materiales para los usos de la ingeniería. </w:t>
      </w:r>
    </w:p>
    <w:p w14:paraId="7920E26B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448ED6C9" w14:textId="6CDAB65B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El curso consta de:</w:t>
      </w:r>
    </w:p>
    <w:p w14:paraId="1DC8AA3C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83FB6C0" w14:textId="48A8B1FF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MODULO I</w:t>
      </w:r>
    </w:p>
    <w:p w14:paraId="6EAC0424" w14:textId="77777777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</w:rPr>
      </w:pPr>
    </w:p>
    <w:p w14:paraId="0474864B" w14:textId="23D81E32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</w:t>
      </w:r>
    </w:p>
    <w:p w14:paraId="06EAC8F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0550A638" w14:textId="09768AA4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III</w:t>
      </w:r>
    </w:p>
    <w:p w14:paraId="6F85E5FD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49BCB37D" w14:textId="010F4819" w:rsid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  <w:r w:rsidRPr="00F96969">
        <w:rPr>
          <w:rFonts w:asciiTheme="minorHAnsi" w:eastAsia="Arial" w:hAnsiTheme="minorHAnsi" w:cstheme="minorHAnsi"/>
          <w:lang w:val="es-PE"/>
        </w:rPr>
        <w:t>MODULO IV</w:t>
      </w:r>
    </w:p>
    <w:p w14:paraId="69C6205B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199E1918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8180A40" w14:textId="77777777" w:rsidR="00F96969" w:rsidRPr="00F96969" w:rsidRDefault="00F96969" w:rsidP="00F96969">
      <w:pPr>
        <w:spacing w:line="276" w:lineRule="auto"/>
        <w:ind w:left="426" w:right="308" w:hanging="10"/>
        <w:jc w:val="both"/>
        <w:rPr>
          <w:rFonts w:asciiTheme="minorHAnsi" w:eastAsia="Arial" w:hAnsiTheme="minorHAnsi" w:cstheme="minorHAnsi"/>
          <w:lang w:val="es-PE"/>
        </w:rPr>
      </w:pPr>
    </w:p>
    <w:p w14:paraId="5AED5812" w14:textId="72A89874" w:rsidR="00E47858" w:rsidRPr="00F96969" w:rsidRDefault="00E47858">
      <w:pPr>
        <w:pStyle w:val="Textoindependiente"/>
        <w:rPr>
          <w:bCs/>
          <w:sz w:val="22"/>
          <w:szCs w:val="22"/>
          <w:lang w:val="es-PE"/>
        </w:rPr>
      </w:pPr>
    </w:p>
    <w:p w14:paraId="07DACC6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DDE3FA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41E66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C7923ED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5391E9AF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71625B70" w14:textId="77777777" w:rsidR="00B81821" w:rsidRDefault="00B81821">
      <w:pPr>
        <w:pStyle w:val="Textoindependiente"/>
        <w:rPr>
          <w:b/>
          <w:sz w:val="14"/>
          <w:lang w:val="es-PE"/>
        </w:rPr>
      </w:pPr>
    </w:p>
    <w:p w14:paraId="2E27F5D0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077518FF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3FC351EA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4CA0D8AC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47B9A1C5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3F42D2F0" w14:textId="77777777" w:rsidR="00DF34A2" w:rsidRDefault="00DF34A2">
      <w:pPr>
        <w:pStyle w:val="Textoindependiente"/>
        <w:rPr>
          <w:b/>
          <w:sz w:val="14"/>
          <w:lang w:val="es-PE"/>
        </w:rPr>
      </w:pPr>
    </w:p>
    <w:p w14:paraId="66C70A71" w14:textId="77777777" w:rsidR="00DF34A2" w:rsidRPr="00F96969" w:rsidRDefault="00DF34A2">
      <w:pPr>
        <w:pStyle w:val="Textoindependiente"/>
        <w:rPr>
          <w:b/>
          <w:sz w:val="14"/>
          <w:lang w:val="es-PE"/>
        </w:rPr>
      </w:pPr>
    </w:p>
    <w:p w14:paraId="672AADD1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218A1A12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6BE8066A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38DC20C5" w14:textId="77777777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48D14FD4" w14:textId="4BB97BF0" w:rsidR="00B81821" w:rsidRPr="00F96969" w:rsidRDefault="00B81821">
      <w:pPr>
        <w:pStyle w:val="Textoindependiente"/>
        <w:rPr>
          <w:b/>
          <w:sz w:val="14"/>
          <w:lang w:val="es-PE"/>
        </w:rPr>
      </w:pPr>
    </w:p>
    <w:p w14:paraId="153C7671" w14:textId="0FDDAA58" w:rsidR="00B81821" w:rsidRPr="00F96969" w:rsidRDefault="001E687B">
      <w:pPr>
        <w:pStyle w:val="Textoindependiente"/>
        <w:rPr>
          <w:b/>
          <w:szCs w:val="28"/>
          <w:lang w:val="es-PE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62EC0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2CF4B0F6" w14:textId="77777777" w:rsidR="00B81821" w:rsidRPr="00F96969" w:rsidRDefault="00B81821" w:rsidP="00B81821">
      <w:pPr>
        <w:pStyle w:val="Textoindependiente"/>
        <w:rPr>
          <w:b/>
          <w:szCs w:val="28"/>
          <w:lang w:val="es-PE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B8C92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ChGRzU3QAAAAYBAAAPAAAAAAAAAAAAAAAAAAgEAABkcnMvZG93bnJldi54&#10;bWxQSwUGAAAAAAQABADzAAAAEg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25D3388D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t xml:space="preserve">Comprende la importancia de los materiales en la sociedad, así como </w:t>
            </w:r>
            <w:r w:rsidR="00A5005B">
              <w:t>su</w:t>
            </w:r>
            <w:r w:rsidRPr="002A015A">
              <w:t xml:space="preserve">s características </w:t>
            </w:r>
            <w:r w:rsidR="00DF34A2">
              <w:t>principales.</w:t>
            </w:r>
          </w:p>
        </w:tc>
        <w:tc>
          <w:tcPr>
            <w:tcW w:w="3405" w:type="dxa"/>
          </w:tcPr>
          <w:p w14:paraId="2B8DE5E2" w14:textId="5CBB0DCD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b/>
              </w:rPr>
              <w:t>Ciencia e Ingeniería de los Materiales</w:t>
            </w:r>
          </w:p>
        </w:tc>
        <w:tc>
          <w:tcPr>
            <w:tcW w:w="1417" w:type="dxa"/>
          </w:tcPr>
          <w:p w14:paraId="7DB8E318" w14:textId="77777777" w:rsidR="00E47858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72008179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Reconoce los principios y las leyes sobre los que se basan las propiedades de los materiales.</w:t>
            </w:r>
          </w:p>
        </w:tc>
        <w:tc>
          <w:tcPr>
            <w:tcW w:w="3405" w:type="dxa"/>
          </w:tcPr>
          <w:p w14:paraId="4F9D5D80" w14:textId="3220CBDA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b/>
              </w:rPr>
              <w:t>Propiedades de los Materiales</w:t>
            </w:r>
          </w:p>
        </w:tc>
        <w:tc>
          <w:tcPr>
            <w:tcW w:w="1417" w:type="dxa"/>
          </w:tcPr>
          <w:p w14:paraId="6318DB87" w14:textId="77777777" w:rsidR="00E47858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Default="00326CC2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7C8F3EBF" w14:textId="1C915B66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sz w:val="20"/>
                <w:szCs w:val="20"/>
              </w:rPr>
              <w:t xml:space="preserve"> las principales aleaciones y su papel en la industria</w:t>
            </w:r>
          </w:p>
        </w:tc>
        <w:tc>
          <w:tcPr>
            <w:tcW w:w="3405" w:type="dxa"/>
          </w:tcPr>
          <w:p w14:paraId="1E671016" w14:textId="0C457CD5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Aleaciones</w:t>
            </w:r>
          </w:p>
        </w:tc>
        <w:tc>
          <w:tcPr>
            <w:tcW w:w="1417" w:type="dxa"/>
          </w:tcPr>
          <w:p w14:paraId="72E0E8A4" w14:textId="77777777" w:rsidR="00E47858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4145A7A3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sz w:val="20"/>
                <w:szCs w:val="20"/>
              </w:rPr>
              <w:t>Describe las diferentes etapas del proceso de obtención industrial de un material</w:t>
            </w:r>
          </w:p>
        </w:tc>
        <w:tc>
          <w:tcPr>
            <w:tcW w:w="3405" w:type="dxa"/>
          </w:tcPr>
          <w:p w14:paraId="2FC6B63A" w14:textId="19B42FE2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b/>
                <w:bCs/>
                <w:sz w:val="20"/>
                <w:szCs w:val="20"/>
              </w:rPr>
              <w:t>Síntesis Industrial de los Materiales</w:t>
            </w:r>
          </w:p>
        </w:tc>
        <w:tc>
          <w:tcPr>
            <w:tcW w:w="1417" w:type="dxa"/>
          </w:tcPr>
          <w:p w14:paraId="75499B45" w14:textId="77777777" w:rsidR="00E47858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Default="00326CC2">
            <w:pPr>
              <w:pStyle w:val="TableParagraph"/>
              <w:ind w:left="459"/>
              <w:rPr>
                <w:b/>
              </w:rPr>
            </w:pPr>
            <w:r>
              <w:rPr>
                <w:b/>
              </w:rPr>
              <w:t>13-</w:t>
            </w:r>
            <w:r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49E51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B6IP3S3QAAAAgBAAAPAAAAAAAAAAAAAAAAAAgEAABkcnMvZG93bnJldi54&#10;bWxQSwUGAAAAAAQABADzAAAAEgUAAAAA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lastRenderedPageBreak/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7BC85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296"/>
      </w:tblGrid>
      <w:tr w:rsidR="00E47858" w14:paraId="317593AF" w14:textId="77777777" w:rsidTr="009501C7">
        <w:trPr>
          <w:trHeight w:val="733"/>
        </w:trPr>
        <w:tc>
          <w:tcPr>
            <w:tcW w:w="42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929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E47858" w14:paraId="1D9F2378" w14:textId="77777777" w:rsidTr="009501C7">
        <w:trPr>
          <w:trHeight w:val="606"/>
        </w:trPr>
        <w:tc>
          <w:tcPr>
            <w:tcW w:w="425" w:type="dxa"/>
          </w:tcPr>
          <w:p w14:paraId="06AF6A15" w14:textId="77777777" w:rsidR="00E47858" w:rsidRDefault="00E47858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296" w:type="dxa"/>
          </w:tcPr>
          <w:p w14:paraId="221BBFF0" w14:textId="77C5DCE1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Comprende el rol de los materiales en el desarrollo social y económico de la sociedad.</w:t>
            </w:r>
          </w:p>
        </w:tc>
      </w:tr>
      <w:tr w:rsidR="00E47858" w14:paraId="50C2ACDD" w14:textId="77777777" w:rsidTr="009501C7">
        <w:trPr>
          <w:trHeight w:val="606"/>
        </w:trPr>
        <w:tc>
          <w:tcPr>
            <w:tcW w:w="425" w:type="dxa"/>
          </w:tcPr>
          <w:p w14:paraId="7D207ECB" w14:textId="77777777" w:rsidR="00E47858" w:rsidRDefault="00E47858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9296" w:type="dxa"/>
          </w:tcPr>
          <w:p w14:paraId="27D27AED" w14:textId="40F9B41B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 naturaleza de los átomos condiciona sus propiedades</w:t>
            </w:r>
          </w:p>
        </w:tc>
      </w:tr>
      <w:tr w:rsidR="00E47858" w14:paraId="3F0552F9" w14:textId="77777777" w:rsidTr="009501C7">
        <w:trPr>
          <w:trHeight w:val="608"/>
        </w:trPr>
        <w:tc>
          <w:tcPr>
            <w:tcW w:w="425" w:type="dxa"/>
          </w:tcPr>
          <w:p w14:paraId="576E8129" w14:textId="77777777" w:rsidR="00E47858" w:rsidRDefault="00326CC2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9296" w:type="dxa"/>
          </w:tcPr>
          <w:p w14:paraId="455DEACB" w14:textId="3D9740B5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Comprende la importancia de las fuerzas intermoleculares.</w:t>
            </w:r>
          </w:p>
        </w:tc>
      </w:tr>
      <w:tr w:rsidR="00E47858" w14:paraId="2F26705A" w14:textId="77777777" w:rsidTr="009501C7">
        <w:trPr>
          <w:trHeight w:val="603"/>
        </w:trPr>
        <w:tc>
          <w:tcPr>
            <w:tcW w:w="425" w:type="dxa"/>
          </w:tcPr>
          <w:p w14:paraId="4A4D0382" w14:textId="77777777" w:rsidR="00E47858" w:rsidRDefault="00326CC2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9296" w:type="dxa"/>
          </w:tcPr>
          <w:p w14:paraId="078C5F08" w14:textId="0FD929AF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Reconoce que las propiedades mecánicas son respuestas de los materiales frente a la aplicación de una fuerza o carga mecánica.</w:t>
            </w:r>
          </w:p>
        </w:tc>
      </w:tr>
      <w:tr w:rsidR="00E47858" w14:paraId="08CAC2C4" w14:textId="77777777" w:rsidTr="009501C7">
        <w:trPr>
          <w:trHeight w:val="613"/>
        </w:trPr>
        <w:tc>
          <w:tcPr>
            <w:tcW w:w="425" w:type="dxa"/>
          </w:tcPr>
          <w:p w14:paraId="70B0FA3E" w14:textId="77777777" w:rsidR="00E47858" w:rsidRDefault="00E47858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E47858" w:rsidRDefault="00326CC2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9296" w:type="dxa"/>
          </w:tcPr>
          <w:p w14:paraId="6AC0FD85" w14:textId="672643AB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las propiedades eléctricas son respuestas de los materiales al estímulo de un campo eléctrico externo.</w:t>
            </w:r>
          </w:p>
        </w:tc>
      </w:tr>
      <w:tr w:rsidR="00E47858" w14:paraId="478F9108" w14:textId="77777777" w:rsidTr="009501C7">
        <w:trPr>
          <w:trHeight w:val="693"/>
        </w:trPr>
        <w:tc>
          <w:tcPr>
            <w:tcW w:w="425" w:type="dxa"/>
          </w:tcPr>
          <w:p w14:paraId="659E9ECF" w14:textId="77777777" w:rsidR="00E47858" w:rsidRDefault="00326CC2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9296" w:type="dxa"/>
          </w:tcPr>
          <w:p w14:paraId="113F6197" w14:textId="6A41F7E1" w:rsidR="00E47858" w:rsidRDefault="009501C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magnéticas son respuestas de los materiales a la presencia de un campo magnético.</w:t>
            </w:r>
          </w:p>
        </w:tc>
      </w:tr>
      <w:tr w:rsidR="00855905" w14:paraId="029FCA9F" w14:textId="77777777" w:rsidTr="00F052FE">
        <w:trPr>
          <w:trHeight w:val="608"/>
        </w:trPr>
        <w:tc>
          <w:tcPr>
            <w:tcW w:w="425" w:type="dxa"/>
          </w:tcPr>
          <w:p w14:paraId="69BBBC11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855905" w:rsidRDefault="00855905" w:rsidP="00855905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9296" w:type="dxa"/>
            <w:vAlign w:val="center"/>
          </w:tcPr>
          <w:p w14:paraId="1D633974" w14:textId="5631CF92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</w:rPr>
              <w:t>Entiende que las propiedades ópticas, so las respuestas de los materiales a la radiación electromagnética.</w:t>
            </w:r>
          </w:p>
        </w:tc>
      </w:tr>
      <w:tr w:rsidR="00855905" w14:paraId="0580C3FE" w14:textId="77777777" w:rsidTr="009501C7">
        <w:trPr>
          <w:trHeight w:val="788"/>
        </w:trPr>
        <w:tc>
          <w:tcPr>
            <w:tcW w:w="425" w:type="dxa"/>
          </w:tcPr>
          <w:p w14:paraId="472CE112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855905" w:rsidRDefault="00855905" w:rsidP="00855905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9296" w:type="dxa"/>
          </w:tcPr>
          <w:p w14:paraId="21D1B7B1" w14:textId="55334ABE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  C</w:t>
            </w:r>
            <w:r w:rsidRPr="002A015A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omprende que las propiedades químicas son las reacciones de los materiales a su entorno</w:t>
            </w:r>
          </w:p>
        </w:tc>
      </w:tr>
      <w:tr w:rsidR="00855905" w14:paraId="4D0EBE11" w14:textId="77777777" w:rsidTr="009501C7">
        <w:trPr>
          <w:trHeight w:val="608"/>
        </w:trPr>
        <w:tc>
          <w:tcPr>
            <w:tcW w:w="425" w:type="dxa"/>
          </w:tcPr>
          <w:p w14:paraId="37EB8DB6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855905" w:rsidRDefault="00855905" w:rsidP="00855905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9296" w:type="dxa"/>
          </w:tcPr>
          <w:p w14:paraId="379914B6" w14:textId="77777777" w:rsidR="00855905" w:rsidRPr="002A015A" w:rsidRDefault="00855905" w:rsidP="00855905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Identifica que las propiedades térmicas son respuestas del material a flujos de calor o cambios de temperatura. </w:t>
            </w:r>
          </w:p>
          <w:p w14:paraId="7074D4A5" w14:textId="1668DB42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5905" w14:paraId="46F636F1" w14:textId="77777777" w:rsidTr="009501C7">
        <w:trPr>
          <w:trHeight w:val="613"/>
        </w:trPr>
        <w:tc>
          <w:tcPr>
            <w:tcW w:w="425" w:type="dxa"/>
          </w:tcPr>
          <w:p w14:paraId="499E8364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855905" w:rsidRDefault="00855905" w:rsidP="00855905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9296" w:type="dxa"/>
          </w:tcPr>
          <w:p w14:paraId="29C35DE7" w14:textId="5363062B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Valora la importancia de las aleaciones</w:t>
            </w:r>
          </w:p>
        </w:tc>
      </w:tr>
      <w:tr w:rsidR="00855905" w14:paraId="636D04FA" w14:textId="77777777" w:rsidTr="009501C7">
        <w:trPr>
          <w:trHeight w:val="608"/>
        </w:trPr>
        <w:tc>
          <w:tcPr>
            <w:tcW w:w="425" w:type="dxa"/>
          </w:tcPr>
          <w:p w14:paraId="6EA69516" w14:textId="77777777" w:rsidR="00855905" w:rsidRDefault="00855905" w:rsidP="00855905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9296" w:type="dxa"/>
          </w:tcPr>
          <w:p w14:paraId="07B26F85" w14:textId="5161BF35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>
              <w:rPr>
                <w:sz w:val="18"/>
                <w:szCs w:val="18"/>
              </w:rPr>
              <w:t>Comprende la importancia de la aleación metálica más importante del mundo.</w:t>
            </w:r>
          </w:p>
        </w:tc>
      </w:tr>
      <w:tr w:rsidR="00855905" w14:paraId="415B8D22" w14:textId="77777777" w:rsidTr="009501C7">
        <w:trPr>
          <w:trHeight w:val="613"/>
        </w:trPr>
        <w:tc>
          <w:tcPr>
            <w:tcW w:w="425" w:type="dxa"/>
          </w:tcPr>
          <w:p w14:paraId="6864C57B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855905" w:rsidRDefault="00855905" w:rsidP="00855905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9296" w:type="dxa"/>
          </w:tcPr>
          <w:p w14:paraId="7641475C" w14:textId="135FA989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Comprende que el tratamiento térmico favorece el incremento en la ductilidad de los materiales.</w:t>
            </w:r>
          </w:p>
        </w:tc>
      </w:tr>
      <w:tr w:rsidR="00855905" w14:paraId="4D6B387D" w14:textId="77777777" w:rsidTr="009501C7">
        <w:trPr>
          <w:trHeight w:val="608"/>
        </w:trPr>
        <w:tc>
          <w:tcPr>
            <w:tcW w:w="425" w:type="dxa"/>
          </w:tcPr>
          <w:p w14:paraId="70421CCD" w14:textId="77777777" w:rsidR="00855905" w:rsidRDefault="00855905" w:rsidP="00855905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9296" w:type="dxa"/>
          </w:tcPr>
          <w:p w14:paraId="3357E14E" w14:textId="7A926F10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metálicos.</w:t>
            </w:r>
          </w:p>
        </w:tc>
      </w:tr>
      <w:tr w:rsidR="00855905" w14:paraId="1F87A11E" w14:textId="77777777" w:rsidTr="009501C7">
        <w:trPr>
          <w:trHeight w:val="613"/>
        </w:trPr>
        <w:tc>
          <w:tcPr>
            <w:tcW w:w="425" w:type="dxa"/>
          </w:tcPr>
          <w:p w14:paraId="2562F45F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855905" w:rsidRDefault="00855905" w:rsidP="00855905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9296" w:type="dxa"/>
          </w:tcPr>
          <w:p w14:paraId="688A5FBC" w14:textId="45324D7D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cerámicos</w:t>
            </w:r>
          </w:p>
        </w:tc>
      </w:tr>
      <w:tr w:rsidR="00855905" w14:paraId="2233822C" w14:textId="77777777" w:rsidTr="009501C7">
        <w:trPr>
          <w:trHeight w:val="608"/>
        </w:trPr>
        <w:tc>
          <w:tcPr>
            <w:tcW w:w="425" w:type="dxa"/>
          </w:tcPr>
          <w:p w14:paraId="313CAC01" w14:textId="77777777" w:rsidR="00855905" w:rsidRDefault="00855905" w:rsidP="00855905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9296" w:type="dxa"/>
          </w:tcPr>
          <w:p w14:paraId="7F9F6D5D" w14:textId="11D20DDD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poliméricos</w:t>
            </w:r>
          </w:p>
        </w:tc>
      </w:tr>
      <w:tr w:rsidR="00855905" w14:paraId="437861AC" w14:textId="77777777" w:rsidTr="009501C7">
        <w:trPr>
          <w:trHeight w:val="757"/>
        </w:trPr>
        <w:tc>
          <w:tcPr>
            <w:tcW w:w="425" w:type="dxa"/>
          </w:tcPr>
          <w:p w14:paraId="2D158F5A" w14:textId="77777777" w:rsidR="00855905" w:rsidRDefault="00855905" w:rsidP="00855905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855905" w:rsidRDefault="00855905" w:rsidP="00855905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9296" w:type="dxa"/>
          </w:tcPr>
          <w:p w14:paraId="5C9B0E17" w14:textId="73B0AF33" w:rsidR="00855905" w:rsidRDefault="00855905" w:rsidP="00855905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</w:t>
            </w: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compuestos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16CE5EFE">
                <wp:simplePos x="0" y="0"/>
                <wp:positionH relativeFrom="margin">
                  <wp:align>right</wp:align>
                </wp:positionH>
                <wp:positionV relativeFrom="paragraph">
                  <wp:posOffset>1067995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165BA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1pt,84.1pt" to="903.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0A57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L3BFpT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7777777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7121B7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7121B7" w:rsidRDefault="007121B7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7121B7" w:rsidRDefault="007121B7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5D217E94" w14:textId="77777777" w:rsidR="007121B7" w:rsidRDefault="007121B7" w:rsidP="00855905">
            <w:pPr>
              <w:ind w:right="5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Introducción a la Ciencia e Ingeniería de los Materiales</w:t>
            </w:r>
          </w:p>
          <w:p w14:paraId="6901DE9C" w14:textId="39EFABB9" w:rsidR="007121B7" w:rsidRPr="002A015A" w:rsidRDefault="00C34AFE" w:rsidP="00855905">
            <w:pPr>
              <w:ind w:right="54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MX"/>
              </w:rPr>
              <w:t>30-03</w:t>
            </w:r>
          </w:p>
          <w:p w14:paraId="25121876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14:paraId="264F8EA3" w14:textId="1BDD45D7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Arial" w:hAnsi="Arial" w:cs="Arial"/>
                <w:color w:val="000000"/>
                <w:sz w:val="16"/>
                <w:szCs w:val="16"/>
              </w:rPr>
              <w:t>Identifica la importancia de los materiales en la historia.</w:t>
            </w:r>
          </w:p>
          <w:p w14:paraId="551FD8A2" w14:textId="77777777" w:rsidR="00991606" w:rsidRPr="002A015A" w:rsidRDefault="00991606" w:rsidP="00991606">
            <w:pPr>
              <w:adjustRightInd w:val="0"/>
              <w:ind w:hanging="31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4136F7" w14:textId="5EDFDC55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A015A">
              <w:rPr>
                <w:rFonts w:ascii="Arial" w:hAnsi="Arial" w:cs="Arial"/>
                <w:sz w:val="16"/>
                <w:szCs w:val="16"/>
              </w:rPr>
              <w:t>Define los diferentes tipos de materiales</w:t>
            </w:r>
          </w:p>
        </w:tc>
        <w:tc>
          <w:tcPr>
            <w:tcW w:w="2512" w:type="dxa"/>
          </w:tcPr>
          <w:p w14:paraId="13098BFB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04BD3A1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AE6823D" w14:textId="2802B137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58F5DB65" w14:textId="77777777" w:rsidR="007121B7" w:rsidRDefault="00F924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5D9C645E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08896AC1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6372B5FE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5D0E3169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4D4BE07A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67E5C1A3" w14:textId="77777777" w:rsidR="00F92471" w:rsidRDefault="00F92471">
            <w:pPr>
              <w:pStyle w:val="TableParagraph"/>
              <w:rPr>
                <w:rFonts w:ascii="Times New Roman"/>
              </w:rPr>
            </w:pPr>
          </w:p>
          <w:p w14:paraId="7679D864" w14:textId="77777777" w:rsidR="00F92471" w:rsidRPr="00D96FC5" w:rsidRDefault="00F92471" w:rsidP="00F92471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Aula invertida</w:t>
            </w:r>
          </w:p>
          <w:p w14:paraId="3B6F7176" w14:textId="77777777" w:rsidR="00F92471" w:rsidRPr="00B007DB" w:rsidRDefault="00F92471" w:rsidP="00F924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ata display</w:t>
            </w:r>
          </w:p>
          <w:p w14:paraId="3D607C88" w14:textId="77777777" w:rsidR="00F92471" w:rsidRPr="002A015A" w:rsidRDefault="00F92471" w:rsidP="00F92471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581F3633" w14:textId="39963DE1" w:rsidR="00F92471" w:rsidRDefault="00F92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06F2CC7" w14:textId="1FA474D4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Comprende el rol de los materiales en el desarrollo social y económico de la sociedad.</w:t>
            </w:r>
          </w:p>
        </w:tc>
      </w:tr>
      <w:tr w:rsidR="007121B7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7121B7" w:rsidRDefault="007121B7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7E058000" w14:textId="77777777" w:rsidR="007121B7" w:rsidRDefault="007121B7" w:rsidP="00855905">
            <w:pPr>
              <w:ind w:left="88" w:right="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Estructura Intima de los Materiales</w:t>
            </w:r>
          </w:p>
          <w:p w14:paraId="340C756A" w14:textId="4571979E" w:rsidR="007121B7" w:rsidRDefault="00C34AFE" w:rsidP="00855905">
            <w:pPr>
              <w:ind w:left="88" w:right="54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06-04</w:t>
            </w:r>
          </w:p>
          <w:p w14:paraId="2D4FA641" w14:textId="734375A7" w:rsidR="007121B7" w:rsidRPr="00855905" w:rsidRDefault="007121B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</w:tcPr>
          <w:p w14:paraId="7A5D01DC" w14:textId="669E6F2A" w:rsidR="00991606" w:rsidRPr="002A015A" w:rsidRDefault="00991606" w:rsidP="00991606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Identifica la naturaleza de los átomos y las fuerzas interatómicas.</w:t>
            </w:r>
          </w:p>
          <w:p w14:paraId="63A9E992" w14:textId="25C99283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Describe los tipos de enlace químico.</w:t>
            </w:r>
          </w:p>
        </w:tc>
        <w:tc>
          <w:tcPr>
            <w:tcW w:w="2512" w:type="dxa"/>
          </w:tcPr>
          <w:p w14:paraId="05597FD7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558A0032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08727DB4" w14:textId="2A3654A2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4D18F1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1139C56" w14:textId="3BF5A4E6" w:rsidR="00991606" w:rsidRPr="002A015A" w:rsidRDefault="00991606" w:rsidP="00991606">
            <w:pPr>
              <w:spacing w:before="200" w:line="216" w:lineRule="auto"/>
              <w:jc w:val="both"/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C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omprende que la naturaleza de los átomos condiciona sus propiedades.</w:t>
            </w:r>
          </w:p>
          <w:p w14:paraId="47C29205" w14:textId="086140EC" w:rsidR="007121B7" w:rsidRDefault="007121B7">
            <w:pPr>
              <w:pStyle w:val="TableParagraph"/>
              <w:rPr>
                <w:rFonts w:ascii="Times New Roman"/>
              </w:rPr>
            </w:pPr>
          </w:p>
        </w:tc>
      </w:tr>
      <w:tr w:rsidR="007121B7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7121B7" w:rsidRDefault="007121B7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19A0B1C" w14:textId="77777777" w:rsidR="007121B7" w:rsidRDefault="007121B7" w:rsidP="00855905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Escala atómica de los Materiales Moleculares</w:t>
            </w:r>
          </w:p>
          <w:p w14:paraId="33852C77" w14:textId="56ED6D5D" w:rsidR="007121B7" w:rsidRDefault="00C34AFE" w:rsidP="0085590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13-04</w:t>
            </w:r>
          </w:p>
        </w:tc>
        <w:tc>
          <w:tcPr>
            <w:tcW w:w="2780" w:type="dxa"/>
          </w:tcPr>
          <w:p w14:paraId="4548ED3B" w14:textId="7B72E113" w:rsidR="00991606" w:rsidRPr="002A015A" w:rsidRDefault="00991606" w:rsidP="00991606">
            <w:pPr>
              <w:widowControl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Identifica los diferentes materiales moleculares.</w:t>
            </w:r>
          </w:p>
          <w:p w14:paraId="1707A2C2" w14:textId="01319B34" w:rsidR="007121B7" w:rsidRDefault="00991606" w:rsidP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01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 los estados en que se presentan</w:t>
            </w:r>
          </w:p>
        </w:tc>
        <w:tc>
          <w:tcPr>
            <w:tcW w:w="2512" w:type="dxa"/>
          </w:tcPr>
          <w:p w14:paraId="504953EC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8256EFC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AFBA892" w14:textId="3F1F82C1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7EB671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6F29D8E0" w14:textId="0DFEFC95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Times New Roman" w:eastAsia="Times New Roman" w:hAnsi="Times New Roman" w:cs="Times New Roman"/>
                <w:sz w:val="18"/>
                <w:szCs w:val="18"/>
                <w:lang w:eastAsia="es-PE"/>
              </w:rPr>
              <w:t>Comprende la importancia de las fuerzas intermoleculares.</w:t>
            </w:r>
          </w:p>
        </w:tc>
      </w:tr>
      <w:tr w:rsidR="007121B7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7121B7" w:rsidRDefault="007121B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7121B7" w:rsidRDefault="007121B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7121B7" w:rsidRDefault="007121B7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7121B7" w:rsidRDefault="007121B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25197ADE" w14:textId="77777777" w:rsidR="007121B7" w:rsidRPr="002A015A" w:rsidRDefault="007121B7" w:rsidP="007121B7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Mecánicas de los Materiales</w:t>
            </w:r>
          </w:p>
          <w:p w14:paraId="55704F00" w14:textId="04CCAED0" w:rsidR="007121B7" w:rsidRDefault="00C34AFE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20-04 EXAMEN MODULO I</w:t>
            </w:r>
          </w:p>
        </w:tc>
        <w:tc>
          <w:tcPr>
            <w:tcW w:w="2780" w:type="dxa"/>
          </w:tcPr>
          <w:p w14:paraId="6DB9A647" w14:textId="03A5A39F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/>
              </w:rPr>
              <w:t xml:space="preserve"> 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mecánicas de los materiales.</w:t>
            </w:r>
          </w:p>
          <w:p w14:paraId="062CDD52" w14:textId="18AE9C8D" w:rsidR="00991606" w:rsidRPr="002A015A" w:rsidRDefault="00991606" w:rsidP="00991606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Mecánicas de los materiales</w:t>
            </w:r>
          </w:p>
          <w:p w14:paraId="50938364" w14:textId="02333915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724A1B1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35BC756" w14:textId="77777777" w:rsidR="00991606" w:rsidRPr="002A015A" w:rsidRDefault="00991606" w:rsidP="00991606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46247F73" w14:textId="12FB0563" w:rsidR="007121B7" w:rsidRDefault="00991606" w:rsidP="00991606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13A3CBE" w14:textId="77777777" w:rsidR="007121B7" w:rsidRDefault="007121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3238EFF5" w14:textId="54021460" w:rsidR="007121B7" w:rsidRDefault="0099160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mecánicas son respuestas de los materiales frente a la aplicación de una fuerza o carga mecánica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49AB1F6F" w14:textId="77777777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432765A" w14:textId="77777777" w:rsidR="007121B7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</w:p>
          <w:p w14:paraId="1B858E6D" w14:textId="40CAEEA8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276F158F" w14:textId="6DB5B9D2" w:rsidR="00E47858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6A2E2695" w14:textId="77777777" w:rsid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p w14:paraId="779E9697" w14:textId="6AB984F2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Entrega y exposición de Trabajos individuales y/o grupales</w:t>
            </w:r>
          </w:p>
          <w:p w14:paraId="1A041C96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6B9AD441" w14:textId="2AC9788A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29E474BE" w14:textId="77777777" w:rsidR="00E47858" w:rsidRDefault="00E47858">
            <w:pPr>
              <w:pStyle w:val="TableParagraph"/>
              <w:rPr>
                <w:rFonts w:ascii="Times New Roman"/>
              </w:rPr>
            </w:pPr>
          </w:p>
          <w:p w14:paraId="2DCDC27E" w14:textId="019C1FE9" w:rsidR="007121B7" w:rsidRPr="007121B7" w:rsidRDefault="007121B7" w:rsidP="007121B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687334A0" w14:textId="77777777" w:rsidR="000337F5" w:rsidRDefault="000337F5">
      <w:pPr>
        <w:pStyle w:val="TableParagraph"/>
        <w:rPr>
          <w:rFonts w:ascii="Times New Roman"/>
        </w:rPr>
      </w:pPr>
    </w:p>
    <w:p w14:paraId="4CA7DA4A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B77E2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F02F8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77777777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CE75B9" w14:paraId="165B08E9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823B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Eléctricas de los Materiales</w:t>
            </w:r>
          </w:p>
          <w:p w14:paraId="7D365553" w14:textId="7AA4F886" w:rsidR="00CE75B9" w:rsidRPr="00991606" w:rsidRDefault="00CC2D3F" w:rsidP="00CE75B9">
            <w:pPr>
              <w:pStyle w:val="TableParagraph"/>
              <w:rPr>
                <w:rFonts w:ascii="Times New Roman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27-04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09E2" w14:textId="6959CC01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eléctricas de los materiales.</w:t>
            </w:r>
          </w:p>
          <w:p w14:paraId="70AAE9C2" w14:textId="34F43BAC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Eléctricas de los materiales</w:t>
            </w:r>
          </w:p>
          <w:p w14:paraId="287454F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75EB9A2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A85542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1EBDB9A" w14:textId="17F97C56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75A1BAA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68E7467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42EF47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6EAD4C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63D050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4931C4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AA9EC82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5AA7D89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1C9B3AE" w14:textId="77777777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Aula invertida</w:t>
            </w:r>
          </w:p>
          <w:p w14:paraId="21FEF76D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ata display</w:t>
            </w:r>
          </w:p>
          <w:p w14:paraId="4D66C293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205456F3" w14:textId="7A436128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5E00" w14:textId="335E530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Comprende que las propiedades eléctricas son respuestas de los materiales al estímulo de un campo eléctrico externo</w:t>
            </w:r>
          </w:p>
        </w:tc>
      </w:tr>
      <w:tr w:rsidR="00CE75B9" w14:paraId="08BC60C4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985A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Magnéticas de los Materiales</w:t>
            </w:r>
          </w:p>
          <w:p w14:paraId="16F452BB" w14:textId="338BA361" w:rsidR="00CE75B9" w:rsidRDefault="00CC2D3F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 04-05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C54" w14:textId="18A21240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magnéticas de los materiales.</w:t>
            </w:r>
          </w:p>
          <w:p w14:paraId="2F382F3D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Magnéticas de los materiales</w:t>
            </w:r>
          </w:p>
          <w:p w14:paraId="361686E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6A34B5DE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033207BA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9433EBE" w14:textId="315F2AA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3CAB02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6099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>Reconoce que las propiedades magnéticas son respuestas de los materiales a la presencia de un campo magnético.</w:t>
            </w:r>
          </w:p>
          <w:p w14:paraId="51D58E2E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2A8D7BAC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807D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Opticas de los Materiales</w:t>
            </w:r>
          </w:p>
          <w:p w14:paraId="222138EB" w14:textId="5F534E5C" w:rsidR="00CE75B9" w:rsidRDefault="00CC2D3F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11-05</w:t>
            </w:r>
          </w:p>
          <w:p w14:paraId="1FC0614B" w14:textId="77777777" w:rsidR="00CE75B9" w:rsidRPr="00761CD2" w:rsidRDefault="00CE75B9" w:rsidP="00CE75B9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0025" w14:textId="1CA2CFC8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ópticas de los materiales.</w:t>
            </w:r>
          </w:p>
          <w:p w14:paraId="52073BC5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ópticas de los materiales</w:t>
            </w:r>
          </w:p>
          <w:p w14:paraId="32613331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4897A1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3EDA79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5F5BA70" w14:textId="2F445814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4EFE3A2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A480" w14:textId="0411A8CE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Entiende que las propiedades ópticas, son respuestas de los materiales a la radiación electromagnética. </w:t>
            </w:r>
          </w:p>
          <w:p w14:paraId="0A09870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5D101D62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C6F" w14:textId="77777777" w:rsidR="00CE75B9" w:rsidRPr="002A015A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342E3FF4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Químicas de los Materiales</w:t>
            </w:r>
          </w:p>
          <w:p w14:paraId="6D583068" w14:textId="560B402B" w:rsidR="00CE75B9" w:rsidRPr="002A015A" w:rsidRDefault="00CC2D3F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18-05 EXAMEN MODULO II</w:t>
            </w:r>
          </w:p>
          <w:p w14:paraId="2717CEB7" w14:textId="77777777" w:rsidR="00CE75B9" w:rsidRPr="00761CD2" w:rsidRDefault="00CE75B9" w:rsidP="00CE75B9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479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Describe las propiedades químicas de los materiales.</w:t>
            </w:r>
          </w:p>
          <w:p w14:paraId="07C012FB" w14:textId="77777777" w:rsidR="00CE75B9" w:rsidRPr="002A015A" w:rsidRDefault="00CE75B9" w:rsidP="00CE75B9">
            <w:pPr>
              <w:widowControl/>
              <w:adjustRightInd w:val="0"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Identifica los principios y leyes que rigen las propiedades Químicas de los materiales</w:t>
            </w:r>
          </w:p>
          <w:p w14:paraId="5762082A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E7A5DC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76DB213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6E00A3F" w14:textId="465587F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BF60EA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90F3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Comprende que las propiedades químicas son las reacciones de los materiales a su entorno.  </w:t>
            </w:r>
          </w:p>
          <w:p w14:paraId="42319AEF" w14:textId="77777777" w:rsidR="00CE75B9" w:rsidRPr="002A015A" w:rsidRDefault="00CE75B9" w:rsidP="00CE75B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D92A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4A89B97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4824F354" w14:textId="5365940C" w:rsidR="00E47858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B533067" w14:textId="520E7786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>Entrega y exposición de Trabajos individuales y/o grupales</w:t>
            </w:r>
          </w:p>
          <w:p w14:paraId="61749F41" w14:textId="100C33A3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eastAsia="Times New Roman" w:cstheme="minorHAnsi"/>
                <w:color w:val="000000"/>
                <w:lang w:eastAsia="es-PE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4C97AC91" w14:textId="77777777" w:rsidR="00E47858" w:rsidRDefault="00E478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71C4025A" w14:textId="3411D904" w:rsidR="00E47858" w:rsidRDefault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>Comportamiento en clase, cumplimiento de los trabajos académicos asignados y mejora en su formación humanística.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A48F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Pa/wZ3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CE75B9" w14:paraId="6C6E80D6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CE75B9" w:rsidRDefault="00CE75B9" w:rsidP="00CE75B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0355" w14:textId="77777777" w:rsidR="00CE75B9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Propiedades Térmicas de los Materiales</w:t>
            </w:r>
          </w:p>
          <w:p w14:paraId="6E5FB8F4" w14:textId="77777777" w:rsidR="00CE75B9" w:rsidRPr="002A015A" w:rsidRDefault="00CE75B9" w:rsidP="00CE75B9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</w:p>
          <w:p w14:paraId="69476A30" w14:textId="77777777" w:rsidR="00CE75B9" w:rsidRDefault="00CE75B9" w:rsidP="00CE75B9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B9769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Visita de Estudios a Planta Industrial</w:t>
            </w:r>
          </w:p>
          <w:p w14:paraId="6F06D51E" w14:textId="4B54C700" w:rsidR="00CE75B9" w:rsidRDefault="00CC2D3F" w:rsidP="00CE75B9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25-05</w:t>
            </w:r>
          </w:p>
          <w:p w14:paraId="56EE950A" w14:textId="73C1B5E3" w:rsidR="00CC2D3F" w:rsidRDefault="00CC2D3F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8B42" w14:textId="77777777" w:rsidR="00CE75B9" w:rsidRPr="002A015A" w:rsidRDefault="00CE75B9" w:rsidP="00CE75B9">
            <w:pPr>
              <w:adjustRightInd w:val="0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-Describe las propiedades Térmicas de los materiales.</w:t>
            </w:r>
          </w:p>
          <w:p w14:paraId="7494151A" w14:textId="77777777" w:rsidR="00CE75B9" w:rsidRPr="002A015A" w:rsidRDefault="00CE75B9" w:rsidP="00CE75B9">
            <w:pPr>
              <w:adjustRightInd w:val="0"/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</w:pPr>
            <w:r w:rsidRPr="002A015A">
              <w:rPr>
                <w:rFonts w:ascii="Arial" w:eastAsia="SimSun" w:hAnsi="Arial" w:cs="Arial"/>
                <w:color w:val="000000"/>
                <w:sz w:val="16"/>
                <w:szCs w:val="16"/>
                <w:lang w:eastAsia="zh-CN"/>
              </w:rPr>
              <w:t>-Identifica los principios y leyes que rigen las propiedades Térmicas de los materiales</w:t>
            </w:r>
          </w:p>
          <w:p w14:paraId="6FFA7423" w14:textId="77777777" w:rsidR="00CE75B9" w:rsidRPr="002A015A" w:rsidRDefault="00CE75B9" w:rsidP="00CE75B9">
            <w:pPr>
              <w:spacing w:before="120" w:after="120"/>
              <w:ind w:left="357" w:hanging="3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  <w:p w14:paraId="19D87F6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29392E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1838CA7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219CFD18" w14:textId="7EB7AE91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238FD48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5270802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F56F8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1C0D7D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4D40AEA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5190F83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6B86D14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07EFE66B" w14:textId="56CFC45A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 xml:space="preserve"> Aula invertida</w:t>
            </w:r>
          </w:p>
          <w:p w14:paraId="19675AFC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ata display</w:t>
            </w:r>
          </w:p>
          <w:p w14:paraId="2D1A2D4C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1EA657AA" w14:textId="6048757A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59F" w14:textId="77777777" w:rsidR="00CE75B9" w:rsidRPr="002A015A" w:rsidRDefault="00CE75B9" w:rsidP="00CE75B9">
            <w:pPr>
              <w:spacing w:before="200" w:line="21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2A015A">
              <w:rPr>
                <w:rFonts w:ascii="Arial" w:hAnsi="Arial" w:cs="Arial"/>
                <w:color w:val="000000" w:themeColor="text1"/>
                <w:kern w:val="24"/>
                <w:sz w:val="18"/>
                <w:szCs w:val="18"/>
                <w:lang w:eastAsia="es-PE"/>
              </w:rPr>
              <w:t xml:space="preserve">Identifica que las propiedades térmicas son respuestas del material a flujos de calor o cambios de temperatura. </w:t>
            </w:r>
          </w:p>
          <w:p w14:paraId="6E7DD558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</w:tr>
      <w:tr w:rsidR="00CE75B9" w14:paraId="4A6880D1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A85E" w14:textId="77777777" w:rsidR="00CE75B9" w:rsidRDefault="00CE75B9" w:rsidP="00CE75B9">
            <w:pPr>
              <w:ind w:lef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Estudio Metalográfico de las Aleaciones</w:t>
            </w:r>
          </w:p>
          <w:p w14:paraId="2D14D8B5" w14:textId="4478AD7A" w:rsidR="00CE75B9" w:rsidRDefault="00CC2D3F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 01-06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5FEB" w14:textId="77777777" w:rsidR="00CE75B9" w:rsidRPr="002A015A" w:rsidRDefault="00CE75B9" w:rsidP="00CE75B9">
            <w:pPr>
              <w:spacing w:before="120" w:after="120"/>
              <w:ind w:left="357" w:hanging="35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2A015A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Conoce como se forman las aleaciones y la composición en masa de los elementos que lo componen.</w:t>
            </w:r>
          </w:p>
          <w:p w14:paraId="13CA6E2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2F6A91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7F18277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57F06BD7" w14:textId="5CAE3A6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D65EE3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CA3F" w14:textId="330C793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Valora la importancia de las aleaciones</w:t>
            </w:r>
          </w:p>
        </w:tc>
      </w:tr>
      <w:tr w:rsidR="00CE75B9" w14:paraId="066CF388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43E4" w14:textId="77777777" w:rsidR="00CE75B9" w:rsidRDefault="00CE75B9" w:rsidP="00CE75B9">
            <w:pPr>
              <w:ind w:left="143" w:right="95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Acero</w:t>
            </w:r>
          </w:p>
          <w:p w14:paraId="05734E08" w14:textId="007DA7DC" w:rsidR="00CE75B9" w:rsidRDefault="00CC2D3F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</w:t>
            </w:r>
            <w:r w:rsidR="007B4F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08-06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A84B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-Estudia las materias primas</w:t>
            </w:r>
          </w:p>
          <w:p w14:paraId="53770AB4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-Conoce el proceso de fabricación</w:t>
            </w:r>
          </w:p>
          <w:p w14:paraId="18E283D8" w14:textId="77777777" w:rsidR="00CE75B9" w:rsidRDefault="00CE75B9" w:rsidP="00CE75B9">
            <w:pPr>
              <w:ind w:left="143" w:right="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-Identifica las propiedades y usos-</w:t>
            </w:r>
          </w:p>
          <w:p w14:paraId="33852BE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128F046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3A82288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16F1E9BA" w14:textId="344189B5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59A04FD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0CE7" w14:textId="4E4E6851" w:rsidR="00CE75B9" w:rsidRDefault="00CE75B9" w:rsidP="00CE75B9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  <w:szCs w:val="18"/>
              </w:rPr>
              <w:t>Comprende la importancia de la aleación metálica más importante del mundo.</w:t>
            </w:r>
          </w:p>
        </w:tc>
      </w:tr>
      <w:tr w:rsidR="00CE75B9" w14:paraId="7E297D86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8B08" w14:textId="77777777" w:rsidR="00CE75B9" w:rsidRDefault="00CE75B9" w:rsidP="00CE75B9">
            <w:pPr>
              <w:ind w:left="14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Tratamiento térmico de las soluciones ferrosas</w:t>
            </w:r>
          </w:p>
          <w:p w14:paraId="5B7A1F4E" w14:textId="061A82C4" w:rsidR="00CE75B9" w:rsidRDefault="007B4FC0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15-06 EXAMEN MODULO III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E616" w14:textId="44E8B0E3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Aplica conocimientos sobre transferencia de calor.</w:t>
            </w:r>
          </w:p>
        </w:tc>
        <w:tc>
          <w:tcPr>
            <w:tcW w:w="2512" w:type="dxa"/>
          </w:tcPr>
          <w:p w14:paraId="0B0C0BB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68296C06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37FACDFB" w14:textId="18222382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BCF6EB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5BF5" w14:textId="1733DDA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</w:rPr>
              <w:t>Comprende que el tratamiento térmico favorece el incremento en la ductilidad de los materiales.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7AED5FEE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4CD2A59E" w14:textId="7F8629EA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24652E8B" w14:textId="526F5981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58B73E92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48287A43" w14:textId="08E84A19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53E72A57" w14:textId="6FD66C1B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5D473CB8" w14:textId="77777777" w:rsidR="000337F5" w:rsidRDefault="000337F5" w:rsidP="000337F5">
      <w:pPr>
        <w:rPr>
          <w:b/>
          <w:szCs w:val="28"/>
        </w:rPr>
      </w:pPr>
    </w:p>
    <w:p w14:paraId="6576CB41" w14:textId="256BCD0F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  <w:r>
        <w:rPr>
          <w:b/>
          <w:szCs w:val="28"/>
        </w:rPr>
        <w:tab/>
      </w: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77777777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CE75B9" w14:paraId="63F300A3" w14:textId="77777777" w:rsidTr="00F052FE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CE75B9" w:rsidRDefault="00CE75B9" w:rsidP="00CE75B9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FD2F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Metálicos</w:t>
            </w:r>
          </w:p>
          <w:p w14:paraId="18BE9FE9" w14:textId="0322BB17" w:rsidR="00CE75B9" w:rsidRDefault="007B4FC0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22-06</w:t>
            </w:r>
          </w:p>
          <w:p w14:paraId="2C3E04B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B8E8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Formula las diferentes materias primas para el proceso de obtención.</w:t>
            </w:r>
          </w:p>
          <w:p w14:paraId="624791DC" w14:textId="529967A9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Conoce las etapas del proceso de obtención y sus respectivas variables de operación.</w:t>
            </w:r>
          </w:p>
        </w:tc>
        <w:tc>
          <w:tcPr>
            <w:tcW w:w="2512" w:type="dxa"/>
          </w:tcPr>
          <w:p w14:paraId="508510A0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BDB9E32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EB37ECC" w14:textId="5350B65C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 w:val="restart"/>
          </w:tcPr>
          <w:p w14:paraId="6599E63D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55322C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94448A3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71B58525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332426C4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6B1AD2E7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203E1B2F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  <w:p w14:paraId="19413541" w14:textId="5716EF7C" w:rsidR="00CE75B9" w:rsidRPr="00D96FC5" w:rsidRDefault="00CE75B9" w:rsidP="00CE75B9">
            <w:pPr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Times New Roman"/>
              </w:rPr>
              <w:t xml:space="preserve">  </w:t>
            </w: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 xml:space="preserve"> Aula invertida</w:t>
            </w:r>
          </w:p>
          <w:p w14:paraId="75A4CA5D" w14:textId="77777777" w:rsidR="00CE75B9" w:rsidRPr="00B007DB" w:rsidRDefault="00CE75B9" w:rsidP="00CE75B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</w:pP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Uso de Pizarra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y</w:t>
            </w:r>
            <w:r w:rsidRPr="00B007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E"/>
              </w:rPr>
              <w:t>ata display</w:t>
            </w:r>
          </w:p>
          <w:p w14:paraId="4DF44420" w14:textId="77777777" w:rsidR="00CE75B9" w:rsidRPr="002A015A" w:rsidRDefault="00CE75B9" w:rsidP="00CE75B9">
            <w:p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6F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PE"/>
              </w:rPr>
              <w:t>Debate dirigido</w:t>
            </w:r>
            <w:r w:rsidRPr="002A015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77144068" w14:textId="2EE660A9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CFFD" w14:textId="63C4C6F1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metálicos.</w:t>
            </w:r>
          </w:p>
        </w:tc>
      </w:tr>
      <w:tr w:rsidR="00CE75B9" w14:paraId="427EC99E" w14:textId="77777777" w:rsidTr="00F052FE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7696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Cerámicos</w:t>
            </w:r>
          </w:p>
          <w:p w14:paraId="0C004E4D" w14:textId="68BF1B89" w:rsidR="00CE75B9" w:rsidRDefault="007B4FC0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 29-06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8DE4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Formula las diferentes materias primas para el proceso de obtención.</w:t>
            </w:r>
          </w:p>
          <w:p w14:paraId="02C88597" w14:textId="15925952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- Conoce las etapas del proceso de obtención y sus respectivas variables de operación.</w:t>
            </w:r>
          </w:p>
        </w:tc>
        <w:tc>
          <w:tcPr>
            <w:tcW w:w="2512" w:type="dxa"/>
          </w:tcPr>
          <w:p w14:paraId="74EC17B5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205671E4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61B9AC5F" w14:textId="2F5C0A7A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2B16B366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1657" w14:textId="0F110084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cerámicos.</w:t>
            </w:r>
          </w:p>
        </w:tc>
      </w:tr>
      <w:tr w:rsidR="00CE75B9" w14:paraId="3A9468A4" w14:textId="77777777" w:rsidTr="00F052FE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CE75B9" w:rsidRDefault="00CE75B9" w:rsidP="00CE75B9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32ED" w14:textId="77777777" w:rsidR="00CE75B9" w:rsidRDefault="00CE75B9" w:rsidP="00CE75B9">
            <w:pPr>
              <w:ind w:left="143" w:right="142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Poliméricos</w:t>
            </w:r>
          </w:p>
          <w:p w14:paraId="58D7474B" w14:textId="010CC31C" w:rsidR="00CE75B9" w:rsidRDefault="007B4FC0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  06-07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4B13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Formula las diferentes materias primas para el proceso de obtención.</w:t>
            </w:r>
          </w:p>
          <w:p w14:paraId="55D6FB43" w14:textId="0A41D8CB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  Conoce las etapas del proceso de obtención y sus respectivas variables de operación.</w:t>
            </w:r>
          </w:p>
        </w:tc>
        <w:tc>
          <w:tcPr>
            <w:tcW w:w="2512" w:type="dxa"/>
          </w:tcPr>
          <w:p w14:paraId="0582E95B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0A3EF4B8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33720C36" w14:textId="2C3EF436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394B496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1A29" w14:textId="1A4D9030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Conoce el proceso de obtención de los materiales poliméricos.</w:t>
            </w:r>
          </w:p>
        </w:tc>
      </w:tr>
      <w:tr w:rsidR="00CE75B9" w14:paraId="1352D81E" w14:textId="77777777" w:rsidTr="00F052FE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CE75B9" w:rsidRDefault="00CE75B9" w:rsidP="00CE75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CE75B9" w:rsidRDefault="00CE75B9" w:rsidP="00CE75B9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CE75B9" w:rsidRDefault="00CE75B9" w:rsidP="00CE75B9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CE75B9" w:rsidRDefault="00CE75B9" w:rsidP="00CE75B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4E2B" w14:textId="77777777" w:rsidR="00CE75B9" w:rsidRDefault="00CE75B9" w:rsidP="00CE75B9">
            <w:pPr>
              <w:ind w:left="143" w:right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Obtención de Materiales Compuestos</w:t>
            </w:r>
          </w:p>
          <w:p w14:paraId="6C362927" w14:textId="6F043BA0" w:rsidR="00CE75B9" w:rsidRDefault="007B4FC0" w:rsidP="00CE75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  13-07 EXAMEN MODULO IV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A2C3" w14:textId="77777777" w:rsidR="00CE75B9" w:rsidRPr="002A015A" w:rsidRDefault="00CE75B9" w:rsidP="00CE75B9">
            <w:pPr>
              <w:widowControl/>
              <w:numPr>
                <w:ilvl w:val="0"/>
                <w:numId w:val="7"/>
              </w:numPr>
              <w:autoSpaceDE/>
              <w:autoSpaceDN/>
              <w:ind w:left="143" w:right="126" w:hanging="6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 Formula las diferentes materias primas para el proceso de obtención.</w:t>
            </w:r>
          </w:p>
          <w:p w14:paraId="74D5BA12" w14:textId="343EE377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- Conoce las etapas del proceso de obtención y sus respectivas variables de operación.</w:t>
            </w:r>
          </w:p>
        </w:tc>
        <w:tc>
          <w:tcPr>
            <w:tcW w:w="2512" w:type="dxa"/>
          </w:tcPr>
          <w:p w14:paraId="53E8A8BF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Participación activa en clases.</w:t>
            </w:r>
          </w:p>
          <w:p w14:paraId="1F9E86C6" w14:textId="77777777" w:rsidR="00CE75B9" w:rsidRPr="002A015A" w:rsidRDefault="00CE75B9" w:rsidP="00CE75B9">
            <w:pPr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Trabaja en equipo.</w:t>
            </w:r>
          </w:p>
          <w:p w14:paraId="46503CF3" w14:textId="1FA5162D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6"/>
                <w:szCs w:val="16"/>
              </w:rPr>
              <w:t>Muestra iniciativa y Disposición al cambio</w:t>
            </w:r>
          </w:p>
        </w:tc>
        <w:tc>
          <w:tcPr>
            <w:tcW w:w="2796" w:type="dxa"/>
            <w:vMerge/>
          </w:tcPr>
          <w:p w14:paraId="0F3F0C39" w14:textId="77777777" w:rsidR="00CE75B9" w:rsidRDefault="00CE75B9" w:rsidP="00CE75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A74D" w14:textId="2CA138D0" w:rsidR="00CE75B9" w:rsidRDefault="00CE75B9" w:rsidP="00CE75B9">
            <w:pPr>
              <w:pStyle w:val="TableParagraph"/>
              <w:rPr>
                <w:rFonts w:ascii="Times New Roman"/>
              </w:rPr>
            </w:pPr>
            <w:r w:rsidRPr="002A015A">
              <w:rPr>
                <w:rFonts w:ascii="Arial" w:hAnsi="Arial" w:cs="Arial"/>
                <w:sz w:val="18"/>
                <w:szCs w:val="18"/>
              </w:rPr>
              <w:t>Describe el proceso de obtención de los materiales compuestos.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5902EAF8" w14:textId="77777777" w:rsidR="007121B7" w:rsidRPr="000F09EE" w:rsidRDefault="007121B7" w:rsidP="007121B7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E"/>
              </w:rPr>
            </w:pP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Participación activa en Estudio de Casos</w:t>
            </w:r>
          </w:p>
          <w:p w14:paraId="1B380D2D" w14:textId="5FFD1AC3" w:rsidR="000337F5" w:rsidRDefault="007121B7" w:rsidP="007121B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 xml:space="preserve">Resolución de los </w:t>
            </w:r>
            <w:r w:rsidRPr="000F09EE">
              <w:rPr>
                <w:rFonts w:ascii="Times New Roman" w:eastAsia="Times New Roman" w:hAnsi="Times New Roman" w:cs="Times New Roman"/>
                <w:color w:val="000000"/>
                <w:lang w:eastAsia="es-PE"/>
              </w:rPr>
              <w:t>Cuestionarios asignados</w:t>
            </w:r>
          </w:p>
        </w:tc>
        <w:tc>
          <w:tcPr>
            <w:tcW w:w="5308" w:type="dxa"/>
            <w:gridSpan w:val="2"/>
          </w:tcPr>
          <w:p w14:paraId="1083D0F0" w14:textId="6315813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eastAsia="Times New Roman" w:cstheme="minorHAnsi"/>
                <w:color w:val="000000"/>
                <w:lang w:eastAsia="es-PE"/>
              </w:rPr>
              <w:t xml:space="preserve"> Entrega y exposición de Trabajos individuales y/o grupales</w:t>
            </w:r>
          </w:p>
          <w:p w14:paraId="2BF347C7" w14:textId="77777777" w:rsidR="007121B7" w:rsidRPr="007121B7" w:rsidRDefault="007121B7" w:rsidP="007121B7">
            <w:pPr>
              <w:widowControl/>
              <w:autoSpaceDE/>
              <w:autoSpaceDN/>
              <w:spacing w:line="276" w:lineRule="auto"/>
              <w:ind w:left="23"/>
              <w:jc w:val="both"/>
              <w:rPr>
                <w:rFonts w:eastAsia="Times New Roman" w:cstheme="minorHAnsi"/>
                <w:color w:val="000000"/>
                <w:lang w:eastAsia="es-PE"/>
              </w:rPr>
            </w:pPr>
            <w:r w:rsidRPr="007121B7">
              <w:rPr>
                <w:rFonts w:eastAsia="Times New Roman" w:cstheme="minorHAnsi"/>
                <w:color w:val="000000"/>
                <w:lang w:eastAsia="es-PE"/>
              </w:rPr>
              <w:t>Solución a ejercicios propuestos.</w:t>
            </w:r>
          </w:p>
          <w:p w14:paraId="505E267A" w14:textId="2F1566CD" w:rsidR="000337F5" w:rsidRDefault="000337F5" w:rsidP="000337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5" w:type="dxa"/>
          </w:tcPr>
          <w:p w14:paraId="46F6F9D3" w14:textId="77505060" w:rsidR="000337F5" w:rsidRDefault="007121B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7121B7">
              <w:rPr>
                <w:rFonts w:asciiTheme="minorHAnsi" w:eastAsia="Times New Roman" w:hAnsiTheme="minorHAnsi" w:cstheme="minorHAnsi"/>
                <w:color w:val="000000"/>
                <w:lang w:eastAsia="es-PE"/>
              </w:rPr>
              <w:t xml:space="preserve"> Comportamiento en clase, cumplimiento de los trabajos académicos asignados y mejora en su formación humanística.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243D1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3BBB4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6B071EAC" w14:textId="134E80E9" w:rsidR="00E47858" w:rsidRPr="00620D00" w:rsidRDefault="00326CC2" w:rsidP="00620D00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</w:rPr>
      </w:pPr>
      <w:r w:rsidRPr="00620D00">
        <w:rPr>
          <w:b/>
          <w:sz w:val="20"/>
        </w:rPr>
        <w:t>MATERIALES</w:t>
      </w:r>
      <w:r w:rsidRPr="00620D00">
        <w:rPr>
          <w:b/>
          <w:spacing w:val="-1"/>
          <w:sz w:val="20"/>
        </w:rPr>
        <w:t xml:space="preserve"> </w:t>
      </w:r>
      <w:r w:rsidRPr="00620D00">
        <w:rPr>
          <w:b/>
          <w:sz w:val="20"/>
        </w:rPr>
        <w:t>EDUCATIVOS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Y</w:t>
      </w:r>
      <w:r w:rsidRPr="00620D00">
        <w:rPr>
          <w:b/>
          <w:spacing w:val="-5"/>
          <w:sz w:val="20"/>
        </w:rPr>
        <w:t xml:space="preserve"> </w:t>
      </w:r>
      <w:r w:rsidRPr="00620D00">
        <w:rPr>
          <w:b/>
          <w:sz w:val="20"/>
        </w:rPr>
        <w:t>OTROS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z w:val="20"/>
        </w:rPr>
        <w:t>RECURSOS</w:t>
      </w:r>
      <w:r w:rsidRPr="00620D00">
        <w:rPr>
          <w:b/>
          <w:spacing w:val="-3"/>
          <w:sz w:val="20"/>
        </w:rPr>
        <w:t xml:space="preserve"> </w:t>
      </w:r>
      <w:r w:rsidRPr="00620D00">
        <w:rPr>
          <w:b/>
          <w:spacing w:val="-2"/>
          <w:sz w:val="20"/>
        </w:rPr>
        <w:t>DIDÁCTICOS</w:t>
      </w: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Pr="00620D00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0753CC86" w14:textId="77777777" w:rsidR="00620D00" w:rsidRDefault="00620D00" w:rsidP="00620D00">
      <w:pPr>
        <w:pStyle w:val="Prrafodelista"/>
        <w:tabs>
          <w:tab w:val="left" w:pos="1503"/>
        </w:tabs>
        <w:spacing w:before="1"/>
        <w:ind w:left="1503" w:firstLine="0"/>
        <w:rPr>
          <w:b/>
          <w:sz w:val="20"/>
        </w:rPr>
      </w:pPr>
    </w:p>
    <w:p w14:paraId="31C2AAC4" w14:textId="77777777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</w:t>
      </w:r>
      <w:r>
        <w:rPr>
          <w:rFonts w:ascii="Arial" w:hAnsi="Arial" w:cs="Arial"/>
          <w:color w:val="001D35"/>
          <w:shd w:val="clear" w:color="auto" w:fill="FFFFFF"/>
        </w:rPr>
        <w:t>libros de texto</w:t>
      </w:r>
    </w:p>
    <w:p w14:paraId="141DF846" w14:textId="3F641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manuales</w:t>
      </w:r>
    </w:p>
    <w:p w14:paraId="5CCA4B74" w14:textId="1DE926A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guías</w:t>
      </w:r>
    </w:p>
    <w:p w14:paraId="57BD798E" w14:textId="607D5EA4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folletos</w:t>
      </w:r>
    </w:p>
    <w:p w14:paraId="1AED2351" w14:textId="325C15D0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revistas</w:t>
      </w:r>
    </w:p>
    <w:p w14:paraId="27C4BFEA" w14:textId="7130FE28" w:rsidR="00E47858" w:rsidRDefault="00620D00" w:rsidP="00F052FE">
      <w:pPr>
        <w:rPr>
          <w:b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periódicos</w:t>
      </w: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7777777" w:rsidR="00E47858" w:rsidRDefault="00E47858">
      <w:pPr>
        <w:pStyle w:val="Textoindependiente"/>
        <w:rPr>
          <w:b/>
        </w:rPr>
      </w:pPr>
    </w:p>
    <w:p w14:paraId="218AEA60" w14:textId="671107C3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b/>
        </w:rPr>
        <w:t xml:space="preserve">                                   V</w:t>
      </w:r>
      <w:r>
        <w:rPr>
          <w:rFonts w:ascii="Arial" w:hAnsi="Arial" w:cs="Arial"/>
          <w:color w:val="001D35"/>
          <w:shd w:val="clear" w:color="auto" w:fill="FFFFFF"/>
        </w:rPr>
        <w:t>ideos educativos</w:t>
      </w:r>
    </w:p>
    <w:p w14:paraId="694E2A2E" w14:textId="6F47ACFB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PowerPoint</w:t>
      </w:r>
    </w:p>
    <w:p w14:paraId="76B52796" w14:textId="0524E836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Pizarras interactivas</w:t>
      </w:r>
    </w:p>
    <w:p w14:paraId="1EBC8F85" w14:textId="13CF94DD" w:rsidR="00620D00" w:rsidRDefault="00620D00" w:rsidP="00620D00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                             Plataformas de aprendizaje</w:t>
      </w:r>
    </w:p>
    <w:p w14:paraId="42DA95B1" w14:textId="310B97C9" w:rsidR="00620D00" w:rsidRDefault="00620D00" w:rsidP="00620D00">
      <w:r>
        <w:rPr>
          <w:rFonts w:ascii="Arial" w:hAnsi="Arial" w:cs="Arial"/>
          <w:color w:val="001D35"/>
          <w:shd w:val="clear" w:color="auto" w:fill="FFFFFF"/>
        </w:rPr>
        <w:t xml:space="preserve">                             Recursos multimedia </w:t>
      </w: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156E0A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7BB20896" w14:textId="4C6F7AE6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Computadora</w:t>
      </w:r>
    </w:p>
    <w:p w14:paraId="58ABCE29" w14:textId="4D0FC8E0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  <w:spacing w:val="-2"/>
        </w:rPr>
      </w:pPr>
      <w:r w:rsidRPr="00156E0A">
        <w:rPr>
          <w:bCs/>
          <w:spacing w:val="-2"/>
        </w:rPr>
        <w:t>Tablet</w:t>
      </w:r>
    </w:p>
    <w:p w14:paraId="3DF72121" w14:textId="7CF64C8B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Celular</w:t>
      </w:r>
    </w:p>
    <w:p w14:paraId="1FD81DD9" w14:textId="7D953CF7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Internet</w:t>
      </w:r>
    </w:p>
    <w:p w14:paraId="742BF6CF" w14:textId="79147665" w:rsidR="00156E0A" w:rsidRPr="00156E0A" w:rsidRDefault="00156E0A" w:rsidP="00156E0A">
      <w:pPr>
        <w:pStyle w:val="Prrafodelista"/>
        <w:tabs>
          <w:tab w:val="left" w:pos="1503"/>
        </w:tabs>
        <w:spacing w:before="1"/>
        <w:ind w:left="1503" w:firstLine="0"/>
        <w:rPr>
          <w:bCs/>
        </w:rPr>
      </w:pPr>
      <w:r w:rsidRPr="00156E0A">
        <w:rPr>
          <w:bCs/>
        </w:rPr>
        <w:t>Base de Datos</w:t>
      </w:r>
    </w:p>
    <w:p w14:paraId="195135D4" w14:textId="036774B6" w:rsidR="00E47858" w:rsidRDefault="00156E0A" w:rsidP="00F052FE">
      <w:pPr>
        <w:pStyle w:val="Prrafodelista"/>
        <w:tabs>
          <w:tab w:val="left" w:pos="1503"/>
        </w:tabs>
        <w:spacing w:before="1"/>
        <w:ind w:left="1503" w:firstLine="0"/>
        <w:rPr>
          <w:b/>
        </w:rPr>
      </w:pPr>
      <w:r w:rsidRPr="00156E0A">
        <w:rPr>
          <w:bCs/>
        </w:rPr>
        <w:t>Repositorios</w:t>
      </w: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B6A75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0CB5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87A6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  <w:lang w:val="en-US"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E1A3A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681D5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29CDC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6AB7F541" w14:textId="00063201" w:rsidR="00E47858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726E2BA2" w14:textId="77777777" w:rsidR="001A1C8C" w:rsidRDefault="001A1C8C">
      <w:pPr>
        <w:pStyle w:val="Textoindependiente"/>
        <w:spacing w:before="66"/>
        <w:rPr>
          <w:rFonts w:ascii="Arial MT"/>
          <w:b/>
          <w:bCs/>
        </w:rPr>
      </w:pPr>
    </w:p>
    <w:p w14:paraId="08DA3344" w14:textId="37CE2D56" w:rsidR="00DB5780" w:rsidRDefault="00872EE1">
      <w:pPr>
        <w:pStyle w:val="Textoindependiente"/>
        <w:spacing w:before="66"/>
        <w:rPr>
          <w:rFonts w:ascii="Arial MT"/>
        </w:rPr>
      </w:pPr>
      <w:r w:rsidRPr="00872EE1">
        <w:rPr>
          <w:rFonts w:ascii="Arial MT"/>
          <w:noProof/>
        </w:rPr>
        <w:drawing>
          <wp:inline distT="0" distB="0" distL="0" distR="0" wp14:anchorId="7BAE121B" wp14:editId="1324489C">
            <wp:extent cx="5583555" cy="3908425"/>
            <wp:effectExtent l="0" t="0" r="0" b="0"/>
            <wp:docPr id="1944970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705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17C5953C" w14:textId="77777777" w:rsidR="00DB5780" w:rsidRDefault="00DB5780">
      <w:pPr>
        <w:pStyle w:val="Textoindependiente"/>
        <w:spacing w:before="66"/>
        <w:rPr>
          <w:rFonts w:ascii="Arial MT"/>
        </w:rPr>
      </w:pPr>
    </w:p>
    <w:p w14:paraId="41C8E39F" w14:textId="77777777" w:rsidR="00F53B6C" w:rsidRDefault="00F53B6C">
      <w:pPr>
        <w:pStyle w:val="Textoindependiente"/>
        <w:spacing w:before="66"/>
        <w:rPr>
          <w:rFonts w:ascii="Arial MT"/>
        </w:rPr>
      </w:pPr>
    </w:p>
    <w:p w14:paraId="3BE91FF4" w14:textId="77777777" w:rsidR="00F53B6C" w:rsidRDefault="00F53B6C">
      <w:pPr>
        <w:pStyle w:val="Textoindependiente"/>
        <w:spacing w:before="66"/>
        <w:rPr>
          <w:rFonts w:ascii="Arial MT"/>
        </w:rPr>
      </w:pPr>
    </w:p>
    <w:p w14:paraId="1A2DE8AD" w14:textId="77777777" w:rsidR="00F53B6C" w:rsidRDefault="00F53B6C">
      <w:pPr>
        <w:pStyle w:val="Textoindependiente"/>
        <w:spacing w:before="66"/>
        <w:rPr>
          <w:rFonts w:ascii="Arial MT"/>
        </w:rPr>
      </w:pPr>
    </w:p>
    <w:p w14:paraId="3EF80108" w14:textId="77777777" w:rsidR="00F53B6C" w:rsidRDefault="00F53B6C">
      <w:pPr>
        <w:pStyle w:val="Textoindependiente"/>
        <w:spacing w:before="66"/>
        <w:rPr>
          <w:rFonts w:ascii="Arial MT"/>
        </w:rPr>
      </w:pPr>
    </w:p>
    <w:p w14:paraId="35BF2144" w14:textId="7DFCBA8D" w:rsidR="00E47858" w:rsidRPr="00F052FE" w:rsidRDefault="00326CC2" w:rsidP="00F052FE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rFonts w:ascii="Verdana" w:hAnsi="Verdana"/>
          <w:b/>
        </w:rPr>
      </w:pPr>
      <w:r w:rsidRPr="00F052FE">
        <w:rPr>
          <w:rFonts w:ascii="Verdana" w:hAnsi="Verdana"/>
          <w:b/>
          <w:u w:val="single"/>
        </w:rPr>
        <w:t>BIBLIOGRAFÍA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Y</w:t>
      </w:r>
      <w:r w:rsidRPr="00F052FE">
        <w:rPr>
          <w:rFonts w:ascii="Verdana" w:hAnsi="Verdana"/>
          <w:b/>
          <w:spacing w:val="-5"/>
          <w:u w:val="single"/>
        </w:rPr>
        <w:t xml:space="preserve"> </w:t>
      </w:r>
      <w:r w:rsidRPr="00F052FE">
        <w:rPr>
          <w:rFonts w:ascii="Verdana" w:hAnsi="Verdana"/>
          <w:b/>
          <w:u w:val="single"/>
        </w:rPr>
        <w:t>REFERENCIA</w:t>
      </w:r>
      <w:r w:rsidRPr="00F052FE">
        <w:rPr>
          <w:rFonts w:ascii="Verdana" w:hAnsi="Verdana"/>
          <w:b/>
          <w:spacing w:val="-4"/>
          <w:u w:val="single"/>
        </w:rPr>
        <w:t xml:space="preserve"> WEB</w:t>
      </w:r>
      <w:r w:rsidRPr="00F052FE">
        <w:rPr>
          <w:rFonts w:ascii="Verdana" w:hAnsi="Verdana"/>
          <w:b/>
          <w:spacing w:val="-4"/>
        </w:rPr>
        <w:t>:</w:t>
      </w:r>
    </w:p>
    <w:p w14:paraId="006BF9FC" w14:textId="77777777" w:rsidR="00E47858" w:rsidRPr="00F052FE" w:rsidRDefault="00E47858">
      <w:pPr>
        <w:pStyle w:val="Textoindependiente"/>
        <w:spacing w:before="172"/>
        <w:rPr>
          <w:rFonts w:ascii="Verdana" w:hAnsi="Verdana"/>
          <w:b/>
          <w:sz w:val="22"/>
          <w:szCs w:val="22"/>
        </w:rPr>
      </w:pPr>
    </w:p>
    <w:p w14:paraId="4961E893" w14:textId="77777777" w:rsidR="00E47858" w:rsidRPr="00F052FE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I:</w:t>
      </w:r>
    </w:p>
    <w:p w14:paraId="78C8DA83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65D7B917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Askeland, J. (2014) La Ciencia de Ingeniería de los Materiales. Edit. International Thomson. México D.F. </w:t>
      </w:r>
      <w:hyperlink r:id="rId14" w:history="1">
        <w:r w:rsidRPr="00F052FE">
          <w:rPr>
            <w:rFonts w:ascii="Verdana" w:hAnsi="Verdana"/>
            <w:color w:val="0000FF"/>
            <w:u w:val="single"/>
          </w:rPr>
          <w:t>https://www.freelibros.me/ingenieria-de-materiales/ciencia-e-ingenieria-de-materiales-6ta-edicion-donald-r-askeland</w:t>
        </w:r>
      </w:hyperlink>
    </w:p>
    <w:p w14:paraId="1FE495E1" w14:textId="77777777" w:rsidR="00F052FE" w:rsidRPr="00F052FE" w:rsidRDefault="00F052FE" w:rsidP="00F052FE">
      <w:pPr>
        <w:ind w:left="720"/>
        <w:contextualSpacing/>
        <w:rPr>
          <w:rFonts w:ascii="Verdana" w:hAnsi="Verdana"/>
        </w:rPr>
      </w:pPr>
    </w:p>
    <w:p w14:paraId="1F568925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 w:cs="Arial"/>
        </w:rPr>
      </w:pPr>
      <w:r w:rsidRPr="00F052FE">
        <w:rPr>
          <w:rFonts w:ascii="Verdana" w:hAnsi="Verdana" w:cs="Arial"/>
        </w:rPr>
        <w:t xml:space="preserve">Brostow, W. (2004) Introducción a la Ciencia de los Materiales. Edit. Limusa S.A. Bogotá. Colombia. </w:t>
      </w:r>
      <w:hyperlink r:id="rId15" w:history="1">
        <w:r w:rsidRPr="00F052FE">
          <w:rPr>
            <w:rFonts w:ascii="Verdana" w:hAnsi="Verdana"/>
            <w:color w:val="0000FF"/>
            <w:u w:val="single"/>
          </w:rPr>
          <w:t>https://www.amazon.com/-/es/Witold-Brostow/dp/B00GNX38MK</w:t>
        </w:r>
      </w:hyperlink>
    </w:p>
    <w:p w14:paraId="55D810F4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3A2AFFE5" w14:textId="176234E8" w:rsidR="00E47858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  <w:b/>
        </w:rPr>
      </w:pPr>
      <w:r w:rsidRPr="00F052FE">
        <w:rPr>
          <w:rFonts w:ascii="Verdana" w:hAnsi="Verdana" w:cs="Arial"/>
        </w:rPr>
        <w:t>Coca, P. (2003) Ciencia de los Materiales. Edit. Pirámide S.A. Madrid. España.</w:t>
      </w:r>
      <w:r w:rsidRPr="00F052FE">
        <w:rPr>
          <w:rFonts w:ascii="Verdana" w:hAnsi="Verdana"/>
        </w:rPr>
        <w:t xml:space="preserve"> </w:t>
      </w:r>
      <w:hyperlink r:id="rId16" w:history="1">
        <w:r w:rsidRPr="00F052FE">
          <w:rPr>
            <w:rFonts w:ascii="Verdana" w:hAnsi="Verdana"/>
            <w:color w:val="0000FF"/>
            <w:u w:val="single"/>
          </w:rPr>
          <w:t>https://www.amazon.com/-/es/Pedro-Coca-Rebollero/dp/843680404X</w:t>
        </w:r>
      </w:hyperlink>
    </w:p>
    <w:p w14:paraId="1EA7C7E4" w14:textId="77777777" w:rsidR="00E47858" w:rsidRPr="00F052FE" w:rsidRDefault="00E47858">
      <w:pPr>
        <w:pStyle w:val="Textoindependiente"/>
        <w:spacing w:before="243"/>
        <w:rPr>
          <w:rFonts w:ascii="Verdana" w:hAnsi="Verdana"/>
          <w:b/>
          <w:sz w:val="22"/>
          <w:szCs w:val="22"/>
        </w:rPr>
      </w:pPr>
    </w:p>
    <w:p w14:paraId="25AC30A6" w14:textId="77777777" w:rsidR="00E47858" w:rsidRPr="00F052FE" w:rsidRDefault="00326CC2">
      <w:pPr>
        <w:ind w:left="568"/>
        <w:rPr>
          <w:rFonts w:ascii="Verdana" w:hAnsi="Verdana"/>
          <w:b/>
          <w:spacing w:val="-5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5"/>
        </w:rPr>
        <w:t>II:</w:t>
      </w:r>
    </w:p>
    <w:p w14:paraId="2BF0F9A1" w14:textId="77777777" w:rsidR="00F052FE" w:rsidRPr="00F052FE" w:rsidRDefault="00F052FE">
      <w:pPr>
        <w:ind w:left="568"/>
        <w:rPr>
          <w:rFonts w:ascii="Verdana" w:hAnsi="Verdana"/>
          <w:b/>
          <w:spacing w:val="-5"/>
        </w:rPr>
      </w:pPr>
    </w:p>
    <w:p w14:paraId="3C238329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 w:cs="Arial"/>
        </w:rPr>
      </w:pPr>
      <w:r w:rsidRPr="00F052FE">
        <w:rPr>
          <w:rFonts w:ascii="Verdana" w:hAnsi="Verdana" w:cs="Arial"/>
        </w:rPr>
        <w:t>Callister, W.(2001) Ciencia e Ingeniería de los Materiales. Edit. Reverté S.A. Madrid. España.</w:t>
      </w:r>
      <w:r w:rsidRPr="00F052FE">
        <w:rPr>
          <w:rFonts w:ascii="Verdana" w:hAnsi="Verdana"/>
        </w:rPr>
        <w:t xml:space="preserve">   </w:t>
      </w:r>
      <w:hyperlink r:id="rId17" w:history="1">
        <w:r w:rsidRPr="00F052FE">
          <w:rPr>
            <w:rFonts w:ascii="Verdana" w:hAnsi="Verdana"/>
            <w:color w:val="0000FF"/>
            <w:u w:val="single"/>
          </w:rPr>
          <w:t>https://www.academia.edu/21549297/Introduccion_a_la_Ciencia_e_Ingenieria_de_los_Materiales_WILLIAM_CALLISTER_JR._</w:t>
        </w:r>
      </w:hyperlink>
      <w:r w:rsidRPr="00F052FE">
        <w:rPr>
          <w:rFonts w:ascii="Verdana" w:hAnsi="Verdana"/>
        </w:rPr>
        <w:t xml:space="preserve"> </w:t>
      </w:r>
    </w:p>
    <w:p w14:paraId="396B8DA4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6E25ACEF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Keyser. C.(2002) Ciencia de los Materiales para Ingenieros. Edit.Limusa. Madrid. España. </w:t>
      </w:r>
      <w:hyperlink r:id="rId18" w:history="1">
        <w:r w:rsidRPr="00F052FE">
          <w:rPr>
            <w:rFonts w:ascii="Verdana" w:hAnsi="Verdana"/>
            <w:color w:val="0000FF"/>
            <w:u w:val="single"/>
          </w:rPr>
          <w:t>https://www.academia.edu/39486152/Ciencia_de_materiales_para_ingenieros</w:t>
        </w:r>
      </w:hyperlink>
    </w:p>
    <w:p w14:paraId="36683D4B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/>
        </w:rPr>
      </w:pPr>
    </w:p>
    <w:p w14:paraId="58043272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>Montes. J.M.( 2017) Ciencia e Ingeniería de los Materiales. Ediciones Paraninfo S.A. España.</w:t>
      </w:r>
      <w:r w:rsidRPr="00F052FE">
        <w:rPr>
          <w:rFonts w:ascii="Verdana" w:hAnsi="Verdana"/>
        </w:rPr>
        <w:t xml:space="preserve"> </w:t>
      </w:r>
      <w:hyperlink r:id="rId19" w:history="1">
        <w:r w:rsidRPr="00F052FE">
          <w:rPr>
            <w:rFonts w:ascii="Verdana" w:hAnsi="Verdana"/>
            <w:color w:val="0000FF"/>
            <w:u w:val="single"/>
          </w:rPr>
          <w:t>http://dougs-drive-in.blogspot.com/2017/09/download-ciencia-e-ingenieria-de-los.html</w:t>
        </w:r>
      </w:hyperlink>
    </w:p>
    <w:p w14:paraId="3BAE47C0" w14:textId="77777777" w:rsidR="00F052FE" w:rsidRPr="00F052FE" w:rsidRDefault="00F052FE">
      <w:pPr>
        <w:spacing w:before="1"/>
        <w:ind w:left="568"/>
        <w:rPr>
          <w:rFonts w:ascii="Verdana" w:hAnsi="Verdana"/>
          <w:b/>
        </w:rPr>
      </w:pPr>
    </w:p>
    <w:p w14:paraId="76A9FFFF" w14:textId="4532748E" w:rsidR="00E47858" w:rsidRPr="00F052FE" w:rsidRDefault="00326CC2">
      <w:pPr>
        <w:spacing w:before="1"/>
        <w:ind w:left="568"/>
        <w:rPr>
          <w:rFonts w:ascii="Verdana" w:hAnsi="Verdana"/>
          <w:b/>
          <w:spacing w:val="-4"/>
        </w:rPr>
      </w:pPr>
      <w:r w:rsidRPr="00F052FE">
        <w:rPr>
          <w:rFonts w:ascii="Verdana" w:hAnsi="Verdana"/>
          <w:b/>
        </w:rPr>
        <w:t>Unidad</w:t>
      </w:r>
      <w:r w:rsidRPr="00F052FE">
        <w:rPr>
          <w:rFonts w:ascii="Verdana" w:hAnsi="Verdana"/>
          <w:b/>
          <w:spacing w:val="-3"/>
        </w:rPr>
        <w:t xml:space="preserve"> </w:t>
      </w:r>
      <w:r w:rsidRPr="00F052FE">
        <w:rPr>
          <w:rFonts w:ascii="Verdana" w:hAnsi="Verdana"/>
          <w:b/>
        </w:rPr>
        <w:t>didáctica</w:t>
      </w:r>
      <w:r w:rsidRPr="00F052FE">
        <w:rPr>
          <w:rFonts w:ascii="Verdana" w:hAnsi="Verdana"/>
          <w:b/>
          <w:spacing w:val="-2"/>
        </w:rPr>
        <w:t xml:space="preserve"> </w:t>
      </w:r>
      <w:r w:rsidRPr="00F052FE">
        <w:rPr>
          <w:rFonts w:ascii="Verdana" w:hAnsi="Verdana"/>
          <w:b/>
          <w:spacing w:val="-4"/>
        </w:rPr>
        <w:t>III:</w:t>
      </w:r>
    </w:p>
    <w:p w14:paraId="2A3D336D" w14:textId="77777777" w:rsidR="00F052FE" w:rsidRPr="00F052FE" w:rsidRDefault="00F052FE">
      <w:pPr>
        <w:spacing w:before="1"/>
        <w:ind w:left="568"/>
        <w:rPr>
          <w:rFonts w:ascii="Verdana" w:hAnsi="Verdana"/>
          <w:b/>
          <w:spacing w:val="-4"/>
        </w:rPr>
      </w:pPr>
    </w:p>
    <w:p w14:paraId="3C403155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  <w:color w:val="0000FF"/>
          <w:u w:val="single"/>
        </w:rPr>
      </w:pPr>
      <w:r w:rsidRPr="00F052FE">
        <w:rPr>
          <w:rFonts w:ascii="Verdana" w:hAnsi="Verdana" w:cs="Arial"/>
        </w:rPr>
        <w:t xml:space="preserve">Smith, W.(2012) Fundamentos de la Ciencia e  Ingeniería de los Materiales. Editorial Mc. Graw Hiil. México. </w:t>
      </w:r>
      <w:hyperlink r:id="rId20" w:history="1">
        <w:r w:rsidRPr="00F052FE">
          <w:rPr>
            <w:rFonts w:ascii="Verdana" w:hAnsi="Verdana"/>
            <w:color w:val="0000FF"/>
            <w:u w:val="single"/>
          </w:rPr>
          <w:t>http://alicaresp.com/2019/05/26/descargar-libro-de-fundamentos-de-la-ciencia-e-ingenieria-de-materiales-william-f-smith-javad-hashemi-cuarta-edicion/</w:t>
        </w:r>
      </w:hyperlink>
    </w:p>
    <w:p w14:paraId="05B16E83" w14:textId="77777777" w:rsidR="00F052FE" w:rsidRPr="00F052FE" w:rsidRDefault="00F052FE" w:rsidP="00F052FE">
      <w:pPr>
        <w:ind w:left="720"/>
        <w:contextualSpacing/>
        <w:jc w:val="both"/>
        <w:rPr>
          <w:rFonts w:ascii="Verdana" w:hAnsi="Verdana" w:cs="Arial"/>
        </w:rPr>
      </w:pPr>
    </w:p>
    <w:p w14:paraId="02E948E6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 w:cs="Arial"/>
        </w:rPr>
      </w:pPr>
    </w:p>
    <w:p w14:paraId="4A9E4099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Shackelford, J.(2013) Ciencia de los Materiales para Ingenieros. Edit. Prentice Hall. Bogotá. Colombia. </w:t>
      </w:r>
      <w:hyperlink r:id="rId21" w:history="1">
        <w:r w:rsidRPr="00F052FE">
          <w:rPr>
            <w:rFonts w:ascii="Verdana" w:hAnsi="Verdana"/>
            <w:color w:val="0000FF"/>
            <w:u w:val="single"/>
          </w:rPr>
          <w:t>https://es.scribd.com/document/345929963/61637542-James-f-Shackelford-6-Ed-Introduccion-a-La-Ciencia-de-Los-Materiales-Para-Ingenieria</w:t>
        </w:r>
      </w:hyperlink>
    </w:p>
    <w:p w14:paraId="61FD0C15" w14:textId="77777777" w:rsidR="00E47858" w:rsidRPr="00F052FE" w:rsidRDefault="00E47858">
      <w:pPr>
        <w:pStyle w:val="Textoindependiente"/>
        <w:rPr>
          <w:rFonts w:ascii="Verdana" w:hAnsi="Verdana"/>
          <w:b/>
          <w:sz w:val="22"/>
          <w:szCs w:val="22"/>
        </w:rPr>
      </w:pPr>
    </w:p>
    <w:p w14:paraId="062792B3" w14:textId="7F5B2282" w:rsidR="00E47858" w:rsidRPr="00F052FE" w:rsidRDefault="001E687B">
      <w:pPr>
        <w:ind w:left="568"/>
        <w:rPr>
          <w:rFonts w:ascii="Verdana" w:hAnsi="Verdana"/>
          <w:noProof/>
        </w:rPr>
      </w:pPr>
      <w:r w:rsidRPr="00F052FE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8F45E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" strokecolor="black [3040]" strokeweight="1.5pt">
                <w10:wrap anchorx="margin"/>
              </v:line>
            </w:pict>
          </mc:Fallback>
        </mc:AlternateContent>
      </w:r>
      <w:r w:rsidR="00326CC2" w:rsidRPr="00F052FE">
        <w:rPr>
          <w:rFonts w:ascii="Verdana" w:hAnsi="Verdana"/>
          <w:b/>
        </w:rPr>
        <w:t>Unidad</w:t>
      </w:r>
      <w:r w:rsidR="00326CC2" w:rsidRPr="00F052FE">
        <w:rPr>
          <w:rFonts w:ascii="Verdana" w:hAnsi="Verdana"/>
          <w:b/>
          <w:spacing w:val="-3"/>
        </w:rPr>
        <w:t xml:space="preserve"> </w:t>
      </w:r>
      <w:r w:rsidR="00326CC2" w:rsidRPr="00F052FE">
        <w:rPr>
          <w:rFonts w:ascii="Verdana" w:hAnsi="Verdana"/>
          <w:b/>
        </w:rPr>
        <w:t>didáctica</w:t>
      </w:r>
      <w:r w:rsidR="00326CC2" w:rsidRPr="00F052FE">
        <w:rPr>
          <w:rFonts w:ascii="Verdana" w:hAnsi="Verdana"/>
          <w:b/>
          <w:spacing w:val="-2"/>
        </w:rPr>
        <w:t xml:space="preserve"> </w:t>
      </w:r>
      <w:r w:rsidR="00326CC2" w:rsidRPr="00F052FE">
        <w:rPr>
          <w:rFonts w:ascii="Verdana" w:hAnsi="Verdana"/>
          <w:b/>
          <w:spacing w:val="-5"/>
        </w:rPr>
        <w:t>IV:</w:t>
      </w:r>
      <w:bookmarkEnd w:id="0"/>
      <w:r w:rsidRPr="00F052FE">
        <w:rPr>
          <w:rFonts w:ascii="Verdana" w:hAnsi="Verdana"/>
          <w:noProof/>
        </w:rPr>
        <w:t xml:space="preserve"> </w:t>
      </w:r>
    </w:p>
    <w:p w14:paraId="2140F9B7" w14:textId="77777777" w:rsidR="00F052FE" w:rsidRPr="00F052FE" w:rsidRDefault="00F052FE">
      <w:pPr>
        <w:ind w:left="568"/>
        <w:rPr>
          <w:rFonts w:ascii="Verdana" w:hAnsi="Verdana"/>
          <w:noProof/>
        </w:rPr>
      </w:pPr>
    </w:p>
    <w:p w14:paraId="47097970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 xml:space="preserve">Keyser. C.(2002) Ciencia de los Materiales para Ingenieros. Edit.Limusa. Madrid. España. </w:t>
      </w:r>
      <w:hyperlink r:id="rId22" w:history="1">
        <w:r w:rsidRPr="00F052FE">
          <w:rPr>
            <w:rFonts w:ascii="Verdana" w:hAnsi="Verdana"/>
            <w:color w:val="0000FF"/>
            <w:u w:val="single"/>
          </w:rPr>
          <w:t>https://www.academia.edu/39486152/Ciencia_de_materiales_para_ingenieros</w:t>
        </w:r>
      </w:hyperlink>
    </w:p>
    <w:p w14:paraId="51848937" w14:textId="77777777" w:rsidR="00F052FE" w:rsidRPr="00F052FE" w:rsidRDefault="00F052FE" w:rsidP="00F052FE">
      <w:pPr>
        <w:ind w:left="720" w:hanging="357"/>
        <w:contextualSpacing/>
        <w:jc w:val="both"/>
        <w:rPr>
          <w:rFonts w:ascii="Verdana" w:hAnsi="Verdana"/>
        </w:rPr>
      </w:pPr>
    </w:p>
    <w:p w14:paraId="6490E06A" w14:textId="77777777" w:rsidR="00F052FE" w:rsidRPr="00F052FE" w:rsidRDefault="00F052FE" w:rsidP="00F052FE">
      <w:pPr>
        <w:widowControl/>
        <w:autoSpaceDE/>
        <w:autoSpaceDN/>
        <w:ind w:left="720"/>
        <w:contextualSpacing/>
        <w:jc w:val="both"/>
        <w:rPr>
          <w:rFonts w:ascii="Verdana" w:hAnsi="Verdana"/>
        </w:rPr>
      </w:pPr>
      <w:r w:rsidRPr="00F052FE">
        <w:rPr>
          <w:rFonts w:ascii="Verdana" w:hAnsi="Verdana" w:cs="Arial"/>
        </w:rPr>
        <w:t>Montes. J.M.( 2017) Ciencia e Ingeniería de los Materiales. Ediciones Paraninfo S.A. España.</w:t>
      </w:r>
      <w:r w:rsidRPr="00F052FE">
        <w:rPr>
          <w:rFonts w:ascii="Verdana" w:hAnsi="Verdana"/>
        </w:rPr>
        <w:t xml:space="preserve"> </w:t>
      </w:r>
      <w:hyperlink r:id="rId23" w:history="1">
        <w:r w:rsidRPr="00F052FE">
          <w:rPr>
            <w:rFonts w:ascii="Verdana" w:hAnsi="Verdana"/>
            <w:color w:val="0000FF"/>
            <w:u w:val="single"/>
          </w:rPr>
          <w:t>http://dougs-drive-in.blogspot.com/2017/09/download-ciencia-e-ingenieria-de-los.html</w:t>
        </w:r>
      </w:hyperlink>
    </w:p>
    <w:p w14:paraId="24FE2FC1" w14:textId="77777777" w:rsidR="00F052FE" w:rsidRPr="00F052FE" w:rsidRDefault="00F052FE" w:rsidP="00F052FE">
      <w:pPr>
        <w:pStyle w:val="Textoindependiente"/>
        <w:spacing w:before="243"/>
        <w:rPr>
          <w:rFonts w:ascii="Verdana" w:hAnsi="Verdana"/>
          <w:b/>
          <w:sz w:val="22"/>
          <w:szCs w:val="22"/>
        </w:rPr>
      </w:pPr>
    </w:p>
    <w:p w14:paraId="4B95A5E1" w14:textId="77777777" w:rsidR="00F052FE" w:rsidRDefault="00F052FE">
      <w:pPr>
        <w:ind w:left="568"/>
        <w:rPr>
          <w:b/>
          <w:sz w:val="20"/>
        </w:rPr>
      </w:pPr>
    </w:p>
    <w:p w14:paraId="4FAA4DCC" w14:textId="77777777" w:rsidR="00F53B6C" w:rsidRDefault="00F53B6C">
      <w:pPr>
        <w:ind w:left="568"/>
        <w:rPr>
          <w:bCs/>
          <w:sz w:val="24"/>
          <w:szCs w:val="24"/>
        </w:rPr>
      </w:pPr>
    </w:p>
    <w:p w14:paraId="288AB761" w14:textId="77777777" w:rsidR="00F53B6C" w:rsidRDefault="00F53B6C">
      <w:pPr>
        <w:ind w:left="568"/>
        <w:rPr>
          <w:bCs/>
          <w:sz w:val="24"/>
          <w:szCs w:val="24"/>
        </w:rPr>
      </w:pPr>
    </w:p>
    <w:p w14:paraId="64B584A0" w14:textId="77777777" w:rsidR="00AF0FB8" w:rsidRDefault="00AF0FB8">
      <w:pPr>
        <w:ind w:left="568"/>
        <w:rPr>
          <w:bCs/>
          <w:sz w:val="24"/>
          <w:szCs w:val="24"/>
        </w:rPr>
      </w:pPr>
    </w:p>
    <w:p w14:paraId="01DCC963" w14:textId="77777777" w:rsidR="00AF0FB8" w:rsidRDefault="00AF0FB8">
      <w:pPr>
        <w:ind w:left="568"/>
        <w:rPr>
          <w:bCs/>
          <w:sz w:val="24"/>
          <w:szCs w:val="24"/>
        </w:rPr>
      </w:pPr>
    </w:p>
    <w:p w14:paraId="776FDF84" w14:textId="77777777" w:rsidR="00AF0FB8" w:rsidRDefault="00AF0FB8">
      <w:pPr>
        <w:ind w:left="568"/>
        <w:rPr>
          <w:bCs/>
          <w:sz w:val="24"/>
          <w:szCs w:val="24"/>
        </w:rPr>
      </w:pPr>
    </w:p>
    <w:p w14:paraId="12867652" w14:textId="77777777" w:rsidR="00AF0FB8" w:rsidRDefault="00AF0FB8">
      <w:pPr>
        <w:ind w:left="568"/>
        <w:rPr>
          <w:bCs/>
          <w:sz w:val="24"/>
          <w:szCs w:val="24"/>
        </w:rPr>
      </w:pPr>
    </w:p>
    <w:p w14:paraId="44320581" w14:textId="02D1383C" w:rsidR="007B4FC0" w:rsidRDefault="007B4FC0">
      <w:pPr>
        <w:ind w:left="568"/>
        <w:rPr>
          <w:bCs/>
          <w:sz w:val="24"/>
          <w:szCs w:val="24"/>
        </w:rPr>
      </w:pPr>
      <w:r w:rsidRPr="007B4FC0">
        <w:rPr>
          <w:bCs/>
          <w:sz w:val="24"/>
          <w:szCs w:val="24"/>
        </w:rPr>
        <w:t>Huacho, Marzo del 20</w:t>
      </w:r>
      <w:r>
        <w:rPr>
          <w:bCs/>
          <w:sz w:val="24"/>
          <w:szCs w:val="24"/>
        </w:rPr>
        <w:t>26.</w:t>
      </w:r>
      <w:r w:rsidRPr="007B4FC0">
        <w:rPr>
          <w:bCs/>
          <w:sz w:val="24"/>
          <w:szCs w:val="24"/>
        </w:rPr>
        <w:t xml:space="preserve"> </w:t>
      </w:r>
    </w:p>
    <w:p w14:paraId="4BB5AAC0" w14:textId="77777777" w:rsidR="00F53B6C" w:rsidRDefault="00F53B6C">
      <w:pPr>
        <w:ind w:left="568"/>
        <w:rPr>
          <w:bCs/>
          <w:sz w:val="24"/>
          <w:szCs w:val="24"/>
        </w:rPr>
      </w:pPr>
    </w:p>
    <w:p w14:paraId="0E0363E4" w14:textId="77777777" w:rsidR="00F53B6C" w:rsidRDefault="00F53B6C">
      <w:pPr>
        <w:ind w:left="568"/>
        <w:rPr>
          <w:bCs/>
          <w:sz w:val="24"/>
          <w:szCs w:val="24"/>
        </w:rPr>
      </w:pPr>
    </w:p>
    <w:p w14:paraId="443EBDB7" w14:textId="77777777" w:rsidR="007B4FC0" w:rsidRDefault="007B4FC0">
      <w:pPr>
        <w:ind w:left="568"/>
        <w:rPr>
          <w:bCs/>
          <w:sz w:val="24"/>
          <w:szCs w:val="24"/>
        </w:rPr>
      </w:pPr>
    </w:p>
    <w:p w14:paraId="5DE12356" w14:textId="2EF5E019" w:rsidR="007B4FC0" w:rsidRPr="007B4FC0" w:rsidRDefault="007B4FC0">
      <w:pPr>
        <w:ind w:left="568"/>
        <w:rPr>
          <w:bCs/>
          <w:sz w:val="24"/>
          <w:szCs w:val="24"/>
        </w:rPr>
      </w:pPr>
      <w:r>
        <w:rPr>
          <w:bCs/>
          <w:sz w:val="24"/>
          <w:szCs w:val="24"/>
        </w:rPr>
        <w:t>Dr. Apolinar Quinte Villegas</w:t>
      </w:r>
    </w:p>
    <w:sectPr w:rsidR="007B4FC0" w:rsidRPr="007B4FC0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6026" w14:textId="77777777" w:rsidR="00922AA2" w:rsidRDefault="00922AA2">
      <w:r>
        <w:separator/>
      </w:r>
    </w:p>
  </w:endnote>
  <w:endnote w:type="continuationSeparator" w:id="0">
    <w:p w14:paraId="3350C406" w14:textId="77777777" w:rsidR="00922AA2" w:rsidRDefault="0092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7817" w14:textId="77777777" w:rsidR="00922AA2" w:rsidRDefault="00922AA2">
      <w:r>
        <w:separator/>
      </w:r>
    </w:p>
  </w:footnote>
  <w:footnote w:type="continuationSeparator" w:id="0">
    <w:p w14:paraId="0E824E51" w14:textId="77777777" w:rsidR="00922AA2" w:rsidRDefault="0092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F041DD7"/>
    <w:multiLevelType w:val="hybridMultilevel"/>
    <w:tmpl w:val="D8248A3C"/>
    <w:lvl w:ilvl="0" w:tplc="E5D6CB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4670"/>
    <w:multiLevelType w:val="hybridMultilevel"/>
    <w:tmpl w:val="C8A03234"/>
    <w:lvl w:ilvl="0" w:tplc="B9E61ED2">
      <w:start w:val="1"/>
      <w:numFmt w:val="upperRoman"/>
      <w:lvlText w:val="%1."/>
      <w:lvlJc w:val="left"/>
      <w:pPr>
        <w:ind w:left="1620" w:hanging="720"/>
      </w:pPr>
      <w:rPr>
        <w:rFonts w:ascii="Times New Roman" w:hint="default"/>
      </w:rPr>
    </w:lvl>
    <w:lvl w:ilvl="1" w:tplc="280A0019" w:tentative="1">
      <w:start w:val="1"/>
      <w:numFmt w:val="lowerLetter"/>
      <w:lvlText w:val="%2."/>
      <w:lvlJc w:val="left"/>
      <w:pPr>
        <w:ind w:left="1980" w:hanging="360"/>
      </w:pPr>
    </w:lvl>
    <w:lvl w:ilvl="2" w:tplc="280A001B" w:tentative="1">
      <w:start w:val="1"/>
      <w:numFmt w:val="lowerRoman"/>
      <w:lvlText w:val="%3."/>
      <w:lvlJc w:val="right"/>
      <w:pPr>
        <w:ind w:left="2700" w:hanging="180"/>
      </w:pPr>
    </w:lvl>
    <w:lvl w:ilvl="3" w:tplc="280A000F" w:tentative="1">
      <w:start w:val="1"/>
      <w:numFmt w:val="decimal"/>
      <w:lvlText w:val="%4."/>
      <w:lvlJc w:val="left"/>
      <w:pPr>
        <w:ind w:left="3420" w:hanging="360"/>
      </w:pPr>
    </w:lvl>
    <w:lvl w:ilvl="4" w:tplc="280A0019" w:tentative="1">
      <w:start w:val="1"/>
      <w:numFmt w:val="lowerLetter"/>
      <w:lvlText w:val="%5."/>
      <w:lvlJc w:val="left"/>
      <w:pPr>
        <w:ind w:left="4140" w:hanging="360"/>
      </w:pPr>
    </w:lvl>
    <w:lvl w:ilvl="5" w:tplc="280A001B" w:tentative="1">
      <w:start w:val="1"/>
      <w:numFmt w:val="lowerRoman"/>
      <w:lvlText w:val="%6."/>
      <w:lvlJc w:val="right"/>
      <w:pPr>
        <w:ind w:left="4860" w:hanging="180"/>
      </w:pPr>
    </w:lvl>
    <w:lvl w:ilvl="6" w:tplc="280A000F" w:tentative="1">
      <w:start w:val="1"/>
      <w:numFmt w:val="decimal"/>
      <w:lvlText w:val="%7."/>
      <w:lvlJc w:val="left"/>
      <w:pPr>
        <w:ind w:left="5580" w:hanging="360"/>
      </w:pPr>
    </w:lvl>
    <w:lvl w:ilvl="7" w:tplc="280A0019" w:tentative="1">
      <w:start w:val="1"/>
      <w:numFmt w:val="lowerLetter"/>
      <w:lvlText w:val="%8."/>
      <w:lvlJc w:val="left"/>
      <w:pPr>
        <w:ind w:left="6300" w:hanging="360"/>
      </w:pPr>
    </w:lvl>
    <w:lvl w:ilvl="8" w:tplc="2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D465A21"/>
    <w:multiLevelType w:val="hybridMultilevel"/>
    <w:tmpl w:val="3FDE7EE2"/>
    <w:lvl w:ilvl="0" w:tplc="3B36E0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CDA"/>
    <w:multiLevelType w:val="hybridMultilevel"/>
    <w:tmpl w:val="542A29B6"/>
    <w:lvl w:ilvl="0" w:tplc="0EDA1D6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7198">
    <w:abstractNumId w:val="3"/>
  </w:num>
  <w:num w:numId="2" w16cid:durableId="1554190966">
    <w:abstractNumId w:val="1"/>
  </w:num>
  <w:num w:numId="3" w16cid:durableId="190459438">
    <w:abstractNumId w:val="4"/>
  </w:num>
  <w:num w:numId="4" w16cid:durableId="368266835">
    <w:abstractNumId w:val="2"/>
  </w:num>
  <w:num w:numId="5" w16cid:durableId="1243179401">
    <w:abstractNumId w:val="0"/>
  </w:num>
  <w:num w:numId="6" w16cid:durableId="647711335">
    <w:abstractNumId w:val="5"/>
  </w:num>
  <w:num w:numId="7" w16cid:durableId="1717698685">
    <w:abstractNumId w:val="8"/>
  </w:num>
  <w:num w:numId="8" w16cid:durableId="958099806">
    <w:abstractNumId w:val="7"/>
  </w:num>
  <w:num w:numId="9" w16cid:durableId="1059208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8"/>
    <w:rsid w:val="000337F5"/>
    <w:rsid w:val="00082F82"/>
    <w:rsid w:val="000E2994"/>
    <w:rsid w:val="001007A9"/>
    <w:rsid w:val="00156E0A"/>
    <w:rsid w:val="001A1C8C"/>
    <w:rsid w:val="001B1B5B"/>
    <w:rsid w:val="001E687B"/>
    <w:rsid w:val="00265087"/>
    <w:rsid w:val="00326CC2"/>
    <w:rsid w:val="003273C2"/>
    <w:rsid w:val="00440DC1"/>
    <w:rsid w:val="00475557"/>
    <w:rsid w:val="0048104D"/>
    <w:rsid w:val="00586905"/>
    <w:rsid w:val="00620D00"/>
    <w:rsid w:val="0066008F"/>
    <w:rsid w:val="00674635"/>
    <w:rsid w:val="006816F4"/>
    <w:rsid w:val="007121B7"/>
    <w:rsid w:val="00761CD2"/>
    <w:rsid w:val="007949C9"/>
    <w:rsid w:val="007B4FC0"/>
    <w:rsid w:val="007D3C3D"/>
    <w:rsid w:val="00831D7D"/>
    <w:rsid w:val="00834F5A"/>
    <w:rsid w:val="00855905"/>
    <w:rsid w:val="00872EE1"/>
    <w:rsid w:val="008F24CA"/>
    <w:rsid w:val="00911ED1"/>
    <w:rsid w:val="00922AA2"/>
    <w:rsid w:val="009501C7"/>
    <w:rsid w:val="00991606"/>
    <w:rsid w:val="009E5F29"/>
    <w:rsid w:val="00A17EA5"/>
    <w:rsid w:val="00A26338"/>
    <w:rsid w:val="00A5005B"/>
    <w:rsid w:val="00A5577C"/>
    <w:rsid w:val="00A8076D"/>
    <w:rsid w:val="00A84B27"/>
    <w:rsid w:val="00AC1002"/>
    <w:rsid w:val="00AE027D"/>
    <w:rsid w:val="00AF0FB8"/>
    <w:rsid w:val="00B01C9D"/>
    <w:rsid w:val="00B55391"/>
    <w:rsid w:val="00B81821"/>
    <w:rsid w:val="00C34AFE"/>
    <w:rsid w:val="00C35F51"/>
    <w:rsid w:val="00CC2D3F"/>
    <w:rsid w:val="00CE75B9"/>
    <w:rsid w:val="00D321D0"/>
    <w:rsid w:val="00D579B6"/>
    <w:rsid w:val="00DB5780"/>
    <w:rsid w:val="00DF34A2"/>
    <w:rsid w:val="00E32ABD"/>
    <w:rsid w:val="00E461E9"/>
    <w:rsid w:val="00E47858"/>
    <w:rsid w:val="00F052FE"/>
    <w:rsid w:val="00F143B6"/>
    <w:rsid w:val="00F53B6C"/>
    <w:rsid w:val="00F81D13"/>
    <w:rsid w:val="00F92471"/>
    <w:rsid w:val="00F96969"/>
    <w:rsid w:val="00FE5ACD"/>
    <w:rsid w:val="00FF1B28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CC24B156-3BB9-4670-ADA1-016469F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customStyle="1" w:styleId="TableGrid">
    <w:name w:val="TableGrid"/>
    <w:rsid w:val="009501C7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nte@unjfsc.edu.p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academia.edu/39486152/Ciencia_de_materiales_para_ingeniero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scribd.com/document/345929963/61637542-James-f-Shackelford-6-Ed-Introduccion-a-La-Ciencia-de-Los-Materiales-Para-Ingenieria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academia.edu/21549297/Introduccion_a_la_Ciencia_e_Ingenieria_de_los_Materiales_WILLIAM_CALLISTER_JR._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m/-/es/Pedro-Coca-Rebollero/dp/843680404X" TargetMode="External"/><Relationship Id="rId20" Type="http://schemas.openxmlformats.org/officeDocument/2006/relationships/hyperlink" Target="http://alicaresp.com/2019/05/26/descargar-libro-de-fundamentos-de-la-ciencia-e-ingenieria-de-materiales-william-f-smith-javad-hashemi-cuarta-edic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mazon.com/-/es/Witold-Brostow/dp/B00GNX38MK" TargetMode="External"/><Relationship Id="rId23" Type="http://schemas.openxmlformats.org/officeDocument/2006/relationships/hyperlink" Target="http://dougs-drive-in.blogspot.com/2017/09/download-ciencia-e-ingenieria-de-los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ugs-drive-in.blogspot.com/2017/09/download-ciencia-e-ingenieria-de-los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freelibros.me/ingenieria-de-materiales/ciencia-e-ingenieria-de-materiales-6ta-edicion-donald-r-askeland" TargetMode="External"/><Relationship Id="rId22" Type="http://schemas.openxmlformats.org/officeDocument/2006/relationships/hyperlink" Target="https://www.academia.edu/39486152/Ciencia_de_materiales_para_ingenie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3141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APOLINAR</cp:lastModifiedBy>
  <cp:revision>10</cp:revision>
  <cp:lastPrinted>2025-09-01T17:39:00Z</cp:lastPrinted>
  <dcterms:created xsi:type="dcterms:W3CDTF">2025-10-09T19:37:00Z</dcterms:created>
  <dcterms:modified xsi:type="dcterms:W3CDTF">2026-03-30T03:16:00Z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