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7FDB" w14:textId="77777777" w:rsidR="008A5FC1" w:rsidRPr="008A5FC1" w:rsidRDefault="008A5FC1" w:rsidP="008A5FC1">
      <w:pPr>
        <w:spacing w:line="360" w:lineRule="auto"/>
        <w:jc w:val="center"/>
        <w:rPr>
          <w:rFonts w:ascii="Arial" w:hAnsi="Arial" w:cs="Arial"/>
          <w:b/>
          <w:szCs w:val="24"/>
          <w:lang w:val="es-MX"/>
        </w:rPr>
      </w:pPr>
      <w:r w:rsidRPr="008A5FC1">
        <w:rPr>
          <w:rFonts w:ascii="Arial" w:hAnsi="Arial" w:cs="Arial"/>
          <w:b/>
          <w:szCs w:val="24"/>
        </w:rPr>
        <w:t>UNIVERSIDAD NACIONAL JOSE FAUSTINO SANCHEZ CARRION</w:t>
      </w:r>
    </w:p>
    <w:p w14:paraId="32F8D644" w14:textId="77777777" w:rsidR="008A5FC1" w:rsidRPr="008A5FC1" w:rsidRDefault="008A5FC1" w:rsidP="008A5FC1">
      <w:pPr>
        <w:pStyle w:val="Subttulo"/>
        <w:spacing w:line="360" w:lineRule="auto"/>
        <w:ind w:right="616"/>
        <w:rPr>
          <w:rFonts w:ascii="Arial" w:hAnsi="Arial" w:cs="Arial"/>
          <w:b/>
        </w:rPr>
      </w:pPr>
      <w:r w:rsidRPr="008A5FC1">
        <w:rPr>
          <w:rFonts w:ascii="Arial" w:hAnsi="Arial" w:cs="Arial"/>
          <w:b/>
        </w:rPr>
        <w:t xml:space="preserve">FACULTAD DE </w:t>
      </w:r>
      <w:r w:rsidRPr="008A5FC1">
        <w:rPr>
          <w:rFonts w:ascii="Arial" w:hAnsi="Arial" w:cs="Arial"/>
          <w:b/>
          <w:lang w:val="es-AR"/>
        </w:rPr>
        <w:t>INGENIERIA PESQUERA</w:t>
      </w:r>
    </w:p>
    <w:p w14:paraId="0F40C327" w14:textId="77777777" w:rsidR="00FF54B6" w:rsidRPr="00B83AAA" w:rsidRDefault="00186FF9" w:rsidP="00B83AAA">
      <w:pPr>
        <w:pStyle w:val="Ttulo1"/>
        <w:spacing w:line="360" w:lineRule="auto"/>
        <w:ind w:right="616"/>
        <w:rPr>
          <w:rFonts w:ascii="Arial" w:hAnsi="Arial" w:cs="Arial"/>
          <w:b/>
        </w:rPr>
      </w:pPr>
      <w:r w:rsidRPr="008A5FC1">
        <w:rPr>
          <w:rFonts w:ascii="Arial" w:hAnsi="Arial" w:cs="Arial"/>
          <w:b/>
        </w:rPr>
        <w:t>ESCUELA PROFESIONAL</w:t>
      </w:r>
      <w:r w:rsidR="008A5FC1" w:rsidRPr="008A5FC1">
        <w:rPr>
          <w:rFonts w:ascii="Arial" w:hAnsi="Arial" w:cs="Arial"/>
          <w:b/>
        </w:rPr>
        <w:t xml:space="preserve"> DE INGENIERIA </w:t>
      </w:r>
      <w:r w:rsidR="00B83AAA">
        <w:rPr>
          <w:rFonts w:ascii="Arial" w:hAnsi="Arial" w:cs="Arial"/>
          <w:b/>
        </w:rPr>
        <w:t>PESQUERA</w:t>
      </w:r>
    </w:p>
    <w:p w14:paraId="428B577B" w14:textId="77777777" w:rsidR="00FF54B6" w:rsidRDefault="00FF54B6" w:rsidP="00255113">
      <w:pPr>
        <w:rPr>
          <w:b/>
          <w:bCs/>
          <w:color w:val="000000"/>
          <w:sz w:val="20"/>
          <w:lang w:eastAsia="es-PE"/>
        </w:rPr>
      </w:pPr>
    </w:p>
    <w:p w14:paraId="76A7D8E1" w14:textId="77777777" w:rsidR="00FF54B6" w:rsidRDefault="00FF54B6" w:rsidP="00255113">
      <w:pPr>
        <w:rPr>
          <w:b/>
          <w:bCs/>
          <w:color w:val="000000"/>
          <w:sz w:val="20"/>
          <w:lang w:eastAsia="es-PE"/>
        </w:rPr>
      </w:pPr>
    </w:p>
    <w:p w14:paraId="20382FB8" w14:textId="77777777" w:rsidR="00FF54B6" w:rsidRDefault="00FF54B6" w:rsidP="00255113">
      <w:pPr>
        <w:rPr>
          <w:b/>
          <w:bCs/>
          <w:color w:val="000000"/>
          <w:sz w:val="20"/>
          <w:lang w:eastAsia="es-PE"/>
        </w:rPr>
      </w:pPr>
    </w:p>
    <w:p w14:paraId="268B629D" w14:textId="77777777" w:rsidR="00FF54B6" w:rsidRDefault="00FF54B6" w:rsidP="00255113">
      <w:pPr>
        <w:rPr>
          <w:b/>
          <w:bCs/>
          <w:color w:val="000000"/>
          <w:sz w:val="20"/>
          <w:lang w:eastAsia="es-PE"/>
        </w:rPr>
      </w:pPr>
    </w:p>
    <w:p w14:paraId="4C52E06D" w14:textId="77777777" w:rsidR="003550CE" w:rsidRDefault="003550CE" w:rsidP="00255113">
      <w:pPr>
        <w:rPr>
          <w:b/>
          <w:bCs/>
          <w:color w:val="000000"/>
          <w:sz w:val="20"/>
          <w:lang w:eastAsia="es-PE"/>
        </w:rPr>
      </w:pPr>
    </w:p>
    <w:p w14:paraId="227882B3" w14:textId="77777777" w:rsidR="003550CE" w:rsidRPr="00186FF9" w:rsidRDefault="003550CE" w:rsidP="00255113">
      <w:pPr>
        <w:rPr>
          <w:b/>
          <w:bCs/>
          <w:color w:val="000000"/>
          <w:sz w:val="20"/>
          <w:lang w:eastAsia="es-PE"/>
        </w:rPr>
      </w:pPr>
    </w:p>
    <w:p w14:paraId="043AE359" w14:textId="77777777" w:rsidR="003550CE" w:rsidRDefault="003550CE" w:rsidP="00255113">
      <w:pPr>
        <w:rPr>
          <w:b/>
          <w:bCs/>
          <w:color w:val="000000"/>
          <w:sz w:val="20"/>
          <w:lang w:eastAsia="es-PE"/>
        </w:rPr>
      </w:pPr>
    </w:p>
    <w:p w14:paraId="62308A66" w14:textId="77777777" w:rsidR="003550CE" w:rsidRDefault="003550CE" w:rsidP="00255113">
      <w:pPr>
        <w:rPr>
          <w:b/>
          <w:bCs/>
          <w:color w:val="000000"/>
          <w:sz w:val="20"/>
          <w:lang w:eastAsia="es-PE"/>
        </w:rPr>
      </w:pPr>
    </w:p>
    <w:p w14:paraId="7B3A4650" w14:textId="77777777" w:rsidR="0064375B" w:rsidRDefault="0064375B" w:rsidP="00255113">
      <w:pPr>
        <w:rPr>
          <w:b/>
          <w:bCs/>
          <w:color w:val="000000"/>
          <w:sz w:val="20"/>
          <w:lang w:eastAsia="es-PE"/>
        </w:rPr>
      </w:pPr>
    </w:p>
    <w:p w14:paraId="05A87469" w14:textId="77777777" w:rsidR="0064375B" w:rsidRDefault="0064375B" w:rsidP="00255113">
      <w:pPr>
        <w:rPr>
          <w:b/>
          <w:bCs/>
          <w:color w:val="000000"/>
          <w:sz w:val="20"/>
          <w:lang w:eastAsia="es-PE"/>
        </w:rPr>
      </w:pPr>
    </w:p>
    <w:p w14:paraId="2A8691AC" w14:textId="77777777" w:rsidR="0064375B" w:rsidRDefault="0064375B" w:rsidP="00255113">
      <w:pPr>
        <w:rPr>
          <w:b/>
          <w:bCs/>
          <w:color w:val="000000"/>
          <w:sz w:val="20"/>
          <w:lang w:eastAsia="es-PE"/>
        </w:rPr>
      </w:pPr>
    </w:p>
    <w:p w14:paraId="078F4FCD" w14:textId="77777777" w:rsidR="00EB1369" w:rsidRDefault="00EB1369" w:rsidP="00255113">
      <w:pPr>
        <w:rPr>
          <w:b/>
          <w:bCs/>
          <w:color w:val="000000"/>
          <w:sz w:val="20"/>
          <w:lang w:eastAsia="es-PE"/>
        </w:rPr>
      </w:pPr>
    </w:p>
    <w:p w14:paraId="1FF5168F" w14:textId="77777777" w:rsidR="00EB1369" w:rsidRDefault="003550CE" w:rsidP="00255113">
      <w:pPr>
        <w:rPr>
          <w:b/>
          <w:bCs/>
          <w:color w:val="000000"/>
          <w:sz w:val="20"/>
          <w:lang w:eastAsia="es-PE"/>
        </w:rPr>
      </w:pPr>
      <w:r>
        <w:rPr>
          <w:b/>
          <w:bCs/>
          <w:noProof/>
          <w:color w:val="000000"/>
          <w:sz w:val="20"/>
          <w:lang w:val="en-US" w:eastAsia="en-US"/>
        </w:rPr>
        <mc:AlternateContent>
          <mc:Choice Requires="wps">
            <w:drawing>
              <wp:anchor distT="0" distB="0" distL="114300" distR="114300" simplePos="0" relativeHeight="251671040" behindDoc="0" locked="0" layoutInCell="1" allowOverlap="1" wp14:anchorId="577FF60C" wp14:editId="630F071E">
                <wp:simplePos x="0" y="0"/>
                <wp:positionH relativeFrom="column">
                  <wp:posOffset>36284</wp:posOffset>
                </wp:positionH>
                <wp:positionV relativeFrom="paragraph">
                  <wp:posOffset>77559</wp:posOffset>
                </wp:positionV>
                <wp:extent cx="5582093" cy="1998921"/>
                <wp:effectExtent l="19050" t="19050" r="19050" b="20955"/>
                <wp:wrapNone/>
                <wp:docPr id="5" name="Rectángulo 5"/>
                <wp:cNvGraphicFramePr/>
                <a:graphic xmlns:a="http://schemas.openxmlformats.org/drawingml/2006/main">
                  <a:graphicData uri="http://schemas.microsoft.com/office/word/2010/wordprocessingShape">
                    <wps:wsp>
                      <wps:cNvSpPr/>
                      <wps:spPr>
                        <a:xfrm>
                          <a:off x="0" y="0"/>
                          <a:ext cx="5582093" cy="1998921"/>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7603D" id="Rectángulo 5" o:spid="_x0000_s1026" style="position:absolute;margin-left:2.85pt;margin-top:6.1pt;width:439.55pt;height:157.4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" filled="f" strokecolor="#243f60 [1604]" strokeweight="2.25pt"/>
            </w:pict>
          </mc:Fallback>
        </mc:AlternateContent>
      </w:r>
    </w:p>
    <w:p w14:paraId="186F3070" w14:textId="77777777" w:rsidR="00EB1369" w:rsidRDefault="003550CE" w:rsidP="003550CE">
      <w:pPr>
        <w:jc w:val="center"/>
        <w:rPr>
          <w:b/>
          <w:bCs/>
          <w:color w:val="000000"/>
          <w:sz w:val="28"/>
          <w:szCs w:val="28"/>
          <w:lang w:eastAsia="es-PE"/>
        </w:rPr>
      </w:pPr>
      <w:r w:rsidRPr="003550CE">
        <w:rPr>
          <w:b/>
          <w:bCs/>
          <w:color w:val="000000"/>
          <w:sz w:val="28"/>
          <w:szCs w:val="28"/>
          <w:lang w:eastAsia="es-PE"/>
        </w:rPr>
        <w:t>SILABO POR COMPETENCIA</w:t>
      </w:r>
    </w:p>
    <w:p w14:paraId="7CA1ECE9" w14:textId="77777777" w:rsidR="00186FF9" w:rsidRPr="003550CE" w:rsidRDefault="00186FF9" w:rsidP="003550CE">
      <w:pPr>
        <w:jc w:val="center"/>
        <w:rPr>
          <w:b/>
          <w:bCs/>
          <w:color w:val="000000"/>
          <w:sz w:val="28"/>
          <w:szCs w:val="28"/>
          <w:lang w:eastAsia="es-PE"/>
        </w:rPr>
      </w:pPr>
    </w:p>
    <w:p w14:paraId="6B0A97A2" w14:textId="77777777" w:rsidR="003550CE" w:rsidRPr="00F41039" w:rsidRDefault="00F41039" w:rsidP="00F41039">
      <w:pPr>
        <w:tabs>
          <w:tab w:val="left" w:pos="1055"/>
        </w:tabs>
        <w:jc w:val="center"/>
        <w:rPr>
          <w:b/>
          <w:bCs/>
          <w:color w:val="000000"/>
          <w:sz w:val="28"/>
          <w:szCs w:val="28"/>
          <w:lang w:eastAsia="es-PE"/>
        </w:rPr>
      </w:pPr>
      <w:r>
        <w:rPr>
          <w:b/>
          <w:bCs/>
          <w:color w:val="000000"/>
          <w:sz w:val="28"/>
          <w:szCs w:val="28"/>
          <w:lang w:eastAsia="es-PE"/>
        </w:rPr>
        <w:t>CURSO</w:t>
      </w:r>
      <w:r w:rsidR="00186FF9">
        <w:rPr>
          <w:b/>
          <w:bCs/>
          <w:color w:val="000000"/>
          <w:sz w:val="28"/>
          <w:szCs w:val="28"/>
          <w:lang w:eastAsia="es-PE"/>
        </w:rPr>
        <w:t>:</w:t>
      </w:r>
    </w:p>
    <w:p w14:paraId="10681EC3" w14:textId="2A32473D" w:rsidR="003550CE" w:rsidRPr="003550CE" w:rsidRDefault="00F66ADF" w:rsidP="003550CE">
      <w:pPr>
        <w:jc w:val="center"/>
        <w:rPr>
          <w:rFonts w:ascii="Algerian" w:hAnsi="Algerian"/>
          <w:b/>
          <w:bCs/>
          <w:color w:val="000000"/>
          <w:sz w:val="32"/>
          <w:szCs w:val="32"/>
          <w:lang w:eastAsia="es-PE"/>
        </w:rPr>
      </w:pPr>
      <w:r>
        <w:rPr>
          <w:rFonts w:ascii="Algerian" w:hAnsi="Algerian"/>
          <w:b/>
          <w:bCs/>
          <w:color w:val="000000"/>
          <w:sz w:val="32"/>
          <w:szCs w:val="32"/>
          <w:lang w:eastAsia="es-PE"/>
        </w:rPr>
        <w:t>SISTEMA</w:t>
      </w:r>
      <w:r w:rsidR="00995822">
        <w:rPr>
          <w:rFonts w:ascii="Algerian" w:hAnsi="Algerian"/>
          <w:b/>
          <w:bCs/>
          <w:color w:val="000000"/>
          <w:sz w:val="32"/>
          <w:szCs w:val="32"/>
          <w:lang w:eastAsia="es-PE"/>
        </w:rPr>
        <w:t>S</w:t>
      </w:r>
      <w:r>
        <w:rPr>
          <w:rFonts w:ascii="Algerian" w:hAnsi="Algerian"/>
          <w:b/>
          <w:bCs/>
          <w:color w:val="000000"/>
          <w:sz w:val="32"/>
          <w:szCs w:val="32"/>
          <w:lang w:eastAsia="es-PE"/>
        </w:rPr>
        <w:t xml:space="preserve"> HACCP Y BPM EN LA PRODUCCION</w:t>
      </w:r>
      <w:r w:rsidR="0096059C">
        <w:rPr>
          <w:rFonts w:ascii="Algerian" w:hAnsi="Algerian"/>
          <w:b/>
          <w:bCs/>
          <w:color w:val="000000"/>
          <w:sz w:val="32"/>
          <w:szCs w:val="32"/>
          <w:lang w:eastAsia="es-PE"/>
        </w:rPr>
        <w:t xml:space="preserve"> (</w:t>
      </w:r>
      <w:r w:rsidR="00512A1F">
        <w:rPr>
          <w:rFonts w:ascii="Arial Black" w:hAnsi="Arial Black"/>
          <w:b/>
          <w:bCs/>
          <w:color w:val="000000"/>
          <w:sz w:val="32"/>
          <w:szCs w:val="32"/>
          <w:lang w:eastAsia="es-PE"/>
        </w:rPr>
        <w:t>e</w:t>
      </w:r>
      <w:r w:rsidR="001B450D">
        <w:rPr>
          <w:rFonts w:ascii="Algerian" w:hAnsi="Algerian"/>
          <w:b/>
          <w:bCs/>
          <w:color w:val="000000"/>
          <w:sz w:val="32"/>
          <w:szCs w:val="32"/>
          <w:lang w:eastAsia="es-PE"/>
        </w:rPr>
        <w:t>)</w:t>
      </w:r>
    </w:p>
    <w:p w14:paraId="0570CA87" w14:textId="77777777" w:rsidR="003550CE" w:rsidRDefault="003550CE" w:rsidP="003550CE">
      <w:pPr>
        <w:jc w:val="center"/>
        <w:rPr>
          <w:b/>
          <w:bCs/>
          <w:color w:val="000000"/>
          <w:sz w:val="20"/>
          <w:lang w:eastAsia="es-PE"/>
        </w:rPr>
      </w:pPr>
    </w:p>
    <w:p w14:paraId="53164C8C" w14:textId="77777777" w:rsidR="003550CE" w:rsidRDefault="00F41039" w:rsidP="003550CE">
      <w:pPr>
        <w:jc w:val="center"/>
        <w:rPr>
          <w:b/>
          <w:bCs/>
          <w:color w:val="000000"/>
          <w:sz w:val="28"/>
          <w:szCs w:val="28"/>
          <w:lang w:eastAsia="es-PE"/>
        </w:rPr>
      </w:pPr>
      <w:r>
        <w:rPr>
          <w:b/>
          <w:bCs/>
          <w:color w:val="000000"/>
          <w:sz w:val="28"/>
          <w:szCs w:val="28"/>
          <w:lang w:eastAsia="es-PE"/>
        </w:rPr>
        <w:t>DOCENTE</w:t>
      </w:r>
    </w:p>
    <w:p w14:paraId="198376D8" w14:textId="77777777" w:rsidR="003550CE" w:rsidRPr="003550CE" w:rsidRDefault="003550CE" w:rsidP="003550CE">
      <w:pPr>
        <w:jc w:val="center"/>
        <w:rPr>
          <w:b/>
          <w:bCs/>
          <w:color w:val="000000"/>
          <w:sz w:val="28"/>
          <w:szCs w:val="28"/>
          <w:lang w:eastAsia="es-PE"/>
        </w:rPr>
      </w:pPr>
    </w:p>
    <w:p w14:paraId="63730A18" w14:textId="19E6A1EA" w:rsidR="00EB1369" w:rsidRDefault="00F41039" w:rsidP="003550CE">
      <w:pPr>
        <w:jc w:val="center"/>
        <w:rPr>
          <w:b/>
          <w:bCs/>
          <w:color w:val="000000"/>
          <w:sz w:val="28"/>
          <w:szCs w:val="28"/>
          <w:lang w:eastAsia="es-PE"/>
        </w:rPr>
      </w:pPr>
      <w:r w:rsidRPr="00F41039">
        <w:rPr>
          <w:b/>
          <w:bCs/>
          <w:color w:val="000000"/>
          <w:sz w:val="28"/>
          <w:szCs w:val="28"/>
          <w:lang w:eastAsia="es-PE"/>
        </w:rPr>
        <w:t xml:space="preserve"> LUCIANO AMADOR GARCIA ALOR</w:t>
      </w:r>
    </w:p>
    <w:p w14:paraId="4F571B73" w14:textId="77777777" w:rsidR="00EB1369" w:rsidRPr="00F41039" w:rsidRDefault="00EB1369" w:rsidP="00255113">
      <w:pPr>
        <w:rPr>
          <w:b/>
          <w:bCs/>
          <w:color w:val="000000"/>
          <w:sz w:val="28"/>
          <w:szCs w:val="28"/>
          <w:lang w:eastAsia="es-PE"/>
        </w:rPr>
      </w:pPr>
    </w:p>
    <w:p w14:paraId="5BC4F7B9" w14:textId="77777777" w:rsidR="00EB1369" w:rsidRDefault="00EB1369" w:rsidP="00255113">
      <w:pPr>
        <w:rPr>
          <w:b/>
          <w:bCs/>
          <w:color w:val="000000"/>
          <w:sz w:val="20"/>
          <w:lang w:eastAsia="es-PE"/>
        </w:rPr>
      </w:pPr>
    </w:p>
    <w:p w14:paraId="2E605218" w14:textId="77777777" w:rsidR="003550CE" w:rsidRDefault="003550CE" w:rsidP="00255113">
      <w:pPr>
        <w:rPr>
          <w:b/>
          <w:bCs/>
          <w:color w:val="000000"/>
          <w:sz w:val="20"/>
          <w:lang w:eastAsia="es-PE"/>
        </w:rPr>
      </w:pPr>
    </w:p>
    <w:p w14:paraId="403A2D0C" w14:textId="77777777" w:rsidR="003550CE" w:rsidRDefault="003550CE" w:rsidP="00255113">
      <w:pPr>
        <w:rPr>
          <w:b/>
          <w:bCs/>
          <w:color w:val="000000"/>
          <w:sz w:val="20"/>
          <w:lang w:eastAsia="es-PE"/>
        </w:rPr>
      </w:pPr>
    </w:p>
    <w:p w14:paraId="12DF0665" w14:textId="77777777" w:rsidR="003550CE" w:rsidRDefault="003550CE" w:rsidP="00255113">
      <w:pPr>
        <w:rPr>
          <w:b/>
          <w:bCs/>
          <w:color w:val="000000"/>
          <w:sz w:val="20"/>
          <w:lang w:eastAsia="es-PE"/>
        </w:rPr>
      </w:pPr>
    </w:p>
    <w:p w14:paraId="11050CC9" w14:textId="77777777" w:rsidR="00186FF9" w:rsidRDefault="00186FF9" w:rsidP="00255113">
      <w:pPr>
        <w:rPr>
          <w:b/>
          <w:bCs/>
          <w:color w:val="000000"/>
          <w:sz w:val="20"/>
          <w:lang w:eastAsia="es-PE"/>
        </w:rPr>
      </w:pPr>
    </w:p>
    <w:p w14:paraId="09C8486D" w14:textId="77777777" w:rsidR="00186FF9" w:rsidRDefault="00186FF9" w:rsidP="00255113">
      <w:pPr>
        <w:rPr>
          <w:b/>
          <w:bCs/>
          <w:color w:val="000000"/>
          <w:sz w:val="20"/>
          <w:lang w:eastAsia="es-PE"/>
        </w:rPr>
      </w:pPr>
    </w:p>
    <w:p w14:paraId="638F230F" w14:textId="77777777" w:rsidR="00186FF9" w:rsidRDefault="00186FF9" w:rsidP="00255113">
      <w:pPr>
        <w:rPr>
          <w:b/>
          <w:bCs/>
          <w:color w:val="000000"/>
          <w:sz w:val="20"/>
          <w:lang w:eastAsia="es-PE"/>
        </w:rPr>
      </w:pPr>
    </w:p>
    <w:p w14:paraId="0540EFC3" w14:textId="77777777" w:rsidR="00186FF9" w:rsidRDefault="00186FF9" w:rsidP="00255113">
      <w:pPr>
        <w:rPr>
          <w:b/>
          <w:bCs/>
          <w:color w:val="000000"/>
          <w:sz w:val="20"/>
          <w:lang w:eastAsia="es-PE"/>
        </w:rPr>
      </w:pPr>
    </w:p>
    <w:p w14:paraId="273AC23D" w14:textId="77777777" w:rsidR="00186FF9" w:rsidRDefault="00186FF9" w:rsidP="00255113">
      <w:pPr>
        <w:rPr>
          <w:b/>
          <w:bCs/>
          <w:color w:val="000000"/>
          <w:sz w:val="20"/>
          <w:lang w:eastAsia="es-PE"/>
        </w:rPr>
      </w:pPr>
    </w:p>
    <w:p w14:paraId="143A730F" w14:textId="77777777" w:rsidR="00186FF9" w:rsidRDefault="00186FF9" w:rsidP="00255113">
      <w:pPr>
        <w:rPr>
          <w:b/>
          <w:bCs/>
          <w:color w:val="000000"/>
          <w:sz w:val="20"/>
          <w:lang w:eastAsia="es-PE"/>
        </w:rPr>
      </w:pPr>
    </w:p>
    <w:p w14:paraId="215CB236" w14:textId="77777777" w:rsidR="00186FF9" w:rsidRDefault="00186FF9" w:rsidP="00255113">
      <w:pPr>
        <w:rPr>
          <w:b/>
          <w:bCs/>
          <w:color w:val="000000"/>
          <w:sz w:val="20"/>
          <w:lang w:eastAsia="es-PE"/>
        </w:rPr>
      </w:pPr>
    </w:p>
    <w:p w14:paraId="7C2D7816" w14:textId="77777777" w:rsidR="00186FF9" w:rsidRDefault="00186FF9" w:rsidP="00255113">
      <w:pPr>
        <w:rPr>
          <w:b/>
          <w:bCs/>
          <w:color w:val="000000"/>
          <w:sz w:val="20"/>
          <w:lang w:eastAsia="es-PE"/>
        </w:rPr>
      </w:pPr>
    </w:p>
    <w:p w14:paraId="7764E637" w14:textId="77777777" w:rsidR="00186FF9" w:rsidRDefault="00186FF9" w:rsidP="00255113">
      <w:pPr>
        <w:rPr>
          <w:b/>
          <w:bCs/>
          <w:color w:val="000000"/>
          <w:sz w:val="20"/>
          <w:lang w:eastAsia="es-PE"/>
        </w:rPr>
      </w:pPr>
    </w:p>
    <w:p w14:paraId="74E0C07E" w14:textId="77777777" w:rsidR="00186FF9" w:rsidRDefault="00186FF9" w:rsidP="00255113">
      <w:pPr>
        <w:rPr>
          <w:b/>
          <w:bCs/>
          <w:color w:val="000000"/>
          <w:sz w:val="20"/>
          <w:lang w:eastAsia="es-PE"/>
        </w:rPr>
      </w:pPr>
    </w:p>
    <w:p w14:paraId="6D458CFE" w14:textId="77777777" w:rsidR="00186FF9" w:rsidRDefault="00186FF9" w:rsidP="00255113">
      <w:pPr>
        <w:rPr>
          <w:b/>
          <w:bCs/>
          <w:color w:val="000000"/>
          <w:sz w:val="20"/>
          <w:lang w:eastAsia="es-PE"/>
        </w:rPr>
      </w:pPr>
    </w:p>
    <w:p w14:paraId="203EE9C8" w14:textId="77777777" w:rsidR="00186FF9" w:rsidRDefault="00186FF9" w:rsidP="00255113">
      <w:pPr>
        <w:rPr>
          <w:b/>
          <w:bCs/>
          <w:color w:val="000000"/>
          <w:sz w:val="20"/>
          <w:lang w:eastAsia="es-PE"/>
        </w:rPr>
      </w:pPr>
    </w:p>
    <w:p w14:paraId="289B5AB9" w14:textId="77777777" w:rsidR="00186FF9" w:rsidRDefault="00186FF9" w:rsidP="00255113">
      <w:pPr>
        <w:rPr>
          <w:b/>
          <w:bCs/>
          <w:color w:val="000000"/>
          <w:sz w:val="20"/>
          <w:lang w:eastAsia="es-PE"/>
        </w:rPr>
      </w:pPr>
    </w:p>
    <w:p w14:paraId="6AF44678" w14:textId="77777777" w:rsidR="00186FF9" w:rsidRDefault="00186FF9" w:rsidP="00255113">
      <w:pPr>
        <w:rPr>
          <w:b/>
          <w:bCs/>
          <w:color w:val="000000"/>
          <w:sz w:val="20"/>
          <w:lang w:eastAsia="es-PE"/>
        </w:rPr>
      </w:pPr>
    </w:p>
    <w:p w14:paraId="38404C93" w14:textId="77777777" w:rsidR="00186FF9" w:rsidRDefault="00186FF9" w:rsidP="00255113">
      <w:pPr>
        <w:rPr>
          <w:b/>
          <w:bCs/>
          <w:color w:val="000000"/>
          <w:sz w:val="20"/>
          <w:lang w:eastAsia="es-PE"/>
        </w:rPr>
      </w:pPr>
    </w:p>
    <w:p w14:paraId="15C67B4C" w14:textId="77777777" w:rsidR="00186FF9" w:rsidRDefault="00186FF9" w:rsidP="00255113">
      <w:pPr>
        <w:rPr>
          <w:b/>
          <w:bCs/>
          <w:color w:val="000000"/>
          <w:sz w:val="20"/>
          <w:lang w:eastAsia="es-PE"/>
        </w:rPr>
      </w:pPr>
    </w:p>
    <w:p w14:paraId="7A74C88E" w14:textId="77777777" w:rsidR="00186FF9" w:rsidRDefault="00186FF9" w:rsidP="00255113">
      <w:pPr>
        <w:rPr>
          <w:b/>
          <w:bCs/>
          <w:color w:val="000000"/>
          <w:sz w:val="20"/>
          <w:lang w:eastAsia="es-PE"/>
        </w:rPr>
      </w:pPr>
    </w:p>
    <w:p w14:paraId="6D3EE765" w14:textId="77777777" w:rsidR="00186FF9" w:rsidRDefault="00186FF9" w:rsidP="00255113">
      <w:pPr>
        <w:rPr>
          <w:b/>
          <w:bCs/>
          <w:color w:val="000000"/>
          <w:sz w:val="20"/>
          <w:lang w:eastAsia="es-PE"/>
        </w:rPr>
      </w:pPr>
    </w:p>
    <w:p w14:paraId="213FF89E" w14:textId="77777777" w:rsidR="00186FF9" w:rsidRDefault="00186FF9" w:rsidP="00255113">
      <w:pPr>
        <w:rPr>
          <w:b/>
          <w:bCs/>
          <w:color w:val="000000"/>
          <w:sz w:val="20"/>
          <w:lang w:eastAsia="es-PE"/>
        </w:rPr>
      </w:pPr>
    </w:p>
    <w:p w14:paraId="2E3180AB" w14:textId="77777777" w:rsidR="00186FF9" w:rsidRDefault="00186FF9" w:rsidP="00255113">
      <w:pPr>
        <w:rPr>
          <w:b/>
          <w:bCs/>
          <w:color w:val="000000"/>
          <w:sz w:val="20"/>
          <w:lang w:eastAsia="es-PE"/>
        </w:rPr>
      </w:pPr>
    </w:p>
    <w:p w14:paraId="3C21ED99" w14:textId="77777777" w:rsidR="00EB1369" w:rsidRDefault="00EB1369" w:rsidP="00255113">
      <w:pPr>
        <w:rPr>
          <w:b/>
          <w:bCs/>
          <w:color w:val="000000"/>
          <w:sz w:val="20"/>
          <w:lang w:eastAsia="es-PE"/>
        </w:rPr>
      </w:pPr>
    </w:p>
    <w:p w14:paraId="7CA4D960" w14:textId="77777777" w:rsidR="00F41039" w:rsidRDefault="00255113" w:rsidP="00F41039">
      <w:pPr>
        <w:rPr>
          <w:b/>
          <w:bCs/>
          <w:color w:val="000000"/>
          <w:sz w:val="28"/>
          <w:szCs w:val="28"/>
          <w:lang w:eastAsia="es-PE"/>
        </w:rPr>
      </w:pPr>
      <w:r w:rsidRPr="003550CE">
        <w:rPr>
          <w:b/>
          <w:bCs/>
          <w:color w:val="000000"/>
          <w:sz w:val="28"/>
          <w:szCs w:val="28"/>
          <w:lang w:eastAsia="es-PE"/>
        </w:rPr>
        <w:lastRenderedPageBreak/>
        <w:t xml:space="preserve">I.- </w:t>
      </w:r>
      <w:r w:rsidR="008A5FC1" w:rsidRPr="003550CE">
        <w:rPr>
          <w:b/>
          <w:bCs/>
          <w:color w:val="000000"/>
          <w:sz w:val="28"/>
          <w:szCs w:val="28"/>
          <w:lang w:eastAsia="es-PE"/>
        </w:rPr>
        <w:t>DATOS GENERALES</w:t>
      </w:r>
    </w:p>
    <w:p w14:paraId="5B342D10" w14:textId="77777777" w:rsidR="00F41039" w:rsidRPr="00F41039" w:rsidRDefault="00F41039" w:rsidP="00F41039">
      <w:pPr>
        <w:rPr>
          <w:b/>
          <w:bCs/>
          <w:color w:val="000000"/>
          <w:sz w:val="28"/>
          <w:szCs w:val="28"/>
          <w:lang w:eastAsia="es-PE"/>
        </w:rPr>
      </w:pPr>
    </w:p>
    <w:tbl>
      <w:tblPr>
        <w:tblW w:w="87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499"/>
      </w:tblGrid>
      <w:tr w:rsidR="00F41039" w:rsidRPr="0023272E" w14:paraId="2DABE656" w14:textId="77777777" w:rsidTr="00995822">
        <w:trPr>
          <w:trHeight w:val="225"/>
        </w:trPr>
        <w:tc>
          <w:tcPr>
            <w:tcW w:w="3289" w:type="dxa"/>
            <w:vAlign w:val="center"/>
          </w:tcPr>
          <w:p w14:paraId="7BB19BF2" w14:textId="692700B4" w:rsidR="00F41039" w:rsidRPr="00D14EFE" w:rsidRDefault="00995822" w:rsidP="00F41039">
            <w:pPr>
              <w:jc w:val="both"/>
              <w:rPr>
                <w:rFonts w:cs="Arial"/>
                <w:b/>
                <w:iCs/>
              </w:rPr>
            </w:pPr>
            <w:r w:rsidRPr="00D14EFE">
              <w:rPr>
                <w:rFonts w:cs="Arial"/>
                <w:b/>
                <w:iCs/>
              </w:rPr>
              <w:t>1.1 LINEA</w:t>
            </w:r>
            <w:r w:rsidR="00F41039" w:rsidRPr="00D14EFE">
              <w:rPr>
                <w:rFonts w:cs="Arial"/>
                <w:b/>
                <w:iCs/>
              </w:rPr>
              <w:t xml:space="preserve"> DE CARRERA</w:t>
            </w:r>
          </w:p>
        </w:tc>
        <w:tc>
          <w:tcPr>
            <w:tcW w:w="5499" w:type="dxa"/>
            <w:vAlign w:val="center"/>
          </w:tcPr>
          <w:p w14:paraId="67B88AA6" w14:textId="77777777" w:rsidR="00F41039" w:rsidRPr="00F41039" w:rsidRDefault="00C536FB" w:rsidP="00F41039">
            <w:pPr>
              <w:jc w:val="both"/>
              <w:rPr>
                <w:rFonts w:cs="Arial"/>
                <w:iCs/>
              </w:rPr>
            </w:pPr>
            <w:r>
              <w:rPr>
                <w:rFonts w:cs="Arial"/>
                <w:iCs/>
              </w:rPr>
              <w:t>CONTROL DE CALIDAD Y SANIDAD AMBIENTAL</w:t>
            </w:r>
          </w:p>
        </w:tc>
      </w:tr>
      <w:tr w:rsidR="00F41039" w:rsidRPr="0023272E" w14:paraId="6D8F0BE6" w14:textId="77777777" w:rsidTr="00995822">
        <w:trPr>
          <w:trHeight w:val="371"/>
        </w:trPr>
        <w:tc>
          <w:tcPr>
            <w:tcW w:w="3289" w:type="dxa"/>
            <w:vAlign w:val="center"/>
          </w:tcPr>
          <w:p w14:paraId="36B03787" w14:textId="77777777" w:rsidR="00F41039" w:rsidRPr="00D14EFE" w:rsidRDefault="00F41039" w:rsidP="00F41039">
            <w:pPr>
              <w:jc w:val="both"/>
              <w:rPr>
                <w:rFonts w:cs="Arial"/>
                <w:b/>
                <w:iCs/>
              </w:rPr>
            </w:pPr>
            <w:r w:rsidRPr="00D14EFE">
              <w:rPr>
                <w:rFonts w:cs="Arial"/>
                <w:b/>
                <w:iCs/>
              </w:rPr>
              <w:t xml:space="preserve">1.2  CURSO </w:t>
            </w:r>
          </w:p>
        </w:tc>
        <w:tc>
          <w:tcPr>
            <w:tcW w:w="5499" w:type="dxa"/>
            <w:vAlign w:val="center"/>
          </w:tcPr>
          <w:p w14:paraId="214EF80F" w14:textId="65E3B285" w:rsidR="00F41039" w:rsidRPr="00D14EFE" w:rsidRDefault="00F66ADF" w:rsidP="006828F1">
            <w:pPr>
              <w:rPr>
                <w:rFonts w:cs="Arial"/>
                <w:b/>
                <w:iCs/>
              </w:rPr>
            </w:pPr>
            <w:r>
              <w:rPr>
                <w:sz w:val="22"/>
                <w:szCs w:val="22"/>
                <w:lang w:val="es-AR"/>
              </w:rPr>
              <w:t>SISTEMA</w:t>
            </w:r>
            <w:r w:rsidR="00995822">
              <w:rPr>
                <w:sz w:val="22"/>
                <w:szCs w:val="22"/>
                <w:lang w:val="es-AR"/>
              </w:rPr>
              <w:t>S</w:t>
            </w:r>
            <w:r>
              <w:rPr>
                <w:sz w:val="22"/>
                <w:szCs w:val="22"/>
                <w:lang w:val="es-AR"/>
              </w:rPr>
              <w:t xml:space="preserve"> HACCP Y BPM EN LA PRODUCCION</w:t>
            </w:r>
            <w:r w:rsidR="006828F1">
              <w:rPr>
                <w:sz w:val="22"/>
                <w:szCs w:val="22"/>
                <w:lang w:val="es-AR"/>
              </w:rPr>
              <w:t xml:space="preserve"> </w:t>
            </w:r>
            <w:proofErr w:type="gramStart"/>
            <w:r w:rsidR="00186FF9">
              <w:rPr>
                <w:sz w:val="22"/>
                <w:szCs w:val="22"/>
                <w:lang w:val="es-AR"/>
              </w:rPr>
              <w:t>( e</w:t>
            </w:r>
            <w:proofErr w:type="gramEnd"/>
            <w:r w:rsidR="00186FF9">
              <w:rPr>
                <w:sz w:val="22"/>
                <w:szCs w:val="22"/>
                <w:lang w:val="es-AR"/>
              </w:rPr>
              <w:t xml:space="preserve"> )</w:t>
            </w:r>
          </w:p>
        </w:tc>
      </w:tr>
      <w:tr w:rsidR="00F41039" w:rsidRPr="0023272E" w14:paraId="02BB8CBD" w14:textId="77777777" w:rsidTr="00995822">
        <w:trPr>
          <w:trHeight w:val="291"/>
        </w:trPr>
        <w:tc>
          <w:tcPr>
            <w:tcW w:w="3289" w:type="dxa"/>
            <w:vAlign w:val="center"/>
          </w:tcPr>
          <w:p w14:paraId="23C85617" w14:textId="77777777" w:rsidR="00F41039" w:rsidRPr="00D14EFE" w:rsidRDefault="00F41039" w:rsidP="00F41039">
            <w:pPr>
              <w:jc w:val="both"/>
              <w:rPr>
                <w:rFonts w:cs="Arial"/>
                <w:b/>
                <w:iCs/>
              </w:rPr>
            </w:pPr>
            <w:r w:rsidRPr="00D14EFE">
              <w:rPr>
                <w:rFonts w:cs="Arial"/>
                <w:b/>
                <w:iCs/>
              </w:rPr>
              <w:t>1.3  CODIGO</w:t>
            </w:r>
          </w:p>
        </w:tc>
        <w:tc>
          <w:tcPr>
            <w:tcW w:w="5499" w:type="dxa"/>
            <w:vAlign w:val="center"/>
          </w:tcPr>
          <w:p w14:paraId="579B7A9C" w14:textId="77777777" w:rsidR="00F41039" w:rsidRPr="00D14EFE" w:rsidRDefault="00F41039" w:rsidP="00CF33BC">
            <w:pPr>
              <w:jc w:val="both"/>
              <w:rPr>
                <w:rFonts w:cs="Arial"/>
                <w:b/>
                <w:iCs/>
              </w:rPr>
            </w:pPr>
            <w:r w:rsidRPr="00C55C26">
              <w:rPr>
                <w:sz w:val="22"/>
                <w:szCs w:val="22"/>
                <w:lang w:val="es-AR"/>
              </w:rPr>
              <w:t xml:space="preserve">IP </w:t>
            </w:r>
            <w:r w:rsidR="00CF33BC">
              <w:rPr>
                <w:sz w:val="22"/>
                <w:szCs w:val="22"/>
                <w:lang w:val="es-AR"/>
              </w:rPr>
              <w:t xml:space="preserve">407 </w:t>
            </w:r>
            <w:r w:rsidRPr="00C55C26">
              <w:rPr>
                <w:sz w:val="22"/>
                <w:szCs w:val="22"/>
                <w:lang w:val="es-AR"/>
              </w:rPr>
              <w:t xml:space="preserve"> (Plan 24)</w:t>
            </w:r>
          </w:p>
        </w:tc>
      </w:tr>
      <w:tr w:rsidR="00F41039" w:rsidRPr="0093265F" w14:paraId="677B59D8" w14:textId="77777777" w:rsidTr="00995822">
        <w:trPr>
          <w:trHeight w:val="125"/>
        </w:trPr>
        <w:tc>
          <w:tcPr>
            <w:tcW w:w="3289" w:type="dxa"/>
            <w:vAlign w:val="center"/>
          </w:tcPr>
          <w:p w14:paraId="7012EEDF" w14:textId="77777777" w:rsidR="00F41039" w:rsidRPr="00D14EFE" w:rsidRDefault="00F41039" w:rsidP="00F41039">
            <w:pPr>
              <w:jc w:val="both"/>
              <w:rPr>
                <w:rFonts w:cs="Arial"/>
                <w:b/>
                <w:iCs/>
              </w:rPr>
            </w:pPr>
            <w:r w:rsidRPr="00D14EFE">
              <w:rPr>
                <w:rFonts w:cs="Arial"/>
                <w:b/>
                <w:iCs/>
              </w:rPr>
              <w:t xml:space="preserve">1.4 </w:t>
            </w:r>
            <w:r w:rsidRPr="00D14EFE">
              <w:rPr>
                <w:rFonts w:cs="Arial"/>
                <w:b/>
                <w:iCs/>
                <w:color w:val="000000"/>
              </w:rPr>
              <w:t>HORAS</w:t>
            </w:r>
          </w:p>
        </w:tc>
        <w:tc>
          <w:tcPr>
            <w:tcW w:w="5499" w:type="dxa"/>
            <w:vAlign w:val="center"/>
          </w:tcPr>
          <w:p w14:paraId="2162D468" w14:textId="77777777" w:rsidR="00F41039" w:rsidRPr="00F41039" w:rsidRDefault="00F41039" w:rsidP="00F41039">
            <w:pPr>
              <w:jc w:val="both"/>
              <w:rPr>
                <w:rFonts w:cs="Arial"/>
                <w:iCs/>
                <w:color w:val="000000"/>
                <w:lang w:val="en-US"/>
              </w:rPr>
            </w:pPr>
            <w:r w:rsidRPr="00F41039">
              <w:rPr>
                <w:rFonts w:cs="Arial"/>
                <w:iCs/>
                <w:color w:val="000000"/>
                <w:lang w:val="en-US"/>
              </w:rPr>
              <w:t>2H(T) 2H(P) TOTAL 04 HORAS</w:t>
            </w:r>
          </w:p>
        </w:tc>
      </w:tr>
      <w:tr w:rsidR="00F41039" w:rsidRPr="0023272E" w14:paraId="1F6BEFF5" w14:textId="77777777" w:rsidTr="00995822">
        <w:trPr>
          <w:trHeight w:val="413"/>
        </w:trPr>
        <w:tc>
          <w:tcPr>
            <w:tcW w:w="3289" w:type="dxa"/>
            <w:vAlign w:val="center"/>
          </w:tcPr>
          <w:p w14:paraId="023298ED" w14:textId="49C6FB41" w:rsidR="00F41039" w:rsidRPr="00D14EFE" w:rsidRDefault="00995822" w:rsidP="00F41039">
            <w:pPr>
              <w:jc w:val="both"/>
              <w:rPr>
                <w:rFonts w:cs="Arial"/>
                <w:b/>
                <w:iCs/>
                <w:color w:val="000000"/>
              </w:rPr>
            </w:pPr>
            <w:r w:rsidRPr="00D14EFE">
              <w:rPr>
                <w:rFonts w:cs="Arial"/>
                <w:b/>
                <w:iCs/>
                <w:color w:val="000000"/>
              </w:rPr>
              <w:t>1.5 CICLO</w:t>
            </w:r>
          </w:p>
        </w:tc>
        <w:tc>
          <w:tcPr>
            <w:tcW w:w="5499" w:type="dxa"/>
            <w:vAlign w:val="center"/>
          </w:tcPr>
          <w:p w14:paraId="6A216D53" w14:textId="67D00928" w:rsidR="00F41039" w:rsidRPr="00F41039" w:rsidRDefault="002B32F1" w:rsidP="00A807A2">
            <w:pPr>
              <w:jc w:val="both"/>
              <w:rPr>
                <w:rFonts w:cs="Arial"/>
                <w:iCs/>
              </w:rPr>
            </w:pPr>
            <w:r>
              <w:rPr>
                <w:rFonts w:cs="Arial"/>
                <w:iCs/>
              </w:rPr>
              <w:t>VII</w:t>
            </w:r>
            <w:r w:rsidR="00995822">
              <w:rPr>
                <w:rFonts w:cs="Arial"/>
                <w:iCs/>
              </w:rPr>
              <w:t xml:space="preserve"> ciclo</w:t>
            </w:r>
            <w:r w:rsidR="006828F1">
              <w:rPr>
                <w:rFonts w:cs="Arial"/>
                <w:iCs/>
              </w:rPr>
              <w:t xml:space="preserve"> –</w:t>
            </w:r>
            <w:r w:rsidR="00995822">
              <w:rPr>
                <w:rFonts w:cs="Arial"/>
                <w:iCs/>
              </w:rPr>
              <w:t>Semestre</w:t>
            </w:r>
            <w:r w:rsidR="006828F1">
              <w:rPr>
                <w:rFonts w:cs="Arial"/>
                <w:iCs/>
              </w:rPr>
              <w:t xml:space="preserve"> 20</w:t>
            </w:r>
            <w:r w:rsidR="00A807A2">
              <w:rPr>
                <w:rFonts w:cs="Arial"/>
                <w:iCs/>
              </w:rPr>
              <w:t>2</w:t>
            </w:r>
            <w:r w:rsidR="0093265F">
              <w:rPr>
                <w:rFonts w:cs="Arial"/>
                <w:iCs/>
              </w:rPr>
              <w:t>6</w:t>
            </w:r>
            <w:r w:rsidR="006828F1">
              <w:rPr>
                <w:rFonts w:cs="Arial"/>
                <w:iCs/>
              </w:rPr>
              <w:t>-</w:t>
            </w:r>
            <w:r w:rsidR="00995822">
              <w:rPr>
                <w:rFonts w:cs="Arial"/>
                <w:iCs/>
              </w:rPr>
              <w:t>I</w:t>
            </w:r>
          </w:p>
        </w:tc>
      </w:tr>
    </w:tbl>
    <w:p w14:paraId="0AE15C94" w14:textId="77777777" w:rsidR="000800C3" w:rsidRDefault="000800C3" w:rsidP="00255113">
      <w:pPr>
        <w:rPr>
          <w:b/>
          <w:bCs/>
          <w:color w:val="000000"/>
          <w:sz w:val="20"/>
          <w:lang w:eastAsia="es-PE"/>
        </w:rPr>
      </w:pPr>
    </w:p>
    <w:p w14:paraId="02A953B0" w14:textId="77777777" w:rsidR="000800C3" w:rsidRDefault="000800C3" w:rsidP="00255113">
      <w:pPr>
        <w:rPr>
          <w:b/>
          <w:bCs/>
          <w:color w:val="000000"/>
          <w:sz w:val="20"/>
          <w:lang w:eastAsia="es-PE"/>
        </w:rPr>
      </w:pPr>
    </w:p>
    <w:p w14:paraId="34FC4A13" w14:textId="77777777" w:rsidR="00354971" w:rsidRDefault="00354971" w:rsidP="00255113">
      <w:pPr>
        <w:rPr>
          <w:b/>
          <w:bCs/>
          <w:color w:val="000000"/>
          <w:sz w:val="20"/>
          <w:lang w:eastAsia="es-PE"/>
        </w:rPr>
      </w:pPr>
    </w:p>
    <w:p w14:paraId="4DB28B27" w14:textId="77777777" w:rsidR="008A5FC1" w:rsidRPr="000800C3" w:rsidRDefault="008A5FC1" w:rsidP="00255113">
      <w:pPr>
        <w:rPr>
          <w:b/>
          <w:bCs/>
          <w:color w:val="000000"/>
          <w:sz w:val="28"/>
          <w:szCs w:val="28"/>
          <w:lang w:eastAsia="es-PE"/>
        </w:rPr>
      </w:pPr>
      <w:r w:rsidRPr="000800C3">
        <w:rPr>
          <w:b/>
          <w:bCs/>
          <w:color w:val="000000"/>
          <w:sz w:val="28"/>
          <w:szCs w:val="28"/>
          <w:lang w:eastAsia="es-PE"/>
        </w:rPr>
        <w:t>II.     SUMILLA</w:t>
      </w:r>
      <w:r w:rsidR="009966FB" w:rsidRPr="000800C3">
        <w:rPr>
          <w:b/>
          <w:bCs/>
          <w:color w:val="000000"/>
          <w:sz w:val="28"/>
          <w:szCs w:val="28"/>
          <w:lang w:eastAsia="es-PE"/>
        </w:rPr>
        <w:t xml:space="preserve"> Y D</w:t>
      </w:r>
      <w:r w:rsidR="006828F1">
        <w:rPr>
          <w:b/>
          <w:bCs/>
          <w:color w:val="000000"/>
          <w:sz w:val="28"/>
          <w:szCs w:val="28"/>
          <w:lang w:eastAsia="es-PE"/>
        </w:rPr>
        <w:t>E</w:t>
      </w:r>
      <w:r w:rsidR="009966FB" w:rsidRPr="000800C3">
        <w:rPr>
          <w:b/>
          <w:bCs/>
          <w:color w:val="000000"/>
          <w:sz w:val="28"/>
          <w:szCs w:val="28"/>
          <w:lang w:eastAsia="es-PE"/>
        </w:rPr>
        <w:t>SCRIPCION DEL CURSO</w:t>
      </w:r>
      <w:r w:rsidR="00546447" w:rsidRPr="000800C3">
        <w:rPr>
          <w:b/>
          <w:bCs/>
          <w:color w:val="000000"/>
          <w:sz w:val="28"/>
          <w:szCs w:val="28"/>
          <w:lang w:eastAsia="es-PE"/>
        </w:rPr>
        <w:t xml:space="preserve"> </w:t>
      </w:r>
    </w:p>
    <w:p w14:paraId="55913640" w14:textId="77777777" w:rsidR="00255113" w:rsidRPr="008A5FC1" w:rsidRDefault="00255113" w:rsidP="00255113">
      <w:pPr>
        <w:rPr>
          <w:color w:val="000000"/>
          <w:sz w:val="20"/>
          <w:lang w:eastAsia="es-PE"/>
        </w:rPr>
      </w:pPr>
    </w:p>
    <w:tbl>
      <w:tblPr>
        <w:tblW w:w="0" w:type="auto"/>
        <w:tblInd w:w="250" w:type="dxa"/>
        <w:tblCellMar>
          <w:left w:w="0" w:type="dxa"/>
          <w:right w:w="0" w:type="dxa"/>
        </w:tblCellMar>
        <w:tblLook w:val="04A0" w:firstRow="1" w:lastRow="0" w:firstColumn="1" w:lastColumn="0" w:noHBand="0" w:noVBand="1"/>
      </w:tblPr>
      <w:tblGrid>
        <w:gridCol w:w="8568"/>
      </w:tblGrid>
      <w:tr w:rsidR="008A5FC1" w:rsidRPr="008A5FC1" w14:paraId="521BD70C" w14:textId="77777777" w:rsidTr="00255113">
        <w:tc>
          <w:tcPr>
            <w:tcW w:w="8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DB2259" w14:textId="77777777" w:rsidR="00776D45" w:rsidRPr="00776D45" w:rsidRDefault="008A5FC1" w:rsidP="008C0FE5">
            <w:pPr>
              <w:spacing w:line="276" w:lineRule="auto"/>
              <w:jc w:val="both"/>
              <w:outlineLvl w:val="0"/>
              <w:rPr>
                <w:rFonts w:eastAsia="Calibri"/>
                <w:bCs/>
                <w:szCs w:val="24"/>
                <w:lang w:val="es-PE" w:eastAsia="en-US"/>
              </w:rPr>
            </w:pPr>
            <w:r w:rsidRPr="00CF7860">
              <w:rPr>
                <w:b/>
                <w:bCs/>
                <w:color w:val="000000"/>
                <w:szCs w:val="24"/>
                <w:lang w:eastAsia="es-PE"/>
              </w:rPr>
              <w:t> </w:t>
            </w:r>
            <w:r w:rsidR="00776D45" w:rsidRPr="00776D45">
              <w:rPr>
                <w:rFonts w:eastAsia="Calibri"/>
                <w:bCs/>
                <w:szCs w:val="24"/>
                <w:lang w:val="es-PE" w:eastAsia="en-US"/>
              </w:rPr>
              <w:t xml:space="preserve">La asignatura corresponde al Área de Estudios de Formación Profesional Especializada - Complementarios Especializados (Electivos), siendo de carácter teórico-práctico. Se propone desarrollar en el alumno, competencias que le permitirán, precisar que el Análisis de Peligros y Puntos Críticos de Control (APPCC o HACCP, por sus siglas en inglés) es un proceso sistemático preventivo que garantiza la inocuidad alimentaria, para emplearlo en pesquería, conservando la calidad de los productos pesqueros. </w:t>
            </w:r>
            <w:proofErr w:type="gramStart"/>
            <w:r w:rsidR="00776D45" w:rsidRPr="00776D45">
              <w:rPr>
                <w:rFonts w:eastAsia="Calibri"/>
                <w:bCs/>
                <w:szCs w:val="24"/>
                <w:lang w:val="es-PE" w:eastAsia="en-US"/>
              </w:rPr>
              <w:t>Asimismo</w:t>
            </w:r>
            <w:proofErr w:type="gramEnd"/>
            <w:r w:rsidR="00776D45" w:rsidRPr="00776D45">
              <w:rPr>
                <w:rFonts w:eastAsia="Calibri"/>
                <w:bCs/>
                <w:szCs w:val="24"/>
                <w:lang w:val="es-PE" w:eastAsia="en-US"/>
              </w:rPr>
              <w:t xml:space="preserve"> competencias que le permitirán precisar que la Gestión o administración por procesos de negocios (Business Process Management o BPM en inglés) es la metodología corporativa que mejora el desempeño (Eficiencia y Eficacia) de la Organización a través de la gestión de los procesos de negocios, para conducir empresas pesqueras exitosas y participar en forma continua en las actividades </w:t>
            </w:r>
            <w:r w:rsidR="00B0439C" w:rsidRPr="00776D45">
              <w:rPr>
                <w:rFonts w:eastAsia="Calibri"/>
                <w:bCs/>
                <w:szCs w:val="24"/>
                <w:lang w:val="es-PE" w:eastAsia="en-US"/>
              </w:rPr>
              <w:t>productivas pesqueras</w:t>
            </w:r>
            <w:r w:rsidR="00776D45" w:rsidRPr="00776D45">
              <w:rPr>
                <w:rFonts w:eastAsia="Calibri"/>
                <w:bCs/>
                <w:szCs w:val="24"/>
                <w:lang w:val="es-PE" w:eastAsia="en-US"/>
              </w:rPr>
              <w:t xml:space="preserve"> del país. Competencias que sustentarán las capacidades profesionales del Ingeniero Pesquero. </w:t>
            </w:r>
          </w:p>
          <w:p w14:paraId="77C175CA" w14:textId="77777777" w:rsidR="00776D45" w:rsidRPr="00776D45" w:rsidRDefault="00776D45" w:rsidP="008C0FE5">
            <w:pPr>
              <w:spacing w:line="276" w:lineRule="auto"/>
              <w:jc w:val="both"/>
              <w:outlineLvl w:val="0"/>
              <w:rPr>
                <w:rFonts w:eastAsia="Calibri"/>
                <w:b/>
                <w:bCs/>
                <w:szCs w:val="24"/>
                <w:lang w:val="es-PE" w:eastAsia="en-US"/>
              </w:rPr>
            </w:pPr>
          </w:p>
          <w:p w14:paraId="53D0AED5" w14:textId="77777777" w:rsidR="00776D45" w:rsidRPr="00776D45" w:rsidRDefault="00776D45" w:rsidP="008C0FE5">
            <w:pPr>
              <w:spacing w:line="276" w:lineRule="auto"/>
              <w:jc w:val="both"/>
              <w:outlineLvl w:val="0"/>
              <w:rPr>
                <w:rFonts w:eastAsia="Calibri"/>
                <w:b/>
                <w:bCs/>
                <w:szCs w:val="24"/>
                <w:lang w:val="es-PE" w:eastAsia="en-US"/>
              </w:rPr>
            </w:pPr>
            <w:r w:rsidRPr="00776D45">
              <w:rPr>
                <w:rFonts w:eastAsia="Calibri"/>
                <w:bCs/>
                <w:szCs w:val="24"/>
                <w:lang w:val="es-PE" w:eastAsia="en-US"/>
              </w:rPr>
              <w:t xml:space="preserve">El contenido temático de la asignatura comprende: Concepto de </w:t>
            </w:r>
            <w:r w:rsidR="00A807A2" w:rsidRPr="00776D45">
              <w:rPr>
                <w:rFonts w:eastAsia="Calibri"/>
                <w:bCs/>
                <w:szCs w:val="24"/>
                <w:lang w:val="es-PE" w:eastAsia="en-US"/>
              </w:rPr>
              <w:t>HACCP:</w:t>
            </w:r>
            <w:r w:rsidRPr="00776D45">
              <w:rPr>
                <w:rFonts w:eastAsia="Calibri"/>
                <w:bCs/>
                <w:szCs w:val="24"/>
                <w:lang w:val="es-PE" w:eastAsia="en-US"/>
              </w:rPr>
              <w:t xml:space="preserve"> HACCP en la acuicultura. Principio 1: Análisis de peligro. Principio 2: Determinación de Puntos Críticos de Control (</w:t>
            </w:r>
            <w:proofErr w:type="spellStart"/>
            <w:r w:rsidRPr="00776D45">
              <w:rPr>
                <w:rFonts w:eastAsia="Calibri"/>
                <w:bCs/>
                <w:szCs w:val="24"/>
                <w:lang w:val="es-PE" w:eastAsia="en-US"/>
              </w:rPr>
              <w:t>PCCs</w:t>
            </w:r>
            <w:proofErr w:type="spellEnd"/>
            <w:r w:rsidRPr="00776D45">
              <w:rPr>
                <w:rFonts w:eastAsia="Calibri"/>
                <w:bCs/>
                <w:szCs w:val="24"/>
                <w:lang w:val="es-PE" w:eastAsia="en-US"/>
              </w:rPr>
              <w:t xml:space="preserve">). Principio 3: Establecimiento de los Límites </w:t>
            </w:r>
            <w:r w:rsidR="00A807A2" w:rsidRPr="00776D45">
              <w:rPr>
                <w:rFonts w:eastAsia="Calibri"/>
                <w:bCs/>
                <w:szCs w:val="24"/>
                <w:lang w:val="es-PE" w:eastAsia="en-US"/>
              </w:rPr>
              <w:t>Críticos</w:t>
            </w:r>
            <w:r w:rsidRPr="00776D45">
              <w:rPr>
                <w:rFonts w:eastAsia="Calibri"/>
                <w:bCs/>
                <w:szCs w:val="24"/>
                <w:lang w:val="es-PE" w:eastAsia="en-US"/>
              </w:rPr>
              <w:t xml:space="preserve"> (</w:t>
            </w:r>
            <w:proofErr w:type="spellStart"/>
            <w:r w:rsidRPr="00776D45">
              <w:rPr>
                <w:rFonts w:eastAsia="Calibri"/>
                <w:bCs/>
                <w:szCs w:val="24"/>
                <w:lang w:val="es-PE" w:eastAsia="en-US"/>
              </w:rPr>
              <w:t>LCs</w:t>
            </w:r>
            <w:proofErr w:type="spellEnd"/>
            <w:r w:rsidRPr="00776D45">
              <w:rPr>
                <w:rFonts w:eastAsia="Calibri"/>
                <w:bCs/>
                <w:szCs w:val="24"/>
                <w:lang w:val="es-PE" w:eastAsia="en-US"/>
              </w:rPr>
              <w:t xml:space="preserve">). Principio 4: Monitoreo de </w:t>
            </w:r>
            <w:proofErr w:type="spellStart"/>
            <w:r w:rsidRPr="00776D45">
              <w:rPr>
                <w:rFonts w:eastAsia="Calibri"/>
                <w:bCs/>
                <w:szCs w:val="24"/>
                <w:lang w:val="es-PE" w:eastAsia="en-US"/>
              </w:rPr>
              <w:t>PCCs</w:t>
            </w:r>
            <w:proofErr w:type="spellEnd"/>
            <w:r w:rsidRPr="00776D45">
              <w:rPr>
                <w:rFonts w:eastAsia="Calibri"/>
                <w:bCs/>
                <w:szCs w:val="24"/>
                <w:lang w:val="es-PE" w:eastAsia="en-US"/>
              </w:rPr>
              <w:t>. Principio 5: Establecimiento de Acciones Principio 6: Establecimiento de la Verificación. Principio 7: Documentación y registros. Correctivas. Concepto de BPM (Buenas Prácticas de Manejo</w:t>
            </w:r>
            <w:proofErr w:type="gramStart"/>
            <w:r w:rsidRPr="00776D45">
              <w:rPr>
                <w:rFonts w:eastAsia="Calibri"/>
                <w:bCs/>
                <w:szCs w:val="24"/>
                <w:lang w:val="es-PE" w:eastAsia="en-US"/>
              </w:rPr>
              <w:t>):.</w:t>
            </w:r>
            <w:proofErr w:type="gramEnd"/>
            <w:r w:rsidRPr="00776D45">
              <w:rPr>
                <w:rFonts w:eastAsia="Calibri"/>
                <w:bCs/>
                <w:szCs w:val="24"/>
                <w:lang w:val="es-PE" w:eastAsia="en-US"/>
              </w:rPr>
              <w:t xml:space="preserve"> </w:t>
            </w:r>
            <w:r w:rsidR="008C0FE5" w:rsidRPr="00776D45">
              <w:rPr>
                <w:rFonts w:eastAsia="Calibri"/>
                <w:bCs/>
                <w:szCs w:val="24"/>
                <w:lang w:val="es-PE" w:eastAsia="en-US"/>
              </w:rPr>
              <w:t>BPM en</w:t>
            </w:r>
            <w:r w:rsidRPr="00776D45">
              <w:rPr>
                <w:rFonts w:eastAsia="Calibri"/>
                <w:bCs/>
                <w:szCs w:val="24"/>
                <w:lang w:val="es-PE" w:eastAsia="en-US"/>
              </w:rPr>
              <w:t xml:space="preserve"> acuicultura. Sitio Productivo. Higiene y Salud del Personal. Instalaciones, equipos y utensilios. Limpieza y desinfección. Mantenimiento. Manejo de Desechos. Control de</w:t>
            </w:r>
            <w:r w:rsidRPr="00776D45">
              <w:rPr>
                <w:rFonts w:eastAsia="Calibri"/>
                <w:b/>
                <w:bCs/>
                <w:szCs w:val="24"/>
                <w:lang w:val="es-PE" w:eastAsia="en-US"/>
              </w:rPr>
              <w:t xml:space="preserve"> </w:t>
            </w:r>
            <w:r w:rsidRPr="00776D45">
              <w:rPr>
                <w:rFonts w:eastAsia="Calibri"/>
                <w:bCs/>
                <w:szCs w:val="24"/>
                <w:lang w:val="es-PE" w:eastAsia="en-US"/>
              </w:rPr>
              <w:t>plagas. Agua y Hielo. Almacenes. Bioseguridad. Control del alimento. Uso de medicamentos. Control de procesos. Verificación Interna. Aspectos generales de la manipulación de productos pesqueros. Está planteada para un total de dieciséis semanas, en las cuales se desarrollan cuatro unidades didácticas, con 32 sesiones de clases teórico-prácticas, que introducen al estudiante desde el punto de vista del SISTEMA HACCP y BPM, a la tecnología pesquera.</w:t>
            </w:r>
          </w:p>
          <w:p w14:paraId="07D00350" w14:textId="77777777" w:rsidR="00275F4C" w:rsidRPr="00776D45" w:rsidRDefault="00275F4C" w:rsidP="00776D45">
            <w:pPr>
              <w:jc w:val="both"/>
              <w:rPr>
                <w:color w:val="000000"/>
                <w:szCs w:val="24"/>
                <w:lang w:val="es-PE" w:eastAsia="es-PE"/>
              </w:rPr>
            </w:pPr>
          </w:p>
        </w:tc>
      </w:tr>
    </w:tbl>
    <w:p w14:paraId="1115D00A" w14:textId="77777777" w:rsidR="00993300" w:rsidRPr="005E38E2" w:rsidRDefault="008A5FC1" w:rsidP="008C0FE5">
      <w:pPr>
        <w:ind w:left="1276" w:hanging="709"/>
        <w:rPr>
          <w:b/>
          <w:bCs/>
          <w:color w:val="000000"/>
          <w:sz w:val="20"/>
          <w:lang w:eastAsia="es-PE"/>
        </w:rPr>
      </w:pPr>
      <w:r w:rsidRPr="008A5FC1">
        <w:rPr>
          <w:b/>
          <w:bCs/>
          <w:color w:val="000000"/>
          <w:sz w:val="20"/>
          <w:lang w:eastAsia="es-PE"/>
        </w:rPr>
        <w:t> </w:t>
      </w:r>
    </w:p>
    <w:p w14:paraId="0CDAB999" w14:textId="77777777" w:rsidR="008A5FC1" w:rsidRDefault="008A5FC1" w:rsidP="00993300">
      <w:pPr>
        <w:jc w:val="both"/>
        <w:rPr>
          <w:b/>
          <w:bCs/>
          <w:color w:val="000000"/>
          <w:sz w:val="28"/>
          <w:szCs w:val="28"/>
          <w:lang w:eastAsia="es-PE"/>
        </w:rPr>
      </w:pPr>
      <w:r w:rsidRPr="005E2E04">
        <w:rPr>
          <w:b/>
          <w:bCs/>
          <w:color w:val="000000"/>
          <w:sz w:val="28"/>
          <w:szCs w:val="28"/>
          <w:lang w:eastAsia="es-PE"/>
        </w:rPr>
        <w:lastRenderedPageBreak/>
        <w:t>III.</w:t>
      </w:r>
      <w:r w:rsidR="0093494A" w:rsidRPr="005E2E04">
        <w:rPr>
          <w:b/>
          <w:bCs/>
          <w:color w:val="000000"/>
          <w:sz w:val="28"/>
          <w:szCs w:val="28"/>
          <w:lang w:eastAsia="es-PE"/>
        </w:rPr>
        <w:t> CAPACIDADES AL</w:t>
      </w:r>
      <w:r w:rsidRPr="005E2E04">
        <w:rPr>
          <w:b/>
          <w:bCs/>
          <w:color w:val="000000"/>
          <w:sz w:val="28"/>
          <w:szCs w:val="28"/>
          <w:lang w:eastAsia="es-PE"/>
        </w:rPr>
        <w:t xml:space="preserve"> FINALIZAR EL CURSO</w:t>
      </w:r>
    </w:p>
    <w:p w14:paraId="3E0ECB45" w14:textId="77777777" w:rsidR="0093494A" w:rsidRDefault="0093494A" w:rsidP="00993300">
      <w:pPr>
        <w:jc w:val="both"/>
        <w:rPr>
          <w:b/>
          <w:bCs/>
          <w:color w:val="000000"/>
          <w:sz w:val="28"/>
          <w:szCs w:val="28"/>
          <w:lang w:eastAsia="es-PE"/>
        </w:rPr>
      </w:pPr>
    </w:p>
    <w:p w14:paraId="5898E1BE" w14:textId="77777777" w:rsidR="0093494A" w:rsidRPr="005E2E04" w:rsidRDefault="0093494A" w:rsidP="00993300">
      <w:pPr>
        <w:jc w:val="both"/>
        <w:rPr>
          <w:b/>
          <w:bCs/>
          <w:color w:val="000000"/>
          <w:sz w:val="28"/>
          <w:szCs w:val="28"/>
          <w:lang w:eastAsia="es-PE"/>
        </w:rPr>
      </w:pPr>
    </w:p>
    <w:p w14:paraId="7C192164" w14:textId="77777777" w:rsidR="00C55C26" w:rsidRPr="00C55C26" w:rsidRDefault="00C55C26" w:rsidP="00993300">
      <w:pPr>
        <w:jc w:val="both"/>
        <w:rPr>
          <w:b/>
          <w:bCs/>
          <w:color w:val="000000"/>
          <w:sz w:val="22"/>
          <w:szCs w:val="22"/>
          <w:lang w:eastAsia="es-PE"/>
        </w:rPr>
      </w:pPr>
    </w:p>
    <w:tbl>
      <w:tblPr>
        <w:tblW w:w="0" w:type="auto"/>
        <w:tblInd w:w="392" w:type="dxa"/>
        <w:tblCellMar>
          <w:left w:w="0" w:type="dxa"/>
          <w:right w:w="0" w:type="dxa"/>
        </w:tblCellMar>
        <w:tblLook w:val="04A0" w:firstRow="1" w:lastRow="0" w:firstColumn="1" w:lastColumn="0" w:noHBand="0" w:noVBand="1"/>
      </w:tblPr>
      <w:tblGrid>
        <w:gridCol w:w="1096"/>
        <w:gridCol w:w="3425"/>
        <w:gridCol w:w="2613"/>
        <w:gridCol w:w="1292"/>
      </w:tblGrid>
      <w:tr w:rsidR="00296CFE" w:rsidRPr="00C55C26" w14:paraId="292B829A" w14:textId="77777777" w:rsidTr="0093494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2304B1" w14:textId="77777777" w:rsidR="008A5FC1" w:rsidRPr="0093494A" w:rsidRDefault="008A5FC1" w:rsidP="0093494A">
            <w:pPr>
              <w:jc w:val="center"/>
              <w:rPr>
                <w:b/>
                <w:color w:val="000000"/>
                <w:sz w:val="22"/>
                <w:szCs w:val="22"/>
                <w:lang w:eastAsia="es-PE"/>
              </w:rPr>
            </w:pPr>
            <w:r w:rsidRPr="0093494A">
              <w:rPr>
                <w:b/>
                <w:bCs/>
                <w:color w:val="000000"/>
                <w:sz w:val="22"/>
                <w:szCs w:val="22"/>
                <w:lang w:eastAsia="es-PE"/>
              </w:rPr>
              <w:t>UNIDAD</w:t>
            </w:r>
          </w:p>
        </w:tc>
        <w:tc>
          <w:tcPr>
            <w:tcW w:w="377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977F4CF" w14:textId="77777777" w:rsidR="008A5FC1" w:rsidRPr="0093494A" w:rsidRDefault="008A5FC1" w:rsidP="0093494A">
            <w:pPr>
              <w:jc w:val="center"/>
              <w:rPr>
                <w:b/>
                <w:color w:val="000000"/>
                <w:sz w:val="22"/>
                <w:szCs w:val="22"/>
                <w:lang w:eastAsia="es-PE"/>
              </w:rPr>
            </w:pPr>
            <w:r w:rsidRPr="0093494A">
              <w:rPr>
                <w:b/>
                <w:bCs/>
                <w:color w:val="000000"/>
                <w:sz w:val="22"/>
                <w:szCs w:val="22"/>
                <w:lang w:eastAsia="es-PE"/>
              </w:rPr>
              <w:t>CAPACIDAD DE LA UNIDAD DIDÁCTICA</w:t>
            </w:r>
          </w:p>
        </w:tc>
        <w:tc>
          <w:tcPr>
            <w:tcW w:w="268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9F78270" w14:textId="77777777" w:rsidR="008A5FC1" w:rsidRPr="0093494A" w:rsidRDefault="00741580" w:rsidP="0093494A">
            <w:pPr>
              <w:jc w:val="center"/>
              <w:rPr>
                <w:b/>
                <w:color w:val="000000"/>
                <w:sz w:val="22"/>
                <w:szCs w:val="22"/>
                <w:lang w:eastAsia="es-PE"/>
              </w:rPr>
            </w:pPr>
            <w:r w:rsidRPr="0093494A">
              <w:rPr>
                <w:b/>
                <w:bCs/>
                <w:color w:val="000000"/>
                <w:sz w:val="22"/>
                <w:szCs w:val="22"/>
                <w:lang w:eastAsia="es-PE"/>
              </w:rPr>
              <w:t>NOMBRE DE LA UNIDAD DIDÁCTICA</w:t>
            </w:r>
          </w:p>
        </w:tc>
        <w:tc>
          <w:tcPr>
            <w:tcW w:w="119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753E957" w14:textId="77777777" w:rsidR="008A5FC1" w:rsidRPr="0093494A" w:rsidRDefault="008A5FC1" w:rsidP="0093494A">
            <w:pPr>
              <w:jc w:val="center"/>
              <w:rPr>
                <w:b/>
                <w:color w:val="000000"/>
                <w:sz w:val="22"/>
                <w:szCs w:val="22"/>
                <w:lang w:eastAsia="es-PE"/>
              </w:rPr>
            </w:pPr>
            <w:r w:rsidRPr="0093494A">
              <w:rPr>
                <w:b/>
                <w:bCs/>
                <w:color w:val="000000"/>
                <w:sz w:val="22"/>
                <w:szCs w:val="22"/>
                <w:lang w:eastAsia="es-PE"/>
              </w:rPr>
              <w:t>SEMANAS</w:t>
            </w:r>
          </w:p>
        </w:tc>
      </w:tr>
      <w:tr w:rsidR="00296CFE" w:rsidRPr="00C55C26" w14:paraId="13309BEB" w14:textId="77777777" w:rsidTr="0093494A">
        <w:tc>
          <w:tcPr>
            <w:tcW w:w="1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3E192D" w14:textId="77777777" w:rsidR="008A5FC1" w:rsidRPr="0093494A" w:rsidRDefault="008A5FC1" w:rsidP="0093494A">
            <w:pPr>
              <w:jc w:val="center"/>
              <w:rPr>
                <w:b/>
                <w:color w:val="000000"/>
                <w:sz w:val="22"/>
                <w:szCs w:val="22"/>
                <w:lang w:eastAsia="es-PE"/>
              </w:rPr>
            </w:pPr>
            <w:r w:rsidRPr="0093494A">
              <w:rPr>
                <w:b/>
                <w:bCs/>
                <w:color w:val="000000"/>
                <w:sz w:val="22"/>
                <w:szCs w:val="22"/>
                <w:lang w:eastAsia="es-PE"/>
              </w:rPr>
              <w:t>I</w:t>
            </w:r>
          </w:p>
        </w:tc>
        <w:tc>
          <w:tcPr>
            <w:tcW w:w="3771" w:type="dxa"/>
            <w:tcBorders>
              <w:top w:val="nil"/>
              <w:left w:val="nil"/>
              <w:bottom w:val="single" w:sz="8" w:space="0" w:color="000000"/>
              <w:right w:val="single" w:sz="8" w:space="0" w:color="000000"/>
            </w:tcBorders>
            <w:tcMar>
              <w:top w:w="0" w:type="dxa"/>
              <w:left w:w="108" w:type="dxa"/>
              <w:bottom w:w="0" w:type="dxa"/>
              <w:right w:w="108" w:type="dxa"/>
            </w:tcMar>
            <w:hideMark/>
          </w:tcPr>
          <w:p w14:paraId="3A5894E9" w14:textId="77777777" w:rsidR="008A5FC1" w:rsidRPr="00C3250B" w:rsidRDefault="008A5FC1" w:rsidP="007D0723">
            <w:pPr>
              <w:jc w:val="both"/>
              <w:rPr>
                <w:b/>
                <w:sz w:val="22"/>
                <w:szCs w:val="22"/>
                <w:lang w:eastAsia="es-PE"/>
              </w:rPr>
            </w:pPr>
            <w:r w:rsidRPr="00C3250B">
              <w:rPr>
                <w:b/>
                <w:bCs/>
                <w:sz w:val="22"/>
                <w:szCs w:val="22"/>
                <w:lang w:eastAsia="es-PE"/>
              </w:rPr>
              <w:t> </w:t>
            </w:r>
            <w:r w:rsidR="007D0723" w:rsidRPr="006958CE">
              <w:rPr>
                <w:b/>
                <w:bCs/>
                <w:sz w:val="22"/>
                <w:szCs w:val="22"/>
                <w:lang w:eastAsia="es-PE"/>
              </w:rPr>
              <w:t>Al finalizar la unidad el estudiante será capaz de Comprender y analizar los principios fundamentales del Sistema HACCP en la producción de alimentos</w:t>
            </w:r>
            <w:r w:rsidR="007D0723">
              <w:rPr>
                <w:b/>
                <w:bCs/>
                <w:color w:val="FF0000"/>
                <w:sz w:val="22"/>
                <w:szCs w:val="22"/>
                <w:lang w:eastAsia="es-PE"/>
              </w:rPr>
              <w:t>.</w:t>
            </w:r>
          </w:p>
        </w:tc>
        <w:tc>
          <w:tcPr>
            <w:tcW w:w="2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558602" w14:textId="77777777" w:rsidR="008A5FC1" w:rsidRPr="00741580" w:rsidRDefault="00296CFE" w:rsidP="006061E7">
            <w:pPr>
              <w:jc w:val="center"/>
              <w:rPr>
                <w:b/>
                <w:color w:val="000000"/>
                <w:sz w:val="22"/>
                <w:szCs w:val="22"/>
                <w:lang w:eastAsia="es-PE"/>
              </w:rPr>
            </w:pPr>
            <w:r>
              <w:rPr>
                <w:b/>
                <w:color w:val="000000"/>
                <w:sz w:val="22"/>
                <w:szCs w:val="22"/>
                <w:lang w:eastAsia="es-PE"/>
              </w:rPr>
              <w:t xml:space="preserve">GENERALIDADES Y </w:t>
            </w:r>
            <w:r w:rsidR="006061E7">
              <w:rPr>
                <w:b/>
                <w:color w:val="000000"/>
                <w:sz w:val="22"/>
                <w:szCs w:val="22"/>
                <w:lang w:eastAsia="es-PE"/>
              </w:rPr>
              <w:t xml:space="preserve">PRINCIPIOS </w:t>
            </w:r>
            <w:r>
              <w:rPr>
                <w:b/>
                <w:color w:val="000000"/>
                <w:sz w:val="22"/>
                <w:szCs w:val="22"/>
                <w:lang w:eastAsia="es-PE"/>
              </w:rPr>
              <w:t xml:space="preserve"> </w:t>
            </w:r>
            <w:r w:rsidR="006061E7">
              <w:rPr>
                <w:b/>
                <w:color w:val="000000"/>
                <w:sz w:val="22"/>
                <w:szCs w:val="22"/>
                <w:lang w:eastAsia="es-PE"/>
              </w:rPr>
              <w:t xml:space="preserve"> DEL HACCP </w:t>
            </w:r>
          </w:p>
        </w:tc>
        <w:tc>
          <w:tcPr>
            <w:tcW w:w="11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02F2FD" w14:textId="77777777" w:rsidR="008A5FC1" w:rsidRPr="006828F1" w:rsidRDefault="00275F4C" w:rsidP="006828F1">
            <w:pPr>
              <w:jc w:val="center"/>
              <w:rPr>
                <w:b/>
                <w:color w:val="000000"/>
                <w:sz w:val="22"/>
                <w:szCs w:val="22"/>
                <w:lang w:eastAsia="es-PE"/>
              </w:rPr>
            </w:pPr>
            <w:r w:rsidRPr="006828F1">
              <w:rPr>
                <w:b/>
                <w:bCs/>
                <w:color w:val="000000"/>
                <w:sz w:val="22"/>
                <w:szCs w:val="22"/>
                <w:lang w:eastAsia="es-PE"/>
              </w:rPr>
              <w:t xml:space="preserve">1 - </w:t>
            </w:r>
            <w:r w:rsidR="008A5FC1" w:rsidRPr="006828F1">
              <w:rPr>
                <w:b/>
                <w:bCs/>
                <w:color w:val="000000"/>
                <w:sz w:val="22"/>
                <w:szCs w:val="22"/>
                <w:lang w:eastAsia="es-PE"/>
              </w:rPr>
              <w:t> </w:t>
            </w:r>
            <w:r w:rsidR="00255113" w:rsidRPr="006828F1">
              <w:rPr>
                <w:b/>
                <w:bCs/>
                <w:color w:val="000000"/>
                <w:sz w:val="22"/>
                <w:szCs w:val="22"/>
                <w:lang w:eastAsia="es-PE"/>
              </w:rPr>
              <w:t>4</w:t>
            </w:r>
          </w:p>
        </w:tc>
      </w:tr>
      <w:tr w:rsidR="00296CFE" w:rsidRPr="00C55C26" w14:paraId="6A739C05" w14:textId="77777777" w:rsidTr="0093494A">
        <w:tc>
          <w:tcPr>
            <w:tcW w:w="1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DA4F33" w14:textId="77777777" w:rsidR="008A5FC1" w:rsidRPr="0093494A" w:rsidRDefault="008A5FC1" w:rsidP="0093494A">
            <w:pPr>
              <w:jc w:val="center"/>
              <w:rPr>
                <w:b/>
                <w:color w:val="000000"/>
                <w:sz w:val="22"/>
                <w:szCs w:val="22"/>
                <w:lang w:eastAsia="es-PE"/>
              </w:rPr>
            </w:pPr>
            <w:r w:rsidRPr="0093494A">
              <w:rPr>
                <w:b/>
                <w:bCs/>
                <w:color w:val="000000"/>
                <w:sz w:val="22"/>
                <w:szCs w:val="22"/>
                <w:lang w:eastAsia="es-PE"/>
              </w:rPr>
              <w:t>II</w:t>
            </w:r>
          </w:p>
        </w:tc>
        <w:tc>
          <w:tcPr>
            <w:tcW w:w="3771" w:type="dxa"/>
            <w:tcBorders>
              <w:top w:val="nil"/>
              <w:left w:val="nil"/>
              <w:bottom w:val="single" w:sz="8" w:space="0" w:color="000000"/>
              <w:right w:val="single" w:sz="8" w:space="0" w:color="000000"/>
            </w:tcBorders>
            <w:tcMar>
              <w:top w:w="0" w:type="dxa"/>
              <w:left w:w="108" w:type="dxa"/>
              <w:bottom w:w="0" w:type="dxa"/>
              <w:right w:w="108" w:type="dxa"/>
            </w:tcMar>
            <w:hideMark/>
          </w:tcPr>
          <w:p w14:paraId="341D46A6" w14:textId="77777777" w:rsidR="008A5FC1" w:rsidRPr="00C3250B" w:rsidRDefault="008A5FC1" w:rsidP="007D0723">
            <w:pPr>
              <w:jc w:val="both"/>
              <w:rPr>
                <w:b/>
                <w:sz w:val="22"/>
                <w:szCs w:val="22"/>
                <w:lang w:eastAsia="es-PE"/>
              </w:rPr>
            </w:pPr>
            <w:r w:rsidRPr="00C3250B">
              <w:rPr>
                <w:b/>
                <w:bCs/>
                <w:sz w:val="22"/>
                <w:szCs w:val="22"/>
                <w:lang w:eastAsia="es-PE"/>
              </w:rPr>
              <w:t> </w:t>
            </w:r>
            <w:r w:rsidR="007D0723" w:rsidRPr="00E60718">
              <w:rPr>
                <w:bCs/>
                <w:sz w:val="20"/>
                <w:lang w:eastAsia="es-PE"/>
              </w:rPr>
              <w:t>Al</w:t>
            </w:r>
            <w:r w:rsidR="007D0723" w:rsidRPr="00E60718">
              <w:rPr>
                <w:b/>
                <w:bCs/>
                <w:sz w:val="22"/>
                <w:szCs w:val="22"/>
                <w:lang w:eastAsia="es-PE"/>
              </w:rPr>
              <w:t xml:space="preserve"> finalizar la unidad el estudiante será capaz de Elaborar un Plan HACCP de acuerdo con las normatividades vigentes referidos a la inocuidad de los alimentos</w:t>
            </w:r>
            <w:r w:rsidR="007D0723" w:rsidRPr="00C3250B">
              <w:rPr>
                <w:b/>
                <w:bCs/>
                <w:sz w:val="22"/>
                <w:szCs w:val="22"/>
                <w:lang w:eastAsia="es-PE"/>
              </w:rPr>
              <w:t>.</w:t>
            </w:r>
          </w:p>
        </w:tc>
        <w:tc>
          <w:tcPr>
            <w:tcW w:w="2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2C1017" w14:textId="77777777" w:rsidR="008A5FC1" w:rsidRPr="00741580" w:rsidRDefault="00296CFE" w:rsidP="002B32F1">
            <w:pPr>
              <w:jc w:val="center"/>
              <w:rPr>
                <w:b/>
                <w:color w:val="000000"/>
                <w:sz w:val="22"/>
                <w:szCs w:val="22"/>
                <w:lang w:eastAsia="es-PE"/>
              </w:rPr>
            </w:pPr>
            <w:r>
              <w:rPr>
                <w:b/>
                <w:color w:val="000000"/>
                <w:sz w:val="22"/>
                <w:szCs w:val="22"/>
                <w:lang w:eastAsia="es-PE"/>
              </w:rPr>
              <w:t xml:space="preserve">ETAPAS DE LA </w:t>
            </w:r>
            <w:r w:rsidR="006061E7">
              <w:rPr>
                <w:b/>
                <w:color w:val="000000"/>
                <w:sz w:val="22"/>
                <w:szCs w:val="22"/>
                <w:lang w:eastAsia="es-PE"/>
              </w:rPr>
              <w:t>ELABORACION  DE UN P</w:t>
            </w:r>
            <w:r w:rsidR="002B32F1">
              <w:rPr>
                <w:b/>
                <w:color w:val="000000"/>
                <w:sz w:val="22"/>
                <w:szCs w:val="22"/>
                <w:lang w:eastAsia="es-PE"/>
              </w:rPr>
              <w:t>L</w:t>
            </w:r>
            <w:r w:rsidR="006061E7">
              <w:rPr>
                <w:b/>
                <w:color w:val="000000"/>
                <w:sz w:val="22"/>
                <w:szCs w:val="22"/>
                <w:lang w:eastAsia="es-PE"/>
              </w:rPr>
              <w:t>AN HACCP</w:t>
            </w:r>
          </w:p>
        </w:tc>
        <w:tc>
          <w:tcPr>
            <w:tcW w:w="11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722EA0" w14:textId="77777777" w:rsidR="008A5FC1" w:rsidRPr="006828F1" w:rsidRDefault="00275F4C" w:rsidP="006828F1">
            <w:pPr>
              <w:jc w:val="center"/>
              <w:rPr>
                <w:b/>
                <w:color w:val="000000"/>
                <w:sz w:val="22"/>
                <w:szCs w:val="22"/>
                <w:lang w:eastAsia="es-PE"/>
              </w:rPr>
            </w:pPr>
            <w:r w:rsidRPr="006828F1">
              <w:rPr>
                <w:b/>
                <w:bCs/>
                <w:color w:val="000000"/>
                <w:sz w:val="22"/>
                <w:szCs w:val="22"/>
                <w:lang w:eastAsia="es-PE"/>
              </w:rPr>
              <w:t>5 – 8</w:t>
            </w:r>
          </w:p>
        </w:tc>
      </w:tr>
      <w:tr w:rsidR="00296CFE" w:rsidRPr="00C55C26" w14:paraId="4557E2E8" w14:textId="77777777" w:rsidTr="0093494A">
        <w:tc>
          <w:tcPr>
            <w:tcW w:w="1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355B3B" w14:textId="77777777" w:rsidR="008A5FC1" w:rsidRPr="0093494A" w:rsidRDefault="008A5FC1" w:rsidP="0093494A">
            <w:pPr>
              <w:jc w:val="center"/>
              <w:rPr>
                <w:b/>
                <w:color w:val="000000"/>
                <w:sz w:val="22"/>
                <w:szCs w:val="22"/>
                <w:lang w:eastAsia="es-PE"/>
              </w:rPr>
            </w:pPr>
            <w:r w:rsidRPr="0093494A">
              <w:rPr>
                <w:b/>
                <w:bCs/>
                <w:color w:val="000000"/>
                <w:sz w:val="22"/>
                <w:szCs w:val="22"/>
                <w:lang w:eastAsia="es-PE"/>
              </w:rPr>
              <w:t>III</w:t>
            </w:r>
          </w:p>
        </w:tc>
        <w:tc>
          <w:tcPr>
            <w:tcW w:w="3771" w:type="dxa"/>
            <w:tcBorders>
              <w:top w:val="nil"/>
              <w:left w:val="nil"/>
              <w:bottom w:val="single" w:sz="8" w:space="0" w:color="000000"/>
              <w:right w:val="single" w:sz="8" w:space="0" w:color="000000"/>
            </w:tcBorders>
            <w:tcMar>
              <w:top w:w="0" w:type="dxa"/>
              <w:left w:w="108" w:type="dxa"/>
              <w:bottom w:w="0" w:type="dxa"/>
              <w:right w:w="108" w:type="dxa"/>
            </w:tcMar>
            <w:hideMark/>
          </w:tcPr>
          <w:p w14:paraId="49F9EA75" w14:textId="77777777" w:rsidR="008A5FC1" w:rsidRPr="00C3250B" w:rsidRDefault="008A5FC1" w:rsidP="007D0723">
            <w:pPr>
              <w:jc w:val="both"/>
              <w:rPr>
                <w:b/>
                <w:sz w:val="22"/>
                <w:szCs w:val="22"/>
                <w:lang w:eastAsia="es-PE"/>
              </w:rPr>
            </w:pPr>
            <w:r w:rsidRPr="00C3250B">
              <w:rPr>
                <w:b/>
                <w:bCs/>
                <w:sz w:val="22"/>
                <w:szCs w:val="22"/>
                <w:lang w:eastAsia="es-PE"/>
              </w:rPr>
              <w:t> </w:t>
            </w:r>
            <w:r w:rsidR="007D0723" w:rsidRPr="00BE008F">
              <w:rPr>
                <w:b/>
                <w:bCs/>
                <w:sz w:val="22"/>
                <w:szCs w:val="22"/>
                <w:lang w:eastAsia="es-PE"/>
              </w:rPr>
              <w:t>Al finalizar esta tercera unidad didáctica el estudiante estará en condiciones de comprender y analizar el fundamento e importancia de las BPM; así como la elaboración y aplicación correcta del POE según sea el caso</w:t>
            </w:r>
            <w:r w:rsidR="007D0723">
              <w:rPr>
                <w:b/>
                <w:bCs/>
                <w:color w:val="FF0000"/>
                <w:sz w:val="22"/>
                <w:szCs w:val="22"/>
                <w:lang w:eastAsia="es-PE"/>
              </w:rPr>
              <w:t>.</w:t>
            </w:r>
          </w:p>
        </w:tc>
        <w:tc>
          <w:tcPr>
            <w:tcW w:w="2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A46672" w14:textId="77777777" w:rsidR="008A5FC1" w:rsidRPr="00741580" w:rsidRDefault="006061E7" w:rsidP="006061E7">
            <w:pPr>
              <w:jc w:val="center"/>
              <w:rPr>
                <w:b/>
                <w:color w:val="000000"/>
                <w:sz w:val="22"/>
                <w:szCs w:val="22"/>
                <w:lang w:eastAsia="es-PE"/>
              </w:rPr>
            </w:pPr>
            <w:r>
              <w:rPr>
                <w:b/>
                <w:color w:val="000000"/>
                <w:sz w:val="22"/>
                <w:szCs w:val="22"/>
                <w:lang w:eastAsia="es-PE"/>
              </w:rPr>
              <w:t xml:space="preserve">GENRALIDADES FUNDAMENTO DE LAS </w:t>
            </w:r>
            <w:r w:rsidR="007D0723">
              <w:rPr>
                <w:b/>
                <w:color w:val="000000"/>
                <w:sz w:val="22"/>
                <w:szCs w:val="22"/>
                <w:lang w:eastAsia="es-PE"/>
              </w:rPr>
              <w:t>BPM</w:t>
            </w:r>
            <w:proofErr w:type="gramStart"/>
            <w:r w:rsidR="007D0723">
              <w:rPr>
                <w:b/>
                <w:color w:val="000000"/>
                <w:sz w:val="22"/>
                <w:szCs w:val="22"/>
                <w:lang w:eastAsia="es-PE"/>
              </w:rPr>
              <w:t xml:space="preserve">. </w:t>
            </w:r>
            <w:r>
              <w:rPr>
                <w:b/>
                <w:color w:val="000000"/>
                <w:sz w:val="22"/>
                <w:szCs w:val="22"/>
                <w:lang w:eastAsia="es-PE"/>
              </w:rPr>
              <w:t>.</w:t>
            </w:r>
            <w:proofErr w:type="gramEnd"/>
            <w:r>
              <w:rPr>
                <w:b/>
                <w:color w:val="000000"/>
                <w:sz w:val="22"/>
                <w:szCs w:val="22"/>
                <w:lang w:eastAsia="es-PE"/>
              </w:rPr>
              <w:t xml:space="preserve"> PROCEDIMIENTOS OPERATIVOS ESTANDARIZADOS </w:t>
            </w:r>
            <w:r w:rsidR="001A6A61">
              <w:rPr>
                <w:b/>
                <w:color w:val="000000"/>
                <w:sz w:val="22"/>
                <w:szCs w:val="22"/>
                <w:lang w:eastAsia="es-PE"/>
              </w:rPr>
              <w:t xml:space="preserve"> </w:t>
            </w:r>
          </w:p>
        </w:tc>
        <w:tc>
          <w:tcPr>
            <w:tcW w:w="11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FAD205" w14:textId="77777777" w:rsidR="008A5FC1" w:rsidRPr="006828F1" w:rsidRDefault="00275F4C" w:rsidP="006828F1">
            <w:pPr>
              <w:jc w:val="center"/>
              <w:rPr>
                <w:b/>
                <w:color w:val="000000"/>
                <w:sz w:val="22"/>
                <w:szCs w:val="22"/>
                <w:lang w:eastAsia="es-PE"/>
              </w:rPr>
            </w:pPr>
            <w:r w:rsidRPr="006828F1">
              <w:rPr>
                <w:b/>
                <w:bCs/>
                <w:color w:val="000000"/>
                <w:sz w:val="22"/>
                <w:szCs w:val="22"/>
                <w:lang w:eastAsia="es-PE"/>
              </w:rPr>
              <w:t>9 – 12</w:t>
            </w:r>
          </w:p>
        </w:tc>
      </w:tr>
      <w:tr w:rsidR="00296CFE" w:rsidRPr="00C55C26" w14:paraId="2B203A37" w14:textId="77777777" w:rsidTr="0093494A">
        <w:tc>
          <w:tcPr>
            <w:tcW w:w="1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A8B6FF" w14:textId="77777777" w:rsidR="008A5FC1" w:rsidRPr="0093494A" w:rsidRDefault="008A5FC1" w:rsidP="0093494A">
            <w:pPr>
              <w:jc w:val="center"/>
              <w:rPr>
                <w:b/>
                <w:color w:val="000000"/>
                <w:sz w:val="22"/>
                <w:szCs w:val="22"/>
                <w:lang w:eastAsia="es-PE"/>
              </w:rPr>
            </w:pPr>
            <w:r w:rsidRPr="0093494A">
              <w:rPr>
                <w:b/>
                <w:bCs/>
                <w:color w:val="000000"/>
                <w:sz w:val="22"/>
                <w:szCs w:val="22"/>
                <w:lang w:eastAsia="es-PE"/>
              </w:rPr>
              <w:t>IV</w:t>
            </w:r>
          </w:p>
        </w:tc>
        <w:tc>
          <w:tcPr>
            <w:tcW w:w="3771" w:type="dxa"/>
            <w:tcBorders>
              <w:top w:val="nil"/>
              <w:left w:val="nil"/>
              <w:bottom w:val="single" w:sz="8" w:space="0" w:color="000000"/>
              <w:right w:val="single" w:sz="8" w:space="0" w:color="000000"/>
            </w:tcBorders>
            <w:tcMar>
              <w:top w:w="0" w:type="dxa"/>
              <w:left w:w="108" w:type="dxa"/>
              <w:bottom w:w="0" w:type="dxa"/>
              <w:right w:w="108" w:type="dxa"/>
            </w:tcMar>
            <w:hideMark/>
          </w:tcPr>
          <w:p w14:paraId="7E8130DF" w14:textId="77777777" w:rsidR="008A5FC1" w:rsidRPr="00C3250B" w:rsidRDefault="007D0723" w:rsidP="00C3250B">
            <w:pPr>
              <w:jc w:val="both"/>
              <w:rPr>
                <w:b/>
                <w:sz w:val="22"/>
                <w:szCs w:val="22"/>
                <w:lang w:eastAsia="es-PE"/>
              </w:rPr>
            </w:pPr>
            <w:r w:rsidRPr="007D0723">
              <w:rPr>
                <w:b/>
                <w:sz w:val="22"/>
                <w:szCs w:val="22"/>
                <w:lang w:eastAsia="es-PE"/>
              </w:rPr>
              <w:t xml:space="preserve">Al finalizar esta cuarta unidad didáctica es estudiante estará en condiciones de  </w:t>
            </w:r>
            <w:r w:rsidRPr="007D0723">
              <w:rPr>
                <w:b/>
                <w:bCs/>
                <w:sz w:val="22"/>
                <w:szCs w:val="22"/>
                <w:lang w:eastAsia="es-PE"/>
              </w:rPr>
              <w:t xml:space="preserve"> elaborar, analizar y aplicar correctamente los POES </w:t>
            </w:r>
            <w:r w:rsidRPr="00BE008F">
              <w:rPr>
                <w:b/>
                <w:bCs/>
                <w:sz w:val="22"/>
                <w:szCs w:val="22"/>
                <w:lang w:eastAsia="es-PE"/>
              </w:rPr>
              <w:t>según sea el caso</w:t>
            </w:r>
            <w:r>
              <w:rPr>
                <w:b/>
                <w:bCs/>
                <w:sz w:val="22"/>
                <w:szCs w:val="22"/>
                <w:lang w:eastAsia="es-PE"/>
              </w:rPr>
              <w:t xml:space="preserve"> en salvaguarda de la inocuidad de los alimentos</w:t>
            </w:r>
            <w:r>
              <w:rPr>
                <w:b/>
                <w:bCs/>
                <w:color w:val="FF0000"/>
                <w:sz w:val="22"/>
                <w:szCs w:val="22"/>
                <w:lang w:eastAsia="es-PE"/>
              </w:rPr>
              <w:t>.</w:t>
            </w:r>
          </w:p>
        </w:tc>
        <w:tc>
          <w:tcPr>
            <w:tcW w:w="2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3CCBDB" w14:textId="77777777" w:rsidR="008A5FC1" w:rsidRPr="00741580" w:rsidRDefault="00F96279" w:rsidP="00741580">
            <w:pPr>
              <w:jc w:val="center"/>
              <w:rPr>
                <w:b/>
                <w:color w:val="000000"/>
                <w:sz w:val="22"/>
                <w:szCs w:val="22"/>
                <w:lang w:eastAsia="es-PE"/>
              </w:rPr>
            </w:pPr>
            <w:r>
              <w:rPr>
                <w:b/>
                <w:color w:val="000000"/>
                <w:sz w:val="22"/>
                <w:szCs w:val="22"/>
                <w:lang w:eastAsia="es-PE"/>
              </w:rPr>
              <w:t>PROCEDIMIENTOS OPERATIVOS ESTANDARIZADOS  DE SANEAMIENTO</w:t>
            </w:r>
          </w:p>
        </w:tc>
        <w:tc>
          <w:tcPr>
            <w:tcW w:w="11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655950" w14:textId="77777777" w:rsidR="008A5FC1" w:rsidRPr="006828F1" w:rsidRDefault="00275F4C" w:rsidP="006828F1">
            <w:pPr>
              <w:jc w:val="center"/>
              <w:rPr>
                <w:b/>
                <w:color w:val="000000"/>
                <w:sz w:val="22"/>
                <w:szCs w:val="22"/>
                <w:lang w:eastAsia="es-PE"/>
              </w:rPr>
            </w:pPr>
            <w:r w:rsidRPr="006828F1">
              <w:rPr>
                <w:b/>
                <w:bCs/>
                <w:color w:val="000000"/>
                <w:sz w:val="22"/>
                <w:szCs w:val="22"/>
                <w:lang w:eastAsia="es-PE"/>
              </w:rPr>
              <w:t xml:space="preserve">13 </w:t>
            </w:r>
            <w:r w:rsidR="00260C64" w:rsidRPr="006828F1">
              <w:rPr>
                <w:b/>
                <w:bCs/>
                <w:color w:val="000000"/>
                <w:sz w:val="22"/>
                <w:szCs w:val="22"/>
                <w:lang w:eastAsia="es-PE"/>
              </w:rPr>
              <w:t>–</w:t>
            </w:r>
            <w:r w:rsidRPr="006828F1">
              <w:rPr>
                <w:b/>
                <w:bCs/>
                <w:color w:val="000000"/>
                <w:sz w:val="22"/>
                <w:szCs w:val="22"/>
                <w:lang w:eastAsia="es-PE"/>
              </w:rPr>
              <w:t xml:space="preserve"> 16</w:t>
            </w:r>
          </w:p>
        </w:tc>
      </w:tr>
    </w:tbl>
    <w:p w14:paraId="0E6615E4" w14:textId="77777777" w:rsidR="008A5FC1" w:rsidRPr="00C55C26" w:rsidRDefault="008A5FC1" w:rsidP="008A5FC1">
      <w:pPr>
        <w:ind w:left="1276" w:hanging="709"/>
        <w:jc w:val="both"/>
        <w:rPr>
          <w:color w:val="000000"/>
          <w:sz w:val="22"/>
          <w:szCs w:val="22"/>
          <w:lang w:eastAsia="es-PE"/>
        </w:rPr>
      </w:pPr>
      <w:r w:rsidRPr="00C55C26">
        <w:rPr>
          <w:bCs/>
          <w:color w:val="000000"/>
          <w:sz w:val="22"/>
          <w:szCs w:val="22"/>
          <w:lang w:eastAsia="es-PE"/>
        </w:rPr>
        <w:t> </w:t>
      </w:r>
    </w:p>
    <w:p w14:paraId="7D62915C" w14:textId="77777777" w:rsidR="005E2E04" w:rsidRDefault="005E2E04" w:rsidP="00993300">
      <w:pPr>
        <w:jc w:val="both"/>
        <w:rPr>
          <w:bCs/>
          <w:color w:val="000000"/>
          <w:sz w:val="22"/>
          <w:szCs w:val="22"/>
          <w:lang w:eastAsia="es-PE"/>
        </w:rPr>
      </w:pPr>
    </w:p>
    <w:p w14:paraId="496F65D7" w14:textId="77777777" w:rsidR="005E2E04" w:rsidRDefault="005E2E04" w:rsidP="00993300">
      <w:pPr>
        <w:jc w:val="both"/>
        <w:rPr>
          <w:bCs/>
          <w:color w:val="000000"/>
          <w:sz w:val="22"/>
          <w:szCs w:val="22"/>
          <w:lang w:eastAsia="es-PE"/>
        </w:rPr>
      </w:pPr>
    </w:p>
    <w:p w14:paraId="51A2C6D7" w14:textId="77777777" w:rsidR="005E2E04" w:rsidRDefault="005E2E04" w:rsidP="00993300">
      <w:pPr>
        <w:jc w:val="both"/>
        <w:rPr>
          <w:bCs/>
          <w:color w:val="000000"/>
          <w:sz w:val="22"/>
          <w:szCs w:val="22"/>
          <w:lang w:eastAsia="es-PE"/>
        </w:rPr>
      </w:pPr>
    </w:p>
    <w:p w14:paraId="6CB308DC" w14:textId="77777777" w:rsidR="005E2E04" w:rsidRDefault="005E2E04" w:rsidP="00993300">
      <w:pPr>
        <w:jc w:val="both"/>
        <w:rPr>
          <w:bCs/>
          <w:color w:val="000000"/>
          <w:sz w:val="22"/>
          <w:szCs w:val="22"/>
          <w:lang w:eastAsia="es-PE"/>
        </w:rPr>
      </w:pPr>
    </w:p>
    <w:p w14:paraId="2B67C933" w14:textId="77777777" w:rsidR="005E2E04" w:rsidRDefault="005E2E04" w:rsidP="00993300">
      <w:pPr>
        <w:jc w:val="both"/>
        <w:rPr>
          <w:bCs/>
          <w:color w:val="000000"/>
          <w:sz w:val="22"/>
          <w:szCs w:val="22"/>
          <w:lang w:eastAsia="es-PE"/>
        </w:rPr>
      </w:pPr>
    </w:p>
    <w:p w14:paraId="479E64F2" w14:textId="77777777" w:rsidR="005E2E04" w:rsidRDefault="005E2E04" w:rsidP="00993300">
      <w:pPr>
        <w:jc w:val="both"/>
        <w:rPr>
          <w:bCs/>
          <w:color w:val="000000"/>
          <w:sz w:val="22"/>
          <w:szCs w:val="22"/>
          <w:lang w:eastAsia="es-PE"/>
        </w:rPr>
      </w:pPr>
    </w:p>
    <w:p w14:paraId="22937354" w14:textId="77777777" w:rsidR="007D0723" w:rsidRDefault="007D0723" w:rsidP="00993300">
      <w:pPr>
        <w:jc w:val="both"/>
        <w:rPr>
          <w:bCs/>
          <w:color w:val="000000"/>
          <w:sz w:val="22"/>
          <w:szCs w:val="22"/>
          <w:lang w:eastAsia="es-PE"/>
        </w:rPr>
      </w:pPr>
    </w:p>
    <w:p w14:paraId="0DBC2813" w14:textId="77777777" w:rsidR="007D0723" w:rsidRDefault="007D0723" w:rsidP="00993300">
      <w:pPr>
        <w:jc w:val="both"/>
        <w:rPr>
          <w:bCs/>
          <w:color w:val="000000"/>
          <w:sz w:val="22"/>
          <w:szCs w:val="22"/>
          <w:lang w:eastAsia="es-PE"/>
        </w:rPr>
      </w:pPr>
    </w:p>
    <w:p w14:paraId="065A0A1E" w14:textId="77777777" w:rsidR="007D0723" w:rsidRDefault="007D0723" w:rsidP="00993300">
      <w:pPr>
        <w:jc w:val="both"/>
        <w:rPr>
          <w:bCs/>
          <w:color w:val="000000"/>
          <w:sz w:val="22"/>
          <w:szCs w:val="22"/>
          <w:lang w:eastAsia="es-PE"/>
        </w:rPr>
      </w:pPr>
    </w:p>
    <w:p w14:paraId="4742D0A1" w14:textId="77777777" w:rsidR="005E2E04" w:rsidRDefault="005E2E04" w:rsidP="00993300">
      <w:pPr>
        <w:jc w:val="both"/>
        <w:rPr>
          <w:bCs/>
          <w:color w:val="000000"/>
          <w:sz w:val="22"/>
          <w:szCs w:val="22"/>
          <w:lang w:eastAsia="es-PE"/>
        </w:rPr>
      </w:pPr>
    </w:p>
    <w:p w14:paraId="694A7F03" w14:textId="77777777" w:rsidR="005E2E04" w:rsidRDefault="005E2E04" w:rsidP="00993300">
      <w:pPr>
        <w:jc w:val="both"/>
        <w:rPr>
          <w:bCs/>
          <w:color w:val="000000"/>
          <w:sz w:val="22"/>
          <w:szCs w:val="22"/>
          <w:lang w:eastAsia="es-PE"/>
        </w:rPr>
      </w:pPr>
    </w:p>
    <w:p w14:paraId="69F77DB7" w14:textId="77777777" w:rsidR="005E2E04" w:rsidRDefault="005E2E04" w:rsidP="00993300">
      <w:pPr>
        <w:jc w:val="both"/>
        <w:rPr>
          <w:bCs/>
          <w:color w:val="000000"/>
          <w:sz w:val="22"/>
          <w:szCs w:val="22"/>
          <w:lang w:eastAsia="es-PE"/>
        </w:rPr>
      </w:pPr>
    </w:p>
    <w:p w14:paraId="569EB756" w14:textId="77777777" w:rsidR="005E2E04" w:rsidRDefault="005E2E04" w:rsidP="00993300">
      <w:pPr>
        <w:jc w:val="both"/>
        <w:rPr>
          <w:bCs/>
          <w:color w:val="000000"/>
          <w:sz w:val="22"/>
          <w:szCs w:val="22"/>
          <w:lang w:eastAsia="es-PE"/>
        </w:rPr>
      </w:pPr>
    </w:p>
    <w:p w14:paraId="21EC40A0" w14:textId="77777777" w:rsidR="005E2E04" w:rsidRDefault="005E2E04" w:rsidP="00993300">
      <w:pPr>
        <w:jc w:val="both"/>
        <w:rPr>
          <w:bCs/>
          <w:color w:val="000000"/>
          <w:sz w:val="22"/>
          <w:szCs w:val="22"/>
          <w:lang w:eastAsia="es-PE"/>
        </w:rPr>
      </w:pPr>
    </w:p>
    <w:p w14:paraId="7F78008E" w14:textId="77777777" w:rsidR="005E2E04" w:rsidRDefault="005E2E04" w:rsidP="00993300">
      <w:pPr>
        <w:jc w:val="both"/>
        <w:rPr>
          <w:bCs/>
          <w:color w:val="000000"/>
          <w:sz w:val="22"/>
          <w:szCs w:val="22"/>
          <w:lang w:eastAsia="es-PE"/>
        </w:rPr>
      </w:pPr>
    </w:p>
    <w:p w14:paraId="39BA3DE6" w14:textId="77777777" w:rsidR="005E2E04" w:rsidRDefault="005E2E04" w:rsidP="00993300">
      <w:pPr>
        <w:jc w:val="both"/>
        <w:rPr>
          <w:bCs/>
          <w:color w:val="000000"/>
          <w:sz w:val="22"/>
          <w:szCs w:val="22"/>
          <w:lang w:eastAsia="es-PE"/>
        </w:rPr>
      </w:pPr>
    </w:p>
    <w:p w14:paraId="558152C7" w14:textId="77777777" w:rsidR="00C5520B" w:rsidRDefault="00C5520B" w:rsidP="00993300">
      <w:pPr>
        <w:jc w:val="both"/>
        <w:rPr>
          <w:bCs/>
          <w:color w:val="000000"/>
          <w:sz w:val="22"/>
          <w:szCs w:val="22"/>
          <w:lang w:eastAsia="es-PE"/>
        </w:rPr>
      </w:pPr>
    </w:p>
    <w:p w14:paraId="5D5181AB" w14:textId="77777777" w:rsidR="005E2E04" w:rsidRDefault="005E2E04" w:rsidP="00993300">
      <w:pPr>
        <w:jc w:val="both"/>
        <w:rPr>
          <w:bCs/>
          <w:color w:val="000000"/>
          <w:sz w:val="22"/>
          <w:szCs w:val="22"/>
          <w:lang w:eastAsia="es-PE"/>
        </w:rPr>
      </w:pPr>
    </w:p>
    <w:p w14:paraId="1AE8741C" w14:textId="77777777" w:rsidR="008A5FC1" w:rsidRPr="00C5520B" w:rsidRDefault="008A5FC1" w:rsidP="00993300">
      <w:pPr>
        <w:jc w:val="both"/>
        <w:rPr>
          <w:b/>
          <w:bCs/>
          <w:color w:val="000000"/>
          <w:sz w:val="28"/>
          <w:szCs w:val="28"/>
          <w:lang w:eastAsia="es-PE"/>
        </w:rPr>
      </w:pPr>
      <w:r w:rsidRPr="00C5520B">
        <w:rPr>
          <w:b/>
          <w:bCs/>
          <w:color w:val="000000"/>
          <w:sz w:val="28"/>
          <w:szCs w:val="28"/>
          <w:lang w:eastAsia="es-PE"/>
        </w:rPr>
        <w:t>IV.</w:t>
      </w:r>
      <w:r w:rsidR="00C5520B" w:rsidRPr="00C5520B">
        <w:rPr>
          <w:b/>
          <w:bCs/>
          <w:color w:val="000000"/>
          <w:sz w:val="28"/>
          <w:szCs w:val="28"/>
          <w:lang w:eastAsia="es-PE"/>
        </w:rPr>
        <w:t> INDICADORES</w:t>
      </w:r>
      <w:r w:rsidRPr="00C5520B">
        <w:rPr>
          <w:b/>
          <w:bCs/>
          <w:color w:val="000000"/>
          <w:sz w:val="28"/>
          <w:szCs w:val="28"/>
          <w:lang w:eastAsia="es-PE"/>
        </w:rPr>
        <w:t xml:space="preserve"> DE </w:t>
      </w:r>
      <w:r w:rsidR="00D27A67" w:rsidRPr="00C5520B">
        <w:rPr>
          <w:b/>
          <w:bCs/>
          <w:color w:val="000000"/>
          <w:sz w:val="28"/>
          <w:szCs w:val="28"/>
          <w:lang w:eastAsia="es-PE"/>
        </w:rPr>
        <w:t>CAPACIDADES AL</w:t>
      </w:r>
      <w:r w:rsidRPr="00C5520B">
        <w:rPr>
          <w:b/>
          <w:bCs/>
          <w:color w:val="000000"/>
          <w:sz w:val="28"/>
          <w:szCs w:val="28"/>
          <w:lang w:eastAsia="es-PE"/>
        </w:rPr>
        <w:t xml:space="preserve"> FINALIZAR EL CURSO</w:t>
      </w:r>
    </w:p>
    <w:p w14:paraId="62BB1ABB" w14:textId="77777777" w:rsidR="005E2E04" w:rsidRPr="00C5520B" w:rsidRDefault="005E2E04" w:rsidP="00993300">
      <w:pPr>
        <w:jc w:val="both"/>
        <w:rPr>
          <w:b/>
          <w:bCs/>
          <w:color w:val="000000"/>
          <w:sz w:val="22"/>
          <w:szCs w:val="22"/>
          <w:lang w:eastAsia="es-PE"/>
        </w:rPr>
      </w:pPr>
    </w:p>
    <w:tbl>
      <w:tblPr>
        <w:tblW w:w="0" w:type="auto"/>
        <w:tblInd w:w="392" w:type="dxa"/>
        <w:tblCellMar>
          <w:left w:w="0" w:type="dxa"/>
          <w:right w:w="0" w:type="dxa"/>
        </w:tblCellMar>
        <w:tblLook w:val="04A0" w:firstRow="1" w:lastRow="0" w:firstColumn="1" w:lastColumn="0" w:noHBand="0" w:noVBand="1"/>
      </w:tblPr>
      <w:tblGrid>
        <w:gridCol w:w="564"/>
        <w:gridCol w:w="7862"/>
      </w:tblGrid>
      <w:tr w:rsidR="008A5FC1" w:rsidRPr="005E2E04" w14:paraId="0F278A14" w14:textId="77777777" w:rsidTr="008E65FD">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FD597E" w14:textId="77777777" w:rsidR="008A5FC1" w:rsidRPr="005E2E04" w:rsidRDefault="008A5FC1" w:rsidP="008A5FC1">
            <w:pPr>
              <w:jc w:val="both"/>
              <w:rPr>
                <w:color w:val="000000"/>
                <w:szCs w:val="24"/>
                <w:lang w:eastAsia="es-PE"/>
              </w:rPr>
            </w:pPr>
            <w:r w:rsidRPr="005E2E04">
              <w:rPr>
                <w:bCs/>
                <w:color w:val="000000"/>
                <w:szCs w:val="24"/>
                <w:lang w:eastAsia="es-PE"/>
              </w:rPr>
              <w:t>N°</w:t>
            </w:r>
          </w:p>
        </w:tc>
        <w:tc>
          <w:tcPr>
            <w:tcW w:w="80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5EFD49" w14:textId="77777777" w:rsidR="008A5FC1" w:rsidRPr="005E2E04" w:rsidRDefault="008A5FC1" w:rsidP="008A5FC1">
            <w:pPr>
              <w:jc w:val="both"/>
              <w:rPr>
                <w:color w:val="000000"/>
                <w:szCs w:val="24"/>
                <w:lang w:eastAsia="es-PE"/>
              </w:rPr>
            </w:pPr>
            <w:r w:rsidRPr="005E2E04">
              <w:rPr>
                <w:bCs/>
                <w:color w:val="000000"/>
                <w:szCs w:val="24"/>
                <w:lang w:eastAsia="es-PE"/>
              </w:rPr>
              <w:t>INDICADOR DE CAPACIDAD AL FINALIZAR EL CURSO</w:t>
            </w:r>
          </w:p>
        </w:tc>
      </w:tr>
      <w:tr w:rsidR="00D14D37" w:rsidRPr="005E2E04" w14:paraId="31A6FCD3" w14:textId="77777777" w:rsidTr="002F5126">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E8C959" w14:textId="77777777" w:rsidR="00D14D37" w:rsidRPr="005E2E04" w:rsidRDefault="00D14D37" w:rsidP="00D14D37">
            <w:pPr>
              <w:jc w:val="both"/>
              <w:rPr>
                <w:color w:val="000000"/>
                <w:szCs w:val="24"/>
                <w:lang w:eastAsia="es-PE"/>
              </w:rPr>
            </w:pPr>
            <w:r w:rsidRPr="005E2E04">
              <w:rPr>
                <w:bCs/>
                <w:color w:val="000000"/>
                <w:szCs w:val="24"/>
                <w:lang w:eastAsia="es-PE"/>
              </w:rPr>
              <w:t>1</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4F81625A" w14:textId="77777777" w:rsidR="00D14D37" w:rsidRPr="00E16D74" w:rsidRDefault="00D14D37" w:rsidP="00D14D37">
            <w:pPr>
              <w:spacing w:line="90" w:lineRule="atLeast"/>
              <w:jc w:val="both"/>
              <w:rPr>
                <w:color w:val="FF0000"/>
                <w:sz w:val="20"/>
                <w:lang w:eastAsia="es-PE"/>
              </w:rPr>
            </w:pPr>
            <w:r w:rsidRPr="00E16D74">
              <w:rPr>
                <w:bCs/>
                <w:color w:val="FF0000"/>
                <w:sz w:val="20"/>
                <w:lang w:eastAsia="es-PE"/>
              </w:rPr>
              <w:t> </w:t>
            </w:r>
            <w:r w:rsidRPr="00F04BAE">
              <w:rPr>
                <w:b/>
                <w:bCs/>
                <w:sz w:val="22"/>
                <w:szCs w:val="22"/>
                <w:lang w:eastAsia="es-PE"/>
              </w:rPr>
              <w:t xml:space="preserve">Revisa </w:t>
            </w:r>
            <w:r w:rsidRPr="0006641E">
              <w:rPr>
                <w:bCs/>
                <w:sz w:val="22"/>
                <w:szCs w:val="22"/>
                <w:lang w:eastAsia="es-PE"/>
              </w:rPr>
              <w:t>los conceptos</w:t>
            </w:r>
            <w:r w:rsidRPr="00F04BAE">
              <w:rPr>
                <w:b/>
                <w:bCs/>
                <w:sz w:val="22"/>
                <w:szCs w:val="22"/>
                <w:lang w:eastAsia="es-PE"/>
              </w:rPr>
              <w:t xml:space="preserve">, los analiza y los aplica </w:t>
            </w:r>
            <w:r w:rsidRPr="0006641E">
              <w:rPr>
                <w:bCs/>
                <w:sz w:val="22"/>
                <w:szCs w:val="22"/>
                <w:lang w:eastAsia="es-PE"/>
              </w:rPr>
              <w:t xml:space="preserve">en la producción de alimentos inocuos </w:t>
            </w:r>
            <w:r w:rsidRPr="00F04BAE">
              <w:rPr>
                <w:bCs/>
                <w:sz w:val="22"/>
                <w:szCs w:val="22"/>
                <w:lang w:eastAsia="es-PE"/>
              </w:rPr>
              <w:t xml:space="preserve">en una empresa pesquera y lo </w:t>
            </w:r>
            <w:r w:rsidRPr="00F04BAE">
              <w:rPr>
                <w:b/>
                <w:bCs/>
                <w:sz w:val="22"/>
                <w:szCs w:val="22"/>
                <w:lang w:eastAsia="es-PE"/>
              </w:rPr>
              <w:t>compara</w:t>
            </w:r>
            <w:r w:rsidRPr="00F04BAE">
              <w:rPr>
                <w:bCs/>
                <w:sz w:val="22"/>
                <w:szCs w:val="22"/>
                <w:lang w:eastAsia="es-PE"/>
              </w:rPr>
              <w:t xml:space="preserve"> con otras empresas del mismo rubro para </w:t>
            </w:r>
            <w:r w:rsidRPr="00F04BAE">
              <w:rPr>
                <w:b/>
                <w:bCs/>
                <w:sz w:val="22"/>
                <w:szCs w:val="22"/>
                <w:lang w:eastAsia="es-PE"/>
              </w:rPr>
              <w:t>decidir</w:t>
            </w:r>
            <w:r w:rsidRPr="00F04BAE">
              <w:rPr>
                <w:bCs/>
                <w:sz w:val="22"/>
                <w:szCs w:val="22"/>
                <w:lang w:eastAsia="es-PE"/>
              </w:rPr>
              <w:t xml:space="preserve"> aplicaciones de mejoras</w:t>
            </w:r>
          </w:p>
        </w:tc>
      </w:tr>
      <w:tr w:rsidR="00D14D37" w:rsidRPr="005E2E04" w14:paraId="0429579C" w14:textId="77777777" w:rsidTr="002F5126">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3DF43B" w14:textId="77777777" w:rsidR="00D14D37" w:rsidRPr="005E2E04" w:rsidRDefault="00D14D37" w:rsidP="00D14D37">
            <w:pPr>
              <w:jc w:val="both"/>
              <w:rPr>
                <w:color w:val="000000"/>
                <w:szCs w:val="24"/>
                <w:lang w:eastAsia="es-PE"/>
              </w:rPr>
            </w:pPr>
            <w:r w:rsidRPr="005E2E04">
              <w:rPr>
                <w:bCs/>
                <w:color w:val="000000"/>
                <w:szCs w:val="24"/>
                <w:lang w:eastAsia="es-PE"/>
              </w:rPr>
              <w:t>2</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59CF6382" w14:textId="77777777" w:rsidR="00D14D37" w:rsidRPr="001E22A7" w:rsidRDefault="00D14D37" w:rsidP="00D14D37">
            <w:pPr>
              <w:jc w:val="both"/>
              <w:rPr>
                <w:sz w:val="22"/>
                <w:szCs w:val="22"/>
                <w:lang w:eastAsia="es-PE"/>
              </w:rPr>
            </w:pPr>
            <w:r w:rsidRPr="001E22A7">
              <w:rPr>
                <w:bCs/>
                <w:sz w:val="22"/>
                <w:szCs w:val="22"/>
                <w:lang w:eastAsia="es-PE"/>
              </w:rPr>
              <w:t> Revisa los objetivos del HACCP  y los aplica en la producción de alimentos inocuos  en la empresa pesquera  y valora su trabajo en equipo, comparándolo con lo indicado en los manuales de calidad</w:t>
            </w:r>
          </w:p>
        </w:tc>
      </w:tr>
      <w:tr w:rsidR="00D14D37" w:rsidRPr="005E2E04" w14:paraId="28543F29" w14:textId="77777777" w:rsidTr="002F5126">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12A5EF" w14:textId="77777777" w:rsidR="00D14D37" w:rsidRPr="005E2E04" w:rsidRDefault="00D14D37" w:rsidP="00D14D37">
            <w:pPr>
              <w:jc w:val="both"/>
              <w:rPr>
                <w:color w:val="000000"/>
                <w:szCs w:val="24"/>
                <w:lang w:eastAsia="es-PE"/>
              </w:rPr>
            </w:pPr>
            <w:r w:rsidRPr="005E2E04">
              <w:rPr>
                <w:bCs/>
                <w:color w:val="000000"/>
                <w:szCs w:val="24"/>
                <w:lang w:eastAsia="es-PE"/>
              </w:rPr>
              <w:t>3</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03748663" w14:textId="77777777" w:rsidR="00D14D37" w:rsidRPr="001E22A7" w:rsidRDefault="00D14D37" w:rsidP="00D14D37">
            <w:pPr>
              <w:jc w:val="both"/>
              <w:rPr>
                <w:b/>
                <w:bCs/>
                <w:sz w:val="22"/>
                <w:szCs w:val="22"/>
                <w:lang w:eastAsia="es-PE"/>
              </w:rPr>
            </w:pPr>
            <w:r w:rsidRPr="001E22A7">
              <w:rPr>
                <w:b/>
                <w:bCs/>
                <w:sz w:val="22"/>
                <w:szCs w:val="22"/>
                <w:lang w:eastAsia="es-PE"/>
              </w:rPr>
              <w:t xml:space="preserve">Analiza y aplica los principios del HACCP en la elaboración de alimentos inocuos del sector pesquero </w:t>
            </w:r>
            <w:r w:rsidRPr="001E22A7">
              <w:rPr>
                <w:bCs/>
                <w:sz w:val="22"/>
                <w:szCs w:val="22"/>
                <w:lang w:eastAsia="es-PE"/>
              </w:rPr>
              <w:t xml:space="preserve">y </w:t>
            </w:r>
            <w:r w:rsidRPr="001E22A7">
              <w:rPr>
                <w:b/>
                <w:bCs/>
                <w:sz w:val="22"/>
                <w:szCs w:val="22"/>
                <w:lang w:eastAsia="es-PE"/>
              </w:rPr>
              <w:t>valora</w:t>
            </w:r>
            <w:r w:rsidRPr="001E22A7">
              <w:rPr>
                <w:bCs/>
                <w:sz w:val="22"/>
                <w:szCs w:val="22"/>
                <w:lang w:eastAsia="es-PE"/>
              </w:rPr>
              <w:t xml:space="preserve"> el compromiso del trabajo en equipo.</w:t>
            </w:r>
          </w:p>
        </w:tc>
      </w:tr>
      <w:tr w:rsidR="00D14D37" w:rsidRPr="005E2E04" w14:paraId="3CF9DDB1"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07CE67" w14:textId="77777777" w:rsidR="00D14D37" w:rsidRPr="005E2E04" w:rsidRDefault="00D14D37" w:rsidP="00D14D37">
            <w:pPr>
              <w:jc w:val="both"/>
              <w:rPr>
                <w:color w:val="000000"/>
                <w:szCs w:val="24"/>
                <w:lang w:eastAsia="es-PE"/>
              </w:rPr>
            </w:pPr>
            <w:r w:rsidRPr="005E2E04">
              <w:rPr>
                <w:bCs/>
                <w:color w:val="000000"/>
                <w:szCs w:val="24"/>
                <w:lang w:eastAsia="es-PE"/>
              </w:rPr>
              <w:t>4</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1D861C56" w14:textId="77777777" w:rsidR="00D14D37" w:rsidRPr="001E22A7" w:rsidRDefault="00D14D37" w:rsidP="00D14D37">
            <w:pPr>
              <w:jc w:val="both"/>
              <w:rPr>
                <w:bCs/>
                <w:sz w:val="22"/>
                <w:szCs w:val="22"/>
                <w:lang w:eastAsia="es-PE"/>
              </w:rPr>
            </w:pPr>
            <w:r w:rsidRPr="001E22A7">
              <w:rPr>
                <w:b/>
                <w:bCs/>
                <w:sz w:val="22"/>
                <w:szCs w:val="22"/>
                <w:lang w:eastAsia="es-PE"/>
              </w:rPr>
              <w:t xml:space="preserve">Analiza y aplica los principios del HACCP en la elaboración de alimentos inocuos del sector pesquero </w:t>
            </w:r>
            <w:r w:rsidRPr="001E22A7">
              <w:rPr>
                <w:bCs/>
                <w:sz w:val="22"/>
                <w:szCs w:val="22"/>
                <w:lang w:eastAsia="es-PE"/>
              </w:rPr>
              <w:t xml:space="preserve">y </w:t>
            </w:r>
            <w:r w:rsidRPr="001E22A7">
              <w:rPr>
                <w:b/>
                <w:bCs/>
                <w:sz w:val="22"/>
                <w:szCs w:val="22"/>
                <w:lang w:eastAsia="es-PE"/>
              </w:rPr>
              <w:t>valora</w:t>
            </w:r>
            <w:r w:rsidRPr="001E22A7">
              <w:rPr>
                <w:bCs/>
                <w:sz w:val="22"/>
                <w:szCs w:val="22"/>
                <w:lang w:eastAsia="es-PE"/>
              </w:rPr>
              <w:t xml:space="preserve"> el compromiso del trabajo en equipo</w:t>
            </w:r>
          </w:p>
        </w:tc>
      </w:tr>
      <w:tr w:rsidR="00D14D37" w:rsidRPr="005E2E04" w14:paraId="68269230"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BAAFF5" w14:textId="77777777" w:rsidR="00D14D37" w:rsidRPr="005E2E04" w:rsidRDefault="00D14D37" w:rsidP="00D14D37">
            <w:pPr>
              <w:jc w:val="both"/>
              <w:rPr>
                <w:bCs/>
                <w:color w:val="000000"/>
                <w:szCs w:val="24"/>
                <w:lang w:eastAsia="es-PE"/>
              </w:rPr>
            </w:pPr>
            <w:r w:rsidRPr="005E2E04">
              <w:rPr>
                <w:bCs/>
                <w:color w:val="000000"/>
                <w:szCs w:val="24"/>
                <w:lang w:eastAsia="es-PE"/>
              </w:rPr>
              <w:t xml:space="preserve">5 </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0CFD2FFC" w14:textId="77777777" w:rsidR="00D14D37" w:rsidRPr="00E16D74" w:rsidRDefault="00D14D37" w:rsidP="00D14D37">
            <w:pPr>
              <w:spacing w:line="90" w:lineRule="atLeast"/>
              <w:jc w:val="both"/>
              <w:rPr>
                <w:color w:val="FF0000"/>
                <w:sz w:val="20"/>
                <w:lang w:eastAsia="es-PE"/>
              </w:rPr>
            </w:pPr>
            <w:r w:rsidRPr="005D3ED3">
              <w:rPr>
                <w:bCs/>
                <w:sz w:val="20"/>
                <w:lang w:eastAsia="es-PE"/>
              </w:rPr>
              <w:t> </w:t>
            </w:r>
            <w:r w:rsidRPr="005D3ED3">
              <w:rPr>
                <w:b/>
                <w:bCs/>
                <w:sz w:val="22"/>
                <w:szCs w:val="22"/>
                <w:lang w:eastAsia="es-PE"/>
              </w:rPr>
              <w:t>Revisa</w:t>
            </w:r>
            <w:r w:rsidRPr="005D3ED3">
              <w:rPr>
                <w:bCs/>
                <w:sz w:val="22"/>
                <w:szCs w:val="22"/>
                <w:lang w:eastAsia="es-PE"/>
              </w:rPr>
              <w:t xml:space="preserve"> las técnicas y procedimientos para la elaboración de un Plan HACCP en una empresa pesquera y lo </w:t>
            </w:r>
            <w:r w:rsidRPr="005D3ED3">
              <w:rPr>
                <w:b/>
                <w:bCs/>
                <w:sz w:val="22"/>
                <w:szCs w:val="22"/>
                <w:lang w:eastAsia="es-PE"/>
              </w:rPr>
              <w:t>compara</w:t>
            </w:r>
            <w:r w:rsidRPr="005D3ED3">
              <w:rPr>
                <w:bCs/>
                <w:sz w:val="22"/>
                <w:szCs w:val="22"/>
                <w:lang w:eastAsia="es-PE"/>
              </w:rPr>
              <w:t xml:space="preserve"> con otras empresas del mismo rubro para </w:t>
            </w:r>
            <w:r w:rsidRPr="005D3ED3">
              <w:rPr>
                <w:b/>
                <w:bCs/>
                <w:sz w:val="22"/>
                <w:szCs w:val="22"/>
                <w:lang w:eastAsia="es-PE"/>
              </w:rPr>
              <w:t>decidir</w:t>
            </w:r>
            <w:r w:rsidRPr="005D3ED3">
              <w:rPr>
                <w:bCs/>
                <w:sz w:val="22"/>
                <w:szCs w:val="22"/>
                <w:lang w:eastAsia="es-PE"/>
              </w:rPr>
              <w:t xml:space="preserve"> aplicaciones de mejoras.</w:t>
            </w:r>
          </w:p>
        </w:tc>
      </w:tr>
      <w:tr w:rsidR="00D14D37" w:rsidRPr="005E2E04" w14:paraId="6D32C3D1"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C32BC2" w14:textId="77777777" w:rsidR="00D14D37" w:rsidRPr="005E2E04" w:rsidRDefault="00D14D37" w:rsidP="00D14D37">
            <w:pPr>
              <w:jc w:val="both"/>
              <w:rPr>
                <w:bCs/>
                <w:color w:val="000000"/>
                <w:szCs w:val="24"/>
                <w:lang w:eastAsia="es-PE"/>
              </w:rPr>
            </w:pPr>
            <w:r w:rsidRPr="005E2E04">
              <w:rPr>
                <w:bCs/>
                <w:color w:val="000000"/>
                <w:szCs w:val="24"/>
                <w:lang w:eastAsia="es-PE"/>
              </w:rPr>
              <w:t>6</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1C726FAB" w14:textId="77777777" w:rsidR="00D14D37" w:rsidRDefault="00D14D37" w:rsidP="00D14D37">
            <w:r w:rsidRPr="00107427">
              <w:t>Revisa las técnicas y procedimientos para la elaboración de un Plan HACCP  en una empresa pesquera  y lo compara con otras empresas del mismo rubro para decidir aplicaciones de mejoras</w:t>
            </w:r>
          </w:p>
        </w:tc>
      </w:tr>
      <w:tr w:rsidR="00D14D37" w:rsidRPr="005E2E04" w14:paraId="0CAF33AC"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8F1AD1" w14:textId="77777777" w:rsidR="00D14D37" w:rsidRPr="005E2E04" w:rsidRDefault="00D14D37" w:rsidP="00D14D37">
            <w:pPr>
              <w:jc w:val="both"/>
              <w:rPr>
                <w:bCs/>
                <w:color w:val="000000"/>
                <w:szCs w:val="24"/>
                <w:lang w:eastAsia="es-PE"/>
              </w:rPr>
            </w:pPr>
            <w:r>
              <w:rPr>
                <w:bCs/>
                <w:color w:val="000000"/>
                <w:szCs w:val="24"/>
                <w:lang w:eastAsia="es-PE"/>
              </w:rPr>
              <w:t>7</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4004A15D" w14:textId="77777777" w:rsidR="00D14D37" w:rsidRDefault="00D14D37" w:rsidP="00D14D37">
            <w:r w:rsidRPr="00107427">
              <w:t>Revisa las técnicas y procedimientos para la elaboración de un Plan HACCP  en una empresa pesquera  y lo compara con otras empresas del mismo rubro para decidir aplicaciones de mejoras</w:t>
            </w:r>
          </w:p>
        </w:tc>
      </w:tr>
      <w:tr w:rsidR="00D14D37" w:rsidRPr="005E2E04" w14:paraId="783B596C"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5DFA84" w14:textId="77777777" w:rsidR="00D14D37" w:rsidRPr="005E2E04" w:rsidRDefault="00D14D37" w:rsidP="00D14D37">
            <w:pPr>
              <w:jc w:val="both"/>
              <w:rPr>
                <w:bCs/>
                <w:color w:val="000000"/>
                <w:szCs w:val="24"/>
                <w:lang w:eastAsia="es-PE"/>
              </w:rPr>
            </w:pPr>
            <w:r>
              <w:rPr>
                <w:bCs/>
                <w:color w:val="000000"/>
                <w:szCs w:val="24"/>
                <w:lang w:eastAsia="es-PE"/>
              </w:rPr>
              <w:t>8</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08607A2A" w14:textId="77777777" w:rsidR="00D14D37" w:rsidRPr="005D3ED3" w:rsidRDefault="00D14D37" w:rsidP="00D14D37">
            <w:pPr>
              <w:jc w:val="both"/>
              <w:rPr>
                <w:bCs/>
                <w:sz w:val="22"/>
                <w:szCs w:val="22"/>
                <w:lang w:eastAsia="es-PE"/>
              </w:rPr>
            </w:pPr>
            <w:r w:rsidRPr="005D3ED3">
              <w:rPr>
                <w:bCs/>
                <w:sz w:val="22"/>
                <w:szCs w:val="22"/>
                <w:lang w:eastAsia="es-PE"/>
              </w:rPr>
              <w:t xml:space="preserve">Evalúa el plan HACCP de una empresa pesquera y lo compara con lo establecido en las normas vigentes para su mejora  </w:t>
            </w:r>
          </w:p>
        </w:tc>
      </w:tr>
      <w:tr w:rsidR="00D14D37" w:rsidRPr="005E2E04" w14:paraId="5FF6C688"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E27EF8" w14:textId="77777777" w:rsidR="00D14D37" w:rsidRPr="005E2E04" w:rsidRDefault="00D14D37" w:rsidP="00D14D37">
            <w:pPr>
              <w:jc w:val="both"/>
              <w:rPr>
                <w:bCs/>
                <w:color w:val="000000"/>
                <w:szCs w:val="24"/>
                <w:lang w:eastAsia="es-PE"/>
              </w:rPr>
            </w:pPr>
            <w:r>
              <w:rPr>
                <w:bCs/>
                <w:color w:val="000000"/>
                <w:szCs w:val="24"/>
                <w:lang w:eastAsia="es-PE"/>
              </w:rPr>
              <w:t>9</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672DB7F3" w14:textId="77777777" w:rsidR="00D14D37" w:rsidRPr="00E16D74" w:rsidRDefault="00D14D37" w:rsidP="00D14D37">
            <w:pPr>
              <w:spacing w:line="90" w:lineRule="atLeast"/>
              <w:jc w:val="both"/>
              <w:rPr>
                <w:color w:val="FF0000"/>
                <w:sz w:val="20"/>
                <w:lang w:eastAsia="es-PE"/>
              </w:rPr>
            </w:pPr>
            <w:r w:rsidRPr="00E16D74">
              <w:rPr>
                <w:bCs/>
                <w:color w:val="FF0000"/>
                <w:sz w:val="20"/>
                <w:lang w:eastAsia="es-PE"/>
              </w:rPr>
              <w:t> </w:t>
            </w:r>
            <w:r w:rsidRPr="00F04BAE">
              <w:rPr>
                <w:b/>
                <w:bCs/>
                <w:sz w:val="22"/>
                <w:szCs w:val="22"/>
                <w:lang w:eastAsia="es-PE"/>
              </w:rPr>
              <w:t xml:space="preserve"> Revisa los conceptos, los analiza y los aplica </w:t>
            </w:r>
            <w:r>
              <w:rPr>
                <w:b/>
                <w:bCs/>
                <w:sz w:val="22"/>
                <w:szCs w:val="22"/>
                <w:lang w:eastAsia="es-PE"/>
              </w:rPr>
              <w:t xml:space="preserve">en las BPM </w:t>
            </w:r>
            <w:r w:rsidRPr="00F04BAE">
              <w:rPr>
                <w:b/>
                <w:bCs/>
                <w:sz w:val="22"/>
                <w:szCs w:val="22"/>
                <w:lang w:eastAsia="es-PE"/>
              </w:rPr>
              <w:t xml:space="preserve">en la producción de alimentos inocuos </w:t>
            </w:r>
            <w:r w:rsidRPr="00F04BAE">
              <w:rPr>
                <w:bCs/>
                <w:sz w:val="22"/>
                <w:szCs w:val="22"/>
                <w:lang w:eastAsia="es-PE"/>
              </w:rPr>
              <w:t xml:space="preserve">en una empresa pesquera y lo </w:t>
            </w:r>
            <w:r w:rsidRPr="00F04BAE">
              <w:rPr>
                <w:b/>
                <w:bCs/>
                <w:sz w:val="22"/>
                <w:szCs w:val="22"/>
                <w:lang w:eastAsia="es-PE"/>
              </w:rPr>
              <w:t>compara</w:t>
            </w:r>
            <w:r w:rsidRPr="00F04BAE">
              <w:rPr>
                <w:bCs/>
                <w:sz w:val="22"/>
                <w:szCs w:val="22"/>
                <w:lang w:eastAsia="es-PE"/>
              </w:rPr>
              <w:t xml:space="preserve"> con otras empresas del mismo rubro para </w:t>
            </w:r>
            <w:r w:rsidRPr="00F04BAE">
              <w:rPr>
                <w:b/>
                <w:bCs/>
                <w:sz w:val="22"/>
                <w:szCs w:val="22"/>
                <w:lang w:eastAsia="es-PE"/>
              </w:rPr>
              <w:t>decidir</w:t>
            </w:r>
            <w:r w:rsidRPr="00F04BAE">
              <w:rPr>
                <w:bCs/>
                <w:sz w:val="22"/>
                <w:szCs w:val="22"/>
                <w:lang w:eastAsia="es-PE"/>
              </w:rPr>
              <w:t xml:space="preserve"> aplicaciones de mejoras</w:t>
            </w:r>
          </w:p>
        </w:tc>
      </w:tr>
      <w:tr w:rsidR="00D14D37" w:rsidRPr="005E2E04" w14:paraId="2F8B6B43"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2B46C5" w14:textId="77777777" w:rsidR="00D14D37" w:rsidRPr="005E2E04" w:rsidRDefault="00D14D37" w:rsidP="00D14D37">
            <w:pPr>
              <w:jc w:val="both"/>
              <w:rPr>
                <w:bCs/>
                <w:color w:val="000000"/>
                <w:szCs w:val="24"/>
                <w:lang w:eastAsia="es-PE"/>
              </w:rPr>
            </w:pPr>
            <w:r>
              <w:rPr>
                <w:bCs/>
                <w:color w:val="000000"/>
                <w:szCs w:val="24"/>
                <w:lang w:eastAsia="es-PE"/>
              </w:rPr>
              <w:t>10</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2C46B49B" w14:textId="77777777" w:rsidR="00D14D37" w:rsidRPr="00631A65" w:rsidRDefault="00D14D37" w:rsidP="00D14D37">
            <w:pPr>
              <w:jc w:val="both"/>
              <w:rPr>
                <w:sz w:val="22"/>
                <w:szCs w:val="22"/>
                <w:lang w:eastAsia="es-PE"/>
              </w:rPr>
            </w:pPr>
            <w:r w:rsidRPr="00631A65">
              <w:rPr>
                <w:bCs/>
                <w:sz w:val="20"/>
                <w:lang w:eastAsia="es-PE"/>
              </w:rPr>
              <w:t> Elabora y aplica acciones preventivas estipuladas en el POE</w:t>
            </w:r>
            <w:r>
              <w:rPr>
                <w:bCs/>
                <w:sz w:val="20"/>
                <w:lang w:eastAsia="es-PE"/>
              </w:rPr>
              <w:t xml:space="preserve"> de manejo de clientes, trazabilidad y recuperación de productos  </w:t>
            </w:r>
            <w:r w:rsidRPr="00631A65">
              <w:rPr>
                <w:bCs/>
                <w:sz w:val="22"/>
                <w:szCs w:val="22"/>
                <w:lang w:eastAsia="es-PE"/>
              </w:rPr>
              <w:t xml:space="preserve">y lo </w:t>
            </w:r>
            <w:r w:rsidRPr="00631A65">
              <w:rPr>
                <w:b/>
                <w:bCs/>
                <w:sz w:val="22"/>
                <w:szCs w:val="22"/>
                <w:lang w:eastAsia="es-PE"/>
              </w:rPr>
              <w:t>compara</w:t>
            </w:r>
            <w:r w:rsidRPr="00631A65">
              <w:rPr>
                <w:bCs/>
                <w:sz w:val="22"/>
                <w:szCs w:val="22"/>
                <w:lang w:eastAsia="es-PE"/>
              </w:rPr>
              <w:t xml:space="preserve"> con otras empresas del mismo rubro para </w:t>
            </w:r>
            <w:r w:rsidRPr="00631A65">
              <w:rPr>
                <w:b/>
                <w:bCs/>
                <w:sz w:val="22"/>
                <w:szCs w:val="22"/>
                <w:lang w:eastAsia="es-PE"/>
              </w:rPr>
              <w:t>decidir</w:t>
            </w:r>
            <w:r w:rsidRPr="00631A65">
              <w:rPr>
                <w:bCs/>
                <w:sz w:val="22"/>
                <w:szCs w:val="22"/>
                <w:lang w:eastAsia="es-PE"/>
              </w:rPr>
              <w:t xml:space="preserve"> aplicaciones de mejoras</w:t>
            </w:r>
          </w:p>
        </w:tc>
      </w:tr>
      <w:tr w:rsidR="00D14D37" w:rsidRPr="005E2E04" w14:paraId="51D06177"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9EB1B9" w14:textId="77777777" w:rsidR="00D14D37" w:rsidRDefault="00D14D37" w:rsidP="00D14D37">
            <w:pPr>
              <w:jc w:val="both"/>
              <w:rPr>
                <w:bCs/>
                <w:color w:val="000000"/>
                <w:szCs w:val="24"/>
                <w:lang w:eastAsia="es-PE"/>
              </w:rPr>
            </w:pPr>
            <w:r>
              <w:rPr>
                <w:bCs/>
                <w:color w:val="000000"/>
                <w:szCs w:val="24"/>
                <w:lang w:eastAsia="es-PE"/>
              </w:rPr>
              <w:t>11</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6D14CB83" w14:textId="77777777" w:rsidR="00D14D37" w:rsidRPr="00631A65" w:rsidRDefault="00D14D37" w:rsidP="00D14D37">
            <w:pPr>
              <w:jc w:val="both"/>
              <w:rPr>
                <w:bCs/>
                <w:sz w:val="22"/>
                <w:szCs w:val="22"/>
                <w:lang w:eastAsia="es-PE"/>
              </w:rPr>
            </w:pPr>
            <w:r w:rsidRPr="00631A65">
              <w:rPr>
                <w:bCs/>
                <w:sz w:val="20"/>
                <w:lang w:eastAsia="es-PE"/>
              </w:rPr>
              <w:t>  Elabora y aplica acciones preventivas estipuladas en el POE</w:t>
            </w:r>
            <w:r>
              <w:rPr>
                <w:bCs/>
                <w:sz w:val="20"/>
                <w:lang w:eastAsia="es-PE"/>
              </w:rPr>
              <w:t xml:space="preserve"> de mantenimiento preventivo, calibración de equipos y capacitación  </w:t>
            </w:r>
            <w:r w:rsidRPr="00631A65">
              <w:rPr>
                <w:bCs/>
                <w:sz w:val="22"/>
                <w:szCs w:val="22"/>
                <w:lang w:eastAsia="es-PE"/>
              </w:rPr>
              <w:t xml:space="preserve">y lo </w:t>
            </w:r>
            <w:r w:rsidRPr="00631A65">
              <w:rPr>
                <w:b/>
                <w:bCs/>
                <w:sz w:val="22"/>
                <w:szCs w:val="22"/>
                <w:lang w:eastAsia="es-PE"/>
              </w:rPr>
              <w:t>compara</w:t>
            </w:r>
            <w:r w:rsidRPr="00631A65">
              <w:rPr>
                <w:bCs/>
                <w:sz w:val="22"/>
                <w:szCs w:val="22"/>
                <w:lang w:eastAsia="es-PE"/>
              </w:rPr>
              <w:t xml:space="preserve"> con otras empresas del mismo rubro para </w:t>
            </w:r>
            <w:r w:rsidRPr="00631A65">
              <w:rPr>
                <w:b/>
                <w:bCs/>
                <w:sz w:val="22"/>
                <w:szCs w:val="22"/>
                <w:lang w:eastAsia="es-PE"/>
              </w:rPr>
              <w:t>decidir</w:t>
            </w:r>
            <w:r w:rsidRPr="00631A65">
              <w:rPr>
                <w:bCs/>
                <w:sz w:val="22"/>
                <w:szCs w:val="22"/>
                <w:lang w:eastAsia="es-PE"/>
              </w:rPr>
              <w:t xml:space="preserve"> aplicaciones de mejoras</w:t>
            </w:r>
          </w:p>
        </w:tc>
      </w:tr>
      <w:tr w:rsidR="00D14D37" w:rsidRPr="005E2E04" w14:paraId="23DD8964"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37FC41" w14:textId="77777777" w:rsidR="00D14D37" w:rsidRDefault="00D14D37" w:rsidP="00D14D37">
            <w:pPr>
              <w:jc w:val="both"/>
              <w:rPr>
                <w:bCs/>
                <w:color w:val="000000"/>
                <w:szCs w:val="24"/>
                <w:lang w:eastAsia="es-PE"/>
              </w:rPr>
            </w:pPr>
            <w:r>
              <w:rPr>
                <w:bCs/>
                <w:color w:val="000000"/>
                <w:szCs w:val="24"/>
                <w:lang w:eastAsia="es-PE"/>
              </w:rPr>
              <w:t>12</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78D52446" w14:textId="77777777" w:rsidR="00D14D37" w:rsidRPr="00631A65" w:rsidRDefault="00D14D37" w:rsidP="00D14D37">
            <w:pPr>
              <w:jc w:val="both"/>
              <w:rPr>
                <w:bCs/>
                <w:sz w:val="22"/>
                <w:szCs w:val="22"/>
                <w:lang w:eastAsia="es-PE"/>
              </w:rPr>
            </w:pPr>
            <w:r w:rsidRPr="00631A65">
              <w:rPr>
                <w:bCs/>
                <w:sz w:val="20"/>
                <w:lang w:eastAsia="es-PE"/>
              </w:rPr>
              <w:t>Elabora y aplica acciones preventivas estipuladas en el POE</w:t>
            </w:r>
            <w:r>
              <w:rPr>
                <w:bCs/>
                <w:sz w:val="20"/>
                <w:lang w:eastAsia="es-PE"/>
              </w:rPr>
              <w:t xml:space="preserve"> de control de proveedores, de transporte y documentos  </w:t>
            </w:r>
            <w:r w:rsidRPr="00631A65">
              <w:rPr>
                <w:bCs/>
                <w:sz w:val="22"/>
                <w:szCs w:val="22"/>
                <w:lang w:eastAsia="es-PE"/>
              </w:rPr>
              <w:t xml:space="preserve">y lo </w:t>
            </w:r>
            <w:r w:rsidRPr="00631A65">
              <w:rPr>
                <w:b/>
                <w:bCs/>
                <w:sz w:val="22"/>
                <w:szCs w:val="22"/>
                <w:lang w:eastAsia="es-PE"/>
              </w:rPr>
              <w:t>compara</w:t>
            </w:r>
            <w:r w:rsidRPr="00631A65">
              <w:rPr>
                <w:bCs/>
                <w:sz w:val="22"/>
                <w:szCs w:val="22"/>
                <w:lang w:eastAsia="es-PE"/>
              </w:rPr>
              <w:t xml:space="preserve"> con otras empresas del mismo rubro para </w:t>
            </w:r>
            <w:r w:rsidRPr="00631A65">
              <w:rPr>
                <w:b/>
                <w:bCs/>
                <w:sz w:val="22"/>
                <w:szCs w:val="22"/>
                <w:lang w:eastAsia="es-PE"/>
              </w:rPr>
              <w:t>decidir</w:t>
            </w:r>
            <w:r w:rsidRPr="00631A65">
              <w:rPr>
                <w:bCs/>
                <w:sz w:val="22"/>
                <w:szCs w:val="22"/>
                <w:lang w:eastAsia="es-PE"/>
              </w:rPr>
              <w:t xml:space="preserve"> aplicaciones de mejoras</w:t>
            </w:r>
          </w:p>
        </w:tc>
      </w:tr>
      <w:tr w:rsidR="00D14D37" w:rsidRPr="005E2E04" w14:paraId="4749975A"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EC93D4" w14:textId="77777777" w:rsidR="00D14D37" w:rsidRPr="005E2E04" w:rsidRDefault="00D14D37" w:rsidP="00D14D37">
            <w:pPr>
              <w:jc w:val="both"/>
              <w:rPr>
                <w:bCs/>
                <w:color w:val="000000"/>
                <w:szCs w:val="24"/>
                <w:lang w:eastAsia="es-PE"/>
              </w:rPr>
            </w:pPr>
            <w:r>
              <w:rPr>
                <w:bCs/>
                <w:color w:val="000000"/>
                <w:szCs w:val="24"/>
                <w:lang w:eastAsia="es-PE"/>
              </w:rPr>
              <w:t>13</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02EFDEF9" w14:textId="77777777" w:rsidR="00D14D37" w:rsidRPr="00E16D74" w:rsidRDefault="00D14D37" w:rsidP="00D14D37">
            <w:pPr>
              <w:spacing w:line="90" w:lineRule="atLeast"/>
              <w:jc w:val="both"/>
              <w:rPr>
                <w:color w:val="FF0000"/>
                <w:sz w:val="20"/>
                <w:lang w:eastAsia="es-PE"/>
              </w:rPr>
            </w:pPr>
            <w:r w:rsidRPr="00DC270F">
              <w:rPr>
                <w:bCs/>
                <w:sz w:val="20"/>
                <w:lang w:eastAsia="es-PE"/>
              </w:rPr>
              <w:t> </w:t>
            </w:r>
            <w:r w:rsidRPr="00DC270F">
              <w:rPr>
                <w:b/>
                <w:bCs/>
                <w:sz w:val="22"/>
                <w:szCs w:val="22"/>
                <w:lang w:eastAsia="es-PE"/>
              </w:rPr>
              <w:t>Realiza</w:t>
            </w:r>
            <w:r w:rsidRPr="00DC270F">
              <w:rPr>
                <w:bCs/>
                <w:sz w:val="22"/>
                <w:szCs w:val="22"/>
                <w:lang w:eastAsia="es-PE"/>
              </w:rPr>
              <w:t xml:space="preserve"> el análisis y aplica las disposiciones sanitarias de la RM 449-2001-SA</w:t>
            </w:r>
            <w:r>
              <w:rPr>
                <w:bCs/>
                <w:sz w:val="22"/>
                <w:szCs w:val="22"/>
                <w:lang w:eastAsia="es-PE"/>
              </w:rPr>
              <w:t xml:space="preserve"> </w:t>
            </w:r>
            <w:r w:rsidRPr="00DC270F">
              <w:rPr>
                <w:bCs/>
                <w:sz w:val="22"/>
                <w:szCs w:val="22"/>
                <w:lang w:eastAsia="es-PE"/>
              </w:rPr>
              <w:t xml:space="preserve">para la elaboración de los POES y lo </w:t>
            </w:r>
            <w:r w:rsidRPr="00DC270F">
              <w:rPr>
                <w:b/>
                <w:bCs/>
                <w:sz w:val="22"/>
                <w:szCs w:val="22"/>
                <w:lang w:eastAsia="es-PE"/>
              </w:rPr>
              <w:t>compara</w:t>
            </w:r>
            <w:r w:rsidRPr="00DC270F">
              <w:rPr>
                <w:bCs/>
                <w:sz w:val="22"/>
                <w:szCs w:val="22"/>
                <w:lang w:eastAsia="es-PE"/>
              </w:rPr>
              <w:t xml:space="preserve"> con otras empresas del mismo rubro para </w:t>
            </w:r>
            <w:r w:rsidRPr="00DC270F">
              <w:rPr>
                <w:b/>
                <w:bCs/>
                <w:sz w:val="22"/>
                <w:szCs w:val="22"/>
                <w:lang w:eastAsia="es-PE"/>
              </w:rPr>
              <w:t>decidir</w:t>
            </w:r>
            <w:r w:rsidRPr="00DC270F">
              <w:rPr>
                <w:bCs/>
                <w:sz w:val="22"/>
                <w:szCs w:val="22"/>
                <w:lang w:eastAsia="es-PE"/>
              </w:rPr>
              <w:t xml:space="preserve"> aplicaciones de mejoras</w:t>
            </w:r>
          </w:p>
        </w:tc>
      </w:tr>
      <w:tr w:rsidR="00D14D37" w:rsidRPr="005E2E04" w14:paraId="66D78CBD"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402792" w14:textId="77777777" w:rsidR="00D14D37" w:rsidRPr="005E2E04" w:rsidRDefault="00D14D37" w:rsidP="00D14D37">
            <w:pPr>
              <w:jc w:val="both"/>
              <w:rPr>
                <w:bCs/>
                <w:color w:val="000000"/>
                <w:szCs w:val="24"/>
                <w:lang w:eastAsia="es-PE"/>
              </w:rPr>
            </w:pPr>
            <w:r>
              <w:rPr>
                <w:bCs/>
                <w:color w:val="000000"/>
                <w:szCs w:val="24"/>
                <w:lang w:eastAsia="es-PE"/>
              </w:rPr>
              <w:t>14</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513AEEA5" w14:textId="77777777" w:rsidR="00D14D37" w:rsidRPr="00864DFA" w:rsidRDefault="00D14D37" w:rsidP="00D14D37">
            <w:pPr>
              <w:jc w:val="both"/>
              <w:rPr>
                <w:bCs/>
                <w:sz w:val="22"/>
                <w:szCs w:val="22"/>
                <w:lang w:eastAsia="es-PE"/>
              </w:rPr>
            </w:pPr>
            <w:r w:rsidRPr="00864DFA">
              <w:rPr>
                <w:b/>
                <w:bCs/>
                <w:sz w:val="22"/>
                <w:szCs w:val="22"/>
                <w:lang w:eastAsia="es-PE"/>
              </w:rPr>
              <w:t>Realiza</w:t>
            </w:r>
            <w:r w:rsidRPr="00864DFA">
              <w:rPr>
                <w:bCs/>
                <w:sz w:val="22"/>
                <w:szCs w:val="22"/>
                <w:lang w:eastAsia="es-PE"/>
              </w:rPr>
              <w:t xml:space="preserve"> el análisis y aplica las disposiciones de limpieza y desinfección, Higiene de personal y Control de plagas.</w:t>
            </w:r>
          </w:p>
          <w:p w14:paraId="5CE20B47" w14:textId="77777777" w:rsidR="00D14D37" w:rsidRPr="00864DFA" w:rsidRDefault="00D14D37" w:rsidP="00D14D37">
            <w:pPr>
              <w:jc w:val="both"/>
              <w:rPr>
                <w:sz w:val="22"/>
                <w:szCs w:val="22"/>
                <w:lang w:eastAsia="es-PE"/>
              </w:rPr>
            </w:pPr>
            <w:r w:rsidRPr="00864DFA">
              <w:rPr>
                <w:bCs/>
                <w:sz w:val="22"/>
                <w:szCs w:val="22"/>
                <w:lang w:eastAsia="es-PE"/>
              </w:rPr>
              <w:t xml:space="preserve"> y lo </w:t>
            </w:r>
            <w:r w:rsidRPr="00864DFA">
              <w:rPr>
                <w:b/>
                <w:bCs/>
                <w:sz w:val="22"/>
                <w:szCs w:val="22"/>
                <w:lang w:eastAsia="es-PE"/>
              </w:rPr>
              <w:t>compara</w:t>
            </w:r>
            <w:r w:rsidRPr="00864DFA">
              <w:rPr>
                <w:bCs/>
                <w:sz w:val="22"/>
                <w:szCs w:val="22"/>
                <w:lang w:eastAsia="es-PE"/>
              </w:rPr>
              <w:t xml:space="preserve"> con otras empresas del mismo rubro para </w:t>
            </w:r>
            <w:r w:rsidRPr="00864DFA">
              <w:rPr>
                <w:b/>
                <w:bCs/>
                <w:sz w:val="22"/>
                <w:szCs w:val="22"/>
                <w:lang w:eastAsia="es-PE"/>
              </w:rPr>
              <w:t>decidir</w:t>
            </w:r>
            <w:r w:rsidRPr="00864DFA">
              <w:rPr>
                <w:bCs/>
                <w:sz w:val="22"/>
                <w:szCs w:val="22"/>
                <w:lang w:eastAsia="es-PE"/>
              </w:rPr>
              <w:t xml:space="preserve"> aplicaciones de mejoras</w:t>
            </w:r>
          </w:p>
        </w:tc>
      </w:tr>
      <w:tr w:rsidR="00D14D37" w:rsidRPr="005E2E04" w14:paraId="485E965C"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3F28B7" w14:textId="77777777" w:rsidR="00D14D37" w:rsidRPr="005E2E04" w:rsidRDefault="00D14D37" w:rsidP="00D14D37">
            <w:pPr>
              <w:jc w:val="both"/>
              <w:rPr>
                <w:bCs/>
                <w:color w:val="000000"/>
                <w:szCs w:val="24"/>
                <w:lang w:eastAsia="es-PE"/>
              </w:rPr>
            </w:pPr>
            <w:r>
              <w:rPr>
                <w:bCs/>
                <w:color w:val="000000"/>
                <w:szCs w:val="24"/>
                <w:lang w:eastAsia="es-PE"/>
              </w:rPr>
              <w:t>15</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7009F08F" w14:textId="77777777" w:rsidR="00D14D37" w:rsidRPr="00864DFA" w:rsidRDefault="00D14D37" w:rsidP="00D14D37">
            <w:pPr>
              <w:jc w:val="both"/>
              <w:rPr>
                <w:bCs/>
                <w:sz w:val="22"/>
                <w:szCs w:val="22"/>
                <w:lang w:eastAsia="es-PE"/>
              </w:rPr>
            </w:pPr>
            <w:r w:rsidRPr="00864DFA">
              <w:rPr>
                <w:bCs/>
                <w:sz w:val="22"/>
                <w:szCs w:val="22"/>
                <w:lang w:eastAsia="es-PE"/>
              </w:rPr>
              <w:t>Realiza el análisis y aplica las disposiciones de manejo de agua,, control de productos químicos y de residuos  y lo compara con otras empresas del mismo rubro para decidir aplicaciones de mejoras</w:t>
            </w:r>
          </w:p>
        </w:tc>
      </w:tr>
      <w:tr w:rsidR="00D14D37" w:rsidRPr="005E2E04" w14:paraId="70FF9F50" w14:textId="77777777" w:rsidTr="008E65FD">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B1D5D" w14:textId="77777777" w:rsidR="00D14D37" w:rsidRPr="005E2E04" w:rsidRDefault="00D14D37" w:rsidP="00D14D37">
            <w:pPr>
              <w:jc w:val="both"/>
              <w:rPr>
                <w:color w:val="000000"/>
                <w:szCs w:val="24"/>
                <w:lang w:eastAsia="es-PE"/>
              </w:rPr>
            </w:pPr>
            <w:r>
              <w:rPr>
                <w:color w:val="000000"/>
                <w:szCs w:val="24"/>
                <w:lang w:eastAsia="es-PE"/>
              </w:rPr>
              <w:t>16</w:t>
            </w:r>
          </w:p>
        </w:tc>
        <w:tc>
          <w:tcPr>
            <w:tcW w:w="8095" w:type="dxa"/>
            <w:tcBorders>
              <w:top w:val="nil"/>
              <w:left w:val="nil"/>
              <w:bottom w:val="single" w:sz="8" w:space="0" w:color="000000"/>
              <w:right w:val="single" w:sz="8" w:space="0" w:color="000000"/>
            </w:tcBorders>
            <w:tcMar>
              <w:top w:w="0" w:type="dxa"/>
              <w:left w:w="108" w:type="dxa"/>
              <w:bottom w:w="0" w:type="dxa"/>
              <w:right w:w="108" w:type="dxa"/>
            </w:tcMar>
          </w:tcPr>
          <w:p w14:paraId="78625FBC" w14:textId="77777777" w:rsidR="00D14D37" w:rsidRPr="00864DFA" w:rsidRDefault="00D14D37" w:rsidP="00D14D37">
            <w:pPr>
              <w:jc w:val="both"/>
              <w:rPr>
                <w:bCs/>
                <w:sz w:val="22"/>
                <w:szCs w:val="22"/>
                <w:lang w:eastAsia="es-PE"/>
              </w:rPr>
            </w:pPr>
            <w:r w:rsidRPr="00864DFA">
              <w:rPr>
                <w:b/>
                <w:bCs/>
                <w:sz w:val="22"/>
                <w:szCs w:val="22"/>
                <w:lang w:eastAsia="es-PE"/>
              </w:rPr>
              <w:t>Aplica la norma ISO 22 000 y exige su cumplimientos  y valora</w:t>
            </w:r>
            <w:r w:rsidRPr="00864DFA">
              <w:rPr>
                <w:bCs/>
                <w:sz w:val="22"/>
                <w:szCs w:val="22"/>
                <w:lang w:eastAsia="es-PE"/>
              </w:rPr>
              <w:t xml:space="preserve"> el compromiso del trabajo en equipo..</w:t>
            </w:r>
          </w:p>
        </w:tc>
      </w:tr>
    </w:tbl>
    <w:p w14:paraId="198FAF2F" w14:textId="77777777" w:rsidR="00713D22" w:rsidRPr="00713D22" w:rsidRDefault="00713D22" w:rsidP="008A5FC1">
      <w:pPr>
        <w:jc w:val="both"/>
        <w:rPr>
          <w:bCs/>
          <w:color w:val="000000"/>
          <w:sz w:val="20"/>
          <w:lang w:eastAsia="es-PE"/>
        </w:rPr>
        <w:sectPr w:rsidR="00713D22" w:rsidRPr="00713D22" w:rsidSect="00E06D7A">
          <w:footerReference w:type="default" r:id="rId8"/>
          <w:pgSz w:w="12240" w:h="15840"/>
          <w:pgMar w:top="1417" w:right="1701" w:bottom="1417" w:left="1701" w:header="708" w:footer="708" w:gutter="0"/>
          <w:cols w:space="708"/>
          <w:docGrid w:linePitch="360"/>
        </w:sectPr>
      </w:pPr>
    </w:p>
    <w:p w14:paraId="38405FF0" w14:textId="77777777" w:rsidR="009B3ABD" w:rsidRDefault="009B3ABD" w:rsidP="00667EFE">
      <w:pPr>
        <w:jc w:val="both"/>
        <w:rPr>
          <w:bCs/>
          <w:color w:val="000000"/>
          <w:sz w:val="20"/>
          <w:lang w:eastAsia="es-PE"/>
        </w:rPr>
      </w:pPr>
    </w:p>
    <w:p w14:paraId="18AD4711" w14:textId="77777777" w:rsidR="007C1639" w:rsidRDefault="007C1639" w:rsidP="00667EFE">
      <w:pPr>
        <w:jc w:val="both"/>
        <w:rPr>
          <w:bCs/>
          <w:color w:val="000000"/>
          <w:sz w:val="20"/>
          <w:lang w:eastAsia="es-PE"/>
        </w:rPr>
      </w:pPr>
    </w:p>
    <w:p w14:paraId="4A8C1896" w14:textId="77777777" w:rsidR="008A5FC1" w:rsidRPr="006255C6" w:rsidRDefault="008A5FC1" w:rsidP="00667EFE">
      <w:pPr>
        <w:jc w:val="both"/>
        <w:rPr>
          <w:b/>
          <w:bCs/>
          <w:color w:val="000000"/>
          <w:sz w:val="28"/>
          <w:szCs w:val="28"/>
          <w:lang w:eastAsia="es-PE"/>
        </w:rPr>
      </w:pPr>
      <w:r w:rsidRPr="006255C6">
        <w:rPr>
          <w:b/>
          <w:bCs/>
          <w:color w:val="000000"/>
          <w:sz w:val="28"/>
          <w:szCs w:val="28"/>
          <w:lang w:eastAsia="es-PE"/>
        </w:rPr>
        <w:t>V.   DESARROLLO DE LAS UNIDADES</w:t>
      </w:r>
      <w:r w:rsidR="00A525CD" w:rsidRPr="006255C6">
        <w:rPr>
          <w:b/>
          <w:bCs/>
          <w:color w:val="000000"/>
          <w:sz w:val="28"/>
          <w:szCs w:val="28"/>
          <w:lang w:eastAsia="es-PE"/>
        </w:rPr>
        <w:t> DIDÁCTICAS</w:t>
      </w:r>
    </w:p>
    <w:p w14:paraId="7B982248" w14:textId="77777777" w:rsidR="00DF23BA" w:rsidRPr="00074283" w:rsidRDefault="00DF23BA" w:rsidP="00667EFE">
      <w:pPr>
        <w:jc w:val="both"/>
        <w:rPr>
          <w:bCs/>
          <w:color w:val="000000"/>
          <w:sz w:val="20"/>
          <w:lang w:eastAsia="es-PE"/>
        </w:rPr>
      </w:pPr>
    </w:p>
    <w:tbl>
      <w:tblPr>
        <w:tblW w:w="14535" w:type="dxa"/>
        <w:tblInd w:w="-637" w:type="dxa"/>
        <w:tblLayout w:type="fixed"/>
        <w:tblCellMar>
          <w:left w:w="0" w:type="dxa"/>
          <w:right w:w="0" w:type="dxa"/>
        </w:tblCellMar>
        <w:tblLook w:val="04A0" w:firstRow="1" w:lastRow="0" w:firstColumn="1" w:lastColumn="0" w:noHBand="0" w:noVBand="1"/>
      </w:tblPr>
      <w:tblGrid>
        <w:gridCol w:w="601"/>
        <w:gridCol w:w="602"/>
        <w:gridCol w:w="2079"/>
        <w:gridCol w:w="2193"/>
        <w:gridCol w:w="1519"/>
        <w:gridCol w:w="196"/>
        <w:gridCol w:w="445"/>
        <w:gridCol w:w="698"/>
        <w:gridCol w:w="1176"/>
        <w:gridCol w:w="428"/>
        <w:gridCol w:w="22"/>
        <w:gridCol w:w="20"/>
        <w:gridCol w:w="4514"/>
        <w:gridCol w:w="42"/>
      </w:tblGrid>
      <w:tr w:rsidR="008A5FC1" w:rsidRPr="00074283" w14:paraId="76318C8A" w14:textId="77777777" w:rsidTr="00186FF9">
        <w:trPr>
          <w:gridAfter w:val="1"/>
          <w:wAfter w:w="42" w:type="dxa"/>
          <w:trHeight w:val="90"/>
        </w:trPr>
        <w:tc>
          <w:tcPr>
            <w:tcW w:w="60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14:paraId="166824A9" w14:textId="77777777" w:rsidR="008A5FC1" w:rsidRPr="00132C07" w:rsidRDefault="004B2398" w:rsidP="00F96279">
            <w:pPr>
              <w:spacing w:line="90" w:lineRule="atLeast"/>
              <w:ind w:left="113" w:right="113"/>
              <w:jc w:val="both"/>
              <w:rPr>
                <w:sz w:val="20"/>
                <w:lang w:eastAsia="es-PE"/>
              </w:rPr>
            </w:pPr>
            <w:r w:rsidRPr="00D853EF">
              <w:rPr>
                <w:b/>
                <w:bCs/>
                <w:color w:val="000000"/>
                <w:sz w:val="20"/>
                <w:lang w:eastAsia="es-PE"/>
              </w:rPr>
              <w:t>MODULO</w:t>
            </w:r>
            <w:r w:rsidR="00DF15E1" w:rsidRPr="00D853EF">
              <w:rPr>
                <w:b/>
                <w:bCs/>
                <w:color w:val="000000"/>
                <w:sz w:val="20"/>
                <w:lang w:eastAsia="es-PE"/>
              </w:rPr>
              <w:t xml:space="preserve">   I</w:t>
            </w:r>
            <w:r w:rsidR="006E7FB4">
              <w:rPr>
                <w:b/>
                <w:bCs/>
                <w:color w:val="000000"/>
                <w:sz w:val="20"/>
                <w:lang w:eastAsia="es-PE"/>
              </w:rPr>
              <w:t>:</w:t>
            </w:r>
            <w:r w:rsidR="00F96279">
              <w:rPr>
                <w:b/>
                <w:color w:val="000000"/>
                <w:sz w:val="22"/>
                <w:szCs w:val="22"/>
                <w:lang w:eastAsia="es-PE"/>
              </w:rPr>
              <w:t xml:space="preserve"> GENERALIDADES Y PRINCIPIOS   DEL HACCP</w:t>
            </w:r>
          </w:p>
        </w:tc>
        <w:tc>
          <w:tcPr>
            <w:tcW w:w="13892" w:type="dxa"/>
            <w:gridSpan w:val="1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4532EA7" w14:textId="77777777" w:rsidR="008A5FC1" w:rsidRPr="00074283" w:rsidRDefault="008A5FC1" w:rsidP="006958CE">
            <w:pPr>
              <w:spacing w:line="90" w:lineRule="atLeast"/>
              <w:jc w:val="both"/>
              <w:rPr>
                <w:color w:val="000000"/>
                <w:sz w:val="20"/>
                <w:lang w:eastAsia="es-PE"/>
              </w:rPr>
            </w:pPr>
            <w:r w:rsidRPr="00877FF3">
              <w:rPr>
                <w:b/>
                <w:bCs/>
                <w:color w:val="000000"/>
                <w:sz w:val="20"/>
                <w:lang w:eastAsia="es-PE"/>
              </w:rPr>
              <w:t>CAPACIDAD DE</w:t>
            </w:r>
            <w:r w:rsidR="004B2398" w:rsidRPr="00877FF3">
              <w:rPr>
                <w:b/>
                <w:bCs/>
                <w:color w:val="000000"/>
                <w:sz w:val="20"/>
                <w:lang w:eastAsia="es-PE"/>
              </w:rPr>
              <w:t>L MODULO</w:t>
            </w:r>
            <w:r w:rsidR="004A4AE7" w:rsidRPr="00877FF3">
              <w:rPr>
                <w:b/>
                <w:bCs/>
                <w:color w:val="000000"/>
                <w:sz w:val="20"/>
                <w:lang w:eastAsia="es-PE"/>
              </w:rPr>
              <w:t> I</w:t>
            </w:r>
            <w:r w:rsidR="004A4AE7" w:rsidRPr="00074283">
              <w:rPr>
                <w:bCs/>
                <w:color w:val="000000"/>
                <w:sz w:val="20"/>
                <w:lang w:eastAsia="es-PE"/>
              </w:rPr>
              <w:t>:</w:t>
            </w:r>
            <w:r w:rsidR="004A4AE7">
              <w:rPr>
                <w:bCs/>
                <w:color w:val="000000"/>
                <w:sz w:val="20"/>
                <w:lang w:eastAsia="es-PE"/>
              </w:rPr>
              <w:t xml:space="preserve"> </w:t>
            </w:r>
            <w:r w:rsidR="004A4AE7" w:rsidRPr="00C55C26">
              <w:rPr>
                <w:bCs/>
                <w:color w:val="000000"/>
                <w:sz w:val="22"/>
                <w:szCs w:val="22"/>
                <w:lang w:eastAsia="es-PE"/>
              </w:rPr>
              <w:t>Al</w:t>
            </w:r>
            <w:r w:rsidR="00537BB5" w:rsidRPr="006958CE">
              <w:rPr>
                <w:b/>
                <w:bCs/>
                <w:sz w:val="22"/>
                <w:szCs w:val="22"/>
                <w:lang w:eastAsia="es-PE"/>
              </w:rPr>
              <w:t xml:space="preserve"> finalizar la unidad el estudiante será capaz </w:t>
            </w:r>
            <w:r w:rsidR="004A4AE7" w:rsidRPr="006958CE">
              <w:rPr>
                <w:b/>
                <w:bCs/>
                <w:sz w:val="22"/>
                <w:szCs w:val="22"/>
                <w:lang w:eastAsia="es-PE"/>
              </w:rPr>
              <w:t>de Comprender</w:t>
            </w:r>
            <w:r w:rsidR="006958CE" w:rsidRPr="006958CE">
              <w:rPr>
                <w:b/>
                <w:bCs/>
                <w:sz w:val="22"/>
                <w:szCs w:val="22"/>
                <w:lang w:eastAsia="es-PE"/>
              </w:rPr>
              <w:t xml:space="preserve"> y </w:t>
            </w:r>
            <w:r w:rsidR="004A4AE7" w:rsidRPr="006958CE">
              <w:rPr>
                <w:b/>
                <w:bCs/>
                <w:sz w:val="22"/>
                <w:szCs w:val="22"/>
                <w:lang w:eastAsia="es-PE"/>
              </w:rPr>
              <w:t>analizar los</w:t>
            </w:r>
            <w:r w:rsidR="00537BB5" w:rsidRPr="006958CE">
              <w:rPr>
                <w:b/>
                <w:bCs/>
                <w:sz w:val="22"/>
                <w:szCs w:val="22"/>
                <w:lang w:eastAsia="es-PE"/>
              </w:rPr>
              <w:t xml:space="preserve"> principios fundamentales de</w:t>
            </w:r>
            <w:r w:rsidR="006958CE" w:rsidRPr="006958CE">
              <w:rPr>
                <w:b/>
                <w:bCs/>
                <w:sz w:val="22"/>
                <w:szCs w:val="22"/>
                <w:lang w:eastAsia="es-PE"/>
              </w:rPr>
              <w:t>l Sistema HACCP en la producción de alimentos</w:t>
            </w:r>
            <w:r w:rsidR="006958CE">
              <w:rPr>
                <w:b/>
                <w:bCs/>
                <w:color w:val="FF0000"/>
                <w:sz w:val="22"/>
                <w:szCs w:val="22"/>
                <w:lang w:eastAsia="es-PE"/>
              </w:rPr>
              <w:t>.</w:t>
            </w:r>
          </w:p>
        </w:tc>
      </w:tr>
      <w:tr w:rsidR="008A5FC1" w:rsidRPr="00074283" w14:paraId="5F575DC4" w14:textId="77777777" w:rsidTr="00186FF9">
        <w:trPr>
          <w:gridAfter w:val="1"/>
          <w:wAfter w:w="42" w:type="dxa"/>
          <w:trHeight w:val="90"/>
        </w:trPr>
        <w:tc>
          <w:tcPr>
            <w:tcW w:w="601" w:type="dxa"/>
            <w:vMerge/>
            <w:tcBorders>
              <w:top w:val="single" w:sz="8" w:space="0" w:color="000000"/>
              <w:left w:val="single" w:sz="8" w:space="0" w:color="000000"/>
              <w:bottom w:val="single" w:sz="8" w:space="0" w:color="000000"/>
              <w:right w:val="single" w:sz="8" w:space="0" w:color="000000"/>
            </w:tcBorders>
            <w:textDirection w:val="btLr"/>
            <w:vAlign w:val="center"/>
            <w:hideMark/>
          </w:tcPr>
          <w:p w14:paraId="65E97C19" w14:textId="77777777" w:rsidR="008A5FC1" w:rsidRPr="00074283" w:rsidRDefault="008A5FC1" w:rsidP="00132C07">
            <w:pPr>
              <w:ind w:left="113" w:right="113"/>
              <w:rPr>
                <w:color w:val="000000"/>
                <w:sz w:val="20"/>
                <w:lang w:eastAsia="es-PE"/>
              </w:rPr>
            </w:pPr>
          </w:p>
        </w:tc>
        <w:tc>
          <w:tcPr>
            <w:tcW w:w="602"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494AAF90" w14:textId="77777777" w:rsidR="008A5FC1" w:rsidRPr="00074283" w:rsidRDefault="008A5FC1" w:rsidP="008A5FC1">
            <w:pPr>
              <w:spacing w:line="90" w:lineRule="atLeast"/>
              <w:jc w:val="both"/>
              <w:rPr>
                <w:color w:val="000000"/>
                <w:sz w:val="20"/>
                <w:lang w:eastAsia="es-PE"/>
              </w:rPr>
            </w:pPr>
            <w:r w:rsidRPr="00074283">
              <w:rPr>
                <w:bCs/>
                <w:color w:val="000000"/>
                <w:sz w:val="20"/>
                <w:lang w:eastAsia="es-PE"/>
              </w:rPr>
              <w:t>Semana</w:t>
            </w:r>
          </w:p>
        </w:tc>
        <w:tc>
          <w:tcPr>
            <w:tcW w:w="64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513DF10B" w14:textId="77777777" w:rsidR="008A5FC1" w:rsidRPr="00074283" w:rsidRDefault="008A5FC1" w:rsidP="008A5FC1">
            <w:pPr>
              <w:spacing w:line="90" w:lineRule="atLeast"/>
              <w:jc w:val="center"/>
              <w:rPr>
                <w:color w:val="000000"/>
                <w:sz w:val="20"/>
                <w:lang w:eastAsia="es-PE"/>
              </w:rPr>
            </w:pPr>
            <w:r w:rsidRPr="00074283">
              <w:rPr>
                <w:bCs/>
                <w:color w:val="000000"/>
                <w:sz w:val="20"/>
                <w:lang w:eastAsia="es-PE"/>
              </w:rPr>
              <w:t>Contenidos</w:t>
            </w:r>
          </w:p>
        </w:tc>
        <w:tc>
          <w:tcPr>
            <w:tcW w:w="2302" w:type="dxa"/>
            <w:gridSpan w:val="3"/>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505502A5" w14:textId="77777777" w:rsidR="008A5FC1" w:rsidRPr="00074283" w:rsidRDefault="008A5FC1" w:rsidP="008A5FC1">
            <w:pPr>
              <w:spacing w:line="90" w:lineRule="atLeast"/>
              <w:jc w:val="both"/>
              <w:rPr>
                <w:color w:val="000000"/>
                <w:sz w:val="20"/>
                <w:lang w:eastAsia="es-PE"/>
              </w:rPr>
            </w:pPr>
            <w:r w:rsidRPr="00074283">
              <w:rPr>
                <w:bCs/>
                <w:color w:val="000000"/>
                <w:sz w:val="20"/>
                <w:lang w:eastAsia="es-PE"/>
              </w:rPr>
              <w:t>Estrategia Didáctica</w:t>
            </w:r>
          </w:p>
        </w:tc>
        <w:tc>
          <w:tcPr>
            <w:tcW w:w="4556" w:type="dxa"/>
            <w:gridSpan w:val="3"/>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68535100" w14:textId="77777777" w:rsidR="008A5FC1" w:rsidRPr="00074283" w:rsidRDefault="008A5FC1" w:rsidP="008A5FC1">
            <w:pPr>
              <w:spacing w:line="90" w:lineRule="atLeast"/>
              <w:jc w:val="both"/>
              <w:rPr>
                <w:color w:val="000000"/>
                <w:sz w:val="20"/>
                <w:lang w:eastAsia="es-PE"/>
              </w:rPr>
            </w:pPr>
            <w:r w:rsidRPr="00074283">
              <w:rPr>
                <w:bCs/>
                <w:color w:val="000000"/>
                <w:sz w:val="20"/>
                <w:lang w:eastAsia="es-PE"/>
              </w:rPr>
              <w:t>Indicadores de logro de capacidad</w:t>
            </w:r>
          </w:p>
        </w:tc>
      </w:tr>
      <w:tr w:rsidR="00F143A5" w:rsidRPr="00074283" w14:paraId="3A4BF5CB" w14:textId="77777777" w:rsidTr="00186FF9">
        <w:trPr>
          <w:gridAfter w:val="1"/>
          <w:wAfter w:w="42" w:type="dxa"/>
          <w:trHeight w:val="441"/>
        </w:trPr>
        <w:tc>
          <w:tcPr>
            <w:tcW w:w="601" w:type="dxa"/>
            <w:vMerge/>
            <w:tcBorders>
              <w:top w:val="single" w:sz="8" w:space="0" w:color="000000"/>
              <w:left w:val="single" w:sz="8" w:space="0" w:color="000000"/>
              <w:bottom w:val="single" w:sz="8" w:space="0" w:color="000000"/>
              <w:right w:val="single" w:sz="8" w:space="0" w:color="000000"/>
            </w:tcBorders>
            <w:textDirection w:val="btLr"/>
            <w:vAlign w:val="center"/>
            <w:hideMark/>
          </w:tcPr>
          <w:p w14:paraId="35B51034" w14:textId="77777777" w:rsidR="008A5FC1" w:rsidRPr="00074283" w:rsidRDefault="008A5FC1" w:rsidP="00132C07">
            <w:pPr>
              <w:ind w:left="113" w:right="113"/>
              <w:rPr>
                <w:color w:val="000000"/>
                <w:sz w:val="20"/>
                <w:lang w:eastAsia="es-PE"/>
              </w:rPr>
            </w:pPr>
          </w:p>
        </w:tc>
        <w:tc>
          <w:tcPr>
            <w:tcW w:w="602" w:type="dxa"/>
            <w:vMerge/>
            <w:tcBorders>
              <w:top w:val="nil"/>
              <w:left w:val="nil"/>
              <w:bottom w:val="single" w:sz="8" w:space="0" w:color="000000"/>
              <w:right w:val="single" w:sz="8" w:space="0" w:color="000000"/>
            </w:tcBorders>
            <w:vAlign w:val="center"/>
            <w:hideMark/>
          </w:tcPr>
          <w:p w14:paraId="7E3B7939" w14:textId="77777777" w:rsidR="008A5FC1" w:rsidRPr="00074283" w:rsidRDefault="008A5FC1" w:rsidP="008A5FC1">
            <w:pPr>
              <w:rPr>
                <w:color w:val="000000"/>
                <w:sz w:val="20"/>
                <w:lang w:eastAsia="es-PE"/>
              </w:rPr>
            </w:pPr>
          </w:p>
        </w:tc>
        <w:tc>
          <w:tcPr>
            <w:tcW w:w="2079" w:type="dxa"/>
            <w:tcBorders>
              <w:top w:val="nil"/>
              <w:left w:val="nil"/>
              <w:bottom w:val="single" w:sz="8" w:space="0" w:color="000000"/>
              <w:right w:val="single" w:sz="8" w:space="0" w:color="000000"/>
            </w:tcBorders>
            <w:tcMar>
              <w:top w:w="0" w:type="dxa"/>
              <w:left w:w="108" w:type="dxa"/>
              <w:bottom w:w="0" w:type="dxa"/>
              <w:right w:w="108" w:type="dxa"/>
            </w:tcMar>
            <w:hideMark/>
          </w:tcPr>
          <w:p w14:paraId="4AA673D8" w14:textId="77777777" w:rsidR="008A5FC1" w:rsidRPr="00074283" w:rsidRDefault="00D87EF9" w:rsidP="008A5FC1">
            <w:pPr>
              <w:spacing w:line="90" w:lineRule="atLeast"/>
              <w:jc w:val="both"/>
              <w:rPr>
                <w:color w:val="000000"/>
                <w:sz w:val="20"/>
                <w:lang w:eastAsia="es-PE"/>
              </w:rPr>
            </w:pPr>
            <w:r>
              <w:rPr>
                <w:bCs/>
                <w:color w:val="000000"/>
                <w:sz w:val="20"/>
                <w:lang w:eastAsia="es-PE"/>
              </w:rPr>
              <w:t>Cognitivo</w:t>
            </w:r>
          </w:p>
        </w:tc>
        <w:tc>
          <w:tcPr>
            <w:tcW w:w="2193" w:type="dxa"/>
            <w:tcBorders>
              <w:top w:val="nil"/>
              <w:left w:val="nil"/>
              <w:bottom w:val="single" w:sz="8" w:space="0" w:color="000000"/>
              <w:right w:val="single" w:sz="8" w:space="0" w:color="000000"/>
            </w:tcBorders>
            <w:tcMar>
              <w:top w:w="0" w:type="dxa"/>
              <w:left w:w="108" w:type="dxa"/>
              <w:bottom w:w="0" w:type="dxa"/>
              <w:right w:w="108" w:type="dxa"/>
            </w:tcMar>
            <w:hideMark/>
          </w:tcPr>
          <w:p w14:paraId="6EB71449" w14:textId="77777777" w:rsidR="008A5FC1" w:rsidRPr="00074283" w:rsidRDefault="008A5FC1" w:rsidP="008A5FC1">
            <w:pPr>
              <w:spacing w:line="90" w:lineRule="atLeast"/>
              <w:jc w:val="both"/>
              <w:rPr>
                <w:color w:val="000000"/>
                <w:sz w:val="20"/>
                <w:lang w:eastAsia="es-PE"/>
              </w:rPr>
            </w:pPr>
            <w:r w:rsidRPr="00074283">
              <w:rPr>
                <w:bCs/>
                <w:color w:val="000000"/>
                <w:sz w:val="20"/>
                <w:lang w:eastAsia="es-PE"/>
              </w:rPr>
              <w:t>Procedimental</w:t>
            </w:r>
          </w:p>
        </w:tc>
        <w:tc>
          <w:tcPr>
            <w:tcW w:w="216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0092272A" w14:textId="77777777" w:rsidR="008A5FC1" w:rsidRPr="00074283" w:rsidRDefault="008A5FC1" w:rsidP="008A5FC1">
            <w:pPr>
              <w:spacing w:line="90" w:lineRule="atLeast"/>
              <w:jc w:val="both"/>
              <w:rPr>
                <w:color w:val="000000"/>
                <w:sz w:val="20"/>
                <w:lang w:eastAsia="es-PE"/>
              </w:rPr>
            </w:pPr>
            <w:r w:rsidRPr="00074283">
              <w:rPr>
                <w:bCs/>
                <w:color w:val="000000"/>
                <w:sz w:val="20"/>
                <w:lang w:eastAsia="es-PE"/>
              </w:rPr>
              <w:t>Actitudinal</w:t>
            </w:r>
          </w:p>
        </w:tc>
        <w:tc>
          <w:tcPr>
            <w:tcW w:w="2302" w:type="dxa"/>
            <w:gridSpan w:val="3"/>
            <w:vMerge/>
            <w:tcBorders>
              <w:top w:val="nil"/>
              <w:left w:val="nil"/>
              <w:bottom w:val="single" w:sz="8" w:space="0" w:color="000000"/>
              <w:right w:val="single" w:sz="8" w:space="0" w:color="000000"/>
            </w:tcBorders>
            <w:vAlign w:val="center"/>
            <w:hideMark/>
          </w:tcPr>
          <w:p w14:paraId="01F52671" w14:textId="77777777" w:rsidR="008A5FC1" w:rsidRPr="00074283" w:rsidRDefault="008A5FC1" w:rsidP="008A5FC1">
            <w:pPr>
              <w:rPr>
                <w:color w:val="000000"/>
                <w:sz w:val="20"/>
                <w:lang w:eastAsia="es-PE"/>
              </w:rPr>
            </w:pPr>
          </w:p>
        </w:tc>
        <w:tc>
          <w:tcPr>
            <w:tcW w:w="4556" w:type="dxa"/>
            <w:gridSpan w:val="3"/>
            <w:vMerge/>
            <w:tcBorders>
              <w:top w:val="nil"/>
              <w:left w:val="nil"/>
              <w:bottom w:val="single" w:sz="8" w:space="0" w:color="000000"/>
              <w:right w:val="single" w:sz="8" w:space="0" w:color="000000"/>
            </w:tcBorders>
            <w:vAlign w:val="center"/>
            <w:hideMark/>
          </w:tcPr>
          <w:p w14:paraId="34D068A9" w14:textId="77777777" w:rsidR="008A5FC1" w:rsidRPr="00074283" w:rsidRDefault="008A5FC1" w:rsidP="008A5FC1">
            <w:pPr>
              <w:rPr>
                <w:color w:val="000000"/>
                <w:sz w:val="20"/>
                <w:lang w:eastAsia="es-PE"/>
              </w:rPr>
            </w:pPr>
          </w:p>
        </w:tc>
      </w:tr>
      <w:tr w:rsidR="00F143A5" w:rsidRPr="00074283" w14:paraId="690246D8" w14:textId="77777777" w:rsidTr="00186FF9">
        <w:trPr>
          <w:gridAfter w:val="1"/>
          <w:wAfter w:w="42" w:type="dxa"/>
          <w:trHeight w:val="90"/>
        </w:trPr>
        <w:tc>
          <w:tcPr>
            <w:tcW w:w="601" w:type="dxa"/>
            <w:vMerge/>
            <w:tcBorders>
              <w:top w:val="single" w:sz="8" w:space="0" w:color="000000"/>
              <w:left w:val="single" w:sz="8" w:space="0" w:color="000000"/>
              <w:bottom w:val="single" w:sz="8" w:space="0" w:color="000000"/>
              <w:right w:val="single" w:sz="8" w:space="0" w:color="000000"/>
            </w:tcBorders>
            <w:textDirection w:val="btLr"/>
            <w:vAlign w:val="center"/>
            <w:hideMark/>
          </w:tcPr>
          <w:p w14:paraId="0F214880" w14:textId="77777777" w:rsidR="008A5FC1" w:rsidRPr="00074283" w:rsidRDefault="008A5FC1" w:rsidP="00132C07">
            <w:pPr>
              <w:ind w:left="113" w:right="113"/>
              <w:rPr>
                <w:color w:val="000000"/>
                <w:sz w:val="20"/>
                <w:lang w:eastAsia="es-PE"/>
              </w:rPr>
            </w:pPr>
          </w:p>
        </w:tc>
        <w:tc>
          <w:tcPr>
            <w:tcW w:w="602" w:type="dxa"/>
            <w:tcBorders>
              <w:top w:val="nil"/>
              <w:left w:val="nil"/>
              <w:bottom w:val="single" w:sz="8" w:space="0" w:color="000000"/>
              <w:right w:val="single" w:sz="8" w:space="0" w:color="000000"/>
            </w:tcBorders>
            <w:tcMar>
              <w:top w:w="0" w:type="dxa"/>
              <w:left w:w="108" w:type="dxa"/>
              <w:bottom w:w="0" w:type="dxa"/>
              <w:right w:w="108" w:type="dxa"/>
            </w:tcMar>
            <w:hideMark/>
          </w:tcPr>
          <w:p w14:paraId="0AE706E8" w14:textId="77777777" w:rsidR="008A5FC1" w:rsidRPr="00074283" w:rsidRDefault="008A5FC1" w:rsidP="008A5FC1">
            <w:pPr>
              <w:spacing w:line="90" w:lineRule="atLeast"/>
              <w:jc w:val="both"/>
              <w:rPr>
                <w:color w:val="000000"/>
                <w:sz w:val="20"/>
                <w:lang w:eastAsia="es-PE"/>
              </w:rPr>
            </w:pPr>
            <w:r w:rsidRPr="00074283">
              <w:rPr>
                <w:bCs/>
                <w:color w:val="000000"/>
                <w:sz w:val="20"/>
                <w:lang w:eastAsia="es-PE"/>
              </w:rPr>
              <w:t> </w:t>
            </w:r>
            <w:r w:rsidR="00993300" w:rsidRPr="00074283">
              <w:rPr>
                <w:bCs/>
                <w:color w:val="000000"/>
                <w:sz w:val="20"/>
                <w:lang w:eastAsia="es-PE"/>
              </w:rPr>
              <w:t>1</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C00B2CB" w14:textId="77777777" w:rsidR="008A5FC1" w:rsidRPr="00074283" w:rsidRDefault="00981CE5" w:rsidP="00402412">
            <w:pPr>
              <w:spacing w:line="90" w:lineRule="atLeast"/>
              <w:rPr>
                <w:color w:val="000000"/>
                <w:sz w:val="20"/>
                <w:lang w:eastAsia="es-PE"/>
              </w:rPr>
            </w:pPr>
            <w:r>
              <w:rPr>
                <w:color w:val="000000"/>
                <w:sz w:val="20"/>
                <w:lang w:eastAsia="es-PE"/>
              </w:rPr>
              <w:t>Introducción</w:t>
            </w:r>
            <w:r w:rsidR="008129FB">
              <w:rPr>
                <w:color w:val="000000"/>
                <w:sz w:val="20"/>
                <w:lang w:eastAsia="es-PE"/>
              </w:rPr>
              <w:t xml:space="preserve">. Definiciones y terminologías.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hideMark/>
          </w:tcPr>
          <w:p w14:paraId="21D7FEA6" w14:textId="77777777" w:rsidR="008A5FC1" w:rsidRPr="00D10BD6" w:rsidRDefault="008A5FC1" w:rsidP="00D10BD6">
            <w:pPr>
              <w:spacing w:line="90" w:lineRule="atLeast"/>
              <w:jc w:val="both"/>
              <w:rPr>
                <w:sz w:val="20"/>
                <w:lang w:eastAsia="es-PE"/>
              </w:rPr>
            </w:pPr>
            <w:r w:rsidRPr="00D10BD6">
              <w:rPr>
                <w:bCs/>
                <w:sz w:val="20"/>
                <w:lang w:eastAsia="es-PE"/>
              </w:rPr>
              <w:t> </w:t>
            </w:r>
            <w:r w:rsidR="00167491" w:rsidRPr="00D10BD6">
              <w:rPr>
                <w:bCs/>
                <w:sz w:val="20"/>
                <w:lang w:eastAsia="es-PE"/>
              </w:rPr>
              <w:t>Analiza los conceptos básicos</w:t>
            </w:r>
            <w:r w:rsidR="00800E26" w:rsidRPr="00D10BD6">
              <w:rPr>
                <w:bCs/>
                <w:sz w:val="20"/>
                <w:lang w:eastAsia="es-PE"/>
              </w:rPr>
              <w:t xml:space="preserve"> y terminologías de</w:t>
            </w:r>
            <w:r w:rsidR="006A51F6" w:rsidRPr="00D10BD6">
              <w:rPr>
                <w:bCs/>
                <w:sz w:val="20"/>
                <w:lang w:eastAsia="es-PE"/>
              </w:rPr>
              <w:t>l sistema HACCP</w:t>
            </w:r>
            <w:r w:rsidR="00D10BD6" w:rsidRPr="00D10BD6">
              <w:rPr>
                <w:bCs/>
                <w:sz w:val="20"/>
                <w:lang w:eastAsia="es-PE"/>
              </w:rPr>
              <w:t xml:space="preserve"> en la producción de alimentos</w:t>
            </w:r>
            <w:r w:rsidR="00167491" w:rsidRPr="00D10BD6">
              <w:rPr>
                <w:bCs/>
                <w:sz w:val="20"/>
                <w:lang w:eastAsia="es-PE"/>
              </w:rPr>
              <w:t>.</w:t>
            </w:r>
          </w:p>
        </w:tc>
        <w:tc>
          <w:tcPr>
            <w:tcW w:w="216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7650E52B" w14:textId="77777777" w:rsidR="008A5FC1" w:rsidRPr="00D10BD6" w:rsidRDefault="008A5FC1" w:rsidP="00D10BD6">
            <w:pPr>
              <w:spacing w:line="90" w:lineRule="atLeast"/>
              <w:jc w:val="both"/>
              <w:rPr>
                <w:sz w:val="20"/>
                <w:lang w:eastAsia="es-PE"/>
              </w:rPr>
            </w:pPr>
            <w:r w:rsidRPr="00D10BD6">
              <w:rPr>
                <w:bCs/>
                <w:sz w:val="20"/>
                <w:lang w:eastAsia="es-PE"/>
              </w:rPr>
              <w:t> </w:t>
            </w:r>
            <w:r w:rsidR="00322816" w:rsidRPr="00D10BD6">
              <w:rPr>
                <w:bCs/>
                <w:sz w:val="20"/>
                <w:lang w:eastAsia="es-PE"/>
              </w:rPr>
              <w:t>Aplica conceptos</w:t>
            </w:r>
            <w:r w:rsidR="00800E26" w:rsidRPr="00D10BD6">
              <w:rPr>
                <w:bCs/>
                <w:sz w:val="20"/>
                <w:lang w:eastAsia="es-PE"/>
              </w:rPr>
              <w:t xml:space="preserve"> y terminologías</w:t>
            </w:r>
            <w:r w:rsidR="00322816" w:rsidRPr="00D10BD6">
              <w:rPr>
                <w:bCs/>
                <w:sz w:val="20"/>
                <w:lang w:eastAsia="es-PE"/>
              </w:rPr>
              <w:t xml:space="preserve"> </w:t>
            </w:r>
            <w:r w:rsidR="00D10BD6" w:rsidRPr="00D10BD6">
              <w:rPr>
                <w:bCs/>
                <w:sz w:val="20"/>
                <w:lang w:eastAsia="es-PE"/>
              </w:rPr>
              <w:t>básicas del sistema HACCP en la producción de alimentos.</w:t>
            </w:r>
          </w:p>
        </w:tc>
        <w:tc>
          <w:tcPr>
            <w:tcW w:w="230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18748BAC" w14:textId="77777777" w:rsidR="00260C64" w:rsidRPr="00D10BD6" w:rsidRDefault="00F87EB4" w:rsidP="008A5FC1">
            <w:pPr>
              <w:spacing w:line="90" w:lineRule="atLeast"/>
              <w:jc w:val="both"/>
              <w:rPr>
                <w:bCs/>
                <w:sz w:val="20"/>
                <w:lang w:eastAsia="es-PE"/>
              </w:rPr>
            </w:pPr>
            <w:r w:rsidRPr="00D10BD6">
              <w:rPr>
                <w:bCs/>
                <w:sz w:val="20"/>
                <w:lang w:eastAsia="es-PE"/>
              </w:rPr>
              <w:t>-</w:t>
            </w:r>
            <w:r w:rsidR="00260C64" w:rsidRPr="00D10BD6">
              <w:rPr>
                <w:bCs/>
                <w:sz w:val="20"/>
                <w:lang w:eastAsia="es-PE"/>
              </w:rPr>
              <w:t>Exposición</w:t>
            </w:r>
            <w:r w:rsidR="00800E26" w:rsidRPr="00D10BD6">
              <w:rPr>
                <w:bCs/>
                <w:sz w:val="20"/>
                <w:lang w:eastAsia="es-PE"/>
              </w:rPr>
              <w:t xml:space="preserve"> </w:t>
            </w:r>
            <w:r w:rsidR="00A05A76" w:rsidRPr="00D10BD6">
              <w:rPr>
                <w:bCs/>
                <w:sz w:val="20"/>
                <w:lang w:eastAsia="es-PE"/>
              </w:rPr>
              <w:t>crítica,</w:t>
            </w:r>
            <w:r w:rsidR="00800E26" w:rsidRPr="00D10BD6">
              <w:rPr>
                <w:bCs/>
                <w:sz w:val="20"/>
                <w:lang w:eastAsia="es-PE"/>
              </w:rPr>
              <w:t xml:space="preserve"> reflexiva y motivacional</w:t>
            </w:r>
            <w:r w:rsidR="00A05A76" w:rsidRPr="00D10BD6">
              <w:rPr>
                <w:bCs/>
                <w:sz w:val="20"/>
                <w:lang w:eastAsia="es-PE"/>
              </w:rPr>
              <w:t xml:space="preserve"> de los temas tratados </w:t>
            </w:r>
            <w:r w:rsidR="008A5FC1" w:rsidRPr="00D10BD6">
              <w:rPr>
                <w:bCs/>
                <w:sz w:val="20"/>
                <w:lang w:eastAsia="es-PE"/>
              </w:rPr>
              <w:t> </w:t>
            </w:r>
          </w:p>
          <w:p w14:paraId="4A1F126F" w14:textId="77777777" w:rsidR="008A5FC1" w:rsidRPr="00D10BD6" w:rsidRDefault="00F87EB4" w:rsidP="00D10BD6">
            <w:pPr>
              <w:spacing w:line="90" w:lineRule="atLeast"/>
              <w:jc w:val="both"/>
              <w:rPr>
                <w:sz w:val="20"/>
                <w:lang w:eastAsia="es-PE"/>
              </w:rPr>
            </w:pPr>
            <w:r w:rsidRPr="00D10BD6">
              <w:rPr>
                <w:bCs/>
                <w:sz w:val="20"/>
                <w:lang w:eastAsia="es-PE"/>
              </w:rPr>
              <w:t>-</w:t>
            </w:r>
            <w:r w:rsidR="00D10BD6" w:rsidRPr="00D10BD6">
              <w:rPr>
                <w:bCs/>
                <w:sz w:val="20"/>
                <w:lang w:eastAsia="es-PE"/>
              </w:rPr>
              <w:t xml:space="preserve">Los alumnos amplían los </w:t>
            </w:r>
            <w:r w:rsidR="00260C64" w:rsidRPr="00D10BD6">
              <w:rPr>
                <w:bCs/>
                <w:sz w:val="20"/>
                <w:lang w:eastAsia="es-PE"/>
              </w:rPr>
              <w:t>Análisis</w:t>
            </w:r>
            <w:r w:rsidR="00A05A76" w:rsidRPr="00D10BD6">
              <w:rPr>
                <w:bCs/>
                <w:sz w:val="20"/>
                <w:lang w:eastAsia="es-PE"/>
              </w:rPr>
              <w:t xml:space="preserve"> e interpretación de </w:t>
            </w:r>
            <w:r w:rsidR="00D10BD6" w:rsidRPr="00D10BD6">
              <w:rPr>
                <w:bCs/>
                <w:sz w:val="20"/>
                <w:lang w:eastAsia="es-PE"/>
              </w:rPr>
              <w:t>conceptos básicos</w:t>
            </w:r>
            <w:r w:rsidR="00A05A76" w:rsidRPr="00D10BD6">
              <w:rPr>
                <w:bCs/>
                <w:sz w:val="20"/>
                <w:lang w:eastAsia="es-PE"/>
              </w:rPr>
              <w:t>.</w:t>
            </w:r>
          </w:p>
        </w:tc>
        <w:tc>
          <w:tcPr>
            <w:tcW w:w="455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25131B12" w14:textId="77777777" w:rsidR="008A5FC1" w:rsidRPr="00E16D74" w:rsidRDefault="008A5FC1" w:rsidP="00F04BAE">
            <w:pPr>
              <w:spacing w:line="90" w:lineRule="atLeast"/>
              <w:jc w:val="both"/>
              <w:rPr>
                <w:color w:val="FF0000"/>
                <w:sz w:val="20"/>
                <w:lang w:eastAsia="es-PE"/>
              </w:rPr>
            </w:pPr>
            <w:r w:rsidRPr="00E16D74">
              <w:rPr>
                <w:bCs/>
                <w:color w:val="FF0000"/>
                <w:sz w:val="20"/>
                <w:lang w:eastAsia="es-PE"/>
              </w:rPr>
              <w:t> </w:t>
            </w:r>
            <w:r w:rsidR="00260C64" w:rsidRPr="00F04BAE">
              <w:rPr>
                <w:b/>
                <w:bCs/>
                <w:sz w:val="22"/>
                <w:szCs w:val="22"/>
                <w:lang w:eastAsia="es-PE"/>
              </w:rPr>
              <w:t>Revisa</w:t>
            </w:r>
            <w:r w:rsidR="00F04BAE" w:rsidRPr="00F04BAE">
              <w:rPr>
                <w:b/>
                <w:bCs/>
                <w:sz w:val="22"/>
                <w:szCs w:val="22"/>
                <w:lang w:eastAsia="es-PE"/>
              </w:rPr>
              <w:t xml:space="preserve"> </w:t>
            </w:r>
            <w:r w:rsidR="00F04BAE" w:rsidRPr="0006641E">
              <w:rPr>
                <w:bCs/>
                <w:sz w:val="22"/>
                <w:szCs w:val="22"/>
                <w:lang w:eastAsia="es-PE"/>
              </w:rPr>
              <w:t>los conceptos</w:t>
            </w:r>
            <w:r w:rsidR="00F04BAE" w:rsidRPr="00F04BAE">
              <w:rPr>
                <w:b/>
                <w:bCs/>
                <w:sz w:val="22"/>
                <w:szCs w:val="22"/>
                <w:lang w:eastAsia="es-PE"/>
              </w:rPr>
              <w:t xml:space="preserve">, los analiza y los aplica </w:t>
            </w:r>
            <w:r w:rsidR="00F04BAE" w:rsidRPr="0006641E">
              <w:rPr>
                <w:bCs/>
                <w:sz w:val="22"/>
                <w:szCs w:val="22"/>
                <w:lang w:eastAsia="es-PE"/>
              </w:rPr>
              <w:t xml:space="preserve">en la producción de alimentos inocuos </w:t>
            </w:r>
            <w:r w:rsidR="00260C64" w:rsidRPr="00F04BAE">
              <w:rPr>
                <w:bCs/>
                <w:sz w:val="22"/>
                <w:szCs w:val="22"/>
                <w:lang w:eastAsia="es-PE"/>
              </w:rPr>
              <w:t xml:space="preserve">en una empresa pesquera y lo </w:t>
            </w:r>
            <w:r w:rsidR="00260C64" w:rsidRPr="00F04BAE">
              <w:rPr>
                <w:b/>
                <w:bCs/>
                <w:sz w:val="22"/>
                <w:szCs w:val="22"/>
                <w:lang w:eastAsia="es-PE"/>
              </w:rPr>
              <w:t>compara</w:t>
            </w:r>
            <w:r w:rsidR="00260C64" w:rsidRPr="00F04BAE">
              <w:rPr>
                <w:bCs/>
                <w:sz w:val="22"/>
                <w:szCs w:val="22"/>
                <w:lang w:eastAsia="es-PE"/>
              </w:rPr>
              <w:t xml:space="preserve"> con otras empresas del mismo rubro para </w:t>
            </w:r>
            <w:r w:rsidR="00260C64" w:rsidRPr="00F04BAE">
              <w:rPr>
                <w:b/>
                <w:bCs/>
                <w:sz w:val="22"/>
                <w:szCs w:val="22"/>
                <w:lang w:eastAsia="es-PE"/>
              </w:rPr>
              <w:t>decidir</w:t>
            </w:r>
            <w:r w:rsidR="00260C64" w:rsidRPr="00F04BAE">
              <w:rPr>
                <w:bCs/>
                <w:sz w:val="22"/>
                <w:szCs w:val="22"/>
                <w:lang w:eastAsia="es-PE"/>
              </w:rPr>
              <w:t xml:space="preserve"> aplicaciones de mejoras</w:t>
            </w:r>
          </w:p>
        </w:tc>
      </w:tr>
      <w:tr w:rsidR="00F143A5" w:rsidRPr="00074283" w14:paraId="4EFA94F0" w14:textId="77777777" w:rsidTr="00186FF9">
        <w:trPr>
          <w:gridAfter w:val="1"/>
          <w:wAfter w:w="42" w:type="dxa"/>
          <w:trHeight w:val="90"/>
        </w:trPr>
        <w:tc>
          <w:tcPr>
            <w:tcW w:w="601" w:type="dxa"/>
            <w:vMerge/>
            <w:tcBorders>
              <w:top w:val="single" w:sz="8" w:space="0" w:color="000000"/>
              <w:left w:val="single" w:sz="8" w:space="0" w:color="000000"/>
              <w:bottom w:val="single" w:sz="8" w:space="0" w:color="000000"/>
              <w:right w:val="single" w:sz="8" w:space="0" w:color="000000"/>
            </w:tcBorders>
            <w:textDirection w:val="btLr"/>
            <w:vAlign w:val="center"/>
            <w:hideMark/>
          </w:tcPr>
          <w:p w14:paraId="1764CD59" w14:textId="77777777" w:rsidR="00DF21F4" w:rsidRPr="00074283" w:rsidRDefault="00DF21F4" w:rsidP="00DF21F4">
            <w:pPr>
              <w:ind w:left="113" w:right="113"/>
              <w:rPr>
                <w:color w:val="000000"/>
                <w:sz w:val="20"/>
                <w:lang w:eastAsia="es-PE"/>
              </w:rPr>
            </w:pPr>
          </w:p>
        </w:tc>
        <w:tc>
          <w:tcPr>
            <w:tcW w:w="602" w:type="dxa"/>
            <w:tcBorders>
              <w:top w:val="nil"/>
              <w:left w:val="nil"/>
              <w:bottom w:val="single" w:sz="8" w:space="0" w:color="000000"/>
              <w:right w:val="single" w:sz="8" w:space="0" w:color="000000"/>
            </w:tcBorders>
            <w:tcMar>
              <w:top w:w="0" w:type="dxa"/>
              <w:left w:w="108" w:type="dxa"/>
              <w:bottom w:w="0" w:type="dxa"/>
              <w:right w:w="108" w:type="dxa"/>
            </w:tcMar>
            <w:hideMark/>
          </w:tcPr>
          <w:p w14:paraId="112692FF" w14:textId="77777777" w:rsidR="00DF21F4" w:rsidRPr="00074283" w:rsidRDefault="00DF21F4" w:rsidP="00DF21F4">
            <w:pPr>
              <w:spacing w:line="90" w:lineRule="atLeast"/>
              <w:jc w:val="both"/>
              <w:rPr>
                <w:color w:val="000000"/>
                <w:sz w:val="20"/>
                <w:lang w:eastAsia="es-PE"/>
              </w:rPr>
            </w:pPr>
            <w:r w:rsidRPr="00074283">
              <w:rPr>
                <w:bCs/>
                <w:color w:val="000000"/>
                <w:sz w:val="20"/>
                <w:lang w:eastAsia="es-PE"/>
              </w:rPr>
              <w:t> 2</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E1F4F1" w14:textId="21C21A9D" w:rsidR="00DF21F4" w:rsidRPr="00074283" w:rsidRDefault="008129FB" w:rsidP="00402412">
            <w:pPr>
              <w:spacing w:line="90" w:lineRule="atLeast"/>
              <w:rPr>
                <w:color w:val="000000"/>
                <w:sz w:val="20"/>
                <w:lang w:eastAsia="es-PE"/>
              </w:rPr>
            </w:pPr>
            <w:r>
              <w:rPr>
                <w:color w:val="000000"/>
                <w:sz w:val="20"/>
                <w:lang w:eastAsia="es-PE"/>
              </w:rPr>
              <w:t>Objetivos de</w:t>
            </w:r>
            <w:r w:rsidR="004E01BA">
              <w:rPr>
                <w:color w:val="000000"/>
                <w:sz w:val="20"/>
                <w:lang w:eastAsia="es-PE"/>
              </w:rPr>
              <w:t xml:space="preserve">l HACCP. </w:t>
            </w:r>
            <w:r w:rsidR="00512A1F">
              <w:rPr>
                <w:color w:val="000000"/>
                <w:sz w:val="20"/>
                <w:lang w:eastAsia="es-PE"/>
              </w:rPr>
              <w:t>Ventajas.</w:t>
            </w:r>
            <w:r w:rsidR="004E01BA">
              <w:rPr>
                <w:color w:val="000000"/>
                <w:sz w:val="20"/>
                <w:lang w:eastAsia="es-PE"/>
              </w:rPr>
              <w:t xml:space="preserve"> Historia. HACCP en la acuicultura</w:t>
            </w:r>
          </w:p>
        </w:tc>
        <w:tc>
          <w:tcPr>
            <w:tcW w:w="2193" w:type="dxa"/>
            <w:tcBorders>
              <w:top w:val="nil"/>
              <w:left w:val="nil"/>
              <w:bottom w:val="single" w:sz="8" w:space="0" w:color="000000"/>
              <w:right w:val="single" w:sz="8" w:space="0" w:color="000000"/>
            </w:tcBorders>
            <w:tcMar>
              <w:top w:w="0" w:type="dxa"/>
              <w:left w:w="108" w:type="dxa"/>
              <w:bottom w:w="0" w:type="dxa"/>
              <w:right w:w="108" w:type="dxa"/>
            </w:tcMar>
            <w:hideMark/>
          </w:tcPr>
          <w:p w14:paraId="6A7E6CC8" w14:textId="77777777" w:rsidR="00DF21F4" w:rsidRPr="00402412" w:rsidRDefault="00CC7E1B" w:rsidP="00402412">
            <w:pPr>
              <w:spacing w:line="90" w:lineRule="atLeast"/>
              <w:jc w:val="both"/>
              <w:rPr>
                <w:sz w:val="20"/>
                <w:lang w:eastAsia="es-PE"/>
              </w:rPr>
            </w:pPr>
            <w:r w:rsidRPr="00402412">
              <w:rPr>
                <w:bCs/>
                <w:sz w:val="20"/>
                <w:lang w:eastAsia="es-PE"/>
              </w:rPr>
              <w:t xml:space="preserve">Entender los </w:t>
            </w:r>
            <w:r w:rsidR="00F87EB4" w:rsidRPr="00402412">
              <w:rPr>
                <w:bCs/>
                <w:sz w:val="20"/>
                <w:lang w:eastAsia="es-PE"/>
              </w:rPr>
              <w:t>propósitos</w:t>
            </w:r>
            <w:r w:rsidRPr="00402412">
              <w:rPr>
                <w:bCs/>
                <w:sz w:val="20"/>
                <w:lang w:eastAsia="es-PE"/>
              </w:rPr>
              <w:t xml:space="preserve"> y objetivos </w:t>
            </w:r>
            <w:r w:rsidR="00F87EB4" w:rsidRPr="00402412">
              <w:rPr>
                <w:bCs/>
                <w:sz w:val="20"/>
                <w:lang w:eastAsia="es-PE"/>
              </w:rPr>
              <w:t>de</w:t>
            </w:r>
            <w:r w:rsidR="00402412" w:rsidRPr="00402412">
              <w:rPr>
                <w:bCs/>
                <w:sz w:val="20"/>
                <w:lang w:eastAsia="es-PE"/>
              </w:rPr>
              <w:t>l sistema HACCP en la producción de alimentos marítimos y de aguas continentales.</w:t>
            </w:r>
          </w:p>
        </w:tc>
        <w:tc>
          <w:tcPr>
            <w:tcW w:w="216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0F202D72" w14:textId="77777777" w:rsidR="00DF21F4" w:rsidRPr="00402412" w:rsidRDefault="00DF21F4" w:rsidP="00402412">
            <w:pPr>
              <w:spacing w:line="90" w:lineRule="atLeast"/>
              <w:jc w:val="both"/>
              <w:rPr>
                <w:sz w:val="20"/>
                <w:lang w:eastAsia="es-PE"/>
              </w:rPr>
            </w:pPr>
            <w:r w:rsidRPr="00402412">
              <w:rPr>
                <w:bCs/>
                <w:sz w:val="20"/>
                <w:lang w:eastAsia="es-PE"/>
              </w:rPr>
              <w:t> </w:t>
            </w:r>
            <w:r w:rsidR="00402412" w:rsidRPr="00402412">
              <w:rPr>
                <w:bCs/>
                <w:sz w:val="20"/>
                <w:lang w:eastAsia="es-PE"/>
              </w:rPr>
              <w:t xml:space="preserve">Aplica  objetivos del HACCP  en la producción de alimentos marítimos y de aguas continentales </w:t>
            </w:r>
          </w:p>
        </w:tc>
        <w:tc>
          <w:tcPr>
            <w:tcW w:w="230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607C1A65" w14:textId="77777777" w:rsidR="00F87EB4" w:rsidRPr="00402412" w:rsidRDefault="00F87EB4" w:rsidP="00F87EB4">
            <w:pPr>
              <w:spacing w:line="90" w:lineRule="atLeast"/>
              <w:jc w:val="both"/>
              <w:rPr>
                <w:bCs/>
                <w:sz w:val="20"/>
                <w:lang w:eastAsia="es-PE"/>
              </w:rPr>
            </w:pPr>
            <w:r w:rsidRPr="00402412">
              <w:rPr>
                <w:bCs/>
                <w:sz w:val="20"/>
                <w:lang w:eastAsia="es-PE"/>
              </w:rPr>
              <w:t>-Exposición crítica, reflexiva y motivacional de los temas tratados.</w:t>
            </w:r>
          </w:p>
          <w:p w14:paraId="140D8670" w14:textId="77777777" w:rsidR="00F87EB4" w:rsidRPr="00402412" w:rsidRDefault="00F87EB4" w:rsidP="00F87EB4">
            <w:pPr>
              <w:spacing w:line="90" w:lineRule="atLeast"/>
              <w:jc w:val="both"/>
              <w:rPr>
                <w:bCs/>
                <w:sz w:val="20"/>
                <w:lang w:eastAsia="es-PE"/>
              </w:rPr>
            </w:pPr>
            <w:r w:rsidRPr="00402412">
              <w:rPr>
                <w:bCs/>
                <w:sz w:val="20"/>
                <w:lang w:eastAsia="es-PE"/>
              </w:rPr>
              <w:t xml:space="preserve">  </w:t>
            </w:r>
          </w:p>
          <w:p w14:paraId="65EB1FD2" w14:textId="77777777" w:rsidR="00DF21F4" w:rsidRPr="00402412" w:rsidRDefault="00DF21F4" w:rsidP="00DF21F4">
            <w:pPr>
              <w:rPr>
                <w:sz w:val="20"/>
                <w:lang w:eastAsia="es-PE"/>
              </w:rPr>
            </w:pPr>
          </w:p>
        </w:tc>
        <w:tc>
          <w:tcPr>
            <w:tcW w:w="455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0830B0C8" w14:textId="77777777" w:rsidR="00DF21F4" w:rsidRPr="001E22A7" w:rsidRDefault="00DF21F4" w:rsidP="001E22A7">
            <w:pPr>
              <w:jc w:val="both"/>
              <w:rPr>
                <w:sz w:val="22"/>
                <w:szCs w:val="22"/>
                <w:lang w:eastAsia="es-PE"/>
              </w:rPr>
            </w:pPr>
            <w:r w:rsidRPr="001E22A7">
              <w:rPr>
                <w:bCs/>
                <w:sz w:val="22"/>
                <w:szCs w:val="22"/>
                <w:lang w:eastAsia="es-PE"/>
              </w:rPr>
              <w:t> </w:t>
            </w:r>
            <w:r w:rsidR="007565E5" w:rsidRPr="001E22A7">
              <w:rPr>
                <w:bCs/>
                <w:sz w:val="22"/>
                <w:szCs w:val="22"/>
                <w:lang w:eastAsia="es-PE"/>
              </w:rPr>
              <w:t xml:space="preserve">Revisa los objetivos del HACCP  y los aplica en la producción de alimentos inocuos </w:t>
            </w:r>
            <w:r w:rsidR="00F87EB4" w:rsidRPr="001E22A7">
              <w:rPr>
                <w:bCs/>
                <w:sz w:val="22"/>
                <w:szCs w:val="22"/>
                <w:lang w:eastAsia="es-PE"/>
              </w:rPr>
              <w:t xml:space="preserve"> </w:t>
            </w:r>
            <w:r w:rsidRPr="001E22A7">
              <w:rPr>
                <w:bCs/>
                <w:sz w:val="22"/>
                <w:szCs w:val="22"/>
                <w:lang w:eastAsia="es-PE"/>
              </w:rPr>
              <w:t>en la empresa</w:t>
            </w:r>
            <w:r w:rsidR="001E22A7" w:rsidRPr="001E22A7">
              <w:rPr>
                <w:bCs/>
                <w:sz w:val="22"/>
                <w:szCs w:val="22"/>
                <w:lang w:eastAsia="es-PE"/>
              </w:rPr>
              <w:t xml:space="preserve"> pesquera </w:t>
            </w:r>
            <w:r w:rsidRPr="001E22A7">
              <w:rPr>
                <w:bCs/>
                <w:sz w:val="22"/>
                <w:szCs w:val="22"/>
                <w:lang w:eastAsia="es-PE"/>
              </w:rPr>
              <w:t xml:space="preserve"> y valora su trabajo en equipo, comparándolo con lo indicado en los manuales de calidad</w:t>
            </w:r>
          </w:p>
        </w:tc>
      </w:tr>
      <w:tr w:rsidR="00F143A5" w:rsidRPr="00074283" w14:paraId="74CED3CA" w14:textId="77777777" w:rsidTr="00186FF9">
        <w:trPr>
          <w:gridAfter w:val="1"/>
          <w:wAfter w:w="42" w:type="dxa"/>
          <w:trHeight w:val="90"/>
        </w:trPr>
        <w:tc>
          <w:tcPr>
            <w:tcW w:w="601" w:type="dxa"/>
            <w:vMerge/>
            <w:tcBorders>
              <w:top w:val="single" w:sz="8" w:space="0" w:color="000000"/>
              <w:left w:val="single" w:sz="8" w:space="0" w:color="000000"/>
              <w:bottom w:val="single" w:sz="8" w:space="0" w:color="000000"/>
              <w:right w:val="single" w:sz="8" w:space="0" w:color="000000"/>
            </w:tcBorders>
            <w:textDirection w:val="btLr"/>
            <w:vAlign w:val="center"/>
            <w:hideMark/>
          </w:tcPr>
          <w:p w14:paraId="7E30A26F" w14:textId="77777777" w:rsidR="00DF21F4" w:rsidRPr="00074283" w:rsidRDefault="00DF21F4" w:rsidP="00DF21F4">
            <w:pPr>
              <w:ind w:left="113" w:right="113"/>
              <w:rPr>
                <w:color w:val="000000"/>
                <w:sz w:val="20"/>
                <w:lang w:eastAsia="es-PE"/>
              </w:rPr>
            </w:pPr>
          </w:p>
        </w:tc>
        <w:tc>
          <w:tcPr>
            <w:tcW w:w="602" w:type="dxa"/>
            <w:tcBorders>
              <w:top w:val="nil"/>
              <w:left w:val="nil"/>
              <w:bottom w:val="single" w:sz="8" w:space="0" w:color="000000"/>
              <w:right w:val="single" w:sz="8" w:space="0" w:color="000000"/>
            </w:tcBorders>
            <w:tcMar>
              <w:top w:w="0" w:type="dxa"/>
              <w:left w:w="108" w:type="dxa"/>
              <w:bottom w:w="0" w:type="dxa"/>
              <w:right w:w="108" w:type="dxa"/>
            </w:tcMar>
            <w:hideMark/>
          </w:tcPr>
          <w:p w14:paraId="2AD48811" w14:textId="77777777" w:rsidR="00DF21F4" w:rsidRPr="00074283" w:rsidRDefault="00DF21F4" w:rsidP="00DF21F4">
            <w:pPr>
              <w:spacing w:line="90" w:lineRule="atLeast"/>
              <w:jc w:val="both"/>
              <w:rPr>
                <w:color w:val="000000"/>
                <w:sz w:val="20"/>
                <w:lang w:eastAsia="es-PE"/>
              </w:rPr>
            </w:pPr>
            <w:r w:rsidRPr="00074283">
              <w:rPr>
                <w:bCs/>
                <w:color w:val="000000"/>
                <w:sz w:val="20"/>
                <w:lang w:eastAsia="es-PE"/>
              </w:rPr>
              <w:t> 3</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74C4E0" w14:textId="77777777" w:rsidR="00DF21F4" w:rsidRPr="00400299" w:rsidRDefault="004E01BA" w:rsidP="00402412">
            <w:pPr>
              <w:rPr>
                <w:sz w:val="20"/>
                <w:lang w:eastAsia="es-PE"/>
              </w:rPr>
            </w:pPr>
            <w:r>
              <w:rPr>
                <w:sz w:val="20"/>
                <w:lang w:eastAsia="es-PE"/>
              </w:rPr>
              <w:t>Principios del Plan HACCP</w:t>
            </w:r>
          </w:p>
        </w:tc>
        <w:tc>
          <w:tcPr>
            <w:tcW w:w="2193" w:type="dxa"/>
            <w:tcBorders>
              <w:top w:val="nil"/>
              <w:left w:val="nil"/>
              <w:bottom w:val="single" w:sz="8" w:space="0" w:color="000000"/>
              <w:right w:val="single" w:sz="8" w:space="0" w:color="000000"/>
            </w:tcBorders>
            <w:tcMar>
              <w:top w:w="0" w:type="dxa"/>
              <w:left w:w="108" w:type="dxa"/>
              <w:bottom w:w="0" w:type="dxa"/>
              <w:right w:w="108" w:type="dxa"/>
            </w:tcMar>
            <w:hideMark/>
          </w:tcPr>
          <w:p w14:paraId="38B190E7" w14:textId="77777777" w:rsidR="00DF21F4" w:rsidRPr="00A664AD" w:rsidRDefault="00DF21F4" w:rsidP="008777C4">
            <w:pPr>
              <w:spacing w:line="90" w:lineRule="atLeast"/>
              <w:jc w:val="both"/>
              <w:rPr>
                <w:sz w:val="20"/>
                <w:lang w:eastAsia="es-PE"/>
              </w:rPr>
            </w:pPr>
            <w:r w:rsidRPr="00A664AD">
              <w:rPr>
                <w:bCs/>
                <w:sz w:val="20"/>
                <w:lang w:eastAsia="es-PE"/>
              </w:rPr>
              <w:t> Analiza l</w:t>
            </w:r>
            <w:r w:rsidR="008777C4" w:rsidRPr="00A664AD">
              <w:rPr>
                <w:bCs/>
                <w:sz w:val="20"/>
                <w:lang w:eastAsia="es-PE"/>
              </w:rPr>
              <w:t>o</w:t>
            </w:r>
            <w:r w:rsidRPr="00A664AD">
              <w:rPr>
                <w:bCs/>
                <w:sz w:val="20"/>
                <w:lang w:eastAsia="es-PE"/>
              </w:rPr>
              <w:t xml:space="preserve">s </w:t>
            </w:r>
            <w:r w:rsidR="008777C4" w:rsidRPr="00A664AD">
              <w:rPr>
                <w:bCs/>
                <w:sz w:val="20"/>
                <w:lang w:eastAsia="es-PE"/>
              </w:rPr>
              <w:t>principios  del Plan HACCP</w:t>
            </w:r>
          </w:p>
        </w:tc>
        <w:tc>
          <w:tcPr>
            <w:tcW w:w="216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0F10CB5B" w14:textId="77777777" w:rsidR="00DF21F4" w:rsidRPr="00A664AD" w:rsidRDefault="00DF21F4" w:rsidP="008777C4">
            <w:pPr>
              <w:spacing w:line="90" w:lineRule="atLeast"/>
              <w:jc w:val="both"/>
              <w:rPr>
                <w:sz w:val="20"/>
                <w:lang w:eastAsia="es-PE"/>
              </w:rPr>
            </w:pPr>
            <w:r w:rsidRPr="00A664AD">
              <w:rPr>
                <w:bCs/>
                <w:sz w:val="20"/>
                <w:lang w:eastAsia="es-PE"/>
              </w:rPr>
              <w:t> </w:t>
            </w:r>
            <w:r w:rsidR="008777C4" w:rsidRPr="00A664AD">
              <w:rPr>
                <w:bCs/>
                <w:sz w:val="20"/>
                <w:lang w:eastAsia="es-PE"/>
              </w:rPr>
              <w:t xml:space="preserve">Aplica principios del HACCP en la producción de alimentos </w:t>
            </w:r>
            <w:r w:rsidR="00A664AD" w:rsidRPr="00A664AD">
              <w:rPr>
                <w:bCs/>
                <w:sz w:val="20"/>
                <w:lang w:eastAsia="es-PE"/>
              </w:rPr>
              <w:t>inocuos.</w:t>
            </w:r>
          </w:p>
        </w:tc>
        <w:tc>
          <w:tcPr>
            <w:tcW w:w="230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125628F2" w14:textId="77777777" w:rsidR="00DF21F4" w:rsidRPr="00A664AD" w:rsidRDefault="00DF21F4" w:rsidP="00DF21F4">
            <w:pPr>
              <w:spacing w:line="90" w:lineRule="atLeast"/>
              <w:jc w:val="both"/>
              <w:rPr>
                <w:bCs/>
                <w:sz w:val="20"/>
                <w:lang w:eastAsia="es-PE"/>
              </w:rPr>
            </w:pPr>
            <w:r w:rsidRPr="00A664AD">
              <w:rPr>
                <w:bCs/>
                <w:sz w:val="20"/>
                <w:lang w:eastAsia="es-PE"/>
              </w:rPr>
              <w:t> Exposición académica motivacional </w:t>
            </w:r>
          </w:p>
          <w:p w14:paraId="0E6D78F3" w14:textId="77777777" w:rsidR="00DF21F4" w:rsidRPr="00A664AD" w:rsidRDefault="00DF21F4" w:rsidP="00DF21F4">
            <w:pPr>
              <w:rPr>
                <w:sz w:val="20"/>
                <w:lang w:eastAsia="es-PE"/>
              </w:rPr>
            </w:pPr>
            <w:r w:rsidRPr="00A664AD">
              <w:rPr>
                <w:bCs/>
                <w:sz w:val="20"/>
                <w:lang w:eastAsia="es-PE"/>
              </w:rPr>
              <w:t>Análisis crítico y reflexivo de los temas tratados</w:t>
            </w:r>
          </w:p>
        </w:tc>
        <w:tc>
          <w:tcPr>
            <w:tcW w:w="455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18C5BC20" w14:textId="77777777" w:rsidR="00DF21F4" w:rsidRPr="001E22A7" w:rsidRDefault="001E22A7" w:rsidP="001E22A7">
            <w:pPr>
              <w:jc w:val="both"/>
              <w:rPr>
                <w:b/>
                <w:bCs/>
                <w:sz w:val="22"/>
                <w:szCs w:val="22"/>
                <w:lang w:eastAsia="es-PE"/>
              </w:rPr>
            </w:pPr>
            <w:r w:rsidRPr="001E22A7">
              <w:rPr>
                <w:b/>
                <w:bCs/>
                <w:sz w:val="22"/>
                <w:szCs w:val="22"/>
                <w:lang w:eastAsia="es-PE"/>
              </w:rPr>
              <w:t xml:space="preserve">Analiza y aplica los principios del HACCP en la elaboración de alimentos inocuos del sector pesquero </w:t>
            </w:r>
            <w:r w:rsidRPr="001E22A7">
              <w:rPr>
                <w:bCs/>
                <w:sz w:val="22"/>
                <w:szCs w:val="22"/>
                <w:lang w:eastAsia="es-PE"/>
              </w:rPr>
              <w:t>y</w:t>
            </w:r>
            <w:r w:rsidR="00DF21F4" w:rsidRPr="001E22A7">
              <w:rPr>
                <w:bCs/>
                <w:sz w:val="22"/>
                <w:szCs w:val="22"/>
                <w:lang w:eastAsia="es-PE"/>
              </w:rPr>
              <w:t xml:space="preserve"> </w:t>
            </w:r>
            <w:r w:rsidR="00DF21F4" w:rsidRPr="001E22A7">
              <w:rPr>
                <w:b/>
                <w:bCs/>
                <w:sz w:val="22"/>
                <w:szCs w:val="22"/>
                <w:lang w:eastAsia="es-PE"/>
              </w:rPr>
              <w:t>valora</w:t>
            </w:r>
            <w:r w:rsidR="00DF21F4" w:rsidRPr="001E22A7">
              <w:rPr>
                <w:bCs/>
                <w:sz w:val="22"/>
                <w:szCs w:val="22"/>
                <w:lang w:eastAsia="es-PE"/>
              </w:rPr>
              <w:t xml:space="preserve"> el compromiso de</w:t>
            </w:r>
            <w:r w:rsidRPr="001E22A7">
              <w:rPr>
                <w:bCs/>
                <w:sz w:val="22"/>
                <w:szCs w:val="22"/>
                <w:lang w:eastAsia="es-PE"/>
              </w:rPr>
              <w:t>l trabajo en equipo.</w:t>
            </w:r>
          </w:p>
        </w:tc>
      </w:tr>
      <w:tr w:rsidR="00F143A5" w:rsidRPr="00074283" w14:paraId="31AC66CF" w14:textId="77777777" w:rsidTr="00186FF9">
        <w:trPr>
          <w:gridAfter w:val="1"/>
          <w:wAfter w:w="42" w:type="dxa"/>
          <w:trHeight w:val="90"/>
        </w:trPr>
        <w:tc>
          <w:tcPr>
            <w:tcW w:w="601" w:type="dxa"/>
            <w:vMerge/>
            <w:tcBorders>
              <w:top w:val="single" w:sz="8" w:space="0" w:color="000000"/>
              <w:left w:val="single" w:sz="8" w:space="0" w:color="000000"/>
              <w:bottom w:val="single" w:sz="8" w:space="0" w:color="000000"/>
              <w:right w:val="single" w:sz="8" w:space="0" w:color="000000"/>
            </w:tcBorders>
            <w:textDirection w:val="btLr"/>
            <w:vAlign w:val="center"/>
            <w:hideMark/>
          </w:tcPr>
          <w:p w14:paraId="3D9FE71E" w14:textId="77777777" w:rsidR="00DF21F4" w:rsidRPr="00074283" w:rsidRDefault="00DF21F4" w:rsidP="00DF21F4">
            <w:pPr>
              <w:ind w:left="113" w:right="113"/>
              <w:rPr>
                <w:color w:val="000000"/>
                <w:sz w:val="20"/>
                <w:lang w:eastAsia="es-PE"/>
              </w:rPr>
            </w:pPr>
          </w:p>
        </w:tc>
        <w:tc>
          <w:tcPr>
            <w:tcW w:w="602" w:type="dxa"/>
            <w:tcBorders>
              <w:top w:val="nil"/>
              <w:left w:val="nil"/>
              <w:bottom w:val="single" w:sz="8" w:space="0" w:color="000000"/>
              <w:right w:val="single" w:sz="8" w:space="0" w:color="000000"/>
            </w:tcBorders>
            <w:tcMar>
              <w:top w:w="0" w:type="dxa"/>
              <w:left w:w="108" w:type="dxa"/>
              <w:bottom w:w="0" w:type="dxa"/>
              <w:right w:w="108" w:type="dxa"/>
            </w:tcMar>
            <w:hideMark/>
          </w:tcPr>
          <w:p w14:paraId="3A7231C1" w14:textId="77777777" w:rsidR="00DF21F4" w:rsidRPr="00074283" w:rsidRDefault="00DF21F4" w:rsidP="00DF21F4">
            <w:pPr>
              <w:spacing w:line="90" w:lineRule="atLeast"/>
              <w:jc w:val="both"/>
              <w:rPr>
                <w:color w:val="000000"/>
                <w:sz w:val="20"/>
                <w:lang w:eastAsia="es-PE"/>
              </w:rPr>
            </w:pPr>
            <w:r w:rsidRPr="00074283">
              <w:rPr>
                <w:bCs/>
                <w:color w:val="000000"/>
                <w:sz w:val="20"/>
                <w:lang w:eastAsia="es-PE"/>
              </w:rPr>
              <w:t> 4</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EB9A5F" w14:textId="77777777" w:rsidR="00DF21F4" w:rsidRPr="00074283" w:rsidRDefault="008129FB" w:rsidP="00402412">
            <w:pPr>
              <w:spacing w:line="90" w:lineRule="atLeast"/>
              <w:rPr>
                <w:color w:val="000000"/>
                <w:sz w:val="20"/>
                <w:lang w:eastAsia="es-PE"/>
              </w:rPr>
            </w:pPr>
            <w:r>
              <w:rPr>
                <w:bCs/>
                <w:color w:val="000000"/>
                <w:sz w:val="20"/>
                <w:lang w:eastAsia="es-PE"/>
              </w:rPr>
              <w:t> </w:t>
            </w:r>
            <w:r w:rsidR="004E01BA">
              <w:rPr>
                <w:bCs/>
                <w:color w:val="000000"/>
                <w:sz w:val="20"/>
                <w:lang w:eastAsia="es-PE"/>
              </w:rPr>
              <w:t xml:space="preserve">Principios del </w:t>
            </w:r>
            <w:r w:rsidR="00D10BD6">
              <w:rPr>
                <w:bCs/>
                <w:color w:val="000000"/>
                <w:sz w:val="20"/>
                <w:lang w:eastAsia="es-PE"/>
              </w:rPr>
              <w:t>P</w:t>
            </w:r>
            <w:r w:rsidR="004E01BA">
              <w:rPr>
                <w:bCs/>
                <w:color w:val="000000"/>
                <w:sz w:val="20"/>
                <w:lang w:eastAsia="es-PE"/>
              </w:rPr>
              <w:t>lan HACCP</w:t>
            </w:r>
          </w:p>
        </w:tc>
        <w:tc>
          <w:tcPr>
            <w:tcW w:w="2193" w:type="dxa"/>
            <w:tcBorders>
              <w:top w:val="nil"/>
              <w:left w:val="nil"/>
              <w:bottom w:val="single" w:sz="8" w:space="0" w:color="000000"/>
              <w:right w:val="single" w:sz="8" w:space="0" w:color="000000"/>
            </w:tcBorders>
            <w:tcMar>
              <w:top w:w="0" w:type="dxa"/>
              <w:left w:w="108" w:type="dxa"/>
              <w:bottom w:w="0" w:type="dxa"/>
              <w:right w:w="108" w:type="dxa"/>
            </w:tcMar>
            <w:hideMark/>
          </w:tcPr>
          <w:p w14:paraId="6E8DFF82" w14:textId="77777777" w:rsidR="00DF21F4" w:rsidRPr="00A664AD" w:rsidRDefault="00DF21F4" w:rsidP="008777C4">
            <w:pPr>
              <w:spacing w:line="90" w:lineRule="atLeast"/>
              <w:jc w:val="both"/>
              <w:rPr>
                <w:sz w:val="20"/>
                <w:lang w:eastAsia="es-PE"/>
              </w:rPr>
            </w:pPr>
            <w:r w:rsidRPr="00A664AD">
              <w:rPr>
                <w:bCs/>
                <w:sz w:val="20"/>
                <w:lang w:eastAsia="es-PE"/>
              </w:rPr>
              <w:t xml:space="preserve"> Analiza </w:t>
            </w:r>
            <w:r w:rsidR="008777C4" w:rsidRPr="00A664AD">
              <w:rPr>
                <w:bCs/>
                <w:sz w:val="20"/>
                <w:lang w:eastAsia="es-PE"/>
              </w:rPr>
              <w:t xml:space="preserve">los principios  del Plan HACCP </w:t>
            </w:r>
          </w:p>
        </w:tc>
        <w:tc>
          <w:tcPr>
            <w:tcW w:w="216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589005A0" w14:textId="77777777" w:rsidR="00DF21F4" w:rsidRPr="00A664AD" w:rsidRDefault="00DF21F4" w:rsidP="00A664AD">
            <w:pPr>
              <w:spacing w:line="90" w:lineRule="atLeast"/>
              <w:jc w:val="both"/>
              <w:rPr>
                <w:sz w:val="20"/>
                <w:lang w:eastAsia="es-PE"/>
              </w:rPr>
            </w:pPr>
            <w:r w:rsidRPr="00A664AD">
              <w:rPr>
                <w:bCs/>
                <w:sz w:val="20"/>
                <w:lang w:eastAsia="es-PE"/>
              </w:rPr>
              <w:t> </w:t>
            </w:r>
            <w:r w:rsidR="00A664AD" w:rsidRPr="00A664AD">
              <w:rPr>
                <w:bCs/>
                <w:sz w:val="20"/>
                <w:lang w:eastAsia="es-PE"/>
              </w:rPr>
              <w:t>Aplica principios del HACCP en la producción de alimentos inocuos</w:t>
            </w:r>
          </w:p>
        </w:tc>
        <w:tc>
          <w:tcPr>
            <w:tcW w:w="230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2834BE71" w14:textId="77777777" w:rsidR="00DF21F4" w:rsidRPr="00A664AD" w:rsidRDefault="00DF21F4" w:rsidP="00DF21F4">
            <w:pPr>
              <w:spacing w:line="90" w:lineRule="atLeast"/>
              <w:jc w:val="both"/>
              <w:rPr>
                <w:b/>
                <w:bCs/>
                <w:sz w:val="20"/>
                <w:lang w:eastAsia="es-PE"/>
              </w:rPr>
            </w:pPr>
            <w:r w:rsidRPr="00A664AD">
              <w:rPr>
                <w:bCs/>
                <w:sz w:val="20"/>
                <w:lang w:eastAsia="es-PE"/>
              </w:rPr>
              <w:t> </w:t>
            </w:r>
            <w:r w:rsidRPr="00A664AD">
              <w:rPr>
                <w:b/>
                <w:bCs/>
                <w:sz w:val="20"/>
                <w:lang w:eastAsia="es-PE"/>
              </w:rPr>
              <w:t>Exposición académica motivacional </w:t>
            </w:r>
          </w:p>
          <w:p w14:paraId="0A7ABD6F" w14:textId="77777777" w:rsidR="00DF21F4" w:rsidRPr="00A664AD" w:rsidRDefault="00DF21F4" w:rsidP="00DF21F4">
            <w:pPr>
              <w:spacing w:line="90" w:lineRule="atLeast"/>
              <w:jc w:val="both"/>
              <w:rPr>
                <w:b/>
                <w:bCs/>
                <w:sz w:val="20"/>
                <w:lang w:eastAsia="es-PE"/>
              </w:rPr>
            </w:pPr>
          </w:p>
          <w:p w14:paraId="21C210A3" w14:textId="77777777" w:rsidR="00DF21F4" w:rsidRPr="00A664AD" w:rsidRDefault="00DF21F4" w:rsidP="00DF21F4">
            <w:pPr>
              <w:spacing w:line="90" w:lineRule="atLeast"/>
              <w:jc w:val="both"/>
              <w:rPr>
                <w:sz w:val="20"/>
                <w:lang w:eastAsia="es-PE"/>
              </w:rPr>
            </w:pPr>
            <w:r w:rsidRPr="00A664AD">
              <w:rPr>
                <w:b/>
                <w:bCs/>
                <w:sz w:val="20"/>
                <w:lang w:eastAsia="es-PE"/>
              </w:rPr>
              <w:t>Análisis crítico y reflexivo de los temas tratados</w:t>
            </w:r>
          </w:p>
        </w:tc>
        <w:tc>
          <w:tcPr>
            <w:tcW w:w="455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2D04F15E" w14:textId="77777777" w:rsidR="00DF21F4" w:rsidRPr="001E22A7" w:rsidRDefault="001E22A7" w:rsidP="00044ABF">
            <w:pPr>
              <w:jc w:val="both"/>
              <w:rPr>
                <w:bCs/>
                <w:sz w:val="22"/>
                <w:szCs w:val="22"/>
                <w:lang w:eastAsia="es-PE"/>
              </w:rPr>
            </w:pPr>
            <w:r w:rsidRPr="001E22A7">
              <w:rPr>
                <w:b/>
                <w:bCs/>
                <w:sz w:val="22"/>
                <w:szCs w:val="22"/>
                <w:lang w:eastAsia="es-PE"/>
              </w:rPr>
              <w:t xml:space="preserve">Analiza y aplica los principios del HACCP en la elaboración de alimentos inocuos del sector pesquero </w:t>
            </w:r>
            <w:r w:rsidRPr="001E22A7">
              <w:rPr>
                <w:bCs/>
                <w:sz w:val="22"/>
                <w:szCs w:val="22"/>
                <w:lang w:eastAsia="es-PE"/>
              </w:rPr>
              <w:t xml:space="preserve">y </w:t>
            </w:r>
            <w:r w:rsidRPr="001E22A7">
              <w:rPr>
                <w:b/>
                <w:bCs/>
                <w:sz w:val="22"/>
                <w:szCs w:val="22"/>
                <w:lang w:eastAsia="es-PE"/>
              </w:rPr>
              <w:t>valora</w:t>
            </w:r>
            <w:r w:rsidRPr="001E22A7">
              <w:rPr>
                <w:bCs/>
                <w:sz w:val="22"/>
                <w:szCs w:val="22"/>
                <w:lang w:eastAsia="es-PE"/>
              </w:rPr>
              <w:t xml:space="preserve"> el compromiso del trabajo en equipo</w:t>
            </w:r>
          </w:p>
        </w:tc>
      </w:tr>
      <w:tr w:rsidR="00DF21F4" w:rsidRPr="00074283" w14:paraId="40971F07" w14:textId="77777777" w:rsidTr="00186FF9">
        <w:trPr>
          <w:gridAfter w:val="1"/>
          <w:wAfter w:w="42" w:type="dxa"/>
          <w:trHeight w:val="60"/>
        </w:trPr>
        <w:tc>
          <w:tcPr>
            <w:tcW w:w="601" w:type="dxa"/>
            <w:vMerge/>
            <w:tcBorders>
              <w:top w:val="single" w:sz="8" w:space="0" w:color="000000"/>
              <w:left w:val="single" w:sz="8" w:space="0" w:color="000000"/>
              <w:bottom w:val="single" w:sz="8" w:space="0" w:color="000000"/>
              <w:right w:val="single" w:sz="8" w:space="0" w:color="000000"/>
            </w:tcBorders>
            <w:textDirection w:val="btLr"/>
            <w:vAlign w:val="center"/>
            <w:hideMark/>
          </w:tcPr>
          <w:p w14:paraId="3DF0EDDD" w14:textId="77777777" w:rsidR="00DF21F4" w:rsidRPr="00074283" w:rsidRDefault="00DF21F4" w:rsidP="00DF21F4">
            <w:pPr>
              <w:ind w:left="113" w:right="113"/>
              <w:rPr>
                <w:color w:val="000000"/>
                <w:sz w:val="20"/>
                <w:lang w:eastAsia="es-PE"/>
              </w:rPr>
            </w:pPr>
          </w:p>
        </w:tc>
        <w:tc>
          <w:tcPr>
            <w:tcW w:w="602"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5EE208E1" w14:textId="77777777" w:rsidR="00DF21F4" w:rsidRPr="00074283" w:rsidRDefault="00DF21F4" w:rsidP="00DF21F4">
            <w:pPr>
              <w:spacing w:line="60" w:lineRule="atLeast"/>
              <w:jc w:val="center"/>
              <w:rPr>
                <w:color w:val="000000"/>
                <w:sz w:val="20"/>
                <w:lang w:eastAsia="es-PE"/>
              </w:rPr>
            </w:pPr>
            <w:r w:rsidRPr="00074283">
              <w:rPr>
                <w:bCs/>
                <w:color w:val="000000"/>
                <w:sz w:val="20"/>
                <w:lang w:eastAsia="es-PE"/>
              </w:rPr>
              <w:t> </w:t>
            </w:r>
          </w:p>
        </w:tc>
        <w:tc>
          <w:tcPr>
            <w:tcW w:w="13290" w:type="dxa"/>
            <w:gridSpan w:val="11"/>
            <w:tcBorders>
              <w:top w:val="nil"/>
              <w:left w:val="nil"/>
              <w:bottom w:val="single" w:sz="8" w:space="0" w:color="000000"/>
              <w:right w:val="single" w:sz="8" w:space="0" w:color="000000"/>
            </w:tcBorders>
            <w:tcMar>
              <w:top w:w="0" w:type="dxa"/>
              <w:left w:w="108" w:type="dxa"/>
              <w:bottom w:w="0" w:type="dxa"/>
              <w:right w:w="108" w:type="dxa"/>
            </w:tcMar>
            <w:hideMark/>
          </w:tcPr>
          <w:p w14:paraId="207B9886" w14:textId="77777777" w:rsidR="00DF21F4" w:rsidRPr="00074283" w:rsidRDefault="00DF21F4" w:rsidP="00DF21F4">
            <w:pPr>
              <w:spacing w:line="60" w:lineRule="atLeast"/>
              <w:jc w:val="center"/>
              <w:rPr>
                <w:color w:val="000000"/>
                <w:sz w:val="20"/>
                <w:lang w:eastAsia="es-PE"/>
              </w:rPr>
            </w:pPr>
            <w:r w:rsidRPr="00074283">
              <w:rPr>
                <w:bCs/>
                <w:color w:val="000000"/>
                <w:sz w:val="20"/>
                <w:lang w:eastAsia="es-PE"/>
              </w:rPr>
              <w:t>Evaluación de la unidad didáctica</w:t>
            </w:r>
          </w:p>
        </w:tc>
      </w:tr>
      <w:tr w:rsidR="00DF21F4" w:rsidRPr="00074283" w14:paraId="1CF51510" w14:textId="77777777" w:rsidTr="00186FF9">
        <w:trPr>
          <w:gridAfter w:val="1"/>
          <w:wAfter w:w="42" w:type="dxa"/>
          <w:trHeight w:val="188"/>
        </w:trPr>
        <w:tc>
          <w:tcPr>
            <w:tcW w:w="601" w:type="dxa"/>
            <w:vMerge/>
            <w:tcBorders>
              <w:top w:val="single" w:sz="8" w:space="0" w:color="000000"/>
              <w:left w:val="single" w:sz="8" w:space="0" w:color="000000"/>
              <w:bottom w:val="single" w:sz="8" w:space="0" w:color="000000"/>
              <w:right w:val="single" w:sz="8" w:space="0" w:color="000000"/>
            </w:tcBorders>
            <w:textDirection w:val="btLr"/>
            <w:vAlign w:val="center"/>
            <w:hideMark/>
          </w:tcPr>
          <w:p w14:paraId="008E1AED" w14:textId="77777777" w:rsidR="00DF21F4" w:rsidRPr="00074283" w:rsidRDefault="00DF21F4" w:rsidP="00DF21F4">
            <w:pPr>
              <w:ind w:left="113" w:right="113"/>
              <w:rPr>
                <w:color w:val="000000"/>
                <w:sz w:val="20"/>
                <w:lang w:eastAsia="es-PE"/>
              </w:rPr>
            </w:pPr>
          </w:p>
        </w:tc>
        <w:tc>
          <w:tcPr>
            <w:tcW w:w="602" w:type="dxa"/>
            <w:vMerge/>
            <w:tcBorders>
              <w:top w:val="nil"/>
              <w:left w:val="nil"/>
              <w:bottom w:val="single" w:sz="8" w:space="0" w:color="000000"/>
              <w:right w:val="single" w:sz="8" w:space="0" w:color="000000"/>
            </w:tcBorders>
            <w:vAlign w:val="center"/>
            <w:hideMark/>
          </w:tcPr>
          <w:p w14:paraId="66AB9F3B" w14:textId="77777777" w:rsidR="00DF21F4" w:rsidRPr="00074283" w:rsidRDefault="00DF21F4" w:rsidP="00DF21F4">
            <w:pPr>
              <w:rPr>
                <w:color w:val="000000"/>
                <w:sz w:val="20"/>
                <w:lang w:eastAsia="es-PE"/>
              </w:rPr>
            </w:pPr>
          </w:p>
        </w:tc>
        <w:tc>
          <w:tcPr>
            <w:tcW w:w="598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14:paraId="61088FEC" w14:textId="77777777" w:rsidR="00DF21F4" w:rsidRPr="00074283" w:rsidRDefault="00DF21F4" w:rsidP="00D969F1">
            <w:pPr>
              <w:spacing w:line="188" w:lineRule="atLeast"/>
              <w:rPr>
                <w:color w:val="000000"/>
                <w:sz w:val="20"/>
                <w:lang w:eastAsia="es-PE"/>
              </w:rPr>
            </w:pPr>
            <w:r w:rsidRPr="00074283">
              <w:rPr>
                <w:bCs/>
                <w:color w:val="000000"/>
                <w:sz w:val="20"/>
                <w:lang w:eastAsia="es-PE"/>
              </w:rPr>
              <w:t>Evidencia de Conocimientos</w:t>
            </w:r>
          </w:p>
        </w:tc>
        <w:tc>
          <w:tcPr>
            <w:tcW w:w="276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20862ED9" w14:textId="77777777" w:rsidR="00DF21F4" w:rsidRPr="00074283" w:rsidRDefault="00DF21F4" w:rsidP="00DF21F4">
            <w:pPr>
              <w:spacing w:line="188" w:lineRule="atLeast"/>
              <w:jc w:val="center"/>
              <w:rPr>
                <w:color w:val="000000"/>
                <w:sz w:val="20"/>
                <w:lang w:eastAsia="es-PE"/>
              </w:rPr>
            </w:pPr>
            <w:r w:rsidRPr="00074283">
              <w:rPr>
                <w:bCs/>
                <w:color w:val="000000"/>
                <w:sz w:val="20"/>
                <w:lang w:eastAsia="es-PE"/>
              </w:rPr>
              <w:t>Evidencia de Producto</w:t>
            </w:r>
          </w:p>
        </w:tc>
        <w:tc>
          <w:tcPr>
            <w:tcW w:w="45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6BFF3B4" w14:textId="77777777" w:rsidR="00DF21F4" w:rsidRPr="00074283" w:rsidRDefault="00DF21F4" w:rsidP="00DF21F4">
            <w:pPr>
              <w:spacing w:line="188" w:lineRule="atLeast"/>
              <w:jc w:val="center"/>
              <w:rPr>
                <w:color w:val="000000"/>
                <w:sz w:val="20"/>
                <w:lang w:eastAsia="es-PE"/>
              </w:rPr>
            </w:pPr>
            <w:r w:rsidRPr="00074283">
              <w:rPr>
                <w:bCs/>
                <w:color w:val="000000"/>
                <w:sz w:val="20"/>
                <w:lang w:eastAsia="es-PE"/>
              </w:rPr>
              <w:t>Evidencia de Desempeño</w:t>
            </w:r>
          </w:p>
        </w:tc>
      </w:tr>
      <w:tr w:rsidR="00DF21F4" w:rsidRPr="00074283" w14:paraId="5C98F663" w14:textId="77777777" w:rsidTr="00186FF9">
        <w:trPr>
          <w:gridAfter w:val="1"/>
          <w:wAfter w:w="42" w:type="dxa"/>
          <w:trHeight w:val="1086"/>
        </w:trPr>
        <w:tc>
          <w:tcPr>
            <w:tcW w:w="601" w:type="dxa"/>
            <w:vMerge/>
            <w:tcBorders>
              <w:top w:val="single" w:sz="8" w:space="0" w:color="000000"/>
              <w:left w:val="single" w:sz="8" w:space="0" w:color="000000"/>
              <w:bottom w:val="single" w:sz="8" w:space="0" w:color="000000"/>
              <w:right w:val="single" w:sz="8" w:space="0" w:color="000000"/>
            </w:tcBorders>
            <w:textDirection w:val="btLr"/>
            <w:vAlign w:val="center"/>
            <w:hideMark/>
          </w:tcPr>
          <w:p w14:paraId="0135C408" w14:textId="77777777" w:rsidR="00DF21F4" w:rsidRPr="00074283" w:rsidRDefault="00DF21F4" w:rsidP="00DF21F4">
            <w:pPr>
              <w:ind w:left="113" w:right="113"/>
              <w:rPr>
                <w:color w:val="000000"/>
                <w:sz w:val="20"/>
                <w:lang w:eastAsia="es-PE"/>
              </w:rPr>
            </w:pPr>
          </w:p>
        </w:tc>
        <w:tc>
          <w:tcPr>
            <w:tcW w:w="602" w:type="dxa"/>
            <w:vMerge/>
            <w:tcBorders>
              <w:top w:val="nil"/>
              <w:left w:val="nil"/>
              <w:bottom w:val="single" w:sz="8" w:space="0" w:color="000000"/>
              <w:right w:val="single" w:sz="8" w:space="0" w:color="000000"/>
            </w:tcBorders>
            <w:vAlign w:val="center"/>
            <w:hideMark/>
          </w:tcPr>
          <w:p w14:paraId="06AE29BF" w14:textId="77777777" w:rsidR="00DF21F4" w:rsidRPr="00074283" w:rsidRDefault="00DF21F4" w:rsidP="00DF21F4">
            <w:pPr>
              <w:rPr>
                <w:color w:val="000000"/>
                <w:sz w:val="20"/>
                <w:lang w:eastAsia="es-PE"/>
              </w:rPr>
            </w:pPr>
          </w:p>
        </w:tc>
        <w:tc>
          <w:tcPr>
            <w:tcW w:w="598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14:paraId="628438C3" w14:textId="77777777" w:rsidR="005221E9" w:rsidRDefault="00D969F1" w:rsidP="00DF21F4">
            <w:pPr>
              <w:spacing w:line="187" w:lineRule="atLeast"/>
              <w:rPr>
                <w:color w:val="000000"/>
                <w:sz w:val="20"/>
                <w:lang w:eastAsia="es-PE"/>
              </w:rPr>
            </w:pPr>
            <w:r>
              <w:rPr>
                <w:color w:val="000000"/>
                <w:sz w:val="20"/>
                <w:lang w:eastAsia="es-PE"/>
              </w:rPr>
              <w:t>Evaluación oral y escrita con calificación ponderada. Incluye los trabajos prácticos de reforzamiento del conocimiento</w:t>
            </w:r>
          </w:p>
          <w:p w14:paraId="058274E9" w14:textId="77777777" w:rsidR="005221E9" w:rsidRDefault="005221E9" w:rsidP="005221E9">
            <w:pPr>
              <w:rPr>
                <w:sz w:val="20"/>
                <w:lang w:eastAsia="es-PE"/>
              </w:rPr>
            </w:pPr>
          </w:p>
          <w:p w14:paraId="78CBC530" w14:textId="77777777" w:rsidR="00DF21F4" w:rsidRPr="005221E9" w:rsidRDefault="005221E9" w:rsidP="005221E9">
            <w:pPr>
              <w:tabs>
                <w:tab w:val="left" w:pos="1470"/>
              </w:tabs>
              <w:rPr>
                <w:sz w:val="20"/>
                <w:lang w:eastAsia="es-PE"/>
              </w:rPr>
            </w:pPr>
            <w:r>
              <w:rPr>
                <w:sz w:val="20"/>
                <w:lang w:eastAsia="es-PE"/>
              </w:rPr>
              <w:tab/>
            </w:r>
          </w:p>
        </w:tc>
        <w:tc>
          <w:tcPr>
            <w:tcW w:w="276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3C58CBA2" w14:textId="77777777" w:rsidR="00DF21F4" w:rsidRPr="00074283" w:rsidRDefault="00D969F1" w:rsidP="0006641E">
            <w:pPr>
              <w:spacing w:line="187" w:lineRule="atLeast"/>
              <w:rPr>
                <w:color w:val="000000"/>
                <w:sz w:val="20"/>
                <w:lang w:eastAsia="es-PE"/>
              </w:rPr>
            </w:pPr>
            <w:r>
              <w:rPr>
                <w:bCs/>
                <w:color w:val="000000"/>
                <w:sz w:val="20"/>
                <w:lang w:eastAsia="es-PE"/>
              </w:rPr>
              <w:t xml:space="preserve">Participa en los </w:t>
            </w:r>
            <w:r w:rsidR="009B3ABD">
              <w:rPr>
                <w:bCs/>
                <w:color w:val="000000"/>
                <w:sz w:val="20"/>
                <w:lang w:eastAsia="es-PE"/>
              </w:rPr>
              <w:t>análisis y criticas reflexivas de documentos de</w:t>
            </w:r>
            <w:r w:rsidR="0006641E">
              <w:rPr>
                <w:bCs/>
                <w:color w:val="000000"/>
                <w:sz w:val="20"/>
                <w:lang w:eastAsia="es-PE"/>
              </w:rPr>
              <w:t>l Plan HACCP.</w:t>
            </w:r>
          </w:p>
        </w:tc>
        <w:tc>
          <w:tcPr>
            <w:tcW w:w="45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3588CFCF" w14:textId="77777777" w:rsidR="00DF21F4" w:rsidRPr="00074283" w:rsidRDefault="00D969F1" w:rsidP="0006641E">
            <w:pPr>
              <w:spacing w:line="187" w:lineRule="atLeast"/>
              <w:rPr>
                <w:color w:val="000000"/>
                <w:sz w:val="20"/>
                <w:lang w:eastAsia="es-PE"/>
              </w:rPr>
            </w:pPr>
            <w:r>
              <w:rPr>
                <w:bCs/>
                <w:color w:val="000000"/>
                <w:sz w:val="20"/>
                <w:lang w:eastAsia="es-PE"/>
              </w:rPr>
              <w:t xml:space="preserve">Elabora documentos  y participa eficientemente en acciones  de </w:t>
            </w:r>
            <w:r w:rsidR="0006641E">
              <w:rPr>
                <w:bCs/>
                <w:color w:val="000000"/>
                <w:sz w:val="20"/>
                <w:lang w:eastAsia="es-PE"/>
              </w:rPr>
              <w:t>inocuidad</w:t>
            </w:r>
            <w:r w:rsidR="00044ABF">
              <w:rPr>
                <w:bCs/>
                <w:color w:val="000000"/>
                <w:sz w:val="20"/>
                <w:lang w:eastAsia="es-PE"/>
              </w:rPr>
              <w:t xml:space="preserve"> de alimentos </w:t>
            </w:r>
            <w:r>
              <w:rPr>
                <w:bCs/>
                <w:color w:val="000000"/>
                <w:sz w:val="20"/>
                <w:lang w:eastAsia="es-PE"/>
              </w:rPr>
              <w:t xml:space="preserve"> en la empresa pesquera </w:t>
            </w:r>
            <w:r w:rsidRPr="00074283">
              <w:rPr>
                <w:bCs/>
                <w:color w:val="000000"/>
                <w:sz w:val="20"/>
                <w:lang w:eastAsia="es-PE"/>
              </w:rPr>
              <w:t> </w:t>
            </w:r>
          </w:p>
        </w:tc>
      </w:tr>
      <w:tr w:rsidR="00DF21F4" w:rsidRPr="00074283" w14:paraId="08650B3F" w14:textId="77777777" w:rsidTr="00186FF9">
        <w:trPr>
          <w:cantSplit/>
          <w:trHeight w:val="60"/>
        </w:trPr>
        <w:tc>
          <w:tcPr>
            <w:tcW w:w="601" w:type="dxa"/>
            <w:tcBorders>
              <w:top w:val="nil"/>
              <w:left w:val="nil"/>
              <w:bottom w:val="nil"/>
              <w:right w:val="nil"/>
            </w:tcBorders>
            <w:textDirection w:val="btLr"/>
            <w:vAlign w:val="center"/>
            <w:hideMark/>
          </w:tcPr>
          <w:p w14:paraId="73312B06" w14:textId="77777777" w:rsidR="00DF21F4" w:rsidRPr="00074283" w:rsidRDefault="00DF21F4" w:rsidP="00DF21F4">
            <w:pPr>
              <w:ind w:left="113" w:right="113"/>
              <w:rPr>
                <w:color w:val="000000"/>
                <w:sz w:val="20"/>
                <w:lang w:eastAsia="es-PE"/>
              </w:rPr>
            </w:pPr>
          </w:p>
        </w:tc>
        <w:tc>
          <w:tcPr>
            <w:tcW w:w="602" w:type="dxa"/>
            <w:tcBorders>
              <w:top w:val="nil"/>
              <w:left w:val="nil"/>
              <w:bottom w:val="nil"/>
              <w:right w:val="nil"/>
            </w:tcBorders>
            <w:vAlign w:val="center"/>
          </w:tcPr>
          <w:p w14:paraId="404C7712" w14:textId="77777777" w:rsidR="00DF21F4" w:rsidRPr="00074283" w:rsidRDefault="00DF21F4" w:rsidP="00DF21F4">
            <w:pPr>
              <w:rPr>
                <w:color w:val="000000"/>
                <w:sz w:val="20"/>
                <w:lang w:eastAsia="es-PE"/>
              </w:rPr>
            </w:pPr>
          </w:p>
        </w:tc>
        <w:tc>
          <w:tcPr>
            <w:tcW w:w="5791" w:type="dxa"/>
            <w:gridSpan w:val="3"/>
            <w:tcBorders>
              <w:top w:val="nil"/>
              <w:left w:val="nil"/>
              <w:bottom w:val="nil"/>
              <w:right w:val="nil"/>
            </w:tcBorders>
            <w:vAlign w:val="center"/>
          </w:tcPr>
          <w:p w14:paraId="5080CAF9" w14:textId="77777777" w:rsidR="00DF21F4" w:rsidRPr="005221E9" w:rsidRDefault="00DF21F4" w:rsidP="005221E9">
            <w:pPr>
              <w:rPr>
                <w:sz w:val="20"/>
                <w:lang w:eastAsia="es-PE"/>
              </w:rPr>
            </w:pPr>
          </w:p>
        </w:tc>
        <w:tc>
          <w:tcPr>
            <w:tcW w:w="196" w:type="dxa"/>
            <w:tcBorders>
              <w:top w:val="nil"/>
              <w:left w:val="nil"/>
              <w:bottom w:val="nil"/>
              <w:right w:val="nil"/>
            </w:tcBorders>
            <w:vAlign w:val="center"/>
          </w:tcPr>
          <w:p w14:paraId="77F79FB3" w14:textId="77777777" w:rsidR="00DF21F4" w:rsidRPr="00074283" w:rsidRDefault="00DF21F4" w:rsidP="00DF21F4">
            <w:pPr>
              <w:rPr>
                <w:color w:val="000000"/>
                <w:sz w:val="20"/>
                <w:lang w:eastAsia="es-PE"/>
              </w:rPr>
            </w:pPr>
          </w:p>
        </w:tc>
        <w:tc>
          <w:tcPr>
            <w:tcW w:w="1143" w:type="dxa"/>
            <w:gridSpan w:val="2"/>
            <w:tcBorders>
              <w:top w:val="nil"/>
              <w:left w:val="nil"/>
              <w:bottom w:val="nil"/>
              <w:right w:val="nil"/>
            </w:tcBorders>
            <w:vAlign w:val="center"/>
          </w:tcPr>
          <w:p w14:paraId="71B68FC8" w14:textId="77777777" w:rsidR="00DF21F4" w:rsidRPr="00074283" w:rsidRDefault="00DF21F4" w:rsidP="00DF21F4">
            <w:pPr>
              <w:rPr>
                <w:color w:val="000000"/>
                <w:sz w:val="20"/>
                <w:lang w:eastAsia="es-PE"/>
              </w:rPr>
            </w:pPr>
          </w:p>
        </w:tc>
        <w:tc>
          <w:tcPr>
            <w:tcW w:w="1176" w:type="dxa"/>
            <w:tcBorders>
              <w:top w:val="nil"/>
              <w:left w:val="nil"/>
              <w:bottom w:val="nil"/>
              <w:right w:val="nil"/>
            </w:tcBorders>
            <w:vAlign w:val="center"/>
          </w:tcPr>
          <w:p w14:paraId="03B6F24E" w14:textId="77777777" w:rsidR="00DF21F4" w:rsidRPr="00074283" w:rsidRDefault="00DF21F4" w:rsidP="00DF21F4">
            <w:pPr>
              <w:rPr>
                <w:color w:val="000000"/>
                <w:sz w:val="20"/>
                <w:lang w:eastAsia="es-PE"/>
              </w:rPr>
            </w:pPr>
          </w:p>
        </w:tc>
        <w:tc>
          <w:tcPr>
            <w:tcW w:w="450" w:type="dxa"/>
            <w:gridSpan w:val="2"/>
            <w:tcBorders>
              <w:top w:val="nil"/>
              <w:left w:val="nil"/>
              <w:bottom w:val="nil"/>
              <w:right w:val="nil"/>
            </w:tcBorders>
            <w:vAlign w:val="center"/>
          </w:tcPr>
          <w:p w14:paraId="1C7A5D8D" w14:textId="77777777" w:rsidR="00DF21F4" w:rsidRPr="00074283" w:rsidRDefault="00DF21F4" w:rsidP="00DF21F4">
            <w:pPr>
              <w:rPr>
                <w:color w:val="000000"/>
                <w:sz w:val="20"/>
                <w:lang w:eastAsia="es-PE"/>
              </w:rPr>
            </w:pPr>
          </w:p>
        </w:tc>
        <w:tc>
          <w:tcPr>
            <w:tcW w:w="20" w:type="dxa"/>
            <w:tcBorders>
              <w:top w:val="nil"/>
              <w:left w:val="nil"/>
              <w:bottom w:val="nil"/>
              <w:right w:val="nil"/>
            </w:tcBorders>
            <w:vAlign w:val="center"/>
          </w:tcPr>
          <w:p w14:paraId="1D639B14" w14:textId="77777777" w:rsidR="00DF21F4" w:rsidRPr="00074283" w:rsidRDefault="00DF21F4" w:rsidP="00DF21F4">
            <w:pPr>
              <w:rPr>
                <w:color w:val="000000"/>
                <w:sz w:val="20"/>
                <w:lang w:eastAsia="es-PE"/>
              </w:rPr>
            </w:pPr>
          </w:p>
        </w:tc>
        <w:tc>
          <w:tcPr>
            <w:tcW w:w="4556" w:type="dxa"/>
            <w:gridSpan w:val="2"/>
            <w:tcBorders>
              <w:top w:val="nil"/>
              <w:left w:val="nil"/>
              <w:bottom w:val="nil"/>
              <w:right w:val="nil"/>
            </w:tcBorders>
            <w:vAlign w:val="center"/>
          </w:tcPr>
          <w:p w14:paraId="1141123B" w14:textId="77777777" w:rsidR="00DF21F4" w:rsidRPr="00074283" w:rsidRDefault="00DF21F4" w:rsidP="00DF21F4">
            <w:pPr>
              <w:rPr>
                <w:color w:val="000000"/>
                <w:sz w:val="20"/>
                <w:lang w:eastAsia="es-PE"/>
              </w:rPr>
            </w:pPr>
          </w:p>
        </w:tc>
      </w:tr>
      <w:tr w:rsidR="005221E9" w:rsidRPr="00074283" w14:paraId="0A36B56D" w14:textId="77777777" w:rsidTr="00186FF9">
        <w:trPr>
          <w:cantSplit/>
          <w:trHeight w:val="560"/>
        </w:trPr>
        <w:tc>
          <w:tcPr>
            <w:tcW w:w="601" w:type="dxa"/>
            <w:tcBorders>
              <w:top w:val="nil"/>
              <w:left w:val="nil"/>
              <w:bottom w:val="nil"/>
              <w:right w:val="nil"/>
            </w:tcBorders>
            <w:textDirection w:val="btLr"/>
            <w:vAlign w:val="center"/>
          </w:tcPr>
          <w:p w14:paraId="276D3100" w14:textId="77777777" w:rsidR="005221E9" w:rsidRPr="00074283" w:rsidRDefault="005221E9" w:rsidP="00DF21F4">
            <w:pPr>
              <w:ind w:left="113" w:right="113"/>
              <w:rPr>
                <w:color w:val="000000"/>
                <w:sz w:val="20"/>
                <w:lang w:eastAsia="es-PE"/>
              </w:rPr>
            </w:pPr>
          </w:p>
        </w:tc>
        <w:tc>
          <w:tcPr>
            <w:tcW w:w="602" w:type="dxa"/>
            <w:tcBorders>
              <w:top w:val="nil"/>
              <w:left w:val="nil"/>
              <w:bottom w:val="nil"/>
              <w:right w:val="nil"/>
            </w:tcBorders>
            <w:vAlign w:val="center"/>
          </w:tcPr>
          <w:p w14:paraId="22FDA0EC" w14:textId="77777777" w:rsidR="005221E9" w:rsidRPr="00074283" w:rsidRDefault="005221E9" w:rsidP="00DF21F4">
            <w:pPr>
              <w:rPr>
                <w:color w:val="000000"/>
                <w:sz w:val="20"/>
                <w:lang w:eastAsia="es-PE"/>
              </w:rPr>
            </w:pPr>
          </w:p>
        </w:tc>
        <w:tc>
          <w:tcPr>
            <w:tcW w:w="5791" w:type="dxa"/>
            <w:gridSpan w:val="3"/>
            <w:tcBorders>
              <w:top w:val="nil"/>
              <w:left w:val="nil"/>
              <w:bottom w:val="nil"/>
              <w:right w:val="nil"/>
            </w:tcBorders>
            <w:vAlign w:val="center"/>
          </w:tcPr>
          <w:p w14:paraId="771341FE" w14:textId="77777777" w:rsidR="005221E9" w:rsidRPr="005221E9" w:rsidRDefault="005221E9" w:rsidP="005221E9">
            <w:pPr>
              <w:rPr>
                <w:sz w:val="20"/>
                <w:lang w:eastAsia="es-PE"/>
              </w:rPr>
            </w:pPr>
          </w:p>
        </w:tc>
        <w:tc>
          <w:tcPr>
            <w:tcW w:w="196" w:type="dxa"/>
            <w:tcBorders>
              <w:top w:val="nil"/>
              <w:left w:val="nil"/>
              <w:bottom w:val="nil"/>
              <w:right w:val="nil"/>
            </w:tcBorders>
            <w:vAlign w:val="center"/>
          </w:tcPr>
          <w:p w14:paraId="38D79952" w14:textId="77777777" w:rsidR="005221E9" w:rsidRPr="00074283" w:rsidRDefault="005221E9" w:rsidP="00DF21F4">
            <w:pPr>
              <w:rPr>
                <w:color w:val="000000"/>
                <w:sz w:val="20"/>
                <w:lang w:eastAsia="es-PE"/>
              </w:rPr>
            </w:pPr>
          </w:p>
        </w:tc>
        <w:tc>
          <w:tcPr>
            <w:tcW w:w="1143" w:type="dxa"/>
            <w:gridSpan w:val="2"/>
            <w:tcBorders>
              <w:top w:val="nil"/>
              <w:left w:val="nil"/>
              <w:bottom w:val="nil"/>
              <w:right w:val="nil"/>
            </w:tcBorders>
            <w:vAlign w:val="center"/>
          </w:tcPr>
          <w:p w14:paraId="4221B5EE" w14:textId="77777777" w:rsidR="005221E9" w:rsidRPr="00074283" w:rsidRDefault="005221E9" w:rsidP="00DF21F4">
            <w:pPr>
              <w:rPr>
                <w:color w:val="000000"/>
                <w:sz w:val="20"/>
                <w:lang w:eastAsia="es-PE"/>
              </w:rPr>
            </w:pPr>
          </w:p>
        </w:tc>
        <w:tc>
          <w:tcPr>
            <w:tcW w:w="1176" w:type="dxa"/>
            <w:tcBorders>
              <w:top w:val="nil"/>
              <w:left w:val="nil"/>
              <w:bottom w:val="nil"/>
              <w:right w:val="nil"/>
            </w:tcBorders>
            <w:vAlign w:val="center"/>
          </w:tcPr>
          <w:p w14:paraId="224D4ED1" w14:textId="77777777" w:rsidR="005221E9" w:rsidRPr="00074283" w:rsidRDefault="005221E9" w:rsidP="00DF21F4">
            <w:pPr>
              <w:rPr>
                <w:color w:val="000000"/>
                <w:sz w:val="20"/>
                <w:lang w:eastAsia="es-PE"/>
              </w:rPr>
            </w:pPr>
          </w:p>
        </w:tc>
        <w:tc>
          <w:tcPr>
            <w:tcW w:w="450" w:type="dxa"/>
            <w:gridSpan w:val="2"/>
            <w:tcBorders>
              <w:top w:val="nil"/>
              <w:left w:val="nil"/>
              <w:bottom w:val="nil"/>
              <w:right w:val="nil"/>
            </w:tcBorders>
            <w:vAlign w:val="center"/>
          </w:tcPr>
          <w:p w14:paraId="0AD57C39" w14:textId="77777777" w:rsidR="005221E9" w:rsidRPr="00074283" w:rsidRDefault="005221E9" w:rsidP="00DF21F4">
            <w:pPr>
              <w:rPr>
                <w:color w:val="000000"/>
                <w:sz w:val="20"/>
                <w:lang w:eastAsia="es-PE"/>
              </w:rPr>
            </w:pPr>
          </w:p>
        </w:tc>
        <w:tc>
          <w:tcPr>
            <w:tcW w:w="20" w:type="dxa"/>
            <w:tcBorders>
              <w:top w:val="nil"/>
              <w:left w:val="nil"/>
              <w:bottom w:val="nil"/>
              <w:right w:val="nil"/>
            </w:tcBorders>
            <w:vAlign w:val="center"/>
          </w:tcPr>
          <w:p w14:paraId="3B0B5772" w14:textId="77777777" w:rsidR="005221E9" w:rsidRPr="00074283" w:rsidRDefault="005221E9" w:rsidP="00DF21F4">
            <w:pPr>
              <w:rPr>
                <w:color w:val="000000"/>
                <w:sz w:val="20"/>
                <w:lang w:eastAsia="es-PE"/>
              </w:rPr>
            </w:pPr>
          </w:p>
        </w:tc>
        <w:tc>
          <w:tcPr>
            <w:tcW w:w="4556" w:type="dxa"/>
            <w:gridSpan w:val="2"/>
            <w:tcBorders>
              <w:top w:val="nil"/>
              <w:left w:val="nil"/>
              <w:bottom w:val="nil"/>
              <w:right w:val="nil"/>
            </w:tcBorders>
            <w:vAlign w:val="center"/>
          </w:tcPr>
          <w:p w14:paraId="3D2687DB" w14:textId="77777777" w:rsidR="005221E9" w:rsidRPr="00074283" w:rsidRDefault="005221E9" w:rsidP="00DF21F4">
            <w:pPr>
              <w:rPr>
                <w:color w:val="000000"/>
                <w:sz w:val="20"/>
                <w:lang w:eastAsia="es-PE"/>
              </w:rPr>
            </w:pPr>
          </w:p>
        </w:tc>
      </w:tr>
    </w:tbl>
    <w:p w14:paraId="6FDADA68" w14:textId="77777777" w:rsidR="00713D22" w:rsidRPr="00074283" w:rsidRDefault="00713D22" w:rsidP="008A5FC1">
      <w:pPr>
        <w:jc w:val="both"/>
        <w:rPr>
          <w:color w:val="000000"/>
          <w:sz w:val="20"/>
          <w:lang w:eastAsia="es-PE"/>
        </w:rPr>
      </w:pPr>
    </w:p>
    <w:tbl>
      <w:tblPr>
        <w:tblW w:w="14311" w:type="dxa"/>
        <w:tblInd w:w="-453" w:type="dxa"/>
        <w:tblLayout w:type="fixed"/>
        <w:tblCellMar>
          <w:left w:w="0" w:type="dxa"/>
          <w:right w:w="0" w:type="dxa"/>
        </w:tblCellMar>
        <w:tblLook w:val="04A0" w:firstRow="1" w:lastRow="0" w:firstColumn="1" w:lastColumn="0" w:noHBand="0" w:noVBand="1"/>
      </w:tblPr>
      <w:tblGrid>
        <w:gridCol w:w="102"/>
        <w:gridCol w:w="703"/>
        <w:gridCol w:w="601"/>
        <w:gridCol w:w="2274"/>
        <w:gridCol w:w="2268"/>
        <w:gridCol w:w="2410"/>
        <w:gridCol w:w="1842"/>
        <w:gridCol w:w="284"/>
        <w:gridCol w:w="3827"/>
      </w:tblGrid>
      <w:tr w:rsidR="008A5FC1" w:rsidRPr="00074283" w14:paraId="6A4DF632" w14:textId="77777777" w:rsidTr="00A525CD">
        <w:trPr>
          <w:gridBefore w:val="1"/>
          <w:wBefore w:w="102" w:type="dxa"/>
          <w:trHeight w:val="90"/>
        </w:trPr>
        <w:tc>
          <w:tcPr>
            <w:tcW w:w="70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14:paraId="39F9B062" w14:textId="77777777" w:rsidR="00DF15E1" w:rsidRPr="00D853EF" w:rsidRDefault="008A5FC1" w:rsidP="00DF15E1">
            <w:pPr>
              <w:spacing w:line="90" w:lineRule="atLeast"/>
              <w:ind w:left="113" w:right="113"/>
              <w:jc w:val="both"/>
              <w:rPr>
                <w:b/>
                <w:bCs/>
                <w:color w:val="000000"/>
                <w:sz w:val="20"/>
                <w:lang w:eastAsia="es-PE"/>
              </w:rPr>
            </w:pPr>
            <w:r w:rsidRPr="00074283">
              <w:rPr>
                <w:bCs/>
                <w:color w:val="000000"/>
                <w:sz w:val="20"/>
                <w:lang w:eastAsia="es-PE"/>
              </w:rPr>
              <w:lastRenderedPageBreak/>
              <w:t> </w:t>
            </w:r>
            <w:proofErr w:type="gramStart"/>
            <w:r w:rsidR="004B2398" w:rsidRPr="00D853EF">
              <w:rPr>
                <w:b/>
                <w:bCs/>
                <w:color w:val="000000"/>
                <w:sz w:val="20"/>
                <w:lang w:eastAsia="es-PE"/>
              </w:rPr>
              <w:t xml:space="preserve">MODULO </w:t>
            </w:r>
            <w:r w:rsidRPr="00D853EF">
              <w:rPr>
                <w:b/>
                <w:bCs/>
                <w:color w:val="000000"/>
                <w:sz w:val="20"/>
                <w:lang w:eastAsia="es-PE"/>
              </w:rPr>
              <w:t xml:space="preserve"> II</w:t>
            </w:r>
            <w:proofErr w:type="gramEnd"/>
            <w:r w:rsidRPr="00D853EF">
              <w:rPr>
                <w:b/>
                <w:bCs/>
                <w:color w:val="000000"/>
                <w:sz w:val="20"/>
                <w:lang w:eastAsia="es-PE"/>
              </w:rPr>
              <w:t xml:space="preserve"> </w:t>
            </w:r>
            <w:r w:rsidR="00F96279">
              <w:rPr>
                <w:b/>
                <w:bCs/>
                <w:color w:val="000000"/>
                <w:sz w:val="20"/>
                <w:lang w:eastAsia="es-PE"/>
              </w:rPr>
              <w:t xml:space="preserve">: </w:t>
            </w:r>
            <w:r w:rsidR="00F96279">
              <w:rPr>
                <w:b/>
                <w:color w:val="000000"/>
                <w:sz w:val="22"/>
                <w:szCs w:val="22"/>
                <w:lang w:eastAsia="es-PE"/>
              </w:rPr>
              <w:t xml:space="preserve">ETAPAS DE LA </w:t>
            </w:r>
            <w:proofErr w:type="gramStart"/>
            <w:r w:rsidR="00F96279">
              <w:rPr>
                <w:b/>
                <w:color w:val="000000"/>
                <w:sz w:val="22"/>
                <w:szCs w:val="22"/>
                <w:lang w:eastAsia="es-PE"/>
              </w:rPr>
              <w:t>ELABORACION  DE</w:t>
            </w:r>
            <w:proofErr w:type="gramEnd"/>
            <w:r w:rsidR="00F96279">
              <w:rPr>
                <w:b/>
                <w:color w:val="000000"/>
                <w:sz w:val="22"/>
                <w:szCs w:val="22"/>
                <w:lang w:eastAsia="es-PE"/>
              </w:rPr>
              <w:t xml:space="preserve"> UN PALN HACCP</w:t>
            </w:r>
          </w:p>
          <w:p w14:paraId="3AF068F5" w14:textId="77777777" w:rsidR="008A5FC1" w:rsidRPr="00D853EF" w:rsidRDefault="00DF15E1" w:rsidP="00DF15E1">
            <w:pPr>
              <w:spacing w:line="90" w:lineRule="atLeast"/>
              <w:ind w:left="113" w:right="113"/>
              <w:jc w:val="both"/>
              <w:rPr>
                <w:b/>
                <w:bCs/>
                <w:color w:val="000000"/>
                <w:sz w:val="20"/>
                <w:lang w:eastAsia="es-PE"/>
              </w:rPr>
            </w:pPr>
            <w:r w:rsidRPr="00D853EF">
              <w:rPr>
                <w:b/>
                <w:bCs/>
                <w:color w:val="000000"/>
                <w:sz w:val="20"/>
                <w:lang w:eastAsia="es-PE"/>
              </w:rPr>
              <w:t xml:space="preserve"> </w:t>
            </w:r>
          </w:p>
          <w:p w14:paraId="33F7522D" w14:textId="77777777" w:rsidR="00DF15E1" w:rsidRPr="00074283" w:rsidRDefault="00DF15E1" w:rsidP="00DF15E1">
            <w:pPr>
              <w:spacing w:line="90" w:lineRule="atLeast"/>
              <w:ind w:left="113" w:right="113"/>
              <w:jc w:val="both"/>
              <w:rPr>
                <w:color w:val="000000"/>
                <w:sz w:val="20"/>
                <w:lang w:eastAsia="es-PE"/>
              </w:rPr>
            </w:pPr>
          </w:p>
        </w:tc>
        <w:tc>
          <w:tcPr>
            <w:tcW w:w="13506" w:type="dxa"/>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1853A7" w14:textId="77777777" w:rsidR="008A5FC1" w:rsidRPr="00074283" w:rsidRDefault="008A5FC1" w:rsidP="006958CE">
            <w:pPr>
              <w:spacing w:line="90" w:lineRule="atLeast"/>
              <w:jc w:val="both"/>
              <w:rPr>
                <w:color w:val="000000"/>
                <w:sz w:val="20"/>
                <w:lang w:eastAsia="es-PE"/>
              </w:rPr>
            </w:pPr>
            <w:r w:rsidRPr="005221E9">
              <w:rPr>
                <w:b/>
                <w:bCs/>
                <w:color w:val="000000"/>
                <w:sz w:val="20"/>
                <w:lang w:eastAsia="es-PE"/>
              </w:rPr>
              <w:t>CAPACIDAD DEL</w:t>
            </w:r>
            <w:r w:rsidR="004B2398" w:rsidRPr="005221E9">
              <w:rPr>
                <w:b/>
                <w:bCs/>
                <w:color w:val="000000"/>
                <w:sz w:val="20"/>
                <w:lang w:eastAsia="es-PE"/>
              </w:rPr>
              <w:t xml:space="preserve"> MODULO</w:t>
            </w:r>
            <w:r w:rsidR="00A525CD" w:rsidRPr="005221E9">
              <w:rPr>
                <w:b/>
                <w:bCs/>
                <w:color w:val="000000"/>
                <w:sz w:val="20"/>
                <w:lang w:eastAsia="es-PE"/>
              </w:rPr>
              <w:t> II</w:t>
            </w:r>
            <w:r w:rsidR="00A525CD" w:rsidRPr="00E16D74">
              <w:rPr>
                <w:bCs/>
                <w:color w:val="FF0000"/>
                <w:sz w:val="20"/>
                <w:lang w:eastAsia="es-PE"/>
              </w:rPr>
              <w:t xml:space="preserve">: </w:t>
            </w:r>
            <w:r w:rsidR="00A525CD" w:rsidRPr="00E60718">
              <w:rPr>
                <w:bCs/>
                <w:sz w:val="20"/>
                <w:lang w:eastAsia="es-PE"/>
              </w:rPr>
              <w:t>Al</w:t>
            </w:r>
            <w:r w:rsidR="00981CE5" w:rsidRPr="00E60718">
              <w:rPr>
                <w:b/>
                <w:bCs/>
                <w:sz w:val="22"/>
                <w:szCs w:val="22"/>
                <w:lang w:eastAsia="es-PE"/>
              </w:rPr>
              <w:t xml:space="preserve"> finalizar la unidad el estudiante será capaz de </w:t>
            </w:r>
            <w:r w:rsidR="006958CE" w:rsidRPr="00E60718">
              <w:rPr>
                <w:b/>
                <w:bCs/>
                <w:sz w:val="22"/>
                <w:szCs w:val="22"/>
                <w:lang w:eastAsia="es-PE"/>
              </w:rPr>
              <w:t xml:space="preserve">Elaborar </w:t>
            </w:r>
            <w:r w:rsidR="00981CE5" w:rsidRPr="00E60718">
              <w:rPr>
                <w:b/>
                <w:bCs/>
                <w:sz w:val="22"/>
                <w:szCs w:val="22"/>
                <w:lang w:eastAsia="es-PE"/>
              </w:rPr>
              <w:t xml:space="preserve">un </w:t>
            </w:r>
            <w:r w:rsidR="006958CE" w:rsidRPr="00E60718">
              <w:rPr>
                <w:b/>
                <w:bCs/>
                <w:sz w:val="22"/>
                <w:szCs w:val="22"/>
                <w:lang w:eastAsia="es-PE"/>
              </w:rPr>
              <w:t xml:space="preserve">Plan </w:t>
            </w:r>
            <w:r w:rsidR="00461D92" w:rsidRPr="00E60718">
              <w:rPr>
                <w:b/>
                <w:bCs/>
                <w:sz w:val="22"/>
                <w:szCs w:val="22"/>
                <w:lang w:eastAsia="es-PE"/>
              </w:rPr>
              <w:t>HACCP de</w:t>
            </w:r>
            <w:r w:rsidR="00981CE5" w:rsidRPr="00E60718">
              <w:rPr>
                <w:b/>
                <w:bCs/>
                <w:sz w:val="22"/>
                <w:szCs w:val="22"/>
                <w:lang w:eastAsia="es-PE"/>
              </w:rPr>
              <w:t xml:space="preserve"> </w:t>
            </w:r>
            <w:r w:rsidR="006958CE" w:rsidRPr="00E60718">
              <w:rPr>
                <w:b/>
                <w:bCs/>
                <w:sz w:val="22"/>
                <w:szCs w:val="22"/>
                <w:lang w:eastAsia="es-PE"/>
              </w:rPr>
              <w:t xml:space="preserve">acuerdo con las normatividades vigentes </w:t>
            </w:r>
            <w:r w:rsidR="00E60718" w:rsidRPr="00E60718">
              <w:rPr>
                <w:b/>
                <w:bCs/>
                <w:sz w:val="22"/>
                <w:szCs w:val="22"/>
                <w:lang w:eastAsia="es-PE"/>
              </w:rPr>
              <w:t>referidos</w:t>
            </w:r>
            <w:r w:rsidR="006958CE" w:rsidRPr="00E60718">
              <w:rPr>
                <w:b/>
                <w:bCs/>
                <w:sz w:val="22"/>
                <w:szCs w:val="22"/>
                <w:lang w:eastAsia="es-PE"/>
              </w:rPr>
              <w:t xml:space="preserve"> </w:t>
            </w:r>
            <w:r w:rsidR="00E60718" w:rsidRPr="00E60718">
              <w:rPr>
                <w:b/>
                <w:bCs/>
                <w:sz w:val="22"/>
                <w:szCs w:val="22"/>
                <w:lang w:eastAsia="es-PE"/>
              </w:rPr>
              <w:t>a la inocuidad de los alimentos</w:t>
            </w:r>
            <w:r w:rsidR="00981CE5" w:rsidRPr="00C3250B">
              <w:rPr>
                <w:b/>
                <w:bCs/>
                <w:sz w:val="22"/>
                <w:szCs w:val="22"/>
                <w:lang w:eastAsia="es-PE"/>
              </w:rPr>
              <w:t>.</w:t>
            </w:r>
          </w:p>
        </w:tc>
      </w:tr>
      <w:tr w:rsidR="008A5FC1" w:rsidRPr="00074283" w14:paraId="625C0042" w14:textId="77777777" w:rsidTr="005D3ED3">
        <w:trPr>
          <w:gridBefore w:val="1"/>
          <w:wBefore w:w="102" w:type="dxa"/>
          <w:trHeight w:val="354"/>
        </w:trPr>
        <w:tc>
          <w:tcPr>
            <w:tcW w:w="703" w:type="dxa"/>
            <w:vMerge/>
            <w:tcBorders>
              <w:top w:val="single" w:sz="8" w:space="0" w:color="000000"/>
              <w:left w:val="single" w:sz="8" w:space="0" w:color="000000"/>
              <w:bottom w:val="single" w:sz="8" w:space="0" w:color="000000"/>
              <w:right w:val="single" w:sz="8" w:space="0" w:color="000000"/>
            </w:tcBorders>
            <w:vAlign w:val="center"/>
            <w:hideMark/>
          </w:tcPr>
          <w:p w14:paraId="4BEAD5C6" w14:textId="77777777" w:rsidR="008A5FC1" w:rsidRPr="00074283" w:rsidRDefault="008A5FC1" w:rsidP="008A5FC1">
            <w:pPr>
              <w:rPr>
                <w:color w:val="000000"/>
                <w:sz w:val="20"/>
                <w:lang w:eastAsia="es-PE"/>
              </w:rPr>
            </w:pPr>
          </w:p>
        </w:tc>
        <w:tc>
          <w:tcPr>
            <w:tcW w:w="60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0B17DF34" w14:textId="77777777" w:rsidR="008A5FC1" w:rsidRPr="00074283" w:rsidRDefault="008A5FC1" w:rsidP="008A5FC1">
            <w:pPr>
              <w:spacing w:line="90" w:lineRule="atLeast"/>
              <w:jc w:val="both"/>
              <w:rPr>
                <w:color w:val="000000"/>
                <w:sz w:val="18"/>
                <w:szCs w:val="18"/>
                <w:lang w:eastAsia="es-PE"/>
              </w:rPr>
            </w:pPr>
            <w:r w:rsidRPr="00074283">
              <w:rPr>
                <w:bCs/>
                <w:color w:val="000000"/>
                <w:sz w:val="18"/>
                <w:szCs w:val="18"/>
                <w:lang w:eastAsia="es-PE"/>
              </w:rPr>
              <w:t>Semana</w:t>
            </w:r>
          </w:p>
        </w:tc>
        <w:tc>
          <w:tcPr>
            <w:tcW w:w="69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2DDA924D" w14:textId="77777777" w:rsidR="008A5FC1" w:rsidRPr="00074283" w:rsidRDefault="008A5FC1" w:rsidP="008A5FC1">
            <w:pPr>
              <w:spacing w:line="90" w:lineRule="atLeast"/>
              <w:jc w:val="center"/>
              <w:rPr>
                <w:color w:val="000000"/>
                <w:sz w:val="18"/>
                <w:szCs w:val="18"/>
                <w:lang w:eastAsia="es-PE"/>
              </w:rPr>
            </w:pPr>
            <w:r w:rsidRPr="00074283">
              <w:rPr>
                <w:bCs/>
                <w:color w:val="000000"/>
                <w:sz w:val="18"/>
                <w:szCs w:val="18"/>
                <w:lang w:eastAsia="es-PE"/>
              </w:rPr>
              <w:t>Contenidos</w:t>
            </w:r>
          </w:p>
        </w:tc>
        <w:tc>
          <w:tcPr>
            <w:tcW w:w="2126"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352B6798" w14:textId="77777777" w:rsidR="008A5FC1" w:rsidRPr="00074283" w:rsidRDefault="008A5FC1" w:rsidP="008A5FC1">
            <w:pPr>
              <w:spacing w:line="90" w:lineRule="atLeast"/>
              <w:jc w:val="both"/>
              <w:rPr>
                <w:color w:val="000000"/>
                <w:sz w:val="18"/>
                <w:szCs w:val="18"/>
                <w:lang w:eastAsia="es-PE"/>
              </w:rPr>
            </w:pPr>
            <w:r w:rsidRPr="00074283">
              <w:rPr>
                <w:bCs/>
                <w:color w:val="000000"/>
                <w:sz w:val="18"/>
                <w:szCs w:val="18"/>
                <w:lang w:eastAsia="es-PE"/>
              </w:rPr>
              <w:t>Estrategia Didáctica</w:t>
            </w:r>
          </w:p>
        </w:tc>
        <w:tc>
          <w:tcPr>
            <w:tcW w:w="3827"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5D3200F8" w14:textId="77777777" w:rsidR="008A5FC1" w:rsidRPr="00074283" w:rsidRDefault="008A5FC1" w:rsidP="008A5FC1">
            <w:pPr>
              <w:spacing w:line="90" w:lineRule="atLeast"/>
              <w:jc w:val="both"/>
              <w:rPr>
                <w:color w:val="000000"/>
                <w:sz w:val="18"/>
                <w:szCs w:val="18"/>
                <w:lang w:eastAsia="es-PE"/>
              </w:rPr>
            </w:pPr>
            <w:r w:rsidRPr="00074283">
              <w:rPr>
                <w:bCs/>
                <w:color w:val="000000"/>
                <w:sz w:val="18"/>
                <w:szCs w:val="18"/>
                <w:lang w:eastAsia="es-PE"/>
              </w:rPr>
              <w:t>Indicadores de logro de capacidad</w:t>
            </w:r>
          </w:p>
        </w:tc>
      </w:tr>
      <w:tr w:rsidR="008A5FC1" w:rsidRPr="00074283" w14:paraId="1C7CD0F4" w14:textId="77777777" w:rsidTr="005D3ED3">
        <w:trPr>
          <w:gridBefore w:val="1"/>
          <w:wBefore w:w="102" w:type="dxa"/>
          <w:trHeight w:val="90"/>
        </w:trPr>
        <w:tc>
          <w:tcPr>
            <w:tcW w:w="703" w:type="dxa"/>
            <w:vMerge/>
            <w:tcBorders>
              <w:top w:val="single" w:sz="8" w:space="0" w:color="000000"/>
              <w:left w:val="single" w:sz="8" w:space="0" w:color="000000"/>
              <w:bottom w:val="single" w:sz="8" w:space="0" w:color="000000"/>
              <w:right w:val="single" w:sz="8" w:space="0" w:color="000000"/>
            </w:tcBorders>
            <w:vAlign w:val="center"/>
            <w:hideMark/>
          </w:tcPr>
          <w:p w14:paraId="7E82DFD4" w14:textId="77777777" w:rsidR="008A5FC1" w:rsidRPr="00074283" w:rsidRDefault="008A5FC1" w:rsidP="008A5FC1">
            <w:pPr>
              <w:rPr>
                <w:color w:val="000000"/>
                <w:sz w:val="20"/>
                <w:lang w:eastAsia="es-PE"/>
              </w:rPr>
            </w:pPr>
          </w:p>
        </w:tc>
        <w:tc>
          <w:tcPr>
            <w:tcW w:w="601" w:type="dxa"/>
            <w:vMerge/>
            <w:tcBorders>
              <w:top w:val="nil"/>
              <w:left w:val="nil"/>
              <w:bottom w:val="single" w:sz="8" w:space="0" w:color="000000"/>
              <w:right w:val="single" w:sz="8" w:space="0" w:color="000000"/>
            </w:tcBorders>
            <w:vAlign w:val="center"/>
            <w:hideMark/>
          </w:tcPr>
          <w:p w14:paraId="7DD1D1E1" w14:textId="77777777" w:rsidR="008A5FC1" w:rsidRPr="00074283" w:rsidRDefault="008A5FC1" w:rsidP="008A5FC1">
            <w:pPr>
              <w:rPr>
                <w:color w:val="000000"/>
                <w:sz w:val="20"/>
                <w:lang w:eastAsia="es-PE"/>
              </w:rPr>
            </w:pPr>
          </w:p>
        </w:tc>
        <w:tc>
          <w:tcPr>
            <w:tcW w:w="2274" w:type="dxa"/>
            <w:tcBorders>
              <w:top w:val="nil"/>
              <w:left w:val="nil"/>
              <w:bottom w:val="single" w:sz="8" w:space="0" w:color="000000"/>
              <w:right w:val="single" w:sz="8" w:space="0" w:color="000000"/>
            </w:tcBorders>
            <w:tcMar>
              <w:top w:w="0" w:type="dxa"/>
              <w:left w:w="108" w:type="dxa"/>
              <w:bottom w:w="0" w:type="dxa"/>
              <w:right w:w="108" w:type="dxa"/>
            </w:tcMar>
            <w:hideMark/>
          </w:tcPr>
          <w:p w14:paraId="756DAD54" w14:textId="77777777" w:rsidR="008A5FC1" w:rsidRPr="00074283" w:rsidRDefault="00D87EF9" w:rsidP="008A5FC1">
            <w:pPr>
              <w:spacing w:line="90" w:lineRule="atLeast"/>
              <w:jc w:val="both"/>
              <w:rPr>
                <w:color w:val="000000"/>
                <w:sz w:val="18"/>
                <w:szCs w:val="18"/>
                <w:lang w:eastAsia="es-PE"/>
              </w:rPr>
            </w:pPr>
            <w:r>
              <w:rPr>
                <w:bCs/>
                <w:color w:val="000000"/>
                <w:sz w:val="18"/>
                <w:szCs w:val="18"/>
                <w:lang w:eastAsia="es-PE"/>
              </w:rPr>
              <w:t>Cognitivo</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B9F74D1" w14:textId="77777777" w:rsidR="008A5FC1" w:rsidRPr="00074283" w:rsidRDefault="008A5FC1" w:rsidP="008A5FC1">
            <w:pPr>
              <w:spacing w:line="90" w:lineRule="atLeast"/>
              <w:jc w:val="both"/>
              <w:rPr>
                <w:color w:val="000000"/>
                <w:sz w:val="18"/>
                <w:szCs w:val="18"/>
                <w:lang w:eastAsia="es-PE"/>
              </w:rPr>
            </w:pPr>
            <w:r w:rsidRPr="00074283">
              <w:rPr>
                <w:bCs/>
                <w:color w:val="000000"/>
                <w:sz w:val="18"/>
                <w:szCs w:val="18"/>
                <w:lang w:eastAsia="es-PE"/>
              </w:rPr>
              <w:t>Procedimental</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F512ECB" w14:textId="77777777" w:rsidR="008A5FC1" w:rsidRPr="00074283" w:rsidRDefault="008A5FC1" w:rsidP="008A5FC1">
            <w:pPr>
              <w:spacing w:line="90" w:lineRule="atLeast"/>
              <w:jc w:val="both"/>
              <w:rPr>
                <w:color w:val="000000"/>
                <w:sz w:val="18"/>
                <w:szCs w:val="18"/>
                <w:lang w:eastAsia="es-PE"/>
              </w:rPr>
            </w:pPr>
            <w:r w:rsidRPr="00074283">
              <w:rPr>
                <w:bCs/>
                <w:color w:val="000000"/>
                <w:sz w:val="18"/>
                <w:szCs w:val="18"/>
                <w:lang w:eastAsia="es-PE"/>
              </w:rPr>
              <w:t>Actitudinal</w:t>
            </w:r>
          </w:p>
        </w:tc>
        <w:tc>
          <w:tcPr>
            <w:tcW w:w="2126" w:type="dxa"/>
            <w:gridSpan w:val="2"/>
            <w:vMerge/>
            <w:tcBorders>
              <w:top w:val="nil"/>
              <w:left w:val="nil"/>
              <w:bottom w:val="single" w:sz="8" w:space="0" w:color="000000"/>
              <w:right w:val="single" w:sz="8" w:space="0" w:color="000000"/>
            </w:tcBorders>
            <w:vAlign w:val="center"/>
            <w:hideMark/>
          </w:tcPr>
          <w:p w14:paraId="687D1CC7" w14:textId="77777777" w:rsidR="008A5FC1" w:rsidRPr="00074283" w:rsidRDefault="008A5FC1" w:rsidP="008A5FC1">
            <w:pPr>
              <w:rPr>
                <w:color w:val="000000"/>
                <w:sz w:val="18"/>
                <w:szCs w:val="18"/>
                <w:lang w:eastAsia="es-PE"/>
              </w:rPr>
            </w:pPr>
          </w:p>
        </w:tc>
        <w:tc>
          <w:tcPr>
            <w:tcW w:w="3827" w:type="dxa"/>
            <w:vMerge/>
            <w:tcBorders>
              <w:top w:val="nil"/>
              <w:left w:val="nil"/>
              <w:bottom w:val="single" w:sz="8" w:space="0" w:color="000000"/>
              <w:right w:val="single" w:sz="8" w:space="0" w:color="000000"/>
            </w:tcBorders>
            <w:vAlign w:val="center"/>
            <w:hideMark/>
          </w:tcPr>
          <w:p w14:paraId="22C5E206" w14:textId="77777777" w:rsidR="008A5FC1" w:rsidRPr="00074283" w:rsidRDefault="008A5FC1" w:rsidP="008A5FC1">
            <w:pPr>
              <w:rPr>
                <w:color w:val="000000"/>
                <w:sz w:val="18"/>
                <w:szCs w:val="18"/>
                <w:lang w:eastAsia="es-PE"/>
              </w:rPr>
            </w:pPr>
          </w:p>
        </w:tc>
      </w:tr>
      <w:tr w:rsidR="00A2204E" w:rsidRPr="00E16D74" w14:paraId="13587C1C" w14:textId="77777777" w:rsidTr="005D3ED3">
        <w:trPr>
          <w:gridBefore w:val="1"/>
          <w:wBefore w:w="102" w:type="dxa"/>
          <w:trHeight w:val="90"/>
        </w:trPr>
        <w:tc>
          <w:tcPr>
            <w:tcW w:w="703" w:type="dxa"/>
            <w:vMerge/>
            <w:tcBorders>
              <w:top w:val="single" w:sz="8" w:space="0" w:color="000000"/>
              <w:left w:val="single" w:sz="8" w:space="0" w:color="000000"/>
              <w:bottom w:val="single" w:sz="8" w:space="0" w:color="000000"/>
              <w:right w:val="single" w:sz="8" w:space="0" w:color="000000"/>
            </w:tcBorders>
            <w:vAlign w:val="center"/>
            <w:hideMark/>
          </w:tcPr>
          <w:p w14:paraId="7B68F322" w14:textId="77777777" w:rsidR="00A2204E" w:rsidRPr="00074283" w:rsidRDefault="00A2204E" w:rsidP="00A2204E">
            <w:pPr>
              <w:rPr>
                <w:color w:val="000000"/>
                <w:sz w:val="20"/>
                <w:lang w:eastAsia="es-PE"/>
              </w:rPr>
            </w:pPr>
          </w:p>
        </w:tc>
        <w:tc>
          <w:tcPr>
            <w:tcW w:w="601" w:type="dxa"/>
            <w:tcBorders>
              <w:top w:val="nil"/>
              <w:left w:val="nil"/>
              <w:bottom w:val="single" w:sz="8" w:space="0" w:color="000000"/>
              <w:right w:val="single" w:sz="8" w:space="0" w:color="000000"/>
            </w:tcBorders>
            <w:tcMar>
              <w:top w:w="0" w:type="dxa"/>
              <w:left w:w="108" w:type="dxa"/>
              <w:bottom w:w="0" w:type="dxa"/>
              <w:right w:w="108" w:type="dxa"/>
            </w:tcMar>
            <w:hideMark/>
          </w:tcPr>
          <w:p w14:paraId="04445F09" w14:textId="77777777" w:rsidR="00A2204E" w:rsidRPr="00074283" w:rsidRDefault="00A2204E" w:rsidP="00A2204E">
            <w:pPr>
              <w:spacing w:line="90" w:lineRule="atLeast"/>
              <w:jc w:val="both"/>
              <w:rPr>
                <w:color w:val="000000"/>
                <w:sz w:val="20"/>
                <w:lang w:eastAsia="es-PE"/>
              </w:rPr>
            </w:pPr>
            <w:r w:rsidRPr="00074283">
              <w:rPr>
                <w:bCs/>
                <w:color w:val="000000"/>
                <w:sz w:val="20"/>
                <w:lang w:eastAsia="es-PE"/>
              </w:rPr>
              <w:t> 1</w:t>
            </w:r>
          </w:p>
        </w:tc>
        <w:tc>
          <w:tcPr>
            <w:tcW w:w="2274" w:type="dxa"/>
            <w:tcBorders>
              <w:top w:val="nil"/>
              <w:left w:val="nil"/>
              <w:bottom w:val="single" w:sz="8" w:space="0" w:color="000000"/>
              <w:right w:val="single" w:sz="8" w:space="0" w:color="000000"/>
            </w:tcBorders>
            <w:tcMar>
              <w:top w:w="0" w:type="dxa"/>
              <w:left w:w="108" w:type="dxa"/>
              <w:bottom w:w="0" w:type="dxa"/>
              <w:right w:w="108" w:type="dxa"/>
            </w:tcMar>
          </w:tcPr>
          <w:p w14:paraId="4DFE7D2A" w14:textId="77777777" w:rsidR="00A2204E" w:rsidRPr="00074283" w:rsidRDefault="00B83FDE" w:rsidP="00A2204E">
            <w:pPr>
              <w:spacing w:line="90" w:lineRule="atLeast"/>
              <w:jc w:val="both"/>
              <w:rPr>
                <w:color w:val="000000"/>
                <w:sz w:val="20"/>
                <w:lang w:eastAsia="es-PE"/>
              </w:rPr>
            </w:pPr>
            <w:r>
              <w:rPr>
                <w:color w:val="000000"/>
                <w:sz w:val="20"/>
                <w:lang w:eastAsia="es-PE"/>
              </w:rPr>
              <w:t>Pasos a seguir para la elaboración de un Plan HACCP</w:t>
            </w:r>
            <w:r w:rsidR="00E66E5E">
              <w:rPr>
                <w:color w:val="000000"/>
                <w:sz w:val="20"/>
                <w:lang w:eastAsia="es-PE"/>
              </w:rPr>
              <w:t>. RM. 449-2006</w:t>
            </w:r>
            <w:r w:rsidR="002D6101">
              <w:rPr>
                <w:color w:val="000000"/>
                <w:sz w:val="20"/>
                <w:lang w:eastAsia="es-PE"/>
              </w:rPr>
              <w:t>/MINSA</w:t>
            </w:r>
            <w:r w:rsidR="00E66E5E">
              <w:rPr>
                <w:color w:val="000000"/>
                <w:sz w:val="20"/>
                <w:lang w:eastAsia="es-PE"/>
              </w:rPr>
              <w:t>.</w:t>
            </w:r>
            <w:r w:rsidR="002D6101">
              <w:rPr>
                <w:color w:val="000000"/>
                <w:sz w:val="20"/>
                <w:lang w:eastAsia="es-PE"/>
              </w:rPr>
              <w:t xml:space="preserve"> </w:t>
            </w:r>
            <w:r w:rsidR="00E66E5E">
              <w:rPr>
                <w:color w:val="000000"/>
                <w:sz w:val="20"/>
                <w:lang w:eastAsia="es-PE"/>
              </w:rPr>
              <w:t>Norma Sanitaria para la aplicación del sistema HACCP en la fabricación de alimentos y bebidas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37148422" w14:textId="77777777" w:rsidR="00A2204E" w:rsidRPr="00BA4346" w:rsidRDefault="00A2204E" w:rsidP="00E955D2">
            <w:pPr>
              <w:spacing w:line="90" w:lineRule="atLeast"/>
              <w:jc w:val="both"/>
              <w:rPr>
                <w:sz w:val="20"/>
                <w:lang w:eastAsia="es-PE"/>
              </w:rPr>
            </w:pPr>
            <w:r w:rsidRPr="00BA4346">
              <w:rPr>
                <w:bCs/>
                <w:sz w:val="20"/>
                <w:lang w:eastAsia="es-PE"/>
              </w:rPr>
              <w:t> </w:t>
            </w:r>
            <w:r w:rsidR="00461D92" w:rsidRPr="00BA4346">
              <w:rPr>
                <w:bCs/>
                <w:sz w:val="20"/>
                <w:lang w:eastAsia="es-PE"/>
              </w:rPr>
              <w:t xml:space="preserve">Toma conocimiento y </w:t>
            </w:r>
            <w:r w:rsidRPr="00BA4346">
              <w:rPr>
                <w:bCs/>
                <w:sz w:val="20"/>
                <w:lang w:eastAsia="es-PE"/>
              </w:rPr>
              <w:t xml:space="preserve">Analiza </w:t>
            </w:r>
            <w:r w:rsidR="00461D92" w:rsidRPr="00BA4346">
              <w:rPr>
                <w:bCs/>
                <w:sz w:val="20"/>
                <w:lang w:eastAsia="es-PE"/>
              </w:rPr>
              <w:t xml:space="preserve">los pasos para la elaboración de un Plan HACCP según </w:t>
            </w:r>
            <w:r w:rsidR="00E955D2" w:rsidRPr="00BA4346">
              <w:rPr>
                <w:bCs/>
                <w:sz w:val="20"/>
                <w:lang w:eastAsia="es-PE"/>
              </w:rPr>
              <w:t>norma sanitaria</w:t>
            </w:r>
            <w:r w:rsidR="00461D92" w:rsidRPr="00BA4346">
              <w:rPr>
                <w:bCs/>
                <w:sz w:val="20"/>
                <w:lang w:eastAsia="es-PE"/>
              </w:rPr>
              <w:t xml:space="preserve"> respectiva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291DD7F5" w14:textId="77777777" w:rsidR="00A2204E" w:rsidRPr="00BA4346" w:rsidRDefault="00A2204E" w:rsidP="00BA4346">
            <w:r w:rsidRPr="00BA4346">
              <w:t xml:space="preserve"> Aplica </w:t>
            </w:r>
            <w:r w:rsidR="00E955D2" w:rsidRPr="00BA4346">
              <w:t>l</w:t>
            </w:r>
            <w:r w:rsidR="00BA4346" w:rsidRPr="00BA4346">
              <w:t>os procedimientos para  la elaboración  del sistema HACCP en la fabricación de alimentos y bebidas</w:t>
            </w:r>
            <w:r w:rsidR="00E955D2" w:rsidRPr="00BA4346">
              <w:t xml:space="preserve"> </w:t>
            </w:r>
            <w:r w:rsidR="00DF0F1D" w:rsidRPr="00BA4346">
              <w:t xml:space="preserve"> </w:t>
            </w: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F2900B" w14:textId="77777777" w:rsidR="00A2204E" w:rsidRPr="00BA4346" w:rsidRDefault="00DF0F1D" w:rsidP="00A2204E">
            <w:pPr>
              <w:spacing w:line="90" w:lineRule="atLeast"/>
              <w:jc w:val="both"/>
              <w:rPr>
                <w:sz w:val="20"/>
                <w:lang w:eastAsia="es-PE"/>
              </w:rPr>
            </w:pPr>
            <w:r w:rsidRPr="00BA4346">
              <w:rPr>
                <w:bCs/>
                <w:sz w:val="20"/>
                <w:lang w:eastAsia="es-PE"/>
              </w:rPr>
              <w:t>Exposición crítica, reflexiva y motivacional de los temas tratados  </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0C8CDF20" w14:textId="77777777" w:rsidR="00A2204E" w:rsidRPr="00E16D74" w:rsidRDefault="00A2204E" w:rsidP="00AA3A1B">
            <w:pPr>
              <w:spacing w:line="90" w:lineRule="atLeast"/>
              <w:jc w:val="both"/>
              <w:rPr>
                <w:color w:val="FF0000"/>
                <w:sz w:val="20"/>
                <w:lang w:eastAsia="es-PE"/>
              </w:rPr>
            </w:pPr>
            <w:r w:rsidRPr="005D3ED3">
              <w:rPr>
                <w:bCs/>
                <w:sz w:val="20"/>
                <w:lang w:eastAsia="es-PE"/>
              </w:rPr>
              <w:t> </w:t>
            </w:r>
            <w:r w:rsidRPr="005D3ED3">
              <w:rPr>
                <w:b/>
                <w:bCs/>
                <w:sz w:val="22"/>
                <w:szCs w:val="22"/>
                <w:lang w:eastAsia="es-PE"/>
              </w:rPr>
              <w:t>Revisa</w:t>
            </w:r>
            <w:r w:rsidRPr="005D3ED3">
              <w:rPr>
                <w:bCs/>
                <w:sz w:val="22"/>
                <w:szCs w:val="22"/>
                <w:lang w:eastAsia="es-PE"/>
              </w:rPr>
              <w:t xml:space="preserve"> </w:t>
            </w:r>
            <w:r w:rsidR="00DF0F1D" w:rsidRPr="005D3ED3">
              <w:rPr>
                <w:bCs/>
                <w:sz w:val="22"/>
                <w:szCs w:val="22"/>
                <w:lang w:eastAsia="es-PE"/>
              </w:rPr>
              <w:t xml:space="preserve">las técnicas y procedimientos para la </w:t>
            </w:r>
            <w:r w:rsidR="00AA3A1B" w:rsidRPr="005D3ED3">
              <w:rPr>
                <w:bCs/>
                <w:sz w:val="22"/>
                <w:szCs w:val="22"/>
                <w:lang w:eastAsia="es-PE"/>
              </w:rPr>
              <w:t>elaboración de un Plan HACCP en una empresa pesquera y</w:t>
            </w:r>
            <w:r w:rsidRPr="005D3ED3">
              <w:rPr>
                <w:bCs/>
                <w:sz w:val="22"/>
                <w:szCs w:val="22"/>
                <w:lang w:eastAsia="es-PE"/>
              </w:rPr>
              <w:t xml:space="preserve"> lo </w:t>
            </w:r>
            <w:r w:rsidRPr="005D3ED3">
              <w:rPr>
                <w:b/>
                <w:bCs/>
                <w:sz w:val="22"/>
                <w:szCs w:val="22"/>
                <w:lang w:eastAsia="es-PE"/>
              </w:rPr>
              <w:t>compara</w:t>
            </w:r>
            <w:r w:rsidRPr="005D3ED3">
              <w:rPr>
                <w:bCs/>
                <w:sz w:val="22"/>
                <w:szCs w:val="22"/>
                <w:lang w:eastAsia="es-PE"/>
              </w:rPr>
              <w:t xml:space="preserve"> con otras empresas del mismo rubro para </w:t>
            </w:r>
            <w:r w:rsidRPr="005D3ED3">
              <w:rPr>
                <w:b/>
                <w:bCs/>
                <w:sz w:val="22"/>
                <w:szCs w:val="22"/>
                <w:lang w:eastAsia="es-PE"/>
              </w:rPr>
              <w:t>decidir</w:t>
            </w:r>
            <w:r w:rsidRPr="005D3ED3">
              <w:rPr>
                <w:bCs/>
                <w:sz w:val="22"/>
                <w:szCs w:val="22"/>
                <w:lang w:eastAsia="es-PE"/>
              </w:rPr>
              <w:t xml:space="preserve"> aplicaciones de </w:t>
            </w:r>
            <w:r w:rsidR="00425E92" w:rsidRPr="005D3ED3">
              <w:rPr>
                <w:bCs/>
                <w:sz w:val="22"/>
                <w:szCs w:val="22"/>
                <w:lang w:eastAsia="es-PE"/>
              </w:rPr>
              <w:t>mejoras.</w:t>
            </w:r>
          </w:p>
        </w:tc>
      </w:tr>
      <w:tr w:rsidR="00AA3A1B" w:rsidRPr="00E16D74" w14:paraId="2514A22A" w14:textId="77777777" w:rsidTr="005D3ED3">
        <w:trPr>
          <w:gridBefore w:val="1"/>
          <w:wBefore w:w="102" w:type="dxa"/>
          <w:trHeight w:val="90"/>
        </w:trPr>
        <w:tc>
          <w:tcPr>
            <w:tcW w:w="703" w:type="dxa"/>
            <w:vMerge/>
            <w:tcBorders>
              <w:top w:val="single" w:sz="8" w:space="0" w:color="000000"/>
              <w:left w:val="single" w:sz="8" w:space="0" w:color="000000"/>
              <w:bottom w:val="single" w:sz="8" w:space="0" w:color="000000"/>
              <w:right w:val="single" w:sz="8" w:space="0" w:color="000000"/>
            </w:tcBorders>
            <w:vAlign w:val="center"/>
            <w:hideMark/>
          </w:tcPr>
          <w:p w14:paraId="449DFB77" w14:textId="77777777" w:rsidR="00AA3A1B" w:rsidRPr="00074283" w:rsidRDefault="00AA3A1B" w:rsidP="00AA3A1B">
            <w:pPr>
              <w:rPr>
                <w:color w:val="000000"/>
                <w:sz w:val="20"/>
                <w:lang w:eastAsia="es-PE"/>
              </w:rPr>
            </w:pPr>
          </w:p>
        </w:tc>
        <w:tc>
          <w:tcPr>
            <w:tcW w:w="601" w:type="dxa"/>
            <w:tcBorders>
              <w:top w:val="nil"/>
              <w:left w:val="nil"/>
              <w:bottom w:val="single" w:sz="8" w:space="0" w:color="000000"/>
              <w:right w:val="single" w:sz="8" w:space="0" w:color="000000"/>
            </w:tcBorders>
            <w:tcMar>
              <w:top w:w="0" w:type="dxa"/>
              <w:left w:w="108" w:type="dxa"/>
              <w:bottom w:w="0" w:type="dxa"/>
              <w:right w:w="108" w:type="dxa"/>
            </w:tcMar>
            <w:hideMark/>
          </w:tcPr>
          <w:p w14:paraId="7BC4CE08" w14:textId="77777777" w:rsidR="00AA3A1B" w:rsidRPr="00074283" w:rsidRDefault="00AA3A1B" w:rsidP="00AA3A1B">
            <w:pPr>
              <w:spacing w:line="90" w:lineRule="atLeast"/>
              <w:jc w:val="both"/>
              <w:rPr>
                <w:color w:val="000000"/>
                <w:sz w:val="20"/>
                <w:lang w:eastAsia="es-PE"/>
              </w:rPr>
            </w:pPr>
            <w:r w:rsidRPr="00074283">
              <w:rPr>
                <w:bCs/>
                <w:color w:val="000000"/>
                <w:sz w:val="20"/>
                <w:lang w:eastAsia="es-PE"/>
              </w:rPr>
              <w:t> 2</w:t>
            </w:r>
          </w:p>
        </w:tc>
        <w:tc>
          <w:tcPr>
            <w:tcW w:w="2274" w:type="dxa"/>
            <w:tcBorders>
              <w:top w:val="nil"/>
              <w:left w:val="nil"/>
              <w:bottom w:val="single" w:sz="8" w:space="0" w:color="000000"/>
              <w:right w:val="single" w:sz="8" w:space="0" w:color="000000"/>
            </w:tcBorders>
            <w:tcMar>
              <w:top w:w="0" w:type="dxa"/>
              <w:left w:w="108" w:type="dxa"/>
              <w:bottom w:w="0" w:type="dxa"/>
              <w:right w:w="108" w:type="dxa"/>
            </w:tcMar>
          </w:tcPr>
          <w:p w14:paraId="482105E3" w14:textId="77777777" w:rsidR="00AA3A1B" w:rsidRPr="00074283" w:rsidRDefault="00AA3A1B" w:rsidP="00AA3A1B">
            <w:pPr>
              <w:spacing w:line="90" w:lineRule="atLeast"/>
              <w:jc w:val="both"/>
              <w:rPr>
                <w:color w:val="000000"/>
                <w:sz w:val="20"/>
                <w:lang w:eastAsia="es-PE"/>
              </w:rPr>
            </w:pPr>
            <w:r>
              <w:rPr>
                <w:color w:val="000000"/>
                <w:sz w:val="20"/>
                <w:lang w:eastAsia="es-PE"/>
              </w:rPr>
              <w:t>Pasos a seguir para la elaboración de un Plan HACCP. RM. 449-2006/MINSA. Norma Sanitaria para la aplicación del sistema HACCP en la fabricación de alimentos y bebidas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35EBAE68" w14:textId="77777777" w:rsidR="00AA3A1B" w:rsidRPr="00BA4346" w:rsidRDefault="00AA3A1B" w:rsidP="00AA3A1B">
            <w:pPr>
              <w:spacing w:line="90" w:lineRule="atLeast"/>
              <w:jc w:val="both"/>
              <w:rPr>
                <w:sz w:val="20"/>
                <w:lang w:eastAsia="es-PE"/>
              </w:rPr>
            </w:pPr>
            <w:r w:rsidRPr="00BA4346">
              <w:rPr>
                <w:bCs/>
                <w:sz w:val="20"/>
                <w:lang w:eastAsia="es-PE"/>
              </w:rPr>
              <w:t xml:space="preserve"> Toma conocimiento y Analiza los pasos para la elaboración de un Plan HACCP según norma sanitaria respectiva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2D8E9690" w14:textId="77777777" w:rsidR="00AA3A1B" w:rsidRPr="00BA4346" w:rsidRDefault="00AA3A1B" w:rsidP="00AA3A1B">
            <w:r w:rsidRPr="00BA4346">
              <w:t xml:space="preserve"> Aplica los procedimientos para  la elaboración  del sistema HACCP en la fabricación de alimentos y bebidas  </w:t>
            </w: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32D06D" w14:textId="77777777" w:rsidR="00AA3A1B" w:rsidRPr="00BA4346" w:rsidRDefault="00AA3A1B" w:rsidP="00AA3A1B">
            <w:pPr>
              <w:spacing w:line="90" w:lineRule="atLeast"/>
              <w:jc w:val="both"/>
              <w:rPr>
                <w:bCs/>
                <w:sz w:val="20"/>
                <w:lang w:eastAsia="es-PE"/>
              </w:rPr>
            </w:pPr>
            <w:r w:rsidRPr="00BA4346">
              <w:rPr>
                <w:bCs/>
                <w:sz w:val="20"/>
                <w:lang w:eastAsia="es-PE"/>
              </w:rPr>
              <w:t>Exposición académica motivacional </w:t>
            </w:r>
          </w:p>
          <w:p w14:paraId="0272D5B2" w14:textId="77777777" w:rsidR="00AA3A1B" w:rsidRPr="00BA4346" w:rsidRDefault="00AA3A1B" w:rsidP="00AA3A1B">
            <w:pPr>
              <w:rPr>
                <w:bCs/>
                <w:sz w:val="20"/>
                <w:lang w:eastAsia="es-PE"/>
              </w:rPr>
            </w:pPr>
          </w:p>
          <w:p w14:paraId="0A7CB6F4" w14:textId="77777777" w:rsidR="00AA3A1B" w:rsidRDefault="00AA3A1B" w:rsidP="00AA3A1B">
            <w:pPr>
              <w:rPr>
                <w:bCs/>
                <w:sz w:val="20"/>
                <w:lang w:eastAsia="es-PE"/>
              </w:rPr>
            </w:pPr>
            <w:r w:rsidRPr="00BA4346">
              <w:rPr>
                <w:bCs/>
                <w:sz w:val="20"/>
                <w:lang w:eastAsia="es-PE"/>
              </w:rPr>
              <w:t>Análisis crítico y reflexivo de los temas tratados</w:t>
            </w:r>
            <w:r w:rsidR="00631A65">
              <w:rPr>
                <w:bCs/>
                <w:sz w:val="20"/>
                <w:lang w:eastAsia="es-PE"/>
              </w:rPr>
              <w:t>.</w:t>
            </w:r>
          </w:p>
          <w:p w14:paraId="6D836557" w14:textId="77777777" w:rsidR="00631A65" w:rsidRPr="00BA4346" w:rsidRDefault="00631A65" w:rsidP="00AA3A1B">
            <w:pPr>
              <w:rPr>
                <w:sz w:val="20"/>
                <w:lang w:eastAsia="es-PE"/>
              </w:rPr>
            </w:pPr>
            <w:r>
              <w:rPr>
                <w:bCs/>
                <w:sz w:val="20"/>
                <w:lang w:eastAsia="es-PE"/>
              </w:rPr>
              <w:t>Análisis grupal</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64D39C00" w14:textId="77777777" w:rsidR="00AA3A1B" w:rsidRDefault="00AA3A1B" w:rsidP="00AA3A1B">
            <w:r w:rsidRPr="00107427">
              <w:t>Revisa las técnicas y procedimientos para la elaboración de un Plan HACCP  en una empresa pesquera  y lo compara con otras empresas del mismo rubro para decidir aplicaciones de mejoras</w:t>
            </w:r>
          </w:p>
        </w:tc>
      </w:tr>
      <w:tr w:rsidR="00AA3A1B" w:rsidRPr="00E16D74" w14:paraId="7C70C83F" w14:textId="77777777" w:rsidTr="005D3ED3">
        <w:trPr>
          <w:gridBefore w:val="1"/>
          <w:wBefore w:w="102" w:type="dxa"/>
          <w:trHeight w:val="90"/>
        </w:trPr>
        <w:tc>
          <w:tcPr>
            <w:tcW w:w="703" w:type="dxa"/>
            <w:vMerge/>
            <w:tcBorders>
              <w:top w:val="single" w:sz="8" w:space="0" w:color="000000"/>
              <w:left w:val="single" w:sz="8" w:space="0" w:color="000000"/>
              <w:bottom w:val="single" w:sz="8" w:space="0" w:color="000000"/>
              <w:right w:val="single" w:sz="8" w:space="0" w:color="000000"/>
            </w:tcBorders>
            <w:vAlign w:val="center"/>
            <w:hideMark/>
          </w:tcPr>
          <w:p w14:paraId="239DE9E5" w14:textId="77777777" w:rsidR="00AA3A1B" w:rsidRPr="00074283" w:rsidRDefault="00AA3A1B" w:rsidP="00AA3A1B">
            <w:pPr>
              <w:rPr>
                <w:color w:val="000000"/>
                <w:sz w:val="20"/>
                <w:lang w:eastAsia="es-PE"/>
              </w:rPr>
            </w:pPr>
          </w:p>
        </w:tc>
        <w:tc>
          <w:tcPr>
            <w:tcW w:w="601" w:type="dxa"/>
            <w:tcBorders>
              <w:top w:val="nil"/>
              <w:left w:val="nil"/>
              <w:bottom w:val="single" w:sz="8" w:space="0" w:color="000000"/>
              <w:right w:val="single" w:sz="8" w:space="0" w:color="000000"/>
            </w:tcBorders>
            <w:tcMar>
              <w:top w:w="0" w:type="dxa"/>
              <w:left w:w="108" w:type="dxa"/>
              <w:bottom w:w="0" w:type="dxa"/>
              <w:right w:w="108" w:type="dxa"/>
            </w:tcMar>
            <w:hideMark/>
          </w:tcPr>
          <w:p w14:paraId="7C22B85A" w14:textId="77777777" w:rsidR="00AA3A1B" w:rsidRPr="00074283" w:rsidRDefault="00AA3A1B" w:rsidP="00AA3A1B">
            <w:pPr>
              <w:spacing w:line="90" w:lineRule="atLeast"/>
              <w:jc w:val="both"/>
              <w:rPr>
                <w:color w:val="000000"/>
                <w:sz w:val="20"/>
                <w:lang w:eastAsia="es-PE"/>
              </w:rPr>
            </w:pPr>
            <w:r w:rsidRPr="00074283">
              <w:rPr>
                <w:bCs/>
                <w:color w:val="000000"/>
                <w:sz w:val="20"/>
                <w:lang w:eastAsia="es-PE"/>
              </w:rPr>
              <w:t> 3</w:t>
            </w:r>
          </w:p>
        </w:tc>
        <w:tc>
          <w:tcPr>
            <w:tcW w:w="2274" w:type="dxa"/>
            <w:tcBorders>
              <w:top w:val="nil"/>
              <w:left w:val="nil"/>
              <w:bottom w:val="single" w:sz="8" w:space="0" w:color="000000"/>
              <w:right w:val="single" w:sz="8" w:space="0" w:color="000000"/>
            </w:tcBorders>
            <w:tcMar>
              <w:top w:w="0" w:type="dxa"/>
              <w:left w:w="108" w:type="dxa"/>
              <w:bottom w:w="0" w:type="dxa"/>
              <w:right w:w="108" w:type="dxa"/>
            </w:tcMar>
          </w:tcPr>
          <w:p w14:paraId="5B073D72" w14:textId="77777777" w:rsidR="00AA3A1B" w:rsidRPr="00074283" w:rsidRDefault="00AA3A1B" w:rsidP="00AA3A1B">
            <w:pPr>
              <w:spacing w:line="90" w:lineRule="atLeast"/>
              <w:jc w:val="both"/>
              <w:rPr>
                <w:color w:val="000000"/>
                <w:sz w:val="20"/>
                <w:lang w:eastAsia="es-PE"/>
              </w:rPr>
            </w:pPr>
            <w:r>
              <w:rPr>
                <w:color w:val="000000"/>
                <w:sz w:val="20"/>
                <w:lang w:eastAsia="es-PE"/>
              </w:rPr>
              <w:t>Pasos a seguir para la elaboración de un Plan HACCP</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3FCD15DB" w14:textId="77777777" w:rsidR="00AA3A1B" w:rsidRPr="00BA4346" w:rsidRDefault="00AA3A1B" w:rsidP="00AA3A1B">
            <w:pPr>
              <w:spacing w:line="90" w:lineRule="atLeast"/>
              <w:jc w:val="both"/>
              <w:rPr>
                <w:sz w:val="20"/>
                <w:lang w:eastAsia="es-PE"/>
              </w:rPr>
            </w:pPr>
            <w:r w:rsidRPr="00BA4346">
              <w:rPr>
                <w:bCs/>
                <w:sz w:val="20"/>
                <w:lang w:eastAsia="es-PE"/>
              </w:rPr>
              <w:t xml:space="preserve"> Toma conocimiento y Analiza los pasos para la elaboración de un Plan HACCP según norma sanitaria respectiva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39CC4B6D" w14:textId="77777777" w:rsidR="00AA3A1B" w:rsidRPr="00BA4346" w:rsidRDefault="00AA3A1B" w:rsidP="00AA3A1B">
            <w:r w:rsidRPr="00BA4346">
              <w:t xml:space="preserve"> Aplica los procedimientos para  la elaboración  del sistema HACCP en la fabricación de alimentos y bebidas  </w:t>
            </w: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D765868" w14:textId="77777777" w:rsidR="00AA3A1B" w:rsidRPr="00BA4346" w:rsidRDefault="00AA3A1B" w:rsidP="00AA3A1B">
            <w:pPr>
              <w:spacing w:line="90" w:lineRule="atLeast"/>
              <w:jc w:val="both"/>
              <w:rPr>
                <w:bCs/>
                <w:sz w:val="20"/>
                <w:lang w:eastAsia="es-PE"/>
              </w:rPr>
            </w:pPr>
            <w:r w:rsidRPr="00BA4346">
              <w:rPr>
                <w:bCs/>
                <w:sz w:val="20"/>
                <w:lang w:eastAsia="es-PE"/>
              </w:rPr>
              <w:t> Exposición académica motivacional </w:t>
            </w:r>
          </w:p>
          <w:p w14:paraId="702A7661" w14:textId="77777777" w:rsidR="00AA3A1B" w:rsidRPr="00BA4346" w:rsidRDefault="00AA3A1B" w:rsidP="00AA3A1B">
            <w:pPr>
              <w:rPr>
                <w:sz w:val="20"/>
                <w:lang w:eastAsia="es-PE"/>
              </w:rPr>
            </w:pPr>
            <w:r w:rsidRPr="00BA4346">
              <w:rPr>
                <w:bCs/>
                <w:sz w:val="20"/>
                <w:lang w:eastAsia="es-PE"/>
              </w:rPr>
              <w:t>Análisis crítico y reflexivo de los temas tratados</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280C56F5" w14:textId="77777777" w:rsidR="00AA3A1B" w:rsidRDefault="00AA3A1B" w:rsidP="00AA3A1B">
            <w:r w:rsidRPr="00107427">
              <w:t>Revisa las técnicas y procedimientos para la elaboración de un Plan HACCP  en una empresa pesquera  y lo compara con otras empresas del mismo rubro para decidir aplicaciones de mejoras</w:t>
            </w:r>
          </w:p>
        </w:tc>
      </w:tr>
      <w:tr w:rsidR="00A2204E" w:rsidRPr="00E16D74" w14:paraId="64082CFF" w14:textId="77777777" w:rsidTr="005D3ED3">
        <w:trPr>
          <w:gridBefore w:val="1"/>
          <w:wBefore w:w="102" w:type="dxa"/>
          <w:trHeight w:val="90"/>
        </w:trPr>
        <w:tc>
          <w:tcPr>
            <w:tcW w:w="703" w:type="dxa"/>
            <w:vMerge/>
            <w:tcBorders>
              <w:top w:val="single" w:sz="8" w:space="0" w:color="000000"/>
              <w:left w:val="single" w:sz="8" w:space="0" w:color="000000"/>
              <w:bottom w:val="single" w:sz="8" w:space="0" w:color="000000"/>
              <w:right w:val="single" w:sz="8" w:space="0" w:color="000000"/>
            </w:tcBorders>
            <w:vAlign w:val="center"/>
            <w:hideMark/>
          </w:tcPr>
          <w:p w14:paraId="0DBF1186" w14:textId="77777777" w:rsidR="00A2204E" w:rsidRPr="00074283" w:rsidRDefault="00A2204E" w:rsidP="00A2204E">
            <w:pPr>
              <w:rPr>
                <w:color w:val="000000"/>
                <w:sz w:val="20"/>
                <w:lang w:eastAsia="es-PE"/>
              </w:rPr>
            </w:pPr>
          </w:p>
        </w:tc>
        <w:tc>
          <w:tcPr>
            <w:tcW w:w="601" w:type="dxa"/>
            <w:tcBorders>
              <w:top w:val="nil"/>
              <w:left w:val="nil"/>
              <w:bottom w:val="single" w:sz="8" w:space="0" w:color="000000"/>
              <w:right w:val="single" w:sz="8" w:space="0" w:color="000000"/>
            </w:tcBorders>
            <w:tcMar>
              <w:top w:w="0" w:type="dxa"/>
              <w:left w:w="108" w:type="dxa"/>
              <w:bottom w:w="0" w:type="dxa"/>
              <w:right w:w="108" w:type="dxa"/>
            </w:tcMar>
            <w:hideMark/>
          </w:tcPr>
          <w:p w14:paraId="7610063C" w14:textId="77777777" w:rsidR="00A2204E" w:rsidRPr="00074283" w:rsidRDefault="00A2204E" w:rsidP="00A2204E">
            <w:pPr>
              <w:spacing w:line="90" w:lineRule="atLeast"/>
              <w:jc w:val="both"/>
              <w:rPr>
                <w:color w:val="000000"/>
                <w:sz w:val="20"/>
                <w:lang w:eastAsia="es-PE"/>
              </w:rPr>
            </w:pPr>
            <w:r w:rsidRPr="00074283">
              <w:rPr>
                <w:bCs/>
                <w:color w:val="000000"/>
                <w:sz w:val="20"/>
                <w:lang w:eastAsia="es-PE"/>
              </w:rPr>
              <w:t> 4</w:t>
            </w:r>
          </w:p>
        </w:tc>
        <w:tc>
          <w:tcPr>
            <w:tcW w:w="2274" w:type="dxa"/>
            <w:tcBorders>
              <w:top w:val="nil"/>
              <w:left w:val="nil"/>
              <w:bottom w:val="single" w:sz="8" w:space="0" w:color="000000"/>
              <w:right w:val="single" w:sz="8" w:space="0" w:color="000000"/>
            </w:tcBorders>
            <w:tcMar>
              <w:top w:w="0" w:type="dxa"/>
              <w:left w:w="108" w:type="dxa"/>
              <w:bottom w:w="0" w:type="dxa"/>
              <w:right w:w="108" w:type="dxa"/>
            </w:tcMar>
          </w:tcPr>
          <w:p w14:paraId="5FCC33B7" w14:textId="77777777" w:rsidR="00A2204E" w:rsidRPr="00074283" w:rsidRDefault="00D27A67" w:rsidP="00A2204E">
            <w:pPr>
              <w:spacing w:line="90" w:lineRule="atLeast"/>
              <w:jc w:val="both"/>
              <w:rPr>
                <w:color w:val="000000"/>
                <w:sz w:val="20"/>
                <w:lang w:eastAsia="es-PE"/>
              </w:rPr>
            </w:pPr>
            <w:r>
              <w:rPr>
                <w:color w:val="000000"/>
                <w:sz w:val="20"/>
                <w:lang w:eastAsia="es-PE"/>
              </w:rPr>
              <w:t>Análisis</w:t>
            </w:r>
            <w:r w:rsidR="00B83FDE">
              <w:rPr>
                <w:color w:val="000000"/>
                <w:sz w:val="20"/>
                <w:lang w:eastAsia="es-PE"/>
              </w:rPr>
              <w:t xml:space="preserve"> de un Plan HACCP de una industria pesquera</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37E8E080" w14:textId="77777777" w:rsidR="00A2204E" w:rsidRPr="00BA4346" w:rsidRDefault="00A2204E" w:rsidP="00BA4346">
            <w:pPr>
              <w:spacing w:line="90" w:lineRule="atLeast"/>
              <w:jc w:val="both"/>
              <w:rPr>
                <w:sz w:val="20"/>
                <w:lang w:eastAsia="es-PE"/>
              </w:rPr>
            </w:pPr>
            <w:r w:rsidRPr="00BA4346">
              <w:rPr>
                <w:bCs/>
                <w:sz w:val="20"/>
                <w:lang w:eastAsia="es-PE"/>
              </w:rPr>
              <w:t xml:space="preserve"> Analiza </w:t>
            </w:r>
            <w:r w:rsidR="00BA4346" w:rsidRPr="00BA4346">
              <w:rPr>
                <w:bCs/>
                <w:sz w:val="20"/>
                <w:lang w:eastAsia="es-PE"/>
              </w:rPr>
              <w:t>un plan HACCP de una industria pesquera</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7BF9735A" w14:textId="77777777" w:rsidR="00A2204E" w:rsidRPr="00BA4346" w:rsidRDefault="00A2204E" w:rsidP="00BA4346">
            <w:r w:rsidRPr="00BA4346">
              <w:t xml:space="preserve"> </w:t>
            </w:r>
            <w:r w:rsidR="00BA4346" w:rsidRPr="00BA4346">
              <w:t>Compara la elaboración de un plan HACCP de una industria pesquera con lo establecidos por las normas vigentes.</w:t>
            </w: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CB3045" w14:textId="77777777" w:rsidR="00A2204E" w:rsidRPr="00BA4346" w:rsidRDefault="00A2204E" w:rsidP="00A2204E">
            <w:pPr>
              <w:spacing w:line="90" w:lineRule="atLeast"/>
              <w:jc w:val="both"/>
              <w:rPr>
                <w:bCs/>
                <w:sz w:val="20"/>
                <w:lang w:eastAsia="es-PE"/>
              </w:rPr>
            </w:pPr>
            <w:r w:rsidRPr="00BA4346">
              <w:rPr>
                <w:bCs/>
                <w:sz w:val="20"/>
                <w:lang w:eastAsia="es-PE"/>
              </w:rPr>
              <w:t> Exposición académica motivacional </w:t>
            </w:r>
          </w:p>
          <w:p w14:paraId="2D078230" w14:textId="77777777" w:rsidR="00A2204E" w:rsidRPr="00BA4346" w:rsidRDefault="00A2204E" w:rsidP="00A2204E">
            <w:pPr>
              <w:spacing w:line="90" w:lineRule="atLeast"/>
              <w:jc w:val="both"/>
              <w:rPr>
                <w:bCs/>
                <w:sz w:val="20"/>
                <w:lang w:eastAsia="es-PE"/>
              </w:rPr>
            </w:pPr>
          </w:p>
          <w:p w14:paraId="141A2AFB" w14:textId="77777777" w:rsidR="00A2204E" w:rsidRPr="00BA4346" w:rsidRDefault="00A2204E" w:rsidP="00A2204E">
            <w:pPr>
              <w:spacing w:line="90" w:lineRule="atLeast"/>
              <w:jc w:val="both"/>
              <w:rPr>
                <w:sz w:val="20"/>
                <w:lang w:eastAsia="es-PE"/>
              </w:rPr>
            </w:pPr>
            <w:r w:rsidRPr="00BA4346">
              <w:rPr>
                <w:bCs/>
                <w:sz w:val="20"/>
                <w:lang w:eastAsia="es-PE"/>
              </w:rPr>
              <w:t>Análisis crítico y reflexivo de los temas tratados</w:t>
            </w: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4AEF93DC" w14:textId="77777777" w:rsidR="00A2204E" w:rsidRPr="005D3ED3" w:rsidRDefault="005D3ED3" w:rsidP="005D3ED3">
            <w:pPr>
              <w:jc w:val="both"/>
              <w:rPr>
                <w:bCs/>
                <w:sz w:val="22"/>
                <w:szCs w:val="22"/>
                <w:lang w:eastAsia="es-PE"/>
              </w:rPr>
            </w:pPr>
            <w:r w:rsidRPr="005D3ED3">
              <w:rPr>
                <w:bCs/>
                <w:sz w:val="22"/>
                <w:szCs w:val="22"/>
                <w:lang w:eastAsia="es-PE"/>
              </w:rPr>
              <w:t xml:space="preserve">Evalúa el plan HACCP de una empresa pesquera y lo compara con lo establecido en las normas vigentes para su mejora  </w:t>
            </w:r>
          </w:p>
        </w:tc>
      </w:tr>
      <w:tr w:rsidR="008A5FC1" w:rsidRPr="00074283" w14:paraId="4B1D060A" w14:textId="77777777" w:rsidTr="00A525CD">
        <w:trPr>
          <w:gridBefore w:val="1"/>
          <w:wBefore w:w="102" w:type="dxa"/>
          <w:trHeight w:val="60"/>
        </w:trPr>
        <w:tc>
          <w:tcPr>
            <w:tcW w:w="703" w:type="dxa"/>
            <w:vMerge/>
            <w:tcBorders>
              <w:top w:val="single" w:sz="8" w:space="0" w:color="000000"/>
              <w:left w:val="single" w:sz="8" w:space="0" w:color="000000"/>
              <w:bottom w:val="single" w:sz="8" w:space="0" w:color="000000"/>
              <w:right w:val="single" w:sz="8" w:space="0" w:color="000000"/>
            </w:tcBorders>
            <w:vAlign w:val="center"/>
            <w:hideMark/>
          </w:tcPr>
          <w:p w14:paraId="28B316D1" w14:textId="77777777" w:rsidR="008A5FC1" w:rsidRPr="00074283" w:rsidRDefault="008A5FC1" w:rsidP="008A5FC1">
            <w:pPr>
              <w:rPr>
                <w:color w:val="000000"/>
                <w:sz w:val="20"/>
                <w:lang w:eastAsia="es-PE"/>
              </w:rPr>
            </w:pPr>
          </w:p>
        </w:tc>
        <w:tc>
          <w:tcPr>
            <w:tcW w:w="60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797F2424" w14:textId="77777777" w:rsidR="008A5FC1" w:rsidRPr="00074283" w:rsidRDefault="008A5FC1" w:rsidP="008A5FC1">
            <w:pPr>
              <w:spacing w:line="60" w:lineRule="atLeast"/>
              <w:jc w:val="center"/>
              <w:rPr>
                <w:color w:val="000000"/>
                <w:sz w:val="20"/>
                <w:lang w:eastAsia="es-PE"/>
              </w:rPr>
            </w:pPr>
            <w:r w:rsidRPr="00074283">
              <w:rPr>
                <w:bCs/>
                <w:color w:val="000000"/>
                <w:sz w:val="20"/>
                <w:lang w:eastAsia="es-PE"/>
              </w:rPr>
              <w:t> </w:t>
            </w:r>
          </w:p>
        </w:tc>
        <w:tc>
          <w:tcPr>
            <w:tcW w:w="12905"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14:paraId="1D9A7F94" w14:textId="77777777" w:rsidR="008A5FC1" w:rsidRPr="00074283" w:rsidRDefault="008A5FC1" w:rsidP="008A5FC1">
            <w:pPr>
              <w:spacing w:line="60" w:lineRule="atLeast"/>
              <w:jc w:val="center"/>
              <w:rPr>
                <w:color w:val="000000"/>
                <w:sz w:val="20"/>
                <w:lang w:eastAsia="es-PE"/>
              </w:rPr>
            </w:pPr>
            <w:r w:rsidRPr="00074283">
              <w:rPr>
                <w:bCs/>
                <w:color w:val="000000"/>
                <w:sz w:val="20"/>
                <w:lang w:eastAsia="es-PE"/>
              </w:rPr>
              <w:t>Evaluación de la unidad didáctica</w:t>
            </w:r>
          </w:p>
        </w:tc>
      </w:tr>
      <w:tr w:rsidR="008A5FC1" w:rsidRPr="00074283" w14:paraId="0E18DEA6" w14:textId="77777777" w:rsidTr="00A525CD">
        <w:trPr>
          <w:gridBefore w:val="1"/>
          <w:wBefore w:w="102" w:type="dxa"/>
          <w:trHeight w:val="387"/>
        </w:trPr>
        <w:tc>
          <w:tcPr>
            <w:tcW w:w="703" w:type="dxa"/>
            <w:vMerge/>
            <w:tcBorders>
              <w:top w:val="single" w:sz="8" w:space="0" w:color="000000"/>
              <w:left w:val="single" w:sz="8" w:space="0" w:color="000000"/>
              <w:bottom w:val="single" w:sz="8" w:space="0" w:color="000000"/>
              <w:right w:val="single" w:sz="8" w:space="0" w:color="000000"/>
            </w:tcBorders>
            <w:vAlign w:val="center"/>
            <w:hideMark/>
          </w:tcPr>
          <w:p w14:paraId="337D8D18" w14:textId="77777777" w:rsidR="008A5FC1" w:rsidRPr="00074283" w:rsidRDefault="008A5FC1" w:rsidP="008A5FC1">
            <w:pPr>
              <w:rPr>
                <w:color w:val="000000"/>
                <w:sz w:val="20"/>
                <w:lang w:eastAsia="es-PE"/>
              </w:rPr>
            </w:pPr>
          </w:p>
        </w:tc>
        <w:tc>
          <w:tcPr>
            <w:tcW w:w="601" w:type="dxa"/>
            <w:vMerge/>
            <w:tcBorders>
              <w:top w:val="nil"/>
              <w:left w:val="nil"/>
              <w:bottom w:val="single" w:sz="8" w:space="0" w:color="000000"/>
              <w:right w:val="single" w:sz="8" w:space="0" w:color="000000"/>
            </w:tcBorders>
            <w:vAlign w:val="center"/>
            <w:hideMark/>
          </w:tcPr>
          <w:p w14:paraId="729A94ED" w14:textId="77777777" w:rsidR="008A5FC1" w:rsidRPr="00074283" w:rsidRDefault="008A5FC1" w:rsidP="008A5FC1">
            <w:pPr>
              <w:rPr>
                <w:color w:val="000000"/>
                <w:sz w:val="20"/>
                <w:lang w:eastAsia="es-PE"/>
              </w:rPr>
            </w:pPr>
          </w:p>
        </w:tc>
        <w:tc>
          <w:tcPr>
            <w:tcW w:w="45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F5045AE" w14:textId="77777777" w:rsidR="00D73705" w:rsidRDefault="008A5FC1" w:rsidP="008A5FC1">
            <w:pPr>
              <w:spacing w:line="188" w:lineRule="atLeast"/>
              <w:jc w:val="center"/>
              <w:rPr>
                <w:color w:val="000000"/>
                <w:sz w:val="20"/>
                <w:lang w:eastAsia="es-PE"/>
              </w:rPr>
            </w:pPr>
            <w:r w:rsidRPr="00074283">
              <w:rPr>
                <w:bCs/>
                <w:color w:val="000000"/>
                <w:sz w:val="20"/>
                <w:lang w:eastAsia="es-PE"/>
              </w:rPr>
              <w:t>Evidencia de Conocimientos</w:t>
            </w:r>
          </w:p>
          <w:p w14:paraId="358DE82C" w14:textId="77777777" w:rsidR="008A5FC1" w:rsidRPr="00D73705" w:rsidRDefault="008A5FC1" w:rsidP="00D73705">
            <w:pPr>
              <w:rPr>
                <w:sz w:val="20"/>
                <w:lang w:eastAsia="es-PE"/>
              </w:rPr>
            </w:pPr>
          </w:p>
        </w:tc>
        <w:tc>
          <w:tcPr>
            <w:tcW w:w="425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010B029" w14:textId="77777777" w:rsidR="008A5FC1" w:rsidRPr="00074283" w:rsidRDefault="008A5FC1" w:rsidP="008A5FC1">
            <w:pPr>
              <w:spacing w:line="188" w:lineRule="atLeast"/>
              <w:jc w:val="center"/>
              <w:rPr>
                <w:color w:val="000000"/>
                <w:sz w:val="20"/>
                <w:lang w:eastAsia="es-PE"/>
              </w:rPr>
            </w:pPr>
            <w:r w:rsidRPr="00074283">
              <w:rPr>
                <w:bCs/>
                <w:color w:val="000000"/>
                <w:sz w:val="20"/>
                <w:lang w:eastAsia="es-PE"/>
              </w:rPr>
              <w:t>Evidencia de Producto</w:t>
            </w:r>
          </w:p>
        </w:tc>
        <w:tc>
          <w:tcPr>
            <w:tcW w:w="41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3B42D602" w14:textId="77777777" w:rsidR="008A5FC1" w:rsidRPr="00074283" w:rsidRDefault="008A5FC1" w:rsidP="008A5FC1">
            <w:pPr>
              <w:spacing w:line="188" w:lineRule="atLeast"/>
              <w:jc w:val="center"/>
              <w:rPr>
                <w:color w:val="000000"/>
                <w:sz w:val="20"/>
                <w:lang w:eastAsia="es-PE"/>
              </w:rPr>
            </w:pPr>
            <w:r w:rsidRPr="00074283">
              <w:rPr>
                <w:bCs/>
                <w:color w:val="000000"/>
                <w:sz w:val="20"/>
                <w:lang w:eastAsia="es-PE"/>
              </w:rPr>
              <w:t>Evidencia de Desempeño</w:t>
            </w:r>
          </w:p>
        </w:tc>
      </w:tr>
      <w:tr w:rsidR="00CB458E" w:rsidRPr="00CB458E" w14:paraId="62CE396A" w14:textId="77777777" w:rsidTr="00A525CD">
        <w:trPr>
          <w:trHeight w:val="1007"/>
        </w:trPr>
        <w:tc>
          <w:tcPr>
            <w:tcW w:w="5948"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6B224A90" w14:textId="77777777" w:rsidR="00CB458E" w:rsidRPr="00CB458E" w:rsidRDefault="00CB458E" w:rsidP="002D6101">
            <w:pPr>
              <w:ind w:left="1276" w:hanging="142"/>
              <w:jc w:val="both"/>
              <w:rPr>
                <w:color w:val="000000"/>
                <w:sz w:val="20"/>
                <w:lang w:eastAsia="es-PE"/>
              </w:rPr>
            </w:pPr>
            <w:r w:rsidRPr="00CB458E">
              <w:rPr>
                <w:color w:val="000000"/>
                <w:sz w:val="20"/>
                <w:lang w:eastAsia="es-PE"/>
              </w:rPr>
              <w:t xml:space="preserve">Evaluación oral y escrita </w:t>
            </w:r>
            <w:r w:rsidR="00F82B77">
              <w:rPr>
                <w:color w:val="000000"/>
                <w:sz w:val="20"/>
                <w:lang w:eastAsia="es-PE"/>
              </w:rPr>
              <w:t xml:space="preserve">y procedimental </w:t>
            </w:r>
            <w:r w:rsidRPr="00CB458E">
              <w:rPr>
                <w:color w:val="000000"/>
                <w:sz w:val="20"/>
                <w:lang w:eastAsia="es-PE"/>
              </w:rPr>
              <w:t>con calificación ponderada. Incluye los trabajos prácticos de reforzamiento del cono</w:t>
            </w:r>
            <w:r w:rsidR="002D6101">
              <w:rPr>
                <w:color w:val="000000"/>
                <w:sz w:val="20"/>
                <w:lang w:eastAsia="es-PE"/>
              </w:rPr>
              <w:t>cimiento</w:t>
            </w:r>
          </w:p>
          <w:p w14:paraId="1D93625D" w14:textId="77777777" w:rsidR="00CB458E" w:rsidRPr="00CB458E" w:rsidRDefault="00CB458E" w:rsidP="00CB458E">
            <w:pPr>
              <w:ind w:left="1276" w:hanging="142"/>
              <w:jc w:val="both"/>
              <w:rPr>
                <w:color w:val="000000"/>
                <w:sz w:val="20"/>
                <w:lang w:eastAsia="es-PE"/>
              </w:rPr>
            </w:pPr>
            <w:r w:rsidRPr="00CB458E">
              <w:rPr>
                <w:color w:val="000000"/>
                <w:sz w:val="20"/>
                <w:lang w:eastAsia="es-PE"/>
              </w:rPr>
              <w:tab/>
            </w:r>
          </w:p>
        </w:tc>
        <w:tc>
          <w:tcPr>
            <w:tcW w:w="425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3A313A90" w14:textId="77777777" w:rsidR="00CB458E" w:rsidRPr="00CB458E" w:rsidRDefault="00CB458E" w:rsidP="0006641E">
            <w:pPr>
              <w:jc w:val="both"/>
              <w:rPr>
                <w:color w:val="000000"/>
                <w:sz w:val="20"/>
                <w:lang w:eastAsia="es-PE"/>
              </w:rPr>
            </w:pPr>
            <w:r w:rsidRPr="00CB458E">
              <w:rPr>
                <w:bCs/>
                <w:color w:val="000000"/>
                <w:sz w:val="20"/>
                <w:lang w:eastAsia="es-PE"/>
              </w:rPr>
              <w:t xml:space="preserve">Participa en los análisis y criticas reflexivas de documentos de </w:t>
            </w:r>
            <w:r w:rsidR="0006641E">
              <w:rPr>
                <w:bCs/>
                <w:color w:val="000000"/>
                <w:sz w:val="20"/>
                <w:lang w:eastAsia="es-PE"/>
              </w:rPr>
              <w:t>HACCP</w:t>
            </w:r>
            <w:r w:rsidR="00F82B77">
              <w:rPr>
                <w:bCs/>
                <w:color w:val="000000"/>
                <w:sz w:val="20"/>
                <w:lang w:eastAsia="es-PE"/>
              </w:rPr>
              <w:t>.</w:t>
            </w:r>
            <w:r w:rsidRPr="00CB458E">
              <w:rPr>
                <w:bCs/>
                <w:color w:val="000000"/>
                <w:sz w:val="20"/>
                <w:lang w:eastAsia="es-PE"/>
              </w:rPr>
              <w:t xml:space="preserve"> </w:t>
            </w:r>
          </w:p>
        </w:tc>
        <w:tc>
          <w:tcPr>
            <w:tcW w:w="411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DA089AC" w14:textId="77777777" w:rsidR="00CB458E" w:rsidRPr="00CB458E" w:rsidRDefault="00CB458E" w:rsidP="0006641E">
            <w:pPr>
              <w:jc w:val="both"/>
              <w:rPr>
                <w:color w:val="000000"/>
                <w:sz w:val="20"/>
                <w:lang w:eastAsia="es-PE"/>
              </w:rPr>
            </w:pPr>
            <w:r w:rsidRPr="00CB458E">
              <w:rPr>
                <w:bCs/>
                <w:color w:val="000000"/>
                <w:sz w:val="20"/>
                <w:lang w:eastAsia="es-PE"/>
              </w:rPr>
              <w:t xml:space="preserve">Elabora documentos  y participa eficientemente en acciones simuladas de </w:t>
            </w:r>
            <w:r w:rsidR="0006641E">
              <w:rPr>
                <w:bCs/>
                <w:color w:val="000000"/>
                <w:sz w:val="20"/>
                <w:lang w:eastAsia="es-PE"/>
              </w:rPr>
              <w:t>inocuidad</w:t>
            </w:r>
            <w:r w:rsidRPr="00CB458E">
              <w:rPr>
                <w:bCs/>
                <w:color w:val="000000"/>
                <w:sz w:val="20"/>
                <w:lang w:eastAsia="es-PE"/>
              </w:rPr>
              <w:t xml:space="preserve"> </w:t>
            </w:r>
            <w:r w:rsidR="00F82B77">
              <w:rPr>
                <w:bCs/>
                <w:color w:val="000000"/>
                <w:sz w:val="20"/>
                <w:lang w:eastAsia="es-PE"/>
              </w:rPr>
              <w:t xml:space="preserve">de alimentos </w:t>
            </w:r>
            <w:r w:rsidRPr="00CB458E">
              <w:rPr>
                <w:bCs/>
                <w:color w:val="000000"/>
                <w:sz w:val="20"/>
                <w:lang w:eastAsia="es-PE"/>
              </w:rPr>
              <w:t>en la empresa pesquera  </w:t>
            </w:r>
          </w:p>
        </w:tc>
      </w:tr>
    </w:tbl>
    <w:p w14:paraId="1C7D7E9D" w14:textId="77777777" w:rsidR="008A5FC1" w:rsidRPr="00955AF7" w:rsidRDefault="008A5FC1" w:rsidP="008A5FC1">
      <w:pPr>
        <w:jc w:val="both"/>
        <w:rPr>
          <w:bCs/>
          <w:color w:val="000000"/>
          <w:sz w:val="20"/>
          <w:lang w:eastAsia="es-PE"/>
        </w:rPr>
      </w:pPr>
      <w:r w:rsidRPr="00074283">
        <w:rPr>
          <w:bCs/>
          <w:color w:val="000000"/>
          <w:sz w:val="20"/>
          <w:lang w:eastAsia="es-PE"/>
        </w:rPr>
        <w:t> </w:t>
      </w:r>
    </w:p>
    <w:tbl>
      <w:tblPr>
        <w:tblpPr w:leftFromText="141" w:rightFromText="141" w:vertAnchor="page" w:horzAnchor="margin" w:tblpXSpec="center" w:tblpY="805"/>
        <w:tblW w:w="15040" w:type="dxa"/>
        <w:tblLayout w:type="fixed"/>
        <w:tblCellMar>
          <w:left w:w="0" w:type="dxa"/>
          <w:right w:w="0" w:type="dxa"/>
        </w:tblCellMar>
        <w:tblLook w:val="04A0" w:firstRow="1" w:lastRow="0" w:firstColumn="1" w:lastColumn="0" w:noHBand="0" w:noVBand="1"/>
      </w:tblPr>
      <w:tblGrid>
        <w:gridCol w:w="675"/>
        <w:gridCol w:w="459"/>
        <w:gridCol w:w="1928"/>
        <w:gridCol w:w="192"/>
        <w:gridCol w:w="2275"/>
        <w:gridCol w:w="33"/>
        <w:gridCol w:w="575"/>
        <w:gridCol w:w="1735"/>
        <w:gridCol w:w="134"/>
        <w:gridCol w:w="478"/>
        <w:gridCol w:w="2040"/>
        <w:gridCol w:w="3935"/>
        <w:gridCol w:w="581"/>
      </w:tblGrid>
      <w:tr w:rsidR="008A5FC1" w:rsidRPr="00074283" w14:paraId="454C6E3A" w14:textId="77777777" w:rsidTr="00186FF9">
        <w:trPr>
          <w:gridAfter w:val="1"/>
          <w:wAfter w:w="581" w:type="dxa"/>
          <w:trHeight w:val="90"/>
        </w:trPr>
        <w:tc>
          <w:tcPr>
            <w:tcW w:w="67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14:paraId="156EFE1E" w14:textId="77777777" w:rsidR="00DF15E1" w:rsidRPr="00074283" w:rsidRDefault="004B2398" w:rsidP="00F96279">
            <w:pPr>
              <w:spacing w:line="90" w:lineRule="atLeast"/>
              <w:ind w:left="113" w:right="113"/>
              <w:jc w:val="both"/>
              <w:rPr>
                <w:color w:val="000000"/>
                <w:sz w:val="20"/>
                <w:lang w:eastAsia="es-PE"/>
              </w:rPr>
            </w:pPr>
            <w:r w:rsidRPr="00D853EF">
              <w:rPr>
                <w:b/>
                <w:bCs/>
                <w:color w:val="000000"/>
                <w:sz w:val="20"/>
                <w:lang w:eastAsia="es-PE"/>
              </w:rPr>
              <w:lastRenderedPageBreak/>
              <w:t>MODULO</w:t>
            </w:r>
            <w:r w:rsidR="008A5FC1" w:rsidRPr="00D853EF">
              <w:rPr>
                <w:b/>
                <w:bCs/>
                <w:color w:val="000000"/>
                <w:sz w:val="20"/>
                <w:lang w:eastAsia="es-PE"/>
              </w:rPr>
              <w:t xml:space="preserve"> </w:t>
            </w:r>
            <w:proofErr w:type="gramStart"/>
            <w:r w:rsidR="008A5FC1" w:rsidRPr="00D853EF">
              <w:rPr>
                <w:b/>
                <w:bCs/>
                <w:color w:val="000000"/>
                <w:sz w:val="20"/>
                <w:lang w:eastAsia="es-PE"/>
              </w:rPr>
              <w:t>III :</w:t>
            </w:r>
            <w:proofErr w:type="gramEnd"/>
            <w:r w:rsidR="005365C0">
              <w:rPr>
                <w:b/>
                <w:bCs/>
                <w:color w:val="000000"/>
                <w:sz w:val="20"/>
                <w:lang w:eastAsia="es-PE"/>
              </w:rPr>
              <w:t xml:space="preserve"> </w:t>
            </w:r>
            <w:r w:rsidR="00F96279">
              <w:rPr>
                <w:b/>
                <w:color w:val="000000"/>
                <w:sz w:val="22"/>
                <w:szCs w:val="22"/>
                <w:lang w:eastAsia="es-PE"/>
              </w:rPr>
              <w:t xml:space="preserve"> GENRALIDADES</w:t>
            </w:r>
            <w:r w:rsidR="00BE008F">
              <w:rPr>
                <w:b/>
                <w:color w:val="000000"/>
                <w:sz w:val="22"/>
                <w:szCs w:val="22"/>
                <w:lang w:eastAsia="es-PE"/>
              </w:rPr>
              <w:t xml:space="preserve"> Y</w:t>
            </w:r>
            <w:r w:rsidR="00F96279">
              <w:rPr>
                <w:b/>
                <w:color w:val="000000"/>
                <w:sz w:val="22"/>
                <w:szCs w:val="22"/>
                <w:lang w:eastAsia="es-PE"/>
              </w:rPr>
              <w:t xml:space="preserve"> FUNDAMENTO DE LAS </w:t>
            </w:r>
            <w:proofErr w:type="gramStart"/>
            <w:r w:rsidR="00F96279">
              <w:rPr>
                <w:b/>
                <w:color w:val="000000"/>
                <w:sz w:val="22"/>
                <w:szCs w:val="22"/>
                <w:lang w:eastAsia="es-PE"/>
              </w:rPr>
              <w:t>BPM .</w:t>
            </w:r>
            <w:proofErr w:type="gramEnd"/>
            <w:r w:rsidR="00F96279">
              <w:rPr>
                <w:b/>
                <w:color w:val="000000"/>
                <w:sz w:val="22"/>
                <w:szCs w:val="22"/>
                <w:lang w:eastAsia="es-PE"/>
              </w:rPr>
              <w:t xml:space="preserve"> . PROCEDIMIENTOS OPERATIVOS </w:t>
            </w:r>
            <w:r w:rsidR="00BE008F">
              <w:rPr>
                <w:b/>
                <w:color w:val="000000"/>
                <w:sz w:val="22"/>
                <w:szCs w:val="22"/>
                <w:lang w:eastAsia="es-PE"/>
              </w:rPr>
              <w:t xml:space="preserve"> </w:t>
            </w:r>
            <w:r w:rsidR="00F96279">
              <w:rPr>
                <w:b/>
                <w:color w:val="000000"/>
                <w:sz w:val="22"/>
                <w:szCs w:val="22"/>
                <w:lang w:eastAsia="es-PE"/>
              </w:rPr>
              <w:t xml:space="preserve">ESTANDARIZADOS  </w:t>
            </w:r>
            <w:r w:rsidR="005365C0">
              <w:rPr>
                <w:b/>
                <w:color w:val="000000"/>
                <w:sz w:val="22"/>
                <w:szCs w:val="22"/>
                <w:lang w:eastAsia="es-PE"/>
              </w:rPr>
              <w:t xml:space="preserve"> </w:t>
            </w:r>
          </w:p>
        </w:tc>
        <w:tc>
          <w:tcPr>
            <w:tcW w:w="13784" w:type="dxa"/>
            <w:gridSpan w:val="11"/>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177766" w14:textId="77777777" w:rsidR="008A5FC1" w:rsidRPr="00074283" w:rsidRDefault="008A5FC1" w:rsidP="00BE008F">
            <w:pPr>
              <w:spacing w:line="90" w:lineRule="atLeast"/>
              <w:jc w:val="both"/>
              <w:rPr>
                <w:color w:val="000000"/>
                <w:sz w:val="20"/>
                <w:lang w:eastAsia="es-PE"/>
              </w:rPr>
            </w:pPr>
            <w:r w:rsidRPr="009870FD">
              <w:rPr>
                <w:b/>
                <w:bCs/>
                <w:color w:val="000000"/>
                <w:sz w:val="20"/>
                <w:lang w:eastAsia="es-PE"/>
              </w:rPr>
              <w:t>CAPACIDAD DE</w:t>
            </w:r>
            <w:r w:rsidR="004B2398" w:rsidRPr="009870FD">
              <w:rPr>
                <w:b/>
                <w:bCs/>
                <w:color w:val="000000"/>
                <w:sz w:val="20"/>
                <w:lang w:eastAsia="es-PE"/>
              </w:rPr>
              <w:t>L MODULO</w:t>
            </w:r>
            <w:r w:rsidR="00BE008F" w:rsidRPr="009870FD">
              <w:rPr>
                <w:b/>
                <w:bCs/>
                <w:color w:val="000000"/>
                <w:sz w:val="20"/>
                <w:lang w:eastAsia="es-PE"/>
              </w:rPr>
              <w:t> III</w:t>
            </w:r>
            <w:r w:rsidRPr="009870FD">
              <w:rPr>
                <w:b/>
                <w:bCs/>
                <w:color w:val="000000"/>
                <w:sz w:val="20"/>
                <w:lang w:eastAsia="es-PE"/>
              </w:rPr>
              <w:t>:</w:t>
            </w:r>
            <w:r w:rsidR="00FA5EDB">
              <w:rPr>
                <w:bCs/>
                <w:color w:val="000000"/>
                <w:sz w:val="20"/>
                <w:lang w:eastAsia="es-PE"/>
              </w:rPr>
              <w:t xml:space="preserve"> </w:t>
            </w:r>
            <w:r w:rsidR="00B35FA3" w:rsidRPr="00BE008F">
              <w:rPr>
                <w:b/>
                <w:bCs/>
                <w:sz w:val="22"/>
                <w:szCs w:val="22"/>
                <w:lang w:eastAsia="es-PE"/>
              </w:rPr>
              <w:t xml:space="preserve">Al finalizar esta tercera unidad didáctica el estudiante estará en condiciones de </w:t>
            </w:r>
            <w:r w:rsidR="00BE008F" w:rsidRPr="00BE008F">
              <w:rPr>
                <w:b/>
                <w:bCs/>
                <w:sz w:val="22"/>
                <w:szCs w:val="22"/>
                <w:lang w:eastAsia="es-PE"/>
              </w:rPr>
              <w:t>comprender y analizar el fundamento e importancia de las BPM; así como la elaboración y aplicación correcta del POE según sea el caso</w:t>
            </w:r>
            <w:r w:rsidR="00BE008F">
              <w:rPr>
                <w:b/>
                <w:bCs/>
                <w:color w:val="FF0000"/>
                <w:sz w:val="22"/>
                <w:szCs w:val="22"/>
                <w:lang w:eastAsia="es-PE"/>
              </w:rPr>
              <w:t>.</w:t>
            </w:r>
          </w:p>
        </w:tc>
      </w:tr>
      <w:tr w:rsidR="008A5FC1" w:rsidRPr="00074283" w14:paraId="1036E549" w14:textId="77777777" w:rsidTr="00186FF9">
        <w:trPr>
          <w:gridAfter w:val="1"/>
          <w:wAfter w:w="581" w:type="dxa"/>
          <w:trHeight w:val="90"/>
        </w:trPr>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202D8FAC" w14:textId="77777777" w:rsidR="008A5FC1" w:rsidRPr="00074283" w:rsidRDefault="008A5FC1" w:rsidP="00877FF3">
            <w:pPr>
              <w:rPr>
                <w:color w:val="000000"/>
                <w:sz w:val="20"/>
                <w:lang w:eastAsia="es-PE"/>
              </w:rPr>
            </w:pPr>
          </w:p>
        </w:tc>
        <w:tc>
          <w:tcPr>
            <w:tcW w:w="459"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0EED82D8" w14:textId="77777777" w:rsidR="008A5FC1" w:rsidRPr="00074283" w:rsidRDefault="008A5FC1" w:rsidP="00877FF3">
            <w:pPr>
              <w:spacing w:line="90" w:lineRule="atLeast"/>
              <w:jc w:val="both"/>
              <w:rPr>
                <w:color w:val="000000"/>
                <w:sz w:val="18"/>
                <w:szCs w:val="18"/>
                <w:lang w:eastAsia="es-PE"/>
              </w:rPr>
            </w:pPr>
            <w:r w:rsidRPr="00074283">
              <w:rPr>
                <w:bCs/>
                <w:color w:val="000000"/>
                <w:sz w:val="18"/>
                <w:szCs w:val="18"/>
                <w:lang w:eastAsia="es-PE"/>
              </w:rPr>
              <w:t>Semana</w:t>
            </w:r>
          </w:p>
        </w:tc>
        <w:tc>
          <w:tcPr>
            <w:tcW w:w="6872" w:type="dxa"/>
            <w:gridSpan w:val="7"/>
            <w:tcBorders>
              <w:top w:val="nil"/>
              <w:left w:val="nil"/>
              <w:bottom w:val="single" w:sz="8" w:space="0" w:color="000000"/>
              <w:right w:val="single" w:sz="8" w:space="0" w:color="000000"/>
            </w:tcBorders>
            <w:tcMar>
              <w:top w:w="0" w:type="dxa"/>
              <w:left w:w="108" w:type="dxa"/>
              <w:bottom w:w="0" w:type="dxa"/>
              <w:right w:w="108" w:type="dxa"/>
            </w:tcMar>
            <w:hideMark/>
          </w:tcPr>
          <w:p w14:paraId="48C14547" w14:textId="77777777" w:rsidR="008A5FC1" w:rsidRPr="00074283" w:rsidRDefault="008A5FC1" w:rsidP="00877FF3">
            <w:pPr>
              <w:spacing w:line="90" w:lineRule="atLeast"/>
              <w:jc w:val="center"/>
              <w:rPr>
                <w:color w:val="000000"/>
                <w:sz w:val="18"/>
                <w:szCs w:val="18"/>
                <w:lang w:eastAsia="es-PE"/>
              </w:rPr>
            </w:pPr>
            <w:r w:rsidRPr="00074283">
              <w:rPr>
                <w:bCs/>
                <w:color w:val="000000"/>
                <w:sz w:val="18"/>
                <w:szCs w:val="18"/>
                <w:lang w:eastAsia="es-PE"/>
              </w:rPr>
              <w:t>Contenidos</w:t>
            </w:r>
          </w:p>
        </w:tc>
        <w:tc>
          <w:tcPr>
            <w:tcW w:w="2518"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398B8019" w14:textId="77777777" w:rsidR="008A5FC1" w:rsidRPr="00074283" w:rsidRDefault="008A5FC1" w:rsidP="00877FF3">
            <w:pPr>
              <w:spacing w:line="90" w:lineRule="atLeast"/>
              <w:jc w:val="both"/>
              <w:rPr>
                <w:color w:val="000000"/>
                <w:sz w:val="18"/>
                <w:szCs w:val="18"/>
                <w:lang w:eastAsia="es-PE"/>
              </w:rPr>
            </w:pPr>
            <w:r w:rsidRPr="00074283">
              <w:rPr>
                <w:bCs/>
                <w:color w:val="000000"/>
                <w:sz w:val="18"/>
                <w:szCs w:val="18"/>
                <w:lang w:eastAsia="es-PE"/>
              </w:rPr>
              <w:t>Estrategia Didáctica</w:t>
            </w:r>
          </w:p>
        </w:tc>
        <w:tc>
          <w:tcPr>
            <w:tcW w:w="3935"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37BE079D" w14:textId="77777777" w:rsidR="008A5FC1" w:rsidRPr="00074283" w:rsidRDefault="008A5FC1" w:rsidP="00877FF3">
            <w:pPr>
              <w:spacing w:line="90" w:lineRule="atLeast"/>
              <w:jc w:val="both"/>
              <w:rPr>
                <w:color w:val="000000"/>
                <w:sz w:val="18"/>
                <w:szCs w:val="18"/>
                <w:lang w:eastAsia="es-PE"/>
              </w:rPr>
            </w:pPr>
            <w:r w:rsidRPr="00074283">
              <w:rPr>
                <w:bCs/>
                <w:color w:val="000000"/>
                <w:sz w:val="18"/>
                <w:szCs w:val="18"/>
                <w:lang w:eastAsia="es-PE"/>
              </w:rPr>
              <w:t>Indicadores de logro de capacidad</w:t>
            </w:r>
          </w:p>
        </w:tc>
      </w:tr>
      <w:tr w:rsidR="008A5FC1" w:rsidRPr="00074283" w14:paraId="388B1E17" w14:textId="77777777" w:rsidTr="00186FF9">
        <w:trPr>
          <w:gridAfter w:val="1"/>
          <w:wAfter w:w="581" w:type="dxa"/>
          <w:trHeight w:val="354"/>
        </w:trPr>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2506CD6E" w14:textId="77777777" w:rsidR="008A5FC1" w:rsidRPr="00074283" w:rsidRDefault="008A5FC1" w:rsidP="00877FF3">
            <w:pPr>
              <w:rPr>
                <w:color w:val="000000"/>
                <w:sz w:val="20"/>
                <w:lang w:eastAsia="es-PE"/>
              </w:rPr>
            </w:pPr>
          </w:p>
        </w:tc>
        <w:tc>
          <w:tcPr>
            <w:tcW w:w="459" w:type="dxa"/>
            <w:vMerge/>
            <w:tcBorders>
              <w:top w:val="nil"/>
              <w:left w:val="nil"/>
              <w:bottom w:val="single" w:sz="8" w:space="0" w:color="000000"/>
              <w:right w:val="single" w:sz="8" w:space="0" w:color="000000"/>
            </w:tcBorders>
            <w:vAlign w:val="center"/>
            <w:hideMark/>
          </w:tcPr>
          <w:p w14:paraId="1103B960" w14:textId="77777777" w:rsidR="008A5FC1" w:rsidRPr="00074283" w:rsidRDefault="008A5FC1" w:rsidP="00877FF3">
            <w:pPr>
              <w:rPr>
                <w:color w:val="000000"/>
                <w:sz w:val="20"/>
                <w:lang w:eastAsia="es-PE"/>
              </w:rPr>
            </w:pPr>
          </w:p>
        </w:tc>
        <w:tc>
          <w:tcPr>
            <w:tcW w:w="212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6EB4521" w14:textId="77777777" w:rsidR="008A5FC1" w:rsidRPr="00074283" w:rsidRDefault="008B0151" w:rsidP="00877FF3">
            <w:pPr>
              <w:spacing w:line="90" w:lineRule="atLeast"/>
              <w:jc w:val="both"/>
              <w:rPr>
                <w:color w:val="000000"/>
                <w:sz w:val="18"/>
                <w:szCs w:val="18"/>
                <w:lang w:eastAsia="es-PE"/>
              </w:rPr>
            </w:pPr>
            <w:r>
              <w:rPr>
                <w:bCs/>
                <w:color w:val="000000"/>
                <w:sz w:val="18"/>
                <w:szCs w:val="18"/>
                <w:lang w:eastAsia="es-PE"/>
              </w:rPr>
              <w:t>Cognitivo</w:t>
            </w:r>
          </w:p>
        </w:tc>
        <w:tc>
          <w:tcPr>
            <w:tcW w:w="230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AC7F81B" w14:textId="77777777" w:rsidR="008A5FC1" w:rsidRPr="00074283" w:rsidRDefault="008A5FC1" w:rsidP="00877FF3">
            <w:pPr>
              <w:spacing w:line="90" w:lineRule="atLeast"/>
              <w:jc w:val="both"/>
              <w:rPr>
                <w:color w:val="000000"/>
                <w:sz w:val="18"/>
                <w:szCs w:val="18"/>
                <w:lang w:eastAsia="es-PE"/>
              </w:rPr>
            </w:pPr>
            <w:r w:rsidRPr="00074283">
              <w:rPr>
                <w:bCs/>
                <w:color w:val="000000"/>
                <w:sz w:val="18"/>
                <w:szCs w:val="18"/>
                <w:lang w:eastAsia="es-PE"/>
              </w:rPr>
              <w:t>Procedimental</w:t>
            </w:r>
          </w:p>
        </w:tc>
        <w:tc>
          <w:tcPr>
            <w:tcW w:w="2444"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0485D39E" w14:textId="77777777" w:rsidR="008A5FC1" w:rsidRPr="00074283" w:rsidRDefault="008A5FC1" w:rsidP="00877FF3">
            <w:pPr>
              <w:spacing w:line="90" w:lineRule="atLeast"/>
              <w:jc w:val="both"/>
              <w:rPr>
                <w:color w:val="000000"/>
                <w:sz w:val="18"/>
                <w:szCs w:val="18"/>
                <w:lang w:eastAsia="es-PE"/>
              </w:rPr>
            </w:pPr>
            <w:r w:rsidRPr="00074283">
              <w:rPr>
                <w:bCs/>
                <w:color w:val="000000"/>
                <w:sz w:val="18"/>
                <w:szCs w:val="18"/>
                <w:lang w:eastAsia="es-PE"/>
              </w:rPr>
              <w:t>Actitudinal</w:t>
            </w:r>
          </w:p>
        </w:tc>
        <w:tc>
          <w:tcPr>
            <w:tcW w:w="2518" w:type="dxa"/>
            <w:gridSpan w:val="2"/>
            <w:vMerge/>
            <w:tcBorders>
              <w:top w:val="nil"/>
              <w:left w:val="nil"/>
              <w:bottom w:val="single" w:sz="8" w:space="0" w:color="000000"/>
              <w:right w:val="single" w:sz="8" w:space="0" w:color="000000"/>
            </w:tcBorders>
            <w:vAlign w:val="center"/>
            <w:hideMark/>
          </w:tcPr>
          <w:p w14:paraId="1D140388" w14:textId="77777777" w:rsidR="008A5FC1" w:rsidRPr="00074283" w:rsidRDefault="008A5FC1" w:rsidP="00877FF3">
            <w:pPr>
              <w:rPr>
                <w:color w:val="000000"/>
                <w:sz w:val="18"/>
                <w:szCs w:val="18"/>
                <w:lang w:eastAsia="es-PE"/>
              </w:rPr>
            </w:pPr>
          </w:p>
        </w:tc>
        <w:tc>
          <w:tcPr>
            <w:tcW w:w="3935" w:type="dxa"/>
            <w:vMerge/>
            <w:tcBorders>
              <w:top w:val="nil"/>
              <w:left w:val="nil"/>
              <w:bottom w:val="single" w:sz="8" w:space="0" w:color="000000"/>
              <w:right w:val="single" w:sz="8" w:space="0" w:color="000000"/>
            </w:tcBorders>
            <w:vAlign w:val="center"/>
            <w:hideMark/>
          </w:tcPr>
          <w:p w14:paraId="23D8358D" w14:textId="77777777" w:rsidR="008A5FC1" w:rsidRPr="00074283" w:rsidRDefault="008A5FC1" w:rsidP="00877FF3">
            <w:pPr>
              <w:rPr>
                <w:color w:val="000000"/>
                <w:sz w:val="18"/>
                <w:szCs w:val="18"/>
                <w:lang w:eastAsia="es-PE"/>
              </w:rPr>
            </w:pPr>
          </w:p>
        </w:tc>
      </w:tr>
      <w:tr w:rsidR="00376A28" w:rsidRPr="00074283" w14:paraId="6DA0C8F9" w14:textId="77777777" w:rsidTr="00186FF9">
        <w:trPr>
          <w:gridAfter w:val="1"/>
          <w:wAfter w:w="581" w:type="dxa"/>
          <w:trHeight w:val="1650"/>
        </w:trPr>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4C0E3737" w14:textId="77777777" w:rsidR="00376A28" w:rsidRPr="00074283" w:rsidRDefault="00376A28" w:rsidP="00877FF3">
            <w:pPr>
              <w:rPr>
                <w:color w:val="000000"/>
                <w:sz w:val="20"/>
                <w:lang w:eastAsia="es-PE"/>
              </w:rPr>
            </w:pPr>
          </w:p>
        </w:tc>
        <w:tc>
          <w:tcPr>
            <w:tcW w:w="459" w:type="dxa"/>
            <w:tcBorders>
              <w:top w:val="nil"/>
              <w:left w:val="nil"/>
              <w:bottom w:val="single" w:sz="8" w:space="0" w:color="000000"/>
              <w:right w:val="single" w:sz="8" w:space="0" w:color="000000"/>
            </w:tcBorders>
            <w:tcMar>
              <w:top w:w="0" w:type="dxa"/>
              <w:left w:w="108" w:type="dxa"/>
              <w:bottom w:w="0" w:type="dxa"/>
              <w:right w:w="108" w:type="dxa"/>
            </w:tcMar>
            <w:hideMark/>
          </w:tcPr>
          <w:p w14:paraId="5869112B" w14:textId="77777777" w:rsidR="00376A28" w:rsidRPr="00074283" w:rsidRDefault="00376A28" w:rsidP="00877FF3">
            <w:pPr>
              <w:spacing w:line="90" w:lineRule="atLeast"/>
              <w:jc w:val="both"/>
              <w:rPr>
                <w:color w:val="000000"/>
                <w:sz w:val="20"/>
                <w:lang w:eastAsia="es-PE"/>
              </w:rPr>
            </w:pPr>
            <w:r w:rsidRPr="00074283">
              <w:rPr>
                <w:bCs/>
                <w:color w:val="000000"/>
                <w:sz w:val="20"/>
                <w:lang w:eastAsia="es-PE"/>
              </w:rPr>
              <w:t> 1</w:t>
            </w:r>
          </w:p>
        </w:tc>
        <w:tc>
          <w:tcPr>
            <w:tcW w:w="212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C496CE" w14:textId="77777777" w:rsidR="00376A28" w:rsidRPr="00074283" w:rsidRDefault="002D6101" w:rsidP="00B35FA3">
            <w:pPr>
              <w:spacing w:line="90" w:lineRule="atLeast"/>
              <w:jc w:val="both"/>
              <w:rPr>
                <w:color w:val="000000"/>
                <w:sz w:val="20"/>
                <w:lang w:eastAsia="es-PE"/>
              </w:rPr>
            </w:pPr>
            <w:r>
              <w:rPr>
                <w:color w:val="000000"/>
                <w:sz w:val="20"/>
                <w:lang w:eastAsia="es-PE"/>
              </w:rPr>
              <w:t>Concepto de BPM. BPM en la acuicultura</w:t>
            </w:r>
            <w:r w:rsidR="00515A04">
              <w:rPr>
                <w:color w:val="000000"/>
                <w:sz w:val="20"/>
                <w:lang w:eastAsia="es-PE"/>
              </w:rPr>
              <w:t>. DL 1062-2008 (Ley de inocuidad</w:t>
            </w:r>
            <w:r w:rsidR="003F4719">
              <w:rPr>
                <w:color w:val="000000"/>
                <w:sz w:val="20"/>
                <w:lang w:eastAsia="es-PE"/>
              </w:rPr>
              <w:t>) y</w:t>
            </w:r>
            <w:r w:rsidR="00515A04">
              <w:rPr>
                <w:color w:val="000000"/>
                <w:sz w:val="20"/>
                <w:lang w:eastAsia="es-PE"/>
              </w:rPr>
              <w:t xml:space="preserve"> DS. 034-2008-AG (Reglamento de Ley de Inocuidad)</w:t>
            </w:r>
          </w:p>
        </w:tc>
        <w:tc>
          <w:tcPr>
            <w:tcW w:w="230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DA4429" w14:textId="77777777" w:rsidR="00376A28" w:rsidRPr="00EB4615" w:rsidRDefault="00376A28" w:rsidP="00911547">
            <w:pPr>
              <w:spacing w:line="90" w:lineRule="atLeast"/>
              <w:jc w:val="both"/>
              <w:rPr>
                <w:sz w:val="20"/>
                <w:lang w:eastAsia="es-PE"/>
              </w:rPr>
            </w:pPr>
            <w:r w:rsidRPr="00EB4615">
              <w:rPr>
                <w:bCs/>
                <w:sz w:val="20"/>
                <w:lang w:eastAsia="es-PE"/>
              </w:rPr>
              <w:t> </w:t>
            </w:r>
            <w:r w:rsidR="00911547" w:rsidRPr="00EB4615">
              <w:rPr>
                <w:bCs/>
                <w:sz w:val="20"/>
                <w:lang w:eastAsia="es-PE"/>
              </w:rPr>
              <w:t>Analiza los conceptos de BPM y los dispositivos vigentes relacionados a la inocuidad de los alimentos.</w:t>
            </w:r>
          </w:p>
        </w:tc>
        <w:tc>
          <w:tcPr>
            <w:tcW w:w="24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3975C53E" w14:textId="77777777" w:rsidR="00376A28" w:rsidRPr="00EB4615" w:rsidRDefault="00376A28" w:rsidP="00911547">
            <w:pPr>
              <w:spacing w:line="90" w:lineRule="atLeast"/>
              <w:jc w:val="both"/>
              <w:rPr>
                <w:sz w:val="20"/>
                <w:lang w:eastAsia="es-PE"/>
              </w:rPr>
            </w:pPr>
            <w:r w:rsidRPr="00EB4615">
              <w:rPr>
                <w:bCs/>
                <w:sz w:val="20"/>
                <w:lang w:eastAsia="es-PE"/>
              </w:rPr>
              <w:t> </w:t>
            </w:r>
            <w:r w:rsidR="007552B8" w:rsidRPr="00EB4615">
              <w:rPr>
                <w:bCs/>
                <w:sz w:val="20"/>
                <w:lang w:eastAsia="es-PE"/>
              </w:rPr>
              <w:t>Se inter</w:t>
            </w:r>
            <w:r w:rsidR="00D81518" w:rsidRPr="00EB4615">
              <w:rPr>
                <w:bCs/>
                <w:sz w:val="20"/>
                <w:lang w:eastAsia="es-PE"/>
              </w:rPr>
              <w:t>esa en los temas</w:t>
            </w:r>
            <w:r w:rsidR="00911547" w:rsidRPr="00EB4615">
              <w:rPr>
                <w:bCs/>
                <w:sz w:val="20"/>
                <w:lang w:eastAsia="es-PE"/>
              </w:rPr>
              <w:t xml:space="preserve"> y aplica los conceptos y normas </w:t>
            </w:r>
            <w:r w:rsidR="00D81518" w:rsidRPr="00EB4615">
              <w:rPr>
                <w:bCs/>
                <w:sz w:val="20"/>
                <w:lang w:eastAsia="es-PE"/>
              </w:rPr>
              <w:t xml:space="preserve"> de </w:t>
            </w:r>
            <w:r w:rsidR="00911547" w:rsidRPr="00EB4615">
              <w:rPr>
                <w:bCs/>
                <w:sz w:val="20"/>
                <w:lang w:eastAsia="es-PE"/>
              </w:rPr>
              <w:t xml:space="preserve">inocuidad </w:t>
            </w:r>
            <w:r w:rsidR="00D81518" w:rsidRPr="00EB4615">
              <w:rPr>
                <w:bCs/>
                <w:sz w:val="20"/>
                <w:lang w:eastAsia="es-PE"/>
              </w:rPr>
              <w:t xml:space="preserve"> de los alimentos</w:t>
            </w:r>
            <w:r w:rsidR="007552B8" w:rsidRPr="00EB4615">
              <w:rPr>
                <w:bCs/>
                <w:sz w:val="20"/>
                <w:lang w:eastAsia="es-PE"/>
              </w:rPr>
              <w:t xml:space="preserve"> </w:t>
            </w:r>
          </w:p>
        </w:tc>
        <w:tc>
          <w:tcPr>
            <w:tcW w:w="25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1CA82C" w14:textId="77777777" w:rsidR="00D81518" w:rsidRDefault="00D81518" w:rsidP="00D81518">
            <w:pPr>
              <w:spacing w:line="90" w:lineRule="atLeast"/>
              <w:jc w:val="both"/>
              <w:rPr>
                <w:bCs/>
                <w:sz w:val="20"/>
                <w:lang w:eastAsia="es-PE"/>
              </w:rPr>
            </w:pPr>
            <w:r w:rsidRPr="00EB4615">
              <w:rPr>
                <w:bCs/>
                <w:sz w:val="20"/>
                <w:lang w:eastAsia="es-PE"/>
              </w:rPr>
              <w:t>Exposición crítica, reflexiva y motivacional de los temas tratados.</w:t>
            </w:r>
          </w:p>
          <w:p w14:paraId="446C9938" w14:textId="3341E6D0" w:rsidR="00631A65" w:rsidRDefault="00631A65" w:rsidP="00D81518">
            <w:pPr>
              <w:spacing w:line="90" w:lineRule="atLeast"/>
              <w:jc w:val="both"/>
              <w:rPr>
                <w:bCs/>
                <w:sz w:val="20"/>
                <w:lang w:eastAsia="es-PE"/>
              </w:rPr>
            </w:pPr>
            <w:r>
              <w:rPr>
                <w:bCs/>
                <w:sz w:val="20"/>
                <w:lang w:eastAsia="es-PE"/>
              </w:rPr>
              <w:t>Análisis grupal</w:t>
            </w:r>
            <w:r w:rsidR="00DE3220">
              <w:rPr>
                <w:bCs/>
                <w:sz w:val="20"/>
                <w:lang w:eastAsia="es-PE"/>
              </w:rPr>
              <w:t>.</w:t>
            </w:r>
          </w:p>
          <w:p w14:paraId="7E617641" w14:textId="64B49A69" w:rsidR="00DE3220" w:rsidRPr="00DE3220" w:rsidRDefault="00DE3220" w:rsidP="00D81518">
            <w:pPr>
              <w:spacing w:line="90" w:lineRule="atLeast"/>
              <w:jc w:val="both"/>
              <w:rPr>
                <w:bCs/>
                <w:sz w:val="20"/>
                <w:lang w:val="pt-BR" w:eastAsia="es-PE"/>
              </w:rPr>
            </w:pPr>
            <w:r w:rsidRPr="00DE3220">
              <w:rPr>
                <w:bCs/>
                <w:sz w:val="20"/>
                <w:lang w:val="pt-BR" w:eastAsia="es-PE"/>
              </w:rPr>
              <w:t xml:space="preserve">Visita acadêmica a Planta </w:t>
            </w:r>
            <w:proofErr w:type="spellStart"/>
            <w:r w:rsidRPr="00DE3220">
              <w:rPr>
                <w:bCs/>
                <w:sz w:val="20"/>
                <w:lang w:val="pt-BR" w:eastAsia="es-PE"/>
              </w:rPr>
              <w:t>Pesquer</w:t>
            </w:r>
            <w:r>
              <w:rPr>
                <w:bCs/>
                <w:sz w:val="20"/>
                <w:lang w:val="pt-BR" w:eastAsia="es-PE"/>
              </w:rPr>
              <w:t>a</w:t>
            </w:r>
            <w:proofErr w:type="spellEnd"/>
            <w:r>
              <w:rPr>
                <w:bCs/>
                <w:sz w:val="20"/>
                <w:lang w:val="pt-BR" w:eastAsia="es-PE"/>
              </w:rPr>
              <w:t xml:space="preserve"> de </w:t>
            </w:r>
            <w:proofErr w:type="spellStart"/>
            <w:r>
              <w:rPr>
                <w:bCs/>
                <w:sz w:val="20"/>
                <w:lang w:val="pt-BR" w:eastAsia="es-PE"/>
              </w:rPr>
              <w:t>Chancay</w:t>
            </w:r>
            <w:proofErr w:type="spellEnd"/>
            <w:r>
              <w:rPr>
                <w:bCs/>
                <w:sz w:val="20"/>
                <w:lang w:val="pt-BR" w:eastAsia="es-PE"/>
              </w:rPr>
              <w:t xml:space="preserve"> 0 </w:t>
            </w:r>
            <w:proofErr w:type="spellStart"/>
            <w:r>
              <w:rPr>
                <w:bCs/>
                <w:sz w:val="20"/>
                <w:lang w:val="pt-BR" w:eastAsia="es-PE"/>
              </w:rPr>
              <w:t>Supe</w:t>
            </w:r>
            <w:proofErr w:type="spellEnd"/>
          </w:p>
          <w:p w14:paraId="153ECF4A" w14:textId="77777777" w:rsidR="00D81518" w:rsidRPr="00DE3220" w:rsidRDefault="00D81518" w:rsidP="00D81518">
            <w:pPr>
              <w:spacing w:line="90" w:lineRule="atLeast"/>
              <w:jc w:val="both"/>
              <w:rPr>
                <w:bCs/>
                <w:sz w:val="20"/>
                <w:lang w:val="pt-BR" w:eastAsia="es-PE"/>
              </w:rPr>
            </w:pPr>
            <w:r w:rsidRPr="00DE3220">
              <w:rPr>
                <w:bCs/>
                <w:sz w:val="20"/>
                <w:lang w:val="pt-BR" w:eastAsia="es-PE"/>
              </w:rPr>
              <w:t xml:space="preserve">  </w:t>
            </w:r>
          </w:p>
          <w:p w14:paraId="25A30A79" w14:textId="77777777" w:rsidR="00376A28" w:rsidRPr="00DE3220" w:rsidRDefault="00376A28" w:rsidP="00877FF3">
            <w:pPr>
              <w:spacing w:line="90" w:lineRule="atLeast"/>
              <w:jc w:val="both"/>
              <w:rPr>
                <w:sz w:val="20"/>
                <w:lang w:val="pt-BR" w:eastAsia="es-PE"/>
              </w:rPr>
            </w:pPr>
          </w:p>
        </w:tc>
        <w:tc>
          <w:tcPr>
            <w:tcW w:w="3935" w:type="dxa"/>
            <w:tcBorders>
              <w:top w:val="nil"/>
              <w:left w:val="nil"/>
              <w:bottom w:val="single" w:sz="8" w:space="0" w:color="000000"/>
              <w:right w:val="single" w:sz="8" w:space="0" w:color="000000"/>
            </w:tcBorders>
            <w:tcMar>
              <w:top w:w="0" w:type="dxa"/>
              <w:left w:w="108" w:type="dxa"/>
              <w:bottom w:w="0" w:type="dxa"/>
              <w:right w:w="108" w:type="dxa"/>
            </w:tcMar>
          </w:tcPr>
          <w:p w14:paraId="7AD58D75" w14:textId="77777777" w:rsidR="00376A28" w:rsidRPr="00E16D74" w:rsidRDefault="00376A28" w:rsidP="00EC42BF">
            <w:pPr>
              <w:spacing w:line="90" w:lineRule="atLeast"/>
              <w:jc w:val="both"/>
              <w:rPr>
                <w:color w:val="FF0000"/>
                <w:sz w:val="20"/>
                <w:lang w:eastAsia="es-PE"/>
              </w:rPr>
            </w:pPr>
            <w:r w:rsidRPr="00EA5AB1">
              <w:rPr>
                <w:bCs/>
                <w:color w:val="FF0000"/>
                <w:sz w:val="20"/>
                <w:lang w:val="es-PE" w:eastAsia="es-PE"/>
              </w:rPr>
              <w:t> </w:t>
            </w:r>
            <w:r w:rsidR="00EC42BF" w:rsidRPr="00EA5AB1">
              <w:rPr>
                <w:b/>
                <w:bCs/>
                <w:sz w:val="22"/>
                <w:szCs w:val="22"/>
                <w:lang w:val="es-PE" w:eastAsia="es-PE"/>
              </w:rPr>
              <w:t xml:space="preserve"> </w:t>
            </w:r>
            <w:r w:rsidR="00EC42BF" w:rsidRPr="00F04BAE">
              <w:rPr>
                <w:b/>
                <w:bCs/>
                <w:sz w:val="22"/>
                <w:szCs w:val="22"/>
                <w:lang w:eastAsia="es-PE"/>
              </w:rPr>
              <w:t xml:space="preserve">Revisa los conceptos, los analiza y los aplica </w:t>
            </w:r>
            <w:r w:rsidR="00EC42BF">
              <w:rPr>
                <w:b/>
                <w:bCs/>
                <w:sz w:val="22"/>
                <w:szCs w:val="22"/>
                <w:lang w:eastAsia="es-PE"/>
              </w:rPr>
              <w:t xml:space="preserve">en las BPM </w:t>
            </w:r>
            <w:r w:rsidR="00EC42BF" w:rsidRPr="00F04BAE">
              <w:rPr>
                <w:b/>
                <w:bCs/>
                <w:sz w:val="22"/>
                <w:szCs w:val="22"/>
                <w:lang w:eastAsia="es-PE"/>
              </w:rPr>
              <w:t xml:space="preserve">en la producción de alimentos inocuos </w:t>
            </w:r>
            <w:r w:rsidR="00EC42BF" w:rsidRPr="00F04BAE">
              <w:rPr>
                <w:bCs/>
                <w:sz w:val="22"/>
                <w:szCs w:val="22"/>
                <w:lang w:eastAsia="es-PE"/>
              </w:rPr>
              <w:t xml:space="preserve">en una empresa pesquera y lo </w:t>
            </w:r>
            <w:r w:rsidR="00EC42BF" w:rsidRPr="00F04BAE">
              <w:rPr>
                <w:b/>
                <w:bCs/>
                <w:sz w:val="22"/>
                <w:szCs w:val="22"/>
                <w:lang w:eastAsia="es-PE"/>
              </w:rPr>
              <w:t>compara</w:t>
            </w:r>
            <w:r w:rsidR="00EC42BF" w:rsidRPr="00F04BAE">
              <w:rPr>
                <w:bCs/>
                <w:sz w:val="22"/>
                <w:szCs w:val="22"/>
                <w:lang w:eastAsia="es-PE"/>
              </w:rPr>
              <w:t xml:space="preserve"> con otras empresas del mismo rubro para </w:t>
            </w:r>
            <w:r w:rsidR="00EC42BF" w:rsidRPr="00F04BAE">
              <w:rPr>
                <w:b/>
                <w:bCs/>
                <w:sz w:val="22"/>
                <w:szCs w:val="22"/>
                <w:lang w:eastAsia="es-PE"/>
              </w:rPr>
              <w:t>decidir</w:t>
            </w:r>
            <w:r w:rsidR="00EC42BF" w:rsidRPr="00F04BAE">
              <w:rPr>
                <w:bCs/>
                <w:sz w:val="22"/>
                <w:szCs w:val="22"/>
                <w:lang w:eastAsia="es-PE"/>
              </w:rPr>
              <w:t xml:space="preserve"> aplicaciones de mejoras</w:t>
            </w:r>
          </w:p>
        </w:tc>
      </w:tr>
      <w:tr w:rsidR="00376A28" w:rsidRPr="00074283" w14:paraId="16022613" w14:textId="77777777" w:rsidTr="00186FF9">
        <w:trPr>
          <w:gridAfter w:val="1"/>
          <w:wAfter w:w="581" w:type="dxa"/>
          <w:trHeight w:val="90"/>
        </w:trPr>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4C4AE1E1" w14:textId="77777777" w:rsidR="00376A28" w:rsidRPr="00074283" w:rsidRDefault="00376A28" w:rsidP="00877FF3">
            <w:pPr>
              <w:rPr>
                <w:color w:val="000000"/>
                <w:sz w:val="20"/>
                <w:lang w:eastAsia="es-PE"/>
              </w:rPr>
            </w:pPr>
          </w:p>
        </w:tc>
        <w:tc>
          <w:tcPr>
            <w:tcW w:w="459" w:type="dxa"/>
            <w:tcBorders>
              <w:top w:val="nil"/>
              <w:left w:val="nil"/>
              <w:bottom w:val="single" w:sz="8" w:space="0" w:color="000000"/>
              <w:right w:val="single" w:sz="8" w:space="0" w:color="000000"/>
            </w:tcBorders>
            <w:tcMar>
              <w:top w:w="0" w:type="dxa"/>
              <w:left w:w="108" w:type="dxa"/>
              <w:bottom w:w="0" w:type="dxa"/>
              <w:right w:w="108" w:type="dxa"/>
            </w:tcMar>
            <w:hideMark/>
          </w:tcPr>
          <w:p w14:paraId="6FC86474" w14:textId="77777777" w:rsidR="00376A28" w:rsidRPr="00074283" w:rsidRDefault="00376A28" w:rsidP="00877FF3">
            <w:pPr>
              <w:spacing w:line="90" w:lineRule="atLeast"/>
              <w:jc w:val="both"/>
              <w:rPr>
                <w:color w:val="000000"/>
                <w:sz w:val="20"/>
                <w:lang w:eastAsia="es-PE"/>
              </w:rPr>
            </w:pPr>
            <w:r w:rsidRPr="00074283">
              <w:rPr>
                <w:bCs/>
                <w:color w:val="000000"/>
                <w:sz w:val="20"/>
                <w:lang w:eastAsia="es-PE"/>
              </w:rPr>
              <w:t> 2</w:t>
            </w:r>
          </w:p>
        </w:tc>
        <w:tc>
          <w:tcPr>
            <w:tcW w:w="212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C2AFAC" w14:textId="58379ACB" w:rsidR="00376A28" w:rsidRDefault="006F7CB1" w:rsidP="00877FF3">
            <w:pPr>
              <w:spacing w:line="90" w:lineRule="atLeast"/>
              <w:jc w:val="both"/>
              <w:rPr>
                <w:color w:val="000000"/>
                <w:sz w:val="20"/>
                <w:lang w:eastAsia="es-PE"/>
              </w:rPr>
            </w:pPr>
            <w:r>
              <w:rPr>
                <w:color w:val="000000"/>
                <w:sz w:val="20"/>
                <w:lang w:eastAsia="es-PE"/>
              </w:rPr>
              <w:t>POE</w:t>
            </w:r>
            <w:r w:rsidR="00512A1F">
              <w:rPr>
                <w:color w:val="000000"/>
                <w:sz w:val="20"/>
                <w:lang w:eastAsia="es-PE"/>
              </w:rPr>
              <w:t>:</w:t>
            </w:r>
            <w:r>
              <w:rPr>
                <w:color w:val="000000"/>
                <w:sz w:val="20"/>
                <w:lang w:eastAsia="es-PE"/>
              </w:rPr>
              <w:t xml:space="preserve"> Manejo de reclamo de clientes.</w:t>
            </w:r>
          </w:p>
          <w:p w14:paraId="48DA4B4D" w14:textId="683A3975" w:rsidR="006F7CB1" w:rsidRDefault="007F1BEE" w:rsidP="00877FF3">
            <w:pPr>
              <w:spacing w:line="90" w:lineRule="atLeast"/>
              <w:jc w:val="both"/>
              <w:rPr>
                <w:color w:val="000000"/>
                <w:sz w:val="20"/>
                <w:lang w:eastAsia="es-PE"/>
              </w:rPr>
            </w:pPr>
            <w:proofErr w:type="gramStart"/>
            <w:r>
              <w:rPr>
                <w:color w:val="000000"/>
                <w:sz w:val="20"/>
                <w:lang w:eastAsia="es-PE"/>
              </w:rPr>
              <w:t>POE :</w:t>
            </w:r>
            <w:proofErr w:type="gramEnd"/>
            <w:r w:rsidR="006F7CB1">
              <w:rPr>
                <w:color w:val="000000"/>
                <w:sz w:val="20"/>
                <w:lang w:eastAsia="es-PE"/>
              </w:rPr>
              <w:t xml:space="preserve"> </w:t>
            </w:r>
            <w:r>
              <w:rPr>
                <w:color w:val="000000"/>
                <w:sz w:val="20"/>
                <w:lang w:eastAsia="es-PE"/>
              </w:rPr>
              <w:t>Trazabilidad</w:t>
            </w:r>
          </w:p>
          <w:p w14:paraId="79879F83" w14:textId="1CBB23EF" w:rsidR="007F1BEE" w:rsidRDefault="007F1BEE" w:rsidP="00877FF3">
            <w:pPr>
              <w:spacing w:line="90" w:lineRule="atLeast"/>
              <w:jc w:val="both"/>
              <w:rPr>
                <w:color w:val="000000"/>
                <w:sz w:val="20"/>
                <w:lang w:eastAsia="es-PE"/>
              </w:rPr>
            </w:pPr>
            <w:proofErr w:type="gramStart"/>
            <w:r>
              <w:rPr>
                <w:color w:val="000000"/>
                <w:sz w:val="20"/>
                <w:lang w:eastAsia="es-PE"/>
              </w:rPr>
              <w:t>POE :Recuperación</w:t>
            </w:r>
            <w:proofErr w:type="gramEnd"/>
            <w:r>
              <w:rPr>
                <w:color w:val="000000"/>
                <w:sz w:val="20"/>
                <w:lang w:eastAsia="es-PE"/>
              </w:rPr>
              <w:t xml:space="preserve"> de productos</w:t>
            </w:r>
          </w:p>
          <w:p w14:paraId="62FF5CEC" w14:textId="77777777" w:rsidR="007F1BEE" w:rsidRPr="00074283" w:rsidRDefault="007F1BEE" w:rsidP="00877FF3">
            <w:pPr>
              <w:spacing w:line="90" w:lineRule="atLeast"/>
              <w:jc w:val="both"/>
              <w:rPr>
                <w:color w:val="000000"/>
                <w:sz w:val="20"/>
                <w:lang w:eastAsia="es-PE"/>
              </w:rPr>
            </w:pPr>
          </w:p>
        </w:tc>
        <w:tc>
          <w:tcPr>
            <w:tcW w:w="230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9CBF25" w14:textId="77777777" w:rsidR="00376A28" w:rsidRPr="00EB4615" w:rsidRDefault="00376A28" w:rsidP="00832CF2">
            <w:pPr>
              <w:spacing w:line="90" w:lineRule="atLeast"/>
              <w:jc w:val="both"/>
              <w:rPr>
                <w:sz w:val="20"/>
                <w:lang w:eastAsia="es-PE"/>
              </w:rPr>
            </w:pPr>
            <w:r w:rsidRPr="00EB4615">
              <w:rPr>
                <w:bCs/>
                <w:sz w:val="20"/>
                <w:lang w:eastAsia="es-PE"/>
              </w:rPr>
              <w:t> </w:t>
            </w:r>
            <w:r w:rsidR="00911547" w:rsidRPr="00EB4615">
              <w:rPr>
                <w:bCs/>
                <w:sz w:val="20"/>
                <w:lang w:eastAsia="es-PE"/>
              </w:rPr>
              <w:t xml:space="preserve">Toma conocimiento de los POE y procede a su evaluación según diversas áreas del sector pesquero </w:t>
            </w:r>
          </w:p>
        </w:tc>
        <w:tc>
          <w:tcPr>
            <w:tcW w:w="24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0D5DE07C" w14:textId="77777777" w:rsidR="00376A28" w:rsidRPr="00EB4615" w:rsidRDefault="00376A28" w:rsidP="00EB4615">
            <w:pPr>
              <w:spacing w:line="90" w:lineRule="atLeast"/>
              <w:jc w:val="both"/>
              <w:rPr>
                <w:sz w:val="20"/>
                <w:lang w:eastAsia="es-PE"/>
              </w:rPr>
            </w:pPr>
            <w:r w:rsidRPr="00EB4615">
              <w:rPr>
                <w:bCs/>
                <w:sz w:val="20"/>
                <w:lang w:eastAsia="es-PE"/>
              </w:rPr>
              <w:t> </w:t>
            </w:r>
            <w:r w:rsidR="00020355" w:rsidRPr="00EB4615">
              <w:rPr>
                <w:bCs/>
                <w:sz w:val="20"/>
                <w:lang w:eastAsia="es-PE"/>
              </w:rPr>
              <w:t xml:space="preserve">Se interesa </w:t>
            </w:r>
            <w:r w:rsidR="00EB4615" w:rsidRPr="00EB4615">
              <w:rPr>
                <w:bCs/>
                <w:sz w:val="20"/>
                <w:lang w:eastAsia="es-PE"/>
              </w:rPr>
              <w:t>y aplica lo estipulado en los POE según área del sector pesquero para la inocuidad de los alimentos</w:t>
            </w:r>
          </w:p>
        </w:tc>
        <w:tc>
          <w:tcPr>
            <w:tcW w:w="25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579BA34" w14:textId="77777777" w:rsidR="00376A28" w:rsidRPr="00EB4615" w:rsidRDefault="00376A28" w:rsidP="00877FF3">
            <w:pPr>
              <w:spacing w:line="90" w:lineRule="atLeast"/>
              <w:jc w:val="both"/>
              <w:rPr>
                <w:bCs/>
                <w:sz w:val="20"/>
                <w:lang w:eastAsia="es-PE"/>
              </w:rPr>
            </w:pPr>
            <w:r w:rsidRPr="00EB4615">
              <w:rPr>
                <w:bCs/>
                <w:sz w:val="20"/>
                <w:lang w:eastAsia="es-PE"/>
              </w:rPr>
              <w:t>Exposición académica motivacional </w:t>
            </w:r>
          </w:p>
          <w:p w14:paraId="09E94FD6" w14:textId="77777777" w:rsidR="00376A28" w:rsidRPr="00EB4615" w:rsidRDefault="009B5CC7" w:rsidP="00877FF3">
            <w:pPr>
              <w:rPr>
                <w:sz w:val="20"/>
                <w:lang w:eastAsia="es-PE"/>
              </w:rPr>
            </w:pPr>
            <w:r w:rsidRPr="00EB4615">
              <w:rPr>
                <w:bCs/>
                <w:sz w:val="20"/>
                <w:lang w:eastAsia="es-PE"/>
              </w:rPr>
              <w:t>-</w:t>
            </w:r>
            <w:r w:rsidR="00376A28" w:rsidRPr="00EB4615">
              <w:rPr>
                <w:bCs/>
                <w:sz w:val="20"/>
                <w:lang w:eastAsia="es-PE"/>
              </w:rPr>
              <w:t>Análisis crítico y reflexivo de los temas tratados</w:t>
            </w:r>
          </w:p>
        </w:tc>
        <w:tc>
          <w:tcPr>
            <w:tcW w:w="3935" w:type="dxa"/>
            <w:tcBorders>
              <w:top w:val="nil"/>
              <w:left w:val="nil"/>
              <w:bottom w:val="single" w:sz="8" w:space="0" w:color="000000"/>
              <w:right w:val="single" w:sz="8" w:space="0" w:color="000000"/>
            </w:tcBorders>
            <w:tcMar>
              <w:top w:w="0" w:type="dxa"/>
              <w:left w:w="108" w:type="dxa"/>
              <w:bottom w:w="0" w:type="dxa"/>
              <w:right w:w="108" w:type="dxa"/>
            </w:tcMar>
          </w:tcPr>
          <w:p w14:paraId="56A86A48" w14:textId="77777777" w:rsidR="00376A28" w:rsidRPr="00631A65" w:rsidRDefault="00BD36FB" w:rsidP="00814ED8">
            <w:pPr>
              <w:jc w:val="both"/>
              <w:rPr>
                <w:sz w:val="22"/>
                <w:szCs w:val="22"/>
                <w:lang w:eastAsia="es-PE"/>
              </w:rPr>
            </w:pPr>
            <w:r w:rsidRPr="00631A65">
              <w:rPr>
                <w:bCs/>
                <w:sz w:val="20"/>
                <w:lang w:eastAsia="es-PE"/>
              </w:rPr>
              <w:t xml:space="preserve"> Elabora y aplica </w:t>
            </w:r>
            <w:r w:rsidR="00020355" w:rsidRPr="00631A65">
              <w:rPr>
                <w:bCs/>
                <w:sz w:val="20"/>
                <w:lang w:eastAsia="es-PE"/>
              </w:rPr>
              <w:t xml:space="preserve">acciones preventivas </w:t>
            </w:r>
            <w:r w:rsidR="00EC42BF" w:rsidRPr="00631A65">
              <w:rPr>
                <w:bCs/>
                <w:sz w:val="20"/>
                <w:lang w:eastAsia="es-PE"/>
              </w:rPr>
              <w:t>estipuladas en el POE</w:t>
            </w:r>
            <w:r w:rsidR="00814ED8">
              <w:rPr>
                <w:bCs/>
                <w:sz w:val="20"/>
                <w:lang w:eastAsia="es-PE"/>
              </w:rPr>
              <w:t xml:space="preserve"> de manejo de clientes, trazabilidad y recuperación de productos  </w:t>
            </w:r>
            <w:r w:rsidRPr="00631A65">
              <w:rPr>
                <w:bCs/>
                <w:sz w:val="22"/>
                <w:szCs w:val="22"/>
                <w:lang w:eastAsia="es-PE"/>
              </w:rPr>
              <w:t xml:space="preserve">y lo </w:t>
            </w:r>
            <w:r w:rsidRPr="00631A65">
              <w:rPr>
                <w:b/>
                <w:bCs/>
                <w:sz w:val="22"/>
                <w:szCs w:val="22"/>
                <w:lang w:eastAsia="es-PE"/>
              </w:rPr>
              <w:t>compara</w:t>
            </w:r>
            <w:r w:rsidRPr="00631A65">
              <w:rPr>
                <w:bCs/>
                <w:sz w:val="22"/>
                <w:szCs w:val="22"/>
                <w:lang w:eastAsia="es-PE"/>
              </w:rPr>
              <w:t xml:space="preserve"> con otras empresas del mismo rubro para </w:t>
            </w:r>
            <w:r w:rsidRPr="00631A65">
              <w:rPr>
                <w:b/>
                <w:bCs/>
                <w:sz w:val="22"/>
                <w:szCs w:val="22"/>
                <w:lang w:eastAsia="es-PE"/>
              </w:rPr>
              <w:t>decidir</w:t>
            </w:r>
            <w:r w:rsidRPr="00631A65">
              <w:rPr>
                <w:bCs/>
                <w:sz w:val="22"/>
                <w:szCs w:val="22"/>
                <w:lang w:eastAsia="es-PE"/>
              </w:rPr>
              <w:t xml:space="preserve"> aplicaciones de mejoras</w:t>
            </w:r>
          </w:p>
        </w:tc>
      </w:tr>
      <w:tr w:rsidR="002C010E" w:rsidRPr="00074283" w14:paraId="1231581F" w14:textId="77777777" w:rsidTr="00186FF9">
        <w:trPr>
          <w:gridAfter w:val="1"/>
          <w:wAfter w:w="581" w:type="dxa"/>
          <w:trHeight w:val="90"/>
        </w:trPr>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6B7B592D" w14:textId="77777777" w:rsidR="002C010E" w:rsidRPr="00074283" w:rsidRDefault="002C010E" w:rsidP="00877FF3">
            <w:pPr>
              <w:rPr>
                <w:color w:val="000000"/>
                <w:sz w:val="20"/>
                <w:lang w:eastAsia="es-PE"/>
              </w:rPr>
            </w:pPr>
          </w:p>
        </w:tc>
        <w:tc>
          <w:tcPr>
            <w:tcW w:w="459" w:type="dxa"/>
            <w:tcBorders>
              <w:top w:val="nil"/>
              <w:left w:val="nil"/>
              <w:bottom w:val="single" w:sz="8" w:space="0" w:color="000000"/>
              <w:right w:val="single" w:sz="8" w:space="0" w:color="000000"/>
            </w:tcBorders>
            <w:tcMar>
              <w:top w:w="0" w:type="dxa"/>
              <w:left w:w="108" w:type="dxa"/>
              <w:bottom w:w="0" w:type="dxa"/>
              <w:right w:w="108" w:type="dxa"/>
            </w:tcMar>
            <w:hideMark/>
          </w:tcPr>
          <w:p w14:paraId="76190EFA" w14:textId="77777777" w:rsidR="002C010E" w:rsidRPr="00074283" w:rsidRDefault="002C010E" w:rsidP="00877FF3">
            <w:pPr>
              <w:spacing w:line="90" w:lineRule="atLeast"/>
              <w:jc w:val="both"/>
              <w:rPr>
                <w:color w:val="000000"/>
                <w:sz w:val="20"/>
                <w:lang w:eastAsia="es-PE"/>
              </w:rPr>
            </w:pPr>
            <w:r w:rsidRPr="00074283">
              <w:rPr>
                <w:bCs/>
                <w:color w:val="000000"/>
                <w:sz w:val="20"/>
                <w:lang w:eastAsia="es-PE"/>
              </w:rPr>
              <w:t> 3</w:t>
            </w:r>
          </w:p>
        </w:tc>
        <w:tc>
          <w:tcPr>
            <w:tcW w:w="212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6081EF" w14:textId="525E46EA" w:rsidR="002C010E" w:rsidRDefault="007F1BEE" w:rsidP="00877FF3">
            <w:pPr>
              <w:spacing w:line="90" w:lineRule="atLeast"/>
              <w:jc w:val="both"/>
              <w:rPr>
                <w:color w:val="000000"/>
                <w:sz w:val="20"/>
                <w:lang w:eastAsia="es-PE"/>
              </w:rPr>
            </w:pPr>
            <w:r>
              <w:rPr>
                <w:color w:val="000000"/>
                <w:sz w:val="20"/>
                <w:lang w:eastAsia="es-PE"/>
              </w:rPr>
              <w:t>POE</w:t>
            </w:r>
            <w:r w:rsidR="00911547">
              <w:rPr>
                <w:color w:val="000000"/>
                <w:sz w:val="20"/>
                <w:lang w:eastAsia="es-PE"/>
              </w:rPr>
              <w:t>: Manteniendo</w:t>
            </w:r>
            <w:r>
              <w:rPr>
                <w:color w:val="000000"/>
                <w:sz w:val="20"/>
                <w:lang w:eastAsia="es-PE"/>
              </w:rPr>
              <w:t xml:space="preserve"> preventivo.</w:t>
            </w:r>
          </w:p>
          <w:p w14:paraId="23658412" w14:textId="05D3569A" w:rsidR="007F1BEE" w:rsidRDefault="007F1BEE" w:rsidP="00877FF3">
            <w:pPr>
              <w:spacing w:line="90" w:lineRule="atLeast"/>
              <w:jc w:val="both"/>
              <w:rPr>
                <w:color w:val="000000"/>
                <w:sz w:val="20"/>
                <w:lang w:eastAsia="es-PE"/>
              </w:rPr>
            </w:pPr>
            <w:proofErr w:type="gramStart"/>
            <w:r>
              <w:rPr>
                <w:color w:val="000000"/>
                <w:sz w:val="20"/>
                <w:lang w:eastAsia="es-PE"/>
              </w:rPr>
              <w:t>POE :</w:t>
            </w:r>
            <w:proofErr w:type="gramEnd"/>
            <w:r>
              <w:rPr>
                <w:color w:val="000000"/>
                <w:sz w:val="20"/>
                <w:lang w:eastAsia="es-PE"/>
              </w:rPr>
              <w:t xml:space="preserve"> </w:t>
            </w:r>
            <w:r w:rsidR="00911547">
              <w:rPr>
                <w:color w:val="000000"/>
                <w:sz w:val="20"/>
                <w:lang w:eastAsia="es-PE"/>
              </w:rPr>
              <w:t>Calibración</w:t>
            </w:r>
            <w:r>
              <w:rPr>
                <w:color w:val="000000"/>
                <w:sz w:val="20"/>
                <w:lang w:eastAsia="es-PE"/>
              </w:rPr>
              <w:t xml:space="preserve"> de instrumentos.</w:t>
            </w:r>
          </w:p>
          <w:p w14:paraId="08885CA4" w14:textId="17AE1263" w:rsidR="007F1BEE" w:rsidRPr="00074283" w:rsidRDefault="007F1BEE" w:rsidP="00877FF3">
            <w:pPr>
              <w:spacing w:line="90" w:lineRule="atLeast"/>
              <w:jc w:val="both"/>
              <w:rPr>
                <w:color w:val="000000"/>
                <w:sz w:val="20"/>
                <w:lang w:eastAsia="es-PE"/>
              </w:rPr>
            </w:pPr>
            <w:proofErr w:type="gramStart"/>
            <w:r>
              <w:rPr>
                <w:color w:val="000000"/>
                <w:sz w:val="20"/>
                <w:lang w:eastAsia="es-PE"/>
              </w:rPr>
              <w:t>POE :</w:t>
            </w:r>
            <w:proofErr w:type="gramEnd"/>
            <w:r>
              <w:rPr>
                <w:color w:val="000000"/>
                <w:sz w:val="20"/>
                <w:lang w:eastAsia="es-PE"/>
              </w:rPr>
              <w:t xml:space="preserve"> </w:t>
            </w:r>
            <w:r w:rsidR="00911547">
              <w:rPr>
                <w:color w:val="000000"/>
                <w:sz w:val="20"/>
                <w:lang w:eastAsia="es-PE"/>
              </w:rPr>
              <w:t>Capacitación</w:t>
            </w:r>
          </w:p>
        </w:tc>
        <w:tc>
          <w:tcPr>
            <w:tcW w:w="230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256B899" w14:textId="77777777" w:rsidR="002C010E" w:rsidRPr="00EB4615" w:rsidRDefault="00EB4615" w:rsidP="00020355">
            <w:pPr>
              <w:spacing w:line="90" w:lineRule="atLeast"/>
              <w:jc w:val="both"/>
              <w:rPr>
                <w:sz w:val="20"/>
                <w:lang w:eastAsia="es-PE"/>
              </w:rPr>
            </w:pPr>
            <w:r w:rsidRPr="00EB4615">
              <w:rPr>
                <w:bCs/>
                <w:sz w:val="20"/>
                <w:lang w:eastAsia="es-PE"/>
              </w:rPr>
              <w:t>Toma conocimiento de los POE y procede a su evaluación según diversas áreas del sector pesquero</w:t>
            </w:r>
          </w:p>
        </w:tc>
        <w:tc>
          <w:tcPr>
            <w:tcW w:w="24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03F4A831" w14:textId="77777777" w:rsidR="002C010E" w:rsidRPr="00EB4615" w:rsidRDefault="00EB4615" w:rsidP="00EB4615">
            <w:pPr>
              <w:jc w:val="both"/>
            </w:pPr>
            <w:r w:rsidRPr="00EB4615">
              <w:rPr>
                <w:bCs/>
                <w:sz w:val="20"/>
                <w:lang w:eastAsia="es-PE"/>
              </w:rPr>
              <w:t>Se interesa y aplica lo estipulado en los POE según área del sector pesquero para la inocuidad de los alimentos</w:t>
            </w:r>
          </w:p>
        </w:tc>
        <w:tc>
          <w:tcPr>
            <w:tcW w:w="25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E514C6" w14:textId="77777777" w:rsidR="002C010E" w:rsidRPr="00EB4615" w:rsidRDefault="002C010E" w:rsidP="00877FF3">
            <w:pPr>
              <w:spacing w:line="90" w:lineRule="atLeast"/>
              <w:jc w:val="both"/>
              <w:rPr>
                <w:bCs/>
                <w:sz w:val="20"/>
                <w:lang w:eastAsia="es-PE"/>
              </w:rPr>
            </w:pPr>
            <w:r w:rsidRPr="00EB4615">
              <w:rPr>
                <w:bCs/>
                <w:sz w:val="20"/>
                <w:lang w:eastAsia="es-PE"/>
              </w:rPr>
              <w:t> Exposición académica motivacional </w:t>
            </w:r>
          </w:p>
          <w:p w14:paraId="7E5AD9E0" w14:textId="77777777" w:rsidR="002C010E" w:rsidRPr="00EB4615" w:rsidRDefault="002C010E" w:rsidP="00877FF3">
            <w:pPr>
              <w:rPr>
                <w:sz w:val="20"/>
                <w:lang w:eastAsia="es-PE"/>
              </w:rPr>
            </w:pPr>
            <w:r w:rsidRPr="00EB4615">
              <w:rPr>
                <w:bCs/>
                <w:sz w:val="20"/>
                <w:lang w:eastAsia="es-PE"/>
              </w:rPr>
              <w:t>Análisis crítico y reflexivo de los temas tratados</w:t>
            </w:r>
          </w:p>
        </w:tc>
        <w:tc>
          <w:tcPr>
            <w:tcW w:w="3935" w:type="dxa"/>
            <w:tcBorders>
              <w:top w:val="nil"/>
              <w:left w:val="nil"/>
              <w:bottom w:val="single" w:sz="8" w:space="0" w:color="000000"/>
              <w:right w:val="single" w:sz="8" w:space="0" w:color="000000"/>
            </w:tcBorders>
            <w:tcMar>
              <w:top w:w="0" w:type="dxa"/>
              <w:left w:w="108" w:type="dxa"/>
              <w:bottom w:w="0" w:type="dxa"/>
              <w:right w:w="108" w:type="dxa"/>
            </w:tcMar>
          </w:tcPr>
          <w:p w14:paraId="7E65606E" w14:textId="77777777" w:rsidR="002C010E" w:rsidRPr="00631A65" w:rsidRDefault="00BD36FB" w:rsidP="00814ED8">
            <w:pPr>
              <w:jc w:val="both"/>
              <w:rPr>
                <w:bCs/>
                <w:sz w:val="22"/>
                <w:szCs w:val="22"/>
                <w:lang w:eastAsia="es-PE"/>
              </w:rPr>
            </w:pPr>
            <w:r w:rsidRPr="00631A65">
              <w:rPr>
                <w:bCs/>
                <w:sz w:val="20"/>
                <w:lang w:eastAsia="es-PE"/>
              </w:rPr>
              <w:t> </w:t>
            </w:r>
            <w:r w:rsidR="00EC42BF" w:rsidRPr="00631A65">
              <w:rPr>
                <w:bCs/>
                <w:sz w:val="20"/>
                <w:lang w:eastAsia="es-PE"/>
              </w:rPr>
              <w:t xml:space="preserve"> </w:t>
            </w:r>
            <w:r w:rsidR="00814ED8" w:rsidRPr="00631A65">
              <w:rPr>
                <w:bCs/>
                <w:sz w:val="20"/>
                <w:lang w:eastAsia="es-PE"/>
              </w:rPr>
              <w:t>Elabora y aplica acciones preventivas estipuladas en el POE</w:t>
            </w:r>
            <w:r w:rsidR="00814ED8">
              <w:rPr>
                <w:bCs/>
                <w:sz w:val="20"/>
                <w:lang w:eastAsia="es-PE"/>
              </w:rPr>
              <w:t xml:space="preserve"> de mantenimiento preventivo, calibración de equipos y capacitación  </w:t>
            </w:r>
            <w:r w:rsidR="00814ED8" w:rsidRPr="00631A65">
              <w:rPr>
                <w:bCs/>
                <w:sz w:val="22"/>
                <w:szCs w:val="22"/>
                <w:lang w:eastAsia="es-PE"/>
              </w:rPr>
              <w:t xml:space="preserve">y lo </w:t>
            </w:r>
            <w:r w:rsidR="00814ED8" w:rsidRPr="00631A65">
              <w:rPr>
                <w:b/>
                <w:bCs/>
                <w:sz w:val="22"/>
                <w:szCs w:val="22"/>
                <w:lang w:eastAsia="es-PE"/>
              </w:rPr>
              <w:t>compara</w:t>
            </w:r>
            <w:r w:rsidR="00814ED8" w:rsidRPr="00631A65">
              <w:rPr>
                <w:bCs/>
                <w:sz w:val="22"/>
                <w:szCs w:val="22"/>
                <w:lang w:eastAsia="es-PE"/>
              </w:rPr>
              <w:t xml:space="preserve"> con otras empresas del mismo rubro para </w:t>
            </w:r>
            <w:r w:rsidR="00814ED8" w:rsidRPr="00631A65">
              <w:rPr>
                <w:b/>
                <w:bCs/>
                <w:sz w:val="22"/>
                <w:szCs w:val="22"/>
                <w:lang w:eastAsia="es-PE"/>
              </w:rPr>
              <w:t>decidir</w:t>
            </w:r>
            <w:r w:rsidR="00814ED8" w:rsidRPr="00631A65">
              <w:rPr>
                <w:bCs/>
                <w:sz w:val="22"/>
                <w:szCs w:val="22"/>
                <w:lang w:eastAsia="es-PE"/>
              </w:rPr>
              <w:t xml:space="preserve"> aplicaciones de mejoras</w:t>
            </w:r>
          </w:p>
        </w:tc>
      </w:tr>
      <w:tr w:rsidR="002C010E" w:rsidRPr="00074283" w14:paraId="54EC1882" w14:textId="77777777" w:rsidTr="00186FF9">
        <w:trPr>
          <w:gridAfter w:val="1"/>
          <w:wAfter w:w="581" w:type="dxa"/>
          <w:trHeight w:val="90"/>
        </w:trPr>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0A0E4FFE" w14:textId="77777777" w:rsidR="002C010E" w:rsidRPr="00074283" w:rsidRDefault="002C010E" w:rsidP="00877FF3">
            <w:pPr>
              <w:rPr>
                <w:color w:val="000000"/>
                <w:sz w:val="20"/>
                <w:lang w:eastAsia="es-PE"/>
              </w:rPr>
            </w:pPr>
          </w:p>
        </w:tc>
        <w:tc>
          <w:tcPr>
            <w:tcW w:w="459" w:type="dxa"/>
            <w:tcBorders>
              <w:top w:val="nil"/>
              <w:left w:val="nil"/>
              <w:bottom w:val="single" w:sz="8" w:space="0" w:color="000000"/>
              <w:right w:val="single" w:sz="8" w:space="0" w:color="000000"/>
            </w:tcBorders>
            <w:tcMar>
              <w:top w:w="0" w:type="dxa"/>
              <w:left w:w="108" w:type="dxa"/>
              <w:bottom w:w="0" w:type="dxa"/>
              <w:right w:w="108" w:type="dxa"/>
            </w:tcMar>
            <w:hideMark/>
          </w:tcPr>
          <w:p w14:paraId="621F75A0" w14:textId="77777777" w:rsidR="002C010E" w:rsidRPr="00074283" w:rsidRDefault="002C010E" w:rsidP="00877FF3">
            <w:pPr>
              <w:spacing w:line="90" w:lineRule="atLeast"/>
              <w:jc w:val="both"/>
              <w:rPr>
                <w:color w:val="000000"/>
                <w:sz w:val="20"/>
                <w:lang w:eastAsia="es-PE"/>
              </w:rPr>
            </w:pPr>
            <w:r w:rsidRPr="00074283">
              <w:rPr>
                <w:bCs/>
                <w:color w:val="000000"/>
                <w:sz w:val="20"/>
                <w:lang w:eastAsia="es-PE"/>
              </w:rPr>
              <w:t> 4</w:t>
            </w:r>
          </w:p>
        </w:tc>
        <w:tc>
          <w:tcPr>
            <w:tcW w:w="212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F0575C" w14:textId="0C041B89" w:rsidR="002C010E" w:rsidRDefault="007F1BEE" w:rsidP="00877FF3">
            <w:pPr>
              <w:jc w:val="both"/>
              <w:rPr>
                <w:rFonts w:eastAsia="Calibri"/>
                <w:sz w:val="20"/>
              </w:rPr>
            </w:pPr>
            <w:proofErr w:type="gramStart"/>
            <w:r>
              <w:rPr>
                <w:rFonts w:eastAsia="Calibri"/>
                <w:sz w:val="20"/>
              </w:rPr>
              <w:t>POE :</w:t>
            </w:r>
            <w:proofErr w:type="gramEnd"/>
            <w:r>
              <w:rPr>
                <w:rFonts w:eastAsia="Calibri"/>
                <w:sz w:val="20"/>
              </w:rPr>
              <w:t xml:space="preserve"> Control de Proveedores.</w:t>
            </w:r>
          </w:p>
          <w:p w14:paraId="7E545543" w14:textId="14A119C2" w:rsidR="007F1BEE" w:rsidRDefault="007F1BEE" w:rsidP="00877FF3">
            <w:pPr>
              <w:jc w:val="both"/>
              <w:rPr>
                <w:rFonts w:eastAsia="Calibri"/>
                <w:sz w:val="20"/>
              </w:rPr>
            </w:pPr>
            <w:proofErr w:type="gramStart"/>
            <w:r>
              <w:rPr>
                <w:rFonts w:eastAsia="Calibri"/>
                <w:sz w:val="20"/>
              </w:rPr>
              <w:t>POE :</w:t>
            </w:r>
            <w:proofErr w:type="gramEnd"/>
            <w:r>
              <w:rPr>
                <w:rFonts w:eastAsia="Calibri"/>
                <w:sz w:val="20"/>
              </w:rPr>
              <w:t xml:space="preserve"> Control de</w:t>
            </w:r>
            <w:r w:rsidR="00D4089D">
              <w:rPr>
                <w:rFonts w:eastAsia="Calibri"/>
                <w:sz w:val="20"/>
              </w:rPr>
              <w:t xml:space="preserve"> transporte.</w:t>
            </w:r>
          </w:p>
          <w:p w14:paraId="0457DA76" w14:textId="0365E9CB" w:rsidR="00D4089D" w:rsidRPr="00074283" w:rsidRDefault="00D4089D" w:rsidP="00877FF3">
            <w:pPr>
              <w:jc w:val="both"/>
              <w:rPr>
                <w:rFonts w:eastAsia="Calibri"/>
                <w:sz w:val="20"/>
              </w:rPr>
            </w:pPr>
            <w:proofErr w:type="gramStart"/>
            <w:r>
              <w:rPr>
                <w:rFonts w:eastAsia="Calibri"/>
                <w:sz w:val="20"/>
              </w:rPr>
              <w:t>POE :</w:t>
            </w:r>
            <w:proofErr w:type="gramEnd"/>
            <w:r>
              <w:rPr>
                <w:rFonts w:eastAsia="Calibri"/>
                <w:sz w:val="20"/>
              </w:rPr>
              <w:t xml:space="preserve"> Control de documentos</w:t>
            </w:r>
          </w:p>
        </w:tc>
        <w:tc>
          <w:tcPr>
            <w:tcW w:w="230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964A2BB" w14:textId="77777777" w:rsidR="002C010E" w:rsidRPr="00EB4615" w:rsidRDefault="00EB4615" w:rsidP="00877FF3">
            <w:pPr>
              <w:spacing w:line="90" w:lineRule="atLeast"/>
              <w:jc w:val="both"/>
              <w:rPr>
                <w:sz w:val="20"/>
                <w:lang w:eastAsia="es-PE"/>
              </w:rPr>
            </w:pPr>
            <w:r w:rsidRPr="00EB4615">
              <w:rPr>
                <w:bCs/>
                <w:sz w:val="20"/>
                <w:lang w:eastAsia="es-PE"/>
              </w:rPr>
              <w:t>Toma conocimiento de los POE y procede a su evaluación según diversas áreas del sector pesquero</w:t>
            </w:r>
          </w:p>
        </w:tc>
        <w:tc>
          <w:tcPr>
            <w:tcW w:w="24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64C3ACCF" w14:textId="77777777" w:rsidR="002C010E" w:rsidRPr="00EB4615" w:rsidRDefault="00EB4615" w:rsidP="00EB4615">
            <w:pPr>
              <w:jc w:val="both"/>
            </w:pPr>
            <w:r w:rsidRPr="00EB4615">
              <w:rPr>
                <w:bCs/>
                <w:sz w:val="20"/>
                <w:lang w:eastAsia="es-PE"/>
              </w:rPr>
              <w:t>Se interesa y aplica lo estipulado en los POE según área del sector pesquero para la inocuidad de los alimentos</w:t>
            </w:r>
          </w:p>
        </w:tc>
        <w:tc>
          <w:tcPr>
            <w:tcW w:w="251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C968FA" w14:textId="77777777" w:rsidR="002C010E" w:rsidRPr="00EB4615" w:rsidRDefault="002C010E" w:rsidP="00877FF3">
            <w:pPr>
              <w:spacing w:line="90" w:lineRule="atLeast"/>
              <w:jc w:val="both"/>
              <w:rPr>
                <w:bCs/>
                <w:sz w:val="20"/>
                <w:lang w:eastAsia="es-PE"/>
              </w:rPr>
            </w:pPr>
            <w:r w:rsidRPr="00EB4615">
              <w:rPr>
                <w:bCs/>
                <w:sz w:val="20"/>
                <w:lang w:eastAsia="es-PE"/>
              </w:rPr>
              <w:t> Exposición académica motivacional </w:t>
            </w:r>
          </w:p>
          <w:p w14:paraId="66CD083F" w14:textId="77777777" w:rsidR="002C010E" w:rsidRPr="00EB4615" w:rsidRDefault="009B5CC7" w:rsidP="00877FF3">
            <w:pPr>
              <w:spacing w:line="90" w:lineRule="atLeast"/>
              <w:jc w:val="both"/>
              <w:rPr>
                <w:sz w:val="20"/>
                <w:lang w:eastAsia="es-PE"/>
              </w:rPr>
            </w:pPr>
            <w:r w:rsidRPr="00EB4615">
              <w:rPr>
                <w:bCs/>
                <w:sz w:val="20"/>
                <w:lang w:eastAsia="es-PE"/>
              </w:rPr>
              <w:t>-</w:t>
            </w:r>
            <w:r w:rsidR="002C010E" w:rsidRPr="00EB4615">
              <w:rPr>
                <w:bCs/>
                <w:sz w:val="20"/>
                <w:lang w:eastAsia="es-PE"/>
              </w:rPr>
              <w:t>Análisis crítico y reflexivo de los temas tratados</w:t>
            </w:r>
          </w:p>
        </w:tc>
        <w:tc>
          <w:tcPr>
            <w:tcW w:w="3935" w:type="dxa"/>
            <w:tcBorders>
              <w:top w:val="nil"/>
              <w:left w:val="nil"/>
              <w:bottom w:val="single" w:sz="8" w:space="0" w:color="000000"/>
              <w:right w:val="single" w:sz="8" w:space="0" w:color="000000"/>
            </w:tcBorders>
            <w:tcMar>
              <w:top w:w="0" w:type="dxa"/>
              <w:left w:w="108" w:type="dxa"/>
              <w:bottom w:w="0" w:type="dxa"/>
              <w:right w:w="108" w:type="dxa"/>
            </w:tcMar>
          </w:tcPr>
          <w:p w14:paraId="62C25963" w14:textId="77777777" w:rsidR="002C010E" w:rsidRPr="00631A65" w:rsidRDefault="00814ED8" w:rsidP="00814ED8">
            <w:pPr>
              <w:jc w:val="both"/>
              <w:rPr>
                <w:bCs/>
                <w:sz w:val="22"/>
                <w:szCs w:val="22"/>
                <w:lang w:eastAsia="es-PE"/>
              </w:rPr>
            </w:pPr>
            <w:r w:rsidRPr="00631A65">
              <w:rPr>
                <w:bCs/>
                <w:sz w:val="20"/>
                <w:lang w:eastAsia="es-PE"/>
              </w:rPr>
              <w:t>Elabora y aplica acciones preventivas estipuladas en el POE</w:t>
            </w:r>
            <w:r>
              <w:rPr>
                <w:bCs/>
                <w:sz w:val="20"/>
                <w:lang w:eastAsia="es-PE"/>
              </w:rPr>
              <w:t xml:space="preserve"> de control de proveedores, de transporte y documentos  </w:t>
            </w:r>
            <w:r w:rsidRPr="00631A65">
              <w:rPr>
                <w:bCs/>
                <w:sz w:val="22"/>
                <w:szCs w:val="22"/>
                <w:lang w:eastAsia="es-PE"/>
              </w:rPr>
              <w:t xml:space="preserve">y lo </w:t>
            </w:r>
            <w:r w:rsidRPr="00631A65">
              <w:rPr>
                <w:b/>
                <w:bCs/>
                <w:sz w:val="22"/>
                <w:szCs w:val="22"/>
                <w:lang w:eastAsia="es-PE"/>
              </w:rPr>
              <w:t>compara</w:t>
            </w:r>
            <w:r w:rsidRPr="00631A65">
              <w:rPr>
                <w:bCs/>
                <w:sz w:val="22"/>
                <w:szCs w:val="22"/>
                <w:lang w:eastAsia="es-PE"/>
              </w:rPr>
              <w:t xml:space="preserve"> con otras empresas del mismo rubro para </w:t>
            </w:r>
            <w:r w:rsidRPr="00631A65">
              <w:rPr>
                <w:b/>
                <w:bCs/>
                <w:sz w:val="22"/>
                <w:szCs w:val="22"/>
                <w:lang w:eastAsia="es-PE"/>
              </w:rPr>
              <w:t>decidir</w:t>
            </w:r>
            <w:r w:rsidRPr="00631A65">
              <w:rPr>
                <w:bCs/>
                <w:sz w:val="22"/>
                <w:szCs w:val="22"/>
                <w:lang w:eastAsia="es-PE"/>
              </w:rPr>
              <w:t xml:space="preserve"> aplicaciones de mejoras</w:t>
            </w:r>
          </w:p>
        </w:tc>
      </w:tr>
      <w:tr w:rsidR="008A5FC1" w:rsidRPr="00074283" w14:paraId="0AF06A6E" w14:textId="77777777" w:rsidTr="00186FF9">
        <w:trPr>
          <w:gridAfter w:val="1"/>
          <w:wAfter w:w="581" w:type="dxa"/>
          <w:trHeight w:val="60"/>
        </w:trPr>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00752280" w14:textId="77777777" w:rsidR="008A5FC1" w:rsidRPr="00074283" w:rsidRDefault="008A5FC1" w:rsidP="00877FF3">
            <w:pPr>
              <w:rPr>
                <w:color w:val="000000"/>
                <w:sz w:val="20"/>
                <w:lang w:eastAsia="es-PE"/>
              </w:rPr>
            </w:pPr>
          </w:p>
        </w:tc>
        <w:tc>
          <w:tcPr>
            <w:tcW w:w="459"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28B931DD" w14:textId="77777777" w:rsidR="008A5FC1" w:rsidRPr="00074283" w:rsidRDefault="008A5FC1" w:rsidP="00877FF3">
            <w:pPr>
              <w:spacing w:line="60" w:lineRule="atLeast"/>
              <w:ind w:firstLine="1178"/>
              <w:jc w:val="center"/>
              <w:rPr>
                <w:color w:val="000000"/>
                <w:sz w:val="20"/>
                <w:lang w:eastAsia="es-PE"/>
              </w:rPr>
            </w:pPr>
            <w:r w:rsidRPr="00074283">
              <w:rPr>
                <w:bCs/>
                <w:color w:val="000000"/>
                <w:sz w:val="20"/>
                <w:lang w:eastAsia="es-PE"/>
              </w:rPr>
              <w:t> </w:t>
            </w:r>
          </w:p>
        </w:tc>
        <w:tc>
          <w:tcPr>
            <w:tcW w:w="13325" w:type="dxa"/>
            <w:gridSpan w:val="10"/>
            <w:tcBorders>
              <w:top w:val="nil"/>
              <w:left w:val="nil"/>
              <w:bottom w:val="single" w:sz="8" w:space="0" w:color="000000"/>
              <w:right w:val="single" w:sz="8" w:space="0" w:color="000000"/>
            </w:tcBorders>
            <w:tcMar>
              <w:top w:w="0" w:type="dxa"/>
              <w:left w:w="108" w:type="dxa"/>
              <w:bottom w:w="0" w:type="dxa"/>
              <w:right w:w="108" w:type="dxa"/>
            </w:tcMar>
          </w:tcPr>
          <w:p w14:paraId="63BAA8F3" w14:textId="77777777" w:rsidR="008A5FC1" w:rsidRPr="00074283" w:rsidRDefault="00A74B41" w:rsidP="00877FF3">
            <w:pPr>
              <w:spacing w:line="60" w:lineRule="atLeast"/>
              <w:jc w:val="center"/>
              <w:rPr>
                <w:color w:val="000000"/>
                <w:sz w:val="20"/>
                <w:lang w:eastAsia="es-PE"/>
              </w:rPr>
            </w:pPr>
            <w:r>
              <w:rPr>
                <w:color w:val="000000"/>
                <w:sz w:val="20"/>
                <w:lang w:eastAsia="es-PE"/>
              </w:rPr>
              <w:t>Evaluación</w:t>
            </w:r>
            <w:r w:rsidR="000224BE">
              <w:rPr>
                <w:color w:val="000000"/>
                <w:sz w:val="20"/>
                <w:lang w:eastAsia="es-PE"/>
              </w:rPr>
              <w:t xml:space="preserve"> de la Unidad </w:t>
            </w:r>
            <w:r>
              <w:rPr>
                <w:color w:val="000000"/>
                <w:sz w:val="20"/>
                <w:lang w:eastAsia="es-PE"/>
              </w:rPr>
              <w:t>Didáctica</w:t>
            </w:r>
          </w:p>
        </w:tc>
      </w:tr>
      <w:tr w:rsidR="008A5FC1" w:rsidRPr="00074283" w14:paraId="215C27FC" w14:textId="77777777" w:rsidTr="00186FF9">
        <w:trPr>
          <w:gridAfter w:val="1"/>
          <w:wAfter w:w="581" w:type="dxa"/>
          <w:trHeight w:val="188"/>
        </w:trPr>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442FA838" w14:textId="77777777" w:rsidR="008A5FC1" w:rsidRPr="00074283" w:rsidRDefault="008A5FC1" w:rsidP="00877FF3">
            <w:pPr>
              <w:rPr>
                <w:color w:val="000000"/>
                <w:sz w:val="20"/>
                <w:lang w:eastAsia="es-PE"/>
              </w:rPr>
            </w:pPr>
          </w:p>
        </w:tc>
        <w:tc>
          <w:tcPr>
            <w:tcW w:w="459" w:type="dxa"/>
            <w:vMerge/>
            <w:tcBorders>
              <w:top w:val="nil"/>
              <w:left w:val="nil"/>
              <w:bottom w:val="single" w:sz="8" w:space="0" w:color="000000"/>
              <w:right w:val="single" w:sz="8" w:space="0" w:color="000000"/>
            </w:tcBorders>
            <w:vAlign w:val="center"/>
            <w:hideMark/>
          </w:tcPr>
          <w:p w14:paraId="73555743" w14:textId="77777777" w:rsidR="008A5FC1" w:rsidRPr="00074283" w:rsidRDefault="008A5FC1" w:rsidP="00877FF3">
            <w:pPr>
              <w:rPr>
                <w:color w:val="000000"/>
                <w:sz w:val="20"/>
                <w:lang w:eastAsia="es-PE"/>
              </w:rPr>
            </w:pPr>
          </w:p>
        </w:tc>
        <w:tc>
          <w:tcPr>
            <w:tcW w:w="4395"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01AD43" w14:textId="77777777" w:rsidR="008A5FC1" w:rsidRPr="00074283" w:rsidRDefault="000224BE" w:rsidP="00877FF3">
            <w:pPr>
              <w:spacing w:line="188" w:lineRule="atLeast"/>
              <w:jc w:val="center"/>
              <w:rPr>
                <w:color w:val="000000"/>
                <w:sz w:val="20"/>
                <w:lang w:eastAsia="es-PE"/>
              </w:rPr>
            </w:pPr>
            <w:r>
              <w:rPr>
                <w:color w:val="000000"/>
                <w:sz w:val="20"/>
                <w:lang w:eastAsia="es-PE"/>
              </w:rPr>
              <w:t>Evidencia del Conocimiento</w:t>
            </w:r>
          </w:p>
        </w:tc>
        <w:tc>
          <w:tcPr>
            <w:tcW w:w="4995"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14:paraId="5760A9FF" w14:textId="77777777" w:rsidR="008A5FC1" w:rsidRPr="00074283" w:rsidRDefault="008A5FC1" w:rsidP="00877FF3">
            <w:pPr>
              <w:spacing w:line="188" w:lineRule="atLeast"/>
              <w:jc w:val="center"/>
              <w:rPr>
                <w:color w:val="000000"/>
                <w:sz w:val="20"/>
                <w:lang w:eastAsia="es-PE"/>
              </w:rPr>
            </w:pPr>
            <w:r w:rsidRPr="00074283">
              <w:rPr>
                <w:bCs/>
                <w:color w:val="000000"/>
                <w:sz w:val="20"/>
                <w:lang w:eastAsia="es-PE"/>
              </w:rPr>
              <w:t>Evidencia de Producto</w:t>
            </w:r>
          </w:p>
        </w:tc>
        <w:tc>
          <w:tcPr>
            <w:tcW w:w="3935" w:type="dxa"/>
            <w:tcBorders>
              <w:top w:val="nil"/>
              <w:left w:val="nil"/>
              <w:bottom w:val="single" w:sz="8" w:space="0" w:color="000000"/>
              <w:right w:val="single" w:sz="8" w:space="0" w:color="000000"/>
            </w:tcBorders>
            <w:tcMar>
              <w:top w:w="0" w:type="dxa"/>
              <w:left w:w="108" w:type="dxa"/>
              <w:bottom w:w="0" w:type="dxa"/>
              <w:right w:w="108" w:type="dxa"/>
            </w:tcMar>
            <w:hideMark/>
          </w:tcPr>
          <w:p w14:paraId="3266807E" w14:textId="77777777" w:rsidR="008A5FC1" w:rsidRPr="00074283" w:rsidRDefault="008A5FC1" w:rsidP="00877FF3">
            <w:pPr>
              <w:spacing w:line="188" w:lineRule="atLeast"/>
              <w:jc w:val="center"/>
              <w:rPr>
                <w:color w:val="000000"/>
                <w:sz w:val="20"/>
                <w:lang w:eastAsia="es-PE"/>
              </w:rPr>
            </w:pPr>
            <w:r w:rsidRPr="00074283">
              <w:rPr>
                <w:bCs/>
                <w:color w:val="000000"/>
                <w:sz w:val="20"/>
                <w:lang w:eastAsia="es-PE"/>
              </w:rPr>
              <w:t>Evidencia de Desempeño</w:t>
            </w:r>
          </w:p>
        </w:tc>
      </w:tr>
      <w:tr w:rsidR="002E68AB" w:rsidRPr="00074283" w14:paraId="431E2385" w14:textId="77777777" w:rsidTr="00186FF9">
        <w:trPr>
          <w:gridAfter w:val="1"/>
          <w:wAfter w:w="581" w:type="dxa"/>
          <w:trHeight w:val="759"/>
        </w:trPr>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6776A997" w14:textId="77777777" w:rsidR="002E68AB" w:rsidRPr="00074283" w:rsidRDefault="002E68AB" w:rsidP="00877FF3">
            <w:pPr>
              <w:rPr>
                <w:color w:val="000000"/>
                <w:sz w:val="20"/>
                <w:lang w:eastAsia="es-PE"/>
              </w:rPr>
            </w:pPr>
          </w:p>
        </w:tc>
        <w:tc>
          <w:tcPr>
            <w:tcW w:w="459" w:type="dxa"/>
            <w:vMerge/>
            <w:tcBorders>
              <w:top w:val="nil"/>
              <w:left w:val="nil"/>
              <w:bottom w:val="single" w:sz="8" w:space="0" w:color="000000"/>
              <w:right w:val="single" w:sz="8" w:space="0" w:color="000000"/>
            </w:tcBorders>
            <w:vAlign w:val="center"/>
            <w:hideMark/>
          </w:tcPr>
          <w:p w14:paraId="4E54E4CA" w14:textId="77777777" w:rsidR="002E68AB" w:rsidRPr="00074283" w:rsidRDefault="002E68AB" w:rsidP="00877FF3">
            <w:pPr>
              <w:rPr>
                <w:color w:val="000000"/>
                <w:sz w:val="20"/>
                <w:lang w:eastAsia="es-PE"/>
              </w:rPr>
            </w:pPr>
          </w:p>
        </w:tc>
        <w:tc>
          <w:tcPr>
            <w:tcW w:w="4395" w:type="dxa"/>
            <w:gridSpan w:val="3"/>
            <w:tcBorders>
              <w:top w:val="nil"/>
              <w:left w:val="nil"/>
              <w:bottom w:val="single" w:sz="8" w:space="0" w:color="000000"/>
              <w:right w:val="single" w:sz="8" w:space="0" w:color="000000"/>
            </w:tcBorders>
            <w:tcMar>
              <w:top w:w="0" w:type="dxa"/>
              <w:left w:w="108" w:type="dxa"/>
              <w:bottom w:w="0" w:type="dxa"/>
              <w:right w:w="108" w:type="dxa"/>
            </w:tcMar>
          </w:tcPr>
          <w:p w14:paraId="29D9F88B" w14:textId="77777777" w:rsidR="00480A0E" w:rsidRDefault="00480A0E" w:rsidP="00480A0E">
            <w:pPr>
              <w:spacing w:line="187" w:lineRule="atLeast"/>
              <w:rPr>
                <w:color w:val="000000"/>
                <w:sz w:val="20"/>
                <w:lang w:eastAsia="es-PE"/>
              </w:rPr>
            </w:pPr>
            <w:r w:rsidRPr="0021134F">
              <w:rPr>
                <w:color w:val="000000"/>
                <w:sz w:val="20"/>
                <w:lang w:eastAsia="es-PE"/>
              </w:rPr>
              <w:t>Evaluación oral y escrita con calificación</w:t>
            </w:r>
          </w:p>
          <w:p w14:paraId="2A20BA33" w14:textId="77777777" w:rsidR="00480A0E" w:rsidRDefault="00480A0E" w:rsidP="00480A0E">
            <w:pPr>
              <w:spacing w:line="187" w:lineRule="atLeast"/>
              <w:rPr>
                <w:color w:val="000000"/>
                <w:sz w:val="20"/>
                <w:lang w:eastAsia="es-PE"/>
              </w:rPr>
            </w:pPr>
            <w:r w:rsidRPr="0021134F">
              <w:rPr>
                <w:color w:val="000000"/>
                <w:sz w:val="20"/>
                <w:lang w:eastAsia="es-PE"/>
              </w:rPr>
              <w:t xml:space="preserve"> </w:t>
            </w:r>
            <w:r>
              <w:rPr>
                <w:color w:val="000000"/>
                <w:sz w:val="20"/>
                <w:lang w:eastAsia="es-PE"/>
              </w:rPr>
              <w:t>p</w:t>
            </w:r>
            <w:r w:rsidRPr="0021134F">
              <w:rPr>
                <w:color w:val="000000"/>
                <w:sz w:val="20"/>
                <w:lang w:eastAsia="es-PE"/>
              </w:rPr>
              <w:t xml:space="preserve">onderada. Incluye los trabajos prácticos </w:t>
            </w:r>
          </w:p>
          <w:p w14:paraId="4493F7DD" w14:textId="77777777" w:rsidR="00480A0E" w:rsidRPr="0021134F" w:rsidRDefault="00480A0E" w:rsidP="00480A0E">
            <w:pPr>
              <w:spacing w:line="187" w:lineRule="atLeast"/>
              <w:rPr>
                <w:color w:val="000000"/>
                <w:sz w:val="20"/>
                <w:lang w:eastAsia="es-PE"/>
              </w:rPr>
            </w:pPr>
            <w:r w:rsidRPr="0021134F">
              <w:rPr>
                <w:color w:val="000000"/>
                <w:sz w:val="20"/>
                <w:lang w:eastAsia="es-PE"/>
              </w:rPr>
              <w:t>de reforzamiento del conocimiento</w:t>
            </w:r>
          </w:p>
          <w:p w14:paraId="7B98C21B" w14:textId="77777777" w:rsidR="002E68AB" w:rsidRDefault="002E68AB" w:rsidP="00877FF3"/>
        </w:tc>
        <w:tc>
          <w:tcPr>
            <w:tcW w:w="4995"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14:paraId="2E5B8A6F" w14:textId="77777777" w:rsidR="002E68AB" w:rsidRPr="00CB458E" w:rsidRDefault="002E68AB" w:rsidP="0006641E">
            <w:pPr>
              <w:jc w:val="both"/>
              <w:rPr>
                <w:color w:val="000000"/>
                <w:sz w:val="20"/>
                <w:lang w:eastAsia="es-PE"/>
              </w:rPr>
            </w:pPr>
            <w:r w:rsidRPr="00CB458E">
              <w:rPr>
                <w:bCs/>
                <w:color w:val="000000"/>
                <w:sz w:val="20"/>
                <w:lang w:eastAsia="es-PE"/>
              </w:rPr>
              <w:t xml:space="preserve">Participa en los análisis y criticas reflexivas de documentos de </w:t>
            </w:r>
            <w:r w:rsidR="00186FF9">
              <w:rPr>
                <w:bCs/>
                <w:color w:val="000000"/>
                <w:sz w:val="20"/>
                <w:lang w:eastAsia="es-PE"/>
              </w:rPr>
              <w:t xml:space="preserve">HACCP. </w:t>
            </w:r>
          </w:p>
        </w:tc>
        <w:tc>
          <w:tcPr>
            <w:tcW w:w="3935" w:type="dxa"/>
            <w:tcBorders>
              <w:top w:val="nil"/>
              <w:left w:val="nil"/>
              <w:bottom w:val="single" w:sz="8" w:space="0" w:color="000000"/>
              <w:right w:val="single" w:sz="8" w:space="0" w:color="000000"/>
            </w:tcBorders>
            <w:tcMar>
              <w:top w:w="0" w:type="dxa"/>
              <w:left w:w="108" w:type="dxa"/>
              <w:bottom w:w="0" w:type="dxa"/>
              <w:right w:w="108" w:type="dxa"/>
            </w:tcMar>
            <w:hideMark/>
          </w:tcPr>
          <w:p w14:paraId="08DA8B49" w14:textId="77777777" w:rsidR="002E68AB" w:rsidRPr="00CB458E" w:rsidRDefault="002E68AB" w:rsidP="0006641E">
            <w:pPr>
              <w:jc w:val="both"/>
              <w:rPr>
                <w:color w:val="000000"/>
                <w:sz w:val="20"/>
                <w:lang w:eastAsia="es-PE"/>
              </w:rPr>
            </w:pPr>
            <w:r w:rsidRPr="00CB458E">
              <w:rPr>
                <w:bCs/>
                <w:color w:val="000000"/>
                <w:sz w:val="20"/>
                <w:lang w:eastAsia="es-PE"/>
              </w:rPr>
              <w:t xml:space="preserve">Elabora </w:t>
            </w:r>
            <w:r w:rsidR="0006641E" w:rsidRPr="00CB458E">
              <w:rPr>
                <w:bCs/>
                <w:color w:val="000000"/>
                <w:sz w:val="20"/>
                <w:lang w:eastAsia="es-PE"/>
              </w:rPr>
              <w:t>documentos y</w:t>
            </w:r>
            <w:r w:rsidRPr="00CB458E">
              <w:rPr>
                <w:bCs/>
                <w:color w:val="000000"/>
                <w:sz w:val="20"/>
                <w:lang w:eastAsia="es-PE"/>
              </w:rPr>
              <w:t xml:space="preserve"> participa eficientemente en acciones de </w:t>
            </w:r>
            <w:r w:rsidR="0006641E">
              <w:rPr>
                <w:bCs/>
                <w:color w:val="000000"/>
                <w:sz w:val="20"/>
                <w:lang w:eastAsia="es-PE"/>
              </w:rPr>
              <w:t xml:space="preserve">Inocuidad de </w:t>
            </w:r>
            <w:r w:rsidR="001111DD">
              <w:rPr>
                <w:bCs/>
                <w:color w:val="000000"/>
                <w:sz w:val="20"/>
                <w:lang w:eastAsia="es-PE"/>
              </w:rPr>
              <w:t xml:space="preserve">los </w:t>
            </w:r>
            <w:r w:rsidR="00186FF9">
              <w:rPr>
                <w:bCs/>
                <w:color w:val="000000"/>
                <w:sz w:val="20"/>
                <w:lang w:eastAsia="es-PE"/>
              </w:rPr>
              <w:t xml:space="preserve">alimentos. </w:t>
            </w:r>
          </w:p>
        </w:tc>
      </w:tr>
      <w:tr w:rsidR="008A5FC1" w:rsidRPr="00074283" w14:paraId="7318237F" w14:textId="77777777" w:rsidTr="00186FF9">
        <w:trPr>
          <w:trHeight w:val="60"/>
        </w:trPr>
        <w:tc>
          <w:tcPr>
            <w:tcW w:w="675" w:type="dxa"/>
            <w:tcBorders>
              <w:top w:val="nil"/>
              <w:left w:val="nil"/>
              <w:bottom w:val="nil"/>
              <w:right w:val="nil"/>
            </w:tcBorders>
            <w:vAlign w:val="center"/>
            <w:hideMark/>
          </w:tcPr>
          <w:p w14:paraId="76458166" w14:textId="77777777" w:rsidR="008A5FC1" w:rsidRPr="00074283" w:rsidRDefault="008A5FC1" w:rsidP="00877FF3">
            <w:pPr>
              <w:rPr>
                <w:color w:val="000000"/>
                <w:sz w:val="20"/>
                <w:lang w:eastAsia="es-PE"/>
              </w:rPr>
            </w:pPr>
          </w:p>
        </w:tc>
        <w:tc>
          <w:tcPr>
            <w:tcW w:w="459" w:type="dxa"/>
            <w:tcBorders>
              <w:top w:val="nil"/>
              <w:left w:val="nil"/>
              <w:bottom w:val="nil"/>
              <w:right w:val="nil"/>
            </w:tcBorders>
            <w:vAlign w:val="center"/>
            <w:hideMark/>
          </w:tcPr>
          <w:p w14:paraId="63822F52" w14:textId="77777777" w:rsidR="008A5FC1" w:rsidRPr="00074283" w:rsidRDefault="008A5FC1" w:rsidP="00877FF3">
            <w:pPr>
              <w:rPr>
                <w:color w:val="000000"/>
                <w:sz w:val="20"/>
                <w:lang w:eastAsia="es-PE"/>
              </w:rPr>
            </w:pPr>
          </w:p>
        </w:tc>
        <w:tc>
          <w:tcPr>
            <w:tcW w:w="1928" w:type="dxa"/>
            <w:tcBorders>
              <w:top w:val="nil"/>
              <w:left w:val="nil"/>
              <w:bottom w:val="nil"/>
              <w:right w:val="nil"/>
            </w:tcBorders>
            <w:vAlign w:val="center"/>
            <w:hideMark/>
          </w:tcPr>
          <w:p w14:paraId="145E5401" w14:textId="77777777" w:rsidR="008A5FC1" w:rsidRPr="00074283" w:rsidRDefault="008A5FC1" w:rsidP="00877FF3">
            <w:pPr>
              <w:rPr>
                <w:color w:val="000000"/>
                <w:sz w:val="20"/>
                <w:lang w:eastAsia="es-PE"/>
              </w:rPr>
            </w:pPr>
          </w:p>
        </w:tc>
        <w:tc>
          <w:tcPr>
            <w:tcW w:w="2467" w:type="dxa"/>
            <w:gridSpan w:val="2"/>
            <w:tcBorders>
              <w:top w:val="nil"/>
              <w:left w:val="nil"/>
              <w:bottom w:val="nil"/>
              <w:right w:val="nil"/>
            </w:tcBorders>
            <w:vAlign w:val="center"/>
            <w:hideMark/>
          </w:tcPr>
          <w:p w14:paraId="01C95D78" w14:textId="77777777" w:rsidR="008A5FC1" w:rsidRPr="00074283" w:rsidRDefault="008A5FC1" w:rsidP="00877FF3">
            <w:pPr>
              <w:rPr>
                <w:color w:val="000000"/>
                <w:sz w:val="20"/>
                <w:lang w:eastAsia="es-PE"/>
              </w:rPr>
            </w:pPr>
          </w:p>
        </w:tc>
        <w:tc>
          <w:tcPr>
            <w:tcW w:w="608" w:type="dxa"/>
            <w:gridSpan w:val="2"/>
            <w:tcBorders>
              <w:top w:val="nil"/>
              <w:left w:val="nil"/>
              <w:bottom w:val="nil"/>
              <w:right w:val="nil"/>
            </w:tcBorders>
            <w:vAlign w:val="center"/>
            <w:hideMark/>
          </w:tcPr>
          <w:p w14:paraId="2513736D" w14:textId="77777777" w:rsidR="008A5FC1" w:rsidRPr="00074283" w:rsidRDefault="008A5FC1" w:rsidP="00877FF3">
            <w:pPr>
              <w:rPr>
                <w:color w:val="000000"/>
                <w:sz w:val="20"/>
                <w:lang w:eastAsia="es-PE"/>
              </w:rPr>
            </w:pPr>
          </w:p>
        </w:tc>
        <w:tc>
          <w:tcPr>
            <w:tcW w:w="1735" w:type="dxa"/>
            <w:tcBorders>
              <w:top w:val="nil"/>
              <w:left w:val="nil"/>
              <w:bottom w:val="nil"/>
              <w:right w:val="nil"/>
            </w:tcBorders>
            <w:vAlign w:val="center"/>
            <w:hideMark/>
          </w:tcPr>
          <w:p w14:paraId="763FE43A" w14:textId="77777777" w:rsidR="008A5FC1" w:rsidRPr="00074283" w:rsidRDefault="008A5FC1" w:rsidP="00877FF3">
            <w:pPr>
              <w:rPr>
                <w:color w:val="000000"/>
                <w:sz w:val="20"/>
                <w:lang w:eastAsia="es-PE"/>
              </w:rPr>
            </w:pPr>
          </w:p>
        </w:tc>
        <w:tc>
          <w:tcPr>
            <w:tcW w:w="612" w:type="dxa"/>
            <w:gridSpan w:val="2"/>
            <w:tcBorders>
              <w:top w:val="nil"/>
              <w:left w:val="nil"/>
              <w:bottom w:val="nil"/>
              <w:right w:val="nil"/>
            </w:tcBorders>
            <w:vAlign w:val="center"/>
            <w:hideMark/>
          </w:tcPr>
          <w:p w14:paraId="0C238ECB" w14:textId="77777777" w:rsidR="008A5FC1" w:rsidRPr="00074283" w:rsidRDefault="008A5FC1" w:rsidP="00877FF3">
            <w:pPr>
              <w:rPr>
                <w:color w:val="000000"/>
                <w:sz w:val="20"/>
                <w:lang w:eastAsia="es-PE"/>
              </w:rPr>
            </w:pPr>
          </w:p>
        </w:tc>
        <w:tc>
          <w:tcPr>
            <w:tcW w:w="5975" w:type="dxa"/>
            <w:gridSpan w:val="2"/>
            <w:tcBorders>
              <w:top w:val="nil"/>
              <w:left w:val="nil"/>
              <w:bottom w:val="nil"/>
              <w:right w:val="nil"/>
            </w:tcBorders>
            <w:vAlign w:val="center"/>
            <w:hideMark/>
          </w:tcPr>
          <w:p w14:paraId="4B29AFD4" w14:textId="77777777" w:rsidR="008A5FC1" w:rsidRPr="00074283" w:rsidRDefault="008A5FC1" w:rsidP="00877FF3">
            <w:pPr>
              <w:rPr>
                <w:color w:val="000000"/>
                <w:sz w:val="20"/>
                <w:lang w:eastAsia="es-PE"/>
              </w:rPr>
            </w:pPr>
          </w:p>
        </w:tc>
        <w:tc>
          <w:tcPr>
            <w:tcW w:w="581" w:type="dxa"/>
            <w:tcBorders>
              <w:top w:val="nil"/>
              <w:left w:val="nil"/>
              <w:bottom w:val="nil"/>
              <w:right w:val="nil"/>
            </w:tcBorders>
            <w:vAlign w:val="center"/>
            <w:hideMark/>
          </w:tcPr>
          <w:p w14:paraId="194B26B1" w14:textId="77777777" w:rsidR="008A5FC1" w:rsidRPr="00074283" w:rsidRDefault="008A5FC1" w:rsidP="00877FF3">
            <w:pPr>
              <w:rPr>
                <w:color w:val="000000"/>
                <w:sz w:val="20"/>
                <w:lang w:eastAsia="es-PE"/>
              </w:rPr>
            </w:pPr>
          </w:p>
        </w:tc>
      </w:tr>
    </w:tbl>
    <w:p w14:paraId="0016BF1E" w14:textId="77777777" w:rsidR="008A5FC1" w:rsidRDefault="008A5FC1" w:rsidP="008A5FC1">
      <w:pPr>
        <w:ind w:left="1276" w:hanging="142"/>
        <w:jc w:val="both"/>
        <w:rPr>
          <w:bCs/>
          <w:color w:val="000000"/>
          <w:sz w:val="20"/>
          <w:lang w:eastAsia="es-PE"/>
        </w:rPr>
      </w:pPr>
      <w:r w:rsidRPr="00074283">
        <w:rPr>
          <w:bCs/>
          <w:color w:val="000000"/>
          <w:sz w:val="20"/>
          <w:lang w:eastAsia="es-PE"/>
        </w:rPr>
        <w:t> </w:t>
      </w:r>
    </w:p>
    <w:p w14:paraId="03AE9EAB" w14:textId="77777777" w:rsidR="00F2165A" w:rsidRDefault="00F2165A" w:rsidP="008A5FC1">
      <w:pPr>
        <w:ind w:left="1276" w:hanging="142"/>
        <w:jc w:val="both"/>
        <w:rPr>
          <w:bCs/>
          <w:color w:val="000000"/>
          <w:sz w:val="20"/>
          <w:lang w:eastAsia="es-PE"/>
        </w:rPr>
      </w:pPr>
    </w:p>
    <w:p w14:paraId="5D09C583" w14:textId="77777777" w:rsidR="00F2165A" w:rsidRDefault="00F2165A" w:rsidP="008A5FC1">
      <w:pPr>
        <w:ind w:left="1276" w:hanging="142"/>
        <w:jc w:val="both"/>
        <w:rPr>
          <w:bCs/>
          <w:color w:val="000000"/>
          <w:sz w:val="20"/>
          <w:lang w:eastAsia="es-PE"/>
        </w:rPr>
      </w:pPr>
    </w:p>
    <w:p w14:paraId="5AEB0D58" w14:textId="77777777" w:rsidR="00F2165A" w:rsidRDefault="00F2165A" w:rsidP="008A5FC1">
      <w:pPr>
        <w:ind w:left="1276" w:hanging="142"/>
        <w:jc w:val="both"/>
        <w:rPr>
          <w:bCs/>
          <w:color w:val="000000"/>
          <w:sz w:val="20"/>
          <w:lang w:eastAsia="es-PE"/>
        </w:rPr>
      </w:pPr>
    </w:p>
    <w:p w14:paraId="066BE009" w14:textId="77777777" w:rsidR="00F2165A" w:rsidRDefault="00F2165A" w:rsidP="008A5FC1">
      <w:pPr>
        <w:ind w:left="1276" w:hanging="142"/>
        <w:jc w:val="both"/>
        <w:rPr>
          <w:bCs/>
          <w:color w:val="000000"/>
          <w:sz w:val="20"/>
          <w:lang w:eastAsia="es-PE"/>
        </w:rPr>
      </w:pPr>
    </w:p>
    <w:p w14:paraId="737E5E6E" w14:textId="77777777" w:rsidR="00A525CD" w:rsidRDefault="00A525CD" w:rsidP="00D4089D">
      <w:pPr>
        <w:jc w:val="both"/>
        <w:rPr>
          <w:color w:val="000000"/>
          <w:sz w:val="20"/>
          <w:lang w:eastAsia="es-PE"/>
        </w:rPr>
      </w:pPr>
    </w:p>
    <w:p w14:paraId="51F9A5C2" w14:textId="77777777" w:rsidR="00DF23BA" w:rsidRDefault="00DF23BA" w:rsidP="008A5FC1">
      <w:pPr>
        <w:ind w:left="1276" w:hanging="142"/>
        <w:jc w:val="both"/>
        <w:rPr>
          <w:color w:val="000000"/>
          <w:sz w:val="20"/>
          <w:lang w:eastAsia="es-PE"/>
        </w:rPr>
      </w:pPr>
    </w:p>
    <w:p w14:paraId="7158F0CB" w14:textId="77777777" w:rsidR="00A525CD" w:rsidRPr="00074283" w:rsidRDefault="00A525CD" w:rsidP="008A5FC1">
      <w:pPr>
        <w:ind w:left="1276" w:hanging="142"/>
        <w:jc w:val="both"/>
        <w:rPr>
          <w:color w:val="000000"/>
          <w:sz w:val="20"/>
          <w:lang w:eastAsia="es-PE"/>
        </w:rPr>
      </w:pPr>
    </w:p>
    <w:tbl>
      <w:tblPr>
        <w:tblpPr w:leftFromText="141" w:rightFromText="141" w:vertAnchor="text" w:horzAnchor="margin" w:tblpY="81"/>
        <w:tblW w:w="13477" w:type="dxa"/>
        <w:tblLayout w:type="fixed"/>
        <w:tblCellMar>
          <w:left w:w="0" w:type="dxa"/>
          <w:right w:w="0" w:type="dxa"/>
        </w:tblCellMar>
        <w:tblLook w:val="04A0" w:firstRow="1" w:lastRow="0" w:firstColumn="1" w:lastColumn="0" w:noHBand="0" w:noVBand="1"/>
      </w:tblPr>
      <w:tblGrid>
        <w:gridCol w:w="600"/>
        <w:gridCol w:w="621"/>
        <w:gridCol w:w="2454"/>
        <w:gridCol w:w="1908"/>
        <w:gridCol w:w="131"/>
        <w:gridCol w:w="1934"/>
        <w:gridCol w:w="2045"/>
        <w:gridCol w:w="88"/>
        <w:gridCol w:w="3696"/>
      </w:tblGrid>
      <w:tr w:rsidR="007A0034" w:rsidRPr="008A5FC1" w14:paraId="51E19309" w14:textId="77777777" w:rsidTr="00186FF9">
        <w:trPr>
          <w:trHeight w:val="90"/>
        </w:trPr>
        <w:tc>
          <w:tcPr>
            <w:tcW w:w="6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14:paraId="7C1A9C78" w14:textId="77777777" w:rsidR="007A0034" w:rsidRDefault="007A0034" w:rsidP="007A0034">
            <w:pPr>
              <w:spacing w:line="90" w:lineRule="atLeast"/>
              <w:ind w:left="113" w:right="113"/>
              <w:jc w:val="both"/>
              <w:rPr>
                <w:b/>
                <w:bCs/>
                <w:color w:val="000000"/>
                <w:sz w:val="20"/>
                <w:lang w:eastAsia="es-PE"/>
              </w:rPr>
            </w:pPr>
            <w:proofErr w:type="gramStart"/>
            <w:r>
              <w:rPr>
                <w:b/>
                <w:bCs/>
                <w:color w:val="000000"/>
                <w:sz w:val="20"/>
                <w:lang w:eastAsia="es-PE"/>
              </w:rPr>
              <w:t>MODULO  IV</w:t>
            </w:r>
            <w:proofErr w:type="gramEnd"/>
            <w:r>
              <w:rPr>
                <w:b/>
                <w:bCs/>
                <w:color w:val="000000"/>
                <w:sz w:val="20"/>
                <w:lang w:eastAsia="es-PE"/>
              </w:rPr>
              <w:t xml:space="preserve"> :</w:t>
            </w:r>
            <w:r w:rsidR="00B83C1D">
              <w:rPr>
                <w:b/>
                <w:bCs/>
                <w:color w:val="000000"/>
                <w:sz w:val="20"/>
                <w:lang w:eastAsia="es-PE"/>
              </w:rPr>
              <w:t xml:space="preserve"> </w:t>
            </w:r>
            <w:r w:rsidR="00B83C1D">
              <w:rPr>
                <w:b/>
                <w:color w:val="000000"/>
                <w:sz w:val="22"/>
                <w:szCs w:val="22"/>
                <w:lang w:eastAsia="es-PE"/>
              </w:rPr>
              <w:t xml:space="preserve"> </w:t>
            </w:r>
            <w:r w:rsidR="00F96279">
              <w:rPr>
                <w:b/>
                <w:color w:val="000000"/>
                <w:sz w:val="22"/>
                <w:szCs w:val="22"/>
                <w:lang w:eastAsia="es-PE"/>
              </w:rPr>
              <w:t xml:space="preserve"> PROCEDIMIENTOS OPERATIVOS </w:t>
            </w:r>
            <w:proofErr w:type="gramStart"/>
            <w:r w:rsidR="00F96279">
              <w:rPr>
                <w:b/>
                <w:color w:val="000000"/>
                <w:sz w:val="22"/>
                <w:szCs w:val="22"/>
                <w:lang w:eastAsia="es-PE"/>
              </w:rPr>
              <w:t>ESTANDARIZADOS  DE</w:t>
            </w:r>
            <w:proofErr w:type="gramEnd"/>
            <w:r w:rsidR="00F96279">
              <w:rPr>
                <w:b/>
                <w:color w:val="000000"/>
                <w:sz w:val="22"/>
                <w:szCs w:val="22"/>
                <w:lang w:eastAsia="es-PE"/>
              </w:rPr>
              <w:t xml:space="preserve"> SANEAMIENTO</w:t>
            </w:r>
          </w:p>
          <w:p w14:paraId="23F1AA32" w14:textId="77777777" w:rsidR="007A0034" w:rsidRDefault="007A0034" w:rsidP="007A0034">
            <w:pPr>
              <w:spacing w:line="90" w:lineRule="atLeast"/>
              <w:ind w:left="113" w:right="113"/>
              <w:jc w:val="both"/>
              <w:rPr>
                <w:b/>
                <w:bCs/>
                <w:color w:val="000000"/>
                <w:sz w:val="20"/>
                <w:lang w:eastAsia="es-PE"/>
              </w:rPr>
            </w:pPr>
          </w:p>
          <w:p w14:paraId="091B0AB9" w14:textId="77777777" w:rsidR="007A0034" w:rsidRDefault="007A0034" w:rsidP="007A0034">
            <w:pPr>
              <w:spacing w:line="90" w:lineRule="atLeast"/>
              <w:ind w:left="113" w:right="113"/>
              <w:jc w:val="both"/>
              <w:rPr>
                <w:b/>
                <w:bCs/>
                <w:color w:val="000000"/>
                <w:sz w:val="20"/>
                <w:lang w:eastAsia="es-PE"/>
              </w:rPr>
            </w:pPr>
          </w:p>
          <w:p w14:paraId="6D77046A" w14:textId="77777777" w:rsidR="007A0034" w:rsidRDefault="007A0034" w:rsidP="007A0034">
            <w:pPr>
              <w:spacing w:line="90" w:lineRule="atLeast"/>
              <w:ind w:left="113" w:right="113"/>
              <w:jc w:val="both"/>
              <w:rPr>
                <w:b/>
                <w:bCs/>
                <w:color w:val="000000"/>
                <w:sz w:val="20"/>
                <w:lang w:eastAsia="es-PE"/>
              </w:rPr>
            </w:pPr>
          </w:p>
          <w:p w14:paraId="09F152F8" w14:textId="77777777" w:rsidR="007A0034" w:rsidRDefault="007A0034" w:rsidP="007A0034">
            <w:pPr>
              <w:spacing w:line="90" w:lineRule="atLeast"/>
              <w:ind w:left="113" w:right="113"/>
              <w:jc w:val="both"/>
              <w:rPr>
                <w:b/>
                <w:bCs/>
                <w:color w:val="000000"/>
                <w:sz w:val="20"/>
                <w:lang w:eastAsia="es-PE"/>
              </w:rPr>
            </w:pPr>
          </w:p>
          <w:p w14:paraId="0A089C55" w14:textId="77777777" w:rsidR="007A0034" w:rsidRDefault="007A0034" w:rsidP="007A0034">
            <w:pPr>
              <w:spacing w:line="90" w:lineRule="atLeast"/>
              <w:ind w:left="113" w:right="113"/>
              <w:jc w:val="both"/>
              <w:rPr>
                <w:b/>
                <w:bCs/>
                <w:color w:val="000000"/>
                <w:sz w:val="20"/>
                <w:lang w:eastAsia="es-PE"/>
              </w:rPr>
            </w:pPr>
          </w:p>
          <w:p w14:paraId="0762311D" w14:textId="77777777" w:rsidR="007A0034" w:rsidRPr="008A5FC1" w:rsidRDefault="007A0034" w:rsidP="007A0034">
            <w:pPr>
              <w:spacing w:line="90" w:lineRule="atLeast"/>
              <w:ind w:left="113" w:right="113"/>
              <w:jc w:val="both"/>
              <w:rPr>
                <w:color w:val="000000"/>
                <w:sz w:val="20"/>
                <w:lang w:eastAsia="es-PE"/>
              </w:rPr>
            </w:pPr>
          </w:p>
        </w:tc>
        <w:tc>
          <w:tcPr>
            <w:tcW w:w="12877" w:type="dxa"/>
            <w:gridSpan w:val="8"/>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D02DCE8" w14:textId="77777777" w:rsidR="007A0034" w:rsidRPr="008A5FC1" w:rsidRDefault="007A0034" w:rsidP="007D0723">
            <w:pPr>
              <w:spacing w:line="90" w:lineRule="atLeast"/>
              <w:jc w:val="both"/>
              <w:rPr>
                <w:color w:val="000000"/>
                <w:sz w:val="20"/>
                <w:lang w:eastAsia="es-PE"/>
              </w:rPr>
            </w:pPr>
            <w:r w:rsidRPr="008A5FC1">
              <w:rPr>
                <w:b/>
                <w:bCs/>
                <w:color w:val="000000"/>
                <w:sz w:val="20"/>
                <w:lang w:eastAsia="es-PE"/>
              </w:rPr>
              <w:t>CAPACIDAD DEL</w:t>
            </w:r>
            <w:r>
              <w:rPr>
                <w:b/>
                <w:bCs/>
                <w:color w:val="000000"/>
                <w:sz w:val="20"/>
                <w:lang w:eastAsia="es-PE"/>
              </w:rPr>
              <w:t xml:space="preserve"> MODULO</w:t>
            </w:r>
            <w:r w:rsidR="00864DFA" w:rsidRPr="008A5FC1">
              <w:rPr>
                <w:b/>
                <w:bCs/>
                <w:color w:val="000000"/>
                <w:sz w:val="20"/>
                <w:lang w:eastAsia="es-PE"/>
              </w:rPr>
              <w:t> IV</w:t>
            </w:r>
            <w:r w:rsidRPr="008A5FC1">
              <w:rPr>
                <w:b/>
                <w:bCs/>
                <w:color w:val="000000"/>
                <w:sz w:val="20"/>
                <w:lang w:eastAsia="es-PE"/>
              </w:rPr>
              <w:t>:</w:t>
            </w:r>
            <w:r>
              <w:rPr>
                <w:b/>
                <w:bCs/>
                <w:color w:val="000000"/>
                <w:sz w:val="20"/>
                <w:lang w:eastAsia="es-PE"/>
              </w:rPr>
              <w:t xml:space="preserve"> </w:t>
            </w:r>
            <w:r w:rsidR="004B2BFD" w:rsidRPr="007D0723">
              <w:rPr>
                <w:b/>
                <w:sz w:val="22"/>
                <w:szCs w:val="22"/>
                <w:lang w:eastAsia="es-PE"/>
              </w:rPr>
              <w:t xml:space="preserve">Al finalizar esta cuarta unidad didáctica es estudiante estará en condiciones de </w:t>
            </w:r>
            <w:r w:rsidR="00BE008F" w:rsidRPr="007D0723">
              <w:rPr>
                <w:b/>
                <w:sz w:val="22"/>
                <w:szCs w:val="22"/>
                <w:lang w:eastAsia="es-PE"/>
              </w:rPr>
              <w:t xml:space="preserve"> </w:t>
            </w:r>
            <w:r w:rsidR="00BE008F" w:rsidRPr="007D0723">
              <w:rPr>
                <w:b/>
                <w:bCs/>
                <w:sz w:val="22"/>
                <w:szCs w:val="22"/>
                <w:lang w:eastAsia="es-PE"/>
              </w:rPr>
              <w:t xml:space="preserve"> </w:t>
            </w:r>
            <w:r w:rsidR="007D0723" w:rsidRPr="007D0723">
              <w:rPr>
                <w:b/>
                <w:bCs/>
                <w:sz w:val="22"/>
                <w:szCs w:val="22"/>
                <w:lang w:eastAsia="es-PE"/>
              </w:rPr>
              <w:t>elaborar</w:t>
            </w:r>
            <w:r w:rsidR="00BE008F" w:rsidRPr="007D0723">
              <w:rPr>
                <w:b/>
                <w:bCs/>
                <w:sz w:val="22"/>
                <w:szCs w:val="22"/>
                <w:lang w:eastAsia="es-PE"/>
              </w:rPr>
              <w:t>, analizar y aplica</w:t>
            </w:r>
            <w:r w:rsidR="007D0723" w:rsidRPr="007D0723">
              <w:rPr>
                <w:b/>
                <w:bCs/>
                <w:sz w:val="22"/>
                <w:szCs w:val="22"/>
                <w:lang w:eastAsia="es-PE"/>
              </w:rPr>
              <w:t>r</w:t>
            </w:r>
            <w:r w:rsidR="00BE008F" w:rsidRPr="007D0723">
              <w:rPr>
                <w:b/>
                <w:bCs/>
                <w:sz w:val="22"/>
                <w:szCs w:val="22"/>
                <w:lang w:eastAsia="es-PE"/>
              </w:rPr>
              <w:t xml:space="preserve"> correcta</w:t>
            </w:r>
            <w:r w:rsidR="007D0723" w:rsidRPr="007D0723">
              <w:rPr>
                <w:b/>
                <w:bCs/>
                <w:sz w:val="22"/>
                <w:szCs w:val="22"/>
                <w:lang w:eastAsia="es-PE"/>
              </w:rPr>
              <w:t xml:space="preserve">mente </w:t>
            </w:r>
            <w:r w:rsidR="00864DFA" w:rsidRPr="007D0723">
              <w:rPr>
                <w:b/>
                <w:bCs/>
                <w:sz w:val="22"/>
                <w:szCs w:val="22"/>
                <w:lang w:eastAsia="es-PE"/>
              </w:rPr>
              <w:t>los POES</w:t>
            </w:r>
            <w:r w:rsidR="00BE008F" w:rsidRPr="007D0723">
              <w:rPr>
                <w:b/>
                <w:bCs/>
                <w:sz w:val="22"/>
                <w:szCs w:val="22"/>
                <w:lang w:eastAsia="es-PE"/>
              </w:rPr>
              <w:t xml:space="preserve"> </w:t>
            </w:r>
            <w:r w:rsidR="00BE008F" w:rsidRPr="00BE008F">
              <w:rPr>
                <w:b/>
                <w:bCs/>
                <w:sz w:val="22"/>
                <w:szCs w:val="22"/>
                <w:lang w:eastAsia="es-PE"/>
              </w:rPr>
              <w:t>según sea el caso</w:t>
            </w:r>
            <w:r w:rsidR="007D0723">
              <w:rPr>
                <w:b/>
                <w:bCs/>
                <w:sz w:val="22"/>
                <w:szCs w:val="22"/>
                <w:lang w:eastAsia="es-PE"/>
              </w:rPr>
              <w:t xml:space="preserve"> en salvaguarda de la inocuidad de los alimentos</w:t>
            </w:r>
            <w:r w:rsidR="00BE008F">
              <w:rPr>
                <w:b/>
                <w:bCs/>
                <w:color w:val="FF0000"/>
                <w:sz w:val="22"/>
                <w:szCs w:val="22"/>
                <w:lang w:eastAsia="es-PE"/>
              </w:rPr>
              <w:t>.</w:t>
            </w:r>
          </w:p>
        </w:tc>
      </w:tr>
      <w:tr w:rsidR="007A0034" w:rsidRPr="00074283" w14:paraId="17D8C766" w14:textId="77777777" w:rsidTr="00186FF9">
        <w:trPr>
          <w:trHeight w:val="90"/>
        </w:trPr>
        <w:tc>
          <w:tcPr>
            <w:tcW w:w="600" w:type="dxa"/>
            <w:vMerge/>
            <w:tcBorders>
              <w:top w:val="single" w:sz="8" w:space="0" w:color="000000"/>
              <w:left w:val="single" w:sz="8" w:space="0" w:color="000000"/>
              <w:bottom w:val="single" w:sz="8" w:space="0" w:color="000000"/>
              <w:right w:val="single" w:sz="8" w:space="0" w:color="000000"/>
            </w:tcBorders>
            <w:vAlign w:val="center"/>
            <w:hideMark/>
          </w:tcPr>
          <w:p w14:paraId="55D2A98B" w14:textId="77777777" w:rsidR="007A0034" w:rsidRPr="00074283" w:rsidRDefault="007A0034" w:rsidP="007A0034">
            <w:pPr>
              <w:rPr>
                <w:color w:val="000000"/>
                <w:sz w:val="20"/>
                <w:lang w:eastAsia="es-PE"/>
              </w:rPr>
            </w:pPr>
          </w:p>
        </w:tc>
        <w:tc>
          <w:tcPr>
            <w:tcW w:w="62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0DBF1B35" w14:textId="77777777" w:rsidR="007A0034" w:rsidRPr="00074283" w:rsidRDefault="007A0034" w:rsidP="007A0034">
            <w:pPr>
              <w:spacing w:line="90" w:lineRule="atLeast"/>
              <w:jc w:val="both"/>
              <w:rPr>
                <w:color w:val="000000"/>
                <w:sz w:val="20"/>
                <w:lang w:eastAsia="es-PE"/>
              </w:rPr>
            </w:pPr>
            <w:r w:rsidRPr="00074283">
              <w:rPr>
                <w:bCs/>
                <w:color w:val="000000"/>
                <w:sz w:val="20"/>
                <w:lang w:eastAsia="es-PE"/>
              </w:rPr>
              <w:t>Semana</w:t>
            </w:r>
          </w:p>
        </w:tc>
        <w:tc>
          <w:tcPr>
            <w:tcW w:w="642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14:paraId="77836E55" w14:textId="77777777" w:rsidR="007A0034" w:rsidRPr="00074283" w:rsidRDefault="007A0034" w:rsidP="007A0034">
            <w:pPr>
              <w:spacing w:line="90" w:lineRule="atLeast"/>
              <w:jc w:val="center"/>
              <w:rPr>
                <w:color w:val="000000"/>
                <w:sz w:val="20"/>
                <w:lang w:eastAsia="es-PE"/>
              </w:rPr>
            </w:pPr>
            <w:r w:rsidRPr="00074283">
              <w:rPr>
                <w:bCs/>
                <w:color w:val="000000"/>
                <w:sz w:val="20"/>
                <w:lang w:eastAsia="es-PE"/>
              </w:rPr>
              <w:t>Contenidos</w:t>
            </w:r>
          </w:p>
        </w:tc>
        <w:tc>
          <w:tcPr>
            <w:tcW w:w="2133"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082CA7EC" w14:textId="77777777" w:rsidR="007A0034" w:rsidRPr="00074283" w:rsidRDefault="007A0034" w:rsidP="007A0034">
            <w:pPr>
              <w:spacing w:line="90" w:lineRule="atLeast"/>
              <w:jc w:val="both"/>
              <w:rPr>
                <w:color w:val="000000"/>
                <w:sz w:val="20"/>
                <w:lang w:eastAsia="es-PE"/>
              </w:rPr>
            </w:pPr>
            <w:r w:rsidRPr="00074283">
              <w:rPr>
                <w:bCs/>
                <w:color w:val="000000"/>
                <w:sz w:val="20"/>
                <w:lang w:eastAsia="es-PE"/>
              </w:rPr>
              <w:t>Estrategia Didáctica</w:t>
            </w:r>
          </w:p>
        </w:tc>
        <w:tc>
          <w:tcPr>
            <w:tcW w:w="3696"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3432B1B9" w14:textId="77777777" w:rsidR="007A0034" w:rsidRPr="00074283" w:rsidRDefault="007A0034" w:rsidP="007A0034">
            <w:pPr>
              <w:spacing w:line="90" w:lineRule="atLeast"/>
              <w:jc w:val="both"/>
              <w:rPr>
                <w:color w:val="000000"/>
                <w:sz w:val="20"/>
                <w:lang w:eastAsia="es-PE"/>
              </w:rPr>
            </w:pPr>
            <w:r w:rsidRPr="00074283">
              <w:rPr>
                <w:bCs/>
                <w:color w:val="000000"/>
                <w:sz w:val="20"/>
                <w:lang w:eastAsia="es-PE"/>
              </w:rPr>
              <w:t>Indicadores de logro de capacidad</w:t>
            </w:r>
          </w:p>
        </w:tc>
      </w:tr>
      <w:tr w:rsidR="007A0034" w:rsidRPr="00074283" w14:paraId="618BC252" w14:textId="77777777" w:rsidTr="00186FF9">
        <w:trPr>
          <w:trHeight w:val="335"/>
        </w:trPr>
        <w:tc>
          <w:tcPr>
            <w:tcW w:w="600" w:type="dxa"/>
            <w:vMerge/>
            <w:tcBorders>
              <w:top w:val="single" w:sz="8" w:space="0" w:color="000000"/>
              <w:left w:val="single" w:sz="8" w:space="0" w:color="000000"/>
              <w:bottom w:val="single" w:sz="8" w:space="0" w:color="000000"/>
              <w:right w:val="single" w:sz="8" w:space="0" w:color="000000"/>
            </w:tcBorders>
            <w:vAlign w:val="center"/>
            <w:hideMark/>
          </w:tcPr>
          <w:p w14:paraId="72664894" w14:textId="77777777" w:rsidR="007A0034" w:rsidRPr="00074283" w:rsidRDefault="007A0034" w:rsidP="007A0034">
            <w:pPr>
              <w:rPr>
                <w:color w:val="000000"/>
                <w:sz w:val="20"/>
                <w:lang w:eastAsia="es-PE"/>
              </w:rPr>
            </w:pPr>
          </w:p>
        </w:tc>
        <w:tc>
          <w:tcPr>
            <w:tcW w:w="621" w:type="dxa"/>
            <w:vMerge/>
            <w:tcBorders>
              <w:top w:val="nil"/>
              <w:left w:val="nil"/>
              <w:bottom w:val="single" w:sz="8" w:space="0" w:color="000000"/>
              <w:right w:val="single" w:sz="8" w:space="0" w:color="000000"/>
            </w:tcBorders>
            <w:vAlign w:val="center"/>
            <w:hideMark/>
          </w:tcPr>
          <w:p w14:paraId="58FB3C44" w14:textId="77777777" w:rsidR="007A0034" w:rsidRPr="00074283" w:rsidRDefault="007A0034" w:rsidP="007A0034">
            <w:pPr>
              <w:rPr>
                <w:color w:val="000000"/>
                <w:sz w:val="20"/>
                <w:lang w:eastAsia="es-PE"/>
              </w:rPr>
            </w:pPr>
          </w:p>
        </w:tc>
        <w:tc>
          <w:tcPr>
            <w:tcW w:w="2454" w:type="dxa"/>
            <w:tcBorders>
              <w:top w:val="nil"/>
              <w:left w:val="nil"/>
              <w:bottom w:val="single" w:sz="8" w:space="0" w:color="000000"/>
              <w:right w:val="single" w:sz="8" w:space="0" w:color="000000"/>
            </w:tcBorders>
            <w:tcMar>
              <w:top w:w="0" w:type="dxa"/>
              <w:left w:w="108" w:type="dxa"/>
              <w:bottom w:w="0" w:type="dxa"/>
              <w:right w:w="108" w:type="dxa"/>
            </w:tcMar>
            <w:hideMark/>
          </w:tcPr>
          <w:p w14:paraId="3943E920" w14:textId="77777777" w:rsidR="007A0034" w:rsidRPr="00074283" w:rsidRDefault="007A0034" w:rsidP="007A0034">
            <w:pPr>
              <w:spacing w:line="90" w:lineRule="atLeast"/>
              <w:jc w:val="both"/>
              <w:rPr>
                <w:color w:val="000000"/>
                <w:sz w:val="20"/>
                <w:lang w:eastAsia="es-PE"/>
              </w:rPr>
            </w:pPr>
            <w:r>
              <w:rPr>
                <w:bCs/>
                <w:color w:val="000000"/>
                <w:sz w:val="20"/>
                <w:lang w:eastAsia="es-PE"/>
              </w:rPr>
              <w:t>Cognitivo</w:t>
            </w:r>
          </w:p>
        </w:tc>
        <w:tc>
          <w:tcPr>
            <w:tcW w:w="2039"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D534417" w14:textId="77777777" w:rsidR="007A0034" w:rsidRPr="00074283" w:rsidRDefault="007A0034" w:rsidP="007A0034">
            <w:pPr>
              <w:spacing w:line="90" w:lineRule="atLeast"/>
              <w:jc w:val="both"/>
              <w:rPr>
                <w:color w:val="000000"/>
                <w:sz w:val="20"/>
                <w:lang w:eastAsia="es-PE"/>
              </w:rPr>
            </w:pPr>
            <w:r w:rsidRPr="00074283">
              <w:rPr>
                <w:bCs/>
                <w:color w:val="000000"/>
                <w:sz w:val="20"/>
                <w:lang w:eastAsia="es-PE"/>
              </w:rPr>
              <w:t>Procedimental</w:t>
            </w:r>
          </w:p>
        </w:tc>
        <w:tc>
          <w:tcPr>
            <w:tcW w:w="1934" w:type="dxa"/>
            <w:tcBorders>
              <w:top w:val="nil"/>
              <w:left w:val="nil"/>
              <w:bottom w:val="single" w:sz="8" w:space="0" w:color="000000"/>
              <w:right w:val="single" w:sz="8" w:space="0" w:color="000000"/>
            </w:tcBorders>
            <w:tcMar>
              <w:top w:w="0" w:type="dxa"/>
              <w:left w:w="108" w:type="dxa"/>
              <w:bottom w:w="0" w:type="dxa"/>
              <w:right w:w="108" w:type="dxa"/>
            </w:tcMar>
            <w:hideMark/>
          </w:tcPr>
          <w:p w14:paraId="7E6833E4" w14:textId="77777777" w:rsidR="007A0034" w:rsidRPr="00074283" w:rsidRDefault="007A0034" w:rsidP="007A0034">
            <w:pPr>
              <w:spacing w:line="90" w:lineRule="atLeast"/>
              <w:jc w:val="both"/>
              <w:rPr>
                <w:color w:val="000000"/>
                <w:sz w:val="20"/>
                <w:lang w:eastAsia="es-PE"/>
              </w:rPr>
            </w:pPr>
            <w:r w:rsidRPr="00074283">
              <w:rPr>
                <w:bCs/>
                <w:color w:val="000000"/>
                <w:sz w:val="20"/>
                <w:lang w:eastAsia="es-PE"/>
              </w:rPr>
              <w:t>Actitudinal</w:t>
            </w:r>
          </w:p>
        </w:tc>
        <w:tc>
          <w:tcPr>
            <w:tcW w:w="2133" w:type="dxa"/>
            <w:gridSpan w:val="2"/>
            <w:vMerge/>
            <w:tcBorders>
              <w:top w:val="nil"/>
              <w:left w:val="nil"/>
              <w:bottom w:val="single" w:sz="8" w:space="0" w:color="000000"/>
              <w:right w:val="single" w:sz="8" w:space="0" w:color="000000"/>
            </w:tcBorders>
            <w:vAlign w:val="center"/>
            <w:hideMark/>
          </w:tcPr>
          <w:p w14:paraId="7E9BB6AC" w14:textId="77777777" w:rsidR="007A0034" w:rsidRPr="00074283" w:rsidRDefault="007A0034" w:rsidP="007A0034">
            <w:pPr>
              <w:rPr>
                <w:color w:val="000000"/>
                <w:sz w:val="20"/>
                <w:lang w:eastAsia="es-PE"/>
              </w:rPr>
            </w:pPr>
          </w:p>
        </w:tc>
        <w:tc>
          <w:tcPr>
            <w:tcW w:w="3696" w:type="dxa"/>
            <w:vMerge/>
            <w:tcBorders>
              <w:top w:val="nil"/>
              <w:left w:val="nil"/>
              <w:bottom w:val="single" w:sz="8" w:space="0" w:color="000000"/>
              <w:right w:val="single" w:sz="8" w:space="0" w:color="000000"/>
            </w:tcBorders>
            <w:vAlign w:val="center"/>
            <w:hideMark/>
          </w:tcPr>
          <w:p w14:paraId="36BBE6A3" w14:textId="77777777" w:rsidR="007A0034" w:rsidRPr="00074283" w:rsidRDefault="007A0034" w:rsidP="007A0034">
            <w:pPr>
              <w:rPr>
                <w:color w:val="000000"/>
                <w:sz w:val="20"/>
                <w:lang w:eastAsia="es-PE"/>
              </w:rPr>
            </w:pPr>
          </w:p>
        </w:tc>
      </w:tr>
      <w:tr w:rsidR="00D27AC7" w:rsidRPr="00074283" w14:paraId="615FBD79" w14:textId="77777777" w:rsidTr="00186FF9">
        <w:trPr>
          <w:trHeight w:val="90"/>
        </w:trPr>
        <w:tc>
          <w:tcPr>
            <w:tcW w:w="600" w:type="dxa"/>
            <w:vMerge/>
            <w:tcBorders>
              <w:top w:val="single" w:sz="8" w:space="0" w:color="000000"/>
              <w:left w:val="single" w:sz="8" w:space="0" w:color="000000"/>
              <w:bottom w:val="single" w:sz="8" w:space="0" w:color="000000"/>
              <w:right w:val="single" w:sz="8" w:space="0" w:color="000000"/>
            </w:tcBorders>
            <w:vAlign w:val="center"/>
            <w:hideMark/>
          </w:tcPr>
          <w:p w14:paraId="49AAAC17" w14:textId="77777777" w:rsidR="00D27AC7" w:rsidRPr="00074283" w:rsidRDefault="00D27AC7" w:rsidP="00D27AC7">
            <w:pPr>
              <w:rPr>
                <w:color w:val="000000"/>
                <w:sz w:val="20"/>
                <w:lang w:eastAsia="es-PE"/>
              </w:rPr>
            </w:pPr>
          </w:p>
        </w:tc>
        <w:tc>
          <w:tcPr>
            <w:tcW w:w="621" w:type="dxa"/>
            <w:tcBorders>
              <w:top w:val="nil"/>
              <w:left w:val="nil"/>
              <w:bottom w:val="single" w:sz="8" w:space="0" w:color="000000"/>
              <w:right w:val="single" w:sz="8" w:space="0" w:color="000000"/>
            </w:tcBorders>
            <w:tcMar>
              <w:top w:w="0" w:type="dxa"/>
              <w:left w:w="108" w:type="dxa"/>
              <w:bottom w:w="0" w:type="dxa"/>
              <w:right w:w="108" w:type="dxa"/>
            </w:tcMar>
            <w:hideMark/>
          </w:tcPr>
          <w:p w14:paraId="3398C234" w14:textId="77777777" w:rsidR="00D27AC7" w:rsidRPr="00074283" w:rsidRDefault="00D27AC7" w:rsidP="00D27AC7">
            <w:pPr>
              <w:spacing w:line="90" w:lineRule="atLeast"/>
              <w:jc w:val="both"/>
              <w:rPr>
                <w:color w:val="000000"/>
                <w:sz w:val="20"/>
                <w:lang w:eastAsia="es-PE"/>
              </w:rPr>
            </w:pPr>
            <w:r w:rsidRPr="00074283">
              <w:rPr>
                <w:bCs/>
                <w:color w:val="000000"/>
                <w:sz w:val="20"/>
                <w:lang w:eastAsia="es-PE"/>
              </w:rPr>
              <w:t> 1</w:t>
            </w:r>
          </w:p>
        </w:tc>
        <w:tc>
          <w:tcPr>
            <w:tcW w:w="2454" w:type="dxa"/>
            <w:tcBorders>
              <w:top w:val="nil"/>
              <w:left w:val="nil"/>
              <w:bottom w:val="single" w:sz="8" w:space="0" w:color="000000"/>
              <w:right w:val="single" w:sz="8" w:space="0" w:color="000000"/>
            </w:tcBorders>
            <w:tcMar>
              <w:top w:w="0" w:type="dxa"/>
              <w:left w:w="108" w:type="dxa"/>
              <w:bottom w:w="0" w:type="dxa"/>
              <w:right w:w="108" w:type="dxa"/>
            </w:tcMar>
          </w:tcPr>
          <w:p w14:paraId="065F0230" w14:textId="77777777" w:rsidR="00D27AC7" w:rsidRPr="00074283" w:rsidRDefault="00D27AC7" w:rsidP="00D27AC7">
            <w:pPr>
              <w:spacing w:line="90" w:lineRule="atLeast"/>
              <w:jc w:val="both"/>
              <w:rPr>
                <w:color w:val="000000"/>
                <w:sz w:val="20"/>
                <w:lang w:eastAsia="es-PE"/>
              </w:rPr>
            </w:pPr>
            <w:r>
              <w:rPr>
                <w:color w:val="000000"/>
                <w:sz w:val="20"/>
                <w:lang w:eastAsia="es-PE"/>
              </w:rPr>
              <w:t>Aspectos generales de manipulación de productos pesqueros. RM 449-2001SA/DM. Normas sanitarias para trabajos de desinsectación, desratización, desinfección, limpieza de ambientes y tanques.</w:t>
            </w:r>
          </w:p>
        </w:tc>
        <w:tc>
          <w:tcPr>
            <w:tcW w:w="20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E38EE2" w14:textId="77777777" w:rsidR="00D27AC7" w:rsidRPr="00EB4615" w:rsidRDefault="00D27AC7" w:rsidP="00D27AC7">
            <w:pPr>
              <w:spacing w:line="90" w:lineRule="atLeast"/>
              <w:jc w:val="both"/>
              <w:rPr>
                <w:sz w:val="20"/>
                <w:lang w:eastAsia="es-PE"/>
              </w:rPr>
            </w:pPr>
            <w:r w:rsidRPr="00EB4615">
              <w:rPr>
                <w:bCs/>
                <w:sz w:val="20"/>
                <w:lang w:eastAsia="es-PE"/>
              </w:rPr>
              <w:t> Analiza los conceptos de BPM y los dispositivos vigentes relacionados a la inocuidad de los alimentos.</w:t>
            </w:r>
          </w:p>
        </w:tc>
        <w:tc>
          <w:tcPr>
            <w:tcW w:w="1934" w:type="dxa"/>
            <w:tcBorders>
              <w:top w:val="nil"/>
              <w:left w:val="nil"/>
              <w:bottom w:val="single" w:sz="8" w:space="0" w:color="000000"/>
              <w:right w:val="single" w:sz="8" w:space="0" w:color="000000"/>
            </w:tcBorders>
            <w:tcMar>
              <w:top w:w="0" w:type="dxa"/>
              <w:left w:w="108" w:type="dxa"/>
              <w:bottom w:w="0" w:type="dxa"/>
              <w:right w:w="108" w:type="dxa"/>
            </w:tcMar>
          </w:tcPr>
          <w:p w14:paraId="05ED245C" w14:textId="77777777" w:rsidR="00D27AC7" w:rsidRPr="00EB4615" w:rsidRDefault="00D27AC7" w:rsidP="00D27AC7">
            <w:pPr>
              <w:spacing w:line="90" w:lineRule="atLeast"/>
              <w:jc w:val="both"/>
              <w:rPr>
                <w:sz w:val="20"/>
                <w:lang w:eastAsia="es-PE"/>
              </w:rPr>
            </w:pPr>
            <w:r w:rsidRPr="00EB4615">
              <w:rPr>
                <w:bCs/>
                <w:sz w:val="20"/>
                <w:lang w:eastAsia="es-PE"/>
              </w:rPr>
              <w:t xml:space="preserve"> Se interesa en los temas y aplica los conceptos y normas  de inocuidad  de los alimentos </w:t>
            </w:r>
          </w:p>
        </w:tc>
        <w:tc>
          <w:tcPr>
            <w:tcW w:w="213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988FFF" w14:textId="77777777" w:rsidR="00D27AC7" w:rsidRDefault="00D27AC7" w:rsidP="00D27AC7">
            <w:pPr>
              <w:spacing w:line="90" w:lineRule="atLeast"/>
              <w:jc w:val="both"/>
              <w:rPr>
                <w:color w:val="FF0000"/>
                <w:sz w:val="20"/>
                <w:lang w:eastAsia="es-PE"/>
              </w:rPr>
            </w:pPr>
            <w:r w:rsidRPr="00B74734">
              <w:rPr>
                <w:sz w:val="20"/>
                <w:lang w:eastAsia="es-PE"/>
              </w:rPr>
              <w:t>Lectura, análisis e interpretación de los artículos relacionados con la sanidad y calidad de los alimentos pesqueros</w:t>
            </w:r>
            <w:r w:rsidRPr="00E16D74">
              <w:rPr>
                <w:color w:val="FF0000"/>
                <w:sz w:val="20"/>
                <w:lang w:eastAsia="es-PE"/>
              </w:rPr>
              <w:t>.</w:t>
            </w:r>
          </w:p>
          <w:p w14:paraId="78D91AC6" w14:textId="77777777" w:rsidR="00631A65" w:rsidRPr="00E16D74" w:rsidRDefault="00631A65" w:rsidP="00D27AC7">
            <w:pPr>
              <w:spacing w:line="90" w:lineRule="atLeast"/>
              <w:jc w:val="both"/>
              <w:rPr>
                <w:color w:val="FF0000"/>
                <w:sz w:val="20"/>
                <w:lang w:eastAsia="es-PE"/>
              </w:rPr>
            </w:pPr>
            <w:r w:rsidRPr="00631A65">
              <w:rPr>
                <w:sz w:val="20"/>
                <w:lang w:eastAsia="es-PE"/>
              </w:rPr>
              <w:t>Análisis grupal</w:t>
            </w:r>
          </w:p>
        </w:tc>
        <w:tc>
          <w:tcPr>
            <w:tcW w:w="3696" w:type="dxa"/>
            <w:tcBorders>
              <w:top w:val="nil"/>
              <w:left w:val="nil"/>
              <w:bottom w:val="single" w:sz="8" w:space="0" w:color="000000"/>
              <w:right w:val="single" w:sz="8" w:space="0" w:color="000000"/>
            </w:tcBorders>
            <w:tcMar>
              <w:top w:w="0" w:type="dxa"/>
              <w:left w:w="108" w:type="dxa"/>
              <w:bottom w:w="0" w:type="dxa"/>
              <w:right w:w="108" w:type="dxa"/>
            </w:tcMar>
          </w:tcPr>
          <w:p w14:paraId="3BE528EC" w14:textId="77777777" w:rsidR="00D27AC7" w:rsidRPr="00E16D74" w:rsidRDefault="00D27AC7" w:rsidP="00DC270F">
            <w:pPr>
              <w:spacing w:line="90" w:lineRule="atLeast"/>
              <w:jc w:val="both"/>
              <w:rPr>
                <w:color w:val="FF0000"/>
                <w:sz w:val="20"/>
                <w:lang w:eastAsia="es-PE"/>
              </w:rPr>
            </w:pPr>
            <w:r w:rsidRPr="00DC270F">
              <w:rPr>
                <w:bCs/>
                <w:sz w:val="20"/>
                <w:lang w:eastAsia="es-PE"/>
              </w:rPr>
              <w:t> </w:t>
            </w:r>
            <w:r w:rsidRPr="00DC270F">
              <w:rPr>
                <w:b/>
                <w:bCs/>
                <w:sz w:val="22"/>
                <w:szCs w:val="22"/>
                <w:lang w:eastAsia="es-PE"/>
              </w:rPr>
              <w:t>Realiza</w:t>
            </w:r>
            <w:r w:rsidRPr="00DC270F">
              <w:rPr>
                <w:bCs/>
                <w:sz w:val="22"/>
                <w:szCs w:val="22"/>
                <w:lang w:eastAsia="es-PE"/>
              </w:rPr>
              <w:t xml:space="preserve"> el análisis y aplica las disposiciones </w:t>
            </w:r>
            <w:r w:rsidR="00DC270F" w:rsidRPr="00DC270F">
              <w:rPr>
                <w:bCs/>
                <w:sz w:val="22"/>
                <w:szCs w:val="22"/>
                <w:lang w:eastAsia="es-PE"/>
              </w:rPr>
              <w:t>sanitarias de la RM 449-2001-SA</w:t>
            </w:r>
            <w:r w:rsidR="00864DFA">
              <w:rPr>
                <w:bCs/>
                <w:sz w:val="22"/>
                <w:szCs w:val="22"/>
                <w:lang w:eastAsia="es-PE"/>
              </w:rPr>
              <w:t xml:space="preserve"> </w:t>
            </w:r>
            <w:r w:rsidR="00DC270F" w:rsidRPr="00DC270F">
              <w:rPr>
                <w:bCs/>
                <w:sz w:val="22"/>
                <w:szCs w:val="22"/>
                <w:lang w:eastAsia="es-PE"/>
              </w:rPr>
              <w:t>para la e</w:t>
            </w:r>
            <w:r w:rsidRPr="00DC270F">
              <w:rPr>
                <w:bCs/>
                <w:sz w:val="22"/>
                <w:szCs w:val="22"/>
                <w:lang w:eastAsia="es-PE"/>
              </w:rPr>
              <w:t xml:space="preserve">laboración de </w:t>
            </w:r>
            <w:r w:rsidR="00DC270F" w:rsidRPr="00DC270F">
              <w:rPr>
                <w:bCs/>
                <w:sz w:val="22"/>
                <w:szCs w:val="22"/>
                <w:lang w:eastAsia="es-PE"/>
              </w:rPr>
              <w:t>los POES y</w:t>
            </w:r>
            <w:r w:rsidRPr="00DC270F">
              <w:rPr>
                <w:bCs/>
                <w:sz w:val="22"/>
                <w:szCs w:val="22"/>
                <w:lang w:eastAsia="es-PE"/>
              </w:rPr>
              <w:t xml:space="preserve"> lo </w:t>
            </w:r>
            <w:r w:rsidRPr="00DC270F">
              <w:rPr>
                <w:b/>
                <w:bCs/>
                <w:sz w:val="22"/>
                <w:szCs w:val="22"/>
                <w:lang w:eastAsia="es-PE"/>
              </w:rPr>
              <w:t>compara</w:t>
            </w:r>
            <w:r w:rsidRPr="00DC270F">
              <w:rPr>
                <w:bCs/>
                <w:sz w:val="22"/>
                <w:szCs w:val="22"/>
                <w:lang w:eastAsia="es-PE"/>
              </w:rPr>
              <w:t xml:space="preserve"> con otras empresas del mismo rubro para </w:t>
            </w:r>
            <w:r w:rsidRPr="00DC270F">
              <w:rPr>
                <w:b/>
                <w:bCs/>
                <w:sz w:val="22"/>
                <w:szCs w:val="22"/>
                <w:lang w:eastAsia="es-PE"/>
              </w:rPr>
              <w:t>decidir</w:t>
            </w:r>
            <w:r w:rsidRPr="00DC270F">
              <w:rPr>
                <w:bCs/>
                <w:sz w:val="22"/>
                <w:szCs w:val="22"/>
                <w:lang w:eastAsia="es-PE"/>
              </w:rPr>
              <w:t xml:space="preserve"> aplicaciones de mejoras</w:t>
            </w:r>
          </w:p>
        </w:tc>
      </w:tr>
      <w:tr w:rsidR="008F4B68" w:rsidRPr="00074283" w14:paraId="1E772220" w14:textId="77777777" w:rsidTr="00186FF9">
        <w:trPr>
          <w:trHeight w:val="90"/>
        </w:trPr>
        <w:tc>
          <w:tcPr>
            <w:tcW w:w="600" w:type="dxa"/>
            <w:vMerge/>
            <w:tcBorders>
              <w:top w:val="single" w:sz="8" w:space="0" w:color="000000"/>
              <w:left w:val="single" w:sz="8" w:space="0" w:color="000000"/>
              <w:bottom w:val="single" w:sz="8" w:space="0" w:color="000000"/>
              <w:right w:val="single" w:sz="8" w:space="0" w:color="000000"/>
            </w:tcBorders>
            <w:vAlign w:val="center"/>
            <w:hideMark/>
          </w:tcPr>
          <w:p w14:paraId="30F4BFB2" w14:textId="77777777" w:rsidR="008F4B68" w:rsidRPr="00074283" w:rsidRDefault="008F4B68" w:rsidP="008F4B68">
            <w:pPr>
              <w:rPr>
                <w:color w:val="000000"/>
                <w:sz w:val="20"/>
                <w:lang w:eastAsia="es-PE"/>
              </w:rPr>
            </w:pPr>
          </w:p>
        </w:tc>
        <w:tc>
          <w:tcPr>
            <w:tcW w:w="621" w:type="dxa"/>
            <w:tcBorders>
              <w:top w:val="nil"/>
              <w:left w:val="nil"/>
              <w:bottom w:val="single" w:sz="8" w:space="0" w:color="000000"/>
              <w:right w:val="single" w:sz="8" w:space="0" w:color="000000"/>
            </w:tcBorders>
            <w:tcMar>
              <w:top w:w="0" w:type="dxa"/>
              <w:left w:w="108" w:type="dxa"/>
              <w:bottom w:w="0" w:type="dxa"/>
              <w:right w:w="108" w:type="dxa"/>
            </w:tcMar>
            <w:hideMark/>
          </w:tcPr>
          <w:p w14:paraId="386AE95B" w14:textId="77777777" w:rsidR="008F4B68" w:rsidRPr="00074283" w:rsidRDefault="008F4B68" w:rsidP="008F4B68">
            <w:pPr>
              <w:spacing w:line="90" w:lineRule="atLeast"/>
              <w:jc w:val="both"/>
              <w:rPr>
                <w:color w:val="000000"/>
                <w:sz w:val="20"/>
                <w:lang w:eastAsia="es-PE"/>
              </w:rPr>
            </w:pPr>
            <w:r w:rsidRPr="00074283">
              <w:rPr>
                <w:bCs/>
                <w:color w:val="000000"/>
                <w:sz w:val="20"/>
                <w:lang w:eastAsia="es-PE"/>
              </w:rPr>
              <w:t> 2</w:t>
            </w:r>
          </w:p>
        </w:tc>
        <w:tc>
          <w:tcPr>
            <w:tcW w:w="2454" w:type="dxa"/>
            <w:tcBorders>
              <w:top w:val="nil"/>
              <w:left w:val="nil"/>
              <w:bottom w:val="single" w:sz="8" w:space="0" w:color="000000"/>
              <w:right w:val="single" w:sz="8" w:space="0" w:color="000000"/>
            </w:tcBorders>
            <w:tcMar>
              <w:top w:w="0" w:type="dxa"/>
              <w:left w:w="108" w:type="dxa"/>
              <w:bottom w:w="0" w:type="dxa"/>
              <w:right w:w="108" w:type="dxa"/>
            </w:tcMar>
          </w:tcPr>
          <w:p w14:paraId="78870BCA" w14:textId="77C6BAB4" w:rsidR="008F4B68" w:rsidRDefault="008F4B68" w:rsidP="008F4B68">
            <w:pPr>
              <w:spacing w:line="90" w:lineRule="atLeast"/>
              <w:jc w:val="both"/>
              <w:rPr>
                <w:color w:val="000000"/>
                <w:sz w:val="20"/>
                <w:lang w:eastAsia="es-PE"/>
              </w:rPr>
            </w:pPr>
            <w:proofErr w:type="gramStart"/>
            <w:r>
              <w:rPr>
                <w:color w:val="000000"/>
                <w:sz w:val="20"/>
                <w:lang w:eastAsia="es-PE"/>
              </w:rPr>
              <w:t>POES :</w:t>
            </w:r>
            <w:proofErr w:type="gramEnd"/>
            <w:r>
              <w:rPr>
                <w:color w:val="000000"/>
                <w:sz w:val="20"/>
                <w:lang w:eastAsia="es-PE"/>
              </w:rPr>
              <w:t xml:space="preserve"> Limpieza y desinfección.</w:t>
            </w:r>
          </w:p>
          <w:p w14:paraId="6FDC4C60" w14:textId="1DF580CE" w:rsidR="008F4B68" w:rsidRDefault="008F4B68" w:rsidP="008F4B68">
            <w:pPr>
              <w:spacing w:line="90" w:lineRule="atLeast"/>
              <w:jc w:val="both"/>
              <w:rPr>
                <w:color w:val="000000"/>
                <w:sz w:val="20"/>
                <w:lang w:eastAsia="es-PE"/>
              </w:rPr>
            </w:pPr>
            <w:proofErr w:type="gramStart"/>
            <w:r>
              <w:rPr>
                <w:color w:val="000000"/>
                <w:sz w:val="20"/>
                <w:lang w:eastAsia="es-PE"/>
              </w:rPr>
              <w:t>POES :</w:t>
            </w:r>
            <w:proofErr w:type="gramEnd"/>
            <w:r>
              <w:rPr>
                <w:color w:val="000000"/>
                <w:sz w:val="20"/>
                <w:lang w:eastAsia="es-PE"/>
              </w:rPr>
              <w:t xml:space="preserve"> Higiene del personal.</w:t>
            </w:r>
          </w:p>
          <w:p w14:paraId="716AF2C9" w14:textId="6E5B2A96" w:rsidR="008F4B68" w:rsidRPr="00074283" w:rsidRDefault="008F4B68" w:rsidP="008F4B68">
            <w:pPr>
              <w:spacing w:line="90" w:lineRule="atLeast"/>
              <w:jc w:val="both"/>
              <w:rPr>
                <w:color w:val="000000"/>
                <w:sz w:val="20"/>
                <w:lang w:eastAsia="es-PE"/>
              </w:rPr>
            </w:pPr>
            <w:proofErr w:type="gramStart"/>
            <w:r>
              <w:rPr>
                <w:color w:val="000000"/>
                <w:sz w:val="20"/>
                <w:lang w:eastAsia="es-PE"/>
              </w:rPr>
              <w:t>POES :</w:t>
            </w:r>
            <w:proofErr w:type="gramEnd"/>
            <w:r>
              <w:rPr>
                <w:color w:val="000000"/>
                <w:sz w:val="20"/>
                <w:lang w:eastAsia="es-PE"/>
              </w:rPr>
              <w:t xml:space="preserve"> Control de plagas</w:t>
            </w:r>
          </w:p>
        </w:tc>
        <w:tc>
          <w:tcPr>
            <w:tcW w:w="20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F10939" w14:textId="77777777" w:rsidR="008F4B68" w:rsidRPr="00EB4615" w:rsidRDefault="008F4B68" w:rsidP="008F4B68">
            <w:pPr>
              <w:spacing w:line="90" w:lineRule="atLeast"/>
              <w:jc w:val="both"/>
              <w:rPr>
                <w:sz w:val="20"/>
                <w:lang w:eastAsia="es-PE"/>
              </w:rPr>
            </w:pPr>
            <w:r w:rsidRPr="00EB4615">
              <w:rPr>
                <w:bCs/>
                <w:sz w:val="20"/>
                <w:lang w:eastAsia="es-PE"/>
              </w:rPr>
              <w:t> Toma conocimiento de los POE</w:t>
            </w:r>
            <w:r>
              <w:rPr>
                <w:bCs/>
                <w:sz w:val="20"/>
                <w:lang w:eastAsia="es-PE"/>
              </w:rPr>
              <w:t>S</w:t>
            </w:r>
            <w:r w:rsidRPr="00EB4615">
              <w:rPr>
                <w:bCs/>
                <w:sz w:val="20"/>
                <w:lang w:eastAsia="es-PE"/>
              </w:rPr>
              <w:t xml:space="preserve"> y procede a su evaluación según diversas áreas del sector pesquero </w:t>
            </w:r>
          </w:p>
        </w:tc>
        <w:tc>
          <w:tcPr>
            <w:tcW w:w="1934" w:type="dxa"/>
            <w:tcBorders>
              <w:top w:val="nil"/>
              <w:left w:val="nil"/>
              <w:bottom w:val="single" w:sz="8" w:space="0" w:color="000000"/>
              <w:right w:val="single" w:sz="8" w:space="0" w:color="000000"/>
            </w:tcBorders>
            <w:tcMar>
              <w:top w:w="0" w:type="dxa"/>
              <w:left w:w="108" w:type="dxa"/>
              <w:bottom w:w="0" w:type="dxa"/>
              <w:right w:w="108" w:type="dxa"/>
            </w:tcMar>
          </w:tcPr>
          <w:p w14:paraId="6FFBA174" w14:textId="77777777" w:rsidR="008F4B68" w:rsidRPr="00EB4615" w:rsidRDefault="008F4B68" w:rsidP="008F4B68">
            <w:pPr>
              <w:spacing w:line="90" w:lineRule="atLeast"/>
              <w:jc w:val="both"/>
              <w:rPr>
                <w:sz w:val="20"/>
                <w:lang w:eastAsia="es-PE"/>
              </w:rPr>
            </w:pPr>
            <w:r w:rsidRPr="00EB4615">
              <w:rPr>
                <w:bCs/>
                <w:sz w:val="20"/>
                <w:lang w:eastAsia="es-PE"/>
              </w:rPr>
              <w:t> Se interesa y aplica lo estipulado en los POE</w:t>
            </w:r>
            <w:r>
              <w:rPr>
                <w:bCs/>
                <w:sz w:val="20"/>
                <w:lang w:eastAsia="es-PE"/>
              </w:rPr>
              <w:t>S</w:t>
            </w:r>
            <w:r w:rsidRPr="00EB4615">
              <w:rPr>
                <w:bCs/>
                <w:sz w:val="20"/>
                <w:lang w:eastAsia="es-PE"/>
              </w:rPr>
              <w:t xml:space="preserve"> según área del sector pesquero para la inocuidad de los alimentos</w:t>
            </w:r>
          </w:p>
        </w:tc>
        <w:tc>
          <w:tcPr>
            <w:tcW w:w="213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6DBF80" w14:textId="77777777" w:rsidR="008F4B68" w:rsidRPr="00EB4615" w:rsidRDefault="008F4B68" w:rsidP="008F4B68">
            <w:pPr>
              <w:spacing w:line="90" w:lineRule="atLeast"/>
              <w:jc w:val="both"/>
              <w:rPr>
                <w:bCs/>
                <w:sz w:val="20"/>
                <w:lang w:eastAsia="es-PE"/>
              </w:rPr>
            </w:pPr>
            <w:r w:rsidRPr="00EB4615">
              <w:rPr>
                <w:bCs/>
                <w:sz w:val="20"/>
                <w:lang w:eastAsia="es-PE"/>
              </w:rPr>
              <w:t>Exposición académica motivacional </w:t>
            </w:r>
          </w:p>
          <w:p w14:paraId="44585BC1" w14:textId="77777777" w:rsidR="008F4B68" w:rsidRPr="00EB4615" w:rsidRDefault="008F4B68" w:rsidP="008F4B68">
            <w:pPr>
              <w:rPr>
                <w:sz w:val="20"/>
                <w:lang w:eastAsia="es-PE"/>
              </w:rPr>
            </w:pPr>
            <w:r w:rsidRPr="00EB4615">
              <w:rPr>
                <w:bCs/>
                <w:sz w:val="20"/>
                <w:lang w:eastAsia="es-PE"/>
              </w:rPr>
              <w:t>-Análisis crítico y reflexivo de los temas tratados</w:t>
            </w:r>
          </w:p>
        </w:tc>
        <w:tc>
          <w:tcPr>
            <w:tcW w:w="3696" w:type="dxa"/>
            <w:tcBorders>
              <w:top w:val="nil"/>
              <w:left w:val="nil"/>
              <w:bottom w:val="single" w:sz="8" w:space="0" w:color="000000"/>
              <w:right w:val="single" w:sz="8" w:space="0" w:color="000000"/>
            </w:tcBorders>
            <w:tcMar>
              <w:top w:w="0" w:type="dxa"/>
              <w:left w:w="108" w:type="dxa"/>
              <w:bottom w:w="0" w:type="dxa"/>
              <w:right w:w="108" w:type="dxa"/>
            </w:tcMar>
          </w:tcPr>
          <w:p w14:paraId="0CC4D52E" w14:textId="77777777" w:rsidR="00864DFA" w:rsidRPr="00864DFA" w:rsidRDefault="008F4B68" w:rsidP="00864DFA">
            <w:pPr>
              <w:jc w:val="both"/>
              <w:rPr>
                <w:bCs/>
                <w:sz w:val="22"/>
                <w:szCs w:val="22"/>
                <w:lang w:eastAsia="es-PE"/>
              </w:rPr>
            </w:pPr>
            <w:r w:rsidRPr="00864DFA">
              <w:rPr>
                <w:b/>
                <w:bCs/>
                <w:sz w:val="22"/>
                <w:szCs w:val="22"/>
                <w:lang w:eastAsia="es-PE"/>
              </w:rPr>
              <w:t>Realiza</w:t>
            </w:r>
            <w:r w:rsidRPr="00864DFA">
              <w:rPr>
                <w:bCs/>
                <w:sz w:val="22"/>
                <w:szCs w:val="22"/>
                <w:lang w:eastAsia="es-PE"/>
              </w:rPr>
              <w:t xml:space="preserve"> el análisis y aplica las disposiciones de</w:t>
            </w:r>
            <w:r w:rsidR="00864DFA" w:rsidRPr="00864DFA">
              <w:rPr>
                <w:bCs/>
                <w:sz w:val="22"/>
                <w:szCs w:val="22"/>
                <w:lang w:eastAsia="es-PE"/>
              </w:rPr>
              <w:t xml:space="preserve"> limpieza y desinfección, Higiene de personal y Control de plagas.</w:t>
            </w:r>
          </w:p>
          <w:p w14:paraId="763305EC" w14:textId="77777777" w:rsidR="008F4B68" w:rsidRPr="00864DFA" w:rsidRDefault="008F4B68" w:rsidP="00864DFA">
            <w:pPr>
              <w:jc w:val="both"/>
              <w:rPr>
                <w:sz w:val="22"/>
                <w:szCs w:val="22"/>
                <w:lang w:eastAsia="es-PE"/>
              </w:rPr>
            </w:pPr>
            <w:r w:rsidRPr="00864DFA">
              <w:rPr>
                <w:bCs/>
                <w:sz w:val="22"/>
                <w:szCs w:val="22"/>
                <w:lang w:eastAsia="es-PE"/>
              </w:rPr>
              <w:t xml:space="preserve"> y lo </w:t>
            </w:r>
            <w:r w:rsidRPr="00864DFA">
              <w:rPr>
                <w:b/>
                <w:bCs/>
                <w:sz w:val="22"/>
                <w:szCs w:val="22"/>
                <w:lang w:eastAsia="es-PE"/>
              </w:rPr>
              <w:t>compara</w:t>
            </w:r>
            <w:r w:rsidRPr="00864DFA">
              <w:rPr>
                <w:bCs/>
                <w:sz w:val="22"/>
                <w:szCs w:val="22"/>
                <w:lang w:eastAsia="es-PE"/>
              </w:rPr>
              <w:t xml:space="preserve"> con otras empresas del mismo rubro para </w:t>
            </w:r>
            <w:r w:rsidRPr="00864DFA">
              <w:rPr>
                <w:b/>
                <w:bCs/>
                <w:sz w:val="22"/>
                <w:szCs w:val="22"/>
                <w:lang w:eastAsia="es-PE"/>
              </w:rPr>
              <w:t>decidir</w:t>
            </w:r>
            <w:r w:rsidRPr="00864DFA">
              <w:rPr>
                <w:bCs/>
                <w:sz w:val="22"/>
                <w:szCs w:val="22"/>
                <w:lang w:eastAsia="es-PE"/>
              </w:rPr>
              <w:t xml:space="preserve"> aplicaciones de mejoras</w:t>
            </w:r>
          </w:p>
        </w:tc>
      </w:tr>
      <w:tr w:rsidR="008F4B68" w:rsidRPr="00074283" w14:paraId="07215ACA" w14:textId="77777777" w:rsidTr="00186FF9">
        <w:trPr>
          <w:trHeight w:val="90"/>
        </w:trPr>
        <w:tc>
          <w:tcPr>
            <w:tcW w:w="600" w:type="dxa"/>
            <w:vMerge/>
            <w:tcBorders>
              <w:top w:val="single" w:sz="8" w:space="0" w:color="000000"/>
              <w:left w:val="single" w:sz="8" w:space="0" w:color="000000"/>
              <w:bottom w:val="single" w:sz="8" w:space="0" w:color="000000"/>
              <w:right w:val="single" w:sz="8" w:space="0" w:color="000000"/>
            </w:tcBorders>
            <w:vAlign w:val="center"/>
            <w:hideMark/>
          </w:tcPr>
          <w:p w14:paraId="5B64F4F9" w14:textId="77777777" w:rsidR="008F4B68" w:rsidRPr="00074283" w:rsidRDefault="008F4B68" w:rsidP="008F4B68">
            <w:pPr>
              <w:rPr>
                <w:color w:val="000000"/>
                <w:sz w:val="20"/>
                <w:lang w:eastAsia="es-PE"/>
              </w:rPr>
            </w:pPr>
          </w:p>
        </w:tc>
        <w:tc>
          <w:tcPr>
            <w:tcW w:w="621" w:type="dxa"/>
            <w:tcBorders>
              <w:top w:val="nil"/>
              <w:left w:val="nil"/>
              <w:bottom w:val="single" w:sz="8" w:space="0" w:color="000000"/>
              <w:right w:val="single" w:sz="8" w:space="0" w:color="000000"/>
            </w:tcBorders>
            <w:tcMar>
              <w:top w:w="0" w:type="dxa"/>
              <w:left w:w="108" w:type="dxa"/>
              <w:bottom w:w="0" w:type="dxa"/>
              <w:right w:w="108" w:type="dxa"/>
            </w:tcMar>
            <w:hideMark/>
          </w:tcPr>
          <w:p w14:paraId="4B16DC02" w14:textId="77777777" w:rsidR="008F4B68" w:rsidRPr="00074283" w:rsidRDefault="008F4B68" w:rsidP="008F4B68">
            <w:pPr>
              <w:spacing w:line="90" w:lineRule="atLeast"/>
              <w:jc w:val="both"/>
              <w:rPr>
                <w:color w:val="000000"/>
                <w:sz w:val="20"/>
                <w:lang w:eastAsia="es-PE"/>
              </w:rPr>
            </w:pPr>
            <w:r w:rsidRPr="00074283">
              <w:rPr>
                <w:bCs/>
                <w:color w:val="000000"/>
                <w:sz w:val="20"/>
                <w:lang w:eastAsia="es-PE"/>
              </w:rPr>
              <w:t> 3</w:t>
            </w:r>
          </w:p>
        </w:tc>
        <w:tc>
          <w:tcPr>
            <w:tcW w:w="2454" w:type="dxa"/>
            <w:tcBorders>
              <w:top w:val="nil"/>
              <w:left w:val="nil"/>
              <w:bottom w:val="single" w:sz="8" w:space="0" w:color="000000"/>
              <w:right w:val="single" w:sz="8" w:space="0" w:color="000000"/>
            </w:tcBorders>
            <w:tcMar>
              <w:top w:w="0" w:type="dxa"/>
              <w:left w:w="108" w:type="dxa"/>
              <w:bottom w:w="0" w:type="dxa"/>
              <w:right w:w="108" w:type="dxa"/>
            </w:tcMar>
          </w:tcPr>
          <w:p w14:paraId="4703139D" w14:textId="3A7DAED5" w:rsidR="008F4B68" w:rsidRDefault="008F4B68" w:rsidP="008F4B68">
            <w:pPr>
              <w:spacing w:line="90" w:lineRule="atLeast"/>
              <w:jc w:val="both"/>
              <w:rPr>
                <w:color w:val="000000"/>
                <w:sz w:val="20"/>
                <w:lang w:eastAsia="es-PE"/>
              </w:rPr>
            </w:pPr>
            <w:proofErr w:type="gramStart"/>
            <w:r>
              <w:rPr>
                <w:color w:val="000000"/>
                <w:sz w:val="20"/>
                <w:lang w:eastAsia="es-PE"/>
              </w:rPr>
              <w:t>POES :</w:t>
            </w:r>
            <w:proofErr w:type="gramEnd"/>
            <w:r>
              <w:rPr>
                <w:color w:val="000000"/>
                <w:sz w:val="20"/>
                <w:lang w:eastAsia="es-PE"/>
              </w:rPr>
              <w:t xml:space="preserve"> Manejo de agua</w:t>
            </w:r>
          </w:p>
          <w:p w14:paraId="5C145489" w14:textId="02A9026A" w:rsidR="008F4B68" w:rsidRDefault="008F4B68" w:rsidP="008F4B68">
            <w:pPr>
              <w:spacing w:line="90" w:lineRule="atLeast"/>
              <w:jc w:val="both"/>
              <w:rPr>
                <w:color w:val="000000"/>
                <w:sz w:val="20"/>
                <w:lang w:eastAsia="es-PE"/>
              </w:rPr>
            </w:pPr>
            <w:proofErr w:type="gramStart"/>
            <w:r>
              <w:rPr>
                <w:color w:val="000000"/>
                <w:sz w:val="20"/>
                <w:lang w:eastAsia="es-PE"/>
              </w:rPr>
              <w:t>POES :</w:t>
            </w:r>
            <w:proofErr w:type="gramEnd"/>
            <w:r>
              <w:rPr>
                <w:color w:val="000000"/>
                <w:sz w:val="20"/>
                <w:lang w:eastAsia="es-PE"/>
              </w:rPr>
              <w:t xml:space="preserve"> Control de productos químicos.</w:t>
            </w:r>
          </w:p>
          <w:p w14:paraId="12FBF832" w14:textId="28CE589A" w:rsidR="008F4B68" w:rsidRPr="00074283" w:rsidRDefault="008F4B68" w:rsidP="008F4B68">
            <w:pPr>
              <w:spacing w:line="90" w:lineRule="atLeast"/>
              <w:jc w:val="both"/>
              <w:rPr>
                <w:color w:val="000000"/>
                <w:sz w:val="20"/>
                <w:lang w:eastAsia="es-PE"/>
              </w:rPr>
            </w:pPr>
            <w:proofErr w:type="gramStart"/>
            <w:r>
              <w:rPr>
                <w:color w:val="000000"/>
                <w:sz w:val="20"/>
                <w:lang w:eastAsia="es-PE"/>
              </w:rPr>
              <w:t>POES :</w:t>
            </w:r>
            <w:proofErr w:type="gramEnd"/>
            <w:r>
              <w:rPr>
                <w:color w:val="000000"/>
                <w:sz w:val="20"/>
                <w:lang w:eastAsia="es-PE"/>
              </w:rPr>
              <w:t xml:space="preserve"> Control de residuos</w:t>
            </w:r>
          </w:p>
        </w:tc>
        <w:tc>
          <w:tcPr>
            <w:tcW w:w="20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6D4345" w14:textId="77777777" w:rsidR="008F4B68" w:rsidRPr="00EB4615" w:rsidRDefault="008F4B68" w:rsidP="008F4B68">
            <w:pPr>
              <w:spacing w:line="90" w:lineRule="atLeast"/>
              <w:jc w:val="both"/>
              <w:rPr>
                <w:sz w:val="20"/>
                <w:lang w:eastAsia="es-PE"/>
              </w:rPr>
            </w:pPr>
            <w:r w:rsidRPr="00EB4615">
              <w:rPr>
                <w:bCs/>
                <w:sz w:val="20"/>
                <w:lang w:eastAsia="es-PE"/>
              </w:rPr>
              <w:t>Toma conocimiento de los POE</w:t>
            </w:r>
            <w:r>
              <w:rPr>
                <w:bCs/>
                <w:sz w:val="20"/>
                <w:lang w:eastAsia="es-PE"/>
              </w:rPr>
              <w:t>S</w:t>
            </w:r>
            <w:r w:rsidRPr="00EB4615">
              <w:rPr>
                <w:bCs/>
                <w:sz w:val="20"/>
                <w:lang w:eastAsia="es-PE"/>
              </w:rPr>
              <w:t xml:space="preserve"> y procede a su evaluación según diversas áreas del sector pesquero</w:t>
            </w:r>
          </w:p>
        </w:tc>
        <w:tc>
          <w:tcPr>
            <w:tcW w:w="1934" w:type="dxa"/>
            <w:tcBorders>
              <w:top w:val="nil"/>
              <w:left w:val="nil"/>
              <w:bottom w:val="single" w:sz="8" w:space="0" w:color="000000"/>
              <w:right w:val="single" w:sz="8" w:space="0" w:color="000000"/>
            </w:tcBorders>
            <w:tcMar>
              <w:top w:w="0" w:type="dxa"/>
              <w:left w:w="108" w:type="dxa"/>
              <w:bottom w:w="0" w:type="dxa"/>
              <w:right w:w="108" w:type="dxa"/>
            </w:tcMar>
          </w:tcPr>
          <w:p w14:paraId="65BA953E" w14:textId="77777777" w:rsidR="008F4B68" w:rsidRPr="00EB4615" w:rsidRDefault="008F4B68" w:rsidP="008F4B68">
            <w:pPr>
              <w:jc w:val="both"/>
            </w:pPr>
            <w:r w:rsidRPr="00EB4615">
              <w:rPr>
                <w:bCs/>
                <w:sz w:val="20"/>
                <w:lang w:eastAsia="es-PE"/>
              </w:rPr>
              <w:t>Se interesa y aplica lo estipulado en los POE</w:t>
            </w:r>
            <w:r>
              <w:rPr>
                <w:bCs/>
                <w:sz w:val="20"/>
                <w:lang w:eastAsia="es-PE"/>
              </w:rPr>
              <w:t>S</w:t>
            </w:r>
            <w:r w:rsidRPr="00EB4615">
              <w:rPr>
                <w:bCs/>
                <w:sz w:val="20"/>
                <w:lang w:eastAsia="es-PE"/>
              </w:rPr>
              <w:t xml:space="preserve"> según área del sector pesquero para la inocuidad de los alimentos</w:t>
            </w:r>
          </w:p>
        </w:tc>
        <w:tc>
          <w:tcPr>
            <w:tcW w:w="213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FC49EF" w14:textId="77777777" w:rsidR="008F4B68" w:rsidRPr="00EB4615" w:rsidRDefault="008F4B68" w:rsidP="008F4B68">
            <w:pPr>
              <w:spacing w:line="90" w:lineRule="atLeast"/>
              <w:jc w:val="both"/>
              <w:rPr>
                <w:bCs/>
                <w:sz w:val="20"/>
                <w:lang w:eastAsia="es-PE"/>
              </w:rPr>
            </w:pPr>
            <w:r w:rsidRPr="00EB4615">
              <w:rPr>
                <w:bCs/>
                <w:sz w:val="20"/>
                <w:lang w:eastAsia="es-PE"/>
              </w:rPr>
              <w:t> Exposición académica motivacional </w:t>
            </w:r>
          </w:p>
          <w:p w14:paraId="06AD2A92" w14:textId="77777777" w:rsidR="008F4B68" w:rsidRPr="00EB4615" w:rsidRDefault="008F4B68" w:rsidP="008F4B68">
            <w:pPr>
              <w:rPr>
                <w:sz w:val="20"/>
                <w:lang w:eastAsia="es-PE"/>
              </w:rPr>
            </w:pPr>
            <w:r w:rsidRPr="00EB4615">
              <w:rPr>
                <w:bCs/>
                <w:sz w:val="20"/>
                <w:lang w:eastAsia="es-PE"/>
              </w:rPr>
              <w:t>Análisis crítico y reflexivo de los temas tratados</w:t>
            </w:r>
          </w:p>
        </w:tc>
        <w:tc>
          <w:tcPr>
            <w:tcW w:w="3696" w:type="dxa"/>
            <w:tcBorders>
              <w:top w:val="nil"/>
              <w:left w:val="nil"/>
              <w:bottom w:val="single" w:sz="8" w:space="0" w:color="000000"/>
              <w:right w:val="single" w:sz="8" w:space="0" w:color="000000"/>
            </w:tcBorders>
            <w:tcMar>
              <w:top w:w="0" w:type="dxa"/>
              <w:left w:w="108" w:type="dxa"/>
              <w:bottom w:w="0" w:type="dxa"/>
              <w:right w:w="108" w:type="dxa"/>
            </w:tcMar>
          </w:tcPr>
          <w:p w14:paraId="3C46E739" w14:textId="77777777" w:rsidR="008F4B68" w:rsidRPr="00864DFA" w:rsidRDefault="00864DFA" w:rsidP="00864DFA">
            <w:pPr>
              <w:jc w:val="both"/>
              <w:rPr>
                <w:bCs/>
                <w:sz w:val="22"/>
                <w:szCs w:val="22"/>
                <w:lang w:eastAsia="es-PE"/>
              </w:rPr>
            </w:pPr>
            <w:r w:rsidRPr="00864DFA">
              <w:rPr>
                <w:bCs/>
                <w:sz w:val="22"/>
                <w:szCs w:val="22"/>
                <w:lang w:eastAsia="es-PE"/>
              </w:rPr>
              <w:t xml:space="preserve">Realiza el análisis y aplica las disposiciones de manejo de agua,, control de productos </w:t>
            </w:r>
            <w:r w:rsidR="0006641E" w:rsidRPr="00864DFA">
              <w:rPr>
                <w:bCs/>
                <w:sz w:val="22"/>
                <w:szCs w:val="22"/>
                <w:lang w:eastAsia="es-PE"/>
              </w:rPr>
              <w:t>químicos</w:t>
            </w:r>
            <w:r w:rsidRPr="00864DFA">
              <w:rPr>
                <w:bCs/>
                <w:sz w:val="22"/>
                <w:szCs w:val="22"/>
                <w:lang w:eastAsia="es-PE"/>
              </w:rPr>
              <w:t xml:space="preserve"> y de residuos  y lo compara con otras empresas del mismo rubro para decidir aplicaciones de mejoras</w:t>
            </w:r>
          </w:p>
        </w:tc>
      </w:tr>
      <w:tr w:rsidR="00D27AC7" w:rsidRPr="00074283" w14:paraId="21B4651C" w14:textId="77777777" w:rsidTr="00186FF9">
        <w:trPr>
          <w:trHeight w:val="90"/>
        </w:trPr>
        <w:tc>
          <w:tcPr>
            <w:tcW w:w="600" w:type="dxa"/>
            <w:vMerge/>
            <w:tcBorders>
              <w:top w:val="single" w:sz="8" w:space="0" w:color="000000"/>
              <w:left w:val="single" w:sz="8" w:space="0" w:color="000000"/>
              <w:bottom w:val="single" w:sz="8" w:space="0" w:color="000000"/>
              <w:right w:val="single" w:sz="8" w:space="0" w:color="000000"/>
            </w:tcBorders>
            <w:vAlign w:val="center"/>
            <w:hideMark/>
          </w:tcPr>
          <w:p w14:paraId="25A4AC22" w14:textId="77777777" w:rsidR="00D27AC7" w:rsidRPr="00074283" w:rsidRDefault="00D27AC7" w:rsidP="00D27AC7">
            <w:pPr>
              <w:rPr>
                <w:color w:val="000000"/>
                <w:sz w:val="20"/>
                <w:lang w:eastAsia="es-PE"/>
              </w:rPr>
            </w:pPr>
          </w:p>
        </w:tc>
        <w:tc>
          <w:tcPr>
            <w:tcW w:w="621" w:type="dxa"/>
            <w:tcBorders>
              <w:top w:val="nil"/>
              <w:left w:val="nil"/>
              <w:bottom w:val="single" w:sz="8" w:space="0" w:color="000000"/>
              <w:right w:val="single" w:sz="8" w:space="0" w:color="000000"/>
            </w:tcBorders>
            <w:tcMar>
              <w:top w:w="0" w:type="dxa"/>
              <w:left w:w="108" w:type="dxa"/>
              <w:bottom w:w="0" w:type="dxa"/>
              <w:right w:w="108" w:type="dxa"/>
            </w:tcMar>
            <w:hideMark/>
          </w:tcPr>
          <w:p w14:paraId="396C6965" w14:textId="77777777" w:rsidR="00D27AC7" w:rsidRPr="00074283" w:rsidRDefault="00D27AC7" w:rsidP="00D27AC7">
            <w:pPr>
              <w:spacing w:line="90" w:lineRule="atLeast"/>
              <w:jc w:val="both"/>
              <w:rPr>
                <w:color w:val="000000"/>
                <w:sz w:val="20"/>
                <w:lang w:eastAsia="es-PE"/>
              </w:rPr>
            </w:pPr>
            <w:r w:rsidRPr="00074283">
              <w:rPr>
                <w:bCs/>
                <w:color w:val="000000"/>
                <w:sz w:val="20"/>
                <w:lang w:eastAsia="es-PE"/>
              </w:rPr>
              <w:t> 4</w:t>
            </w:r>
          </w:p>
        </w:tc>
        <w:tc>
          <w:tcPr>
            <w:tcW w:w="2454" w:type="dxa"/>
            <w:tcBorders>
              <w:top w:val="nil"/>
              <w:left w:val="nil"/>
              <w:bottom w:val="single" w:sz="8" w:space="0" w:color="000000"/>
              <w:right w:val="single" w:sz="8" w:space="0" w:color="000000"/>
            </w:tcBorders>
            <w:tcMar>
              <w:top w:w="0" w:type="dxa"/>
              <w:left w:w="108" w:type="dxa"/>
              <w:bottom w:w="0" w:type="dxa"/>
              <w:right w:w="108" w:type="dxa"/>
            </w:tcMar>
          </w:tcPr>
          <w:p w14:paraId="0F1427C1" w14:textId="77777777" w:rsidR="00D27AC7" w:rsidRDefault="00D27AC7" w:rsidP="00D27AC7">
            <w:pPr>
              <w:spacing w:line="90" w:lineRule="atLeast"/>
              <w:jc w:val="both"/>
              <w:rPr>
                <w:color w:val="000000"/>
                <w:sz w:val="20"/>
                <w:lang w:eastAsia="es-PE"/>
              </w:rPr>
            </w:pPr>
            <w:r>
              <w:rPr>
                <w:color w:val="000000"/>
                <w:sz w:val="20"/>
                <w:lang w:eastAsia="es-PE"/>
              </w:rPr>
              <w:t>Análisis e interpretación de normas. ISO 22000</w:t>
            </w:r>
          </w:p>
          <w:p w14:paraId="1345C559" w14:textId="77777777" w:rsidR="00D27AC7" w:rsidRPr="00074283" w:rsidRDefault="00D27AC7" w:rsidP="00D27AC7">
            <w:pPr>
              <w:spacing w:line="90" w:lineRule="atLeast"/>
              <w:jc w:val="both"/>
              <w:rPr>
                <w:color w:val="000000"/>
                <w:sz w:val="20"/>
                <w:lang w:eastAsia="es-PE"/>
              </w:rPr>
            </w:pPr>
            <w:r>
              <w:rPr>
                <w:color w:val="000000"/>
                <w:sz w:val="20"/>
                <w:lang w:eastAsia="es-PE"/>
              </w:rPr>
              <w:t>Exposición de videos</w:t>
            </w:r>
          </w:p>
        </w:tc>
        <w:tc>
          <w:tcPr>
            <w:tcW w:w="20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B09D94" w14:textId="77777777" w:rsidR="00D27AC7" w:rsidRPr="00EB4615" w:rsidRDefault="00D27AC7" w:rsidP="008F4B68">
            <w:pPr>
              <w:spacing w:line="90" w:lineRule="atLeast"/>
              <w:jc w:val="both"/>
              <w:rPr>
                <w:sz w:val="20"/>
                <w:lang w:eastAsia="es-PE"/>
              </w:rPr>
            </w:pPr>
            <w:r>
              <w:rPr>
                <w:bCs/>
                <w:sz w:val="20"/>
                <w:lang w:eastAsia="es-PE"/>
              </w:rPr>
              <w:t>Toma conocimiento de la Norma Internacional ISO 22000</w:t>
            </w:r>
            <w:r w:rsidRPr="00EB4615">
              <w:rPr>
                <w:bCs/>
                <w:sz w:val="20"/>
                <w:lang w:eastAsia="es-PE"/>
              </w:rPr>
              <w:t xml:space="preserve"> según diversas áreas del sector pesquero</w:t>
            </w:r>
          </w:p>
        </w:tc>
        <w:tc>
          <w:tcPr>
            <w:tcW w:w="1934" w:type="dxa"/>
            <w:tcBorders>
              <w:top w:val="nil"/>
              <w:left w:val="nil"/>
              <w:bottom w:val="single" w:sz="8" w:space="0" w:color="000000"/>
              <w:right w:val="single" w:sz="8" w:space="0" w:color="000000"/>
            </w:tcBorders>
            <w:tcMar>
              <w:top w:w="0" w:type="dxa"/>
              <w:left w:w="108" w:type="dxa"/>
              <w:bottom w:w="0" w:type="dxa"/>
              <w:right w:w="108" w:type="dxa"/>
            </w:tcMar>
          </w:tcPr>
          <w:p w14:paraId="709A2415" w14:textId="77777777" w:rsidR="00D27AC7" w:rsidRPr="00EB4615" w:rsidRDefault="00D27AC7" w:rsidP="008F4B68">
            <w:pPr>
              <w:jc w:val="both"/>
            </w:pPr>
            <w:r w:rsidRPr="00EB4615">
              <w:rPr>
                <w:bCs/>
                <w:sz w:val="20"/>
                <w:lang w:eastAsia="es-PE"/>
              </w:rPr>
              <w:t xml:space="preserve">Se interesa y aplica lo estipulado en </w:t>
            </w:r>
            <w:r w:rsidR="008F4B68">
              <w:rPr>
                <w:bCs/>
                <w:sz w:val="20"/>
                <w:lang w:eastAsia="es-PE"/>
              </w:rPr>
              <w:t>ISO 22 000</w:t>
            </w:r>
            <w:r w:rsidRPr="00EB4615">
              <w:rPr>
                <w:bCs/>
                <w:sz w:val="20"/>
                <w:lang w:eastAsia="es-PE"/>
              </w:rPr>
              <w:t xml:space="preserve"> según área del sector pesquero para la inocuidad de los alimentos</w:t>
            </w:r>
          </w:p>
        </w:tc>
        <w:tc>
          <w:tcPr>
            <w:tcW w:w="213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673A6E" w14:textId="77777777" w:rsidR="00D27AC7" w:rsidRPr="00864DFA" w:rsidRDefault="00D27AC7" w:rsidP="00B74734">
            <w:pPr>
              <w:spacing w:line="90" w:lineRule="atLeast"/>
              <w:jc w:val="both"/>
              <w:rPr>
                <w:sz w:val="20"/>
                <w:lang w:eastAsia="es-PE"/>
              </w:rPr>
            </w:pPr>
            <w:r w:rsidRPr="00864DFA">
              <w:rPr>
                <w:bCs/>
                <w:sz w:val="20"/>
                <w:lang w:eastAsia="es-PE"/>
              </w:rPr>
              <w:t xml:space="preserve"> Análisis e interpretación de </w:t>
            </w:r>
            <w:r w:rsidR="00B74734" w:rsidRPr="00864DFA">
              <w:rPr>
                <w:bCs/>
                <w:sz w:val="20"/>
                <w:lang w:eastAsia="es-PE"/>
              </w:rPr>
              <w:t>los artículos de la norma ISO 22 000</w:t>
            </w:r>
          </w:p>
        </w:tc>
        <w:tc>
          <w:tcPr>
            <w:tcW w:w="3696" w:type="dxa"/>
            <w:tcBorders>
              <w:top w:val="nil"/>
              <w:left w:val="nil"/>
              <w:bottom w:val="single" w:sz="8" w:space="0" w:color="000000"/>
              <w:right w:val="single" w:sz="8" w:space="0" w:color="000000"/>
            </w:tcBorders>
            <w:tcMar>
              <w:top w:w="0" w:type="dxa"/>
              <w:left w:w="108" w:type="dxa"/>
              <w:bottom w:w="0" w:type="dxa"/>
              <w:right w:w="108" w:type="dxa"/>
            </w:tcMar>
          </w:tcPr>
          <w:p w14:paraId="67397117" w14:textId="77777777" w:rsidR="00D27AC7" w:rsidRPr="00864DFA" w:rsidRDefault="00864DFA" w:rsidP="00864DFA">
            <w:pPr>
              <w:jc w:val="both"/>
              <w:rPr>
                <w:bCs/>
                <w:sz w:val="22"/>
                <w:szCs w:val="22"/>
                <w:lang w:eastAsia="es-PE"/>
              </w:rPr>
            </w:pPr>
            <w:r w:rsidRPr="00864DFA">
              <w:rPr>
                <w:b/>
                <w:bCs/>
                <w:sz w:val="22"/>
                <w:szCs w:val="22"/>
                <w:lang w:eastAsia="es-PE"/>
              </w:rPr>
              <w:t>Aplica la norma ISO 22 000 y e</w:t>
            </w:r>
            <w:r w:rsidR="00D27AC7" w:rsidRPr="00864DFA">
              <w:rPr>
                <w:b/>
                <w:bCs/>
                <w:sz w:val="22"/>
                <w:szCs w:val="22"/>
                <w:lang w:eastAsia="es-PE"/>
              </w:rPr>
              <w:t xml:space="preserve">xige </w:t>
            </w:r>
            <w:r w:rsidRPr="00864DFA">
              <w:rPr>
                <w:b/>
                <w:bCs/>
                <w:sz w:val="22"/>
                <w:szCs w:val="22"/>
                <w:lang w:eastAsia="es-PE"/>
              </w:rPr>
              <w:t>su</w:t>
            </w:r>
            <w:r w:rsidR="00D27AC7" w:rsidRPr="00864DFA">
              <w:rPr>
                <w:b/>
                <w:bCs/>
                <w:sz w:val="22"/>
                <w:szCs w:val="22"/>
                <w:lang w:eastAsia="es-PE"/>
              </w:rPr>
              <w:t xml:space="preserve"> cumplimientos  y valora</w:t>
            </w:r>
            <w:r w:rsidR="00D27AC7" w:rsidRPr="00864DFA">
              <w:rPr>
                <w:bCs/>
                <w:sz w:val="22"/>
                <w:szCs w:val="22"/>
                <w:lang w:eastAsia="es-PE"/>
              </w:rPr>
              <w:t xml:space="preserve"> el compromiso de</w:t>
            </w:r>
            <w:r w:rsidRPr="00864DFA">
              <w:rPr>
                <w:bCs/>
                <w:sz w:val="22"/>
                <w:szCs w:val="22"/>
                <w:lang w:eastAsia="es-PE"/>
              </w:rPr>
              <w:t>l trabajo en equipo</w:t>
            </w:r>
            <w:r w:rsidR="00D27AC7" w:rsidRPr="00864DFA">
              <w:rPr>
                <w:bCs/>
                <w:sz w:val="22"/>
                <w:szCs w:val="22"/>
                <w:lang w:eastAsia="es-PE"/>
              </w:rPr>
              <w:t>..</w:t>
            </w:r>
          </w:p>
        </w:tc>
      </w:tr>
      <w:tr w:rsidR="00D27AC7" w:rsidRPr="00074283" w14:paraId="419A0243" w14:textId="77777777" w:rsidTr="00186FF9">
        <w:trPr>
          <w:trHeight w:val="60"/>
        </w:trPr>
        <w:tc>
          <w:tcPr>
            <w:tcW w:w="600" w:type="dxa"/>
            <w:vMerge/>
            <w:tcBorders>
              <w:top w:val="single" w:sz="8" w:space="0" w:color="000000"/>
              <w:left w:val="single" w:sz="8" w:space="0" w:color="000000"/>
              <w:bottom w:val="single" w:sz="8" w:space="0" w:color="000000"/>
              <w:right w:val="single" w:sz="8" w:space="0" w:color="000000"/>
            </w:tcBorders>
            <w:vAlign w:val="center"/>
            <w:hideMark/>
          </w:tcPr>
          <w:p w14:paraId="2097B046" w14:textId="77777777" w:rsidR="00D27AC7" w:rsidRPr="00074283" w:rsidRDefault="00D27AC7" w:rsidP="00D27AC7">
            <w:pPr>
              <w:rPr>
                <w:color w:val="000000"/>
                <w:sz w:val="20"/>
                <w:lang w:eastAsia="es-PE"/>
              </w:rPr>
            </w:pPr>
          </w:p>
        </w:tc>
        <w:tc>
          <w:tcPr>
            <w:tcW w:w="62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765243BE" w14:textId="77777777" w:rsidR="00D27AC7" w:rsidRPr="00074283" w:rsidRDefault="00D27AC7" w:rsidP="00D27AC7">
            <w:pPr>
              <w:spacing w:line="60" w:lineRule="atLeast"/>
              <w:jc w:val="center"/>
              <w:rPr>
                <w:color w:val="000000"/>
                <w:sz w:val="20"/>
                <w:lang w:eastAsia="es-PE"/>
              </w:rPr>
            </w:pPr>
            <w:r w:rsidRPr="00074283">
              <w:rPr>
                <w:bCs/>
                <w:color w:val="000000"/>
                <w:sz w:val="20"/>
                <w:lang w:eastAsia="es-PE"/>
              </w:rPr>
              <w:t> </w:t>
            </w:r>
          </w:p>
        </w:tc>
        <w:tc>
          <w:tcPr>
            <w:tcW w:w="1225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FDD9D1" w14:textId="77777777" w:rsidR="00D27AC7" w:rsidRPr="00074283" w:rsidRDefault="00D27AC7" w:rsidP="00D27AC7">
            <w:pPr>
              <w:spacing w:line="90" w:lineRule="atLeast"/>
              <w:jc w:val="center"/>
              <w:rPr>
                <w:color w:val="000000"/>
                <w:sz w:val="20"/>
                <w:lang w:eastAsia="es-PE"/>
              </w:rPr>
            </w:pPr>
            <w:r>
              <w:rPr>
                <w:color w:val="000000"/>
                <w:sz w:val="20"/>
                <w:lang w:eastAsia="es-PE"/>
              </w:rPr>
              <w:t>Evaluación de la unidad didáctica</w:t>
            </w:r>
          </w:p>
        </w:tc>
      </w:tr>
      <w:tr w:rsidR="00D27AC7" w:rsidRPr="00074283" w14:paraId="67EF7578" w14:textId="77777777" w:rsidTr="00186FF9">
        <w:trPr>
          <w:trHeight w:val="60"/>
        </w:trPr>
        <w:tc>
          <w:tcPr>
            <w:tcW w:w="600" w:type="dxa"/>
            <w:vMerge/>
            <w:tcBorders>
              <w:top w:val="single" w:sz="8" w:space="0" w:color="000000"/>
              <w:left w:val="single" w:sz="8" w:space="0" w:color="000000"/>
              <w:bottom w:val="single" w:sz="8" w:space="0" w:color="000000"/>
              <w:right w:val="single" w:sz="8" w:space="0" w:color="000000"/>
            </w:tcBorders>
            <w:vAlign w:val="center"/>
            <w:hideMark/>
          </w:tcPr>
          <w:p w14:paraId="4C55AE4A" w14:textId="77777777" w:rsidR="00D27AC7" w:rsidRPr="00074283" w:rsidRDefault="00D27AC7" w:rsidP="00D27AC7">
            <w:pPr>
              <w:rPr>
                <w:color w:val="000000"/>
                <w:sz w:val="20"/>
                <w:lang w:eastAsia="es-PE"/>
              </w:rPr>
            </w:pPr>
          </w:p>
        </w:tc>
        <w:tc>
          <w:tcPr>
            <w:tcW w:w="621" w:type="dxa"/>
            <w:vMerge/>
            <w:tcBorders>
              <w:top w:val="nil"/>
              <w:left w:val="nil"/>
              <w:bottom w:val="single" w:sz="8" w:space="0" w:color="000000"/>
              <w:right w:val="single" w:sz="8" w:space="0" w:color="000000"/>
            </w:tcBorders>
            <w:vAlign w:val="center"/>
            <w:hideMark/>
          </w:tcPr>
          <w:p w14:paraId="0E0C2095" w14:textId="77777777" w:rsidR="00D27AC7" w:rsidRPr="00074283" w:rsidRDefault="00D27AC7" w:rsidP="00D27AC7">
            <w:pPr>
              <w:rPr>
                <w:color w:val="000000"/>
                <w:sz w:val="20"/>
                <w:lang w:eastAsia="es-PE"/>
              </w:rPr>
            </w:pPr>
          </w:p>
        </w:tc>
        <w:tc>
          <w:tcPr>
            <w:tcW w:w="436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24AA37D" w14:textId="77777777" w:rsidR="00D27AC7" w:rsidRPr="00074283" w:rsidRDefault="00D27AC7" w:rsidP="00D27AC7">
            <w:pPr>
              <w:spacing w:line="188" w:lineRule="atLeast"/>
              <w:jc w:val="center"/>
              <w:rPr>
                <w:color w:val="000000"/>
                <w:sz w:val="20"/>
                <w:lang w:eastAsia="es-PE"/>
              </w:rPr>
            </w:pPr>
            <w:r w:rsidRPr="00074283">
              <w:rPr>
                <w:bCs/>
                <w:color w:val="000000"/>
                <w:sz w:val="20"/>
                <w:lang w:eastAsia="es-PE"/>
              </w:rPr>
              <w:t>Evidencia de Conocimientos</w:t>
            </w:r>
          </w:p>
        </w:tc>
        <w:tc>
          <w:tcPr>
            <w:tcW w:w="411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046E9E19" w14:textId="77777777" w:rsidR="00D27AC7" w:rsidRPr="00074283" w:rsidRDefault="00D27AC7" w:rsidP="00D27AC7">
            <w:pPr>
              <w:spacing w:line="188" w:lineRule="atLeast"/>
              <w:jc w:val="center"/>
              <w:rPr>
                <w:color w:val="000000"/>
                <w:sz w:val="20"/>
                <w:lang w:eastAsia="es-PE"/>
              </w:rPr>
            </w:pPr>
            <w:r w:rsidRPr="00074283">
              <w:rPr>
                <w:bCs/>
                <w:color w:val="000000"/>
                <w:sz w:val="20"/>
                <w:lang w:eastAsia="es-PE"/>
              </w:rPr>
              <w:t>Evidencia de Producto</w:t>
            </w:r>
          </w:p>
        </w:tc>
        <w:tc>
          <w:tcPr>
            <w:tcW w:w="378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2B3D497" w14:textId="77777777" w:rsidR="00D27AC7" w:rsidRPr="00074283" w:rsidRDefault="00D27AC7" w:rsidP="00D27AC7">
            <w:pPr>
              <w:spacing w:line="188" w:lineRule="atLeast"/>
              <w:jc w:val="center"/>
              <w:rPr>
                <w:color w:val="000000"/>
                <w:sz w:val="20"/>
                <w:lang w:eastAsia="es-PE"/>
              </w:rPr>
            </w:pPr>
            <w:r w:rsidRPr="00074283">
              <w:rPr>
                <w:bCs/>
                <w:color w:val="000000"/>
                <w:sz w:val="20"/>
                <w:lang w:eastAsia="es-PE"/>
              </w:rPr>
              <w:t>Evidencia de Desempeño</w:t>
            </w:r>
          </w:p>
        </w:tc>
      </w:tr>
      <w:tr w:rsidR="00D27AC7" w:rsidRPr="00074283" w14:paraId="48DBEFD1" w14:textId="77777777" w:rsidTr="00186FF9">
        <w:trPr>
          <w:trHeight w:val="188"/>
        </w:trPr>
        <w:tc>
          <w:tcPr>
            <w:tcW w:w="600" w:type="dxa"/>
            <w:vMerge/>
            <w:tcBorders>
              <w:top w:val="single" w:sz="8" w:space="0" w:color="000000"/>
              <w:left w:val="single" w:sz="8" w:space="0" w:color="000000"/>
              <w:bottom w:val="single" w:sz="8" w:space="0" w:color="000000"/>
              <w:right w:val="single" w:sz="8" w:space="0" w:color="000000"/>
            </w:tcBorders>
            <w:vAlign w:val="center"/>
          </w:tcPr>
          <w:p w14:paraId="687A5844" w14:textId="77777777" w:rsidR="00D27AC7" w:rsidRPr="00074283" w:rsidRDefault="00D27AC7" w:rsidP="00D27AC7">
            <w:pPr>
              <w:rPr>
                <w:color w:val="000000"/>
                <w:sz w:val="20"/>
                <w:lang w:eastAsia="es-PE"/>
              </w:rPr>
            </w:pPr>
          </w:p>
        </w:tc>
        <w:tc>
          <w:tcPr>
            <w:tcW w:w="621" w:type="dxa"/>
            <w:vMerge/>
            <w:tcBorders>
              <w:top w:val="nil"/>
              <w:left w:val="nil"/>
              <w:bottom w:val="single" w:sz="8" w:space="0" w:color="000000"/>
              <w:right w:val="single" w:sz="8" w:space="0" w:color="000000"/>
            </w:tcBorders>
            <w:vAlign w:val="center"/>
          </w:tcPr>
          <w:p w14:paraId="38991ECA" w14:textId="77777777" w:rsidR="00D27AC7" w:rsidRPr="00074283" w:rsidRDefault="00D27AC7" w:rsidP="00D27AC7">
            <w:pPr>
              <w:rPr>
                <w:color w:val="000000"/>
                <w:sz w:val="20"/>
                <w:lang w:eastAsia="es-PE"/>
              </w:rPr>
            </w:pPr>
          </w:p>
        </w:tc>
        <w:tc>
          <w:tcPr>
            <w:tcW w:w="4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53F0F69" w14:textId="77777777" w:rsidR="00480A0E" w:rsidRDefault="00480A0E" w:rsidP="00480A0E">
            <w:pPr>
              <w:spacing w:line="187" w:lineRule="atLeast"/>
              <w:rPr>
                <w:color w:val="000000"/>
                <w:sz w:val="20"/>
                <w:lang w:eastAsia="es-PE"/>
              </w:rPr>
            </w:pPr>
            <w:r w:rsidRPr="0021134F">
              <w:rPr>
                <w:color w:val="000000"/>
                <w:sz w:val="20"/>
                <w:lang w:eastAsia="es-PE"/>
              </w:rPr>
              <w:t>Evaluación oral y escrita con calificación</w:t>
            </w:r>
          </w:p>
          <w:p w14:paraId="3F3F1BCA" w14:textId="77777777" w:rsidR="00480A0E" w:rsidRDefault="00480A0E" w:rsidP="00480A0E">
            <w:pPr>
              <w:spacing w:line="187" w:lineRule="atLeast"/>
              <w:rPr>
                <w:color w:val="000000"/>
                <w:sz w:val="20"/>
                <w:lang w:eastAsia="es-PE"/>
              </w:rPr>
            </w:pPr>
            <w:r w:rsidRPr="0021134F">
              <w:rPr>
                <w:color w:val="000000"/>
                <w:sz w:val="20"/>
                <w:lang w:eastAsia="es-PE"/>
              </w:rPr>
              <w:t xml:space="preserve"> </w:t>
            </w:r>
            <w:r>
              <w:rPr>
                <w:color w:val="000000"/>
                <w:sz w:val="20"/>
                <w:lang w:eastAsia="es-PE"/>
              </w:rPr>
              <w:t>p</w:t>
            </w:r>
            <w:r w:rsidRPr="0021134F">
              <w:rPr>
                <w:color w:val="000000"/>
                <w:sz w:val="20"/>
                <w:lang w:eastAsia="es-PE"/>
              </w:rPr>
              <w:t xml:space="preserve">onderada. Incluye los trabajos prácticos </w:t>
            </w:r>
          </w:p>
          <w:p w14:paraId="7319FCC1" w14:textId="77777777" w:rsidR="00480A0E" w:rsidRPr="0021134F" w:rsidRDefault="00480A0E" w:rsidP="00480A0E">
            <w:pPr>
              <w:spacing w:line="187" w:lineRule="atLeast"/>
              <w:rPr>
                <w:color w:val="000000"/>
                <w:sz w:val="20"/>
                <w:lang w:eastAsia="es-PE"/>
              </w:rPr>
            </w:pPr>
            <w:r w:rsidRPr="0021134F">
              <w:rPr>
                <w:color w:val="000000"/>
                <w:sz w:val="20"/>
                <w:lang w:eastAsia="es-PE"/>
              </w:rPr>
              <w:t>de reforzamiento del conocimiento</w:t>
            </w:r>
          </w:p>
          <w:p w14:paraId="4702794A" w14:textId="77777777" w:rsidR="00D27AC7" w:rsidRDefault="00D27AC7" w:rsidP="00D27AC7"/>
        </w:tc>
        <w:tc>
          <w:tcPr>
            <w:tcW w:w="4110" w:type="dxa"/>
            <w:gridSpan w:val="3"/>
            <w:tcBorders>
              <w:top w:val="nil"/>
              <w:left w:val="nil"/>
              <w:bottom w:val="single" w:sz="8" w:space="0" w:color="000000"/>
              <w:right w:val="single" w:sz="8" w:space="0" w:color="000000"/>
            </w:tcBorders>
            <w:tcMar>
              <w:top w:w="0" w:type="dxa"/>
              <w:left w:w="108" w:type="dxa"/>
              <w:bottom w:w="0" w:type="dxa"/>
              <w:right w:w="108" w:type="dxa"/>
            </w:tcMar>
          </w:tcPr>
          <w:p w14:paraId="44F3EB6B" w14:textId="77777777" w:rsidR="00D27AC7" w:rsidRPr="00CB458E" w:rsidRDefault="00D27AC7" w:rsidP="0006641E">
            <w:pPr>
              <w:jc w:val="both"/>
              <w:rPr>
                <w:color w:val="000000"/>
                <w:sz w:val="20"/>
                <w:lang w:eastAsia="es-PE"/>
              </w:rPr>
            </w:pPr>
            <w:r w:rsidRPr="00CB458E">
              <w:rPr>
                <w:bCs/>
                <w:color w:val="000000"/>
                <w:sz w:val="20"/>
                <w:lang w:eastAsia="es-PE"/>
              </w:rPr>
              <w:t xml:space="preserve">Participa en los análisis y criticas reflexivas de documentos de </w:t>
            </w:r>
            <w:r w:rsidR="0006641E">
              <w:rPr>
                <w:bCs/>
                <w:color w:val="000000"/>
                <w:sz w:val="20"/>
                <w:lang w:eastAsia="es-PE"/>
              </w:rPr>
              <w:t>HACCP</w:t>
            </w:r>
            <w:r w:rsidRPr="00CB458E">
              <w:rPr>
                <w:bCs/>
                <w:color w:val="000000"/>
                <w:sz w:val="20"/>
                <w:lang w:eastAsia="es-PE"/>
              </w:rPr>
              <w:t xml:space="preserve"> </w:t>
            </w:r>
          </w:p>
        </w:tc>
        <w:tc>
          <w:tcPr>
            <w:tcW w:w="378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C9B320C" w14:textId="77777777" w:rsidR="00D27AC7" w:rsidRPr="00CB458E" w:rsidRDefault="00D27AC7" w:rsidP="00D27AC7">
            <w:pPr>
              <w:jc w:val="both"/>
              <w:rPr>
                <w:color w:val="000000"/>
                <w:sz w:val="20"/>
                <w:lang w:eastAsia="es-PE"/>
              </w:rPr>
            </w:pPr>
            <w:r w:rsidRPr="00CB458E">
              <w:rPr>
                <w:bCs/>
                <w:color w:val="000000"/>
                <w:sz w:val="20"/>
                <w:lang w:eastAsia="es-PE"/>
              </w:rPr>
              <w:t xml:space="preserve">Elabora documentos  y participa eficientemente en acciones de </w:t>
            </w:r>
            <w:r>
              <w:rPr>
                <w:bCs/>
                <w:color w:val="000000"/>
                <w:sz w:val="20"/>
                <w:lang w:eastAsia="es-PE"/>
              </w:rPr>
              <w:t xml:space="preserve">Control de Proceso </w:t>
            </w:r>
            <w:r w:rsidR="0006641E">
              <w:rPr>
                <w:bCs/>
                <w:color w:val="000000"/>
                <w:sz w:val="20"/>
                <w:lang w:eastAsia="es-PE"/>
              </w:rPr>
              <w:t xml:space="preserve">referidos a la inocuidad de los alimentos </w:t>
            </w:r>
          </w:p>
        </w:tc>
      </w:tr>
    </w:tbl>
    <w:p w14:paraId="388C0FA0" w14:textId="77777777" w:rsidR="007002CD" w:rsidRPr="003C5FA6" w:rsidRDefault="007002CD" w:rsidP="003C5FA6">
      <w:pPr>
        <w:jc w:val="both"/>
        <w:rPr>
          <w:color w:val="000000"/>
          <w:sz w:val="20"/>
          <w:lang w:eastAsia="es-PE"/>
        </w:rPr>
        <w:sectPr w:rsidR="007002CD" w:rsidRPr="003C5FA6" w:rsidSect="00E06D7A">
          <w:pgSz w:w="15840" w:h="12240" w:orient="landscape"/>
          <w:pgMar w:top="284" w:right="1417" w:bottom="1418" w:left="1417" w:header="708" w:footer="708" w:gutter="0"/>
          <w:cols w:space="708"/>
          <w:docGrid w:linePitch="360"/>
        </w:sectPr>
      </w:pPr>
    </w:p>
    <w:p w14:paraId="704039C6" w14:textId="77777777" w:rsidR="00074283" w:rsidRPr="008A5FC1" w:rsidRDefault="00074283" w:rsidP="008A5FC1">
      <w:pPr>
        <w:rPr>
          <w:szCs w:val="24"/>
          <w:lang w:eastAsia="es-PE"/>
        </w:rPr>
      </w:pPr>
    </w:p>
    <w:p w14:paraId="6AF55A29" w14:textId="77777777" w:rsidR="00046776" w:rsidRPr="00550B98" w:rsidRDefault="00046776" w:rsidP="00046776">
      <w:pPr>
        <w:rPr>
          <w:b/>
          <w:sz w:val="28"/>
          <w:szCs w:val="28"/>
        </w:rPr>
      </w:pPr>
      <w:r w:rsidRPr="00550B98">
        <w:rPr>
          <w:b/>
          <w:sz w:val="28"/>
          <w:szCs w:val="28"/>
        </w:rPr>
        <w:t>V</w:t>
      </w:r>
      <w:r w:rsidR="00DC169C" w:rsidRPr="00550B98">
        <w:rPr>
          <w:b/>
          <w:sz w:val="28"/>
          <w:szCs w:val="28"/>
        </w:rPr>
        <w:t>I</w:t>
      </w:r>
      <w:r w:rsidRPr="00550B98">
        <w:rPr>
          <w:b/>
          <w:sz w:val="28"/>
          <w:szCs w:val="28"/>
        </w:rPr>
        <w:t>.</w:t>
      </w:r>
      <w:r w:rsidR="0035212F" w:rsidRPr="00550B98">
        <w:rPr>
          <w:b/>
          <w:sz w:val="28"/>
          <w:szCs w:val="28"/>
        </w:rPr>
        <w:t>- MEDIOS</w:t>
      </w:r>
      <w:r w:rsidR="007002CD" w:rsidRPr="00550B98">
        <w:rPr>
          <w:b/>
          <w:sz w:val="28"/>
          <w:szCs w:val="28"/>
        </w:rPr>
        <w:t xml:space="preserve">, </w:t>
      </w:r>
      <w:r w:rsidRPr="00550B98">
        <w:rPr>
          <w:b/>
          <w:sz w:val="28"/>
          <w:szCs w:val="28"/>
        </w:rPr>
        <w:t>MATERIALES EDUCATIVOS Y OTROS RECURSOS DIDACTICOS</w:t>
      </w:r>
    </w:p>
    <w:p w14:paraId="6190D333" w14:textId="77777777" w:rsidR="00046776" w:rsidRDefault="00046776" w:rsidP="008A5FC1">
      <w:pPr>
        <w:jc w:val="both"/>
        <w:rPr>
          <w:rFonts w:ascii="Calibri" w:hAnsi="Calibri"/>
          <w:color w:val="000000"/>
          <w:szCs w:val="24"/>
          <w:lang w:eastAsia="es-PE"/>
        </w:rPr>
      </w:pPr>
    </w:p>
    <w:p w14:paraId="0C03328F" w14:textId="77777777" w:rsidR="00046776" w:rsidRPr="00046776" w:rsidRDefault="00D83619" w:rsidP="00046776">
      <w:pPr>
        <w:rPr>
          <w:rFonts w:ascii="Calibri" w:hAnsi="Calibri"/>
          <w:szCs w:val="24"/>
          <w:lang w:eastAsia="es-PE"/>
        </w:rPr>
      </w:pPr>
      <w:r>
        <w:rPr>
          <w:rFonts w:ascii="Calibri" w:hAnsi="Calibri"/>
          <w:noProof/>
          <w:color w:val="000000"/>
          <w:szCs w:val="24"/>
          <w:lang w:val="en-US" w:eastAsia="en-US"/>
        </w:rPr>
        <mc:AlternateContent>
          <mc:Choice Requires="wps">
            <w:drawing>
              <wp:anchor distT="0" distB="0" distL="114300" distR="114300" simplePos="0" relativeHeight="251653632" behindDoc="0" locked="0" layoutInCell="1" allowOverlap="1" wp14:anchorId="52910528" wp14:editId="207FA1A8">
                <wp:simplePos x="0" y="0"/>
                <wp:positionH relativeFrom="column">
                  <wp:posOffset>248920</wp:posOffset>
                </wp:positionH>
                <wp:positionV relativeFrom="paragraph">
                  <wp:posOffset>80630</wp:posOffset>
                </wp:positionV>
                <wp:extent cx="5334000" cy="4199255"/>
                <wp:effectExtent l="0" t="0" r="19050" b="10795"/>
                <wp:wrapNone/>
                <wp:docPr id="1" name="1 Cuadro de texto"/>
                <wp:cNvGraphicFramePr/>
                <a:graphic xmlns:a="http://schemas.openxmlformats.org/drawingml/2006/main">
                  <a:graphicData uri="http://schemas.microsoft.com/office/word/2010/wordprocessingShape">
                    <wps:wsp>
                      <wps:cNvSpPr txBox="1"/>
                      <wps:spPr>
                        <a:xfrm>
                          <a:off x="0" y="0"/>
                          <a:ext cx="5334000" cy="4199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AD1B78" w14:textId="77777777" w:rsidR="001B450D" w:rsidRDefault="001B450D" w:rsidP="00046776">
                            <w:pPr>
                              <w:jc w:val="both"/>
                              <w:rPr>
                                <w:szCs w:val="24"/>
                                <w:lang w:val="es-MX"/>
                              </w:rPr>
                            </w:pPr>
                            <w:r>
                              <w:rPr>
                                <w:sz w:val="20"/>
                                <w:lang w:val="es-MX"/>
                              </w:rPr>
                              <w:t xml:space="preserve"> </w:t>
                            </w:r>
                            <w:r w:rsidRPr="00D744A7">
                              <w:rPr>
                                <w:szCs w:val="24"/>
                                <w:lang w:val="es-MX"/>
                              </w:rPr>
                              <w:t xml:space="preserve">6.1 </w:t>
                            </w:r>
                            <w:r w:rsidRPr="00D744A7">
                              <w:rPr>
                                <w:szCs w:val="24"/>
                                <w:u w:val="single"/>
                                <w:lang w:val="es-MX"/>
                              </w:rPr>
                              <w:t>Medios</w:t>
                            </w:r>
                            <w:r w:rsidRPr="00D744A7">
                              <w:rPr>
                                <w:szCs w:val="24"/>
                                <w:lang w:val="es-MX"/>
                              </w:rPr>
                              <w:t xml:space="preserve"> </w:t>
                            </w:r>
                          </w:p>
                          <w:p w14:paraId="1A03B78B" w14:textId="77777777" w:rsidR="001B450D" w:rsidRDefault="001B450D" w:rsidP="00046776">
                            <w:pPr>
                              <w:jc w:val="both"/>
                              <w:rPr>
                                <w:szCs w:val="24"/>
                                <w:lang w:val="es-MX"/>
                              </w:rPr>
                            </w:pPr>
                            <w:r>
                              <w:rPr>
                                <w:szCs w:val="24"/>
                                <w:lang w:val="es-MX"/>
                              </w:rPr>
                              <w:t xml:space="preserve">6.1.1.- </w:t>
                            </w:r>
                            <w:r w:rsidR="00D27A67">
                              <w:rPr>
                                <w:szCs w:val="24"/>
                                <w:lang w:val="es-MX"/>
                              </w:rPr>
                              <w:t>Visuales. -</w:t>
                            </w:r>
                          </w:p>
                          <w:p w14:paraId="1BA50705" w14:textId="77777777" w:rsidR="001B450D" w:rsidRDefault="001B450D" w:rsidP="00046776">
                            <w:pPr>
                              <w:jc w:val="both"/>
                              <w:rPr>
                                <w:szCs w:val="24"/>
                                <w:lang w:val="es-MX"/>
                              </w:rPr>
                            </w:pPr>
                            <w:r>
                              <w:rPr>
                                <w:szCs w:val="24"/>
                                <w:lang w:val="es-MX"/>
                              </w:rPr>
                              <w:t>Libros, folletos, separatas, revistas, periódicos</w:t>
                            </w:r>
                          </w:p>
                          <w:p w14:paraId="250B1526" w14:textId="77777777" w:rsidR="001B450D" w:rsidRDefault="001B450D" w:rsidP="00046776">
                            <w:pPr>
                              <w:jc w:val="both"/>
                              <w:rPr>
                                <w:szCs w:val="24"/>
                                <w:lang w:val="es-MX"/>
                              </w:rPr>
                            </w:pPr>
                            <w:r>
                              <w:rPr>
                                <w:szCs w:val="24"/>
                                <w:lang w:val="es-MX"/>
                              </w:rPr>
                              <w:t xml:space="preserve">6.1.2.- </w:t>
                            </w:r>
                            <w:r w:rsidR="00D27A67">
                              <w:rPr>
                                <w:szCs w:val="24"/>
                                <w:lang w:val="es-MX"/>
                              </w:rPr>
                              <w:t>Auditivos. -</w:t>
                            </w:r>
                          </w:p>
                          <w:p w14:paraId="35370D79" w14:textId="77777777" w:rsidR="001B450D" w:rsidRDefault="001B450D" w:rsidP="00046776">
                            <w:pPr>
                              <w:jc w:val="both"/>
                              <w:rPr>
                                <w:szCs w:val="24"/>
                                <w:lang w:val="es-MX"/>
                              </w:rPr>
                            </w:pPr>
                            <w:r>
                              <w:rPr>
                                <w:szCs w:val="24"/>
                                <w:lang w:val="es-MX"/>
                              </w:rPr>
                              <w:t>- Teléfono celular con aplicaciones</w:t>
                            </w:r>
                          </w:p>
                          <w:p w14:paraId="1C0CBD6A" w14:textId="77777777" w:rsidR="001B450D" w:rsidRDefault="001B450D" w:rsidP="00046776">
                            <w:pPr>
                              <w:jc w:val="both"/>
                              <w:rPr>
                                <w:szCs w:val="24"/>
                                <w:lang w:val="es-MX"/>
                              </w:rPr>
                            </w:pPr>
                            <w:r>
                              <w:rPr>
                                <w:szCs w:val="24"/>
                                <w:lang w:val="es-MX"/>
                              </w:rPr>
                              <w:t>- Exposición-dialogo</w:t>
                            </w:r>
                          </w:p>
                          <w:p w14:paraId="2FCB58E9" w14:textId="77777777" w:rsidR="001B450D" w:rsidRDefault="001B450D" w:rsidP="00046776">
                            <w:pPr>
                              <w:jc w:val="both"/>
                              <w:rPr>
                                <w:szCs w:val="24"/>
                                <w:lang w:val="es-MX"/>
                              </w:rPr>
                            </w:pPr>
                            <w:r>
                              <w:rPr>
                                <w:szCs w:val="24"/>
                                <w:lang w:val="es-MX"/>
                              </w:rPr>
                              <w:t>6.1.3.- Audiovisuales</w:t>
                            </w:r>
                          </w:p>
                          <w:p w14:paraId="271EAE79" w14:textId="77777777" w:rsidR="001B450D" w:rsidRDefault="001B450D" w:rsidP="00046776">
                            <w:pPr>
                              <w:jc w:val="both"/>
                              <w:rPr>
                                <w:szCs w:val="24"/>
                                <w:lang w:val="es-MX"/>
                              </w:rPr>
                            </w:pPr>
                            <w:r>
                              <w:rPr>
                                <w:szCs w:val="24"/>
                                <w:lang w:val="es-MX"/>
                              </w:rPr>
                              <w:t>a</w:t>
                            </w:r>
                            <w:r w:rsidR="00D27A67">
                              <w:rPr>
                                <w:szCs w:val="24"/>
                                <w:lang w:val="es-MX"/>
                              </w:rPr>
                              <w:t>). -</w:t>
                            </w:r>
                            <w:r>
                              <w:rPr>
                                <w:szCs w:val="24"/>
                                <w:lang w:val="es-MX"/>
                              </w:rPr>
                              <w:t xml:space="preserve"> Informáticos:</w:t>
                            </w:r>
                          </w:p>
                          <w:p w14:paraId="5F182AE7" w14:textId="77777777" w:rsidR="001B450D" w:rsidRDefault="001B450D" w:rsidP="00046776">
                            <w:pPr>
                              <w:jc w:val="both"/>
                              <w:rPr>
                                <w:szCs w:val="24"/>
                                <w:lang w:val="es-MX"/>
                              </w:rPr>
                            </w:pPr>
                            <w:r>
                              <w:rPr>
                                <w:szCs w:val="24"/>
                                <w:lang w:val="es-MX"/>
                              </w:rPr>
                              <w:tab/>
                              <w:t>- Equipo multimedia con data display, computadora personal y pizarra</w:t>
                            </w:r>
                          </w:p>
                          <w:p w14:paraId="3D32BCAE" w14:textId="77777777" w:rsidR="001B450D" w:rsidRDefault="001B450D" w:rsidP="00046776">
                            <w:pPr>
                              <w:jc w:val="both"/>
                              <w:rPr>
                                <w:szCs w:val="24"/>
                                <w:lang w:val="es-MX"/>
                              </w:rPr>
                            </w:pPr>
                            <w:r>
                              <w:rPr>
                                <w:szCs w:val="24"/>
                                <w:lang w:val="es-MX"/>
                              </w:rPr>
                              <w:tab/>
                              <w:t xml:space="preserve">- Hipertexto a través de presentaciones en Power Point con acceso a videos </w:t>
                            </w:r>
                          </w:p>
                          <w:p w14:paraId="5E7D341A" w14:textId="77777777" w:rsidR="001B450D" w:rsidRDefault="001B450D" w:rsidP="00046776">
                            <w:pPr>
                              <w:jc w:val="both"/>
                              <w:rPr>
                                <w:szCs w:val="24"/>
                                <w:lang w:val="es-MX"/>
                              </w:rPr>
                            </w:pPr>
                            <w:r>
                              <w:rPr>
                                <w:szCs w:val="24"/>
                                <w:lang w:val="es-MX"/>
                              </w:rPr>
                              <w:t>b</w:t>
                            </w:r>
                            <w:r w:rsidR="00D27A67">
                              <w:rPr>
                                <w:szCs w:val="24"/>
                                <w:lang w:val="es-MX"/>
                              </w:rPr>
                              <w:t>). -</w:t>
                            </w:r>
                            <w:r>
                              <w:rPr>
                                <w:szCs w:val="24"/>
                                <w:lang w:val="es-MX"/>
                              </w:rPr>
                              <w:t xml:space="preserve"> Telemáticos:</w:t>
                            </w:r>
                          </w:p>
                          <w:p w14:paraId="0444C1EF" w14:textId="77777777" w:rsidR="001B450D" w:rsidRPr="00D744A7" w:rsidRDefault="001B450D" w:rsidP="00046776">
                            <w:pPr>
                              <w:jc w:val="both"/>
                              <w:rPr>
                                <w:szCs w:val="24"/>
                                <w:lang w:val="es-MX"/>
                              </w:rPr>
                            </w:pPr>
                            <w:r>
                              <w:rPr>
                                <w:szCs w:val="24"/>
                                <w:lang w:val="es-MX"/>
                              </w:rPr>
                              <w:tab/>
                              <w:t>Internet para uso de correos electrónicos</w:t>
                            </w:r>
                          </w:p>
                          <w:p w14:paraId="5CD0A44C" w14:textId="77777777" w:rsidR="001B450D" w:rsidRPr="00D744A7" w:rsidRDefault="001B450D" w:rsidP="00046776">
                            <w:pPr>
                              <w:jc w:val="both"/>
                              <w:rPr>
                                <w:szCs w:val="24"/>
                                <w:lang w:val="es-MX"/>
                              </w:rPr>
                            </w:pPr>
                          </w:p>
                          <w:p w14:paraId="4B3BD379" w14:textId="77777777" w:rsidR="001B450D" w:rsidRDefault="001B450D" w:rsidP="00046776">
                            <w:pPr>
                              <w:jc w:val="both"/>
                              <w:rPr>
                                <w:szCs w:val="24"/>
                                <w:lang w:val="es-MX"/>
                              </w:rPr>
                            </w:pPr>
                            <w:r w:rsidRPr="00D744A7">
                              <w:rPr>
                                <w:szCs w:val="24"/>
                                <w:lang w:val="es-MX"/>
                              </w:rPr>
                              <w:t xml:space="preserve">6.2.- </w:t>
                            </w:r>
                            <w:r w:rsidRPr="00D744A7">
                              <w:rPr>
                                <w:szCs w:val="24"/>
                                <w:u w:val="single"/>
                                <w:lang w:val="es-MX"/>
                              </w:rPr>
                              <w:t>Materiales</w:t>
                            </w:r>
                            <w:r w:rsidRPr="00D744A7">
                              <w:rPr>
                                <w:szCs w:val="24"/>
                                <w:lang w:val="es-MX"/>
                              </w:rPr>
                              <w:t xml:space="preserve"> </w:t>
                            </w:r>
                          </w:p>
                          <w:p w14:paraId="512C96F5" w14:textId="77777777" w:rsidR="001B450D" w:rsidRDefault="001B450D" w:rsidP="00046776">
                            <w:pPr>
                              <w:jc w:val="both"/>
                              <w:rPr>
                                <w:szCs w:val="24"/>
                                <w:lang w:val="es-MX"/>
                              </w:rPr>
                            </w:pPr>
                            <w:r>
                              <w:rPr>
                                <w:szCs w:val="24"/>
                                <w:lang w:val="es-MX"/>
                              </w:rPr>
                              <w:t>Informes técnico y científico mediante el cual demuestre el dominio básico de la computación, la ortografía, estructura en las oraciones, redacción los conocimientos de la estructura de una investigación.</w:t>
                            </w:r>
                          </w:p>
                          <w:p w14:paraId="36A81237" w14:textId="77777777" w:rsidR="001B450D" w:rsidRDefault="001B450D" w:rsidP="00046776">
                            <w:pPr>
                              <w:jc w:val="both"/>
                              <w:rPr>
                                <w:szCs w:val="24"/>
                                <w:lang w:val="es-MX"/>
                              </w:rPr>
                            </w:pPr>
                            <w:r>
                              <w:rPr>
                                <w:szCs w:val="24"/>
                                <w:lang w:val="es-MX"/>
                              </w:rPr>
                              <w:t xml:space="preserve">Uso de las T´ICS a nivel intermedio y plataforma virtuales </w:t>
                            </w:r>
                          </w:p>
                          <w:p w14:paraId="68CFA052" w14:textId="77777777" w:rsidR="001B450D" w:rsidRPr="00D744A7" w:rsidRDefault="001B450D" w:rsidP="00046776">
                            <w:pPr>
                              <w:jc w:val="both"/>
                              <w:rPr>
                                <w:szCs w:val="24"/>
                                <w:lang w:val="es-MX"/>
                              </w:rPr>
                            </w:pPr>
                          </w:p>
                          <w:p w14:paraId="0046498D" w14:textId="77777777" w:rsidR="001B450D" w:rsidRPr="0092083E" w:rsidRDefault="001B450D" w:rsidP="00046776">
                            <w:pPr>
                              <w:jc w:val="both"/>
                              <w:rPr>
                                <w:szCs w:val="24"/>
                                <w:u w:val="single"/>
                                <w:lang w:val="pt-PT"/>
                              </w:rPr>
                            </w:pPr>
                            <w:r w:rsidRPr="0092083E">
                              <w:rPr>
                                <w:szCs w:val="24"/>
                                <w:lang w:val="pt-PT"/>
                              </w:rPr>
                              <w:t xml:space="preserve">6.3.- </w:t>
                            </w:r>
                            <w:r w:rsidRPr="0092083E">
                              <w:rPr>
                                <w:szCs w:val="24"/>
                                <w:u w:val="single"/>
                                <w:lang w:val="pt-PT"/>
                              </w:rPr>
                              <w:t>Recursos</w:t>
                            </w:r>
                          </w:p>
                          <w:p w14:paraId="23805EF2" w14:textId="77777777" w:rsidR="001B450D" w:rsidRPr="0092083E" w:rsidRDefault="001B450D" w:rsidP="00046776">
                            <w:pPr>
                              <w:jc w:val="both"/>
                              <w:rPr>
                                <w:sz w:val="20"/>
                                <w:lang w:val="pt-PT"/>
                              </w:rPr>
                            </w:pPr>
                            <w:r w:rsidRPr="0092083E">
                              <w:rPr>
                                <w:sz w:val="20"/>
                                <w:lang w:val="pt-PT"/>
                              </w:rPr>
                              <w:t>Visita a planta pesquera</w:t>
                            </w:r>
                          </w:p>
                          <w:p w14:paraId="0EC730A7" w14:textId="77777777" w:rsidR="001B450D" w:rsidRPr="0092083E" w:rsidRDefault="001B450D" w:rsidP="00046776">
                            <w:pPr>
                              <w:jc w:val="both"/>
                              <w:rPr>
                                <w:sz w:val="20"/>
                                <w:lang w:val="pt-PT"/>
                              </w:rPr>
                            </w:pPr>
                            <w:r w:rsidRPr="0092083E">
                              <w:rPr>
                                <w:sz w:val="20"/>
                                <w:lang w:val="pt-PT"/>
                              </w:rPr>
                              <w:t>Cámara fotográfica</w:t>
                            </w:r>
                          </w:p>
                          <w:p w14:paraId="0AA22427" w14:textId="77777777" w:rsidR="001B450D" w:rsidRPr="00ED4D39" w:rsidRDefault="001B450D" w:rsidP="00046776">
                            <w:pPr>
                              <w:jc w:val="both"/>
                              <w:rPr>
                                <w:sz w:val="20"/>
                                <w:lang w:val="es-MX"/>
                              </w:rPr>
                            </w:pPr>
                            <w:r>
                              <w:rPr>
                                <w:sz w:val="20"/>
                                <w:lang w:val="es-MX"/>
                              </w:rPr>
                              <w:t>Equipo humano para simulación d auditoria de calidad en planta</w:t>
                            </w:r>
                          </w:p>
                          <w:p w14:paraId="0951A977" w14:textId="77777777" w:rsidR="001B450D" w:rsidRPr="00F600CB" w:rsidRDefault="001B450D" w:rsidP="00046776">
                            <w:pPr>
                              <w:jc w:val="both"/>
                              <w:rPr>
                                <w:sz w:val="20"/>
                                <w:u w:val="single"/>
                                <w:lang w:val="es-MX"/>
                              </w:rPr>
                            </w:pPr>
                          </w:p>
                          <w:p w14:paraId="1CDEDDAD" w14:textId="77777777" w:rsidR="001B450D" w:rsidRDefault="001B4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910528" id="_x0000_t202" coordsize="21600,21600" o:spt="202" path="m,l,21600r21600,l21600,xe">
                <v:stroke joinstyle="miter"/>
                <v:path gradientshapeok="t" o:connecttype="rect"/>
              </v:shapetype>
              <v:shape id="1 Cuadro de texto" o:spid="_x0000_s1026" type="#_x0000_t202" style="position:absolute;margin-left:19.6pt;margin-top:6.35pt;width:420pt;height:330.6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" fillcolor="white [3201]" strokeweight=".5pt">
                <v:textbox>
                  <w:txbxContent>
                    <w:p w14:paraId="66AD1B78" w14:textId="77777777" w:rsidR="001B450D" w:rsidRDefault="001B450D" w:rsidP="00046776">
                      <w:pPr>
                        <w:jc w:val="both"/>
                        <w:rPr>
                          <w:szCs w:val="24"/>
                          <w:lang w:val="es-MX"/>
                        </w:rPr>
                      </w:pPr>
                      <w:r>
                        <w:rPr>
                          <w:sz w:val="20"/>
                          <w:lang w:val="es-MX"/>
                        </w:rPr>
                        <w:t xml:space="preserve"> </w:t>
                      </w:r>
                      <w:r w:rsidRPr="00D744A7">
                        <w:rPr>
                          <w:szCs w:val="24"/>
                          <w:lang w:val="es-MX"/>
                        </w:rPr>
                        <w:t xml:space="preserve">6.1 </w:t>
                      </w:r>
                      <w:r w:rsidRPr="00D744A7">
                        <w:rPr>
                          <w:szCs w:val="24"/>
                          <w:u w:val="single"/>
                          <w:lang w:val="es-MX"/>
                        </w:rPr>
                        <w:t>Medios</w:t>
                      </w:r>
                      <w:r w:rsidRPr="00D744A7">
                        <w:rPr>
                          <w:szCs w:val="24"/>
                          <w:lang w:val="es-MX"/>
                        </w:rPr>
                        <w:t xml:space="preserve"> </w:t>
                      </w:r>
                    </w:p>
                    <w:p w14:paraId="1A03B78B" w14:textId="77777777" w:rsidR="001B450D" w:rsidRDefault="001B450D" w:rsidP="00046776">
                      <w:pPr>
                        <w:jc w:val="both"/>
                        <w:rPr>
                          <w:szCs w:val="24"/>
                          <w:lang w:val="es-MX"/>
                        </w:rPr>
                      </w:pPr>
                      <w:r>
                        <w:rPr>
                          <w:szCs w:val="24"/>
                          <w:lang w:val="es-MX"/>
                        </w:rPr>
                        <w:t xml:space="preserve">6.1.1.- </w:t>
                      </w:r>
                      <w:r w:rsidR="00D27A67">
                        <w:rPr>
                          <w:szCs w:val="24"/>
                          <w:lang w:val="es-MX"/>
                        </w:rPr>
                        <w:t>Visuales. -</w:t>
                      </w:r>
                    </w:p>
                    <w:p w14:paraId="1BA50705" w14:textId="77777777" w:rsidR="001B450D" w:rsidRDefault="001B450D" w:rsidP="00046776">
                      <w:pPr>
                        <w:jc w:val="both"/>
                        <w:rPr>
                          <w:szCs w:val="24"/>
                          <w:lang w:val="es-MX"/>
                        </w:rPr>
                      </w:pPr>
                      <w:r>
                        <w:rPr>
                          <w:szCs w:val="24"/>
                          <w:lang w:val="es-MX"/>
                        </w:rPr>
                        <w:t>Libros, folletos, separatas, revistas, periódicos</w:t>
                      </w:r>
                    </w:p>
                    <w:p w14:paraId="250B1526" w14:textId="77777777" w:rsidR="001B450D" w:rsidRDefault="001B450D" w:rsidP="00046776">
                      <w:pPr>
                        <w:jc w:val="both"/>
                        <w:rPr>
                          <w:szCs w:val="24"/>
                          <w:lang w:val="es-MX"/>
                        </w:rPr>
                      </w:pPr>
                      <w:r>
                        <w:rPr>
                          <w:szCs w:val="24"/>
                          <w:lang w:val="es-MX"/>
                        </w:rPr>
                        <w:t xml:space="preserve">6.1.2.- </w:t>
                      </w:r>
                      <w:r w:rsidR="00D27A67">
                        <w:rPr>
                          <w:szCs w:val="24"/>
                          <w:lang w:val="es-MX"/>
                        </w:rPr>
                        <w:t>Auditivos. -</w:t>
                      </w:r>
                    </w:p>
                    <w:p w14:paraId="35370D79" w14:textId="77777777" w:rsidR="001B450D" w:rsidRDefault="001B450D" w:rsidP="00046776">
                      <w:pPr>
                        <w:jc w:val="both"/>
                        <w:rPr>
                          <w:szCs w:val="24"/>
                          <w:lang w:val="es-MX"/>
                        </w:rPr>
                      </w:pPr>
                      <w:r>
                        <w:rPr>
                          <w:szCs w:val="24"/>
                          <w:lang w:val="es-MX"/>
                        </w:rPr>
                        <w:t>- Teléfono celular con aplicaciones</w:t>
                      </w:r>
                    </w:p>
                    <w:p w14:paraId="1C0CBD6A" w14:textId="77777777" w:rsidR="001B450D" w:rsidRDefault="001B450D" w:rsidP="00046776">
                      <w:pPr>
                        <w:jc w:val="both"/>
                        <w:rPr>
                          <w:szCs w:val="24"/>
                          <w:lang w:val="es-MX"/>
                        </w:rPr>
                      </w:pPr>
                      <w:r>
                        <w:rPr>
                          <w:szCs w:val="24"/>
                          <w:lang w:val="es-MX"/>
                        </w:rPr>
                        <w:t>- Exposición-dialogo</w:t>
                      </w:r>
                    </w:p>
                    <w:p w14:paraId="2FCB58E9" w14:textId="77777777" w:rsidR="001B450D" w:rsidRDefault="001B450D" w:rsidP="00046776">
                      <w:pPr>
                        <w:jc w:val="both"/>
                        <w:rPr>
                          <w:szCs w:val="24"/>
                          <w:lang w:val="es-MX"/>
                        </w:rPr>
                      </w:pPr>
                      <w:r>
                        <w:rPr>
                          <w:szCs w:val="24"/>
                          <w:lang w:val="es-MX"/>
                        </w:rPr>
                        <w:t>6.1.3.- Audiovisuales</w:t>
                      </w:r>
                    </w:p>
                    <w:p w14:paraId="271EAE79" w14:textId="77777777" w:rsidR="001B450D" w:rsidRDefault="001B450D" w:rsidP="00046776">
                      <w:pPr>
                        <w:jc w:val="both"/>
                        <w:rPr>
                          <w:szCs w:val="24"/>
                          <w:lang w:val="es-MX"/>
                        </w:rPr>
                      </w:pPr>
                      <w:r>
                        <w:rPr>
                          <w:szCs w:val="24"/>
                          <w:lang w:val="es-MX"/>
                        </w:rPr>
                        <w:t>a</w:t>
                      </w:r>
                      <w:r w:rsidR="00D27A67">
                        <w:rPr>
                          <w:szCs w:val="24"/>
                          <w:lang w:val="es-MX"/>
                        </w:rPr>
                        <w:t>). -</w:t>
                      </w:r>
                      <w:r>
                        <w:rPr>
                          <w:szCs w:val="24"/>
                          <w:lang w:val="es-MX"/>
                        </w:rPr>
                        <w:t xml:space="preserve"> Informáticos:</w:t>
                      </w:r>
                    </w:p>
                    <w:p w14:paraId="5F182AE7" w14:textId="77777777" w:rsidR="001B450D" w:rsidRDefault="001B450D" w:rsidP="00046776">
                      <w:pPr>
                        <w:jc w:val="both"/>
                        <w:rPr>
                          <w:szCs w:val="24"/>
                          <w:lang w:val="es-MX"/>
                        </w:rPr>
                      </w:pPr>
                      <w:r>
                        <w:rPr>
                          <w:szCs w:val="24"/>
                          <w:lang w:val="es-MX"/>
                        </w:rPr>
                        <w:tab/>
                        <w:t>- Equipo multimedia con data display, computadora personal y pizarra</w:t>
                      </w:r>
                    </w:p>
                    <w:p w14:paraId="3D32BCAE" w14:textId="77777777" w:rsidR="001B450D" w:rsidRDefault="001B450D" w:rsidP="00046776">
                      <w:pPr>
                        <w:jc w:val="both"/>
                        <w:rPr>
                          <w:szCs w:val="24"/>
                          <w:lang w:val="es-MX"/>
                        </w:rPr>
                      </w:pPr>
                      <w:r>
                        <w:rPr>
                          <w:szCs w:val="24"/>
                          <w:lang w:val="es-MX"/>
                        </w:rPr>
                        <w:tab/>
                        <w:t xml:space="preserve">- Hipertexto a través de presentaciones en Power Point con acceso a videos </w:t>
                      </w:r>
                    </w:p>
                    <w:p w14:paraId="5E7D341A" w14:textId="77777777" w:rsidR="001B450D" w:rsidRDefault="001B450D" w:rsidP="00046776">
                      <w:pPr>
                        <w:jc w:val="both"/>
                        <w:rPr>
                          <w:szCs w:val="24"/>
                          <w:lang w:val="es-MX"/>
                        </w:rPr>
                      </w:pPr>
                      <w:r>
                        <w:rPr>
                          <w:szCs w:val="24"/>
                          <w:lang w:val="es-MX"/>
                        </w:rPr>
                        <w:t>b</w:t>
                      </w:r>
                      <w:r w:rsidR="00D27A67">
                        <w:rPr>
                          <w:szCs w:val="24"/>
                          <w:lang w:val="es-MX"/>
                        </w:rPr>
                        <w:t>). -</w:t>
                      </w:r>
                      <w:r>
                        <w:rPr>
                          <w:szCs w:val="24"/>
                          <w:lang w:val="es-MX"/>
                        </w:rPr>
                        <w:t xml:space="preserve"> Telemáticos:</w:t>
                      </w:r>
                    </w:p>
                    <w:p w14:paraId="0444C1EF" w14:textId="77777777" w:rsidR="001B450D" w:rsidRPr="00D744A7" w:rsidRDefault="001B450D" w:rsidP="00046776">
                      <w:pPr>
                        <w:jc w:val="both"/>
                        <w:rPr>
                          <w:szCs w:val="24"/>
                          <w:lang w:val="es-MX"/>
                        </w:rPr>
                      </w:pPr>
                      <w:r>
                        <w:rPr>
                          <w:szCs w:val="24"/>
                          <w:lang w:val="es-MX"/>
                        </w:rPr>
                        <w:tab/>
                        <w:t>Internet para uso de correos electrónicos</w:t>
                      </w:r>
                    </w:p>
                    <w:p w14:paraId="5CD0A44C" w14:textId="77777777" w:rsidR="001B450D" w:rsidRPr="00D744A7" w:rsidRDefault="001B450D" w:rsidP="00046776">
                      <w:pPr>
                        <w:jc w:val="both"/>
                        <w:rPr>
                          <w:szCs w:val="24"/>
                          <w:lang w:val="es-MX"/>
                        </w:rPr>
                      </w:pPr>
                    </w:p>
                    <w:p w14:paraId="4B3BD379" w14:textId="77777777" w:rsidR="001B450D" w:rsidRDefault="001B450D" w:rsidP="00046776">
                      <w:pPr>
                        <w:jc w:val="both"/>
                        <w:rPr>
                          <w:szCs w:val="24"/>
                          <w:lang w:val="es-MX"/>
                        </w:rPr>
                      </w:pPr>
                      <w:r w:rsidRPr="00D744A7">
                        <w:rPr>
                          <w:szCs w:val="24"/>
                          <w:lang w:val="es-MX"/>
                        </w:rPr>
                        <w:t xml:space="preserve">6.2.- </w:t>
                      </w:r>
                      <w:r w:rsidRPr="00D744A7">
                        <w:rPr>
                          <w:szCs w:val="24"/>
                          <w:u w:val="single"/>
                          <w:lang w:val="es-MX"/>
                        </w:rPr>
                        <w:t>Materiales</w:t>
                      </w:r>
                      <w:r w:rsidRPr="00D744A7">
                        <w:rPr>
                          <w:szCs w:val="24"/>
                          <w:lang w:val="es-MX"/>
                        </w:rPr>
                        <w:t xml:space="preserve"> </w:t>
                      </w:r>
                    </w:p>
                    <w:p w14:paraId="512C96F5" w14:textId="77777777" w:rsidR="001B450D" w:rsidRDefault="001B450D" w:rsidP="00046776">
                      <w:pPr>
                        <w:jc w:val="both"/>
                        <w:rPr>
                          <w:szCs w:val="24"/>
                          <w:lang w:val="es-MX"/>
                        </w:rPr>
                      </w:pPr>
                      <w:r>
                        <w:rPr>
                          <w:szCs w:val="24"/>
                          <w:lang w:val="es-MX"/>
                        </w:rPr>
                        <w:t>Informes técnico y científico mediante el cual demuestre el dominio básico de la computación, la ortografía, estructura en las oraciones, redacción los conocimientos de la estructura de una investigación.</w:t>
                      </w:r>
                    </w:p>
                    <w:p w14:paraId="36A81237" w14:textId="77777777" w:rsidR="001B450D" w:rsidRDefault="001B450D" w:rsidP="00046776">
                      <w:pPr>
                        <w:jc w:val="both"/>
                        <w:rPr>
                          <w:szCs w:val="24"/>
                          <w:lang w:val="es-MX"/>
                        </w:rPr>
                      </w:pPr>
                      <w:r>
                        <w:rPr>
                          <w:szCs w:val="24"/>
                          <w:lang w:val="es-MX"/>
                        </w:rPr>
                        <w:t xml:space="preserve">Uso de las T´ICS a nivel intermedio y plataforma virtuales </w:t>
                      </w:r>
                    </w:p>
                    <w:p w14:paraId="68CFA052" w14:textId="77777777" w:rsidR="001B450D" w:rsidRPr="00D744A7" w:rsidRDefault="001B450D" w:rsidP="00046776">
                      <w:pPr>
                        <w:jc w:val="both"/>
                        <w:rPr>
                          <w:szCs w:val="24"/>
                          <w:lang w:val="es-MX"/>
                        </w:rPr>
                      </w:pPr>
                    </w:p>
                    <w:p w14:paraId="0046498D" w14:textId="77777777" w:rsidR="001B450D" w:rsidRPr="0092083E" w:rsidRDefault="001B450D" w:rsidP="00046776">
                      <w:pPr>
                        <w:jc w:val="both"/>
                        <w:rPr>
                          <w:szCs w:val="24"/>
                          <w:u w:val="single"/>
                          <w:lang w:val="pt-PT"/>
                        </w:rPr>
                      </w:pPr>
                      <w:r w:rsidRPr="0092083E">
                        <w:rPr>
                          <w:szCs w:val="24"/>
                          <w:lang w:val="pt-PT"/>
                        </w:rPr>
                        <w:t xml:space="preserve">6.3.- </w:t>
                      </w:r>
                      <w:r w:rsidRPr="0092083E">
                        <w:rPr>
                          <w:szCs w:val="24"/>
                          <w:u w:val="single"/>
                          <w:lang w:val="pt-PT"/>
                        </w:rPr>
                        <w:t>Recursos</w:t>
                      </w:r>
                    </w:p>
                    <w:p w14:paraId="23805EF2" w14:textId="77777777" w:rsidR="001B450D" w:rsidRPr="0092083E" w:rsidRDefault="001B450D" w:rsidP="00046776">
                      <w:pPr>
                        <w:jc w:val="both"/>
                        <w:rPr>
                          <w:sz w:val="20"/>
                          <w:lang w:val="pt-PT"/>
                        </w:rPr>
                      </w:pPr>
                      <w:r w:rsidRPr="0092083E">
                        <w:rPr>
                          <w:sz w:val="20"/>
                          <w:lang w:val="pt-PT"/>
                        </w:rPr>
                        <w:t>Visita a planta pesquera</w:t>
                      </w:r>
                    </w:p>
                    <w:p w14:paraId="0EC730A7" w14:textId="77777777" w:rsidR="001B450D" w:rsidRPr="0092083E" w:rsidRDefault="001B450D" w:rsidP="00046776">
                      <w:pPr>
                        <w:jc w:val="both"/>
                        <w:rPr>
                          <w:sz w:val="20"/>
                          <w:lang w:val="pt-PT"/>
                        </w:rPr>
                      </w:pPr>
                      <w:r w:rsidRPr="0092083E">
                        <w:rPr>
                          <w:sz w:val="20"/>
                          <w:lang w:val="pt-PT"/>
                        </w:rPr>
                        <w:t>Cámara fotográfica</w:t>
                      </w:r>
                    </w:p>
                    <w:p w14:paraId="0AA22427" w14:textId="77777777" w:rsidR="001B450D" w:rsidRPr="00ED4D39" w:rsidRDefault="001B450D" w:rsidP="00046776">
                      <w:pPr>
                        <w:jc w:val="both"/>
                        <w:rPr>
                          <w:sz w:val="20"/>
                          <w:lang w:val="es-MX"/>
                        </w:rPr>
                      </w:pPr>
                      <w:r>
                        <w:rPr>
                          <w:sz w:val="20"/>
                          <w:lang w:val="es-MX"/>
                        </w:rPr>
                        <w:t>Equipo humano para simulación d auditoria de calidad en planta</w:t>
                      </w:r>
                    </w:p>
                    <w:p w14:paraId="0951A977" w14:textId="77777777" w:rsidR="001B450D" w:rsidRPr="00F600CB" w:rsidRDefault="001B450D" w:rsidP="00046776">
                      <w:pPr>
                        <w:jc w:val="both"/>
                        <w:rPr>
                          <w:sz w:val="20"/>
                          <w:u w:val="single"/>
                          <w:lang w:val="es-MX"/>
                        </w:rPr>
                      </w:pPr>
                    </w:p>
                    <w:p w14:paraId="1CDEDDAD" w14:textId="77777777" w:rsidR="001B450D" w:rsidRDefault="001B450D"/>
                  </w:txbxContent>
                </v:textbox>
              </v:shape>
            </w:pict>
          </mc:Fallback>
        </mc:AlternateContent>
      </w:r>
    </w:p>
    <w:p w14:paraId="71B7420E" w14:textId="77777777" w:rsidR="00046776" w:rsidRPr="00046776" w:rsidRDefault="00046776" w:rsidP="00046776">
      <w:pPr>
        <w:rPr>
          <w:rFonts w:ascii="Calibri" w:hAnsi="Calibri"/>
          <w:szCs w:val="24"/>
          <w:lang w:eastAsia="es-PE"/>
        </w:rPr>
      </w:pPr>
    </w:p>
    <w:p w14:paraId="1E6E1670" w14:textId="77777777" w:rsidR="00046776" w:rsidRPr="00046776" w:rsidRDefault="00046776" w:rsidP="00046776">
      <w:pPr>
        <w:rPr>
          <w:rFonts w:ascii="Calibri" w:hAnsi="Calibri"/>
          <w:szCs w:val="24"/>
          <w:lang w:eastAsia="es-PE"/>
        </w:rPr>
      </w:pPr>
    </w:p>
    <w:p w14:paraId="005F8A34" w14:textId="77777777" w:rsidR="00046776" w:rsidRPr="00046776" w:rsidRDefault="00046776" w:rsidP="00046776">
      <w:pPr>
        <w:rPr>
          <w:rFonts w:ascii="Calibri" w:hAnsi="Calibri"/>
          <w:szCs w:val="24"/>
          <w:lang w:eastAsia="es-PE"/>
        </w:rPr>
      </w:pPr>
    </w:p>
    <w:p w14:paraId="6C459340" w14:textId="77777777" w:rsidR="00046776" w:rsidRPr="00046776" w:rsidRDefault="00046776" w:rsidP="00046776">
      <w:pPr>
        <w:rPr>
          <w:rFonts w:ascii="Calibri" w:hAnsi="Calibri"/>
          <w:szCs w:val="24"/>
          <w:lang w:eastAsia="es-PE"/>
        </w:rPr>
      </w:pPr>
    </w:p>
    <w:p w14:paraId="442EFE74" w14:textId="77777777" w:rsidR="00046776" w:rsidRPr="00046776" w:rsidRDefault="00046776" w:rsidP="00046776">
      <w:pPr>
        <w:rPr>
          <w:rFonts w:ascii="Calibri" w:hAnsi="Calibri"/>
          <w:szCs w:val="24"/>
          <w:lang w:eastAsia="es-PE"/>
        </w:rPr>
      </w:pPr>
    </w:p>
    <w:p w14:paraId="59E48846" w14:textId="77777777" w:rsidR="00046776" w:rsidRPr="00046776" w:rsidRDefault="00046776" w:rsidP="00046776">
      <w:pPr>
        <w:rPr>
          <w:rFonts w:ascii="Calibri" w:hAnsi="Calibri"/>
          <w:szCs w:val="24"/>
          <w:lang w:eastAsia="es-PE"/>
        </w:rPr>
      </w:pPr>
    </w:p>
    <w:p w14:paraId="2F4CC0FE" w14:textId="77777777" w:rsidR="00046776" w:rsidRPr="00046776" w:rsidRDefault="00046776" w:rsidP="00046776">
      <w:pPr>
        <w:rPr>
          <w:rFonts w:ascii="Calibri" w:hAnsi="Calibri"/>
          <w:szCs w:val="24"/>
          <w:lang w:eastAsia="es-PE"/>
        </w:rPr>
      </w:pPr>
    </w:p>
    <w:p w14:paraId="2E94A8C4" w14:textId="77777777" w:rsidR="00046776" w:rsidRPr="00046776" w:rsidRDefault="00046776" w:rsidP="00046776">
      <w:pPr>
        <w:rPr>
          <w:rFonts w:ascii="Calibri" w:hAnsi="Calibri"/>
          <w:szCs w:val="24"/>
          <w:lang w:eastAsia="es-PE"/>
        </w:rPr>
      </w:pPr>
    </w:p>
    <w:p w14:paraId="181B2E8A" w14:textId="77777777" w:rsidR="00046776" w:rsidRPr="00046776" w:rsidRDefault="00046776" w:rsidP="00046776">
      <w:pPr>
        <w:rPr>
          <w:rFonts w:ascii="Calibri" w:hAnsi="Calibri"/>
          <w:szCs w:val="24"/>
          <w:lang w:eastAsia="es-PE"/>
        </w:rPr>
      </w:pPr>
    </w:p>
    <w:p w14:paraId="65D5149C" w14:textId="77777777" w:rsidR="00046776" w:rsidRPr="00046776" w:rsidRDefault="00046776" w:rsidP="00046776">
      <w:pPr>
        <w:rPr>
          <w:rFonts w:ascii="Calibri" w:hAnsi="Calibri"/>
          <w:szCs w:val="24"/>
          <w:lang w:eastAsia="es-PE"/>
        </w:rPr>
      </w:pPr>
    </w:p>
    <w:p w14:paraId="3A849284" w14:textId="77777777" w:rsidR="00046776" w:rsidRPr="00046776" w:rsidRDefault="00046776" w:rsidP="00046776">
      <w:pPr>
        <w:rPr>
          <w:rFonts w:ascii="Calibri" w:hAnsi="Calibri"/>
          <w:szCs w:val="24"/>
          <w:lang w:eastAsia="es-PE"/>
        </w:rPr>
      </w:pPr>
    </w:p>
    <w:p w14:paraId="0AF5B6BC" w14:textId="77777777" w:rsidR="00046776" w:rsidRPr="00046776" w:rsidRDefault="00046776" w:rsidP="00046776">
      <w:pPr>
        <w:rPr>
          <w:rFonts w:ascii="Calibri" w:hAnsi="Calibri"/>
          <w:szCs w:val="24"/>
          <w:lang w:eastAsia="es-PE"/>
        </w:rPr>
      </w:pPr>
    </w:p>
    <w:p w14:paraId="0F70098A" w14:textId="77777777" w:rsidR="00046776" w:rsidRPr="00046776" w:rsidRDefault="00046776" w:rsidP="00046776">
      <w:pPr>
        <w:rPr>
          <w:rFonts w:ascii="Calibri" w:hAnsi="Calibri"/>
          <w:szCs w:val="24"/>
          <w:lang w:eastAsia="es-PE"/>
        </w:rPr>
      </w:pPr>
    </w:p>
    <w:p w14:paraId="582AB24C" w14:textId="77777777" w:rsidR="00046776" w:rsidRPr="00046776" w:rsidRDefault="00046776" w:rsidP="00046776">
      <w:pPr>
        <w:rPr>
          <w:rFonts w:ascii="Calibri" w:hAnsi="Calibri"/>
          <w:szCs w:val="24"/>
          <w:lang w:eastAsia="es-PE"/>
        </w:rPr>
      </w:pPr>
    </w:p>
    <w:p w14:paraId="7906EC2A" w14:textId="77777777" w:rsidR="00046776" w:rsidRPr="00046776" w:rsidRDefault="00046776" w:rsidP="00046776">
      <w:pPr>
        <w:rPr>
          <w:rFonts w:ascii="Calibri" w:hAnsi="Calibri"/>
          <w:szCs w:val="24"/>
          <w:lang w:eastAsia="es-PE"/>
        </w:rPr>
      </w:pPr>
    </w:p>
    <w:p w14:paraId="199F104E" w14:textId="77777777" w:rsidR="00046776" w:rsidRPr="00046776" w:rsidRDefault="009131AE" w:rsidP="00046776">
      <w:pPr>
        <w:rPr>
          <w:rFonts w:ascii="Calibri" w:hAnsi="Calibri"/>
          <w:szCs w:val="24"/>
          <w:lang w:eastAsia="es-PE"/>
        </w:rPr>
      </w:pPr>
      <w:r>
        <w:rPr>
          <w:rFonts w:ascii="Calibri" w:hAnsi="Calibri"/>
          <w:szCs w:val="24"/>
          <w:lang w:eastAsia="es-PE"/>
        </w:rPr>
        <w:t xml:space="preserve"> </w:t>
      </w:r>
    </w:p>
    <w:p w14:paraId="06413C5B" w14:textId="77777777" w:rsidR="00046776" w:rsidRPr="00046776" w:rsidRDefault="00046776" w:rsidP="00046776">
      <w:pPr>
        <w:rPr>
          <w:rFonts w:ascii="Calibri" w:hAnsi="Calibri"/>
          <w:szCs w:val="24"/>
          <w:lang w:eastAsia="es-PE"/>
        </w:rPr>
      </w:pPr>
    </w:p>
    <w:p w14:paraId="0FB5357F" w14:textId="77777777" w:rsidR="00046776" w:rsidRDefault="00046776" w:rsidP="00046776">
      <w:pPr>
        <w:rPr>
          <w:rFonts w:ascii="Calibri" w:hAnsi="Calibri"/>
          <w:szCs w:val="24"/>
          <w:lang w:eastAsia="es-PE"/>
        </w:rPr>
      </w:pPr>
    </w:p>
    <w:p w14:paraId="35D1F2B9" w14:textId="77777777" w:rsidR="00ED4D39" w:rsidRDefault="00ED4D39" w:rsidP="00046776">
      <w:pPr>
        <w:rPr>
          <w:rFonts w:ascii="Calibri" w:hAnsi="Calibri"/>
          <w:szCs w:val="24"/>
          <w:lang w:eastAsia="es-PE"/>
        </w:rPr>
      </w:pPr>
    </w:p>
    <w:p w14:paraId="525975C7" w14:textId="77777777" w:rsidR="00ED4D39" w:rsidRDefault="00ED4D39" w:rsidP="00046776">
      <w:pPr>
        <w:rPr>
          <w:rFonts w:ascii="Calibri" w:hAnsi="Calibri"/>
          <w:szCs w:val="24"/>
          <w:lang w:eastAsia="es-PE"/>
        </w:rPr>
      </w:pPr>
    </w:p>
    <w:p w14:paraId="4D083393" w14:textId="77777777" w:rsidR="00ED4D39" w:rsidRDefault="00ED4D39" w:rsidP="00046776">
      <w:pPr>
        <w:rPr>
          <w:rFonts w:ascii="Calibri" w:hAnsi="Calibri"/>
          <w:szCs w:val="24"/>
          <w:lang w:eastAsia="es-PE"/>
        </w:rPr>
      </w:pPr>
    </w:p>
    <w:p w14:paraId="4EAF77E7" w14:textId="77777777" w:rsidR="00ED4D39" w:rsidRDefault="00ED4D39" w:rsidP="00046776">
      <w:pPr>
        <w:rPr>
          <w:rFonts w:ascii="Calibri" w:hAnsi="Calibri"/>
          <w:szCs w:val="24"/>
          <w:lang w:eastAsia="es-PE"/>
        </w:rPr>
      </w:pPr>
    </w:p>
    <w:p w14:paraId="3C97A92B" w14:textId="77777777" w:rsidR="00ED4D39" w:rsidRDefault="00ED4D39" w:rsidP="00046776">
      <w:pPr>
        <w:rPr>
          <w:rFonts w:ascii="Calibri" w:hAnsi="Calibri"/>
          <w:szCs w:val="24"/>
          <w:lang w:eastAsia="es-PE"/>
        </w:rPr>
      </w:pPr>
    </w:p>
    <w:p w14:paraId="21419EB4" w14:textId="77777777" w:rsidR="00ED4D39" w:rsidRPr="00046776" w:rsidRDefault="00550B98" w:rsidP="00550B98">
      <w:pPr>
        <w:tabs>
          <w:tab w:val="left" w:pos="3667"/>
        </w:tabs>
        <w:rPr>
          <w:rFonts w:ascii="Calibri" w:hAnsi="Calibri"/>
          <w:szCs w:val="24"/>
          <w:lang w:eastAsia="es-PE"/>
        </w:rPr>
      </w:pPr>
      <w:r>
        <w:rPr>
          <w:rFonts w:ascii="Calibri" w:hAnsi="Calibri"/>
          <w:szCs w:val="24"/>
          <w:lang w:eastAsia="es-PE"/>
        </w:rPr>
        <w:tab/>
      </w:r>
    </w:p>
    <w:p w14:paraId="6D722F30" w14:textId="77777777" w:rsidR="00BA388D" w:rsidRPr="00550B98" w:rsidRDefault="00BA388D" w:rsidP="00BA388D">
      <w:pPr>
        <w:rPr>
          <w:b/>
          <w:sz w:val="28"/>
          <w:szCs w:val="28"/>
        </w:rPr>
      </w:pPr>
      <w:r w:rsidRPr="00550B98">
        <w:rPr>
          <w:b/>
          <w:sz w:val="28"/>
          <w:szCs w:val="28"/>
        </w:rPr>
        <w:t xml:space="preserve">VII. INDICADORES, TECNICAS E INSTRUMENTOS DE EVALUACION </w:t>
      </w:r>
    </w:p>
    <w:p w14:paraId="50892F6F" w14:textId="77777777" w:rsidR="00BA388D" w:rsidRDefault="00BA388D" w:rsidP="00BA388D">
      <w:pPr>
        <w:ind w:firstLine="426"/>
      </w:pPr>
    </w:p>
    <w:p w14:paraId="39ED9DDA" w14:textId="77777777" w:rsidR="00CE68C8" w:rsidRPr="00550B98" w:rsidRDefault="00CE68C8" w:rsidP="00CE68C8">
      <w:pPr>
        <w:rPr>
          <w:b/>
          <w:szCs w:val="24"/>
        </w:rPr>
      </w:pPr>
      <w:r w:rsidRPr="00550B98">
        <w:rPr>
          <w:b/>
          <w:szCs w:val="24"/>
        </w:rPr>
        <w:t>7.1. Indicadores</w:t>
      </w:r>
    </w:p>
    <w:p w14:paraId="6BCD7694" w14:textId="77777777" w:rsidR="00CE68C8" w:rsidRPr="00550B98" w:rsidRDefault="00CE68C8" w:rsidP="00CE68C8">
      <w:pPr>
        <w:ind w:right="616"/>
        <w:jc w:val="both"/>
        <w:rPr>
          <w:szCs w:val="24"/>
        </w:rPr>
      </w:pPr>
      <w:r w:rsidRPr="00550B98">
        <w:rPr>
          <w:szCs w:val="24"/>
        </w:rPr>
        <w:t>Manejar y aplicar normas de calidad en diferentes áreas de la ingeniería pesquera</w:t>
      </w:r>
    </w:p>
    <w:p w14:paraId="444B096C" w14:textId="77777777" w:rsidR="00CE68C8" w:rsidRPr="00550B98" w:rsidRDefault="00CE68C8" w:rsidP="00CE68C8">
      <w:pPr>
        <w:ind w:right="616"/>
        <w:jc w:val="both"/>
        <w:rPr>
          <w:szCs w:val="24"/>
        </w:rPr>
      </w:pPr>
      <w:r w:rsidRPr="00550B98">
        <w:rPr>
          <w:szCs w:val="24"/>
        </w:rPr>
        <w:t>Contribuir al mejoramiento continuo de calidad</w:t>
      </w:r>
    </w:p>
    <w:p w14:paraId="0DB53F3E" w14:textId="77777777" w:rsidR="00CE68C8" w:rsidRPr="00550B98" w:rsidRDefault="00CE68C8" w:rsidP="00CE68C8">
      <w:pPr>
        <w:ind w:right="616"/>
        <w:jc w:val="both"/>
        <w:rPr>
          <w:b/>
          <w:szCs w:val="24"/>
        </w:rPr>
      </w:pPr>
      <w:r w:rsidRPr="00550B98">
        <w:rPr>
          <w:b/>
          <w:szCs w:val="24"/>
        </w:rPr>
        <w:t>7.2.- Evaluación</w:t>
      </w:r>
    </w:p>
    <w:p w14:paraId="7D47DA2D" w14:textId="77777777" w:rsidR="00B2553E" w:rsidRDefault="00CE68C8" w:rsidP="00CE68C8">
      <w:pPr>
        <w:ind w:right="616"/>
        <w:jc w:val="both"/>
        <w:rPr>
          <w:szCs w:val="24"/>
        </w:rPr>
      </w:pPr>
      <w:r w:rsidRPr="00550B98">
        <w:rPr>
          <w:szCs w:val="24"/>
        </w:rPr>
        <w:t>La evaluación será permanente, se evaluará por unidad didáctica, acorde al cumplimiento de las evidencias del conocimiento</w:t>
      </w:r>
      <w:r w:rsidR="00B2553E" w:rsidRPr="00550B98">
        <w:rPr>
          <w:szCs w:val="24"/>
        </w:rPr>
        <w:t xml:space="preserve"> (30%), evidencia del producto (3</w:t>
      </w:r>
      <w:r w:rsidR="008C0FE5">
        <w:rPr>
          <w:szCs w:val="24"/>
        </w:rPr>
        <w:t xml:space="preserve">5 </w:t>
      </w:r>
      <w:r w:rsidR="00B2553E" w:rsidRPr="00550B98">
        <w:rPr>
          <w:szCs w:val="24"/>
        </w:rPr>
        <w:t>%) y evidencia del desempeño (</w:t>
      </w:r>
      <w:r w:rsidR="008C0FE5">
        <w:rPr>
          <w:szCs w:val="24"/>
        </w:rPr>
        <w:t xml:space="preserve">35 </w:t>
      </w:r>
      <w:r w:rsidR="00B2553E" w:rsidRPr="00550B98">
        <w:rPr>
          <w:szCs w:val="24"/>
        </w:rPr>
        <w:t>%).</w:t>
      </w:r>
    </w:p>
    <w:p w14:paraId="4889FA71" w14:textId="77777777" w:rsidR="00550B98" w:rsidRDefault="00550B98" w:rsidP="00CE68C8">
      <w:pPr>
        <w:ind w:right="616"/>
        <w:jc w:val="both"/>
        <w:rPr>
          <w:szCs w:val="24"/>
        </w:rPr>
      </w:pPr>
    </w:p>
    <w:p w14:paraId="705991E5" w14:textId="77777777" w:rsidR="00550B98" w:rsidRDefault="00550B98" w:rsidP="00CE68C8">
      <w:pPr>
        <w:ind w:right="616"/>
        <w:jc w:val="both"/>
        <w:rPr>
          <w:szCs w:val="24"/>
        </w:rPr>
      </w:pPr>
    </w:p>
    <w:p w14:paraId="373EFE05" w14:textId="77777777" w:rsidR="00550B98" w:rsidRDefault="00550B98" w:rsidP="00CE68C8">
      <w:pPr>
        <w:ind w:right="616"/>
        <w:jc w:val="both"/>
        <w:rPr>
          <w:szCs w:val="24"/>
        </w:rPr>
      </w:pPr>
    </w:p>
    <w:p w14:paraId="6FB10DB6" w14:textId="77777777" w:rsidR="007F2FA4" w:rsidRDefault="007F2FA4" w:rsidP="00CE68C8">
      <w:pPr>
        <w:ind w:right="616"/>
        <w:jc w:val="both"/>
        <w:rPr>
          <w:sz w:val="20"/>
        </w:rPr>
      </w:pPr>
    </w:p>
    <w:p w14:paraId="766804B6" w14:textId="77777777" w:rsidR="007F2FA4" w:rsidRDefault="007F2FA4" w:rsidP="00CE68C8">
      <w:pPr>
        <w:ind w:right="616"/>
        <w:jc w:val="both"/>
        <w:rPr>
          <w:b/>
          <w:szCs w:val="24"/>
        </w:rPr>
      </w:pPr>
      <w:r w:rsidRPr="00550B98">
        <w:rPr>
          <w:b/>
          <w:szCs w:val="24"/>
        </w:rPr>
        <w:t>UNIDAD DIDACTICA I</w:t>
      </w:r>
      <w:r w:rsidR="00774BE9" w:rsidRPr="00550B98">
        <w:rPr>
          <w:b/>
          <w:szCs w:val="24"/>
        </w:rPr>
        <w:t xml:space="preserve">.- </w:t>
      </w:r>
    </w:p>
    <w:p w14:paraId="6D855470" w14:textId="77777777" w:rsidR="004B3D24" w:rsidRPr="00550B98" w:rsidRDefault="004B3D24" w:rsidP="00CE68C8">
      <w:pPr>
        <w:ind w:right="616"/>
        <w:jc w:val="both"/>
        <w:rPr>
          <w:b/>
          <w:szCs w:val="24"/>
        </w:rPr>
      </w:pPr>
    </w:p>
    <w:p w14:paraId="0F89B53A" w14:textId="77777777" w:rsidR="00B2553E" w:rsidRDefault="00B2553E" w:rsidP="00CE68C8">
      <w:pPr>
        <w:ind w:right="616"/>
        <w:jc w:val="both"/>
        <w:rPr>
          <w:sz w:val="20"/>
        </w:rPr>
      </w:pPr>
    </w:p>
    <w:p w14:paraId="78365EB4" w14:textId="77777777" w:rsidR="004B3D24" w:rsidRDefault="004B3D24" w:rsidP="00B2553E">
      <w:pPr>
        <w:ind w:right="616"/>
        <w:jc w:val="center"/>
        <w:rPr>
          <w:sz w:val="20"/>
        </w:rPr>
      </w:pPr>
    </w:p>
    <w:p w14:paraId="30FA3655" w14:textId="1E63DD88" w:rsidR="00CE68C8" w:rsidRPr="004B3D24" w:rsidRDefault="00B2553E" w:rsidP="00B2553E">
      <w:pPr>
        <w:ind w:right="616"/>
        <w:jc w:val="center"/>
        <w:rPr>
          <w:b/>
          <w:bCs/>
          <w:sz w:val="20"/>
        </w:rPr>
      </w:pPr>
      <w:r w:rsidRPr="004B3D24">
        <w:rPr>
          <w:b/>
          <w:bCs/>
          <w:sz w:val="20"/>
        </w:rPr>
        <w:lastRenderedPageBreak/>
        <w:t>EVIDENCIA DEL CONOCIMIENTO</w:t>
      </w:r>
    </w:p>
    <w:p w14:paraId="0A032091" w14:textId="77777777" w:rsidR="00B2553E" w:rsidRPr="004B3D24" w:rsidRDefault="00B2553E" w:rsidP="00B2553E">
      <w:pPr>
        <w:ind w:right="616"/>
        <w:jc w:val="center"/>
        <w:rPr>
          <w:b/>
          <w:bCs/>
          <w:sz w:val="20"/>
        </w:rPr>
      </w:pPr>
    </w:p>
    <w:tbl>
      <w:tblPr>
        <w:tblStyle w:val="Tablaconcuadrcula"/>
        <w:tblW w:w="0" w:type="auto"/>
        <w:tblLayout w:type="fixed"/>
        <w:tblLook w:val="04A0" w:firstRow="1" w:lastRow="0" w:firstColumn="1" w:lastColumn="0" w:noHBand="0" w:noVBand="1"/>
      </w:tblPr>
      <w:tblGrid>
        <w:gridCol w:w="3936"/>
        <w:gridCol w:w="1417"/>
        <w:gridCol w:w="1559"/>
        <w:gridCol w:w="2410"/>
      </w:tblGrid>
      <w:tr w:rsidR="001315F6" w:rsidRPr="004B3D24" w14:paraId="76A69583" w14:textId="77777777" w:rsidTr="00414C3D">
        <w:tc>
          <w:tcPr>
            <w:tcW w:w="3936" w:type="dxa"/>
          </w:tcPr>
          <w:p w14:paraId="35050B4E" w14:textId="77777777" w:rsidR="00B2553E" w:rsidRPr="004B3D24" w:rsidRDefault="00B2553E" w:rsidP="00B2553E">
            <w:pPr>
              <w:ind w:right="616"/>
              <w:jc w:val="center"/>
              <w:rPr>
                <w:b/>
                <w:sz w:val="20"/>
              </w:rPr>
            </w:pPr>
            <w:r w:rsidRPr="004B3D24">
              <w:rPr>
                <w:b/>
                <w:sz w:val="20"/>
              </w:rPr>
              <w:t>Evaluaciones</w:t>
            </w:r>
          </w:p>
        </w:tc>
        <w:tc>
          <w:tcPr>
            <w:tcW w:w="1417" w:type="dxa"/>
          </w:tcPr>
          <w:p w14:paraId="1D8F84C2" w14:textId="77777777" w:rsidR="00B2553E" w:rsidRPr="004B3D24" w:rsidRDefault="00B2553E" w:rsidP="001315F6">
            <w:pPr>
              <w:ind w:right="28"/>
              <w:rPr>
                <w:b/>
                <w:sz w:val="20"/>
              </w:rPr>
            </w:pPr>
            <w:r w:rsidRPr="004B3D24">
              <w:rPr>
                <w:b/>
                <w:sz w:val="20"/>
              </w:rPr>
              <w:t>Porcentaje</w:t>
            </w:r>
          </w:p>
        </w:tc>
        <w:tc>
          <w:tcPr>
            <w:tcW w:w="1559" w:type="dxa"/>
          </w:tcPr>
          <w:p w14:paraId="25E4BCA7" w14:textId="77777777" w:rsidR="00B2553E" w:rsidRPr="004B3D24" w:rsidRDefault="00D83619" w:rsidP="001315F6">
            <w:pPr>
              <w:rPr>
                <w:b/>
                <w:sz w:val="20"/>
              </w:rPr>
            </w:pPr>
            <w:r w:rsidRPr="004B3D24">
              <w:rPr>
                <w:b/>
                <w:sz w:val="20"/>
              </w:rPr>
              <w:t>Ponderación</w:t>
            </w:r>
          </w:p>
        </w:tc>
        <w:tc>
          <w:tcPr>
            <w:tcW w:w="2410" w:type="dxa"/>
          </w:tcPr>
          <w:p w14:paraId="532612A8" w14:textId="77777777" w:rsidR="00B2553E" w:rsidRPr="004B3D24" w:rsidRDefault="00C0162B" w:rsidP="00B2553E">
            <w:pPr>
              <w:ind w:right="616"/>
              <w:jc w:val="center"/>
              <w:rPr>
                <w:b/>
                <w:sz w:val="20"/>
              </w:rPr>
            </w:pPr>
            <w:r w:rsidRPr="004B3D24">
              <w:rPr>
                <w:b/>
                <w:sz w:val="20"/>
              </w:rPr>
              <w:t>I</w:t>
            </w:r>
            <w:r w:rsidR="00B2553E" w:rsidRPr="004B3D24">
              <w:rPr>
                <w:b/>
                <w:sz w:val="20"/>
              </w:rPr>
              <w:t>nstrumento</w:t>
            </w:r>
          </w:p>
        </w:tc>
      </w:tr>
      <w:tr w:rsidR="001315F6" w:rsidRPr="004B3D24" w14:paraId="159075B2" w14:textId="77777777" w:rsidTr="00414C3D">
        <w:tc>
          <w:tcPr>
            <w:tcW w:w="3936" w:type="dxa"/>
          </w:tcPr>
          <w:p w14:paraId="6FC2C4AA" w14:textId="77777777" w:rsidR="00B2553E" w:rsidRPr="004B3D24" w:rsidRDefault="00D83619" w:rsidP="00B2553E">
            <w:pPr>
              <w:ind w:right="616"/>
              <w:jc w:val="center"/>
              <w:rPr>
                <w:sz w:val="20"/>
              </w:rPr>
            </w:pPr>
            <w:r w:rsidRPr="004B3D24">
              <w:rPr>
                <w:sz w:val="20"/>
              </w:rPr>
              <w:t xml:space="preserve">Prueba escrita, para explicar el contenido de los conocimientos </w:t>
            </w:r>
          </w:p>
        </w:tc>
        <w:tc>
          <w:tcPr>
            <w:tcW w:w="1417" w:type="dxa"/>
            <w:vAlign w:val="center"/>
          </w:tcPr>
          <w:p w14:paraId="1DFF9430" w14:textId="77777777" w:rsidR="00B2553E" w:rsidRPr="004B3D24" w:rsidRDefault="00045269" w:rsidP="005017E9">
            <w:pPr>
              <w:tabs>
                <w:tab w:val="left" w:pos="438"/>
              </w:tabs>
              <w:ind w:right="616"/>
              <w:jc w:val="center"/>
              <w:rPr>
                <w:sz w:val="20"/>
              </w:rPr>
            </w:pPr>
            <w:r w:rsidRPr="004B3D24">
              <w:rPr>
                <w:sz w:val="20"/>
              </w:rPr>
              <w:t>30</w:t>
            </w:r>
          </w:p>
        </w:tc>
        <w:tc>
          <w:tcPr>
            <w:tcW w:w="1559" w:type="dxa"/>
            <w:vAlign w:val="center"/>
          </w:tcPr>
          <w:p w14:paraId="70E4B499" w14:textId="77777777" w:rsidR="00B2553E" w:rsidRPr="004B3D24" w:rsidRDefault="00045269" w:rsidP="005017E9">
            <w:pPr>
              <w:ind w:right="616"/>
              <w:jc w:val="center"/>
              <w:rPr>
                <w:sz w:val="20"/>
              </w:rPr>
            </w:pPr>
            <w:r w:rsidRPr="004B3D24">
              <w:rPr>
                <w:sz w:val="20"/>
              </w:rPr>
              <w:t>0,30</w:t>
            </w:r>
          </w:p>
        </w:tc>
        <w:tc>
          <w:tcPr>
            <w:tcW w:w="2410" w:type="dxa"/>
          </w:tcPr>
          <w:p w14:paraId="10F15682" w14:textId="77777777" w:rsidR="00B2553E" w:rsidRPr="004B3D24" w:rsidRDefault="00045269" w:rsidP="00B2553E">
            <w:pPr>
              <w:ind w:right="616"/>
              <w:jc w:val="center"/>
              <w:rPr>
                <w:sz w:val="20"/>
              </w:rPr>
            </w:pPr>
            <w:r w:rsidRPr="004B3D24">
              <w:rPr>
                <w:sz w:val="20"/>
              </w:rPr>
              <w:t xml:space="preserve">Prueba Escrita con </w:t>
            </w:r>
            <w:r w:rsidR="005017E9" w:rsidRPr="004B3D24">
              <w:rPr>
                <w:sz w:val="20"/>
              </w:rPr>
              <w:t>cuestionario</w:t>
            </w:r>
          </w:p>
        </w:tc>
      </w:tr>
      <w:tr w:rsidR="001315F6" w:rsidRPr="004B3D24" w14:paraId="6A2C246A" w14:textId="77777777" w:rsidTr="00414C3D">
        <w:tc>
          <w:tcPr>
            <w:tcW w:w="3936" w:type="dxa"/>
          </w:tcPr>
          <w:p w14:paraId="61FFF78B" w14:textId="77777777" w:rsidR="00B2553E" w:rsidRPr="004B3D24" w:rsidRDefault="00B2553E" w:rsidP="00B2553E">
            <w:pPr>
              <w:ind w:right="616"/>
              <w:jc w:val="center"/>
              <w:rPr>
                <w:sz w:val="20"/>
              </w:rPr>
            </w:pPr>
          </w:p>
        </w:tc>
        <w:tc>
          <w:tcPr>
            <w:tcW w:w="1417" w:type="dxa"/>
            <w:vAlign w:val="center"/>
          </w:tcPr>
          <w:p w14:paraId="33C86D15" w14:textId="77777777" w:rsidR="00B2553E" w:rsidRPr="004B3D24" w:rsidRDefault="00B2553E" w:rsidP="005017E9">
            <w:pPr>
              <w:tabs>
                <w:tab w:val="left" w:pos="438"/>
              </w:tabs>
              <w:ind w:right="616"/>
              <w:jc w:val="center"/>
              <w:rPr>
                <w:sz w:val="20"/>
              </w:rPr>
            </w:pPr>
          </w:p>
        </w:tc>
        <w:tc>
          <w:tcPr>
            <w:tcW w:w="1559" w:type="dxa"/>
            <w:vAlign w:val="center"/>
          </w:tcPr>
          <w:p w14:paraId="2B0D9373" w14:textId="77777777" w:rsidR="00B2553E" w:rsidRPr="004B3D24" w:rsidRDefault="00B2553E" w:rsidP="005017E9">
            <w:pPr>
              <w:ind w:right="616"/>
              <w:jc w:val="center"/>
              <w:rPr>
                <w:sz w:val="20"/>
              </w:rPr>
            </w:pPr>
          </w:p>
        </w:tc>
        <w:tc>
          <w:tcPr>
            <w:tcW w:w="2410" w:type="dxa"/>
          </w:tcPr>
          <w:p w14:paraId="42DE6DEE" w14:textId="77777777" w:rsidR="00B2553E" w:rsidRPr="004B3D24" w:rsidRDefault="00B2553E" w:rsidP="00B2553E">
            <w:pPr>
              <w:ind w:right="616"/>
              <w:jc w:val="center"/>
              <w:rPr>
                <w:sz w:val="20"/>
              </w:rPr>
            </w:pPr>
          </w:p>
        </w:tc>
      </w:tr>
      <w:tr w:rsidR="001315F6" w:rsidRPr="004B3D24" w14:paraId="63007566" w14:textId="77777777" w:rsidTr="00414C3D">
        <w:tc>
          <w:tcPr>
            <w:tcW w:w="3936" w:type="dxa"/>
          </w:tcPr>
          <w:p w14:paraId="3A7DF85C" w14:textId="77777777" w:rsidR="00B2553E" w:rsidRPr="004B3D24" w:rsidRDefault="00045269" w:rsidP="00B2553E">
            <w:pPr>
              <w:ind w:right="616"/>
              <w:jc w:val="center"/>
              <w:rPr>
                <w:sz w:val="20"/>
              </w:rPr>
            </w:pPr>
            <w:proofErr w:type="gramStart"/>
            <w:r w:rsidRPr="004B3D24">
              <w:rPr>
                <w:sz w:val="20"/>
              </w:rPr>
              <w:t>Total</w:t>
            </w:r>
            <w:proofErr w:type="gramEnd"/>
            <w:r w:rsidRPr="004B3D24">
              <w:rPr>
                <w:sz w:val="20"/>
              </w:rPr>
              <w:t xml:space="preserve"> de evidencia del conocimiento</w:t>
            </w:r>
          </w:p>
        </w:tc>
        <w:tc>
          <w:tcPr>
            <w:tcW w:w="1417" w:type="dxa"/>
            <w:vAlign w:val="center"/>
          </w:tcPr>
          <w:p w14:paraId="0DADB2F2" w14:textId="77777777" w:rsidR="00B2553E" w:rsidRPr="004B3D24" w:rsidRDefault="00045269" w:rsidP="005017E9">
            <w:pPr>
              <w:tabs>
                <w:tab w:val="left" w:pos="438"/>
              </w:tabs>
              <w:ind w:right="616"/>
              <w:jc w:val="center"/>
              <w:rPr>
                <w:sz w:val="20"/>
              </w:rPr>
            </w:pPr>
            <w:r w:rsidRPr="004B3D24">
              <w:rPr>
                <w:sz w:val="20"/>
              </w:rPr>
              <w:t>30</w:t>
            </w:r>
          </w:p>
        </w:tc>
        <w:tc>
          <w:tcPr>
            <w:tcW w:w="1559" w:type="dxa"/>
            <w:vAlign w:val="center"/>
          </w:tcPr>
          <w:p w14:paraId="5BB6B95E" w14:textId="77777777" w:rsidR="00B2553E" w:rsidRPr="004B3D24" w:rsidRDefault="00045269" w:rsidP="005017E9">
            <w:pPr>
              <w:ind w:right="616"/>
              <w:jc w:val="center"/>
              <w:rPr>
                <w:sz w:val="20"/>
              </w:rPr>
            </w:pPr>
            <w:r w:rsidRPr="004B3D24">
              <w:rPr>
                <w:sz w:val="20"/>
              </w:rPr>
              <w:t>0,30</w:t>
            </w:r>
          </w:p>
        </w:tc>
        <w:tc>
          <w:tcPr>
            <w:tcW w:w="2410" w:type="dxa"/>
          </w:tcPr>
          <w:p w14:paraId="0BF2219F" w14:textId="77777777" w:rsidR="00B2553E" w:rsidRPr="004B3D24" w:rsidRDefault="00B2553E" w:rsidP="00B2553E">
            <w:pPr>
              <w:ind w:right="616"/>
              <w:jc w:val="center"/>
              <w:rPr>
                <w:sz w:val="20"/>
              </w:rPr>
            </w:pPr>
          </w:p>
        </w:tc>
      </w:tr>
    </w:tbl>
    <w:p w14:paraId="23A4C371" w14:textId="77777777" w:rsidR="00B2553E" w:rsidRPr="004B3D24" w:rsidRDefault="00B2553E" w:rsidP="00B2553E">
      <w:pPr>
        <w:ind w:right="616"/>
        <w:jc w:val="center"/>
        <w:rPr>
          <w:sz w:val="20"/>
        </w:rPr>
      </w:pPr>
    </w:p>
    <w:p w14:paraId="79C070A4" w14:textId="4F437A32" w:rsidR="001315F6" w:rsidRPr="004B3D24" w:rsidRDefault="00CE68C8" w:rsidP="004B3D24">
      <w:pPr>
        <w:rPr>
          <w:sz w:val="20"/>
        </w:rPr>
      </w:pPr>
      <w:r w:rsidRPr="004B3D24">
        <w:rPr>
          <w:sz w:val="20"/>
        </w:rPr>
        <w:t xml:space="preserve"> </w:t>
      </w:r>
    </w:p>
    <w:p w14:paraId="45518501" w14:textId="08D2E272" w:rsidR="001315F6" w:rsidRPr="004B3D24" w:rsidRDefault="00E26AF6" w:rsidP="004B3D24">
      <w:pPr>
        <w:ind w:right="616"/>
        <w:jc w:val="center"/>
        <w:rPr>
          <w:sz w:val="20"/>
        </w:rPr>
      </w:pPr>
      <w:r w:rsidRPr="004B3D24">
        <w:rPr>
          <w:sz w:val="20"/>
        </w:rPr>
        <w:t xml:space="preserve">EVIDENCIA DEL </w:t>
      </w:r>
      <w:r w:rsidR="007F2FA4" w:rsidRPr="004B3D24">
        <w:rPr>
          <w:sz w:val="20"/>
        </w:rPr>
        <w:t>PRODUCTO</w:t>
      </w:r>
    </w:p>
    <w:p w14:paraId="63685BEA" w14:textId="77777777" w:rsidR="001315F6" w:rsidRPr="004B3D24" w:rsidRDefault="001315F6" w:rsidP="00CE68C8">
      <w:pPr>
        <w:jc w:val="both"/>
        <w:rPr>
          <w:sz w:val="20"/>
          <w:lang w:val="es-MX" w:eastAsia="es-MX"/>
        </w:rPr>
      </w:pPr>
    </w:p>
    <w:tbl>
      <w:tblPr>
        <w:tblStyle w:val="Tablaconcuadrcula"/>
        <w:tblW w:w="0" w:type="auto"/>
        <w:tblLayout w:type="fixed"/>
        <w:tblLook w:val="04A0" w:firstRow="1" w:lastRow="0" w:firstColumn="1" w:lastColumn="0" w:noHBand="0" w:noVBand="1"/>
      </w:tblPr>
      <w:tblGrid>
        <w:gridCol w:w="4219"/>
        <w:gridCol w:w="1270"/>
        <w:gridCol w:w="1423"/>
        <w:gridCol w:w="2410"/>
      </w:tblGrid>
      <w:tr w:rsidR="001315F6" w:rsidRPr="004B3D24" w14:paraId="5708B1EA" w14:textId="77777777" w:rsidTr="001315F6">
        <w:tc>
          <w:tcPr>
            <w:tcW w:w="4219" w:type="dxa"/>
          </w:tcPr>
          <w:p w14:paraId="359B1712" w14:textId="77777777" w:rsidR="001315F6" w:rsidRPr="004B3D24" w:rsidRDefault="001315F6" w:rsidP="001315F6">
            <w:pPr>
              <w:ind w:right="616"/>
              <w:jc w:val="center"/>
              <w:rPr>
                <w:b/>
                <w:sz w:val="20"/>
              </w:rPr>
            </w:pPr>
            <w:r w:rsidRPr="004B3D24">
              <w:rPr>
                <w:b/>
                <w:sz w:val="20"/>
              </w:rPr>
              <w:t>Evaluaciones</w:t>
            </w:r>
          </w:p>
        </w:tc>
        <w:tc>
          <w:tcPr>
            <w:tcW w:w="1270" w:type="dxa"/>
          </w:tcPr>
          <w:p w14:paraId="19D0D912" w14:textId="77777777" w:rsidR="001315F6" w:rsidRPr="004B3D24" w:rsidRDefault="001315F6" w:rsidP="001315F6">
            <w:pPr>
              <w:ind w:right="28"/>
              <w:rPr>
                <w:b/>
                <w:sz w:val="20"/>
              </w:rPr>
            </w:pPr>
            <w:r w:rsidRPr="004B3D24">
              <w:rPr>
                <w:b/>
                <w:sz w:val="20"/>
              </w:rPr>
              <w:t>Porcentaje</w:t>
            </w:r>
          </w:p>
        </w:tc>
        <w:tc>
          <w:tcPr>
            <w:tcW w:w="1423" w:type="dxa"/>
          </w:tcPr>
          <w:p w14:paraId="7C243E9C" w14:textId="77777777" w:rsidR="001315F6" w:rsidRPr="004B3D24" w:rsidRDefault="005017E9" w:rsidP="001315F6">
            <w:pPr>
              <w:rPr>
                <w:b/>
                <w:sz w:val="20"/>
              </w:rPr>
            </w:pPr>
            <w:r w:rsidRPr="004B3D24">
              <w:rPr>
                <w:b/>
                <w:sz w:val="20"/>
              </w:rPr>
              <w:t>Ponderación</w:t>
            </w:r>
          </w:p>
        </w:tc>
        <w:tc>
          <w:tcPr>
            <w:tcW w:w="2410" w:type="dxa"/>
          </w:tcPr>
          <w:p w14:paraId="1582D3EC" w14:textId="77777777" w:rsidR="001315F6" w:rsidRPr="004B3D24" w:rsidRDefault="001315F6" w:rsidP="001315F6">
            <w:pPr>
              <w:ind w:right="616"/>
              <w:jc w:val="center"/>
              <w:rPr>
                <w:b/>
                <w:sz w:val="20"/>
              </w:rPr>
            </w:pPr>
            <w:r w:rsidRPr="004B3D24">
              <w:rPr>
                <w:b/>
                <w:sz w:val="20"/>
              </w:rPr>
              <w:t>instrumento</w:t>
            </w:r>
          </w:p>
        </w:tc>
      </w:tr>
      <w:tr w:rsidR="001315F6" w:rsidRPr="004B3D24" w14:paraId="00DC32DC" w14:textId="77777777" w:rsidTr="005017E9">
        <w:tc>
          <w:tcPr>
            <w:tcW w:w="4219" w:type="dxa"/>
          </w:tcPr>
          <w:p w14:paraId="039E4C28" w14:textId="77777777" w:rsidR="001315F6" w:rsidRPr="004B3D24" w:rsidRDefault="00D27A67" w:rsidP="001315F6">
            <w:pPr>
              <w:ind w:right="616"/>
              <w:jc w:val="center"/>
              <w:rPr>
                <w:sz w:val="20"/>
              </w:rPr>
            </w:pPr>
            <w:r w:rsidRPr="004B3D24">
              <w:rPr>
                <w:sz w:val="20"/>
              </w:rPr>
              <w:t>Presentación</w:t>
            </w:r>
            <w:r w:rsidR="00D83619" w:rsidRPr="004B3D24">
              <w:rPr>
                <w:sz w:val="20"/>
              </w:rPr>
              <w:t xml:space="preserve"> </w:t>
            </w:r>
            <w:proofErr w:type="gramStart"/>
            <w:r w:rsidR="00D83619" w:rsidRPr="004B3D24">
              <w:rPr>
                <w:sz w:val="20"/>
              </w:rPr>
              <w:t>oportuna  de</w:t>
            </w:r>
            <w:proofErr w:type="gramEnd"/>
            <w:r w:rsidR="00D83619" w:rsidRPr="004B3D24">
              <w:rPr>
                <w:sz w:val="20"/>
              </w:rPr>
              <w:t xml:space="preserve"> informes de trabajos</w:t>
            </w:r>
          </w:p>
        </w:tc>
        <w:tc>
          <w:tcPr>
            <w:tcW w:w="1270" w:type="dxa"/>
            <w:vAlign w:val="center"/>
          </w:tcPr>
          <w:p w14:paraId="6ADC4E74" w14:textId="77777777" w:rsidR="001315F6" w:rsidRPr="004B3D24" w:rsidRDefault="00045269" w:rsidP="005017E9">
            <w:pPr>
              <w:tabs>
                <w:tab w:val="left" w:pos="438"/>
              </w:tabs>
              <w:ind w:right="616"/>
              <w:jc w:val="center"/>
              <w:rPr>
                <w:sz w:val="20"/>
              </w:rPr>
            </w:pPr>
            <w:r w:rsidRPr="004B3D24">
              <w:rPr>
                <w:sz w:val="20"/>
              </w:rPr>
              <w:t>5</w:t>
            </w:r>
          </w:p>
        </w:tc>
        <w:tc>
          <w:tcPr>
            <w:tcW w:w="1423" w:type="dxa"/>
            <w:vAlign w:val="center"/>
          </w:tcPr>
          <w:p w14:paraId="20BAB3A0" w14:textId="77777777" w:rsidR="001315F6" w:rsidRPr="004B3D24" w:rsidRDefault="00045269" w:rsidP="005017E9">
            <w:pPr>
              <w:ind w:right="616"/>
              <w:jc w:val="center"/>
              <w:rPr>
                <w:sz w:val="20"/>
              </w:rPr>
            </w:pPr>
            <w:r w:rsidRPr="004B3D24">
              <w:rPr>
                <w:sz w:val="20"/>
              </w:rPr>
              <w:t>0,05</w:t>
            </w:r>
          </w:p>
        </w:tc>
        <w:tc>
          <w:tcPr>
            <w:tcW w:w="2410" w:type="dxa"/>
          </w:tcPr>
          <w:p w14:paraId="3589C1CA" w14:textId="77777777" w:rsidR="001315F6" w:rsidRPr="004B3D24" w:rsidRDefault="002A192E" w:rsidP="001315F6">
            <w:pPr>
              <w:ind w:right="616"/>
              <w:jc w:val="center"/>
              <w:rPr>
                <w:sz w:val="20"/>
              </w:rPr>
            </w:pPr>
            <w:r w:rsidRPr="004B3D24">
              <w:rPr>
                <w:sz w:val="20"/>
              </w:rPr>
              <w:t xml:space="preserve">Trabajo </w:t>
            </w:r>
            <w:r w:rsidR="005017E9" w:rsidRPr="004B3D24">
              <w:rPr>
                <w:sz w:val="20"/>
              </w:rPr>
              <w:t>monográfico</w:t>
            </w:r>
          </w:p>
        </w:tc>
      </w:tr>
      <w:tr w:rsidR="001315F6" w:rsidRPr="004B3D24" w14:paraId="1282D4A0" w14:textId="77777777" w:rsidTr="005017E9">
        <w:tc>
          <w:tcPr>
            <w:tcW w:w="4219" w:type="dxa"/>
          </w:tcPr>
          <w:p w14:paraId="1A97D88C" w14:textId="77777777" w:rsidR="001315F6" w:rsidRPr="004B3D24" w:rsidRDefault="00D83619" w:rsidP="001315F6">
            <w:pPr>
              <w:ind w:right="616"/>
              <w:jc w:val="center"/>
              <w:rPr>
                <w:sz w:val="20"/>
              </w:rPr>
            </w:pPr>
            <w:r w:rsidRPr="004B3D24">
              <w:rPr>
                <w:sz w:val="20"/>
              </w:rPr>
              <w:t>Redacción y contenido</w:t>
            </w:r>
          </w:p>
        </w:tc>
        <w:tc>
          <w:tcPr>
            <w:tcW w:w="1270" w:type="dxa"/>
            <w:vAlign w:val="center"/>
          </w:tcPr>
          <w:p w14:paraId="4E5B364C" w14:textId="77777777" w:rsidR="001315F6" w:rsidRPr="004B3D24" w:rsidRDefault="00045269" w:rsidP="008C0FE5">
            <w:pPr>
              <w:tabs>
                <w:tab w:val="left" w:pos="438"/>
              </w:tabs>
              <w:ind w:right="616"/>
              <w:jc w:val="center"/>
              <w:rPr>
                <w:sz w:val="20"/>
              </w:rPr>
            </w:pPr>
            <w:r w:rsidRPr="004B3D24">
              <w:rPr>
                <w:sz w:val="20"/>
              </w:rPr>
              <w:t>1</w:t>
            </w:r>
            <w:r w:rsidR="008C0FE5" w:rsidRPr="004B3D24">
              <w:rPr>
                <w:sz w:val="20"/>
              </w:rPr>
              <w:t>5</w:t>
            </w:r>
          </w:p>
        </w:tc>
        <w:tc>
          <w:tcPr>
            <w:tcW w:w="1423" w:type="dxa"/>
            <w:vAlign w:val="center"/>
          </w:tcPr>
          <w:p w14:paraId="1C3ED2DF" w14:textId="77777777" w:rsidR="001315F6" w:rsidRPr="004B3D24" w:rsidRDefault="008C0FE5" w:rsidP="005017E9">
            <w:pPr>
              <w:ind w:right="616"/>
              <w:jc w:val="center"/>
              <w:rPr>
                <w:sz w:val="20"/>
              </w:rPr>
            </w:pPr>
            <w:r w:rsidRPr="004B3D24">
              <w:rPr>
                <w:sz w:val="20"/>
              </w:rPr>
              <w:t>0,15</w:t>
            </w:r>
          </w:p>
        </w:tc>
        <w:tc>
          <w:tcPr>
            <w:tcW w:w="2410" w:type="dxa"/>
          </w:tcPr>
          <w:p w14:paraId="312C7B4C" w14:textId="77777777" w:rsidR="001315F6" w:rsidRPr="004B3D24" w:rsidRDefault="002A192E" w:rsidP="001315F6">
            <w:pPr>
              <w:ind w:right="616"/>
              <w:jc w:val="center"/>
              <w:rPr>
                <w:sz w:val="20"/>
              </w:rPr>
            </w:pPr>
            <w:r w:rsidRPr="004B3D24">
              <w:rPr>
                <w:sz w:val="20"/>
              </w:rPr>
              <w:t xml:space="preserve">Trabajo </w:t>
            </w:r>
            <w:r w:rsidR="005017E9" w:rsidRPr="004B3D24">
              <w:rPr>
                <w:sz w:val="20"/>
              </w:rPr>
              <w:t>monográfico</w:t>
            </w:r>
          </w:p>
        </w:tc>
      </w:tr>
      <w:tr w:rsidR="001315F6" w:rsidRPr="004B3D24" w14:paraId="20583339" w14:textId="77777777" w:rsidTr="005017E9">
        <w:tc>
          <w:tcPr>
            <w:tcW w:w="4219" w:type="dxa"/>
          </w:tcPr>
          <w:p w14:paraId="4023B293" w14:textId="77777777" w:rsidR="001315F6" w:rsidRPr="004B3D24" w:rsidRDefault="00D83619" w:rsidP="001315F6">
            <w:pPr>
              <w:ind w:right="616"/>
              <w:jc w:val="center"/>
              <w:rPr>
                <w:sz w:val="20"/>
              </w:rPr>
            </w:pPr>
            <w:r w:rsidRPr="004B3D24">
              <w:rPr>
                <w:sz w:val="20"/>
              </w:rPr>
              <w:t xml:space="preserve">Aportaciones con sugerencias </w:t>
            </w:r>
          </w:p>
        </w:tc>
        <w:tc>
          <w:tcPr>
            <w:tcW w:w="1270" w:type="dxa"/>
            <w:vAlign w:val="center"/>
          </w:tcPr>
          <w:p w14:paraId="348690F0" w14:textId="77777777" w:rsidR="001315F6" w:rsidRPr="004B3D24" w:rsidRDefault="00045269" w:rsidP="005017E9">
            <w:pPr>
              <w:tabs>
                <w:tab w:val="left" w:pos="438"/>
              </w:tabs>
              <w:ind w:right="616"/>
              <w:jc w:val="center"/>
              <w:rPr>
                <w:sz w:val="20"/>
              </w:rPr>
            </w:pPr>
            <w:r w:rsidRPr="004B3D24">
              <w:rPr>
                <w:sz w:val="20"/>
              </w:rPr>
              <w:t>15</w:t>
            </w:r>
          </w:p>
        </w:tc>
        <w:tc>
          <w:tcPr>
            <w:tcW w:w="1423" w:type="dxa"/>
            <w:vAlign w:val="center"/>
          </w:tcPr>
          <w:p w14:paraId="2973115E" w14:textId="77777777" w:rsidR="001315F6" w:rsidRPr="004B3D24" w:rsidRDefault="00045269" w:rsidP="005017E9">
            <w:pPr>
              <w:ind w:right="616"/>
              <w:jc w:val="center"/>
              <w:rPr>
                <w:sz w:val="20"/>
              </w:rPr>
            </w:pPr>
            <w:r w:rsidRPr="004B3D24">
              <w:rPr>
                <w:sz w:val="20"/>
              </w:rPr>
              <w:t>0,15</w:t>
            </w:r>
          </w:p>
        </w:tc>
        <w:tc>
          <w:tcPr>
            <w:tcW w:w="2410" w:type="dxa"/>
          </w:tcPr>
          <w:p w14:paraId="3E6E163F" w14:textId="77777777" w:rsidR="001315F6" w:rsidRPr="004B3D24" w:rsidRDefault="002A192E" w:rsidP="001315F6">
            <w:pPr>
              <w:ind w:right="616"/>
              <w:jc w:val="center"/>
              <w:rPr>
                <w:sz w:val="20"/>
              </w:rPr>
            </w:pPr>
            <w:r w:rsidRPr="004B3D24">
              <w:rPr>
                <w:sz w:val="20"/>
              </w:rPr>
              <w:t xml:space="preserve">Trabajo </w:t>
            </w:r>
            <w:r w:rsidR="005017E9" w:rsidRPr="004B3D24">
              <w:rPr>
                <w:sz w:val="20"/>
              </w:rPr>
              <w:t>monográfico</w:t>
            </w:r>
          </w:p>
        </w:tc>
      </w:tr>
      <w:tr w:rsidR="00045269" w:rsidRPr="004B3D24" w14:paraId="7ED3B2D4" w14:textId="77777777" w:rsidTr="005017E9">
        <w:tc>
          <w:tcPr>
            <w:tcW w:w="4219" w:type="dxa"/>
          </w:tcPr>
          <w:p w14:paraId="72B1DE5B" w14:textId="77777777" w:rsidR="00045269" w:rsidRPr="004B3D24" w:rsidRDefault="00045269" w:rsidP="001315F6">
            <w:pPr>
              <w:ind w:right="616"/>
              <w:jc w:val="center"/>
              <w:rPr>
                <w:sz w:val="20"/>
              </w:rPr>
            </w:pPr>
            <w:proofErr w:type="gramStart"/>
            <w:r w:rsidRPr="004B3D24">
              <w:rPr>
                <w:sz w:val="20"/>
              </w:rPr>
              <w:t>Total</w:t>
            </w:r>
            <w:proofErr w:type="gramEnd"/>
            <w:r w:rsidRPr="004B3D24">
              <w:rPr>
                <w:sz w:val="20"/>
              </w:rPr>
              <w:t xml:space="preserve"> evidencia del producto</w:t>
            </w:r>
          </w:p>
        </w:tc>
        <w:tc>
          <w:tcPr>
            <w:tcW w:w="1270" w:type="dxa"/>
            <w:vAlign w:val="center"/>
          </w:tcPr>
          <w:p w14:paraId="2CAC424B" w14:textId="77777777" w:rsidR="00045269" w:rsidRPr="004B3D24" w:rsidRDefault="00045269" w:rsidP="008C0FE5">
            <w:pPr>
              <w:tabs>
                <w:tab w:val="left" w:pos="438"/>
              </w:tabs>
              <w:ind w:right="616"/>
              <w:jc w:val="center"/>
              <w:rPr>
                <w:sz w:val="20"/>
              </w:rPr>
            </w:pPr>
            <w:r w:rsidRPr="004B3D24">
              <w:rPr>
                <w:sz w:val="20"/>
              </w:rPr>
              <w:t>3</w:t>
            </w:r>
            <w:r w:rsidR="008C0FE5" w:rsidRPr="004B3D24">
              <w:rPr>
                <w:sz w:val="20"/>
              </w:rPr>
              <w:t>5</w:t>
            </w:r>
          </w:p>
        </w:tc>
        <w:tc>
          <w:tcPr>
            <w:tcW w:w="1423" w:type="dxa"/>
            <w:vAlign w:val="center"/>
          </w:tcPr>
          <w:p w14:paraId="67780D30" w14:textId="77777777" w:rsidR="00045269" w:rsidRPr="004B3D24" w:rsidRDefault="00045269" w:rsidP="008C0FE5">
            <w:pPr>
              <w:ind w:right="616"/>
              <w:jc w:val="center"/>
              <w:rPr>
                <w:sz w:val="20"/>
              </w:rPr>
            </w:pPr>
            <w:r w:rsidRPr="004B3D24">
              <w:rPr>
                <w:sz w:val="20"/>
              </w:rPr>
              <w:t>0,3</w:t>
            </w:r>
            <w:r w:rsidR="008C0FE5" w:rsidRPr="004B3D24">
              <w:rPr>
                <w:sz w:val="20"/>
              </w:rPr>
              <w:t>5</w:t>
            </w:r>
          </w:p>
        </w:tc>
        <w:tc>
          <w:tcPr>
            <w:tcW w:w="2410" w:type="dxa"/>
          </w:tcPr>
          <w:p w14:paraId="039ED165" w14:textId="77777777" w:rsidR="00045269" w:rsidRPr="004B3D24" w:rsidRDefault="00045269" w:rsidP="001315F6">
            <w:pPr>
              <w:ind w:right="616"/>
              <w:jc w:val="center"/>
              <w:rPr>
                <w:sz w:val="20"/>
              </w:rPr>
            </w:pPr>
          </w:p>
        </w:tc>
      </w:tr>
    </w:tbl>
    <w:p w14:paraId="1A80767D" w14:textId="77777777" w:rsidR="001315F6" w:rsidRPr="004B3D24" w:rsidRDefault="001315F6" w:rsidP="00CE68C8">
      <w:pPr>
        <w:jc w:val="both"/>
        <w:rPr>
          <w:sz w:val="20"/>
          <w:lang w:val="es-MX" w:eastAsia="es-MX"/>
        </w:rPr>
      </w:pPr>
    </w:p>
    <w:p w14:paraId="4D4E5C78" w14:textId="77777777" w:rsidR="001315F6" w:rsidRPr="004B3D24" w:rsidRDefault="001315F6" w:rsidP="00CE68C8">
      <w:pPr>
        <w:jc w:val="both"/>
        <w:rPr>
          <w:sz w:val="20"/>
          <w:lang w:val="es-MX" w:eastAsia="es-MX"/>
        </w:rPr>
      </w:pPr>
    </w:p>
    <w:p w14:paraId="3CA58B5D" w14:textId="6AB3A521" w:rsidR="001315F6" w:rsidRPr="004B3D24" w:rsidRDefault="00E26AF6" w:rsidP="004B3D24">
      <w:pPr>
        <w:ind w:right="616"/>
        <w:jc w:val="center"/>
        <w:rPr>
          <w:sz w:val="20"/>
        </w:rPr>
      </w:pPr>
      <w:r w:rsidRPr="004B3D24">
        <w:rPr>
          <w:sz w:val="20"/>
        </w:rPr>
        <w:t xml:space="preserve">EVIDENCIA DEL </w:t>
      </w:r>
      <w:r w:rsidR="007F2FA4" w:rsidRPr="004B3D24">
        <w:rPr>
          <w:sz w:val="20"/>
        </w:rPr>
        <w:t>DESEMPEÑO</w:t>
      </w:r>
    </w:p>
    <w:p w14:paraId="35E03E36" w14:textId="77777777" w:rsidR="001315F6" w:rsidRPr="004B3D24" w:rsidRDefault="001315F6" w:rsidP="00CE68C8">
      <w:pPr>
        <w:jc w:val="both"/>
        <w:rPr>
          <w:sz w:val="20"/>
          <w:lang w:val="es-MX" w:eastAsia="es-MX"/>
        </w:rPr>
      </w:pPr>
    </w:p>
    <w:tbl>
      <w:tblPr>
        <w:tblStyle w:val="Tablaconcuadrcula"/>
        <w:tblW w:w="0" w:type="auto"/>
        <w:tblLayout w:type="fixed"/>
        <w:tblLook w:val="04A0" w:firstRow="1" w:lastRow="0" w:firstColumn="1" w:lastColumn="0" w:noHBand="0" w:noVBand="1"/>
      </w:tblPr>
      <w:tblGrid>
        <w:gridCol w:w="4219"/>
        <w:gridCol w:w="1270"/>
        <w:gridCol w:w="1423"/>
        <w:gridCol w:w="2410"/>
      </w:tblGrid>
      <w:tr w:rsidR="001315F6" w:rsidRPr="004B3D24" w14:paraId="7D1B30EA" w14:textId="77777777" w:rsidTr="001315F6">
        <w:tc>
          <w:tcPr>
            <w:tcW w:w="4219" w:type="dxa"/>
          </w:tcPr>
          <w:p w14:paraId="76BF65C5" w14:textId="77777777" w:rsidR="001315F6" w:rsidRPr="004B3D24" w:rsidRDefault="001315F6" w:rsidP="001315F6">
            <w:pPr>
              <w:ind w:right="616"/>
              <w:jc w:val="center"/>
              <w:rPr>
                <w:b/>
                <w:sz w:val="20"/>
              </w:rPr>
            </w:pPr>
            <w:r w:rsidRPr="004B3D24">
              <w:rPr>
                <w:b/>
                <w:sz w:val="20"/>
              </w:rPr>
              <w:t>Evaluaciones</w:t>
            </w:r>
          </w:p>
        </w:tc>
        <w:tc>
          <w:tcPr>
            <w:tcW w:w="1270" w:type="dxa"/>
          </w:tcPr>
          <w:p w14:paraId="27B033B3" w14:textId="77777777" w:rsidR="001315F6" w:rsidRPr="004B3D24" w:rsidRDefault="001315F6" w:rsidP="001315F6">
            <w:pPr>
              <w:ind w:right="28"/>
              <w:rPr>
                <w:b/>
                <w:sz w:val="20"/>
              </w:rPr>
            </w:pPr>
            <w:r w:rsidRPr="004B3D24">
              <w:rPr>
                <w:b/>
                <w:sz w:val="20"/>
              </w:rPr>
              <w:t>Porcentaje</w:t>
            </w:r>
          </w:p>
        </w:tc>
        <w:tc>
          <w:tcPr>
            <w:tcW w:w="1423" w:type="dxa"/>
          </w:tcPr>
          <w:p w14:paraId="2DBC1AB1" w14:textId="77777777" w:rsidR="001315F6" w:rsidRPr="004B3D24" w:rsidRDefault="00F444F0" w:rsidP="001315F6">
            <w:pPr>
              <w:rPr>
                <w:b/>
                <w:sz w:val="20"/>
              </w:rPr>
            </w:pPr>
            <w:r w:rsidRPr="004B3D24">
              <w:rPr>
                <w:b/>
                <w:sz w:val="20"/>
              </w:rPr>
              <w:t>Ponderación</w:t>
            </w:r>
          </w:p>
        </w:tc>
        <w:tc>
          <w:tcPr>
            <w:tcW w:w="2410" w:type="dxa"/>
          </w:tcPr>
          <w:p w14:paraId="2458C8C7" w14:textId="77777777" w:rsidR="001315F6" w:rsidRPr="004B3D24" w:rsidRDefault="001315F6" w:rsidP="001315F6">
            <w:pPr>
              <w:ind w:right="616"/>
              <w:jc w:val="center"/>
              <w:rPr>
                <w:b/>
                <w:sz w:val="20"/>
              </w:rPr>
            </w:pPr>
            <w:r w:rsidRPr="004B3D24">
              <w:rPr>
                <w:b/>
                <w:sz w:val="20"/>
              </w:rPr>
              <w:t>instrumento</w:t>
            </w:r>
          </w:p>
        </w:tc>
      </w:tr>
      <w:tr w:rsidR="001315F6" w:rsidRPr="004B3D24" w14:paraId="26CEFA75" w14:textId="77777777" w:rsidTr="00F444F0">
        <w:tc>
          <w:tcPr>
            <w:tcW w:w="4219" w:type="dxa"/>
          </w:tcPr>
          <w:p w14:paraId="17306ACF" w14:textId="77777777" w:rsidR="001315F6" w:rsidRPr="004B3D24" w:rsidRDefault="00D83619" w:rsidP="001315F6">
            <w:pPr>
              <w:ind w:right="616"/>
              <w:jc w:val="center"/>
              <w:rPr>
                <w:sz w:val="20"/>
              </w:rPr>
            </w:pPr>
            <w:r w:rsidRPr="004B3D24">
              <w:rPr>
                <w:sz w:val="20"/>
              </w:rPr>
              <w:t xml:space="preserve">Planteamiento de simulaciones </w:t>
            </w:r>
            <w:r w:rsidR="00045269" w:rsidRPr="004B3D24">
              <w:rPr>
                <w:sz w:val="20"/>
              </w:rPr>
              <w:t>de calidad</w:t>
            </w:r>
          </w:p>
        </w:tc>
        <w:tc>
          <w:tcPr>
            <w:tcW w:w="1270" w:type="dxa"/>
            <w:vAlign w:val="center"/>
          </w:tcPr>
          <w:p w14:paraId="377E4CF5" w14:textId="77777777" w:rsidR="001315F6" w:rsidRPr="004B3D24" w:rsidRDefault="00045269" w:rsidP="008C0FE5">
            <w:pPr>
              <w:tabs>
                <w:tab w:val="left" w:pos="438"/>
              </w:tabs>
              <w:ind w:right="616"/>
              <w:jc w:val="center"/>
              <w:rPr>
                <w:sz w:val="20"/>
              </w:rPr>
            </w:pPr>
            <w:r w:rsidRPr="004B3D24">
              <w:rPr>
                <w:sz w:val="20"/>
              </w:rPr>
              <w:t>1</w:t>
            </w:r>
            <w:r w:rsidR="008C0FE5" w:rsidRPr="004B3D24">
              <w:rPr>
                <w:sz w:val="20"/>
              </w:rPr>
              <w:t>0</w:t>
            </w:r>
          </w:p>
        </w:tc>
        <w:tc>
          <w:tcPr>
            <w:tcW w:w="1423" w:type="dxa"/>
            <w:vAlign w:val="center"/>
          </w:tcPr>
          <w:p w14:paraId="035B30F8" w14:textId="77777777" w:rsidR="001315F6" w:rsidRPr="004B3D24" w:rsidRDefault="008C0FE5" w:rsidP="00F444F0">
            <w:pPr>
              <w:ind w:right="616"/>
              <w:jc w:val="center"/>
              <w:rPr>
                <w:sz w:val="20"/>
              </w:rPr>
            </w:pPr>
            <w:r w:rsidRPr="004B3D24">
              <w:rPr>
                <w:sz w:val="20"/>
              </w:rPr>
              <w:t>0,10</w:t>
            </w:r>
          </w:p>
        </w:tc>
        <w:tc>
          <w:tcPr>
            <w:tcW w:w="2410" w:type="dxa"/>
          </w:tcPr>
          <w:p w14:paraId="5C724507" w14:textId="77777777" w:rsidR="001315F6" w:rsidRPr="004B3D24" w:rsidRDefault="002A192E" w:rsidP="001315F6">
            <w:pPr>
              <w:ind w:right="616"/>
              <w:jc w:val="center"/>
              <w:rPr>
                <w:sz w:val="20"/>
              </w:rPr>
            </w:pPr>
            <w:r w:rsidRPr="004B3D24">
              <w:rPr>
                <w:sz w:val="20"/>
              </w:rPr>
              <w:t>Presencia y desenvolvimiento</w:t>
            </w:r>
          </w:p>
        </w:tc>
      </w:tr>
      <w:tr w:rsidR="001315F6" w:rsidRPr="004B3D24" w14:paraId="442C7DAD" w14:textId="77777777" w:rsidTr="00F444F0">
        <w:tc>
          <w:tcPr>
            <w:tcW w:w="4219" w:type="dxa"/>
          </w:tcPr>
          <w:p w14:paraId="6D6B16F8" w14:textId="77777777" w:rsidR="001315F6" w:rsidRPr="004B3D24" w:rsidRDefault="00045269" w:rsidP="001315F6">
            <w:pPr>
              <w:ind w:right="616"/>
              <w:jc w:val="center"/>
              <w:rPr>
                <w:sz w:val="20"/>
              </w:rPr>
            </w:pPr>
            <w:r w:rsidRPr="004B3D24">
              <w:rPr>
                <w:sz w:val="20"/>
              </w:rPr>
              <w:t>Presentación personal</w:t>
            </w:r>
          </w:p>
        </w:tc>
        <w:tc>
          <w:tcPr>
            <w:tcW w:w="1270" w:type="dxa"/>
            <w:vAlign w:val="center"/>
          </w:tcPr>
          <w:p w14:paraId="405D1856" w14:textId="77777777" w:rsidR="001315F6" w:rsidRPr="004B3D24" w:rsidRDefault="00045269" w:rsidP="00F444F0">
            <w:pPr>
              <w:tabs>
                <w:tab w:val="left" w:pos="438"/>
              </w:tabs>
              <w:ind w:right="616"/>
              <w:jc w:val="center"/>
              <w:rPr>
                <w:sz w:val="20"/>
              </w:rPr>
            </w:pPr>
            <w:r w:rsidRPr="004B3D24">
              <w:rPr>
                <w:sz w:val="20"/>
              </w:rPr>
              <w:t>10</w:t>
            </w:r>
          </w:p>
        </w:tc>
        <w:tc>
          <w:tcPr>
            <w:tcW w:w="1423" w:type="dxa"/>
            <w:vAlign w:val="center"/>
          </w:tcPr>
          <w:p w14:paraId="4E7B78FA" w14:textId="77777777" w:rsidR="001315F6" w:rsidRPr="004B3D24" w:rsidRDefault="00045269" w:rsidP="00F444F0">
            <w:pPr>
              <w:ind w:right="616"/>
              <w:jc w:val="center"/>
              <w:rPr>
                <w:sz w:val="20"/>
              </w:rPr>
            </w:pPr>
            <w:r w:rsidRPr="004B3D24">
              <w:rPr>
                <w:sz w:val="20"/>
              </w:rPr>
              <w:t>0,10</w:t>
            </w:r>
          </w:p>
        </w:tc>
        <w:tc>
          <w:tcPr>
            <w:tcW w:w="2410" w:type="dxa"/>
          </w:tcPr>
          <w:p w14:paraId="71DCF193" w14:textId="77777777" w:rsidR="001315F6" w:rsidRPr="004B3D24" w:rsidRDefault="002A192E" w:rsidP="001315F6">
            <w:pPr>
              <w:ind w:right="616"/>
              <w:jc w:val="center"/>
              <w:rPr>
                <w:sz w:val="20"/>
              </w:rPr>
            </w:pPr>
            <w:r w:rsidRPr="004B3D24">
              <w:rPr>
                <w:sz w:val="20"/>
              </w:rPr>
              <w:t>Presencia y desenvolvimiento</w:t>
            </w:r>
          </w:p>
        </w:tc>
      </w:tr>
      <w:tr w:rsidR="001315F6" w:rsidRPr="004B3D24" w14:paraId="10823A81" w14:textId="77777777" w:rsidTr="00F444F0">
        <w:tc>
          <w:tcPr>
            <w:tcW w:w="4219" w:type="dxa"/>
          </w:tcPr>
          <w:p w14:paraId="79DE37A0" w14:textId="77777777" w:rsidR="001315F6" w:rsidRPr="004B3D24" w:rsidRDefault="00045269" w:rsidP="001315F6">
            <w:pPr>
              <w:ind w:right="616"/>
              <w:jc w:val="center"/>
              <w:rPr>
                <w:sz w:val="20"/>
              </w:rPr>
            </w:pPr>
            <w:r w:rsidRPr="004B3D24">
              <w:rPr>
                <w:sz w:val="20"/>
              </w:rPr>
              <w:t>Léxico y desenvolvimiento personal</w:t>
            </w:r>
          </w:p>
        </w:tc>
        <w:tc>
          <w:tcPr>
            <w:tcW w:w="1270" w:type="dxa"/>
            <w:vAlign w:val="center"/>
          </w:tcPr>
          <w:p w14:paraId="5D08F6E6" w14:textId="77777777" w:rsidR="001315F6" w:rsidRPr="004B3D24" w:rsidRDefault="00045269" w:rsidP="00F444F0">
            <w:pPr>
              <w:tabs>
                <w:tab w:val="left" w:pos="438"/>
              </w:tabs>
              <w:ind w:right="616"/>
              <w:jc w:val="center"/>
              <w:rPr>
                <w:sz w:val="20"/>
              </w:rPr>
            </w:pPr>
            <w:r w:rsidRPr="004B3D24">
              <w:rPr>
                <w:sz w:val="20"/>
              </w:rPr>
              <w:t>15</w:t>
            </w:r>
          </w:p>
        </w:tc>
        <w:tc>
          <w:tcPr>
            <w:tcW w:w="1423" w:type="dxa"/>
            <w:vAlign w:val="center"/>
          </w:tcPr>
          <w:p w14:paraId="3BF4C679" w14:textId="77777777" w:rsidR="001315F6" w:rsidRPr="004B3D24" w:rsidRDefault="00045269" w:rsidP="00F444F0">
            <w:pPr>
              <w:ind w:right="616"/>
              <w:jc w:val="center"/>
              <w:rPr>
                <w:sz w:val="20"/>
              </w:rPr>
            </w:pPr>
            <w:r w:rsidRPr="004B3D24">
              <w:rPr>
                <w:sz w:val="20"/>
              </w:rPr>
              <w:t>0,15</w:t>
            </w:r>
          </w:p>
        </w:tc>
        <w:tc>
          <w:tcPr>
            <w:tcW w:w="2410" w:type="dxa"/>
          </w:tcPr>
          <w:p w14:paraId="386EDF88" w14:textId="77777777" w:rsidR="001315F6" w:rsidRPr="004B3D24" w:rsidRDefault="002A192E" w:rsidP="001315F6">
            <w:pPr>
              <w:ind w:right="616"/>
              <w:jc w:val="center"/>
              <w:rPr>
                <w:sz w:val="20"/>
              </w:rPr>
            </w:pPr>
            <w:r w:rsidRPr="004B3D24">
              <w:rPr>
                <w:sz w:val="20"/>
              </w:rPr>
              <w:t>Presencia y desenvolvimiento</w:t>
            </w:r>
          </w:p>
        </w:tc>
      </w:tr>
      <w:tr w:rsidR="00045269" w:rsidRPr="004B3D24" w14:paraId="63C531E5" w14:textId="77777777" w:rsidTr="00F444F0">
        <w:tc>
          <w:tcPr>
            <w:tcW w:w="4219" w:type="dxa"/>
          </w:tcPr>
          <w:p w14:paraId="6F0B0F06" w14:textId="77777777" w:rsidR="00045269" w:rsidRPr="004B3D24" w:rsidRDefault="00045269" w:rsidP="001315F6">
            <w:pPr>
              <w:ind w:right="616"/>
              <w:jc w:val="center"/>
              <w:rPr>
                <w:sz w:val="20"/>
              </w:rPr>
            </w:pPr>
            <w:proofErr w:type="gramStart"/>
            <w:r w:rsidRPr="004B3D24">
              <w:rPr>
                <w:sz w:val="20"/>
              </w:rPr>
              <w:t>Total</w:t>
            </w:r>
            <w:proofErr w:type="gramEnd"/>
            <w:r w:rsidRPr="004B3D24">
              <w:rPr>
                <w:sz w:val="20"/>
              </w:rPr>
              <w:t xml:space="preserve"> evidencia del desempeño</w:t>
            </w:r>
          </w:p>
        </w:tc>
        <w:tc>
          <w:tcPr>
            <w:tcW w:w="1270" w:type="dxa"/>
            <w:vAlign w:val="center"/>
          </w:tcPr>
          <w:p w14:paraId="164C40CF" w14:textId="77777777" w:rsidR="00045269" w:rsidRPr="004B3D24" w:rsidRDefault="008C0FE5" w:rsidP="008C0FE5">
            <w:pPr>
              <w:tabs>
                <w:tab w:val="left" w:pos="438"/>
              </w:tabs>
              <w:ind w:right="616"/>
              <w:jc w:val="center"/>
              <w:rPr>
                <w:sz w:val="20"/>
              </w:rPr>
            </w:pPr>
            <w:r w:rsidRPr="004B3D24">
              <w:rPr>
                <w:sz w:val="20"/>
              </w:rPr>
              <w:t>35</w:t>
            </w:r>
          </w:p>
        </w:tc>
        <w:tc>
          <w:tcPr>
            <w:tcW w:w="1423" w:type="dxa"/>
            <w:vAlign w:val="center"/>
          </w:tcPr>
          <w:p w14:paraId="065F00C5" w14:textId="77777777" w:rsidR="00045269" w:rsidRPr="004B3D24" w:rsidRDefault="0078446A" w:rsidP="008C0FE5">
            <w:pPr>
              <w:ind w:right="616"/>
              <w:jc w:val="center"/>
              <w:rPr>
                <w:sz w:val="20"/>
              </w:rPr>
            </w:pPr>
            <w:r w:rsidRPr="004B3D24">
              <w:rPr>
                <w:sz w:val="20"/>
              </w:rPr>
              <w:t>0,</w:t>
            </w:r>
            <w:r w:rsidR="008C0FE5" w:rsidRPr="004B3D24">
              <w:rPr>
                <w:sz w:val="20"/>
              </w:rPr>
              <w:t>35</w:t>
            </w:r>
          </w:p>
        </w:tc>
        <w:tc>
          <w:tcPr>
            <w:tcW w:w="2410" w:type="dxa"/>
          </w:tcPr>
          <w:p w14:paraId="05AD488E" w14:textId="77777777" w:rsidR="00045269" w:rsidRPr="004B3D24" w:rsidRDefault="00045269" w:rsidP="001315F6">
            <w:pPr>
              <w:ind w:right="616"/>
              <w:jc w:val="center"/>
              <w:rPr>
                <w:sz w:val="20"/>
              </w:rPr>
            </w:pPr>
          </w:p>
        </w:tc>
      </w:tr>
    </w:tbl>
    <w:p w14:paraId="1F1814E1" w14:textId="77777777" w:rsidR="00205EAE" w:rsidRPr="004B3D24" w:rsidRDefault="00205EAE" w:rsidP="00205EAE">
      <w:pPr>
        <w:jc w:val="both"/>
        <w:rPr>
          <w:sz w:val="20"/>
          <w:lang w:val="en-US" w:eastAsia="es-MX"/>
        </w:rPr>
      </w:pPr>
      <w:r w:rsidRPr="004B3D24">
        <w:rPr>
          <w:sz w:val="20"/>
          <w:lang w:val="en-US" w:eastAsia="es-MX"/>
        </w:rPr>
        <w:t xml:space="preserve">PROMEDIO </w:t>
      </w:r>
      <w:r w:rsidR="00D27A67" w:rsidRPr="004B3D24">
        <w:rPr>
          <w:sz w:val="20"/>
          <w:lang w:val="en-US" w:eastAsia="es-MX"/>
        </w:rPr>
        <w:t>UF I</w:t>
      </w:r>
      <w:r w:rsidRPr="004B3D24">
        <w:rPr>
          <w:sz w:val="20"/>
          <w:lang w:val="en-US" w:eastAsia="es-MX"/>
        </w:rPr>
        <w:t xml:space="preserve"> = EC + EP + ED</w:t>
      </w:r>
    </w:p>
    <w:p w14:paraId="79E5CAC9" w14:textId="77777777" w:rsidR="001315F6" w:rsidRPr="004B3D24" w:rsidRDefault="001315F6" w:rsidP="00CE68C8">
      <w:pPr>
        <w:jc w:val="both"/>
        <w:rPr>
          <w:sz w:val="20"/>
          <w:lang w:val="en-US" w:eastAsia="es-MX"/>
        </w:rPr>
      </w:pPr>
    </w:p>
    <w:p w14:paraId="7FA1730F" w14:textId="77777777" w:rsidR="001315F6" w:rsidRPr="004B3D24" w:rsidRDefault="001315F6" w:rsidP="00CE68C8">
      <w:pPr>
        <w:jc w:val="both"/>
        <w:rPr>
          <w:sz w:val="20"/>
          <w:lang w:val="en-US" w:eastAsia="es-MX"/>
        </w:rPr>
      </w:pPr>
    </w:p>
    <w:p w14:paraId="6FC7F1F8" w14:textId="77777777" w:rsidR="001315F6" w:rsidRPr="004B3D24" w:rsidRDefault="001315F6" w:rsidP="00CE68C8">
      <w:pPr>
        <w:jc w:val="both"/>
        <w:rPr>
          <w:sz w:val="20"/>
          <w:lang w:val="en-US" w:eastAsia="es-MX"/>
        </w:rPr>
      </w:pPr>
    </w:p>
    <w:p w14:paraId="649AAA1B" w14:textId="77777777" w:rsidR="007F2FA4" w:rsidRPr="004B3D24" w:rsidRDefault="007F2FA4" w:rsidP="007F2FA4">
      <w:pPr>
        <w:ind w:right="616"/>
        <w:jc w:val="both"/>
        <w:rPr>
          <w:sz w:val="20"/>
        </w:rPr>
      </w:pPr>
      <w:r w:rsidRPr="004B3D24">
        <w:rPr>
          <w:sz w:val="20"/>
        </w:rPr>
        <w:t>UNIDAD DIDACTICA II</w:t>
      </w:r>
    </w:p>
    <w:p w14:paraId="79EFA6A8" w14:textId="77777777" w:rsidR="001315F6" w:rsidRPr="004B3D24" w:rsidRDefault="001315F6" w:rsidP="00CE68C8">
      <w:pPr>
        <w:jc w:val="both"/>
        <w:rPr>
          <w:sz w:val="20"/>
          <w:lang w:val="es-MX" w:eastAsia="es-MX"/>
        </w:rPr>
      </w:pPr>
    </w:p>
    <w:p w14:paraId="269BC715" w14:textId="1D45E1C5" w:rsidR="001315F6" w:rsidRPr="004B3D24" w:rsidRDefault="00E26AF6" w:rsidP="004B3D24">
      <w:pPr>
        <w:ind w:right="616"/>
        <w:jc w:val="center"/>
        <w:rPr>
          <w:sz w:val="20"/>
        </w:rPr>
      </w:pPr>
      <w:r w:rsidRPr="004B3D24">
        <w:rPr>
          <w:sz w:val="20"/>
        </w:rPr>
        <w:t>EVIDENCIA DEL CONOCIMIENTO</w:t>
      </w:r>
    </w:p>
    <w:p w14:paraId="41312E25" w14:textId="77777777" w:rsidR="001315F6" w:rsidRPr="004B3D24" w:rsidRDefault="001315F6" w:rsidP="00CE68C8">
      <w:pPr>
        <w:jc w:val="both"/>
        <w:rPr>
          <w:sz w:val="20"/>
          <w:lang w:val="es-MX" w:eastAsia="es-MX"/>
        </w:rPr>
      </w:pPr>
    </w:p>
    <w:tbl>
      <w:tblPr>
        <w:tblStyle w:val="Tablaconcuadrcula"/>
        <w:tblW w:w="0" w:type="auto"/>
        <w:tblLayout w:type="fixed"/>
        <w:tblLook w:val="04A0" w:firstRow="1" w:lastRow="0" w:firstColumn="1" w:lastColumn="0" w:noHBand="0" w:noVBand="1"/>
      </w:tblPr>
      <w:tblGrid>
        <w:gridCol w:w="4219"/>
        <w:gridCol w:w="1270"/>
        <w:gridCol w:w="1423"/>
        <w:gridCol w:w="2410"/>
      </w:tblGrid>
      <w:tr w:rsidR="001315F6" w:rsidRPr="004B3D24" w14:paraId="1944FB35" w14:textId="77777777" w:rsidTr="001315F6">
        <w:tc>
          <w:tcPr>
            <w:tcW w:w="4219" w:type="dxa"/>
          </w:tcPr>
          <w:p w14:paraId="16C42027" w14:textId="77777777" w:rsidR="001315F6" w:rsidRPr="004B3D24" w:rsidRDefault="001315F6" w:rsidP="001315F6">
            <w:pPr>
              <w:ind w:right="616"/>
              <w:jc w:val="center"/>
              <w:rPr>
                <w:b/>
                <w:sz w:val="20"/>
              </w:rPr>
            </w:pPr>
            <w:r w:rsidRPr="004B3D24">
              <w:rPr>
                <w:b/>
                <w:sz w:val="20"/>
              </w:rPr>
              <w:t>Evaluaciones</w:t>
            </w:r>
          </w:p>
        </w:tc>
        <w:tc>
          <w:tcPr>
            <w:tcW w:w="1270" w:type="dxa"/>
          </w:tcPr>
          <w:p w14:paraId="7D12426B" w14:textId="77777777" w:rsidR="001315F6" w:rsidRPr="004B3D24" w:rsidRDefault="001315F6" w:rsidP="001315F6">
            <w:pPr>
              <w:ind w:right="28"/>
              <w:rPr>
                <w:b/>
                <w:sz w:val="20"/>
              </w:rPr>
            </w:pPr>
            <w:r w:rsidRPr="004B3D24">
              <w:rPr>
                <w:b/>
                <w:sz w:val="20"/>
              </w:rPr>
              <w:t>Porcentaje</w:t>
            </w:r>
          </w:p>
        </w:tc>
        <w:tc>
          <w:tcPr>
            <w:tcW w:w="1423" w:type="dxa"/>
          </w:tcPr>
          <w:p w14:paraId="408B034C" w14:textId="77777777" w:rsidR="001315F6" w:rsidRPr="004B3D24" w:rsidRDefault="00F444F0" w:rsidP="001315F6">
            <w:pPr>
              <w:rPr>
                <w:b/>
                <w:sz w:val="20"/>
              </w:rPr>
            </w:pPr>
            <w:r w:rsidRPr="004B3D24">
              <w:rPr>
                <w:b/>
                <w:sz w:val="20"/>
              </w:rPr>
              <w:t>Ponderación</w:t>
            </w:r>
          </w:p>
        </w:tc>
        <w:tc>
          <w:tcPr>
            <w:tcW w:w="2410" w:type="dxa"/>
          </w:tcPr>
          <w:p w14:paraId="300A6156" w14:textId="77777777" w:rsidR="001315F6" w:rsidRPr="004B3D24" w:rsidRDefault="002A192E" w:rsidP="001315F6">
            <w:pPr>
              <w:ind w:right="616"/>
              <w:jc w:val="center"/>
              <w:rPr>
                <w:b/>
                <w:sz w:val="20"/>
              </w:rPr>
            </w:pPr>
            <w:r w:rsidRPr="004B3D24">
              <w:rPr>
                <w:b/>
                <w:sz w:val="20"/>
              </w:rPr>
              <w:t>I</w:t>
            </w:r>
            <w:r w:rsidR="001315F6" w:rsidRPr="004B3D24">
              <w:rPr>
                <w:b/>
                <w:sz w:val="20"/>
              </w:rPr>
              <w:t>nstrumento</w:t>
            </w:r>
          </w:p>
        </w:tc>
      </w:tr>
      <w:tr w:rsidR="002A192E" w:rsidRPr="004B3D24" w14:paraId="7722D20A" w14:textId="77777777" w:rsidTr="001315F6">
        <w:tc>
          <w:tcPr>
            <w:tcW w:w="4219" w:type="dxa"/>
          </w:tcPr>
          <w:p w14:paraId="0665E75D" w14:textId="77777777" w:rsidR="002A192E" w:rsidRPr="004B3D24" w:rsidRDefault="002A192E" w:rsidP="002A192E">
            <w:pPr>
              <w:ind w:right="616"/>
              <w:jc w:val="center"/>
              <w:rPr>
                <w:sz w:val="20"/>
              </w:rPr>
            </w:pPr>
            <w:r w:rsidRPr="004B3D24">
              <w:rPr>
                <w:sz w:val="20"/>
              </w:rPr>
              <w:t xml:space="preserve">Prueba escrita, para explicar el contenido de los conocimientos </w:t>
            </w:r>
          </w:p>
        </w:tc>
        <w:tc>
          <w:tcPr>
            <w:tcW w:w="1270" w:type="dxa"/>
          </w:tcPr>
          <w:p w14:paraId="0E699CBA" w14:textId="77777777" w:rsidR="002A192E" w:rsidRPr="004B3D24" w:rsidRDefault="002A192E" w:rsidP="002A192E">
            <w:pPr>
              <w:tabs>
                <w:tab w:val="left" w:pos="438"/>
              </w:tabs>
              <w:ind w:right="616"/>
              <w:jc w:val="center"/>
              <w:rPr>
                <w:sz w:val="20"/>
              </w:rPr>
            </w:pPr>
            <w:r w:rsidRPr="004B3D24">
              <w:rPr>
                <w:sz w:val="20"/>
              </w:rPr>
              <w:t>30</w:t>
            </w:r>
          </w:p>
        </w:tc>
        <w:tc>
          <w:tcPr>
            <w:tcW w:w="1423" w:type="dxa"/>
          </w:tcPr>
          <w:p w14:paraId="04AE390E" w14:textId="77777777" w:rsidR="002A192E" w:rsidRPr="004B3D24" w:rsidRDefault="002A192E" w:rsidP="002A192E">
            <w:pPr>
              <w:ind w:right="616"/>
              <w:jc w:val="center"/>
              <w:rPr>
                <w:sz w:val="20"/>
              </w:rPr>
            </w:pPr>
            <w:r w:rsidRPr="004B3D24">
              <w:rPr>
                <w:sz w:val="20"/>
              </w:rPr>
              <w:t>0,30</w:t>
            </w:r>
          </w:p>
        </w:tc>
        <w:tc>
          <w:tcPr>
            <w:tcW w:w="2410" w:type="dxa"/>
          </w:tcPr>
          <w:p w14:paraId="2ACF8B61" w14:textId="77777777" w:rsidR="002A192E" w:rsidRPr="004B3D24" w:rsidRDefault="002A192E" w:rsidP="002A192E">
            <w:pPr>
              <w:ind w:right="616"/>
              <w:jc w:val="center"/>
              <w:rPr>
                <w:sz w:val="20"/>
              </w:rPr>
            </w:pPr>
            <w:r w:rsidRPr="004B3D24">
              <w:rPr>
                <w:sz w:val="20"/>
              </w:rPr>
              <w:t xml:space="preserve">Prueba Escrita con </w:t>
            </w:r>
            <w:r w:rsidR="00F444F0" w:rsidRPr="004B3D24">
              <w:rPr>
                <w:sz w:val="20"/>
              </w:rPr>
              <w:t>cuestionario</w:t>
            </w:r>
          </w:p>
        </w:tc>
      </w:tr>
      <w:tr w:rsidR="002A192E" w:rsidRPr="004B3D24" w14:paraId="7ECA1A8B" w14:textId="77777777" w:rsidTr="001315F6">
        <w:tc>
          <w:tcPr>
            <w:tcW w:w="4219" w:type="dxa"/>
          </w:tcPr>
          <w:p w14:paraId="0DE0C69E" w14:textId="77777777" w:rsidR="002A192E" w:rsidRPr="004B3D24" w:rsidRDefault="002A192E" w:rsidP="002A192E">
            <w:pPr>
              <w:ind w:right="616"/>
              <w:jc w:val="center"/>
              <w:rPr>
                <w:sz w:val="20"/>
              </w:rPr>
            </w:pPr>
          </w:p>
        </w:tc>
        <w:tc>
          <w:tcPr>
            <w:tcW w:w="1270" w:type="dxa"/>
          </w:tcPr>
          <w:p w14:paraId="03304DFB" w14:textId="77777777" w:rsidR="002A192E" w:rsidRPr="004B3D24" w:rsidRDefault="002A192E" w:rsidP="002A192E">
            <w:pPr>
              <w:tabs>
                <w:tab w:val="left" w:pos="438"/>
              </w:tabs>
              <w:ind w:right="616"/>
              <w:jc w:val="center"/>
              <w:rPr>
                <w:sz w:val="20"/>
              </w:rPr>
            </w:pPr>
          </w:p>
        </w:tc>
        <w:tc>
          <w:tcPr>
            <w:tcW w:w="1423" w:type="dxa"/>
          </w:tcPr>
          <w:p w14:paraId="6F2C3A99" w14:textId="77777777" w:rsidR="002A192E" w:rsidRPr="004B3D24" w:rsidRDefault="002A192E" w:rsidP="002A192E">
            <w:pPr>
              <w:ind w:right="616"/>
              <w:jc w:val="center"/>
              <w:rPr>
                <w:sz w:val="20"/>
              </w:rPr>
            </w:pPr>
          </w:p>
        </w:tc>
        <w:tc>
          <w:tcPr>
            <w:tcW w:w="2410" w:type="dxa"/>
          </w:tcPr>
          <w:p w14:paraId="0ED0E411" w14:textId="77777777" w:rsidR="002A192E" w:rsidRPr="004B3D24" w:rsidRDefault="002A192E" w:rsidP="002A192E">
            <w:pPr>
              <w:ind w:right="616"/>
              <w:jc w:val="center"/>
              <w:rPr>
                <w:sz w:val="20"/>
              </w:rPr>
            </w:pPr>
          </w:p>
        </w:tc>
      </w:tr>
      <w:tr w:rsidR="002A192E" w:rsidRPr="004B3D24" w14:paraId="72B97668" w14:textId="77777777" w:rsidTr="001315F6">
        <w:tc>
          <w:tcPr>
            <w:tcW w:w="4219" w:type="dxa"/>
          </w:tcPr>
          <w:p w14:paraId="2A693372" w14:textId="77777777" w:rsidR="002A192E" w:rsidRPr="004B3D24" w:rsidRDefault="002A192E" w:rsidP="002A192E">
            <w:pPr>
              <w:ind w:right="616"/>
              <w:jc w:val="center"/>
              <w:rPr>
                <w:sz w:val="20"/>
              </w:rPr>
            </w:pPr>
            <w:proofErr w:type="gramStart"/>
            <w:r w:rsidRPr="004B3D24">
              <w:rPr>
                <w:sz w:val="20"/>
              </w:rPr>
              <w:t>Total</w:t>
            </w:r>
            <w:proofErr w:type="gramEnd"/>
            <w:r w:rsidRPr="004B3D24">
              <w:rPr>
                <w:sz w:val="20"/>
              </w:rPr>
              <w:t xml:space="preserve"> de evidencia del conocimiento</w:t>
            </w:r>
          </w:p>
        </w:tc>
        <w:tc>
          <w:tcPr>
            <w:tcW w:w="1270" w:type="dxa"/>
          </w:tcPr>
          <w:p w14:paraId="20E75417" w14:textId="77777777" w:rsidR="002A192E" w:rsidRPr="004B3D24" w:rsidRDefault="002A192E" w:rsidP="002A192E">
            <w:pPr>
              <w:tabs>
                <w:tab w:val="left" w:pos="438"/>
              </w:tabs>
              <w:ind w:right="616"/>
              <w:jc w:val="center"/>
              <w:rPr>
                <w:sz w:val="20"/>
              </w:rPr>
            </w:pPr>
            <w:r w:rsidRPr="004B3D24">
              <w:rPr>
                <w:sz w:val="20"/>
              </w:rPr>
              <w:t>30</w:t>
            </w:r>
          </w:p>
        </w:tc>
        <w:tc>
          <w:tcPr>
            <w:tcW w:w="1423" w:type="dxa"/>
          </w:tcPr>
          <w:p w14:paraId="6591A841" w14:textId="77777777" w:rsidR="002A192E" w:rsidRPr="004B3D24" w:rsidRDefault="002A192E" w:rsidP="002A192E">
            <w:pPr>
              <w:ind w:right="616"/>
              <w:jc w:val="center"/>
              <w:rPr>
                <w:sz w:val="20"/>
              </w:rPr>
            </w:pPr>
            <w:r w:rsidRPr="004B3D24">
              <w:rPr>
                <w:sz w:val="20"/>
              </w:rPr>
              <w:t>0,30</w:t>
            </w:r>
          </w:p>
        </w:tc>
        <w:tc>
          <w:tcPr>
            <w:tcW w:w="2410" w:type="dxa"/>
          </w:tcPr>
          <w:p w14:paraId="1FF0C4C5" w14:textId="77777777" w:rsidR="002A192E" w:rsidRPr="004B3D24" w:rsidRDefault="002A192E" w:rsidP="002A192E">
            <w:pPr>
              <w:ind w:right="616"/>
              <w:jc w:val="center"/>
              <w:rPr>
                <w:sz w:val="20"/>
              </w:rPr>
            </w:pPr>
          </w:p>
        </w:tc>
      </w:tr>
    </w:tbl>
    <w:p w14:paraId="3982FDEB" w14:textId="77777777" w:rsidR="00E26AF6" w:rsidRPr="004B3D24" w:rsidRDefault="00E26AF6" w:rsidP="00CE68C8">
      <w:pPr>
        <w:jc w:val="both"/>
        <w:rPr>
          <w:sz w:val="20"/>
          <w:lang w:val="es-MX" w:eastAsia="es-MX"/>
        </w:rPr>
      </w:pPr>
    </w:p>
    <w:p w14:paraId="7153FE07" w14:textId="77777777" w:rsidR="00E26AF6" w:rsidRPr="004B3D24" w:rsidRDefault="00E26AF6" w:rsidP="00E26AF6">
      <w:pPr>
        <w:ind w:right="616"/>
        <w:jc w:val="center"/>
        <w:rPr>
          <w:sz w:val="20"/>
        </w:rPr>
      </w:pPr>
      <w:r w:rsidRPr="004B3D24">
        <w:rPr>
          <w:sz w:val="20"/>
        </w:rPr>
        <w:t xml:space="preserve">EVIDENCIA DEL </w:t>
      </w:r>
      <w:r w:rsidR="007F2FA4" w:rsidRPr="004B3D24">
        <w:rPr>
          <w:sz w:val="20"/>
        </w:rPr>
        <w:t>PRODUCTO</w:t>
      </w:r>
    </w:p>
    <w:p w14:paraId="04CEF7C6" w14:textId="77777777" w:rsidR="00E26AF6" w:rsidRPr="004B3D24" w:rsidRDefault="00E26AF6" w:rsidP="00CE68C8">
      <w:pPr>
        <w:jc w:val="both"/>
        <w:rPr>
          <w:sz w:val="20"/>
          <w:lang w:val="es-MX" w:eastAsia="es-MX"/>
        </w:rPr>
      </w:pPr>
    </w:p>
    <w:tbl>
      <w:tblPr>
        <w:tblStyle w:val="Tablaconcuadrcula"/>
        <w:tblW w:w="0" w:type="auto"/>
        <w:tblLayout w:type="fixed"/>
        <w:tblLook w:val="04A0" w:firstRow="1" w:lastRow="0" w:firstColumn="1" w:lastColumn="0" w:noHBand="0" w:noVBand="1"/>
      </w:tblPr>
      <w:tblGrid>
        <w:gridCol w:w="4219"/>
        <w:gridCol w:w="1270"/>
        <w:gridCol w:w="1423"/>
        <w:gridCol w:w="2410"/>
      </w:tblGrid>
      <w:tr w:rsidR="001315F6" w:rsidRPr="004B3D24" w14:paraId="0D9013D3" w14:textId="77777777" w:rsidTr="001315F6">
        <w:tc>
          <w:tcPr>
            <w:tcW w:w="4219" w:type="dxa"/>
          </w:tcPr>
          <w:p w14:paraId="130428DF" w14:textId="77777777" w:rsidR="001315F6" w:rsidRPr="004B3D24" w:rsidRDefault="001315F6" w:rsidP="001315F6">
            <w:pPr>
              <w:ind w:right="616"/>
              <w:jc w:val="center"/>
              <w:rPr>
                <w:b/>
                <w:sz w:val="20"/>
              </w:rPr>
            </w:pPr>
            <w:r w:rsidRPr="004B3D24">
              <w:rPr>
                <w:b/>
                <w:sz w:val="20"/>
              </w:rPr>
              <w:t>Evaluaciones</w:t>
            </w:r>
          </w:p>
        </w:tc>
        <w:tc>
          <w:tcPr>
            <w:tcW w:w="1270" w:type="dxa"/>
          </w:tcPr>
          <w:p w14:paraId="21A0A07F" w14:textId="77777777" w:rsidR="001315F6" w:rsidRPr="004B3D24" w:rsidRDefault="001315F6" w:rsidP="001315F6">
            <w:pPr>
              <w:ind w:right="28"/>
              <w:rPr>
                <w:b/>
                <w:sz w:val="20"/>
              </w:rPr>
            </w:pPr>
            <w:r w:rsidRPr="004B3D24">
              <w:rPr>
                <w:b/>
                <w:sz w:val="20"/>
              </w:rPr>
              <w:t>Porcentaje</w:t>
            </w:r>
          </w:p>
        </w:tc>
        <w:tc>
          <w:tcPr>
            <w:tcW w:w="1423" w:type="dxa"/>
          </w:tcPr>
          <w:p w14:paraId="2A39E56E" w14:textId="77777777" w:rsidR="001315F6" w:rsidRPr="004B3D24" w:rsidRDefault="00F444F0" w:rsidP="001315F6">
            <w:pPr>
              <w:rPr>
                <w:b/>
                <w:sz w:val="20"/>
              </w:rPr>
            </w:pPr>
            <w:r w:rsidRPr="004B3D24">
              <w:rPr>
                <w:b/>
                <w:sz w:val="20"/>
              </w:rPr>
              <w:t>Ponderación</w:t>
            </w:r>
          </w:p>
        </w:tc>
        <w:tc>
          <w:tcPr>
            <w:tcW w:w="2410" w:type="dxa"/>
          </w:tcPr>
          <w:p w14:paraId="0A2376C5" w14:textId="77777777" w:rsidR="001315F6" w:rsidRPr="004B3D24" w:rsidRDefault="001315F6" w:rsidP="001315F6">
            <w:pPr>
              <w:ind w:right="616"/>
              <w:jc w:val="center"/>
              <w:rPr>
                <w:b/>
                <w:sz w:val="20"/>
              </w:rPr>
            </w:pPr>
            <w:r w:rsidRPr="004B3D24">
              <w:rPr>
                <w:b/>
                <w:sz w:val="20"/>
              </w:rPr>
              <w:t>instrumento</w:t>
            </w:r>
          </w:p>
        </w:tc>
      </w:tr>
      <w:tr w:rsidR="00FE1648" w:rsidRPr="004B3D24" w14:paraId="6486F4FE" w14:textId="77777777" w:rsidTr="00F444F0">
        <w:tc>
          <w:tcPr>
            <w:tcW w:w="4219" w:type="dxa"/>
          </w:tcPr>
          <w:p w14:paraId="6B55383A" w14:textId="77777777" w:rsidR="00FE1648" w:rsidRPr="004B3D24" w:rsidRDefault="003C5FA6" w:rsidP="00FE1648">
            <w:pPr>
              <w:ind w:right="616"/>
              <w:jc w:val="center"/>
              <w:rPr>
                <w:sz w:val="20"/>
              </w:rPr>
            </w:pPr>
            <w:r w:rsidRPr="004B3D24">
              <w:rPr>
                <w:sz w:val="20"/>
              </w:rPr>
              <w:t>Presentación</w:t>
            </w:r>
            <w:r w:rsidR="00FE1648" w:rsidRPr="004B3D24">
              <w:rPr>
                <w:sz w:val="20"/>
              </w:rPr>
              <w:t xml:space="preserve"> </w:t>
            </w:r>
            <w:proofErr w:type="gramStart"/>
            <w:r w:rsidR="00FE1648" w:rsidRPr="004B3D24">
              <w:rPr>
                <w:sz w:val="20"/>
              </w:rPr>
              <w:t>oportuna  de</w:t>
            </w:r>
            <w:proofErr w:type="gramEnd"/>
            <w:r w:rsidR="00FE1648" w:rsidRPr="004B3D24">
              <w:rPr>
                <w:sz w:val="20"/>
              </w:rPr>
              <w:t xml:space="preserve"> informes de trabajos</w:t>
            </w:r>
          </w:p>
        </w:tc>
        <w:tc>
          <w:tcPr>
            <w:tcW w:w="1270" w:type="dxa"/>
            <w:vAlign w:val="center"/>
          </w:tcPr>
          <w:p w14:paraId="3F5AFA36" w14:textId="77777777" w:rsidR="00FE1648" w:rsidRPr="004B3D24" w:rsidRDefault="00FE1648" w:rsidP="00F444F0">
            <w:pPr>
              <w:tabs>
                <w:tab w:val="left" w:pos="438"/>
              </w:tabs>
              <w:ind w:right="616"/>
              <w:jc w:val="center"/>
              <w:rPr>
                <w:sz w:val="20"/>
              </w:rPr>
            </w:pPr>
            <w:r w:rsidRPr="004B3D24">
              <w:rPr>
                <w:sz w:val="20"/>
              </w:rPr>
              <w:t>5</w:t>
            </w:r>
          </w:p>
        </w:tc>
        <w:tc>
          <w:tcPr>
            <w:tcW w:w="1423" w:type="dxa"/>
            <w:vAlign w:val="center"/>
          </w:tcPr>
          <w:p w14:paraId="203DCE40" w14:textId="77777777" w:rsidR="00FE1648" w:rsidRPr="004B3D24" w:rsidRDefault="00FE1648" w:rsidP="00F444F0">
            <w:pPr>
              <w:ind w:right="616"/>
              <w:jc w:val="center"/>
              <w:rPr>
                <w:sz w:val="20"/>
              </w:rPr>
            </w:pPr>
            <w:r w:rsidRPr="004B3D24">
              <w:rPr>
                <w:sz w:val="20"/>
              </w:rPr>
              <w:t>0,05</w:t>
            </w:r>
          </w:p>
        </w:tc>
        <w:tc>
          <w:tcPr>
            <w:tcW w:w="2410" w:type="dxa"/>
          </w:tcPr>
          <w:p w14:paraId="7E1E1E8D" w14:textId="77777777" w:rsidR="00FE1648" w:rsidRPr="004B3D24" w:rsidRDefault="00FE1648" w:rsidP="00FE1648">
            <w:pPr>
              <w:ind w:right="616"/>
              <w:jc w:val="center"/>
              <w:rPr>
                <w:sz w:val="20"/>
              </w:rPr>
            </w:pPr>
            <w:r w:rsidRPr="004B3D24">
              <w:rPr>
                <w:sz w:val="20"/>
              </w:rPr>
              <w:t xml:space="preserve">Trabajo </w:t>
            </w:r>
            <w:r w:rsidR="000A19B3" w:rsidRPr="004B3D24">
              <w:rPr>
                <w:sz w:val="20"/>
              </w:rPr>
              <w:t>monográfico</w:t>
            </w:r>
          </w:p>
        </w:tc>
      </w:tr>
      <w:tr w:rsidR="00FE1648" w:rsidRPr="004B3D24" w14:paraId="45446D4D" w14:textId="77777777" w:rsidTr="00F444F0">
        <w:tc>
          <w:tcPr>
            <w:tcW w:w="4219" w:type="dxa"/>
          </w:tcPr>
          <w:p w14:paraId="28719229" w14:textId="77777777" w:rsidR="00FE1648" w:rsidRPr="004B3D24" w:rsidRDefault="00FE1648" w:rsidP="00FE1648">
            <w:pPr>
              <w:ind w:right="616"/>
              <w:jc w:val="center"/>
              <w:rPr>
                <w:sz w:val="20"/>
              </w:rPr>
            </w:pPr>
            <w:r w:rsidRPr="004B3D24">
              <w:rPr>
                <w:sz w:val="20"/>
              </w:rPr>
              <w:t>Redacción y contenido</w:t>
            </w:r>
          </w:p>
        </w:tc>
        <w:tc>
          <w:tcPr>
            <w:tcW w:w="1270" w:type="dxa"/>
            <w:vAlign w:val="center"/>
          </w:tcPr>
          <w:p w14:paraId="2800F93A" w14:textId="77777777" w:rsidR="00FE1648" w:rsidRPr="004B3D24" w:rsidRDefault="008C0FE5" w:rsidP="00F444F0">
            <w:pPr>
              <w:tabs>
                <w:tab w:val="left" w:pos="438"/>
              </w:tabs>
              <w:ind w:right="616"/>
              <w:jc w:val="center"/>
              <w:rPr>
                <w:sz w:val="20"/>
              </w:rPr>
            </w:pPr>
            <w:r w:rsidRPr="004B3D24">
              <w:rPr>
                <w:sz w:val="20"/>
              </w:rPr>
              <w:t>15</w:t>
            </w:r>
          </w:p>
        </w:tc>
        <w:tc>
          <w:tcPr>
            <w:tcW w:w="1423" w:type="dxa"/>
            <w:vAlign w:val="center"/>
          </w:tcPr>
          <w:p w14:paraId="4865E0BD" w14:textId="77777777" w:rsidR="00FE1648" w:rsidRPr="004B3D24" w:rsidRDefault="008C0FE5" w:rsidP="00F444F0">
            <w:pPr>
              <w:ind w:right="616"/>
              <w:jc w:val="center"/>
              <w:rPr>
                <w:sz w:val="20"/>
              </w:rPr>
            </w:pPr>
            <w:r w:rsidRPr="004B3D24">
              <w:rPr>
                <w:sz w:val="20"/>
              </w:rPr>
              <w:t>0,15</w:t>
            </w:r>
          </w:p>
        </w:tc>
        <w:tc>
          <w:tcPr>
            <w:tcW w:w="2410" w:type="dxa"/>
          </w:tcPr>
          <w:p w14:paraId="076B951F" w14:textId="77777777" w:rsidR="00FE1648" w:rsidRPr="004B3D24" w:rsidRDefault="00FE1648" w:rsidP="00FE1648">
            <w:pPr>
              <w:ind w:right="616"/>
              <w:jc w:val="center"/>
              <w:rPr>
                <w:sz w:val="20"/>
              </w:rPr>
            </w:pPr>
            <w:r w:rsidRPr="004B3D24">
              <w:rPr>
                <w:sz w:val="20"/>
              </w:rPr>
              <w:t xml:space="preserve">Trabajo </w:t>
            </w:r>
            <w:r w:rsidR="000A19B3" w:rsidRPr="004B3D24">
              <w:rPr>
                <w:sz w:val="20"/>
              </w:rPr>
              <w:t>monográfico</w:t>
            </w:r>
          </w:p>
        </w:tc>
      </w:tr>
      <w:tr w:rsidR="00FE1648" w:rsidRPr="004B3D24" w14:paraId="7E947C65" w14:textId="77777777" w:rsidTr="00F444F0">
        <w:tc>
          <w:tcPr>
            <w:tcW w:w="4219" w:type="dxa"/>
          </w:tcPr>
          <w:p w14:paraId="6D21EECC" w14:textId="77777777" w:rsidR="00FE1648" w:rsidRPr="004B3D24" w:rsidRDefault="00FE1648" w:rsidP="00FE1648">
            <w:pPr>
              <w:ind w:right="616"/>
              <w:jc w:val="center"/>
              <w:rPr>
                <w:sz w:val="20"/>
              </w:rPr>
            </w:pPr>
            <w:r w:rsidRPr="004B3D24">
              <w:rPr>
                <w:sz w:val="20"/>
              </w:rPr>
              <w:t xml:space="preserve">Aportaciones con sugerencias </w:t>
            </w:r>
          </w:p>
        </w:tc>
        <w:tc>
          <w:tcPr>
            <w:tcW w:w="1270" w:type="dxa"/>
            <w:vAlign w:val="center"/>
          </w:tcPr>
          <w:p w14:paraId="49D3016B" w14:textId="77777777" w:rsidR="00FE1648" w:rsidRPr="004B3D24" w:rsidRDefault="00FE1648" w:rsidP="00F444F0">
            <w:pPr>
              <w:tabs>
                <w:tab w:val="left" w:pos="438"/>
              </w:tabs>
              <w:ind w:right="616"/>
              <w:jc w:val="center"/>
              <w:rPr>
                <w:sz w:val="20"/>
              </w:rPr>
            </w:pPr>
            <w:r w:rsidRPr="004B3D24">
              <w:rPr>
                <w:sz w:val="20"/>
              </w:rPr>
              <w:t>15</w:t>
            </w:r>
          </w:p>
        </w:tc>
        <w:tc>
          <w:tcPr>
            <w:tcW w:w="1423" w:type="dxa"/>
            <w:vAlign w:val="center"/>
          </w:tcPr>
          <w:p w14:paraId="3EEA42B5" w14:textId="77777777" w:rsidR="00FE1648" w:rsidRPr="004B3D24" w:rsidRDefault="00FE1648" w:rsidP="00F444F0">
            <w:pPr>
              <w:ind w:right="616"/>
              <w:jc w:val="center"/>
              <w:rPr>
                <w:sz w:val="20"/>
              </w:rPr>
            </w:pPr>
            <w:r w:rsidRPr="004B3D24">
              <w:rPr>
                <w:sz w:val="20"/>
              </w:rPr>
              <w:t>0,15</w:t>
            </w:r>
          </w:p>
        </w:tc>
        <w:tc>
          <w:tcPr>
            <w:tcW w:w="2410" w:type="dxa"/>
          </w:tcPr>
          <w:p w14:paraId="3C0DF59E" w14:textId="77777777" w:rsidR="00FE1648" w:rsidRPr="004B3D24" w:rsidRDefault="00FE1648" w:rsidP="00FE1648">
            <w:pPr>
              <w:ind w:right="616"/>
              <w:jc w:val="center"/>
              <w:rPr>
                <w:sz w:val="20"/>
              </w:rPr>
            </w:pPr>
            <w:r w:rsidRPr="004B3D24">
              <w:rPr>
                <w:sz w:val="20"/>
              </w:rPr>
              <w:t xml:space="preserve">Trabajo </w:t>
            </w:r>
            <w:r w:rsidR="000A19B3" w:rsidRPr="004B3D24">
              <w:rPr>
                <w:sz w:val="20"/>
              </w:rPr>
              <w:t>monográfico</w:t>
            </w:r>
          </w:p>
        </w:tc>
      </w:tr>
      <w:tr w:rsidR="00FE1648" w:rsidRPr="004B3D24" w14:paraId="08439657" w14:textId="77777777" w:rsidTr="00F444F0">
        <w:tc>
          <w:tcPr>
            <w:tcW w:w="4219" w:type="dxa"/>
          </w:tcPr>
          <w:p w14:paraId="21753245" w14:textId="77777777" w:rsidR="00FE1648" w:rsidRPr="004B3D24" w:rsidRDefault="00FE1648" w:rsidP="00FE1648">
            <w:pPr>
              <w:ind w:right="616"/>
              <w:jc w:val="center"/>
              <w:rPr>
                <w:sz w:val="20"/>
              </w:rPr>
            </w:pPr>
            <w:proofErr w:type="gramStart"/>
            <w:r w:rsidRPr="004B3D24">
              <w:rPr>
                <w:sz w:val="20"/>
              </w:rPr>
              <w:t>Total</w:t>
            </w:r>
            <w:proofErr w:type="gramEnd"/>
            <w:r w:rsidRPr="004B3D24">
              <w:rPr>
                <w:sz w:val="20"/>
              </w:rPr>
              <w:t xml:space="preserve"> evidencia del producto</w:t>
            </w:r>
          </w:p>
        </w:tc>
        <w:tc>
          <w:tcPr>
            <w:tcW w:w="1270" w:type="dxa"/>
            <w:vAlign w:val="center"/>
          </w:tcPr>
          <w:p w14:paraId="2816330C" w14:textId="77777777" w:rsidR="00FE1648" w:rsidRPr="004B3D24" w:rsidRDefault="008C0FE5" w:rsidP="00F444F0">
            <w:pPr>
              <w:tabs>
                <w:tab w:val="left" w:pos="438"/>
              </w:tabs>
              <w:ind w:right="616"/>
              <w:jc w:val="center"/>
              <w:rPr>
                <w:sz w:val="20"/>
              </w:rPr>
            </w:pPr>
            <w:r w:rsidRPr="004B3D24">
              <w:rPr>
                <w:sz w:val="20"/>
              </w:rPr>
              <w:t>35</w:t>
            </w:r>
          </w:p>
        </w:tc>
        <w:tc>
          <w:tcPr>
            <w:tcW w:w="1423" w:type="dxa"/>
            <w:vAlign w:val="center"/>
          </w:tcPr>
          <w:p w14:paraId="76B10CC0" w14:textId="77777777" w:rsidR="00FE1648" w:rsidRPr="004B3D24" w:rsidRDefault="00FE1648" w:rsidP="008C0FE5">
            <w:pPr>
              <w:ind w:right="616"/>
              <w:jc w:val="center"/>
              <w:rPr>
                <w:sz w:val="20"/>
              </w:rPr>
            </w:pPr>
            <w:r w:rsidRPr="004B3D24">
              <w:rPr>
                <w:sz w:val="20"/>
              </w:rPr>
              <w:t>0,3</w:t>
            </w:r>
            <w:r w:rsidR="008C0FE5" w:rsidRPr="004B3D24">
              <w:rPr>
                <w:sz w:val="20"/>
              </w:rPr>
              <w:t>5</w:t>
            </w:r>
          </w:p>
        </w:tc>
        <w:tc>
          <w:tcPr>
            <w:tcW w:w="2410" w:type="dxa"/>
          </w:tcPr>
          <w:p w14:paraId="01432734" w14:textId="77777777" w:rsidR="00FE1648" w:rsidRPr="004B3D24" w:rsidRDefault="00FE1648" w:rsidP="00FE1648">
            <w:pPr>
              <w:ind w:right="616"/>
              <w:jc w:val="center"/>
              <w:rPr>
                <w:sz w:val="20"/>
              </w:rPr>
            </w:pPr>
          </w:p>
        </w:tc>
      </w:tr>
    </w:tbl>
    <w:p w14:paraId="184CA316" w14:textId="77777777" w:rsidR="00E26AF6" w:rsidRPr="004B3D24" w:rsidRDefault="00E26AF6" w:rsidP="004B3D24">
      <w:pPr>
        <w:ind w:right="616"/>
        <w:jc w:val="center"/>
        <w:rPr>
          <w:sz w:val="20"/>
        </w:rPr>
      </w:pPr>
      <w:r w:rsidRPr="004B3D24">
        <w:rPr>
          <w:sz w:val="20"/>
        </w:rPr>
        <w:lastRenderedPageBreak/>
        <w:t xml:space="preserve">EVIDENCIA DEL </w:t>
      </w:r>
      <w:r w:rsidR="007F2FA4" w:rsidRPr="004B3D24">
        <w:rPr>
          <w:sz w:val="20"/>
        </w:rPr>
        <w:t>DESEMPEÑO</w:t>
      </w:r>
    </w:p>
    <w:p w14:paraId="4F1934EE" w14:textId="77777777" w:rsidR="001315F6" w:rsidRPr="004B3D24" w:rsidRDefault="001315F6" w:rsidP="00CE68C8">
      <w:pPr>
        <w:jc w:val="both"/>
        <w:rPr>
          <w:sz w:val="20"/>
          <w:lang w:val="es-MX" w:eastAsia="es-MX"/>
        </w:rPr>
      </w:pPr>
    </w:p>
    <w:tbl>
      <w:tblPr>
        <w:tblStyle w:val="Tablaconcuadrcula"/>
        <w:tblW w:w="0" w:type="auto"/>
        <w:tblLayout w:type="fixed"/>
        <w:tblLook w:val="04A0" w:firstRow="1" w:lastRow="0" w:firstColumn="1" w:lastColumn="0" w:noHBand="0" w:noVBand="1"/>
      </w:tblPr>
      <w:tblGrid>
        <w:gridCol w:w="4219"/>
        <w:gridCol w:w="1270"/>
        <w:gridCol w:w="1423"/>
        <w:gridCol w:w="2410"/>
      </w:tblGrid>
      <w:tr w:rsidR="001315F6" w:rsidRPr="004B3D24" w14:paraId="0B6CFE6B" w14:textId="77777777" w:rsidTr="001315F6">
        <w:tc>
          <w:tcPr>
            <w:tcW w:w="4219" w:type="dxa"/>
          </w:tcPr>
          <w:p w14:paraId="15107DEB" w14:textId="77777777" w:rsidR="001315F6" w:rsidRPr="004B3D24" w:rsidRDefault="001315F6" w:rsidP="001315F6">
            <w:pPr>
              <w:ind w:right="616"/>
              <w:jc w:val="center"/>
              <w:rPr>
                <w:b/>
                <w:sz w:val="20"/>
              </w:rPr>
            </w:pPr>
            <w:r w:rsidRPr="004B3D24">
              <w:rPr>
                <w:b/>
                <w:sz w:val="20"/>
              </w:rPr>
              <w:t>Evaluaciones</w:t>
            </w:r>
          </w:p>
        </w:tc>
        <w:tc>
          <w:tcPr>
            <w:tcW w:w="1270" w:type="dxa"/>
          </w:tcPr>
          <w:p w14:paraId="34BB6E4C" w14:textId="77777777" w:rsidR="001315F6" w:rsidRPr="004B3D24" w:rsidRDefault="001315F6" w:rsidP="001315F6">
            <w:pPr>
              <w:ind w:right="28"/>
              <w:rPr>
                <w:b/>
                <w:sz w:val="20"/>
              </w:rPr>
            </w:pPr>
            <w:r w:rsidRPr="004B3D24">
              <w:rPr>
                <w:b/>
                <w:sz w:val="20"/>
              </w:rPr>
              <w:t>Porcentaje</w:t>
            </w:r>
          </w:p>
        </w:tc>
        <w:tc>
          <w:tcPr>
            <w:tcW w:w="1423" w:type="dxa"/>
          </w:tcPr>
          <w:p w14:paraId="15832FDB" w14:textId="77777777" w:rsidR="001315F6" w:rsidRPr="004B3D24" w:rsidRDefault="00F444F0" w:rsidP="001315F6">
            <w:pPr>
              <w:rPr>
                <w:b/>
                <w:sz w:val="20"/>
              </w:rPr>
            </w:pPr>
            <w:r w:rsidRPr="004B3D24">
              <w:rPr>
                <w:b/>
                <w:sz w:val="20"/>
              </w:rPr>
              <w:t>Ponderación</w:t>
            </w:r>
          </w:p>
        </w:tc>
        <w:tc>
          <w:tcPr>
            <w:tcW w:w="2410" w:type="dxa"/>
          </w:tcPr>
          <w:p w14:paraId="64CF9AA8" w14:textId="77777777" w:rsidR="001315F6" w:rsidRPr="004B3D24" w:rsidRDefault="001315F6" w:rsidP="001315F6">
            <w:pPr>
              <w:ind w:right="616"/>
              <w:jc w:val="center"/>
              <w:rPr>
                <w:b/>
                <w:sz w:val="20"/>
              </w:rPr>
            </w:pPr>
            <w:r w:rsidRPr="004B3D24">
              <w:rPr>
                <w:b/>
                <w:sz w:val="20"/>
              </w:rPr>
              <w:t>instrumento</w:t>
            </w:r>
          </w:p>
        </w:tc>
      </w:tr>
      <w:tr w:rsidR="00FE1648" w:rsidRPr="004B3D24" w14:paraId="1A69E06C" w14:textId="77777777" w:rsidTr="00F444F0">
        <w:tc>
          <w:tcPr>
            <w:tcW w:w="4219" w:type="dxa"/>
          </w:tcPr>
          <w:p w14:paraId="6F690B1C" w14:textId="77777777" w:rsidR="00FE1648" w:rsidRPr="004B3D24" w:rsidRDefault="00FE1648" w:rsidP="003C5FA6">
            <w:pPr>
              <w:ind w:right="616"/>
              <w:jc w:val="center"/>
              <w:rPr>
                <w:sz w:val="20"/>
              </w:rPr>
            </w:pPr>
            <w:r w:rsidRPr="004B3D24">
              <w:rPr>
                <w:sz w:val="20"/>
              </w:rPr>
              <w:t xml:space="preserve">Planteamiento de simulaciones de </w:t>
            </w:r>
            <w:r w:rsidR="003C5FA6" w:rsidRPr="004B3D24">
              <w:rPr>
                <w:sz w:val="20"/>
              </w:rPr>
              <w:t>inocuidad</w:t>
            </w:r>
          </w:p>
        </w:tc>
        <w:tc>
          <w:tcPr>
            <w:tcW w:w="1270" w:type="dxa"/>
            <w:vAlign w:val="center"/>
          </w:tcPr>
          <w:p w14:paraId="2BDC32E0" w14:textId="77777777" w:rsidR="00FE1648" w:rsidRPr="004B3D24" w:rsidRDefault="00FE1648" w:rsidP="00CF0EAE">
            <w:pPr>
              <w:tabs>
                <w:tab w:val="left" w:pos="438"/>
              </w:tabs>
              <w:ind w:right="616"/>
              <w:jc w:val="center"/>
              <w:rPr>
                <w:sz w:val="20"/>
              </w:rPr>
            </w:pPr>
            <w:r w:rsidRPr="004B3D24">
              <w:rPr>
                <w:sz w:val="20"/>
              </w:rPr>
              <w:t>1</w:t>
            </w:r>
            <w:r w:rsidR="00CF0EAE" w:rsidRPr="004B3D24">
              <w:rPr>
                <w:sz w:val="20"/>
              </w:rPr>
              <w:t>0</w:t>
            </w:r>
          </w:p>
        </w:tc>
        <w:tc>
          <w:tcPr>
            <w:tcW w:w="1423" w:type="dxa"/>
            <w:vAlign w:val="center"/>
          </w:tcPr>
          <w:p w14:paraId="39987F09" w14:textId="77777777" w:rsidR="00FE1648" w:rsidRPr="004B3D24" w:rsidRDefault="00FE1648" w:rsidP="00CF0EAE">
            <w:pPr>
              <w:ind w:right="616"/>
              <w:jc w:val="center"/>
              <w:rPr>
                <w:sz w:val="20"/>
              </w:rPr>
            </w:pPr>
            <w:r w:rsidRPr="004B3D24">
              <w:rPr>
                <w:sz w:val="20"/>
              </w:rPr>
              <w:t>0,1</w:t>
            </w:r>
            <w:r w:rsidR="00CF0EAE" w:rsidRPr="004B3D24">
              <w:rPr>
                <w:sz w:val="20"/>
              </w:rPr>
              <w:t>0</w:t>
            </w:r>
          </w:p>
        </w:tc>
        <w:tc>
          <w:tcPr>
            <w:tcW w:w="2410" w:type="dxa"/>
          </w:tcPr>
          <w:p w14:paraId="2A4E56EF" w14:textId="77777777" w:rsidR="00FE1648" w:rsidRPr="004B3D24" w:rsidRDefault="00FE1648" w:rsidP="00FE1648">
            <w:pPr>
              <w:ind w:right="616"/>
              <w:jc w:val="center"/>
              <w:rPr>
                <w:sz w:val="20"/>
              </w:rPr>
            </w:pPr>
            <w:r w:rsidRPr="004B3D24">
              <w:rPr>
                <w:sz w:val="20"/>
              </w:rPr>
              <w:t>Presencia y desenvolvimiento</w:t>
            </w:r>
          </w:p>
        </w:tc>
      </w:tr>
      <w:tr w:rsidR="00FE1648" w:rsidRPr="004B3D24" w14:paraId="3826DC92" w14:textId="77777777" w:rsidTr="00F444F0">
        <w:tc>
          <w:tcPr>
            <w:tcW w:w="4219" w:type="dxa"/>
          </w:tcPr>
          <w:p w14:paraId="6AD361A7" w14:textId="77777777" w:rsidR="00FE1648" w:rsidRPr="004B3D24" w:rsidRDefault="00FE1648" w:rsidP="00FE1648">
            <w:pPr>
              <w:ind w:right="616"/>
              <w:jc w:val="center"/>
              <w:rPr>
                <w:sz w:val="20"/>
              </w:rPr>
            </w:pPr>
            <w:r w:rsidRPr="004B3D24">
              <w:rPr>
                <w:sz w:val="20"/>
              </w:rPr>
              <w:t>Presentación personal</w:t>
            </w:r>
          </w:p>
        </w:tc>
        <w:tc>
          <w:tcPr>
            <w:tcW w:w="1270" w:type="dxa"/>
            <w:vAlign w:val="center"/>
          </w:tcPr>
          <w:p w14:paraId="4A563C61" w14:textId="77777777" w:rsidR="00FE1648" w:rsidRPr="004B3D24" w:rsidRDefault="00FE1648" w:rsidP="00F444F0">
            <w:pPr>
              <w:tabs>
                <w:tab w:val="left" w:pos="438"/>
              </w:tabs>
              <w:ind w:right="616"/>
              <w:jc w:val="center"/>
              <w:rPr>
                <w:sz w:val="20"/>
              </w:rPr>
            </w:pPr>
            <w:r w:rsidRPr="004B3D24">
              <w:rPr>
                <w:sz w:val="20"/>
              </w:rPr>
              <w:t>10</w:t>
            </w:r>
          </w:p>
        </w:tc>
        <w:tc>
          <w:tcPr>
            <w:tcW w:w="1423" w:type="dxa"/>
            <w:vAlign w:val="center"/>
          </w:tcPr>
          <w:p w14:paraId="695720B0" w14:textId="77777777" w:rsidR="00FE1648" w:rsidRPr="004B3D24" w:rsidRDefault="00FE1648" w:rsidP="00F444F0">
            <w:pPr>
              <w:ind w:right="616"/>
              <w:jc w:val="center"/>
              <w:rPr>
                <w:sz w:val="20"/>
              </w:rPr>
            </w:pPr>
            <w:r w:rsidRPr="004B3D24">
              <w:rPr>
                <w:sz w:val="20"/>
              </w:rPr>
              <w:t>0,10</w:t>
            </w:r>
          </w:p>
        </w:tc>
        <w:tc>
          <w:tcPr>
            <w:tcW w:w="2410" w:type="dxa"/>
          </w:tcPr>
          <w:p w14:paraId="4E8DFCC4" w14:textId="77777777" w:rsidR="00FE1648" w:rsidRPr="004B3D24" w:rsidRDefault="00FE1648" w:rsidP="00FE1648">
            <w:pPr>
              <w:ind w:right="616"/>
              <w:jc w:val="center"/>
              <w:rPr>
                <w:sz w:val="20"/>
              </w:rPr>
            </w:pPr>
            <w:r w:rsidRPr="004B3D24">
              <w:rPr>
                <w:sz w:val="20"/>
              </w:rPr>
              <w:t>Presencia y desenvolvimiento</w:t>
            </w:r>
          </w:p>
        </w:tc>
      </w:tr>
      <w:tr w:rsidR="00FE1648" w:rsidRPr="004B3D24" w14:paraId="57DC84CF" w14:textId="77777777" w:rsidTr="00F444F0">
        <w:tc>
          <w:tcPr>
            <w:tcW w:w="4219" w:type="dxa"/>
          </w:tcPr>
          <w:p w14:paraId="45E8A00F" w14:textId="77777777" w:rsidR="00FE1648" w:rsidRPr="004B3D24" w:rsidRDefault="00FE1648" w:rsidP="00FE1648">
            <w:pPr>
              <w:ind w:right="616"/>
              <w:jc w:val="center"/>
              <w:rPr>
                <w:sz w:val="20"/>
              </w:rPr>
            </w:pPr>
            <w:r w:rsidRPr="004B3D24">
              <w:rPr>
                <w:sz w:val="20"/>
              </w:rPr>
              <w:t>Léxico y desenvolvimiento personal</w:t>
            </w:r>
          </w:p>
        </w:tc>
        <w:tc>
          <w:tcPr>
            <w:tcW w:w="1270" w:type="dxa"/>
            <w:vAlign w:val="center"/>
          </w:tcPr>
          <w:p w14:paraId="0851432F" w14:textId="77777777" w:rsidR="00FE1648" w:rsidRPr="004B3D24" w:rsidRDefault="00FE1648" w:rsidP="00F444F0">
            <w:pPr>
              <w:tabs>
                <w:tab w:val="left" w:pos="438"/>
              </w:tabs>
              <w:ind w:right="616"/>
              <w:jc w:val="center"/>
              <w:rPr>
                <w:sz w:val="20"/>
              </w:rPr>
            </w:pPr>
            <w:r w:rsidRPr="004B3D24">
              <w:rPr>
                <w:sz w:val="20"/>
              </w:rPr>
              <w:t>15</w:t>
            </w:r>
          </w:p>
        </w:tc>
        <w:tc>
          <w:tcPr>
            <w:tcW w:w="1423" w:type="dxa"/>
            <w:vAlign w:val="center"/>
          </w:tcPr>
          <w:p w14:paraId="308B0C7C" w14:textId="77777777" w:rsidR="00FE1648" w:rsidRPr="004B3D24" w:rsidRDefault="00FE1648" w:rsidP="00F444F0">
            <w:pPr>
              <w:ind w:right="616"/>
              <w:jc w:val="center"/>
              <w:rPr>
                <w:sz w:val="20"/>
              </w:rPr>
            </w:pPr>
            <w:r w:rsidRPr="004B3D24">
              <w:rPr>
                <w:sz w:val="20"/>
              </w:rPr>
              <w:t>0,15</w:t>
            </w:r>
          </w:p>
        </w:tc>
        <w:tc>
          <w:tcPr>
            <w:tcW w:w="2410" w:type="dxa"/>
          </w:tcPr>
          <w:p w14:paraId="616AC38B" w14:textId="77777777" w:rsidR="00FE1648" w:rsidRPr="004B3D24" w:rsidRDefault="00FE1648" w:rsidP="00FE1648">
            <w:pPr>
              <w:ind w:right="616"/>
              <w:jc w:val="center"/>
              <w:rPr>
                <w:sz w:val="20"/>
              </w:rPr>
            </w:pPr>
            <w:r w:rsidRPr="004B3D24">
              <w:rPr>
                <w:sz w:val="20"/>
              </w:rPr>
              <w:t>Presencia y desenvolvimiento</w:t>
            </w:r>
          </w:p>
        </w:tc>
      </w:tr>
      <w:tr w:rsidR="00FE1648" w:rsidRPr="004B3D24" w14:paraId="2216B947" w14:textId="77777777" w:rsidTr="00F444F0">
        <w:tc>
          <w:tcPr>
            <w:tcW w:w="4219" w:type="dxa"/>
          </w:tcPr>
          <w:p w14:paraId="41DFE6D2" w14:textId="77777777" w:rsidR="00FE1648" w:rsidRPr="004B3D24" w:rsidRDefault="00FE1648" w:rsidP="00FE1648">
            <w:pPr>
              <w:ind w:right="616"/>
              <w:jc w:val="center"/>
              <w:rPr>
                <w:sz w:val="20"/>
              </w:rPr>
            </w:pPr>
            <w:proofErr w:type="gramStart"/>
            <w:r w:rsidRPr="004B3D24">
              <w:rPr>
                <w:sz w:val="20"/>
              </w:rPr>
              <w:t>Total</w:t>
            </w:r>
            <w:proofErr w:type="gramEnd"/>
            <w:r w:rsidRPr="004B3D24">
              <w:rPr>
                <w:sz w:val="20"/>
              </w:rPr>
              <w:t xml:space="preserve"> evidencia del desempeño</w:t>
            </w:r>
          </w:p>
        </w:tc>
        <w:tc>
          <w:tcPr>
            <w:tcW w:w="1270" w:type="dxa"/>
            <w:vAlign w:val="center"/>
          </w:tcPr>
          <w:p w14:paraId="45A6D62A" w14:textId="77777777" w:rsidR="00FE1648" w:rsidRPr="004B3D24" w:rsidRDefault="00CF0EAE" w:rsidP="008C0FE5">
            <w:pPr>
              <w:tabs>
                <w:tab w:val="left" w:pos="438"/>
              </w:tabs>
              <w:ind w:right="616"/>
              <w:jc w:val="center"/>
              <w:rPr>
                <w:sz w:val="20"/>
              </w:rPr>
            </w:pPr>
            <w:r w:rsidRPr="004B3D24">
              <w:rPr>
                <w:sz w:val="20"/>
              </w:rPr>
              <w:t>35</w:t>
            </w:r>
          </w:p>
        </w:tc>
        <w:tc>
          <w:tcPr>
            <w:tcW w:w="1423" w:type="dxa"/>
            <w:vAlign w:val="center"/>
          </w:tcPr>
          <w:p w14:paraId="2C72D4DD" w14:textId="77777777" w:rsidR="00FE1648" w:rsidRPr="004B3D24" w:rsidRDefault="00FE1648" w:rsidP="00CF0EAE">
            <w:pPr>
              <w:ind w:right="616"/>
              <w:jc w:val="center"/>
              <w:rPr>
                <w:sz w:val="20"/>
              </w:rPr>
            </w:pPr>
            <w:r w:rsidRPr="004B3D24">
              <w:rPr>
                <w:sz w:val="20"/>
              </w:rPr>
              <w:t>0,</w:t>
            </w:r>
            <w:r w:rsidR="00CF0EAE" w:rsidRPr="004B3D24">
              <w:rPr>
                <w:sz w:val="20"/>
              </w:rPr>
              <w:t>35</w:t>
            </w:r>
          </w:p>
        </w:tc>
        <w:tc>
          <w:tcPr>
            <w:tcW w:w="2410" w:type="dxa"/>
          </w:tcPr>
          <w:p w14:paraId="4C5CE053" w14:textId="77777777" w:rsidR="00FE1648" w:rsidRPr="004B3D24" w:rsidRDefault="00FE1648" w:rsidP="00FE1648">
            <w:pPr>
              <w:ind w:right="616"/>
              <w:jc w:val="center"/>
              <w:rPr>
                <w:sz w:val="20"/>
              </w:rPr>
            </w:pPr>
          </w:p>
        </w:tc>
      </w:tr>
    </w:tbl>
    <w:p w14:paraId="5CCEAC90" w14:textId="77777777" w:rsidR="00205EAE" w:rsidRPr="004B3D24" w:rsidRDefault="00205EAE" w:rsidP="00205EAE">
      <w:pPr>
        <w:jc w:val="both"/>
        <w:rPr>
          <w:sz w:val="20"/>
          <w:lang w:val="es-MX" w:eastAsia="es-MX"/>
        </w:rPr>
      </w:pPr>
      <w:r w:rsidRPr="004B3D24">
        <w:rPr>
          <w:sz w:val="20"/>
          <w:lang w:val="es-MX" w:eastAsia="es-MX"/>
        </w:rPr>
        <w:t xml:space="preserve">PROMEDIO </w:t>
      </w:r>
      <w:r w:rsidR="003C5FA6" w:rsidRPr="004B3D24">
        <w:rPr>
          <w:sz w:val="20"/>
          <w:lang w:val="es-MX" w:eastAsia="es-MX"/>
        </w:rPr>
        <w:t>UF II</w:t>
      </w:r>
      <w:r w:rsidRPr="004B3D24">
        <w:rPr>
          <w:sz w:val="20"/>
          <w:lang w:val="es-MX" w:eastAsia="es-MX"/>
        </w:rPr>
        <w:t xml:space="preserve"> = EC + EP + ED</w:t>
      </w:r>
    </w:p>
    <w:p w14:paraId="7FBEECFF" w14:textId="77777777" w:rsidR="001315F6" w:rsidRPr="004B3D24" w:rsidRDefault="001315F6" w:rsidP="00CE68C8">
      <w:pPr>
        <w:jc w:val="both"/>
        <w:rPr>
          <w:sz w:val="20"/>
          <w:lang w:val="es-MX" w:eastAsia="es-MX"/>
        </w:rPr>
      </w:pPr>
    </w:p>
    <w:p w14:paraId="5A96E6ED" w14:textId="77777777" w:rsidR="001315F6" w:rsidRPr="004B3D24" w:rsidRDefault="001315F6" w:rsidP="00CE68C8">
      <w:pPr>
        <w:jc w:val="both"/>
        <w:rPr>
          <w:sz w:val="20"/>
          <w:lang w:val="es-MX" w:eastAsia="es-MX"/>
        </w:rPr>
      </w:pPr>
    </w:p>
    <w:p w14:paraId="6A25E856" w14:textId="77777777" w:rsidR="00E26AF6" w:rsidRPr="004B3D24" w:rsidRDefault="00E26AF6" w:rsidP="00CE68C8">
      <w:pPr>
        <w:jc w:val="both"/>
        <w:rPr>
          <w:sz w:val="20"/>
          <w:lang w:val="es-MX" w:eastAsia="es-MX"/>
        </w:rPr>
      </w:pPr>
    </w:p>
    <w:p w14:paraId="4B4F2E11" w14:textId="77777777" w:rsidR="007F2FA4" w:rsidRPr="004B3D24" w:rsidRDefault="007F2FA4" w:rsidP="007F2FA4">
      <w:pPr>
        <w:ind w:right="616"/>
        <w:jc w:val="both"/>
        <w:rPr>
          <w:sz w:val="20"/>
        </w:rPr>
      </w:pPr>
      <w:r w:rsidRPr="004B3D24">
        <w:rPr>
          <w:sz w:val="20"/>
        </w:rPr>
        <w:t>UNIDAD DIDACTICA III</w:t>
      </w:r>
    </w:p>
    <w:p w14:paraId="430F1BEC" w14:textId="77777777" w:rsidR="00E26AF6" w:rsidRPr="004B3D24" w:rsidRDefault="00E26AF6" w:rsidP="00CE68C8">
      <w:pPr>
        <w:jc w:val="both"/>
        <w:rPr>
          <w:sz w:val="20"/>
          <w:lang w:val="es-MX" w:eastAsia="es-MX"/>
        </w:rPr>
      </w:pPr>
    </w:p>
    <w:p w14:paraId="35AF16AF" w14:textId="77777777" w:rsidR="00E26AF6" w:rsidRPr="004B3D24" w:rsidRDefault="00E26AF6" w:rsidP="00E26AF6">
      <w:pPr>
        <w:ind w:right="616"/>
        <w:jc w:val="center"/>
        <w:rPr>
          <w:sz w:val="20"/>
        </w:rPr>
      </w:pPr>
      <w:r w:rsidRPr="004B3D24">
        <w:rPr>
          <w:sz w:val="20"/>
        </w:rPr>
        <w:t>EVIDENCIA DEL CONOCIMIENTO</w:t>
      </w:r>
    </w:p>
    <w:p w14:paraId="19060B46" w14:textId="77777777" w:rsidR="001315F6" w:rsidRPr="004B3D24" w:rsidRDefault="001315F6" w:rsidP="00CE68C8">
      <w:pPr>
        <w:jc w:val="both"/>
        <w:rPr>
          <w:sz w:val="20"/>
          <w:lang w:val="es-MX" w:eastAsia="es-MX"/>
        </w:rPr>
      </w:pPr>
    </w:p>
    <w:tbl>
      <w:tblPr>
        <w:tblStyle w:val="Tablaconcuadrcula"/>
        <w:tblW w:w="0" w:type="auto"/>
        <w:tblLayout w:type="fixed"/>
        <w:tblLook w:val="04A0" w:firstRow="1" w:lastRow="0" w:firstColumn="1" w:lastColumn="0" w:noHBand="0" w:noVBand="1"/>
      </w:tblPr>
      <w:tblGrid>
        <w:gridCol w:w="4219"/>
        <w:gridCol w:w="1270"/>
        <w:gridCol w:w="1423"/>
        <w:gridCol w:w="2410"/>
      </w:tblGrid>
      <w:tr w:rsidR="001315F6" w:rsidRPr="004B3D24" w14:paraId="0C0E7DD0" w14:textId="77777777" w:rsidTr="001315F6">
        <w:tc>
          <w:tcPr>
            <w:tcW w:w="4219" w:type="dxa"/>
          </w:tcPr>
          <w:p w14:paraId="17EB2BCA" w14:textId="77777777" w:rsidR="001315F6" w:rsidRPr="004B3D24" w:rsidRDefault="001315F6" w:rsidP="001315F6">
            <w:pPr>
              <w:ind w:right="616"/>
              <w:jc w:val="center"/>
              <w:rPr>
                <w:b/>
                <w:sz w:val="20"/>
              </w:rPr>
            </w:pPr>
            <w:r w:rsidRPr="004B3D24">
              <w:rPr>
                <w:b/>
                <w:sz w:val="20"/>
              </w:rPr>
              <w:t>Evaluaciones</w:t>
            </w:r>
          </w:p>
        </w:tc>
        <w:tc>
          <w:tcPr>
            <w:tcW w:w="1270" w:type="dxa"/>
          </w:tcPr>
          <w:p w14:paraId="33FB9011" w14:textId="77777777" w:rsidR="001315F6" w:rsidRPr="004B3D24" w:rsidRDefault="001315F6" w:rsidP="001315F6">
            <w:pPr>
              <w:ind w:right="28"/>
              <w:rPr>
                <w:b/>
                <w:sz w:val="20"/>
              </w:rPr>
            </w:pPr>
            <w:r w:rsidRPr="004B3D24">
              <w:rPr>
                <w:b/>
                <w:sz w:val="20"/>
              </w:rPr>
              <w:t>Porcentaje</w:t>
            </w:r>
          </w:p>
        </w:tc>
        <w:tc>
          <w:tcPr>
            <w:tcW w:w="1423" w:type="dxa"/>
          </w:tcPr>
          <w:p w14:paraId="54D2B20B" w14:textId="77777777" w:rsidR="001315F6" w:rsidRPr="004B3D24" w:rsidRDefault="00F444F0" w:rsidP="001315F6">
            <w:pPr>
              <w:rPr>
                <w:b/>
                <w:sz w:val="20"/>
              </w:rPr>
            </w:pPr>
            <w:r w:rsidRPr="004B3D24">
              <w:rPr>
                <w:b/>
                <w:sz w:val="20"/>
              </w:rPr>
              <w:t>Ponderación</w:t>
            </w:r>
          </w:p>
        </w:tc>
        <w:tc>
          <w:tcPr>
            <w:tcW w:w="2410" w:type="dxa"/>
          </w:tcPr>
          <w:p w14:paraId="32052FFB" w14:textId="77777777" w:rsidR="001315F6" w:rsidRPr="004B3D24" w:rsidRDefault="001315F6" w:rsidP="001315F6">
            <w:pPr>
              <w:ind w:right="616"/>
              <w:jc w:val="center"/>
              <w:rPr>
                <w:b/>
                <w:sz w:val="20"/>
              </w:rPr>
            </w:pPr>
            <w:r w:rsidRPr="004B3D24">
              <w:rPr>
                <w:b/>
                <w:sz w:val="20"/>
              </w:rPr>
              <w:t>instrumento</w:t>
            </w:r>
          </w:p>
        </w:tc>
      </w:tr>
      <w:tr w:rsidR="00FE1648" w:rsidRPr="004B3D24" w14:paraId="71286AAD" w14:textId="77777777" w:rsidTr="00F444F0">
        <w:tc>
          <w:tcPr>
            <w:tcW w:w="4219" w:type="dxa"/>
          </w:tcPr>
          <w:p w14:paraId="22FD4EEF" w14:textId="77777777" w:rsidR="00FE1648" w:rsidRPr="004B3D24" w:rsidRDefault="00FE1648" w:rsidP="00FE1648">
            <w:pPr>
              <w:ind w:right="616"/>
              <w:jc w:val="center"/>
              <w:rPr>
                <w:sz w:val="20"/>
              </w:rPr>
            </w:pPr>
            <w:r w:rsidRPr="004B3D24">
              <w:rPr>
                <w:sz w:val="20"/>
              </w:rPr>
              <w:t xml:space="preserve">Prueba escrita, para explicar el contenido de los conocimientos </w:t>
            </w:r>
          </w:p>
        </w:tc>
        <w:tc>
          <w:tcPr>
            <w:tcW w:w="1270" w:type="dxa"/>
            <w:vAlign w:val="center"/>
          </w:tcPr>
          <w:p w14:paraId="6AC9ED68" w14:textId="77777777" w:rsidR="00FE1648" w:rsidRPr="004B3D24" w:rsidRDefault="00FE1648" w:rsidP="00F444F0">
            <w:pPr>
              <w:tabs>
                <w:tab w:val="left" w:pos="438"/>
              </w:tabs>
              <w:ind w:right="616"/>
              <w:jc w:val="center"/>
              <w:rPr>
                <w:sz w:val="20"/>
              </w:rPr>
            </w:pPr>
            <w:r w:rsidRPr="004B3D24">
              <w:rPr>
                <w:sz w:val="20"/>
              </w:rPr>
              <w:t>30</w:t>
            </w:r>
          </w:p>
        </w:tc>
        <w:tc>
          <w:tcPr>
            <w:tcW w:w="1423" w:type="dxa"/>
            <w:vAlign w:val="center"/>
          </w:tcPr>
          <w:p w14:paraId="5FA58CAA" w14:textId="77777777" w:rsidR="00FE1648" w:rsidRPr="004B3D24" w:rsidRDefault="00FE1648" w:rsidP="00F444F0">
            <w:pPr>
              <w:ind w:right="616"/>
              <w:jc w:val="center"/>
              <w:rPr>
                <w:sz w:val="20"/>
              </w:rPr>
            </w:pPr>
            <w:r w:rsidRPr="004B3D24">
              <w:rPr>
                <w:sz w:val="20"/>
              </w:rPr>
              <w:t>0,30</w:t>
            </w:r>
          </w:p>
        </w:tc>
        <w:tc>
          <w:tcPr>
            <w:tcW w:w="2410" w:type="dxa"/>
          </w:tcPr>
          <w:p w14:paraId="6D124686" w14:textId="77777777" w:rsidR="00FE1648" w:rsidRPr="004B3D24" w:rsidRDefault="00FE1648" w:rsidP="00FE1648">
            <w:pPr>
              <w:ind w:right="616"/>
              <w:jc w:val="center"/>
              <w:rPr>
                <w:sz w:val="20"/>
              </w:rPr>
            </w:pPr>
            <w:r w:rsidRPr="004B3D24">
              <w:rPr>
                <w:sz w:val="20"/>
              </w:rPr>
              <w:t xml:space="preserve">Prueba Escrita con </w:t>
            </w:r>
            <w:r w:rsidR="000A19B3" w:rsidRPr="004B3D24">
              <w:rPr>
                <w:sz w:val="20"/>
              </w:rPr>
              <w:t>cuestionario</w:t>
            </w:r>
          </w:p>
        </w:tc>
      </w:tr>
      <w:tr w:rsidR="00FE1648" w:rsidRPr="004B3D24" w14:paraId="61DCFDA7" w14:textId="77777777" w:rsidTr="00F444F0">
        <w:tc>
          <w:tcPr>
            <w:tcW w:w="4219" w:type="dxa"/>
          </w:tcPr>
          <w:p w14:paraId="3691738C" w14:textId="77777777" w:rsidR="00FE1648" w:rsidRPr="004B3D24" w:rsidRDefault="00FE1648" w:rsidP="00FE1648">
            <w:pPr>
              <w:ind w:right="616"/>
              <w:jc w:val="center"/>
              <w:rPr>
                <w:sz w:val="20"/>
              </w:rPr>
            </w:pPr>
          </w:p>
        </w:tc>
        <w:tc>
          <w:tcPr>
            <w:tcW w:w="1270" w:type="dxa"/>
            <w:vAlign w:val="center"/>
          </w:tcPr>
          <w:p w14:paraId="050A8FB7" w14:textId="77777777" w:rsidR="00FE1648" w:rsidRPr="004B3D24" w:rsidRDefault="00FE1648" w:rsidP="00F444F0">
            <w:pPr>
              <w:tabs>
                <w:tab w:val="left" w:pos="438"/>
              </w:tabs>
              <w:ind w:right="616"/>
              <w:jc w:val="center"/>
              <w:rPr>
                <w:sz w:val="20"/>
              </w:rPr>
            </w:pPr>
          </w:p>
        </w:tc>
        <w:tc>
          <w:tcPr>
            <w:tcW w:w="1423" w:type="dxa"/>
            <w:vAlign w:val="center"/>
          </w:tcPr>
          <w:p w14:paraId="01380865" w14:textId="77777777" w:rsidR="00FE1648" w:rsidRPr="004B3D24" w:rsidRDefault="00FE1648" w:rsidP="00F444F0">
            <w:pPr>
              <w:ind w:right="616"/>
              <w:jc w:val="center"/>
              <w:rPr>
                <w:sz w:val="20"/>
              </w:rPr>
            </w:pPr>
          </w:p>
        </w:tc>
        <w:tc>
          <w:tcPr>
            <w:tcW w:w="2410" w:type="dxa"/>
          </w:tcPr>
          <w:p w14:paraId="5DA6C4E9" w14:textId="77777777" w:rsidR="00FE1648" w:rsidRPr="004B3D24" w:rsidRDefault="00FE1648" w:rsidP="00FE1648">
            <w:pPr>
              <w:ind w:right="616"/>
              <w:jc w:val="center"/>
              <w:rPr>
                <w:sz w:val="20"/>
              </w:rPr>
            </w:pPr>
          </w:p>
        </w:tc>
      </w:tr>
      <w:tr w:rsidR="00FE1648" w:rsidRPr="004B3D24" w14:paraId="05A839B2" w14:textId="77777777" w:rsidTr="00F444F0">
        <w:tc>
          <w:tcPr>
            <w:tcW w:w="4219" w:type="dxa"/>
          </w:tcPr>
          <w:p w14:paraId="75FBE142" w14:textId="77777777" w:rsidR="00FE1648" w:rsidRPr="004B3D24" w:rsidRDefault="00FE1648" w:rsidP="00FE1648">
            <w:pPr>
              <w:ind w:right="616"/>
              <w:jc w:val="center"/>
              <w:rPr>
                <w:sz w:val="20"/>
              </w:rPr>
            </w:pPr>
            <w:proofErr w:type="gramStart"/>
            <w:r w:rsidRPr="004B3D24">
              <w:rPr>
                <w:sz w:val="20"/>
              </w:rPr>
              <w:t>Total</w:t>
            </w:r>
            <w:proofErr w:type="gramEnd"/>
            <w:r w:rsidRPr="004B3D24">
              <w:rPr>
                <w:sz w:val="20"/>
              </w:rPr>
              <w:t xml:space="preserve"> de evidencia del conocimiento</w:t>
            </w:r>
          </w:p>
        </w:tc>
        <w:tc>
          <w:tcPr>
            <w:tcW w:w="1270" w:type="dxa"/>
            <w:vAlign w:val="center"/>
          </w:tcPr>
          <w:p w14:paraId="5AFD88E7" w14:textId="77777777" w:rsidR="00FE1648" w:rsidRPr="004B3D24" w:rsidRDefault="00FE1648" w:rsidP="00F444F0">
            <w:pPr>
              <w:tabs>
                <w:tab w:val="left" w:pos="438"/>
              </w:tabs>
              <w:ind w:right="616"/>
              <w:jc w:val="center"/>
              <w:rPr>
                <w:sz w:val="20"/>
              </w:rPr>
            </w:pPr>
            <w:r w:rsidRPr="004B3D24">
              <w:rPr>
                <w:sz w:val="20"/>
              </w:rPr>
              <w:t>30</w:t>
            </w:r>
          </w:p>
        </w:tc>
        <w:tc>
          <w:tcPr>
            <w:tcW w:w="1423" w:type="dxa"/>
            <w:vAlign w:val="center"/>
          </w:tcPr>
          <w:p w14:paraId="4B79DD5C" w14:textId="77777777" w:rsidR="00FE1648" w:rsidRPr="004B3D24" w:rsidRDefault="00FE1648" w:rsidP="00F444F0">
            <w:pPr>
              <w:ind w:right="616"/>
              <w:jc w:val="center"/>
              <w:rPr>
                <w:sz w:val="20"/>
              </w:rPr>
            </w:pPr>
            <w:r w:rsidRPr="004B3D24">
              <w:rPr>
                <w:sz w:val="20"/>
              </w:rPr>
              <w:t>0,30</w:t>
            </w:r>
          </w:p>
        </w:tc>
        <w:tc>
          <w:tcPr>
            <w:tcW w:w="2410" w:type="dxa"/>
          </w:tcPr>
          <w:p w14:paraId="1D2DEB4A" w14:textId="77777777" w:rsidR="00FE1648" w:rsidRPr="004B3D24" w:rsidRDefault="00FE1648" w:rsidP="00FE1648">
            <w:pPr>
              <w:ind w:right="616"/>
              <w:jc w:val="center"/>
              <w:rPr>
                <w:sz w:val="20"/>
              </w:rPr>
            </w:pPr>
          </w:p>
        </w:tc>
      </w:tr>
    </w:tbl>
    <w:p w14:paraId="21BA23E7" w14:textId="77777777" w:rsidR="001315F6" w:rsidRPr="004B3D24" w:rsidRDefault="001315F6" w:rsidP="00CE68C8">
      <w:pPr>
        <w:jc w:val="both"/>
        <w:rPr>
          <w:sz w:val="20"/>
          <w:lang w:val="es-MX" w:eastAsia="es-MX"/>
        </w:rPr>
      </w:pPr>
    </w:p>
    <w:p w14:paraId="7D001E45" w14:textId="77777777" w:rsidR="001315F6" w:rsidRPr="004B3D24" w:rsidRDefault="001315F6" w:rsidP="00CE68C8">
      <w:pPr>
        <w:jc w:val="both"/>
        <w:rPr>
          <w:sz w:val="20"/>
          <w:lang w:val="es-MX" w:eastAsia="es-MX"/>
        </w:rPr>
      </w:pPr>
    </w:p>
    <w:p w14:paraId="0896369B" w14:textId="77777777" w:rsidR="001315F6" w:rsidRPr="004B3D24" w:rsidRDefault="001315F6" w:rsidP="00CE68C8">
      <w:pPr>
        <w:jc w:val="both"/>
        <w:rPr>
          <w:sz w:val="20"/>
          <w:lang w:val="es-MX" w:eastAsia="es-MX"/>
        </w:rPr>
      </w:pPr>
    </w:p>
    <w:p w14:paraId="05B97D67" w14:textId="77777777" w:rsidR="00E26AF6" w:rsidRPr="004B3D24" w:rsidRDefault="00E26AF6" w:rsidP="00E26AF6">
      <w:pPr>
        <w:ind w:right="616"/>
        <w:jc w:val="center"/>
        <w:rPr>
          <w:sz w:val="20"/>
        </w:rPr>
      </w:pPr>
      <w:r w:rsidRPr="004B3D24">
        <w:rPr>
          <w:sz w:val="20"/>
        </w:rPr>
        <w:t xml:space="preserve">EVIDENCIA DEL </w:t>
      </w:r>
      <w:r w:rsidR="007F2FA4" w:rsidRPr="004B3D24">
        <w:rPr>
          <w:sz w:val="20"/>
        </w:rPr>
        <w:t>PRODUCTO</w:t>
      </w:r>
    </w:p>
    <w:p w14:paraId="53DE47AF" w14:textId="77777777" w:rsidR="001315F6" w:rsidRPr="004B3D24" w:rsidRDefault="001315F6" w:rsidP="00CE68C8">
      <w:pPr>
        <w:jc w:val="both"/>
        <w:rPr>
          <w:sz w:val="20"/>
          <w:lang w:val="es-MX" w:eastAsia="es-MX"/>
        </w:rPr>
      </w:pPr>
    </w:p>
    <w:tbl>
      <w:tblPr>
        <w:tblStyle w:val="Tablaconcuadrcula"/>
        <w:tblW w:w="0" w:type="auto"/>
        <w:tblLayout w:type="fixed"/>
        <w:tblLook w:val="04A0" w:firstRow="1" w:lastRow="0" w:firstColumn="1" w:lastColumn="0" w:noHBand="0" w:noVBand="1"/>
      </w:tblPr>
      <w:tblGrid>
        <w:gridCol w:w="4219"/>
        <w:gridCol w:w="1270"/>
        <w:gridCol w:w="1423"/>
        <w:gridCol w:w="2410"/>
      </w:tblGrid>
      <w:tr w:rsidR="001315F6" w:rsidRPr="004B3D24" w14:paraId="5E09FAA8" w14:textId="77777777" w:rsidTr="001315F6">
        <w:tc>
          <w:tcPr>
            <w:tcW w:w="4219" w:type="dxa"/>
          </w:tcPr>
          <w:p w14:paraId="1170D799" w14:textId="77777777" w:rsidR="001315F6" w:rsidRPr="004B3D24" w:rsidRDefault="001315F6" w:rsidP="001315F6">
            <w:pPr>
              <w:ind w:right="616"/>
              <w:jc w:val="center"/>
              <w:rPr>
                <w:b/>
                <w:sz w:val="20"/>
              </w:rPr>
            </w:pPr>
            <w:r w:rsidRPr="004B3D24">
              <w:rPr>
                <w:b/>
                <w:sz w:val="20"/>
              </w:rPr>
              <w:t>Evaluaciones</w:t>
            </w:r>
          </w:p>
        </w:tc>
        <w:tc>
          <w:tcPr>
            <w:tcW w:w="1270" w:type="dxa"/>
          </w:tcPr>
          <w:p w14:paraId="310BC5F3" w14:textId="77777777" w:rsidR="001315F6" w:rsidRPr="004B3D24" w:rsidRDefault="001315F6" w:rsidP="001315F6">
            <w:pPr>
              <w:ind w:right="28"/>
              <w:rPr>
                <w:b/>
                <w:sz w:val="20"/>
              </w:rPr>
            </w:pPr>
            <w:r w:rsidRPr="004B3D24">
              <w:rPr>
                <w:b/>
                <w:sz w:val="20"/>
              </w:rPr>
              <w:t>Porcentaje</w:t>
            </w:r>
          </w:p>
        </w:tc>
        <w:tc>
          <w:tcPr>
            <w:tcW w:w="1423" w:type="dxa"/>
          </w:tcPr>
          <w:p w14:paraId="2BB5CC0D" w14:textId="77777777" w:rsidR="001315F6" w:rsidRPr="004B3D24" w:rsidRDefault="00F444F0" w:rsidP="001315F6">
            <w:pPr>
              <w:rPr>
                <w:b/>
                <w:sz w:val="20"/>
              </w:rPr>
            </w:pPr>
            <w:r w:rsidRPr="004B3D24">
              <w:rPr>
                <w:b/>
                <w:sz w:val="20"/>
              </w:rPr>
              <w:t>Ponderación</w:t>
            </w:r>
          </w:p>
        </w:tc>
        <w:tc>
          <w:tcPr>
            <w:tcW w:w="2410" w:type="dxa"/>
          </w:tcPr>
          <w:p w14:paraId="7861E137" w14:textId="77777777" w:rsidR="001315F6" w:rsidRPr="004B3D24" w:rsidRDefault="000A19B3" w:rsidP="001315F6">
            <w:pPr>
              <w:ind w:right="616"/>
              <w:jc w:val="center"/>
              <w:rPr>
                <w:b/>
                <w:sz w:val="20"/>
              </w:rPr>
            </w:pPr>
            <w:r w:rsidRPr="004B3D24">
              <w:rPr>
                <w:b/>
                <w:sz w:val="20"/>
              </w:rPr>
              <w:t>I</w:t>
            </w:r>
            <w:r w:rsidR="001315F6" w:rsidRPr="004B3D24">
              <w:rPr>
                <w:b/>
                <w:sz w:val="20"/>
              </w:rPr>
              <w:t>nstrumento</w:t>
            </w:r>
          </w:p>
        </w:tc>
      </w:tr>
      <w:tr w:rsidR="00FE1648" w:rsidRPr="004B3D24" w14:paraId="6F362F2B" w14:textId="77777777" w:rsidTr="00F444F0">
        <w:tc>
          <w:tcPr>
            <w:tcW w:w="4219" w:type="dxa"/>
          </w:tcPr>
          <w:p w14:paraId="3FE1ECA7" w14:textId="77777777" w:rsidR="00FE1648" w:rsidRPr="004B3D24" w:rsidRDefault="003C5FA6" w:rsidP="00FE1648">
            <w:pPr>
              <w:ind w:right="616"/>
              <w:jc w:val="center"/>
              <w:rPr>
                <w:sz w:val="20"/>
              </w:rPr>
            </w:pPr>
            <w:r w:rsidRPr="004B3D24">
              <w:rPr>
                <w:sz w:val="20"/>
              </w:rPr>
              <w:t>Presentación</w:t>
            </w:r>
            <w:r w:rsidR="00FE1648" w:rsidRPr="004B3D24">
              <w:rPr>
                <w:sz w:val="20"/>
              </w:rPr>
              <w:t xml:space="preserve"> </w:t>
            </w:r>
            <w:proofErr w:type="gramStart"/>
            <w:r w:rsidR="00FE1648" w:rsidRPr="004B3D24">
              <w:rPr>
                <w:sz w:val="20"/>
              </w:rPr>
              <w:t>oportuna  de</w:t>
            </w:r>
            <w:proofErr w:type="gramEnd"/>
            <w:r w:rsidR="00FE1648" w:rsidRPr="004B3D24">
              <w:rPr>
                <w:sz w:val="20"/>
              </w:rPr>
              <w:t xml:space="preserve"> informes de trabajos</w:t>
            </w:r>
          </w:p>
        </w:tc>
        <w:tc>
          <w:tcPr>
            <w:tcW w:w="1270" w:type="dxa"/>
            <w:vAlign w:val="center"/>
          </w:tcPr>
          <w:p w14:paraId="5940928A" w14:textId="77777777" w:rsidR="00FE1648" w:rsidRPr="004B3D24" w:rsidRDefault="00FE1648" w:rsidP="00F444F0">
            <w:pPr>
              <w:tabs>
                <w:tab w:val="left" w:pos="438"/>
              </w:tabs>
              <w:ind w:right="616"/>
              <w:jc w:val="center"/>
              <w:rPr>
                <w:sz w:val="20"/>
              </w:rPr>
            </w:pPr>
            <w:r w:rsidRPr="004B3D24">
              <w:rPr>
                <w:sz w:val="20"/>
              </w:rPr>
              <w:t>5</w:t>
            </w:r>
          </w:p>
        </w:tc>
        <w:tc>
          <w:tcPr>
            <w:tcW w:w="1423" w:type="dxa"/>
            <w:vAlign w:val="center"/>
          </w:tcPr>
          <w:p w14:paraId="1D42AA1A" w14:textId="77777777" w:rsidR="00FE1648" w:rsidRPr="004B3D24" w:rsidRDefault="00FE1648" w:rsidP="00F444F0">
            <w:pPr>
              <w:ind w:right="616"/>
              <w:jc w:val="center"/>
              <w:rPr>
                <w:sz w:val="20"/>
              </w:rPr>
            </w:pPr>
            <w:r w:rsidRPr="004B3D24">
              <w:rPr>
                <w:sz w:val="20"/>
              </w:rPr>
              <w:t>0,05</w:t>
            </w:r>
          </w:p>
        </w:tc>
        <w:tc>
          <w:tcPr>
            <w:tcW w:w="2410" w:type="dxa"/>
          </w:tcPr>
          <w:p w14:paraId="2184657D" w14:textId="77777777" w:rsidR="00FE1648" w:rsidRPr="004B3D24" w:rsidRDefault="00FE1648" w:rsidP="00FE1648">
            <w:pPr>
              <w:ind w:right="616"/>
              <w:jc w:val="center"/>
              <w:rPr>
                <w:sz w:val="20"/>
              </w:rPr>
            </w:pPr>
            <w:r w:rsidRPr="004B3D24">
              <w:rPr>
                <w:sz w:val="20"/>
              </w:rPr>
              <w:t xml:space="preserve">Trabajo </w:t>
            </w:r>
            <w:r w:rsidR="000A19B3" w:rsidRPr="004B3D24">
              <w:rPr>
                <w:sz w:val="20"/>
              </w:rPr>
              <w:t>monográfico</w:t>
            </w:r>
          </w:p>
        </w:tc>
      </w:tr>
      <w:tr w:rsidR="00FE1648" w:rsidRPr="004B3D24" w14:paraId="19421F7B" w14:textId="77777777" w:rsidTr="00F444F0">
        <w:tc>
          <w:tcPr>
            <w:tcW w:w="4219" w:type="dxa"/>
          </w:tcPr>
          <w:p w14:paraId="0CBC7EC2" w14:textId="77777777" w:rsidR="00FE1648" w:rsidRPr="004B3D24" w:rsidRDefault="00FE1648" w:rsidP="00FE1648">
            <w:pPr>
              <w:ind w:right="616"/>
              <w:jc w:val="center"/>
              <w:rPr>
                <w:sz w:val="20"/>
              </w:rPr>
            </w:pPr>
            <w:r w:rsidRPr="004B3D24">
              <w:rPr>
                <w:sz w:val="20"/>
              </w:rPr>
              <w:t>Redacción y contenido</w:t>
            </w:r>
          </w:p>
        </w:tc>
        <w:tc>
          <w:tcPr>
            <w:tcW w:w="1270" w:type="dxa"/>
            <w:vAlign w:val="center"/>
          </w:tcPr>
          <w:p w14:paraId="36578EF3" w14:textId="77777777" w:rsidR="00FE1648" w:rsidRPr="004B3D24" w:rsidRDefault="00CF0EAE" w:rsidP="00F444F0">
            <w:pPr>
              <w:tabs>
                <w:tab w:val="left" w:pos="438"/>
              </w:tabs>
              <w:ind w:right="616"/>
              <w:jc w:val="center"/>
              <w:rPr>
                <w:sz w:val="20"/>
              </w:rPr>
            </w:pPr>
            <w:r w:rsidRPr="004B3D24">
              <w:rPr>
                <w:sz w:val="20"/>
              </w:rPr>
              <w:t>15</w:t>
            </w:r>
          </w:p>
        </w:tc>
        <w:tc>
          <w:tcPr>
            <w:tcW w:w="1423" w:type="dxa"/>
            <w:vAlign w:val="center"/>
          </w:tcPr>
          <w:p w14:paraId="5813DC23" w14:textId="77777777" w:rsidR="00FE1648" w:rsidRPr="004B3D24" w:rsidRDefault="00CF0EAE" w:rsidP="00F444F0">
            <w:pPr>
              <w:ind w:right="616"/>
              <w:jc w:val="center"/>
              <w:rPr>
                <w:sz w:val="20"/>
              </w:rPr>
            </w:pPr>
            <w:r w:rsidRPr="004B3D24">
              <w:rPr>
                <w:sz w:val="20"/>
              </w:rPr>
              <w:t>0,15</w:t>
            </w:r>
          </w:p>
        </w:tc>
        <w:tc>
          <w:tcPr>
            <w:tcW w:w="2410" w:type="dxa"/>
          </w:tcPr>
          <w:p w14:paraId="0CF11F15" w14:textId="77777777" w:rsidR="00FE1648" w:rsidRPr="004B3D24" w:rsidRDefault="00FE1648" w:rsidP="00FE1648">
            <w:pPr>
              <w:ind w:right="616"/>
              <w:jc w:val="center"/>
              <w:rPr>
                <w:sz w:val="20"/>
              </w:rPr>
            </w:pPr>
            <w:r w:rsidRPr="004B3D24">
              <w:rPr>
                <w:sz w:val="20"/>
              </w:rPr>
              <w:t xml:space="preserve">Trabajo </w:t>
            </w:r>
            <w:r w:rsidR="000A19B3" w:rsidRPr="004B3D24">
              <w:rPr>
                <w:sz w:val="20"/>
              </w:rPr>
              <w:t>monográfico</w:t>
            </w:r>
          </w:p>
        </w:tc>
      </w:tr>
      <w:tr w:rsidR="00FE1648" w:rsidRPr="004B3D24" w14:paraId="7B8790CA" w14:textId="77777777" w:rsidTr="00F444F0">
        <w:tc>
          <w:tcPr>
            <w:tcW w:w="4219" w:type="dxa"/>
          </w:tcPr>
          <w:p w14:paraId="18BE63AA" w14:textId="77777777" w:rsidR="00FE1648" w:rsidRPr="004B3D24" w:rsidRDefault="00FE1648" w:rsidP="00FE1648">
            <w:pPr>
              <w:ind w:right="616"/>
              <w:jc w:val="center"/>
              <w:rPr>
                <w:sz w:val="20"/>
              </w:rPr>
            </w:pPr>
            <w:r w:rsidRPr="004B3D24">
              <w:rPr>
                <w:sz w:val="20"/>
              </w:rPr>
              <w:t xml:space="preserve">Aportaciones con sugerencias </w:t>
            </w:r>
          </w:p>
        </w:tc>
        <w:tc>
          <w:tcPr>
            <w:tcW w:w="1270" w:type="dxa"/>
            <w:vAlign w:val="center"/>
          </w:tcPr>
          <w:p w14:paraId="5B022A27" w14:textId="77777777" w:rsidR="00FE1648" w:rsidRPr="004B3D24" w:rsidRDefault="00FE1648" w:rsidP="00F444F0">
            <w:pPr>
              <w:tabs>
                <w:tab w:val="left" w:pos="438"/>
              </w:tabs>
              <w:ind w:right="616"/>
              <w:jc w:val="center"/>
              <w:rPr>
                <w:sz w:val="20"/>
              </w:rPr>
            </w:pPr>
            <w:r w:rsidRPr="004B3D24">
              <w:rPr>
                <w:sz w:val="20"/>
              </w:rPr>
              <w:t>15</w:t>
            </w:r>
          </w:p>
        </w:tc>
        <w:tc>
          <w:tcPr>
            <w:tcW w:w="1423" w:type="dxa"/>
            <w:vAlign w:val="center"/>
          </w:tcPr>
          <w:p w14:paraId="7D17F940" w14:textId="77777777" w:rsidR="00FE1648" w:rsidRPr="004B3D24" w:rsidRDefault="00FE1648" w:rsidP="00F444F0">
            <w:pPr>
              <w:ind w:right="616"/>
              <w:jc w:val="center"/>
              <w:rPr>
                <w:sz w:val="20"/>
              </w:rPr>
            </w:pPr>
            <w:r w:rsidRPr="004B3D24">
              <w:rPr>
                <w:sz w:val="20"/>
              </w:rPr>
              <w:t>0,15</w:t>
            </w:r>
          </w:p>
        </w:tc>
        <w:tc>
          <w:tcPr>
            <w:tcW w:w="2410" w:type="dxa"/>
          </w:tcPr>
          <w:p w14:paraId="1BC1F959" w14:textId="77777777" w:rsidR="00FE1648" w:rsidRPr="004B3D24" w:rsidRDefault="00FE1648" w:rsidP="00FE1648">
            <w:pPr>
              <w:ind w:right="616"/>
              <w:jc w:val="center"/>
              <w:rPr>
                <w:sz w:val="20"/>
              </w:rPr>
            </w:pPr>
            <w:r w:rsidRPr="004B3D24">
              <w:rPr>
                <w:sz w:val="20"/>
              </w:rPr>
              <w:t xml:space="preserve">Trabajo </w:t>
            </w:r>
            <w:r w:rsidR="000A19B3" w:rsidRPr="004B3D24">
              <w:rPr>
                <w:sz w:val="20"/>
              </w:rPr>
              <w:t>monográfico</w:t>
            </w:r>
          </w:p>
        </w:tc>
      </w:tr>
      <w:tr w:rsidR="00FE1648" w:rsidRPr="004B3D24" w14:paraId="6115B8AA" w14:textId="77777777" w:rsidTr="00F444F0">
        <w:tc>
          <w:tcPr>
            <w:tcW w:w="4219" w:type="dxa"/>
          </w:tcPr>
          <w:p w14:paraId="1ACA7DD6" w14:textId="77777777" w:rsidR="00FE1648" w:rsidRPr="004B3D24" w:rsidRDefault="00FE1648" w:rsidP="00FE1648">
            <w:pPr>
              <w:ind w:right="616"/>
              <w:jc w:val="center"/>
              <w:rPr>
                <w:sz w:val="20"/>
              </w:rPr>
            </w:pPr>
            <w:proofErr w:type="gramStart"/>
            <w:r w:rsidRPr="004B3D24">
              <w:rPr>
                <w:sz w:val="20"/>
              </w:rPr>
              <w:t>Total</w:t>
            </w:r>
            <w:proofErr w:type="gramEnd"/>
            <w:r w:rsidRPr="004B3D24">
              <w:rPr>
                <w:sz w:val="20"/>
              </w:rPr>
              <w:t xml:space="preserve"> evidencia del producto</w:t>
            </w:r>
          </w:p>
        </w:tc>
        <w:tc>
          <w:tcPr>
            <w:tcW w:w="1270" w:type="dxa"/>
            <w:vAlign w:val="center"/>
          </w:tcPr>
          <w:p w14:paraId="654A364F" w14:textId="77777777" w:rsidR="00FE1648" w:rsidRPr="004B3D24" w:rsidRDefault="00CF0EAE" w:rsidP="00F444F0">
            <w:pPr>
              <w:tabs>
                <w:tab w:val="left" w:pos="438"/>
              </w:tabs>
              <w:ind w:right="616"/>
              <w:jc w:val="center"/>
              <w:rPr>
                <w:sz w:val="20"/>
              </w:rPr>
            </w:pPr>
            <w:r w:rsidRPr="004B3D24">
              <w:rPr>
                <w:sz w:val="20"/>
              </w:rPr>
              <w:t>35</w:t>
            </w:r>
          </w:p>
        </w:tc>
        <w:tc>
          <w:tcPr>
            <w:tcW w:w="1423" w:type="dxa"/>
            <w:vAlign w:val="center"/>
          </w:tcPr>
          <w:p w14:paraId="6B125E0C" w14:textId="77777777" w:rsidR="00FE1648" w:rsidRPr="004B3D24" w:rsidRDefault="00FE1648" w:rsidP="00CF0EAE">
            <w:pPr>
              <w:ind w:right="616"/>
              <w:jc w:val="center"/>
              <w:rPr>
                <w:sz w:val="20"/>
              </w:rPr>
            </w:pPr>
            <w:r w:rsidRPr="004B3D24">
              <w:rPr>
                <w:sz w:val="20"/>
              </w:rPr>
              <w:t>0,3</w:t>
            </w:r>
            <w:r w:rsidR="00CF0EAE" w:rsidRPr="004B3D24">
              <w:rPr>
                <w:sz w:val="20"/>
              </w:rPr>
              <w:t>5</w:t>
            </w:r>
          </w:p>
        </w:tc>
        <w:tc>
          <w:tcPr>
            <w:tcW w:w="2410" w:type="dxa"/>
          </w:tcPr>
          <w:p w14:paraId="3AAEDB09" w14:textId="77777777" w:rsidR="00FE1648" w:rsidRPr="004B3D24" w:rsidRDefault="00FE1648" w:rsidP="00FE1648">
            <w:pPr>
              <w:ind w:right="616"/>
              <w:jc w:val="center"/>
              <w:rPr>
                <w:sz w:val="20"/>
              </w:rPr>
            </w:pPr>
          </w:p>
        </w:tc>
      </w:tr>
    </w:tbl>
    <w:p w14:paraId="195A4E24" w14:textId="77777777" w:rsidR="001315F6" w:rsidRPr="004B3D24" w:rsidRDefault="001315F6" w:rsidP="00CE68C8">
      <w:pPr>
        <w:jc w:val="both"/>
        <w:rPr>
          <w:sz w:val="20"/>
          <w:lang w:val="es-MX" w:eastAsia="es-MX"/>
        </w:rPr>
      </w:pPr>
    </w:p>
    <w:p w14:paraId="387482A3" w14:textId="77777777" w:rsidR="00E26AF6" w:rsidRPr="004B3D24" w:rsidRDefault="00E26AF6" w:rsidP="00CE68C8">
      <w:pPr>
        <w:jc w:val="both"/>
        <w:rPr>
          <w:sz w:val="20"/>
          <w:lang w:val="es-MX" w:eastAsia="es-MX"/>
        </w:rPr>
      </w:pPr>
    </w:p>
    <w:p w14:paraId="68C46C99" w14:textId="77777777" w:rsidR="00E26AF6" w:rsidRPr="004B3D24" w:rsidRDefault="00E26AF6" w:rsidP="00CE68C8">
      <w:pPr>
        <w:jc w:val="both"/>
        <w:rPr>
          <w:sz w:val="20"/>
          <w:lang w:val="es-MX" w:eastAsia="es-MX"/>
        </w:rPr>
      </w:pPr>
    </w:p>
    <w:p w14:paraId="52870B10" w14:textId="77777777" w:rsidR="00E26AF6" w:rsidRPr="004B3D24" w:rsidRDefault="00E26AF6" w:rsidP="00E26AF6">
      <w:pPr>
        <w:ind w:right="616"/>
        <w:jc w:val="center"/>
        <w:rPr>
          <w:sz w:val="20"/>
        </w:rPr>
      </w:pPr>
      <w:r w:rsidRPr="004B3D24">
        <w:rPr>
          <w:sz w:val="20"/>
        </w:rPr>
        <w:t xml:space="preserve">EVIDENCIA DEL </w:t>
      </w:r>
      <w:r w:rsidR="007F2FA4" w:rsidRPr="004B3D24">
        <w:rPr>
          <w:sz w:val="20"/>
        </w:rPr>
        <w:t>DESEMPEÑO</w:t>
      </w:r>
    </w:p>
    <w:p w14:paraId="68FF2984" w14:textId="77777777" w:rsidR="001315F6" w:rsidRPr="004B3D24" w:rsidRDefault="001315F6" w:rsidP="00CE68C8">
      <w:pPr>
        <w:jc w:val="both"/>
        <w:rPr>
          <w:sz w:val="20"/>
          <w:lang w:val="es-MX" w:eastAsia="es-MX"/>
        </w:rPr>
      </w:pPr>
    </w:p>
    <w:tbl>
      <w:tblPr>
        <w:tblStyle w:val="Tablaconcuadrcula"/>
        <w:tblW w:w="0" w:type="auto"/>
        <w:tblLayout w:type="fixed"/>
        <w:tblLook w:val="04A0" w:firstRow="1" w:lastRow="0" w:firstColumn="1" w:lastColumn="0" w:noHBand="0" w:noVBand="1"/>
      </w:tblPr>
      <w:tblGrid>
        <w:gridCol w:w="4219"/>
        <w:gridCol w:w="1270"/>
        <w:gridCol w:w="1423"/>
        <w:gridCol w:w="2410"/>
      </w:tblGrid>
      <w:tr w:rsidR="001315F6" w:rsidRPr="004B3D24" w14:paraId="3350AF6D" w14:textId="77777777" w:rsidTr="001315F6">
        <w:tc>
          <w:tcPr>
            <w:tcW w:w="4219" w:type="dxa"/>
          </w:tcPr>
          <w:p w14:paraId="1FE8A165" w14:textId="77777777" w:rsidR="001315F6" w:rsidRPr="004B3D24" w:rsidRDefault="001315F6" w:rsidP="001315F6">
            <w:pPr>
              <w:ind w:right="616"/>
              <w:jc w:val="center"/>
              <w:rPr>
                <w:b/>
                <w:sz w:val="20"/>
              </w:rPr>
            </w:pPr>
            <w:r w:rsidRPr="004B3D24">
              <w:rPr>
                <w:b/>
                <w:sz w:val="20"/>
              </w:rPr>
              <w:t>Evaluaciones</w:t>
            </w:r>
          </w:p>
        </w:tc>
        <w:tc>
          <w:tcPr>
            <w:tcW w:w="1270" w:type="dxa"/>
          </w:tcPr>
          <w:p w14:paraId="3A845D82" w14:textId="77777777" w:rsidR="001315F6" w:rsidRPr="004B3D24" w:rsidRDefault="001315F6" w:rsidP="001315F6">
            <w:pPr>
              <w:ind w:right="28"/>
              <w:rPr>
                <w:b/>
                <w:sz w:val="20"/>
              </w:rPr>
            </w:pPr>
            <w:r w:rsidRPr="004B3D24">
              <w:rPr>
                <w:b/>
                <w:sz w:val="20"/>
              </w:rPr>
              <w:t>Porcentaje</w:t>
            </w:r>
          </w:p>
        </w:tc>
        <w:tc>
          <w:tcPr>
            <w:tcW w:w="1423" w:type="dxa"/>
          </w:tcPr>
          <w:p w14:paraId="03041873" w14:textId="77777777" w:rsidR="001315F6" w:rsidRPr="004B3D24" w:rsidRDefault="00F444F0" w:rsidP="001315F6">
            <w:pPr>
              <w:rPr>
                <w:b/>
                <w:sz w:val="20"/>
              </w:rPr>
            </w:pPr>
            <w:r w:rsidRPr="004B3D24">
              <w:rPr>
                <w:b/>
                <w:sz w:val="20"/>
              </w:rPr>
              <w:t>Ponderación</w:t>
            </w:r>
          </w:p>
        </w:tc>
        <w:tc>
          <w:tcPr>
            <w:tcW w:w="2410" w:type="dxa"/>
          </w:tcPr>
          <w:p w14:paraId="4F2AAD8C" w14:textId="77777777" w:rsidR="001315F6" w:rsidRPr="004B3D24" w:rsidRDefault="000A19B3" w:rsidP="001315F6">
            <w:pPr>
              <w:ind w:right="616"/>
              <w:jc w:val="center"/>
              <w:rPr>
                <w:b/>
                <w:sz w:val="20"/>
              </w:rPr>
            </w:pPr>
            <w:r w:rsidRPr="004B3D24">
              <w:rPr>
                <w:b/>
                <w:sz w:val="20"/>
              </w:rPr>
              <w:t>I</w:t>
            </w:r>
            <w:r w:rsidR="001315F6" w:rsidRPr="004B3D24">
              <w:rPr>
                <w:b/>
                <w:sz w:val="20"/>
              </w:rPr>
              <w:t>nstrumento</w:t>
            </w:r>
          </w:p>
        </w:tc>
      </w:tr>
      <w:tr w:rsidR="00FE1648" w:rsidRPr="004B3D24" w14:paraId="155880ED" w14:textId="77777777" w:rsidTr="00F444F0">
        <w:tc>
          <w:tcPr>
            <w:tcW w:w="4219" w:type="dxa"/>
          </w:tcPr>
          <w:p w14:paraId="3966B1BA" w14:textId="77777777" w:rsidR="00FE1648" w:rsidRPr="004B3D24" w:rsidRDefault="00FE1648" w:rsidP="003C5FA6">
            <w:pPr>
              <w:ind w:right="616"/>
              <w:jc w:val="center"/>
              <w:rPr>
                <w:sz w:val="20"/>
              </w:rPr>
            </w:pPr>
            <w:r w:rsidRPr="004B3D24">
              <w:rPr>
                <w:sz w:val="20"/>
              </w:rPr>
              <w:t xml:space="preserve">Planteamiento de simulaciones de </w:t>
            </w:r>
            <w:r w:rsidR="003C5FA6" w:rsidRPr="004B3D24">
              <w:rPr>
                <w:sz w:val="20"/>
              </w:rPr>
              <w:t>inocuidad</w:t>
            </w:r>
          </w:p>
        </w:tc>
        <w:tc>
          <w:tcPr>
            <w:tcW w:w="1270" w:type="dxa"/>
            <w:vAlign w:val="center"/>
          </w:tcPr>
          <w:p w14:paraId="33BD1133" w14:textId="77777777" w:rsidR="00FE1648" w:rsidRPr="004B3D24" w:rsidRDefault="00CF0EAE" w:rsidP="00F444F0">
            <w:pPr>
              <w:tabs>
                <w:tab w:val="left" w:pos="438"/>
              </w:tabs>
              <w:ind w:right="616"/>
              <w:jc w:val="center"/>
              <w:rPr>
                <w:sz w:val="20"/>
              </w:rPr>
            </w:pPr>
            <w:r w:rsidRPr="004B3D24">
              <w:rPr>
                <w:sz w:val="20"/>
              </w:rPr>
              <w:t>10</w:t>
            </w:r>
          </w:p>
        </w:tc>
        <w:tc>
          <w:tcPr>
            <w:tcW w:w="1423" w:type="dxa"/>
            <w:vAlign w:val="center"/>
          </w:tcPr>
          <w:p w14:paraId="7749A931" w14:textId="77777777" w:rsidR="00FE1648" w:rsidRPr="004B3D24" w:rsidRDefault="00CF0EAE" w:rsidP="00F444F0">
            <w:pPr>
              <w:ind w:right="616"/>
              <w:jc w:val="center"/>
              <w:rPr>
                <w:sz w:val="20"/>
              </w:rPr>
            </w:pPr>
            <w:r w:rsidRPr="004B3D24">
              <w:rPr>
                <w:sz w:val="20"/>
              </w:rPr>
              <w:t>0,10</w:t>
            </w:r>
          </w:p>
        </w:tc>
        <w:tc>
          <w:tcPr>
            <w:tcW w:w="2410" w:type="dxa"/>
          </w:tcPr>
          <w:p w14:paraId="5FECAA92" w14:textId="77777777" w:rsidR="00FE1648" w:rsidRPr="004B3D24" w:rsidRDefault="00FE1648" w:rsidP="00FE1648">
            <w:pPr>
              <w:ind w:right="616"/>
              <w:jc w:val="center"/>
              <w:rPr>
                <w:sz w:val="20"/>
              </w:rPr>
            </w:pPr>
            <w:r w:rsidRPr="004B3D24">
              <w:rPr>
                <w:sz w:val="20"/>
              </w:rPr>
              <w:t>Presencia y desenvolvimiento</w:t>
            </w:r>
          </w:p>
        </w:tc>
      </w:tr>
      <w:tr w:rsidR="00FE1648" w:rsidRPr="004B3D24" w14:paraId="51C35425" w14:textId="77777777" w:rsidTr="00F444F0">
        <w:tc>
          <w:tcPr>
            <w:tcW w:w="4219" w:type="dxa"/>
          </w:tcPr>
          <w:p w14:paraId="7F56CE6C" w14:textId="77777777" w:rsidR="00FE1648" w:rsidRPr="004B3D24" w:rsidRDefault="00FE1648" w:rsidP="00FE1648">
            <w:pPr>
              <w:ind w:right="616"/>
              <w:jc w:val="center"/>
              <w:rPr>
                <w:sz w:val="20"/>
              </w:rPr>
            </w:pPr>
            <w:r w:rsidRPr="004B3D24">
              <w:rPr>
                <w:sz w:val="20"/>
              </w:rPr>
              <w:t>Presentación personal</w:t>
            </w:r>
          </w:p>
        </w:tc>
        <w:tc>
          <w:tcPr>
            <w:tcW w:w="1270" w:type="dxa"/>
            <w:vAlign w:val="center"/>
          </w:tcPr>
          <w:p w14:paraId="403A0CA1" w14:textId="77777777" w:rsidR="00FE1648" w:rsidRPr="004B3D24" w:rsidRDefault="00FE1648" w:rsidP="00F444F0">
            <w:pPr>
              <w:tabs>
                <w:tab w:val="left" w:pos="438"/>
              </w:tabs>
              <w:ind w:right="616"/>
              <w:jc w:val="center"/>
              <w:rPr>
                <w:sz w:val="20"/>
              </w:rPr>
            </w:pPr>
            <w:r w:rsidRPr="004B3D24">
              <w:rPr>
                <w:sz w:val="20"/>
              </w:rPr>
              <w:t>10</w:t>
            </w:r>
          </w:p>
        </w:tc>
        <w:tc>
          <w:tcPr>
            <w:tcW w:w="1423" w:type="dxa"/>
            <w:vAlign w:val="center"/>
          </w:tcPr>
          <w:p w14:paraId="0E035F06" w14:textId="77777777" w:rsidR="00FE1648" w:rsidRPr="004B3D24" w:rsidRDefault="00FE1648" w:rsidP="00F444F0">
            <w:pPr>
              <w:ind w:right="616"/>
              <w:jc w:val="center"/>
              <w:rPr>
                <w:sz w:val="20"/>
              </w:rPr>
            </w:pPr>
            <w:r w:rsidRPr="004B3D24">
              <w:rPr>
                <w:sz w:val="20"/>
              </w:rPr>
              <w:t>0,10</w:t>
            </w:r>
          </w:p>
        </w:tc>
        <w:tc>
          <w:tcPr>
            <w:tcW w:w="2410" w:type="dxa"/>
          </w:tcPr>
          <w:p w14:paraId="32611730" w14:textId="77777777" w:rsidR="00FE1648" w:rsidRPr="004B3D24" w:rsidRDefault="00FE1648" w:rsidP="00FE1648">
            <w:pPr>
              <w:ind w:right="616"/>
              <w:jc w:val="center"/>
              <w:rPr>
                <w:sz w:val="20"/>
              </w:rPr>
            </w:pPr>
            <w:r w:rsidRPr="004B3D24">
              <w:rPr>
                <w:sz w:val="20"/>
              </w:rPr>
              <w:t>Presencia y desenvolvimiento</w:t>
            </w:r>
          </w:p>
        </w:tc>
      </w:tr>
      <w:tr w:rsidR="00FE1648" w:rsidRPr="004B3D24" w14:paraId="28F48961" w14:textId="77777777" w:rsidTr="00F444F0">
        <w:tc>
          <w:tcPr>
            <w:tcW w:w="4219" w:type="dxa"/>
          </w:tcPr>
          <w:p w14:paraId="4D7FE2C3" w14:textId="77777777" w:rsidR="00FE1648" w:rsidRPr="004B3D24" w:rsidRDefault="00FE1648" w:rsidP="00FE1648">
            <w:pPr>
              <w:ind w:right="616"/>
              <w:jc w:val="center"/>
              <w:rPr>
                <w:sz w:val="20"/>
              </w:rPr>
            </w:pPr>
            <w:r w:rsidRPr="004B3D24">
              <w:rPr>
                <w:sz w:val="20"/>
              </w:rPr>
              <w:t>Léxico y desenvolvimiento personal</w:t>
            </w:r>
          </w:p>
        </w:tc>
        <w:tc>
          <w:tcPr>
            <w:tcW w:w="1270" w:type="dxa"/>
            <w:vAlign w:val="center"/>
          </w:tcPr>
          <w:p w14:paraId="3E2B2C14" w14:textId="77777777" w:rsidR="00FE1648" w:rsidRPr="004B3D24" w:rsidRDefault="00FE1648" w:rsidP="00F444F0">
            <w:pPr>
              <w:tabs>
                <w:tab w:val="left" w:pos="438"/>
              </w:tabs>
              <w:ind w:right="616"/>
              <w:jc w:val="center"/>
              <w:rPr>
                <w:sz w:val="20"/>
              </w:rPr>
            </w:pPr>
            <w:r w:rsidRPr="004B3D24">
              <w:rPr>
                <w:sz w:val="20"/>
              </w:rPr>
              <w:t>15</w:t>
            </w:r>
          </w:p>
        </w:tc>
        <w:tc>
          <w:tcPr>
            <w:tcW w:w="1423" w:type="dxa"/>
            <w:vAlign w:val="center"/>
          </w:tcPr>
          <w:p w14:paraId="1946E1EC" w14:textId="77777777" w:rsidR="00FE1648" w:rsidRPr="004B3D24" w:rsidRDefault="00FE1648" w:rsidP="00F444F0">
            <w:pPr>
              <w:ind w:right="616"/>
              <w:jc w:val="center"/>
              <w:rPr>
                <w:sz w:val="20"/>
              </w:rPr>
            </w:pPr>
            <w:r w:rsidRPr="004B3D24">
              <w:rPr>
                <w:sz w:val="20"/>
              </w:rPr>
              <w:t>0,15</w:t>
            </w:r>
          </w:p>
        </w:tc>
        <w:tc>
          <w:tcPr>
            <w:tcW w:w="2410" w:type="dxa"/>
          </w:tcPr>
          <w:p w14:paraId="4F55C85D" w14:textId="77777777" w:rsidR="00FE1648" w:rsidRPr="004B3D24" w:rsidRDefault="00FE1648" w:rsidP="00FE1648">
            <w:pPr>
              <w:ind w:right="616"/>
              <w:jc w:val="center"/>
              <w:rPr>
                <w:sz w:val="20"/>
              </w:rPr>
            </w:pPr>
            <w:r w:rsidRPr="004B3D24">
              <w:rPr>
                <w:sz w:val="20"/>
              </w:rPr>
              <w:t>Presencia y desenvolvimiento</w:t>
            </w:r>
          </w:p>
        </w:tc>
      </w:tr>
      <w:tr w:rsidR="00FE1648" w:rsidRPr="004B3D24" w14:paraId="4C7B7F79" w14:textId="77777777" w:rsidTr="00F444F0">
        <w:tc>
          <w:tcPr>
            <w:tcW w:w="4219" w:type="dxa"/>
          </w:tcPr>
          <w:p w14:paraId="48470FCD" w14:textId="77777777" w:rsidR="00FE1648" w:rsidRPr="004B3D24" w:rsidRDefault="00FE1648" w:rsidP="00FE1648">
            <w:pPr>
              <w:ind w:right="616"/>
              <w:jc w:val="center"/>
              <w:rPr>
                <w:sz w:val="20"/>
              </w:rPr>
            </w:pPr>
            <w:proofErr w:type="gramStart"/>
            <w:r w:rsidRPr="004B3D24">
              <w:rPr>
                <w:sz w:val="20"/>
              </w:rPr>
              <w:t>Total</w:t>
            </w:r>
            <w:proofErr w:type="gramEnd"/>
            <w:r w:rsidRPr="004B3D24">
              <w:rPr>
                <w:sz w:val="20"/>
              </w:rPr>
              <w:t xml:space="preserve"> evidencia del desempeño</w:t>
            </w:r>
          </w:p>
        </w:tc>
        <w:tc>
          <w:tcPr>
            <w:tcW w:w="1270" w:type="dxa"/>
            <w:vAlign w:val="center"/>
          </w:tcPr>
          <w:p w14:paraId="693602D6" w14:textId="77777777" w:rsidR="00FE1648" w:rsidRPr="004B3D24" w:rsidRDefault="00CF0EAE" w:rsidP="00F444F0">
            <w:pPr>
              <w:tabs>
                <w:tab w:val="left" w:pos="438"/>
              </w:tabs>
              <w:ind w:right="616"/>
              <w:jc w:val="center"/>
              <w:rPr>
                <w:sz w:val="20"/>
              </w:rPr>
            </w:pPr>
            <w:r w:rsidRPr="004B3D24">
              <w:rPr>
                <w:sz w:val="20"/>
              </w:rPr>
              <w:t>35</w:t>
            </w:r>
          </w:p>
        </w:tc>
        <w:tc>
          <w:tcPr>
            <w:tcW w:w="1423" w:type="dxa"/>
            <w:vAlign w:val="center"/>
          </w:tcPr>
          <w:p w14:paraId="5817C400" w14:textId="77777777" w:rsidR="00FE1648" w:rsidRPr="004B3D24" w:rsidRDefault="00FE1648" w:rsidP="00CF0EAE">
            <w:pPr>
              <w:ind w:right="616"/>
              <w:jc w:val="center"/>
              <w:rPr>
                <w:sz w:val="20"/>
              </w:rPr>
            </w:pPr>
            <w:r w:rsidRPr="004B3D24">
              <w:rPr>
                <w:sz w:val="20"/>
              </w:rPr>
              <w:t>0,</w:t>
            </w:r>
            <w:r w:rsidR="00CF0EAE" w:rsidRPr="004B3D24">
              <w:rPr>
                <w:sz w:val="20"/>
              </w:rPr>
              <w:t>35</w:t>
            </w:r>
          </w:p>
        </w:tc>
        <w:tc>
          <w:tcPr>
            <w:tcW w:w="2410" w:type="dxa"/>
          </w:tcPr>
          <w:p w14:paraId="22C7224C" w14:textId="77777777" w:rsidR="00FE1648" w:rsidRPr="004B3D24" w:rsidRDefault="00FE1648" w:rsidP="00FE1648">
            <w:pPr>
              <w:ind w:right="616"/>
              <w:jc w:val="center"/>
              <w:rPr>
                <w:sz w:val="20"/>
              </w:rPr>
            </w:pPr>
          </w:p>
        </w:tc>
      </w:tr>
    </w:tbl>
    <w:p w14:paraId="38D611D6" w14:textId="77777777" w:rsidR="00205EAE" w:rsidRPr="004B3D24" w:rsidRDefault="00205EAE" w:rsidP="007F2FA4">
      <w:pPr>
        <w:ind w:right="616"/>
        <w:jc w:val="both"/>
        <w:rPr>
          <w:sz w:val="20"/>
        </w:rPr>
      </w:pPr>
    </w:p>
    <w:p w14:paraId="07770029" w14:textId="77777777" w:rsidR="00205EAE" w:rsidRPr="004B3D24" w:rsidRDefault="00205EAE" w:rsidP="00205EAE">
      <w:pPr>
        <w:jc w:val="both"/>
        <w:rPr>
          <w:sz w:val="20"/>
          <w:lang w:val="es-MX" w:eastAsia="es-MX"/>
        </w:rPr>
      </w:pPr>
      <w:r w:rsidRPr="004B3D24">
        <w:rPr>
          <w:sz w:val="20"/>
          <w:lang w:val="es-MX" w:eastAsia="es-MX"/>
        </w:rPr>
        <w:t xml:space="preserve">PROMEDIO </w:t>
      </w:r>
      <w:r w:rsidR="003C5FA6" w:rsidRPr="004B3D24">
        <w:rPr>
          <w:sz w:val="20"/>
          <w:lang w:val="es-MX" w:eastAsia="es-MX"/>
        </w:rPr>
        <w:t>UF III</w:t>
      </w:r>
      <w:r w:rsidRPr="004B3D24">
        <w:rPr>
          <w:sz w:val="20"/>
          <w:lang w:val="es-MX" w:eastAsia="es-MX"/>
        </w:rPr>
        <w:t xml:space="preserve"> = EC + EP + ED</w:t>
      </w:r>
    </w:p>
    <w:p w14:paraId="7B4DC7F5" w14:textId="77777777" w:rsidR="00205EAE" w:rsidRPr="004B3D24" w:rsidRDefault="00205EAE" w:rsidP="007F2FA4">
      <w:pPr>
        <w:ind w:right="616"/>
        <w:jc w:val="both"/>
        <w:rPr>
          <w:sz w:val="20"/>
        </w:rPr>
      </w:pPr>
    </w:p>
    <w:p w14:paraId="71FD0281" w14:textId="77777777" w:rsidR="00550B98" w:rsidRPr="004B3D24" w:rsidRDefault="00550B98" w:rsidP="007F2FA4">
      <w:pPr>
        <w:ind w:right="616"/>
        <w:jc w:val="both"/>
        <w:rPr>
          <w:sz w:val="20"/>
        </w:rPr>
      </w:pPr>
    </w:p>
    <w:p w14:paraId="1255FC7D" w14:textId="77777777" w:rsidR="00E26AF6" w:rsidRPr="00877C2C" w:rsidRDefault="007F2FA4" w:rsidP="00550B98">
      <w:pPr>
        <w:ind w:right="616"/>
        <w:jc w:val="both"/>
        <w:rPr>
          <w:b/>
          <w:bCs/>
          <w:sz w:val="20"/>
        </w:rPr>
      </w:pPr>
      <w:r w:rsidRPr="00877C2C">
        <w:rPr>
          <w:b/>
          <w:bCs/>
          <w:sz w:val="20"/>
        </w:rPr>
        <w:t>UNIDAD DIDACTICA IV</w:t>
      </w:r>
    </w:p>
    <w:p w14:paraId="07C3F100" w14:textId="77777777" w:rsidR="00E26AF6" w:rsidRPr="00877C2C" w:rsidRDefault="00E26AF6" w:rsidP="00E26AF6">
      <w:pPr>
        <w:ind w:right="616"/>
        <w:jc w:val="center"/>
        <w:rPr>
          <w:b/>
          <w:bCs/>
          <w:sz w:val="20"/>
        </w:rPr>
      </w:pPr>
    </w:p>
    <w:p w14:paraId="03013936" w14:textId="77777777" w:rsidR="00E26AF6" w:rsidRPr="00877C2C" w:rsidRDefault="00E26AF6" w:rsidP="00E26AF6">
      <w:pPr>
        <w:ind w:right="616"/>
        <w:jc w:val="center"/>
        <w:rPr>
          <w:b/>
          <w:bCs/>
          <w:sz w:val="20"/>
        </w:rPr>
      </w:pPr>
      <w:r w:rsidRPr="00877C2C">
        <w:rPr>
          <w:b/>
          <w:bCs/>
          <w:sz w:val="20"/>
        </w:rPr>
        <w:t>EVIDENCIA DEL CONOCIMIENTO</w:t>
      </w:r>
    </w:p>
    <w:p w14:paraId="60FC8689" w14:textId="77777777" w:rsidR="00E26AF6" w:rsidRPr="004B3D24" w:rsidRDefault="00E26AF6" w:rsidP="00CE68C8">
      <w:pPr>
        <w:jc w:val="both"/>
        <w:rPr>
          <w:sz w:val="20"/>
          <w:lang w:val="es-MX" w:eastAsia="es-MX"/>
        </w:rPr>
      </w:pPr>
    </w:p>
    <w:p w14:paraId="52C21F45" w14:textId="77777777" w:rsidR="001315F6" w:rsidRPr="004B3D24" w:rsidRDefault="001315F6" w:rsidP="00CE68C8">
      <w:pPr>
        <w:jc w:val="both"/>
        <w:rPr>
          <w:sz w:val="20"/>
          <w:lang w:val="es-MX" w:eastAsia="es-MX"/>
        </w:rPr>
      </w:pPr>
    </w:p>
    <w:tbl>
      <w:tblPr>
        <w:tblStyle w:val="Tablaconcuadrcula"/>
        <w:tblW w:w="0" w:type="auto"/>
        <w:tblLayout w:type="fixed"/>
        <w:tblLook w:val="04A0" w:firstRow="1" w:lastRow="0" w:firstColumn="1" w:lastColumn="0" w:noHBand="0" w:noVBand="1"/>
      </w:tblPr>
      <w:tblGrid>
        <w:gridCol w:w="4219"/>
        <w:gridCol w:w="1270"/>
        <w:gridCol w:w="1423"/>
        <w:gridCol w:w="2410"/>
      </w:tblGrid>
      <w:tr w:rsidR="001315F6" w:rsidRPr="004B3D24" w14:paraId="3328480C" w14:textId="77777777" w:rsidTr="001315F6">
        <w:tc>
          <w:tcPr>
            <w:tcW w:w="4219" w:type="dxa"/>
          </w:tcPr>
          <w:p w14:paraId="7C368150" w14:textId="77777777" w:rsidR="001315F6" w:rsidRPr="004B3D24" w:rsidRDefault="001315F6" w:rsidP="001315F6">
            <w:pPr>
              <w:ind w:right="616"/>
              <w:jc w:val="center"/>
              <w:rPr>
                <w:b/>
                <w:sz w:val="20"/>
              </w:rPr>
            </w:pPr>
            <w:r w:rsidRPr="004B3D24">
              <w:rPr>
                <w:b/>
                <w:sz w:val="20"/>
              </w:rPr>
              <w:t>Evaluaciones</w:t>
            </w:r>
          </w:p>
        </w:tc>
        <w:tc>
          <w:tcPr>
            <w:tcW w:w="1270" w:type="dxa"/>
          </w:tcPr>
          <w:p w14:paraId="520BE5CE" w14:textId="77777777" w:rsidR="001315F6" w:rsidRPr="004B3D24" w:rsidRDefault="001315F6" w:rsidP="001315F6">
            <w:pPr>
              <w:ind w:right="28"/>
              <w:rPr>
                <w:b/>
                <w:sz w:val="20"/>
              </w:rPr>
            </w:pPr>
            <w:r w:rsidRPr="004B3D24">
              <w:rPr>
                <w:b/>
                <w:sz w:val="20"/>
              </w:rPr>
              <w:t>Porcentaje</w:t>
            </w:r>
          </w:p>
        </w:tc>
        <w:tc>
          <w:tcPr>
            <w:tcW w:w="1423" w:type="dxa"/>
          </w:tcPr>
          <w:p w14:paraId="2D7BE089" w14:textId="77777777" w:rsidR="001315F6" w:rsidRPr="004B3D24" w:rsidRDefault="00F444F0" w:rsidP="001315F6">
            <w:pPr>
              <w:rPr>
                <w:b/>
                <w:sz w:val="20"/>
              </w:rPr>
            </w:pPr>
            <w:r w:rsidRPr="004B3D24">
              <w:rPr>
                <w:b/>
                <w:sz w:val="20"/>
              </w:rPr>
              <w:t>Ponderación</w:t>
            </w:r>
          </w:p>
        </w:tc>
        <w:tc>
          <w:tcPr>
            <w:tcW w:w="2410" w:type="dxa"/>
          </w:tcPr>
          <w:p w14:paraId="0461B34D" w14:textId="77777777" w:rsidR="001315F6" w:rsidRPr="004B3D24" w:rsidRDefault="000A19B3" w:rsidP="001315F6">
            <w:pPr>
              <w:ind w:right="616"/>
              <w:jc w:val="center"/>
              <w:rPr>
                <w:b/>
                <w:sz w:val="20"/>
              </w:rPr>
            </w:pPr>
            <w:r w:rsidRPr="004B3D24">
              <w:rPr>
                <w:b/>
                <w:sz w:val="20"/>
              </w:rPr>
              <w:t>I</w:t>
            </w:r>
            <w:r w:rsidR="001315F6" w:rsidRPr="004B3D24">
              <w:rPr>
                <w:b/>
                <w:sz w:val="20"/>
              </w:rPr>
              <w:t>nstrumento</w:t>
            </w:r>
          </w:p>
        </w:tc>
      </w:tr>
      <w:tr w:rsidR="00FE1648" w:rsidRPr="004B3D24" w14:paraId="183E52FB" w14:textId="77777777" w:rsidTr="00F444F0">
        <w:tc>
          <w:tcPr>
            <w:tcW w:w="4219" w:type="dxa"/>
          </w:tcPr>
          <w:p w14:paraId="2B60BB3E" w14:textId="77777777" w:rsidR="00FE1648" w:rsidRPr="004B3D24" w:rsidRDefault="00FE1648" w:rsidP="00FE1648">
            <w:pPr>
              <w:ind w:right="616"/>
              <w:jc w:val="center"/>
              <w:rPr>
                <w:sz w:val="20"/>
              </w:rPr>
            </w:pPr>
            <w:r w:rsidRPr="004B3D24">
              <w:rPr>
                <w:sz w:val="20"/>
              </w:rPr>
              <w:t xml:space="preserve">Prueba escrita, para explicar el contenido de los conocimientos </w:t>
            </w:r>
          </w:p>
        </w:tc>
        <w:tc>
          <w:tcPr>
            <w:tcW w:w="1270" w:type="dxa"/>
            <w:vAlign w:val="center"/>
          </w:tcPr>
          <w:p w14:paraId="38FC0CEB" w14:textId="77777777" w:rsidR="00FE1648" w:rsidRPr="004B3D24" w:rsidRDefault="00FE1648" w:rsidP="00F444F0">
            <w:pPr>
              <w:tabs>
                <w:tab w:val="left" w:pos="438"/>
              </w:tabs>
              <w:ind w:right="616"/>
              <w:jc w:val="center"/>
              <w:rPr>
                <w:sz w:val="20"/>
              </w:rPr>
            </w:pPr>
            <w:r w:rsidRPr="004B3D24">
              <w:rPr>
                <w:sz w:val="20"/>
              </w:rPr>
              <w:t>30</w:t>
            </w:r>
          </w:p>
        </w:tc>
        <w:tc>
          <w:tcPr>
            <w:tcW w:w="1423" w:type="dxa"/>
            <w:vAlign w:val="center"/>
          </w:tcPr>
          <w:p w14:paraId="38887394" w14:textId="77777777" w:rsidR="00FE1648" w:rsidRPr="004B3D24" w:rsidRDefault="00FE1648" w:rsidP="00F444F0">
            <w:pPr>
              <w:ind w:right="616"/>
              <w:jc w:val="center"/>
              <w:rPr>
                <w:sz w:val="20"/>
              </w:rPr>
            </w:pPr>
            <w:r w:rsidRPr="004B3D24">
              <w:rPr>
                <w:sz w:val="20"/>
              </w:rPr>
              <w:t>0,30</w:t>
            </w:r>
          </w:p>
        </w:tc>
        <w:tc>
          <w:tcPr>
            <w:tcW w:w="2410" w:type="dxa"/>
          </w:tcPr>
          <w:p w14:paraId="65C6D74B" w14:textId="77777777" w:rsidR="00FE1648" w:rsidRPr="004B3D24" w:rsidRDefault="00FE1648" w:rsidP="00FE1648">
            <w:pPr>
              <w:ind w:right="616"/>
              <w:jc w:val="center"/>
              <w:rPr>
                <w:sz w:val="20"/>
              </w:rPr>
            </w:pPr>
            <w:r w:rsidRPr="004B3D24">
              <w:rPr>
                <w:sz w:val="20"/>
              </w:rPr>
              <w:t xml:space="preserve">Prueba Escrita con </w:t>
            </w:r>
            <w:r w:rsidR="00F444F0" w:rsidRPr="004B3D24">
              <w:rPr>
                <w:sz w:val="20"/>
              </w:rPr>
              <w:t>cuestionario</w:t>
            </w:r>
          </w:p>
        </w:tc>
      </w:tr>
      <w:tr w:rsidR="00FE1648" w:rsidRPr="004B3D24" w14:paraId="4409374D" w14:textId="77777777" w:rsidTr="00F444F0">
        <w:tc>
          <w:tcPr>
            <w:tcW w:w="4219" w:type="dxa"/>
          </w:tcPr>
          <w:p w14:paraId="2A022EE4" w14:textId="77777777" w:rsidR="00FE1648" w:rsidRPr="004B3D24" w:rsidRDefault="00FE1648" w:rsidP="00FE1648">
            <w:pPr>
              <w:ind w:right="616"/>
              <w:jc w:val="center"/>
              <w:rPr>
                <w:sz w:val="20"/>
              </w:rPr>
            </w:pPr>
          </w:p>
        </w:tc>
        <w:tc>
          <w:tcPr>
            <w:tcW w:w="1270" w:type="dxa"/>
            <w:vAlign w:val="center"/>
          </w:tcPr>
          <w:p w14:paraId="30CDB426" w14:textId="77777777" w:rsidR="00FE1648" w:rsidRPr="004B3D24" w:rsidRDefault="00FE1648" w:rsidP="00F444F0">
            <w:pPr>
              <w:tabs>
                <w:tab w:val="left" w:pos="438"/>
              </w:tabs>
              <w:ind w:right="616"/>
              <w:jc w:val="center"/>
              <w:rPr>
                <w:sz w:val="20"/>
              </w:rPr>
            </w:pPr>
          </w:p>
        </w:tc>
        <w:tc>
          <w:tcPr>
            <w:tcW w:w="1423" w:type="dxa"/>
            <w:vAlign w:val="center"/>
          </w:tcPr>
          <w:p w14:paraId="5E84EF0B" w14:textId="77777777" w:rsidR="00FE1648" w:rsidRPr="004B3D24" w:rsidRDefault="00FE1648" w:rsidP="00F444F0">
            <w:pPr>
              <w:ind w:right="616"/>
              <w:jc w:val="center"/>
              <w:rPr>
                <w:sz w:val="20"/>
              </w:rPr>
            </w:pPr>
          </w:p>
        </w:tc>
        <w:tc>
          <w:tcPr>
            <w:tcW w:w="2410" w:type="dxa"/>
          </w:tcPr>
          <w:p w14:paraId="2CD35FA6" w14:textId="77777777" w:rsidR="00FE1648" w:rsidRPr="004B3D24" w:rsidRDefault="00FE1648" w:rsidP="00FE1648">
            <w:pPr>
              <w:ind w:right="616"/>
              <w:jc w:val="center"/>
              <w:rPr>
                <w:sz w:val="20"/>
              </w:rPr>
            </w:pPr>
          </w:p>
        </w:tc>
      </w:tr>
      <w:tr w:rsidR="00FE1648" w:rsidRPr="004B3D24" w14:paraId="07CE5990" w14:textId="77777777" w:rsidTr="00F444F0">
        <w:tc>
          <w:tcPr>
            <w:tcW w:w="4219" w:type="dxa"/>
          </w:tcPr>
          <w:p w14:paraId="309B5034" w14:textId="77777777" w:rsidR="00FE1648" w:rsidRPr="004B3D24" w:rsidRDefault="00FE1648" w:rsidP="00FE1648">
            <w:pPr>
              <w:ind w:right="616"/>
              <w:jc w:val="center"/>
              <w:rPr>
                <w:sz w:val="20"/>
              </w:rPr>
            </w:pPr>
            <w:proofErr w:type="gramStart"/>
            <w:r w:rsidRPr="004B3D24">
              <w:rPr>
                <w:sz w:val="20"/>
              </w:rPr>
              <w:t>Total</w:t>
            </w:r>
            <w:proofErr w:type="gramEnd"/>
            <w:r w:rsidRPr="004B3D24">
              <w:rPr>
                <w:sz w:val="20"/>
              </w:rPr>
              <w:t xml:space="preserve"> de evidencia del conocimiento</w:t>
            </w:r>
          </w:p>
        </w:tc>
        <w:tc>
          <w:tcPr>
            <w:tcW w:w="1270" w:type="dxa"/>
            <w:vAlign w:val="center"/>
          </w:tcPr>
          <w:p w14:paraId="51609C74" w14:textId="77777777" w:rsidR="00FE1648" w:rsidRPr="004B3D24" w:rsidRDefault="00FE1648" w:rsidP="00F444F0">
            <w:pPr>
              <w:tabs>
                <w:tab w:val="left" w:pos="438"/>
              </w:tabs>
              <w:ind w:right="616"/>
              <w:jc w:val="center"/>
              <w:rPr>
                <w:sz w:val="20"/>
              </w:rPr>
            </w:pPr>
            <w:r w:rsidRPr="004B3D24">
              <w:rPr>
                <w:sz w:val="20"/>
              </w:rPr>
              <w:t>30</w:t>
            </w:r>
          </w:p>
        </w:tc>
        <w:tc>
          <w:tcPr>
            <w:tcW w:w="1423" w:type="dxa"/>
            <w:vAlign w:val="center"/>
          </w:tcPr>
          <w:p w14:paraId="025EE583" w14:textId="77777777" w:rsidR="00FE1648" w:rsidRPr="004B3D24" w:rsidRDefault="00FE1648" w:rsidP="00F444F0">
            <w:pPr>
              <w:ind w:right="616"/>
              <w:jc w:val="center"/>
              <w:rPr>
                <w:sz w:val="20"/>
              </w:rPr>
            </w:pPr>
            <w:r w:rsidRPr="004B3D24">
              <w:rPr>
                <w:sz w:val="20"/>
              </w:rPr>
              <w:t>0,30</w:t>
            </w:r>
          </w:p>
        </w:tc>
        <w:tc>
          <w:tcPr>
            <w:tcW w:w="2410" w:type="dxa"/>
          </w:tcPr>
          <w:p w14:paraId="0D977E20" w14:textId="77777777" w:rsidR="00FE1648" w:rsidRPr="004B3D24" w:rsidRDefault="00FE1648" w:rsidP="00FE1648">
            <w:pPr>
              <w:ind w:right="616"/>
              <w:jc w:val="center"/>
              <w:rPr>
                <w:sz w:val="20"/>
              </w:rPr>
            </w:pPr>
          </w:p>
        </w:tc>
      </w:tr>
    </w:tbl>
    <w:p w14:paraId="124E9BD1" w14:textId="77777777" w:rsidR="00550B98" w:rsidRPr="004B3D24" w:rsidRDefault="00550B98" w:rsidP="00CE68C8">
      <w:pPr>
        <w:jc w:val="both"/>
        <w:rPr>
          <w:sz w:val="20"/>
          <w:lang w:val="es-MX" w:eastAsia="es-MX"/>
        </w:rPr>
      </w:pPr>
    </w:p>
    <w:p w14:paraId="6CBC64BC" w14:textId="77777777" w:rsidR="001315F6" w:rsidRPr="004B3D24" w:rsidRDefault="001315F6" w:rsidP="00CE68C8">
      <w:pPr>
        <w:jc w:val="both"/>
        <w:rPr>
          <w:sz w:val="20"/>
          <w:lang w:val="es-MX" w:eastAsia="es-MX"/>
        </w:rPr>
      </w:pPr>
    </w:p>
    <w:p w14:paraId="23D208E9" w14:textId="76884D97" w:rsidR="001315F6" w:rsidRPr="00877C2C" w:rsidRDefault="007F2FA4" w:rsidP="00877C2C">
      <w:pPr>
        <w:ind w:right="616"/>
        <w:jc w:val="center"/>
        <w:rPr>
          <w:sz w:val="20"/>
        </w:rPr>
      </w:pPr>
      <w:r w:rsidRPr="004B3D24">
        <w:rPr>
          <w:sz w:val="20"/>
        </w:rPr>
        <w:t>EVIDENCIA DEL PRODUCTO</w:t>
      </w:r>
    </w:p>
    <w:p w14:paraId="4BACA5D1" w14:textId="77777777" w:rsidR="001315F6" w:rsidRPr="004B3D24" w:rsidRDefault="001315F6" w:rsidP="00CE68C8">
      <w:pPr>
        <w:jc w:val="both"/>
        <w:rPr>
          <w:sz w:val="20"/>
          <w:lang w:val="es-MX" w:eastAsia="es-MX"/>
        </w:rPr>
      </w:pPr>
    </w:p>
    <w:tbl>
      <w:tblPr>
        <w:tblStyle w:val="Tablaconcuadrcula"/>
        <w:tblW w:w="0" w:type="auto"/>
        <w:tblLayout w:type="fixed"/>
        <w:tblLook w:val="04A0" w:firstRow="1" w:lastRow="0" w:firstColumn="1" w:lastColumn="0" w:noHBand="0" w:noVBand="1"/>
      </w:tblPr>
      <w:tblGrid>
        <w:gridCol w:w="4219"/>
        <w:gridCol w:w="1270"/>
        <w:gridCol w:w="1423"/>
        <w:gridCol w:w="2410"/>
      </w:tblGrid>
      <w:tr w:rsidR="001315F6" w:rsidRPr="004B3D24" w14:paraId="479D881F" w14:textId="77777777" w:rsidTr="001315F6">
        <w:tc>
          <w:tcPr>
            <w:tcW w:w="4219" w:type="dxa"/>
          </w:tcPr>
          <w:p w14:paraId="39620E3B" w14:textId="77777777" w:rsidR="001315F6" w:rsidRPr="004B3D24" w:rsidRDefault="001315F6" w:rsidP="001315F6">
            <w:pPr>
              <w:ind w:right="616"/>
              <w:jc w:val="center"/>
              <w:rPr>
                <w:b/>
                <w:sz w:val="20"/>
              </w:rPr>
            </w:pPr>
            <w:r w:rsidRPr="004B3D24">
              <w:rPr>
                <w:b/>
                <w:sz w:val="20"/>
              </w:rPr>
              <w:t>Evaluaciones</w:t>
            </w:r>
          </w:p>
        </w:tc>
        <w:tc>
          <w:tcPr>
            <w:tcW w:w="1270" w:type="dxa"/>
          </w:tcPr>
          <w:p w14:paraId="01C8B5F8" w14:textId="77777777" w:rsidR="001315F6" w:rsidRPr="004B3D24" w:rsidRDefault="001315F6" w:rsidP="001315F6">
            <w:pPr>
              <w:ind w:right="28"/>
              <w:rPr>
                <w:b/>
                <w:sz w:val="20"/>
              </w:rPr>
            </w:pPr>
            <w:r w:rsidRPr="004B3D24">
              <w:rPr>
                <w:b/>
                <w:sz w:val="20"/>
              </w:rPr>
              <w:t>Porcentaje</w:t>
            </w:r>
          </w:p>
        </w:tc>
        <w:tc>
          <w:tcPr>
            <w:tcW w:w="1423" w:type="dxa"/>
          </w:tcPr>
          <w:p w14:paraId="0BF997FB" w14:textId="77777777" w:rsidR="001315F6" w:rsidRPr="004B3D24" w:rsidRDefault="00F444F0" w:rsidP="001315F6">
            <w:pPr>
              <w:rPr>
                <w:b/>
                <w:sz w:val="20"/>
              </w:rPr>
            </w:pPr>
            <w:r w:rsidRPr="004B3D24">
              <w:rPr>
                <w:b/>
                <w:sz w:val="20"/>
              </w:rPr>
              <w:t>Ponderación</w:t>
            </w:r>
          </w:p>
        </w:tc>
        <w:tc>
          <w:tcPr>
            <w:tcW w:w="2410" w:type="dxa"/>
          </w:tcPr>
          <w:p w14:paraId="01482419" w14:textId="77777777" w:rsidR="001315F6" w:rsidRPr="004B3D24" w:rsidRDefault="000A19B3" w:rsidP="001315F6">
            <w:pPr>
              <w:ind w:right="616"/>
              <w:jc w:val="center"/>
              <w:rPr>
                <w:b/>
                <w:sz w:val="20"/>
              </w:rPr>
            </w:pPr>
            <w:r w:rsidRPr="004B3D24">
              <w:rPr>
                <w:b/>
                <w:sz w:val="20"/>
              </w:rPr>
              <w:t>I</w:t>
            </w:r>
            <w:r w:rsidR="001315F6" w:rsidRPr="004B3D24">
              <w:rPr>
                <w:b/>
                <w:sz w:val="20"/>
              </w:rPr>
              <w:t>nstrumento</w:t>
            </w:r>
          </w:p>
        </w:tc>
      </w:tr>
      <w:tr w:rsidR="00FE1648" w:rsidRPr="004B3D24" w14:paraId="2F49F539" w14:textId="77777777" w:rsidTr="00F444F0">
        <w:tc>
          <w:tcPr>
            <w:tcW w:w="4219" w:type="dxa"/>
          </w:tcPr>
          <w:p w14:paraId="017BEEED" w14:textId="77777777" w:rsidR="00FE1648" w:rsidRPr="004B3D24" w:rsidRDefault="00F444F0" w:rsidP="00FE1648">
            <w:pPr>
              <w:ind w:right="616"/>
              <w:jc w:val="center"/>
              <w:rPr>
                <w:sz w:val="20"/>
              </w:rPr>
            </w:pPr>
            <w:r w:rsidRPr="004B3D24">
              <w:rPr>
                <w:sz w:val="20"/>
              </w:rPr>
              <w:t>Presentación</w:t>
            </w:r>
            <w:r w:rsidR="00FE1648" w:rsidRPr="004B3D24">
              <w:rPr>
                <w:sz w:val="20"/>
              </w:rPr>
              <w:t xml:space="preserve"> </w:t>
            </w:r>
            <w:proofErr w:type="gramStart"/>
            <w:r w:rsidR="00FE1648" w:rsidRPr="004B3D24">
              <w:rPr>
                <w:sz w:val="20"/>
              </w:rPr>
              <w:t>oportuna  de</w:t>
            </w:r>
            <w:proofErr w:type="gramEnd"/>
            <w:r w:rsidR="00FE1648" w:rsidRPr="004B3D24">
              <w:rPr>
                <w:sz w:val="20"/>
              </w:rPr>
              <w:t xml:space="preserve"> informes de trabajos</w:t>
            </w:r>
          </w:p>
        </w:tc>
        <w:tc>
          <w:tcPr>
            <w:tcW w:w="1270" w:type="dxa"/>
            <w:vAlign w:val="center"/>
          </w:tcPr>
          <w:p w14:paraId="0A89B419" w14:textId="77777777" w:rsidR="00FE1648" w:rsidRPr="004B3D24" w:rsidRDefault="00FE1648" w:rsidP="00F444F0">
            <w:pPr>
              <w:tabs>
                <w:tab w:val="left" w:pos="438"/>
              </w:tabs>
              <w:ind w:right="616"/>
              <w:jc w:val="center"/>
              <w:rPr>
                <w:sz w:val="20"/>
              </w:rPr>
            </w:pPr>
            <w:r w:rsidRPr="004B3D24">
              <w:rPr>
                <w:sz w:val="20"/>
              </w:rPr>
              <w:t>5</w:t>
            </w:r>
          </w:p>
        </w:tc>
        <w:tc>
          <w:tcPr>
            <w:tcW w:w="1423" w:type="dxa"/>
            <w:vAlign w:val="center"/>
          </w:tcPr>
          <w:p w14:paraId="5FCEC6D3" w14:textId="77777777" w:rsidR="00FE1648" w:rsidRPr="004B3D24" w:rsidRDefault="00FE1648" w:rsidP="00F444F0">
            <w:pPr>
              <w:ind w:right="616"/>
              <w:jc w:val="center"/>
              <w:rPr>
                <w:sz w:val="20"/>
              </w:rPr>
            </w:pPr>
            <w:r w:rsidRPr="004B3D24">
              <w:rPr>
                <w:sz w:val="20"/>
              </w:rPr>
              <w:t>0,05</w:t>
            </w:r>
          </w:p>
        </w:tc>
        <w:tc>
          <w:tcPr>
            <w:tcW w:w="2410" w:type="dxa"/>
          </w:tcPr>
          <w:p w14:paraId="1AAE6449" w14:textId="77777777" w:rsidR="00FE1648" w:rsidRPr="004B3D24" w:rsidRDefault="00FE1648" w:rsidP="00FE1648">
            <w:pPr>
              <w:ind w:right="616"/>
              <w:jc w:val="center"/>
              <w:rPr>
                <w:sz w:val="20"/>
              </w:rPr>
            </w:pPr>
            <w:r w:rsidRPr="004B3D24">
              <w:rPr>
                <w:sz w:val="20"/>
              </w:rPr>
              <w:t xml:space="preserve">Trabajo </w:t>
            </w:r>
            <w:r w:rsidR="00F444F0" w:rsidRPr="004B3D24">
              <w:rPr>
                <w:sz w:val="20"/>
              </w:rPr>
              <w:t>monográfico</w:t>
            </w:r>
          </w:p>
        </w:tc>
      </w:tr>
      <w:tr w:rsidR="00FE1648" w:rsidRPr="004B3D24" w14:paraId="4E8024B1" w14:textId="77777777" w:rsidTr="00F444F0">
        <w:tc>
          <w:tcPr>
            <w:tcW w:w="4219" w:type="dxa"/>
          </w:tcPr>
          <w:p w14:paraId="43516818" w14:textId="77777777" w:rsidR="00FE1648" w:rsidRPr="004B3D24" w:rsidRDefault="00FE1648" w:rsidP="00FE1648">
            <w:pPr>
              <w:ind w:right="616"/>
              <w:jc w:val="center"/>
              <w:rPr>
                <w:sz w:val="20"/>
              </w:rPr>
            </w:pPr>
            <w:r w:rsidRPr="004B3D24">
              <w:rPr>
                <w:sz w:val="20"/>
              </w:rPr>
              <w:t>Redacción y contenido</w:t>
            </w:r>
          </w:p>
        </w:tc>
        <w:tc>
          <w:tcPr>
            <w:tcW w:w="1270" w:type="dxa"/>
            <w:vAlign w:val="center"/>
          </w:tcPr>
          <w:p w14:paraId="25133923" w14:textId="77777777" w:rsidR="00FE1648" w:rsidRPr="004B3D24" w:rsidRDefault="00CF0EAE" w:rsidP="00F444F0">
            <w:pPr>
              <w:tabs>
                <w:tab w:val="left" w:pos="438"/>
              </w:tabs>
              <w:ind w:right="616"/>
              <w:jc w:val="center"/>
              <w:rPr>
                <w:sz w:val="20"/>
              </w:rPr>
            </w:pPr>
            <w:r w:rsidRPr="004B3D24">
              <w:rPr>
                <w:sz w:val="20"/>
              </w:rPr>
              <w:t>15</w:t>
            </w:r>
          </w:p>
        </w:tc>
        <w:tc>
          <w:tcPr>
            <w:tcW w:w="1423" w:type="dxa"/>
            <w:vAlign w:val="center"/>
          </w:tcPr>
          <w:p w14:paraId="6D83B413" w14:textId="77777777" w:rsidR="00FE1648" w:rsidRPr="004B3D24" w:rsidRDefault="00CF0EAE" w:rsidP="00F444F0">
            <w:pPr>
              <w:ind w:right="616"/>
              <w:jc w:val="center"/>
              <w:rPr>
                <w:sz w:val="20"/>
              </w:rPr>
            </w:pPr>
            <w:r w:rsidRPr="004B3D24">
              <w:rPr>
                <w:sz w:val="20"/>
              </w:rPr>
              <w:t>0,15</w:t>
            </w:r>
          </w:p>
        </w:tc>
        <w:tc>
          <w:tcPr>
            <w:tcW w:w="2410" w:type="dxa"/>
          </w:tcPr>
          <w:p w14:paraId="70A03E3A" w14:textId="77777777" w:rsidR="00FE1648" w:rsidRPr="004B3D24" w:rsidRDefault="00FE1648" w:rsidP="00FE1648">
            <w:pPr>
              <w:ind w:right="616"/>
              <w:jc w:val="center"/>
              <w:rPr>
                <w:sz w:val="20"/>
              </w:rPr>
            </w:pPr>
            <w:r w:rsidRPr="004B3D24">
              <w:rPr>
                <w:sz w:val="20"/>
              </w:rPr>
              <w:t xml:space="preserve">Trabajo </w:t>
            </w:r>
            <w:r w:rsidR="00F444F0" w:rsidRPr="004B3D24">
              <w:rPr>
                <w:sz w:val="20"/>
              </w:rPr>
              <w:t>monográfico</w:t>
            </w:r>
          </w:p>
        </w:tc>
      </w:tr>
      <w:tr w:rsidR="00FE1648" w:rsidRPr="004B3D24" w14:paraId="6DCA8F61" w14:textId="77777777" w:rsidTr="00F444F0">
        <w:tc>
          <w:tcPr>
            <w:tcW w:w="4219" w:type="dxa"/>
          </w:tcPr>
          <w:p w14:paraId="250C6A40" w14:textId="77777777" w:rsidR="00FE1648" w:rsidRPr="004B3D24" w:rsidRDefault="00FE1648" w:rsidP="00FE1648">
            <w:pPr>
              <w:ind w:right="616"/>
              <w:jc w:val="center"/>
              <w:rPr>
                <w:sz w:val="20"/>
              </w:rPr>
            </w:pPr>
            <w:r w:rsidRPr="004B3D24">
              <w:rPr>
                <w:sz w:val="20"/>
              </w:rPr>
              <w:t xml:space="preserve">Aportaciones con sugerencias </w:t>
            </w:r>
          </w:p>
        </w:tc>
        <w:tc>
          <w:tcPr>
            <w:tcW w:w="1270" w:type="dxa"/>
            <w:vAlign w:val="center"/>
          </w:tcPr>
          <w:p w14:paraId="6854EBD2" w14:textId="77777777" w:rsidR="00FE1648" w:rsidRPr="004B3D24" w:rsidRDefault="00FE1648" w:rsidP="00F444F0">
            <w:pPr>
              <w:tabs>
                <w:tab w:val="left" w:pos="438"/>
              </w:tabs>
              <w:ind w:right="616"/>
              <w:jc w:val="center"/>
              <w:rPr>
                <w:sz w:val="20"/>
              </w:rPr>
            </w:pPr>
            <w:r w:rsidRPr="004B3D24">
              <w:rPr>
                <w:sz w:val="20"/>
              </w:rPr>
              <w:t>15</w:t>
            </w:r>
          </w:p>
        </w:tc>
        <w:tc>
          <w:tcPr>
            <w:tcW w:w="1423" w:type="dxa"/>
            <w:vAlign w:val="center"/>
          </w:tcPr>
          <w:p w14:paraId="1CE7B793" w14:textId="77777777" w:rsidR="00FE1648" w:rsidRPr="004B3D24" w:rsidRDefault="00FE1648" w:rsidP="00F444F0">
            <w:pPr>
              <w:ind w:right="616"/>
              <w:jc w:val="center"/>
              <w:rPr>
                <w:sz w:val="20"/>
              </w:rPr>
            </w:pPr>
            <w:r w:rsidRPr="004B3D24">
              <w:rPr>
                <w:sz w:val="20"/>
              </w:rPr>
              <w:t>0,15</w:t>
            </w:r>
          </w:p>
        </w:tc>
        <w:tc>
          <w:tcPr>
            <w:tcW w:w="2410" w:type="dxa"/>
          </w:tcPr>
          <w:p w14:paraId="007A458B" w14:textId="77777777" w:rsidR="00FE1648" w:rsidRPr="004B3D24" w:rsidRDefault="00FE1648" w:rsidP="00FE1648">
            <w:pPr>
              <w:ind w:right="616"/>
              <w:jc w:val="center"/>
              <w:rPr>
                <w:sz w:val="20"/>
              </w:rPr>
            </w:pPr>
            <w:r w:rsidRPr="004B3D24">
              <w:rPr>
                <w:sz w:val="20"/>
              </w:rPr>
              <w:t xml:space="preserve">Trabajo </w:t>
            </w:r>
            <w:r w:rsidR="00F444F0" w:rsidRPr="004B3D24">
              <w:rPr>
                <w:sz w:val="20"/>
              </w:rPr>
              <w:t>monográfico</w:t>
            </w:r>
          </w:p>
        </w:tc>
      </w:tr>
      <w:tr w:rsidR="00FE1648" w:rsidRPr="004B3D24" w14:paraId="454CFA78" w14:textId="77777777" w:rsidTr="00F444F0">
        <w:tc>
          <w:tcPr>
            <w:tcW w:w="4219" w:type="dxa"/>
          </w:tcPr>
          <w:p w14:paraId="0EEB6AB0" w14:textId="77777777" w:rsidR="00FE1648" w:rsidRPr="004B3D24" w:rsidRDefault="00FE1648" w:rsidP="00FE1648">
            <w:pPr>
              <w:ind w:right="616"/>
              <w:jc w:val="center"/>
              <w:rPr>
                <w:sz w:val="20"/>
              </w:rPr>
            </w:pPr>
            <w:proofErr w:type="gramStart"/>
            <w:r w:rsidRPr="004B3D24">
              <w:rPr>
                <w:sz w:val="20"/>
              </w:rPr>
              <w:t>Total</w:t>
            </w:r>
            <w:proofErr w:type="gramEnd"/>
            <w:r w:rsidRPr="004B3D24">
              <w:rPr>
                <w:sz w:val="20"/>
              </w:rPr>
              <w:t xml:space="preserve"> evidencia del producto</w:t>
            </w:r>
          </w:p>
        </w:tc>
        <w:tc>
          <w:tcPr>
            <w:tcW w:w="1270" w:type="dxa"/>
            <w:vAlign w:val="center"/>
          </w:tcPr>
          <w:p w14:paraId="786896E9" w14:textId="77777777" w:rsidR="00FE1648" w:rsidRPr="004B3D24" w:rsidRDefault="00CF0EAE" w:rsidP="00F444F0">
            <w:pPr>
              <w:tabs>
                <w:tab w:val="left" w:pos="438"/>
              </w:tabs>
              <w:ind w:right="616"/>
              <w:jc w:val="center"/>
              <w:rPr>
                <w:sz w:val="20"/>
              </w:rPr>
            </w:pPr>
            <w:r w:rsidRPr="004B3D24">
              <w:rPr>
                <w:sz w:val="20"/>
              </w:rPr>
              <w:t>35</w:t>
            </w:r>
          </w:p>
        </w:tc>
        <w:tc>
          <w:tcPr>
            <w:tcW w:w="1423" w:type="dxa"/>
            <w:vAlign w:val="center"/>
          </w:tcPr>
          <w:p w14:paraId="5F725297" w14:textId="77777777" w:rsidR="00FE1648" w:rsidRPr="004B3D24" w:rsidRDefault="00FE1648" w:rsidP="00CF0EAE">
            <w:pPr>
              <w:ind w:right="616"/>
              <w:jc w:val="center"/>
              <w:rPr>
                <w:sz w:val="20"/>
              </w:rPr>
            </w:pPr>
            <w:r w:rsidRPr="004B3D24">
              <w:rPr>
                <w:sz w:val="20"/>
              </w:rPr>
              <w:t>0,3</w:t>
            </w:r>
            <w:r w:rsidR="00CF0EAE" w:rsidRPr="004B3D24">
              <w:rPr>
                <w:sz w:val="20"/>
              </w:rPr>
              <w:t>5</w:t>
            </w:r>
          </w:p>
        </w:tc>
        <w:tc>
          <w:tcPr>
            <w:tcW w:w="2410" w:type="dxa"/>
          </w:tcPr>
          <w:p w14:paraId="3FD76510" w14:textId="77777777" w:rsidR="00FE1648" w:rsidRPr="004B3D24" w:rsidRDefault="00FE1648" w:rsidP="00FE1648">
            <w:pPr>
              <w:ind w:right="616"/>
              <w:jc w:val="center"/>
              <w:rPr>
                <w:sz w:val="20"/>
              </w:rPr>
            </w:pPr>
          </w:p>
        </w:tc>
      </w:tr>
    </w:tbl>
    <w:p w14:paraId="35319766" w14:textId="77777777" w:rsidR="001315F6" w:rsidRPr="004B3D24" w:rsidRDefault="001315F6" w:rsidP="00CE68C8">
      <w:pPr>
        <w:jc w:val="both"/>
        <w:rPr>
          <w:sz w:val="20"/>
          <w:lang w:val="es-MX" w:eastAsia="es-MX"/>
        </w:rPr>
      </w:pPr>
    </w:p>
    <w:p w14:paraId="4A89FAAC" w14:textId="77777777" w:rsidR="001315F6" w:rsidRPr="004B3D24" w:rsidRDefault="001315F6" w:rsidP="00CE68C8">
      <w:pPr>
        <w:jc w:val="both"/>
        <w:rPr>
          <w:sz w:val="20"/>
          <w:lang w:val="es-MX" w:eastAsia="es-MX"/>
        </w:rPr>
      </w:pPr>
    </w:p>
    <w:p w14:paraId="2A62716D" w14:textId="77777777" w:rsidR="001315F6" w:rsidRPr="004B3D24" w:rsidRDefault="001315F6" w:rsidP="00CE68C8">
      <w:pPr>
        <w:jc w:val="both"/>
        <w:rPr>
          <w:sz w:val="20"/>
          <w:lang w:val="es-MX" w:eastAsia="es-MX"/>
        </w:rPr>
      </w:pPr>
    </w:p>
    <w:p w14:paraId="1DA62D61" w14:textId="77777777" w:rsidR="007F2FA4" w:rsidRPr="004B3D24" w:rsidRDefault="007F2FA4" w:rsidP="00550B98">
      <w:pPr>
        <w:ind w:right="616"/>
        <w:jc w:val="center"/>
        <w:rPr>
          <w:sz w:val="20"/>
        </w:rPr>
      </w:pPr>
      <w:r w:rsidRPr="004B3D24">
        <w:rPr>
          <w:sz w:val="20"/>
        </w:rPr>
        <w:t>EVIDENCIA DEL DESMPEÑ</w:t>
      </w:r>
      <w:r w:rsidR="00550B98" w:rsidRPr="004B3D24">
        <w:rPr>
          <w:sz w:val="20"/>
        </w:rPr>
        <w:t>O</w:t>
      </w:r>
    </w:p>
    <w:p w14:paraId="0B27A05B" w14:textId="77777777" w:rsidR="001315F6" w:rsidRPr="004B3D24" w:rsidRDefault="001315F6" w:rsidP="00CE68C8">
      <w:pPr>
        <w:jc w:val="both"/>
        <w:rPr>
          <w:sz w:val="20"/>
          <w:lang w:val="es-MX" w:eastAsia="es-MX"/>
        </w:rPr>
      </w:pPr>
    </w:p>
    <w:tbl>
      <w:tblPr>
        <w:tblStyle w:val="Tablaconcuadrcula"/>
        <w:tblW w:w="0" w:type="auto"/>
        <w:tblLayout w:type="fixed"/>
        <w:tblLook w:val="04A0" w:firstRow="1" w:lastRow="0" w:firstColumn="1" w:lastColumn="0" w:noHBand="0" w:noVBand="1"/>
      </w:tblPr>
      <w:tblGrid>
        <w:gridCol w:w="4219"/>
        <w:gridCol w:w="1270"/>
        <w:gridCol w:w="1423"/>
        <w:gridCol w:w="2410"/>
      </w:tblGrid>
      <w:tr w:rsidR="007F2FA4" w:rsidRPr="004B3D24" w14:paraId="250F1024" w14:textId="77777777" w:rsidTr="00C55C26">
        <w:tc>
          <w:tcPr>
            <w:tcW w:w="4219" w:type="dxa"/>
          </w:tcPr>
          <w:p w14:paraId="0A3F8CCB" w14:textId="77777777" w:rsidR="007F2FA4" w:rsidRPr="004B3D24" w:rsidRDefault="007F2FA4" w:rsidP="00C55C26">
            <w:pPr>
              <w:ind w:right="616"/>
              <w:jc w:val="center"/>
              <w:rPr>
                <w:b/>
                <w:sz w:val="20"/>
              </w:rPr>
            </w:pPr>
            <w:r w:rsidRPr="004B3D24">
              <w:rPr>
                <w:b/>
                <w:sz w:val="20"/>
              </w:rPr>
              <w:t>Evaluaciones</w:t>
            </w:r>
          </w:p>
        </w:tc>
        <w:tc>
          <w:tcPr>
            <w:tcW w:w="1270" w:type="dxa"/>
          </w:tcPr>
          <w:p w14:paraId="4308F108" w14:textId="77777777" w:rsidR="007F2FA4" w:rsidRPr="004B3D24" w:rsidRDefault="007F2FA4" w:rsidP="00C55C26">
            <w:pPr>
              <w:ind w:right="28"/>
              <w:rPr>
                <w:b/>
                <w:sz w:val="20"/>
              </w:rPr>
            </w:pPr>
            <w:r w:rsidRPr="004B3D24">
              <w:rPr>
                <w:b/>
                <w:sz w:val="20"/>
              </w:rPr>
              <w:t>Porcentaje</w:t>
            </w:r>
          </w:p>
        </w:tc>
        <w:tc>
          <w:tcPr>
            <w:tcW w:w="1423" w:type="dxa"/>
          </w:tcPr>
          <w:p w14:paraId="49139CF8" w14:textId="77777777" w:rsidR="007F2FA4" w:rsidRPr="004B3D24" w:rsidRDefault="00F444F0" w:rsidP="00C55C26">
            <w:pPr>
              <w:rPr>
                <w:b/>
                <w:sz w:val="20"/>
              </w:rPr>
            </w:pPr>
            <w:r w:rsidRPr="004B3D24">
              <w:rPr>
                <w:b/>
                <w:sz w:val="20"/>
              </w:rPr>
              <w:t>Ponderación</w:t>
            </w:r>
          </w:p>
        </w:tc>
        <w:tc>
          <w:tcPr>
            <w:tcW w:w="2410" w:type="dxa"/>
          </w:tcPr>
          <w:p w14:paraId="1079A080" w14:textId="77777777" w:rsidR="007F2FA4" w:rsidRPr="004B3D24" w:rsidRDefault="007F2FA4" w:rsidP="00C55C26">
            <w:pPr>
              <w:ind w:right="616"/>
              <w:jc w:val="center"/>
              <w:rPr>
                <w:b/>
                <w:sz w:val="20"/>
              </w:rPr>
            </w:pPr>
            <w:r w:rsidRPr="004B3D24">
              <w:rPr>
                <w:b/>
                <w:sz w:val="20"/>
              </w:rPr>
              <w:t>instrumento</w:t>
            </w:r>
          </w:p>
        </w:tc>
      </w:tr>
      <w:tr w:rsidR="00FE1648" w:rsidRPr="004B3D24" w14:paraId="771FC6C4" w14:textId="77777777" w:rsidTr="00F444F0">
        <w:tc>
          <w:tcPr>
            <w:tcW w:w="4219" w:type="dxa"/>
          </w:tcPr>
          <w:p w14:paraId="4DEAED0D" w14:textId="77777777" w:rsidR="00FE1648" w:rsidRPr="004B3D24" w:rsidRDefault="00FE1648" w:rsidP="003C5FA6">
            <w:pPr>
              <w:ind w:right="616"/>
              <w:jc w:val="center"/>
              <w:rPr>
                <w:sz w:val="20"/>
              </w:rPr>
            </w:pPr>
            <w:r w:rsidRPr="004B3D24">
              <w:rPr>
                <w:sz w:val="20"/>
              </w:rPr>
              <w:t xml:space="preserve">Planteamiento de simulaciones de </w:t>
            </w:r>
            <w:r w:rsidR="003C5FA6" w:rsidRPr="004B3D24">
              <w:rPr>
                <w:sz w:val="20"/>
              </w:rPr>
              <w:t>inocuidad</w:t>
            </w:r>
          </w:p>
        </w:tc>
        <w:tc>
          <w:tcPr>
            <w:tcW w:w="1270" w:type="dxa"/>
            <w:vAlign w:val="center"/>
          </w:tcPr>
          <w:p w14:paraId="4894D97F" w14:textId="77777777" w:rsidR="00FE1648" w:rsidRPr="004B3D24" w:rsidRDefault="00FE1648" w:rsidP="00CF0EAE">
            <w:pPr>
              <w:tabs>
                <w:tab w:val="left" w:pos="438"/>
              </w:tabs>
              <w:ind w:right="616"/>
              <w:jc w:val="center"/>
              <w:rPr>
                <w:sz w:val="20"/>
              </w:rPr>
            </w:pPr>
            <w:r w:rsidRPr="004B3D24">
              <w:rPr>
                <w:sz w:val="20"/>
              </w:rPr>
              <w:t>1</w:t>
            </w:r>
            <w:r w:rsidR="00CF0EAE" w:rsidRPr="004B3D24">
              <w:rPr>
                <w:sz w:val="20"/>
              </w:rPr>
              <w:t>0</w:t>
            </w:r>
          </w:p>
        </w:tc>
        <w:tc>
          <w:tcPr>
            <w:tcW w:w="1423" w:type="dxa"/>
            <w:vAlign w:val="center"/>
          </w:tcPr>
          <w:p w14:paraId="1168CBCF" w14:textId="77777777" w:rsidR="00FE1648" w:rsidRPr="004B3D24" w:rsidRDefault="00CF0EAE" w:rsidP="00F444F0">
            <w:pPr>
              <w:ind w:right="616"/>
              <w:jc w:val="center"/>
              <w:rPr>
                <w:sz w:val="20"/>
              </w:rPr>
            </w:pPr>
            <w:r w:rsidRPr="004B3D24">
              <w:rPr>
                <w:sz w:val="20"/>
              </w:rPr>
              <w:t>0,10</w:t>
            </w:r>
          </w:p>
        </w:tc>
        <w:tc>
          <w:tcPr>
            <w:tcW w:w="2410" w:type="dxa"/>
          </w:tcPr>
          <w:p w14:paraId="7C5F8289" w14:textId="77777777" w:rsidR="00FE1648" w:rsidRPr="004B3D24" w:rsidRDefault="00FE1648" w:rsidP="00FE1648">
            <w:pPr>
              <w:ind w:right="616"/>
              <w:jc w:val="center"/>
              <w:rPr>
                <w:sz w:val="20"/>
              </w:rPr>
            </w:pPr>
            <w:r w:rsidRPr="004B3D24">
              <w:rPr>
                <w:sz w:val="20"/>
              </w:rPr>
              <w:t>Presencia y desenvolvimiento</w:t>
            </w:r>
          </w:p>
        </w:tc>
      </w:tr>
      <w:tr w:rsidR="00FE1648" w:rsidRPr="004B3D24" w14:paraId="2BF705DA" w14:textId="77777777" w:rsidTr="00F444F0">
        <w:tc>
          <w:tcPr>
            <w:tcW w:w="4219" w:type="dxa"/>
          </w:tcPr>
          <w:p w14:paraId="191936EE" w14:textId="77777777" w:rsidR="00FE1648" w:rsidRPr="004B3D24" w:rsidRDefault="00FE1648" w:rsidP="00FE1648">
            <w:pPr>
              <w:ind w:right="616"/>
              <w:jc w:val="center"/>
              <w:rPr>
                <w:sz w:val="20"/>
              </w:rPr>
            </w:pPr>
            <w:r w:rsidRPr="004B3D24">
              <w:rPr>
                <w:sz w:val="20"/>
              </w:rPr>
              <w:t>Presentación personal</w:t>
            </w:r>
          </w:p>
        </w:tc>
        <w:tc>
          <w:tcPr>
            <w:tcW w:w="1270" w:type="dxa"/>
            <w:vAlign w:val="center"/>
          </w:tcPr>
          <w:p w14:paraId="775D0753" w14:textId="77777777" w:rsidR="00FE1648" w:rsidRPr="004B3D24" w:rsidRDefault="00FE1648" w:rsidP="00F444F0">
            <w:pPr>
              <w:tabs>
                <w:tab w:val="left" w:pos="438"/>
              </w:tabs>
              <w:ind w:right="616"/>
              <w:jc w:val="center"/>
              <w:rPr>
                <w:sz w:val="20"/>
              </w:rPr>
            </w:pPr>
            <w:r w:rsidRPr="004B3D24">
              <w:rPr>
                <w:sz w:val="20"/>
              </w:rPr>
              <w:t>10</w:t>
            </w:r>
          </w:p>
        </w:tc>
        <w:tc>
          <w:tcPr>
            <w:tcW w:w="1423" w:type="dxa"/>
            <w:vAlign w:val="center"/>
          </w:tcPr>
          <w:p w14:paraId="46EEE434" w14:textId="77777777" w:rsidR="00FE1648" w:rsidRPr="004B3D24" w:rsidRDefault="00FE1648" w:rsidP="00F444F0">
            <w:pPr>
              <w:ind w:right="616"/>
              <w:jc w:val="center"/>
              <w:rPr>
                <w:sz w:val="20"/>
              </w:rPr>
            </w:pPr>
            <w:r w:rsidRPr="004B3D24">
              <w:rPr>
                <w:sz w:val="20"/>
              </w:rPr>
              <w:t>0,10</w:t>
            </w:r>
          </w:p>
        </w:tc>
        <w:tc>
          <w:tcPr>
            <w:tcW w:w="2410" w:type="dxa"/>
          </w:tcPr>
          <w:p w14:paraId="55B56BD7" w14:textId="77777777" w:rsidR="00FE1648" w:rsidRPr="004B3D24" w:rsidRDefault="00FE1648" w:rsidP="00FE1648">
            <w:pPr>
              <w:ind w:right="616"/>
              <w:jc w:val="center"/>
              <w:rPr>
                <w:sz w:val="20"/>
              </w:rPr>
            </w:pPr>
            <w:r w:rsidRPr="004B3D24">
              <w:rPr>
                <w:sz w:val="20"/>
              </w:rPr>
              <w:t>Presencia y desenvolvimiento</w:t>
            </w:r>
          </w:p>
        </w:tc>
      </w:tr>
      <w:tr w:rsidR="00FE1648" w:rsidRPr="004B3D24" w14:paraId="07D9A7F2" w14:textId="77777777" w:rsidTr="00F444F0">
        <w:tc>
          <w:tcPr>
            <w:tcW w:w="4219" w:type="dxa"/>
          </w:tcPr>
          <w:p w14:paraId="3EA84181" w14:textId="77777777" w:rsidR="00FE1648" w:rsidRPr="004B3D24" w:rsidRDefault="00FE1648" w:rsidP="00FE1648">
            <w:pPr>
              <w:ind w:right="616"/>
              <w:jc w:val="center"/>
              <w:rPr>
                <w:sz w:val="20"/>
              </w:rPr>
            </w:pPr>
            <w:r w:rsidRPr="004B3D24">
              <w:rPr>
                <w:sz w:val="20"/>
              </w:rPr>
              <w:t>Léxico y desenvolvimiento personal</w:t>
            </w:r>
          </w:p>
        </w:tc>
        <w:tc>
          <w:tcPr>
            <w:tcW w:w="1270" w:type="dxa"/>
            <w:vAlign w:val="center"/>
          </w:tcPr>
          <w:p w14:paraId="57E5CC60" w14:textId="77777777" w:rsidR="00FE1648" w:rsidRPr="004B3D24" w:rsidRDefault="00FE1648" w:rsidP="00F444F0">
            <w:pPr>
              <w:tabs>
                <w:tab w:val="left" w:pos="438"/>
              </w:tabs>
              <w:ind w:right="616"/>
              <w:jc w:val="center"/>
              <w:rPr>
                <w:sz w:val="20"/>
              </w:rPr>
            </w:pPr>
            <w:r w:rsidRPr="004B3D24">
              <w:rPr>
                <w:sz w:val="20"/>
              </w:rPr>
              <w:t>15</w:t>
            </w:r>
          </w:p>
        </w:tc>
        <w:tc>
          <w:tcPr>
            <w:tcW w:w="1423" w:type="dxa"/>
            <w:vAlign w:val="center"/>
          </w:tcPr>
          <w:p w14:paraId="25DE68E7" w14:textId="77777777" w:rsidR="00FE1648" w:rsidRPr="004B3D24" w:rsidRDefault="00FE1648" w:rsidP="00F444F0">
            <w:pPr>
              <w:ind w:right="616"/>
              <w:jc w:val="center"/>
              <w:rPr>
                <w:sz w:val="20"/>
              </w:rPr>
            </w:pPr>
            <w:r w:rsidRPr="004B3D24">
              <w:rPr>
                <w:sz w:val="20"/>
              </w:rPr>
              <w:t>0,15</w:t>
            </w:r>
          </w:p>
        </w:tc>
        <w:tc>
          <w:tcPr>
            <w:tcW w:w="2410" w:type="dxa"/>
          </w:tcPr>
          <w:p w14:paraId="606B1A37" w14:textId="77777777" w:rsidR="00FE1648" w:rsidRPr="004B3D24" w:rsidRDefault="00FE1648" w:rsidP="00FE1648">
            <w:pPr>
              <w:ind w:right="616"/>
              <w:jc w:val="center"/>
              <w:rPr>
                <w:sz w:val="20"/>
              </w:rPr>
            </w:pPr>
            <w:r w:rsidRPr="004B3D24">
              <w:rPr>
                <w:sz w:val="20"/>
              </w:rPr>
              <w:t>Presencia y desenvolvimiento</w:t>
            </w:r>
          </w:p>
        </w:tc>
      </w:tr>
      <w:tr w:rsidR="00FE1648" w:rsidRPr="004B3D24" w14:paraId="1247D4D0" w14:textId="77777777" w:rsidTr="00F444F0">
        <w:tc>
          <w:tcPr>
            <w:tcW w:w="4219" w:type="dxa"/>
          </w:tcPr>
          <w:p w14:paraId="440C9AF9" w14:textId="77777777" w:rsidR="00FE1648" w:rsidRPr="004B3D24" w:rsidRDefault="00FE1648" w:rsidP="00FE1648">
            <w:pPr>
              <w:ind w:right="616"/>
              <w:jc w:val="center"/>
              <w:rPr>
                <w:sz w:val="20"/>
              </w:rPr>
            </w:pPr>
            <w:proofErr w:type="gramStart"/>
            <w:r w:rsidRPr="004B3D24">
              <w:rPr>
                <w:sz w:val="20"/>
              </w:rPr>
              <w:t>Total</w:t>
            </w:r>
            <w:proofErr w:type="gramEnd"/>
            <w:r w:rsidRPr="004B3D24">
              <w:rPr>
                <w:sz w:val="20"/>
              </w:rPr>
              <w:t xml:space="preserve"> evidencia del desempeño</w:t>
            </w:r>
          </w:p>
        </w:tc>
        <w:tc>
          <w:tcPr>
            <w:tcW w:w="1270" w:type="dxa"/>
            <w:vAlign w:val="center"/>
          </w:tcPr>
          <w:p w14:paraId="32A214CE" w14:textId="77777777" w:rsidR="00FE1648" w:rsidRPr="004B3D24" w:rsidRDefault="00CF0EAE" w:rsidP="00F444F0">
            <w:pPr>
              <w:tabs>
                <w:tab w:val="left" w:pos="438"/>
              </w:tabs>
              <w:ind w:right="616"/>
              <w:jc w:val="center"/>
              <w:rPr>
                <w:sz w:val="20"/>
              </w:rPr>
            </w:pPr>
            <w:r w:rsidRPr="004B3D24">
              <w:rPr>
                <w:sz w:val="20"/>
              </w:rPr>
              <w:t>35</w:t>
            </w:r>
          </w:p>
        </w:tc>
        <w:tc>
          <w:tcPr>
            <w:tcW w:w="1423" w:type="dxa"/>
            <w:vAlign w:val="center"/>
          </w:tcPr>
          <w:p w14:paraId="0F04EE38" w14:textId="77777777" w:rsidR="00FE1648" w:rsidRPr="004B3D24" w:rsidRDefault="00FE1648" w:rsidP="00CF0EAE">
            <w:pPr>
              <w:ind w:right="616"/>
              <w:jc w:val="center"/>
              <w:rPr>
                <w:sz w:val="20"/>
              </w:rPr>
            </w:pPr>
            <w:r w:rsidRPr="004B3D24">
              <w:rPr>
                <w:sz w:val="20"/>
              </w:rPr>
              <w:t>0,</w:t>
            </w:r>
            <w:r w:rsidR="00CF0EAE" w:rsidRPr="004B3D24">
              <w:rPr>
                <w:sz w:val="20"/>
              </w:rPr>
              <w:t>35</w:t>
            </w:r>
          </w:p>
        </w:tc>
        <w:tc>
          <w:tcPr>
            <w:tcW w:w="2410" w:type="dxa"/>
          </w:tcPr>
          <w:p w14:paraId="4B33837B" w14:textId="77777777" w:rsidR="00FE1648" w:rsidRPr="004B3D24" w:rsidRDefault="00FE1648" w:rsidP="00FE1648">
            <w:pPr>
              <w:ind w:right="616"/>
              <w:jc w:val="center"/>
              <w:rPr>
                <w:sz w:val="20"/>
              </w:rPr>
            </w:pPr>
          </w:p>
        </w:tc>
      </w:tr>
    </w:tbl>
    <w:p w14:paraId="68BBDBD8" w14:textId="77777777" w:rsidR="001315F6" w:rsidRPr="004B3D24" w:rsidRDefault="001315F6" w:rsidP="00CE68C8">
      <w:pPr>
        <w:jc w:val="both"/>
        <w:rPr>
          <w:sz w:val="20"/>
          <w:lang w:val="es-MX" w:eastAsia="es-MX"/>
        </w:rPr>
      </w:pPr>
    </w:p>
    <w:p w14:paraId="09EDD4B9" w14:textId="77777777" w:rsidR="001315F6" w:rsidRPr="004B3D24" w:rsidRDefault="001D1726" w:rsidP="00CE68C8">
      <w:pPr>
        <w:jc w:val="both"/>
        <w:rPr>
          <w:sz w:val="20"/>
          <w:lang w:val="pt-PT" w:eastAsia="es-MX"/>
        </w:rPr>
      </w:pPr>
      <w:r w:rsidRPr="004B3D24">
        <w:rPr>
          <w:sz w:val="20"/>
          <w:lang w:val="pt-PT" w:eastAsia="es-MX"/>
        </w:rPr>
        <w:t xml:space="preserve">PROMEDIO </w:t>
      </w:r>
      <w:r w:rsidR="003C5FA6" w:rsidRPr="004B3D24">
        <w:rPr>
          <w:sz w:val="20"/>
          <w:lang w:val="pt-PT" w:eastAsia="es-MX"/>
        </w:rPr>
        <w:t>UF IV</w:t>
      </w:r>
      <w:r w:rsidRPr="004B3D24">
        <w:rPr>
          <w:sz w:val="20"/>
          <w:lang w:val="pt-PT" w:eastAsia="es-MX"/>
        </w:rPr>
        <w:t xml:space="preserve"> = EC + EP + E</w:t>
      </w:r>
    </w:p>
    <w:p w14:paraId="04067C3A" w14:textId="77777777" w:rsidR="00CE68C8" w:rsidRPr="004B3D24" w:rsidRDefault="00CE68C8" w:rsidP="00CE68C8">
      <w:pPr>
        <w:jc w:val="both"/>
        <w:rPr>
          <w:sz w:val="20"/>
          <w:lang w:val="es-MX" w:eastAsia="es-MX"/>
        </w:rPr>
      </w:pPr>
      <w:r w:rsidRPr="004B3D24">
        <w:rPr>
          <w:sz w:val="20"/>
          <w:lang w:val="es-MX" w:eastAsia="es-MX"/>
        </w:rPr>
        <w:t>7.2.4 De la Asistencia A Clases.</w:t>
      </w:r>
    </w:p>
    <w:p w14:paraId="07D86755" w14:textId="77777777" w:rsidR="00CE68C8" w:rsidRPr="004B3D24" w:rsidRDefault="0035212F" w:rsidP="00CE68C8">
      <w:pPr>
        <w:jc w:val="both"/>
        <w:rPr>
          <w:sz w:val="20"/>
          <w:lang w:val="es-MX" w:eastAsia="es-MX"/>
        </w:rPr>
      </w:pPr>
      <w:r w:rsidRPr="004B3D24">
        <w:rPr>
          <w:sz w:val="20"/>
          <w:lang w:val="es-MX"/>
        </w:rPr>
        <w:t>La asistencia</w:t>
      </w:r>
      <w:r w:rsidR="00CE68C8" w:rsidRPr="004B3D24">
        <w:rPr>
          <w:sz w:val="20"/>
          <w:lang w:val="es-MX"/>
        </w:rPr>
        <w:t xml:space="preserve"> a clases es obligatoria, en 70%, la firma de asistencia tendrá una tolerancia de </w:t>
      </w:r>
      <w:r w:rsidR="003C5FA6" w:rsidRPr="004B3D24">
        <w:rPr>
          <w:sz w:val="20"/>
          <w:lang w:val="es-MX"/>
        </w:rPr>
        <w:t>20 minutos</w:t>
      </w:r>
      <w:r w:rsidR="00CE68C8" w:rsidRPr="004B3D24">
        <w:rPr>
          <w:sz w:val="20"/>
          <w:lang w:val="es-MX"/>
        </w:rPr>
        <w:t>. L</w:t>
      </w:r>
      <w:r w:rsidR="00CE68C8" w:rsidRPr="004B3D24">
        <w:rPr>
          <w:sz w:val="20"/>
          <w:lang w:val="es-MX" w:eastAsia="es-MX"/>
        </w:rPr>
        <w:t>a acumulación de más del 30% de inasistencias, dará lugar a la inhabilitación del estudiante.</w:t>
      </w:r>
    </w:p>
    <w:p w14:paraId="1400EC71" w14:textId="77777777" w:rsidR="00CE68C8" w:rsidRPr="004B3D24" w:rsidRDefault="00CE68C8" w:rsidP="00CE68C8">
      <w:pPr>
        <w:jc w:val="both"/>
        <w:rPr>
          <w:sz w:val="20"/>
          <w:lang w:val="es-MX" w:eastAsia="es-MX"/>
        </w:rPr>
      </w:pPr>
    </w:p>
    <w:p w14:paraId="027B6640" w14:textId="77777777" w:rsidR="003667E7" w:rsidRPr="004B3D24" w:rsidRDefault="003667E7" w:rsidP="005C2393">
      <w:pPr>
        <w:rPr>
          <w:rFonts w:ascii="Calibri" w:hAnsi="Calibri"/>
          <w:sz w:val="20"/>
          <w:lang w:eastAsia="es-PE"/>
        </w:rPr>
      </w:pPr>
    </w:p>
    <w:p w14:paraId="2E61FC79" w14:textId="77777777" w:rsidR="00877C2C" w:rsidRDefault="00715D05" w:rsidP="00715D05">
      <w:pPr>
        <w:rPr>
          <w:b/>
          <w:sz w:val="28"/>
          <w:szCs w:val="28"/>
        </w:rPr>
      </w:pPr>
      <w:r w:rsidRPr="00374FBE">
        <w:rPr>
          <w:b/>
          <w:sz w:val="28"/>
          <w:szCs w:val="28"/>
        </w:rPr>
        <w:t xml:space="preserve">VIII.- BIBLIOGRAFÍA BASICA Y </w:t>
      </w:r>
      <w:r w:rsidR="001B450D" w:rsidRPr="00374FBE">
        <w:rPr>
          <w:b/>
          <w:sz w:val="28"/>
          <w:szCs w:val="28"/>
        </w:rPr>
        <w:t>COMPLEMENTARIA. -</w:t>
      </w:r>
      <w:r w:rsidR="005C2393" w:rsidRPr="00374FBE">
        <w:rPr>
          <w:b/>
          <w:sz w:val="28"/>
          <w:szCs w:val="28"/>
        </w:rPr>
        <w:t xml:space="preserve">   </w:t>
      </w:r>
    </w:p>
    <w:p w14:paraId="550E0A41" w14:textId="77777777" w:rsidR="00877C2C" w:rsidRDefault="00877C2C" w:rsidP="00715D05">
      <w:pPr>
        <w:rPr>
          <w:b/>
          <w:sz w:val="28"/>
          <w:szCs w:val="28"/>
        </w:rPr>
      </w:pPr>
    </w:p>
    <w:p w14:paraId="69754811" w14:textId="77777777" w:rsidR="00877C2C" w:rsidRDefault="00877C2C" w:rsidP="00715D05">
      <w:pPr>
        <w:rPr>
          <w:b/>
          <w:sz w:val="28"/>
          <w:szCs w:val="28"/>
        </w:rPr>
      </w:pPr>
    </w:p>
    <w:p w14:paraId="55B90D99" w14:textId="77777777" w:rsidR="00877C2C" w:rsidRDefault="00877C2C" w:rsidP="00715D05">
      <w:pPr>
        <w:rPr>
          <w:b/>
          <w:sz w:val="28"/>
          <w:szCs w:val="28"/>
        </w:rPr>
      </w:pPr>
    </w:p>
    <w:p w14:paraId="6534704B" w14:textId="77777777" w:rsidR="00877C2C" w:rsidRDefault="00877C2C" w:rsidP="00715D05">
      <w:pPr>
        <w:rPr>
          <w:b/>
          <w:sz w:val="28"/>
          <w:szCs w:val="28"/>
        </w:rPr>
      </w:pPr>
    </w:p>
    <w:p w14:paraId="4785D595" w14:textId="77777777" w:rsidR="00877C2C" w:rsidRDefault="00877C2C" w:rsidP="00715D05">
      <w:pPr>
        <w:rPr>
          <w:b/>
          <w:sz w:val="28"/>
          <w:szCs w:val="28"/>
        </w:rPr>
      </w:pPr>
    </w:p>
    <w:p w14:paraId="0E700F20" w14:textId="77777777" w:rsidR="00877C2C" w:rsidRDefault="00877C2C" w:rsidP="00715D05">
      <w:pPr>
        <w:rPr>
          <w:b/>
          <w:sz w:val="28"/>
          <w:szCs w:val="28"/>
        </w:rPr>
      </w:pPr>
    </w:p>
    <w:p w14:paraId="4D7C8849" w14:textId="77777777" w:rsidR="00877C2C" w:rsidRDefault="00877C2C" w:rsidP="00715D05">
      <w:pPr>
        <w:rPr>
          <w:b/>
          <w:sz w:val="28"/>
          <w:szCs w:val="28"/>
        </w:rPr>
      </w:pPr>
    </w:p>
    <w:p w14:paraId="3C062CC8" w14:textId="77777777" w:rsidR="00877C2C" w:rsidRDefault="00877C2C" w:rsidP="00715D05">
      <w:pPr>
        <w:rPr>
          <w:b/>
          <w:sz w:val="28"/>
          <w:szCs w:val="28"/>
        </w:rPr>
      </w:pPr>
    </w:p>
    <w:p w14:paraId="56FDFD84" w14:textId="77777777" w:rsidR="00877C2C" w:rsidRDefault="00877C2C" w:rsidP="00715D05">
      <w:pPr>
        <w:rPr>
          <w:b/>
          <w:sz w:val="28"/>
          <w:szCs w:val="28"/>
        </w:rPr>
      </w:pPr>
    </w:p>
    <w:p w14:paraId="64484696" w14:textId="77777777" w:rsidR="00877C2C" w:rsidRDefault="00877C2C" w:rsidP="00715D05">
      <w:pPr>
        <w:rPr>
          <w:b/>
          <w:sz w:val="28"/>
          <w:szCs w:val="28"/>
        </w:rPr>
      </w:pPr>
    </w:p>
    <w:p w14:paraId="0B81D247" w14:textId="77777777" w:rsidR="00877C2C" w:rsidRDefault="005C2393" w:rsidP="00BA388D">
      <w:pPr>
        <w:rPr>
          <w:b/>
          <w:sz w:val="28"/>
          <w:szCs w:val="28"/>
        </w:rPr>
      </w:pPr>
      <w:r w:rsidRPr="00374FBE">
        <w:rPr>
          <w:b/>
          <w:sz w:val="28"/>
          <w:szCs w:val="28"/>
        </w:rPr>
        <w:t xml:space="preserve">                                             </w:t>
      </w:r>
    </w:p>
    <w:p w14:paraId="65890A9C" w14:textId="09EAB080" w:rsidR="000A19B3" w:rsidRPr="00877C2C" w:rsidRDefault="004B3D24" w:rsidP="00BA388D">
      <w:pPr>
        <w:rPr>
          <w:b/>
          <w:sz w:val="28"/>
          <w:szCs w:val="28"/>
        </w:rPr>
      </w:pPr>
      <w:r>
        <w:rPr>
          <w:rFonts w:ascii="Calibri" w:hAnsi="Calibri"/>
          <w:noProof/>
          <w:szCs w:val="24"/>
          <w:lang w:val="en-US" w:eastAsia="en-US"/>
        </w:rPr>
        <w:lastRenderedPageBreak/>
        <mc:AlternateContent>
          <mc:Choice Requires="wps">
            <w:drawing>
              <wp:anchor distT="0" distB="0" distL="114300" distR="114300" simplePos="0" relativeHeight="251661312" behindDoc="0" locked="0" layoutInCell="1" allowOverlap="1" wp14:anchorId="5B696081" wp14:editId="63352B51">
                <wp:simplePos x="0" y="0"/>
                <wp:positionH relativeFrom="column">
                  <wp:posOffset>8688</wp:posOffset>
                </wp:positionH>
                <wp:positionV relativeFrom="paragraph">
                  <wp:posOffset>155410</wp:posOffset>
                </wp:positionV>
                <wp:extent cx="6080760" cy="10132346"/>
                <wp:effectExtent l="0" t="0" r="15240" b="21590"/>
                <wp:wrapNone/>
                <wp:docPr id="4" name="4 Cuadro de texto"/>
                <wp:cNvGraphicFramePr/>
                <a:graphic xmlns:a="http://schemas.openxmlformats.org/drawingml/2006/main">
                  <a:graphicData uri="http://schemas.microsoft.com/office/word/2010/wordprocessingShape">
                    <wps:wsp>
                      <wps:cNvSpPr txBox="1"/>
                      <wps:spPr>
                        <a:xfrm>
                          <a:off x="0" y="0"/>
                          <a:ext cx="6080760" cy="101323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8A4C63" w14:textId="77777777" w:rsidR="001B450D" w:rsidRDefault="001B450D" w:rsidP="00BA388D">
                            <w:pPr>
                              <w:ind w:right="616"/>
                              <w:jc w:val="both"/>
                              <w:rPr>
                                <w:sz w:val="20"/>
                                <w:u w:val="single"/>
                                <w:lang w:val="es-MX"/>
                              </w:rPr>
                            </w:pPr>
                            <w:r w:rsidRPr="00715D05">
                              <w:rPr>
                                <w:sz w:val="20"/>
                                <w:lang w:val="es-MX"/>
                              </w:rPr>
                              <w:t>8.1.-</w:t>
                            </w:r>
                            <w:r w:rsidRPr="00715D05">
                              <w:rPr>
                                <w:sz w:val="20"/>
                                <w:u w:val="single"/>
                                <w:lang w:val="es-MX"/>
                              </w:rPr>
                              <w:t>BIOGRAFIA BASICA.</w:t>
                            </w:r>
                          </w:p>
                          <w:p w14:paraId="36A13CBF" w14:textId="77777777" w:rsidR="001B450D" w:rsidRPr="00715D05" w:rsidRDefault="001B450D" w:rsidP="00BA388D">
                            <w:pPr>
                              <w:ind w:right="616"/>
                              <w:jc w:val="both"/>
                              <w:rPr>
                                <w:sz w:val="20"/>
                                <w:lang w:val="es-MX"/>
                              </w:rPr>
                            </w:pPr>
                          </w:p>
                          <w:p w14:paraId="62A42980" w14:textId="77777777" w:rsidR="001B450D" w:rsidRPr="00877C2C" w:rsidRDefault="001B450D" w:rsidP="00E41B44">
                            <w:pPr>
                              <w:numPr>
                                <w:ilvl w:val="0"/>
                                <w:numId w:val="4"/>
                              </w:numPr>
                              <w:spacing w:after="200" w:line="276" w:lineRule="auto"/>
                              <w:contextualSpacing/>
                              <w:rPr>
                                <w:b/>
                                <w:sz w:val="20"/>
                                <w:lang w:val="es-ES_tradnl"/>
                              </w:rPr>
                            </w:pPr>
                            <w:r w:rsidRPr="00877C2C">
                              <w:rPr>
                                <w:b/>
                                <w:sz w:val="20"/>
                                <w:lang w:val="es-ES_tradnl"/>
                              </w:rPr>
                              <w:t>BIBLIOGRAFÍA BASICA</w:t>
                            </w:r>
                          </w:p>
                          <w:p w14:paraId="4ED90398" w14:textId="77777777" w:rsidR="001B450D" w:rsidRPr="00877C2C" w:rsidRDefault="001B450D" w:rsidP="00875DF6">
                            <w:pPr>
                              <w:spacing w:after="200" w:line="276" w:lineRule="auto"/>
                              <w:ind w:left="735"/>
                              <w:contextualSpacing/>
                              <w:rPr>
                                <w:rFonts w:ascii="Arial" w:hAnsi="Arial" w:cs="Arial"/>
                                <w:sz w:val="20"/>
                                <w:lang w:val="es-ES_tradnl"/>
                              </w:rPr>
                            </w:pPr>
                            <w:r w:rsidRPr="00877C2C">
                              <w:rPr>
                                <w:rFonts w:ascii="Arial" w:hAnsi="Arial" w:cs="Arial"/>
                                <w:b/>
                                <w:sz w:val="20"/>
                                <w:lang w:val="es-ES_tradnl"/>
                              </w:rPr>
                              <w:t>Bid. (2003</w:t>
                            </w:r>
                            <w:r w:rsidRPr="00877C2C">
                              <w:rPr>
                                <w:rFonts w:ascii="Arial" w:hAnsi="Arial" w:cs="Arial"/>
                                <w:sz w:val="20"/>
                                <w:lang w:val="es-ES_tradnl"/>
                              </w:rPr>
                              <w:t>)</w:t>
                            </w:r>
                            <w:r w:rsidR="00D27A67" w:rsidRPr="00877C2C">
                              <w:rPr>
                                <w:rFonts w:ascii="Arial" w:hAnsi="Arial" w:cs="Arial"/>
                                <w:sz w:val="20"/>
                                <w:lang w:val="es-ES_tradnl"/>
                              </w:rPr>
                              <w:t>.” Proyecto</w:t>
                            </w:r>
                            <w:r w:rsidRPr="00877C2C">
                              <w:rPr>
                                <w:rFonts w:ascii="Arial" w:hAnsi="Arial" w:cs="Arial"/>
                                <w:sz w:val="20"/>
                                <w:lang w:val="es-ES_tradnl"/>
                              </w:rPr>
                              <w:t xml:space="preserve"> de implementación de Buenas prácticas agrícolas y fortalecimiento de la cadena productiva del esparrago en el departamento de Ancash, Ica, La Libertad y Lima”. MIF/GN-62</w:t>
                            </w:r>
                          </w:p>
                          <w:p w14:paraId="766BADDD" w14:textId="77777777" w:rsidR="001B450D" w:rsidRPr="00877C2C" w:rsidRDefault="001B450D" w:rsidP="00875DF6">
                            <w:pPr>
                              <w:spacing w:after="200" w:line="276" w:lineRule="auto"/>
                              <w:ind w:left="735"/>
                              <w:contextualSpacing/>
                              <w:rPr>
                                <w:rFonts w:ascii="Arial" w:hAnsi="Arial" w:cs="Arial"/>
                                <w:sz w:val="20"/>
                                <w:lang w:val="es-ES_tradnl"/>
                              </w:rPr>
                            </w:pPr>
                            <w:r w:rsidRPr="00877C2C">
                              <w:rPr>
                                <w:rFonts w:ascii="Arial" w:hAnsi="Arial" w:cs="Arial"/>
                                <w:b/>
                                <w:sz w:val="20"/>
                                <w:lang w:val="es-ES_tradnl"/>
                              </w:rPr>
                              <w:t xml:space="preserve">Burges, G. (1998). </w:t>
                            </w:r>
                            <w:r w:rsidRPr="00877C2C">
                              <w:rPr>
                                <w:rFonts w:ascii="Arial" w:hAnsi="Arial" w:cs="Arial"/>
                                <w:sz w:val="20"/>
                                <w:lang w:val="es-ES_tradnl"/>
                              </w:rPr>
                              <w:t>“El pescado y las industrias derivadas de la pesca”. Acribia- España</w:t>
                            </w:r>
                          </w:p>
                          <w:p w14:paraId="513BDE7F" w14:textId="026B7A3C" w:rsidR="0043084D" w:rsidRPr="00877C2C" w:rsidRDefault="0043084D" w:rsidP="00875DF6">
                            <w:pPr>
                              <w:spacing w:after="200" w:line="276" w:lineRule="auto"/>
                              <w:ind w:left="735"/>
                              <w:contextualSpacing/>
                              <w:rPr>
                                <w:rFonts w:ascii="Arial" w:hAnsi="Arial" w:cs="Arial"/>
                                <w:sz w:val="20"/>
                                <w:lang w:val="es-ES_tradnl"/>
                              </w:rPr>
                            </w:pPr>
                            <w:r w:rsidRPr="00877C2C">
                              <w:rPr>
                                <w:rFonts w:ascii="Arial" w:hAnsi="Arial" w:cs="Arial"/>
                                <w:b/>
                                <w:bCs/>
                                <w:sz w:val="20"/>
                                <w:lang w:val="es-ES_tradnl"/>
                              </w:rPr>
                              <w:t xml:space="preserve">Codex </w:t>
                            </w:r>
                            <w:proofErr w:type="spellStart"/>
                            <w:r w:rsidRPr="00877C2C">
                              <w:rPr>
                                <w:rFonts w:ascii="Arial" w:hAnsi="Arial" w:cs="Arial"/>
                                <w:b/>
                                <w:bCs/>
                                <w:sz w:val="20"/>
                                <w:lang w:val="es-ES_tradnl"/>
                              </w:rPr>
                              <w:t>Alimentarius</w:t>
                            </w:r>
                            <w:proofErr w:type="spellEnd"/>
                            <w:r w:rsidRPr="00877C2C">
                              <w:rPr>
                                <w:rFonts w:ascii="Arial" w:hAnsi="Arial" w:cs="Arial"/>
                                <w:b/>
                                <w:bCs/>
                                <w:sz w:val="20"/>
                                <w:lang w:val="es-ES_tradnl"/>
                              </w:rPr>
                              <w:t xml:space="preserve"> (2020</w:t>
                            </w:r>
                            <w:r w:rsidRPr="00877C2C">
                              <w:rPr>
                                <w:rFonts w:ascii="Arial" w:hAnsi="Arial" w:cs="Arial"/>
                                <w:sz w:val="20"/>
                                <w:lang w:val="es-ES_tradnl"/>
                              </w:rPr>
                              <w:t>): Principios Generales de Higiene de los Alimentos (CXC 1-1969), actualizado en 2020 con énfasis en la cultura de inocuidad y control de alérgenos.</w:t>
                            </w:r>
                          </w:p>
                          <w:p w14:paraId="1BF9FAB6" w14:textId="77777777" w:rsidR="001B450D" w:rsidRPr="00877C2C" w:rsidRDefault="001B450D" w:rsidP="00875DF6">
                            <w:pPr>
                              <w:spacing w:after="200" w:line="276" w:lineRule="auto"/>
                              <w:ind w:left="735"/>
                              <w:contextualSpacing/>
                              <w:rPr>
                                <w:rFonts w:ascii="Arial" w:hAnsi="Arial" w:cs="Arial"/>
                                <w:b/>
                                <w:sz w:val="20"/>
                                <w:lang w:val="es-ES_tradnl"/>
                              </w:rPr>
                            </w:pPr>
                            <w:r w:rsidRPr="00877C2C">
                              <w:rPr>
                                <w:rFonts w:ascii="Arial" w:hAnsi="Arial" w:cs="Arial"/>
                                <w:b/>
                                <w:sz w:val="20"/>
                                <w:lang w:val="es-ES_tradnl"/>
                              </w:rPr>
                              <w:t>Deheza, I (2004) “Participación de los consumidores en los programas de inocuidad de alimentos, incluido el CODEX ALIMENTARIUS. Servicio de educación y defensa de los consumidores (SEDECO)”-Bolivia. Oficina para América Latina y el Caribe.</w:t>
                            </w:r>
                          </w:p>
                          <w:p w14:paraId="7B1B400F" w14:textId="0D2904A6" w:rsidR="004B3D24" w:rsidRPr="00877C2C" w:rsidRDefault="004B3D24" w:rsidP="00875DF6">
                            <w:pPr>
                              <w:spacing w:after="200" w:line="276" w:lineRule="auto"/>
                              <w:ind w:left="735"/>
                              <w:contextualSpacing/>
                              <w:rPr>
                                <w:rFonts w:ascii="Arial" w:hAnsi="Arial" w:cs="Arial"/>
                                <w:b/>
                                <w:sz w:val="20"/>
                                <w:lang w:val="es-ES_tradnl"/>
                              </w:rPr>
                            </w:pPr>
                            <w:r w:rsidRPr="00877C2C">
                              <w:rPr>
                                <w:rFonts w:ascii="Arial" w:hAnsi="Arial" w:cs="Arial"/>
                                <w:b/>
                                <w:sz w:val="20"/>
                                <w:lang w:val="es-ES_tradnl"/>
                              </w:rPr>
                              <w:t>FAO/OMS: Guías para la aplicación del sistema de Análisis de Peligros y de Puntos Críticos de Control (HACCP).</w:t>
                            </w:r>
                          </w:p>
                          <w:p w14:paraId="6013E2AB" w14:textId="77777777" w:rsidR="001B450D" w:rsidRPr="00877C2C" w:rsidRDefault="001B450D" w:rsidP="008629BD">
                            <w:pPr>
                              <w:spacing w:after="120"/>
                              <w:ind w:left="705"/>
                              <w:rPr>
                                <w:rFonts w:ascii="Arial" w:hAnsi="Arial" w:cs="Arial"/>
                                <w:sz w:val="20"/>
                              </w:rPr>
                            </w:pPr>
                            <w:r w:rsidRPr="00877C2C">
                              <w:rPr>
                                <w:rFonts w:ascii="Arial" w:hAnsi="Arial" w:cs="Arial"/>
                                <w:b/>
                                <w:sz w:val="20"/>
                                <w:lang w:val="es-ES_tradnl"/>
                              </w:rPr>
                              <w:t>Galarza Jj.</w:t>
                            </w:r>
                            <w:r w:rsidRPr="00877C2C">
                              <w:rPr>
                                <w:rFonts w:ascii="Arial" w:hAnsi="Arial" w:cs="Arial"/>
                                <w:sz w:val="20"/>
                                <w:lang w:val="es-ES_tradnl"/>
                              </w:rPr>
                              <w:t xml:space="preserve"> </w:t>
                            </w:r>
                            <w:r w:rsidRPr="00877C2C">
                              <w:rPr>
                                <w:rFonts w:ascii="Arial" w:hAnsi="Arial" w:cs="Arial"/>
                                <w:b/>
                                <w:sz w:val="20"/>
                                <w:lang w:val="es-ES_tradnl"/>
                              </w:rPr>
                              <w:t>(1997).</w:t>
                            </w:r>
                            <w:r w:rsidRPr="00877C2C">
                              <w:rPr>
                                <w:rFonts w:ascii="Arial" w:hAnsi="Arial" w:cs="Arial"/>
                                <w:sz w:val="20"/>
                                <w:lang w:val="es-ES_tradnl"/>
                              </w:rPr>
                              <w:t xml:space="preserve"> “Métodos volumétricos de análisis químicos”. Lima</w:t>
                            </w:r>
                            <w:r w:rsidRPr="00877C2C">
                              <w:rPr>
                                <w:rFonts w:ascii="Arial" w:hAnsi="Arial" w:cs="Arial"/>
                                <w:sz w:val="20"/>
                              </w:rPr>
                              <w:t>.</w:t>
                            </w:r>
                          </w:p>
                          <w:p w14:paraId="24529AC3" w14:textId="0BDA859D" w:rsidR="004B3D24" w:rsidRPr="00877C2C" w:rsidRDefault="004B3D24" w:rsidP="008629BD">
                            <w:pPr>
                              <w:spacing w:after="120"/>
                              <w:ind w:left="705"/>
                              <w:rPr>
                                <w:rFonts w:ascii="Arial" w:hAnsi="Arial" w:cs="Arial"/>
                                <w:sz w:val="20"/>
                              </w:rPr>
                            </w:pPr>
                            <w:r w:rsidRPr="00877C2C">
                              <w:rPr>
                                <w:rFonts w:ascii="Arial" w:hAnsi="Arial" w:cs="Arial"/>
                                <w:b/>
                                <w:bCs/>
                                <w:sz w:val="20"/>
                              </w:rPr>
                              <w:t>Investigaciones Bibliométricas (2023)</w:t>
                            </w:r>
                            <w:r w:rsidRPr="00877C2C">
                              <w:rPr>
                                <w:rFonts w:ascii="Arial" w:hAnsi="Arial" w:cs="Arial"/>
                                <w:sz w:val="20"/>
                              </w:rPr>
                              <w:t xml:space="preserve">: Análisis de tendencias globales sobre HACCP y barreras en la industria alimentaria, disponibles en revistas como </w:t>
                            </w:r>
                            <w:proofErr w:type="spellStart"/>
                            <w:r w:rsidRPr="00877C2C">
                              <w:rPr>
                                <w:rFonts w:ascii="Arial" w:hAnsi="Arial" w:cs="Arial"/>
                                <w:sz w:val="20"/>
                              </w:rPr>
                              <w:t>ScienceDirect</w:t>
                            </w:r>
                            <w:proofErr w:type="spellEnd"/>
                            <w:r w:rsidRPr="00877C2C">
                              <w:rPr>
                                <w:rFonts w:ascii="Arial" w:hAnsi="Arial" w:cs="Arial"/>
                                <w:sz w:val="20"/>
                              </w:rPr>
                              <w:t>.</w:t>
                            </w:r>
                          </w:p>
                          <w:p w14:paraId="75EBB00E" w14:textId="77777777" w:rsidR="001B450D" w:rsidRPr="0093265F" w:rsidRDefault="001B450D" w:rsidP="008629BD">
                            <w:pPr>
                              <w:spacing w:after="120"/>
                              <w:ind w:left="705"/>
                              <w:rPr>
                                <w:rFonts w:ascii="Arial" w:hAnsi="Arial" w:cs="Arial"/>
                                <w:sz w:val="20"/>
                                <w:lang w:val="pt-BR"/>
                              </w:rPr>
                            </w:pPr>
                            <w:r w:rsidRPr="00877C2C">
                              <w:rPr>
                                <w:rFonts w:ascii="Arial" w:hAnsi="Arial" w:cs="Arial"/>
                                <w:b/>
                                <w:sz w:val="20"/>
                              </w:rPr>
                              <w:t xml:space="preserve">Man, </w:t>
                            </w:r>
                            <w:proofErr w:type="gramStart"/>
                            <w:r w:rsidRPr="00877C2C">
                              <w:rPr>
                                <w:rFonts w:ascii="Arial" w:hAnsi="Arial" w:cs="Arial"/>
                                <w:b/>
                                <w:sz w:val="20"/>
                              </w:rPr>
                              <w:t>Dominic.(</w:t>
                            </w:r>
                            <w:proofErr w:type="gramEnd"/>
                            <w:r w:rsidRPr="00877C2C">
                              <w:rPr>
                                <w:rFonts w:ascii="Arial" w:hAnsi="Arial" w:cs="Arial"/>
                                <w:b/>
                                <w:sz w:val="20"/>
                              </w:rPr>
                              <w:t xml:space="preserve"> 2004.)</w:t>
                            </w:r>
                            <w:r w:rsidRPr="00877C2C">
                              <w:rPr>
                                <w:rFonts w:ascii="Arial" w:hAnsi="Arial" w:cs="Arial"/>
                                <w:sz w:val="20"/>
                              </w:rPr>
                              <w:t xml:space="preserve">  Caducidad de los Alimentos</w:t>
                            </w:r>
                            <w:proofErr w:type="gramStart"/>
                            <w:r w:rsidRPr="00877C2C">
                              <w:rPr>
                                <w:rFonts w:ascii="Arial" w:hAnsi="Arial" w:cs="Arial"/>
                                <w:sz w:val="20"/>
                              </w:rPr>
                              <w:t xml:space="preserve">. </w:t>
                            </w:r>
                            <w:r w:rsidRPr="00877C2C">
                              <w:rPr>
                                <w:rFonts w:ascii="Arial" w:hAnsi="Arial" w:cs="Arial"/>
                                <w:sz w:val="20"/>
                                <w:lang w:val="es-ES_tradnl"/>
                              </w:rPr>
                              <w:t>.</w:t>
                            </w:r>
                            <w:proofErr w:type="gramEnd"/>
                            <w:r w:rsidRPr="00877C2C">
                              <w:rPr>
                                <w:rFonts w:ascii="Arial" w:hAnsi="Arial" w:cs="Arial"/>
                                <w:sz w:val="20"/>
                                <w:lang w:val="es-ES_tradnl"/>
                              </w:rPr>
                              <w:t xml:space="preserve"> </w:t>
                            </w:r>
                            <w:r w:rsidRPr="0093265F">
                              <w:rPr>
                                <w:rFonts w:ascii="Arial" w:hAnsi="Arial" w:cs="Arial"/>
                                <w:sz w:val="20"/>
                                <w:lang w:val="pt-BR"/>
                              </w:rPr>
                              <w:t>(Código de Biblioteca Central   Nº 000014741)</w:t>
                            </w:r>
                          </w:p>
                          <w:p w14:paraId="6DCE058A" w14:textId="77777777" w:rsidR="001B450D" w:rsidRPr="00877C2C" w:rsidRDefault="001B450D" w:rsidP="008629BD">
                            <w:pPr>
                              <w:spacing w:after="120"/>
                              <w:ind w:left="705"/>
                              <w:rPr>
                                <w:rFonts w:ascii="Arial" w:hAnsi="Arial" w:cs="Arial"/>
                                <w:sz w:val="20"/>
                              </w:rPr>
                            </w:pPr>
                            <w:r w:rsidRPr="00877C2C">
                              <w:rPr>
                                <w:rFonts w:ascii="Arial" w:hAnsi="Arial" w:cs="Arial"/>
                                <w:b/>
                                <w:sz w:val="20"/>
                              </w:rPr>
                              <w:t>Marín Galvin, Rafael</w:t>
                            </w:r>
                            <w:r w:rsidRPr="00877C2C">
                              <w:rPr>
                                <w:rFonts w:ascii="Arial" w:hAnsi="Arial" w:cs="Arial"/>
                                <w:sz w:val="20"/>
                              </w:rPr>
                              <w:t xml:space="preserve"> (</w:t>
                            </w:r>
                            <w:r w:rsidRPr="00877C2C">
                              <w:rPr>
                                <w:rFonts w:ascii="Arial" w:hAnsi="Arial" w:cs="Arial"/>
                                <w:b/>
                                <w:sz w:val="20"/>
                              </w:rPr>
                              <w:t>2003)</w:t>
                            </w:r>
                            <w:r w:rsidRPr="00877C2C">
                              <w:rPr>
                                <w:rFonts w:ascii="Arial" w:hAnsi="Arial" w:cs="Arial"/>
                                <w:sz w:val="20"/>
                              </w:rPr>
                              <w:t xml:space="preserve">. Fisicoquímica y microbiología de los medios </w:t>
                            </w:r>
                            <w:r w:rsidR="00D27A67" w:rsidRPr="00877C2C">
                              <w:rPr>
                                <w:rFonts w:ascii="Arial" w:hAnsi="Arial" w:cs="Arial"/>
                                <w:sz w:val="20"/>
                              </w:rPr>
                              <w:t>acuáticos</w:t>
                            </w:r>
                            <w:r w:rsidRPr="00877C2C">
                              <w:rPr>
                                <w:rFonts w:ascii="Arial" w:hAnsi="Arial" w:cs="Arial"/>
                                <w:sz w:val="20"/>
                              </w:rPr>
                              <w:t>-   tratamiento y control de calidad de aguas.2003</w:t>
                            </w:r>
                            <w:proofErr w:type="gramStart"/>
                            <w:r w:rsidRPr="00877C2C">
                              <w:rPr>
                                <w:rFonts w:ascii="Arial" w:hAnsi="Arial" w:cs="Arial"/>
                                <w:sz w:val="20"/>
                              </w:rPr>
                              <w:t xml:space="preserve">. </w:t>
                            </w:r>
                            <w:r w:rsidRPr="00877C2C">
                              <w:rPr>
                                <w:rFonts w:ascii="Arial" w:hAnsi="Arial" w:cs="Arial"/>
                                <w:sz w:val="20"/>
                                <w:lang w:val="es-ES_tradnl"/>
                              </w:rPr>
                              <w:t>.</w:t>
                            </w:r>
                            <w:proofErr w:type="gramEnd"/>
                            <w:r w:rsidRPr="00877C2C">
                              <w:rPr>
                                <w:rFonts w:ascii="Arial" w:hAnsi="Arial" w:cs="Arial"/>
                                <w:sz w:val="20"/>
                                <w:lang w:val="es-ES_tradnl"/>
                              </w:rPr>
                              <w:t xml:space="preserve"> (Código de   Biblioteca Central Nº 000014180)</w:t>
                            </w:r>
                          </w:p>
                          <w:p w14:paraId="13B77419" w14:textId="77777777" w:rsidR="001B450D" w:rsidRPr="00877C2C" w:rsidRDefault="001B450D" w:rsidP="00E41B44">
                            <w:pPr>
                              <w:ind w:left="3600" w:hanging="2892"/>
                              <w:jc w:val="both"/>
                              <w:rPr>
                                <w:rFonts w:ascii="Arial" w:hAnsi="Arial" w:cs="Arial"/>
                                <w:sz w:val="20"/>
                                <w:lang w:val="es-ES_tradnl"/>
                              </w:rPr>
                            </w:pPr>
                            <w:r w:rsidRPr="00877C2C">
                              <w:rPr>
                                <w:rFonts w:ascii="Arial" w:hAnsi="Arial" w:cs="Arial"/>
                                <w:b/>
                                <w:sz w:val="20"/>
                                <w:lang w:val="es-ES_tradnl"/>
                              </w:rPr>
                              <w:t>Martínez, C. (2000)</w:t>
                            </w:r>
                            <w:r w:rsidRPr="00877C2C">
                              <w:rPr>
                                <w:rFonts w:ascii="Arial" w:hAnsi="Arial" w:cs="Arial"/>
                                <w:sz w:val="20"/>
                                <w:lang w:val="es-ES_tradnl"/>
                              </w:rPr>
                              <w:t xml:space="preserve"> “Breve Introducción al Sistema HACCP”. España.</w:t>
                            </w:r>
                          </w:p>
                          <w:p w14:paraId="7FEDAB62" w14:textId="77777777" w:rsidR="001B450D" w:rsidRPr="00877C2C" w:rsidRDefault="001B450D" w:rsidP="00E41B44">
                            <w:pPr>
                              <w:ind w:left="3600" w:hanging="2892"/>
                              <w:jc w:val="both"/>
                              <w:rPr>
                                <w:rFonts w:ascii="Arial" w:hAnsi="Arial" w:cs="Arial"/>
                                <w:sz w:val="20"/>
                                <w:lang w:val="es-ES_tradnl"/>
                              </w:rPr>
                            </w:pPr>
                            <w:r w:rsidRPr="00877C2C">
                              <w:rPr>
                                <w:rFonts w:ascii="Arial" w:hAnsi="Arial" w:cs="Arial"/>
                                <w:b/>
                                <w:sz w:val="20"/>
                                <w:lang w:val="es-ES_tradnl"/>
                              </w:rPr>
                              <w:t>Folgar, Oscar F. (2000)</w:t>
                            </w:r>
                            <w:r w:rsidRPr="00877C2C">
                              <w:rPr>
                                <w:rFonts w:ascii="Arial" w:hAnsi="Arial" w:cs="Arial"/>
                                <w:sz w:val="20"/>
                                <w:lang w:val="es-ES_tradnl"/>
                              </w:rPr>
                              <w:t xml:space="preserve"> “GMP-HACCP. Buenas Prácticas de Manufactura-</w:t>
                            </w:r>
                          </w:p>
                          <w:p w14:paraId="5BD4D9AB" w14:textId="77777777" w:rsidR="001B450D" w:rsidRDefault="001B450D" w:rsidP="00E41B44">
                            <w:pPr>
                              <w:ind w:left="3600" w:hanging="2892"/>
                              <w:jc w:val="both"/>
                              <w:rPr>
                                <w:rFonts w:ascii="Arial" w:hAnsi="Arial" w:cs="Arial"/>
                                <w:sz w:val="20"/>
                                <w:lang w:val="es-ES_tradnl"/>
                              </w:rPr>
                            </w:pPr>
                            <w:r w:rsidRPr="00877C2C">
                              <w:rPr>
                                <w:rFonts w:ascii="Arial" w:hAnsi="Arial" w:cs="Arial"/>
                                <w:sz w:val="20"/>
                                <w:lang w:val="es-ES_tradnl"/>
                              </w:rPr>
                              <w:t>Análisis de Peligros y Control de Puntos Críticos.</w:t>
                            </w:r>
                          </w:p>
                          <w:p w14:paraId="371BE04C" w14:textId="77777777" w:rsidR="002578BB" w:rsidRDefault="002578BB" w:rsidP="00E41B44">
                            <w:pPr>
                              <w:ind w:left="3600" w:hanging="2892"/>
                              <w:jc w:val="both"/>
                              <w:rPr>
                                <w:rFonts w:ascii="Arial" w:hAnsi="Arial" w:cs="Arial"/>
                                <w:sz w:val="20"/>
                                <w:lang w:val="es-ES_tradnl"/>
                              </w:rPr>
                            </w:pPr>
                            <w:r w:rsidRPr="002578BB">
                              <w:rPr>
                                <w:rFonts w:ascii="Arial" w:hAnsi="Arial" w:cs="Arial"/>
                                <w:b/>
                                <w:bCs/>
                                <w:sz w:val="20"/>
                                <w:lang w:val="es-ES_tradnl"/>
                              </w:rPr>
                              <w:t>Normativa Nacional (Perú</w:t>
                            </w:r>
                            <w:r w:rsidRPr="002578BB">
                              <w:rPr>
                                <w:rFonts w:ascii="Arial" w:hAnsi="Arial" w:cs="Arial"/>
                                <w:sz w:val="20"/>
                                <w:lang w:val="es-ES_tradnl"/>
                              </w:rPr>
                              <w:t xml:space="preserve">): Resoluciones Ministeriales (RM 449-92-AG/MISA) y Decretos </w:t>
                            </w:r>
                          </w:p>
                          <w:p w14:paraId="38CA236E" w14:textId="53EFF1CB" w:rsidR="002578BB" w:rsidRPr="00877C2C" w:rsidRDefault="002578BB" w:rsidP="00E41B44">
                            <w:pPr>
                              <w:ind w:left="3600" w:hanging="2892"/>
                              <w:jc w:val="both"/>
                              <w:rPr>
                                <w:rFonts w:ascii="Arial" w:hAnsi="Arial" w:cs="Arial"/>
                                <w:sz w:val="20"/>
                                <w:lang w:val="es-ES_tradnl"/>
                              </w:rPr>
                            </w:pPr>
                            <w:r w:rsidRPr="002578BB">
                              <w:rPr>
                                <w:rFonts w:ascii="Arial" w:hAnsi="Arial" w:cs="Arial"/>
                                <w:sz w:val="20"/>
                                <w:lang w:val="es-ES_tradnl"/>
                              </w:rPr>
                              <w:t>Supremos (DS 007-98) que regulan la obligatoriedad del sistema.</w:t>
                            </w:r>
                          </w:p>
                          <w:p w14:paraId="49108775" w14:textId="77777777" w:rsidR="0043084D" w:rsidRPr="00877C2C" w:rsidRDefault="0043084D" w:rsidP="00E41B44">
                            <w:pPr>
                              <w:ind w:left="3600" w:hanging="2892"/>
                              <w:jc w:val="both"/>
                              <w:rPr>
                                <w:rFonts w:ascii="Arial" w:hAnsi="Arial" w:cs="Arial"/>
                                <w:sz w:val="20"/>
                                <w:lang w:val="es-ES_tradnl"/>
                              </w:rPr>
                            </w:pPr>
                            <w:r w:rsidRPr="00877C2C">
                              <w:rPr>
                                <w:rFonts w:ascii="Arial" w:hAnsi="Arial" w:cs="Arial"/>
                                <w:b/>
                                <w:bCs/>
                                <w:sz w:val="20"/>
                                <w:lang w:val="es-ES_tradnl"/>
                              </w:rPr>
                              <w:t>ISO 22000:2018</w:t>
                            </w:r>
                            <w:r w:rsidRPr="00877C2C">
                              <w:rPr>
                                <w:rFonts w:ascii="Arial" w:hAnsi="Arial" w:cs="Arial"/>
                                <w:sz w:val="20"/>
                                <w:lang w:val="es-ES_tradnl"/>
                              </w:rPr>
                              <w:t>: Sistemas de gestión de la inocuidad de los alimentos</w:t>
                            </w:r>
                          </w:p>
                          <w:p w14:paraId="4006FCC2" w14:textId="1A29642B" w:rsidR="0043084D" w:rsidRPr="00877C2C" w:rsidRDefault="0043084D" w:rsidP="00E41B44">
                            <w:pPr>
                              <w:ind w:left="3600" w:hanging="2892"/>
                              <w:jc w:val="both"/>
                              <w:rPr>
                                <w:rFonts w:ascii="Arial" w:hAnsi="Arial" w:cs="Arial"/>
                                <w:sz w:val="20"/>
                                <w:lang w:val="es-ES_tradnl"/>
                              </w:rPr>
                            </w:pPr>
                            <w:r w:rsidRPr="00877C2C">
                              <w:rPr>
                                <w:rFonts w:ascii="Arial" w:hAnsi="Arial" w:cs="Arial"/>
                                <w:sz w:val="20"/>
                                <w:lang w:val="es-ES_tradnl"/>
                              </w:rPr>
                              <w:t xml:space="preserve"> Requisitos para cualquier organización en la cadena alimentaria.</w:t>
                            </w:r>
                          </w:p>
                          <w:p w14:paraId="6AC2289B" w14:textId="3DE84CCE" w:rsidR="004B3D24" w:rsidRPr="00877C2C" w:rsidRDefault="001B450D" w:rsidP="004B3D24">
                            <w:pPr>
                              <w:ind w:firstLine="708"/>
                              <w:jc w:val="both"/>
                              <w:rPr>
                                <w:rFonts w:ascii="Arial" w:hAnsi="Arial" w:cs="Arial"/>
                                <w:sz w:val="20"/>
                                <w:lang w:val="es-ES_tradnl"/>
                              </w:rPr>
                            </w:pPr>
                            <w:r w:rsidRPr="00877C2C">
                              <w:rPr>
                                <w:rFonts w:ascii="Arial" w:hAnsi="Arial" w:cs="Arial"/>
                                <w:sz w:val="20"/>
                                <w:lang w:val="es-ES_tradnl"/>
                              </w:rPr>
                              <w:t>.</w:t>
                            </w:r>
                          </w:p>
                          <w:p w14:paraId="582FC0A9" w14:textId="77777777" w:rsidR="004B3D24" w:rsidRPr="00877C2C" w:rsidRDefault="004B3D24" w:rsidP="00E41B44">
                            <w:pPr>
                              <w:ind w:firstLine="708"/>
                              <w:jc w:val="both"/>
                              <w:rPr>
                                <w:rFonts w:ascii="Arial" w:hAnsi="Arial" w:cs="Arial"/>
                                <w:sz w:val="20"/>
                                <w:lang w:val="es-ES_tradnl"/>
                              </w:rPr>
                            </w:pPr>
                          </w:p>
                          <w:p w14:paraId="542CFCC3" w14:textId="77777777" w:rsidR="001B450D" w:rsidRPr="00877C2C" w:rsidRDefault="001B450D" w:rsidP="00E41B44">
                            <w:pPr>
                              <w:ind w:firstLine="708"/>
                              <w:jc w:val="both"/>
                              <w:rPr>
                                <w:rFonts w:ascii="Arial" w:hAnsi="Arial" w:cs="Arial"/>
                                <w:b/>
                                <w:sz w:val="20"/>
                                <w:lang w:val="es-ES_tradnl"/>
                              </w:rPr>
                            </w:pPr>
                            <w:r w:rsidRPr="00877C2C">
                              <w:rPr>
                                <w:rFonts w:ascii="Arial" w:hAnsi="Arial" w:cs="Arial"/>
                                <w:b/>
                                <w:sz w:val="20"/>
                                <w:lang w:val="es-ES_tradnl"/>
                              </w:rPr>
                              <w:t>Normas Técnica Peruanas. Sanipes. Indecopi</w:t>
                            </w:r>
                          </w:p>
                          <w:p w14:paraId="5CE9A306" w14:textId="77777777" w:rsidR="001B450D" w:rsidRPr="00877C2C" w:rsidRDefault="001B450D" w:rsidP="00E41B44">
                            <w:pPr>
                              <w:ind w:left="3600" w:hanging="3240"/>
                              <w:jc w:val="both"/>
                              <w:rPr>
                                <w:rFonts w:ascii="Arial" w:hAnsi="Arial" w:cs="Arial"/>
                                <w:sz w:val="20"/>
                                <w:lang w:val="es-ES_tradnl"/>
                              </w:rPr>
                            </w:pPr>
                          </w:p>
                          <w:p w14:paraId="0A200363" w14:textId="77777777" w:rsidR="001B450D" w:rsidRPr="00877C2C" w:rsidRDefault="001B450D" w:rsidP="008A1A44">
                            <w:pPr>
                              <w:pStyle w:val="Prrafodelista"/>
                              <w:numPr>
                                <w:ilvl w:val="0"/>
                                <w:numId w:val="4"/>
                              </w:numPr>
                              <w:rPr>
                                <w:rFonts w:ascii="Arial" w:hAnsi="Arial" w:cs="Arial"/>
                                <w:b/>
                                <w:sz w:val="20"/>
                                <w:szCs w:val="20"/>
                                <w:lang w:val="es-ES_tradnl"/>
                              </w:rPr>
                            </w:pPr>
                            <w:r w:rsidRPr="00877C2C">
                              <w:rPr>
                                <w:rFonts w:ascii="Arial" w:hAnsi="Arial" w:cs="Arial"/>
                                <w:b/>
                                <w:sz w:val="20"/>
                                <w:szCs w:val="20"/>
                                <w:lang w:val="es-ES_tradnl"/>
                              </w:rPr>
                              <w:t>BIBLIOGRAFIA COMPLEMENTARIA:</w:t>
                            </w:r>
                          </w:p>
                          <w:p w14:paraId="092E9727" w14:textId="77777777" w:rsidR="001B450D" w:rsidRPr="00877C2C" w:rsidRDefault="001B450D" w:rsidP="008629BD">
                            <w:pPr>
                              <w:ind w:left="3600" w:hanging="3240"/>
                              <w:jc w:val="both"/>
                              <w:rPr>
                                <w:rFonts w:ascii="Arial" w:hAnsi="Arial" w:cs="Arial"/>
                                <w:sz w:val="20"/>
                                <w:lang w:val="es-ES_tradnl"/>
                              </w:rPr>
                            </w:pPr>
                            <w:r w:rsidRPr="00877C2C">
                              <w:rPr>
                                <w:rFonts w:ascii="Arial" w:hAnsi="Arial" w:cs="Arial"/>
                                <w:b/>
                                <w:sz w:val="20"/>
                                <w:lang w:val="es-ES_tradnl"/>
                              </w:rPr>
                              <w:t xml:space="preserve">      Carvajal, C. (1992)</w:t>
                            </w:r>
                            <w:r w:rsidRPr="00877C2C">
                              <w:rPr>
                                <w:rFonts w:ascii="Arial" w:hAnsi="Arial" w:cs="Arial"/>
                                <w:sz w:val="20"/>
                                <w:lang w:val="es-ES_tradnl"/>
                              </w:rPr>
                              <w:t xml:space="preserve"> “Microbiología de Alimentos Marinos. Lima. Perú </w:t>
                            </w:r>
                          </w:p>
                          <w:p w14:paraId="5B6970C2" w14:textId="77777777" w:rsidR="001B450D" w:rsidRPr="00877C2C" w:rsidRDefault="001B450D" w:rsidP="00E41B44">
                            <w:pPr>
                              <w:ind w:left="3600" w:hanging="3240"/>
                              <w:jc w:val="both"/>
                              <w:rPr>
                                <w:rFonts w:ascii="Arial" w:hAnsi="Arial" w:cs="Arial"/>
                                <w:sz w:val="20"/>
                                <w:lang w:val="es-ES_tradnl"/>
                              </w:rPr>
                            </w:pPr>
                            <w:r w:rsidRPr="00877C2C">
                              <w:rPr>
                                <w:rFonts w:ascii="Arial" w:hAnsi="Arial" w:cs="Arial"/>
                                <w:b/>
                                <w:sz w:val="20"/>
                                <w:lang w:val="es-ES_tradnl"/>
                              </w:rPr>
                              <w:t xml:space="preserve">      Frazier, W </w:t>
                            </w:r>
                            <w:r w:rsidRPr="00877C2C">
                              <w:rPr>
                                <w:rFonts w:ascii="Arial" w:hAnsi="Arial" w:cs="Arial"/>
                                <w:sz w:val="20"/>
                                <w:lang w:val="es-ES_tradnl"/>
                              </w:rPr>
                              <w:t>“Microbiología de los Alimentos. Acriba. España.</w:t>
                            </w:r>
                          </w:p>
                          <w:p w14:paraId="7717A827" w14:textId="77777777" w:rsidR="001B450D" w:rsidRPr="00877C2C" w:rsidRDefault="001B450D" w:rsidP="008A1A44">
                            <w:pPr>
                              <w:ind w:left="3600" w:hanging="2892"/>
                              <w:jc w:val="both"/>
                              <w:rPr>
                                <w:rFonts w:ascii="Arial" w:hAnsi="Arial" w:cs="Arial"/>
                                <w:sz w:val="20"/>
                                <w:lang w:val="es-ES_tradnl"/>
                              </w:rPr>
                            </w:pPr>
                            <w:r w:rsidRPr="00877C2C">
                              <w:rPr>
                                <w:rFonts w:ascii="Arial" w:hAnsi="Arial" w:cs="Arial"/>
                                <w:b/>
                                <w:sz w:val="20"/>
                                <w:lang w:val="es-ES_tradnl"/>
                              </w:rPr>
                              <w:t xml:space="preserve"> Víctor Hugo R.</w:t>
                            </w:r>
                            <w:r w:rsidRPr="00877C2C">
                              <w:rPr>
                                <w:rFonts w:ascii="Arial" w:hAnsi="Arial" w:cs="Arial"/>
                                <w:sz w:val="20"/>
                                <w:lang w:val="es-ES_tradnl"/>
                              </w:rPr>
                              <w:t xml:space="preserve"> “Introducción a la tecnología de productos Pesqueros”. CECSA.</w:t>
                            </w:r>
                          </w:p>
                          <w:p w14:paraId="6365C4FF" w14:textId="77777777" w:rsidR="00BB521E" w:rsidRDefault="001B450D" w:rsidP="00877C2C">
                            <w:pPr>
                              <w:ind w:left="3600" w:hanging="3240"/>
                              <w:jc w:val="both"/>
                              <w:rPr>
                                <w:rFonts w:ascii="Arial" w:hAnsi="Arial" w:cs="Arial"/>
                                <w:sz w:val="20"/>
                                <w:lang w:val="es-ES_tradnl"/>
                              </w:rPr>
                            </w:pPr>
                            <w:r w:rsidRPr="00877C2C">
                              <w:rPr>
                                <w:rFonts w:ascii="Arial" w:hAnsi="Arial" w:cs="Arial"/>
                                <w:sz w:val="20"/>
                                <w:lang w:val="es-ES_tradnl"/>
                              </w:rPr>
                              <w:t xml:space="preserve">      México.   </w:t>
                            </w:r>
                          </w:p>
                          <w:p w14:paraId="28CB7AB8" w14:textId="77777777" w:rsidR="00BB521E" w:rsidRDefault="00BB521E" w:rsidP="00877C2C">
                            <w:pPr>
                              <w:ind w:left="3600" w:hanging="3240"/>
                              <w:jc w:val="both"/>
                              <w:rPr>
                                <w:rFonts w:ascii="Arial" w:hAnsi="Arial" w:cs="Arial"/>
                                <w:sz w:val="20"/>
                                <w:lang w:val="es-ES_tradnl"/>
                              </w:rPr>
                            </w:pPr>
                            <w:r>
                              <w:rPr>
                                <w:rFonts w:ascii="Arial" w:hAnsi="Arial" w:cs="Arial"/>
                                <w:sz w:val="20"/>
                                <w:lang w:val="es-ES_tradnl"/>
                              </w:rPr>
                              <w:t xml:space="preserve">     </w:t>
                            </w:r>
                            <w:r w:rsidRPr="00BB521E">
                              <w:rPr>
                                <w:rFonts w:ascii="Arial" w:hAnsi="Arial" w:cs="Arial"/>
                                <w:b/>
                                <w:bCs/>
                                <w:sz w:val="20"/>
                                <w:lang w:val="es-ES_tradnl"/>
                              </w:rPr>
                              <w:t xml:space="preserve"> </w:t>
                            </w:r>
                            <w:r w:rsidR="001B450D" w:rsidRPr="00BB521E">
                              <w:rPr>
                                <w:rFonts w:ascii="Arial" w:hAnsi="Arial" w:cs="Arial"/>
                                <w:b/>
                                <w:bCs/>
                                <w:sz w:val="20"/>
                                <w:lang w:val="es-ES_tradnl"/>
                              </w:rPr>
                              <w:t xml:space="preserve"> </w:t>
                            </w:r>
                            <w:r w:rsidRPr="00BB521E">
                              <w:rPr>
                                <w:rFonts w:ascii="Arial" w:hAnsi="Arial" w:cs="Arial"/>
                                <w:b/>
                                <w:bCs/>
                                <w:sz w:val="20"/>
                                <w:lang w:val="es-ES_tradnl"/>
                              </w:rPr>
                              <w:t>Repositorios de Tesis (UPN, PUCP, UNFV)</w:t>
                            </w:r>
                            <w:r w:rsidRPr="00BB521E">
                              <w:rPr>
                                <w:rFonts w:ascii="Arial" w:hAnsi="Arial" w:cs="Arial"/>
                                <w:sz w:val="20"/>
                                <w:lang w:val="es-ES_tradnl"/>
                              </w:rPr>
                              <w:t xml:space="preserve">: Proyectos recientes (2022-2024) sobre la </w:t>
                            </w:r>
                          </w:p>
                          <w:p w14:paraId="0D98155B" w14:textId="2F2CCB99" w:rsidR="00BB521E" w:rsidRDefault="00BB521E" w:rsidP="00877C2C">
                            <w:pPr>
                              <w:ind w:left="3600" w:hanging="3240"/>
                              <w:jc w:val="both"/>
                              <w:rPr>
                                <w:rFonts w:ascii="Arial" w:hAnsi="Arial" w:cs="Arial"/>
                                <w:sz w:val="20"/>
                                <w:lang w:val="es-ES_tradnl"/>
                              </w:rPr>
                            </w:pPr>
                            <w:r>
                              <w:rPr>
                                <w:rFonts w:ascii="Arial" w:hAnsi="Arial" w:cs="Arial"/>
                                <w:sz w:val="20"/>
                                <w:lang w:val="es-ES_tradnl"/>
                              </w:rPr>
                              <w:t xml:space="preserve">       </w:t>
                            </w:r>
                            <w:r w:rsidRPr="00BB521E">
                              <w:rPr>
                                <w:rFonts w:ascii="Arial" w:hAnsi="Arial" w:cs="Arial"/>
                                <w:sz w:val="20"/>
                                <w:lang w:val="es-ES_tradnl"/>
                              </w:rPr>
                              <w:t>implementación de planes HACCP en líneas de producción específicas</w:t>
                            </w:r>
                            <w:r w:rsidR="001B450D" w:rsidRPr="00877C2C">
                              <w:rPr>
                                <w:rFonts w:ascii="Arial" w:hAnsi="Arial" w:cs="Arial"/>
                                <w:sz w:val="20"/>
                                <w:lang w:val="es-ES_tradnl"/>
                              </w:rPr>
                              <w:t xml:space="preserve">  </w:t>
                            </w:r>
                          </w:p>
                          <w:p w14:paraId="140CD97D" w14:textId="4EDA82C0" w:rsidR="001B450D" w:rsidRPr="00877C2C" w:rsidRDefault="001B450D" w:rsidP="00BB521E">
                            <w:pPr>
                              <w:ind w:left="3600" w:hanging="2892"/>
                              <w:jc w:val="both"/>
                              <w:rPr>
                                <w:rFonts w:ascii="Arial" w:hAnsi="Arial" w:cs="Arial"/>
                                <w:sz w:val="20"/>
                                <w:lang w:val="es-ES_tradnl"/>
                              </w:rPr>
                            </w:pPr>
                            <w:r w:rsidRPr="00BB521E">
                              <w:rPr>
                                <w:rFonts w:ascii="Arial" w:hAnsi="Arial" w:cs="Arial"/>
                                <w:b/>
                                <w:bCs/>
                                <w:sz w:val="20"/>
                                <w:lang w:val="es-ES_tradnl"/>
                              </w:rPr>
                              <w:t xml:space="preserve">  </w:t>
                            </w:r>
                            <w:proofErr w:type="spellStart"/>
                            <w:r w:rsidR="00BB521E" w:rsidRPr="00BB521E">
                              <w:rPr>
                                <w:rFonts w:ascii="Arial" w:hAnsi="Arial" w:cs="Arial"/>
                                <w:b/>
                                <w:bCs/>
                                <w:sz w:val="20"/>
                                <w:lang w:val="es-ES_tradnl"/>
                              </w:rPr>
                              <w:t>ScienceDirect</w:t>
                            </w:r>
                            <w:proofErr w:type="spellEnd"/>
                            <w:r w:rsidR="00BB521E" w:rsidRPr="00BB521E">
                              <w:rPr>
                                <w:rFonts w:ascii="Arial" w:hAnsi="Arial" w:cs="Arial"/>
                                <w:sz w:val="20"/>
                                <w:lang w:val="es-ES_tradnl"/>
                              </w:rPr>
                              <w:t>: Artículos sobre tendencias globales en HACCP publicados en 2023-2024.</w:t>
                            </w:r>
                            <w:r w:rsidRPr="00877C2C">
                              <w:rPr>
                                <w:rFonts w:ascii="Arial" w:hAnsi="Arial" w:cs="Arial"/>
                                <w:sz w:val="20"/>
                                <w:lang w:val="es-ES_tradnl"/>
                              </w:rPr>
                              <w:t xml:space="preserve">                                      </w:t>
                            </w:r>
                            <w:proofErr w:type="gramStart"/>
                            <w:r w:rsidRPr="00877C2C">
                              <w:rPr>
                                <w:rFonts w:ascii="Arial" w:hAnsi="Arial" w:cs="Arial"/>
                                <w:sz w:val="20"/>
                                <w:lang w:val="es-ES_tradnl"/>
                              </w:rPr>
                              <w:t xml:space="preserve">  </w:t>
                            </w:r>
                            <w:r w:rsidRPr="00877C2C">
                              <w:rPr>
                                <w:rFonts w:ascii="Arial Narrow" w:hAnsi="Arial Narrow"/>
                                <w:sz w:val="20"/>
                                <w:lang w:val="es-ES_tradnl"/>
                              </w:rPr>
                              <w:t>.</w:t>
                            </w:r>
                            <w:proofErr w:type="gramEnd"/>
                            <w:r w:rsidRPr="00877C2C">
                              <w:rPr>
                                <w:rFonts w:ascii="Arial Narrow" w:hAnsi="Arial Narrow"/>
                                <w:sz w:val="20"/>
                                <w:lang w:val="es-ES_trad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96081" id="_x0000_t202" coordsize="21600,21600" o:spt="202" path="m,l,21600r21600,l21600,xe">
                <v:stroke joinstyle="miter"/>
                <v:path gradientshapeok="t" o:connecttype="rect"/>
              </v:shapetype>
              <v:shape id="4 Cuadro de texto" o:spid="_x0000_s1027" type="#_x0000_t202" style="position:absolute;margin-left:.7pt;margin-top:12.25pt;width:478.8pt;height:79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" fillcolor="white [3201]" strokeweight=".5pt">
                <v:textbox>
                  <w:txbxContent>
                    <w:p w14:paraId="4A8A4C63" w14:textId="77777777" w:rsidR="001B450D" w:rsidRDefault="001B450D" w:rsidP="00BA388D">
                      <w:pPr>
                        <w:ind w:right="616"/>
                        <w:jc w:val="both"/>
                        <w:rPr>
                          <w:sz w:val="20"/>
                          <w:u w:val="single"/>
                          <w:lang w:val="es-MX"/>
                        </w:rPr>
                      </w:pPr>
                      <w:r w:rsidRPr="00715D05">
                        <w:rPr>
                          <w:sz w:val="20"/>
                          <w:lang w:val="es-MX"/>
                        </w:rPr>
                        <w:t>8.1.-</w:t>
                      </w:r>
                      <w:r w:rsidRPr="00715D05">
                        <w:rPr>
                          <w:sz w:val="20"/>
                          <w:u w:val="single"/>
                          <w:lang w:val="es-MX"/>
                        </w:rPr>
                        <w:t>BIOGRAFIA BASICA.</w:t>
                      </w:r>
                    </w:p>
                    <w:p w14:paraId="36A13CBF" w14:textId="77777777" w:rsidR="001B450D" w:rsidRPr="00715D05" w:rsidRDefault="001B450D" w:rsidP="00BA388D">
                      <w:pPr>
                        <w:ind w:right="616"/>
                        <w:jc w:val="both"/>
                        <w:rPr>
                          <w:sz w:val="20"/>
                          <w:lang w:val="es-MX"/>
                        </w:rPr>
                      </w:pPr>
                    </w:p>
                    <w:p w14:paraId="62A42980" w14:textId="77777777" w:rsidR="001B450D" w:rsidRPr="00877C2C" w:rsidRDefault="001B450D" w:rsidP="00E41B44">
                      <w:pPr>
                        <w:numPr>
                          <w:ilvl w:val="0"/>
                          <w:numId w:val="4"/>
                        </w:numPr>
                        <w:spacing w:after="200" w:line="276" w:lineRule="auto"/>
                        <w:contextualSpacing/>
                        <w:rPr>
                          <w:b/>
                          <w:sz w:val="20"/>
                          <w:lang w:val="es-ES_tradnl"/>
                        </w:rPr>
                      </w:pPr>
                      <w:r w:rsidRPr="00877C2C">
                        <w:rPr>
                          <w:b/>
                          <w:sz w:val="20"/>
                          <w:lang w:val="es-ES_tradnl"/>
                        </w:rPr>
                        <w:t>BIBLIOGRAFÍA BASICA</w:t>
                      </w:r>
                    </w:p>
                    <w:p w14:paraId="4ED90398" w14:textId="77777777" w:rsidR="001B450D" w:rsidRPr="00877C2C" w:rsidRDefault="001B450D" w:rsidP="00875DF6">
                      <w:pPr>
                        <w:spacing w:after="200" w:line="276" w:lineRule="auto"/>
                        <w:ind w:left="735"/>
                        <w:contextualSpacing/>
                        <w:rPr>
                          <w:rFonts w:ascii="Arial" w:hAnsi="Arial" w:cs="Arial"/>
                          <w:sz w:val="20"/>
                          <w:lang w:val="es-ES_tradnl"/>
                        </w:rPr>
                      </w:pPr>
                      <w:r w:rsidRPr="00877C2C">
                        <w:rPr>
                          <w:rFonts w:ascii="Arial" w:hAnsi="Arial" w:cs="Arial"/>
                          <w:b/>
                          <w:sz w:val="20"/>
                          <w:lang w:val="es-ES_tradnl"/>
                        </w:rPr>
                        <w:t>Bid. (2003</w:t>
                      </w:r>
                      <w:r w:rsidRPr="00877C2C">
                        <w:rPr>
                          <w:rFonts w:ascii="Arial" w:hAnsi="Arial" w:cs="Arial"/>
                          <w:sz w:val="20"/>
                          <w:lang w:val="es-ES_tradnl"/>
                        </w:rPr>
                        <w:t>)</w:t>
                      </w:r>
                      <w:r w:rsidR="00D27A67" w:rsidRPr="00877C2C">
                        <w:rPr>
                          <w:rFonts w:ascii="Arial" w:hAnsi="Arial" w:cs="Arial"/>
                          <w:sz w:val="20"/>
                          <w:lang w:val="es-ES_tradnl"/>
                        </w:rPr>
                        <w:t>.” Proyecto</w:t>
                      </w:r>
                      <w:r w:rsidRPr="00877C2C">
                        <w:rPr>
                          <w:rFonts w:ascii="Arial" w:hAnsi="Arial" w:cs="Arial"/>
                          <w:sz w:val="20"/>
                          <w:lang w:val="es-ES_tradnl"/>
                        </w:rPr>
                        <w:t xml:space="preserve"> de implementación de Buenas prácticas agrícolas y fortalecimiento de la cadena productiva del esparrago en el departamento de Ancash, Ica, La Libertad y Lima”. MIF/GN-62</w:t>
                      </w:r>
                    </w:p>
                    <w:p w14:paraId="766BADDD" w14:textId="77777777" w:rsidR="001B450D" w:rsidRPr="00877C2C" w:rsidRDefault="001B450D" w:rsidP="00875DF6">
                      <w:pPr>
                        <w:spacing w:after="200" w:line="276" w:lineRule="auto"/>
                        <w:ind w:left="735"/>
                        <w:contextualSpacing/>
                        <w:rPr>
                          <w:rFonts w:ascii="Arial" w:hAnsi="Arial" w:cs="Arial"/>
                          <w:sz w:val="20"/>
                          <w:lang w:val="es-ES_tradnl"/>
                        </w:rPr>
                      </w:pPr>
                      <w:r w:rsidRPr="00877C2C">
                        <w:rPr>
                          <w:rFonts w:ascii="Arial" w:hAnsi="Arial" w:cs="Arial"/>
                          <w:b/>
                          <w:sz w:val="20"/>
                          <w:lang w:val="es-ES_tradnl"/>
                        </w:rPr>
                        <w:t xml:space="preserve">Burges, G. (1998). </w:t>
                      </w:r>
                      <w:r w:rsidRPr="00877C2C">
                        <w:rPr>
                          <w:rFonts w:ascii="Arial" w:hAnsi="Arial" w:cs="Arial"/>
                          <w:sz w:val="20"/>
                          <w:lang w:val="es-ES_tradnl"/>
                        </w:rPr>
                        <w:t>“El pescado y las industrias derivadas de la pesca”. Acribia- España</w:t>
                      </w:r>
                    </w:p>
                    <w:p w14:paraId="513BDE7F" w14:textId="026B7A3C" w:rsidR="0043084D" w:rsidRPr="00877C2C" w:rsidRDefault="0043084D" w:rsidP="00875DF6">
                      <w:pPr>
                        <w:spacing w:after="200" w:line="276" w:lineRule="auto"/>
                        <w:ind w:left="735"/>
                        <w:contextualSpacing/>
                        <w:rPr>
                          <w:rFonts w:ascii="Arial" w:hAnsi="Arial" w:cs="Arial"/>
                          <w:sz w:val="20"/>
                          <w:lang w:val="es-ES_tradnl"/>
                        </w:rPr>
                      </w:pPr>
                      <w:r w:rsidRPr="00877C2C">
                        <w:rPr>
                          <w:rFonts w:ascii="Arial" w:hAnsi="Arial" w:cs="Arial"/>
                          <w:b/>
                          <w:bCs/>
                          <w:sz w:val="20"/>
                          <w:lang w:val="es-ES_tradnl"/>
                        </w:rPr>
                        <w:t xml:space="preserve">Codex </w:t>
                      </w:r>
                      <w:proofErr w:type="spellStart"/>
                      <w:r w:rsidRPr="00877C2C">
                        <w:rPr>
                          <w:rFonts w:ascii="Arial" w:hAnsi="Arial" w:cs="Arial"/>
                          <w:b/>
                          <w:bCs/>
                          <w:sz w:val="20"/>
                          <w:lang w:val="es-ES_tradnl"/>
                        </w:rPr>
                        <w:t>Alimentarius</w:t>
                      </w:r>
                      <w:proofErr w:type="spellEnd"/>
                      <w:r w:rsidRPr="00877C2C">
                        <w:rPr>
                          <w:rFonts w:ascii="Arial" w:hAnsi="Arial" w:cs="Arial"/>
                          <w:b/>
                          <w:bCs/>
                          <w:sz w:val="20"/>
                          <w:lang w:val="es-ES_tradnl"/>
                        </w:rPr>
                        <w:t xml:space="preserve"> (2020</w:t>
                      </w:r>
                      <w:r w:rsidRPr="00877C2C">
                        <w:rPr>
                          <w:rFonts w:ascii="Arial" w:hAnsi="Arial" w:cs="Arial"/>
                          <w:sz w:val="20"/>
                          <w:lang w:val="es-ES_tradnl"/>
                        </w:rPr>
                        <w:t>): Principios Generales de Higiene de los Alimentos (CXC 1-1969), actualizado en 2020 con énfasis en la cultura de inocuidad y control de alérgenos.</w:t>
                      </w:r>
                    </w:p>
                    <w:p w14:paraId="1BF9FAB6" w14:textId="77777777" w:rsidR="001B450D" w:rsidRPr="00877C2C" w:rsidRDefault="001B450D" w:rsidP="00875DF6">
                      <w:pPr>
                        <w:spacing w:after="200" w:line="276" w:lineRule="auto"/>
                        <w:ind w:left="735"/>
                        <w:contextualSpacing/>
                        <w:rPr>
                          <w:rFonts w:ascii="Arial" w:hAnsi="Arial" w:cs="Arial"/>
                          <w:b/>
                          <w:sz w:val="20"/>
                          <w:lang w:val="es-ES_tradnl"/>
                        </w:rPr>
                      </w:pPr>
                      <w:r w:rsidRPr="00877C2C">
                        <w:rPr>
                          <w:rFonts w:ascii="Arial" w:hAnsi="Arial" w:cs="Arial"/>
                          <w:b/>
                          <w:sz w:val="20"/>
                          <w:lang w:val="es-ES_tradnl"/>
                        </w:rPr>
                        <w:t>Deheza, I (2004) “Participación de los consumidores en los programas de inocuidad de alimentos, incluido el CODEX ALIMENTARIUS. Servicio de educación y defensa de los consumidores (SEDECO)”-Bolivia. Oficina para América Latina y el Caribe.</w:t>
                      </w:r>
                    </w:p>
                    <w:p w14:paraId="7B1B400F" w14:textId="0D2904A6" w:rsidR="004B3D24" w:rsidRPr="00877C2C" w:rsidRDefault="004B3D24" w:rsidP="00875DF6">
                      <w:pPr>
                        <w:spacing w:after="200" w:line="276" w:lineRule="auto"/>
                        <w:ind w:left="735"/>
                        <w:contextualSpacing/>
                        <w:rPr>
                          <w:rFonts w:ascii="Arial" w:hAnsi="Arial" w:cs="Arial"/>
                          <w:b/>
                          <w:sz w:val="20"/>
                          <w:lang w:val="es-ES_tradnl"/>
                        </w:rPr>
                      </w:pPr>
                      <w:r w:rsidRPr="00877C2C">
                        <w:rPr>
                          <w:rFonts w:ascii="Arial" w:hAnsi="Arial" w:cs="Arial"/>
                          <w:b/>
                          <w:sz w:val="20"/>
                          <w:lang w:val="es-ES_tradnl"/>
                        </w:rPr>
                        <w:t>FAO/OMS: Guías para la aplicación del sistema de Análisis de Peligros y de Puntos Críticos de Control (HACCP).</w:t>
                      </w:r>
                    </w:p>
                    <w:p w14:paraId="6013E2AB" w14:textId="77777777" w:rsidR="001B450D" w:rsidRPr="00877C2C" w:rsidRDefault="001B450D" w:rsidP="008629BD">
                      <w:pPr>
                        <w:spacing w:after="120"/>
                        <w:ind w:left="705"/>
                        <w:rPr>
                          <w:rFonts w:ascii="Arial" w:hAnsi="Arial" w:cs="Arial"/>
                          <w:sz w:val="20"/>
                        </w:rPr>
                      </w:pPr>
                      <w:r w:rsidRPr="00877C2C">
                        <w:rPr>
                          <w:rFonts w:ascii="Arial" w:hAnsi="Arial" w:cs="Arial"/>
                          <w:b/>
                          <w:sz w:val="20"/>
                          <w:lang w:val="es-ES_tradnl"/>
                        </w:rPr>
                        <w:t>Galarza Jj.</w:t>
                      </w:r>
                      <w:r w:rsidRPr="00877C2C">
                        <w:rPr>
                          <w:rFonts w:ascii="Arial" w:hAnsi="Arial" w:cs="Arial"/>
                          <w:sz w:val="20"/>
                          <w:lang w:val="es-ES_tradnl"/>
                        </w:rPr>
                        <w:t xml:space="preserve"> </w:t>
                      </w:r>
                      <w:r w:rsidRPr="00877C2C">
                        <w:rPr>
                          <w:rFonts w:ascii="Arial" w:hAnsi="Arial" w:cs="Arial"/>
                          <w:b/>
                          <w:sz w:val="20"/>
                          <w:lang w:val="es-ES_tradnl"/>
                        </w:rPr>
                        <w:t>(1997).</w:t>
                      </w:r>
                      <w:r w:rsidRPr="00877C2C">
                        <w:rPr>
                          <w:rFonts w:ascii="Arial" w:hAnsi="Arial" w:cs="Arial"/>
                          <w:sz w:val="20"/>
                          <w:lang w:val="es-ES_tradnl"/>
                        </w:rPr>
                        <w:t xml:space="preserve"> “Métodos volumétricos de análisis químicos”. Lima</w:t>
                      </w:r>
                      <w:r w:rsidRPr="00877C2C">
                        <w:rPr>
                          <w:rFonts w:ascii="Arial" w:hAnsi="Arial" w:cs="Arial"/>
                          <w:sz w:val="20"/>
                        </w:rPr>
                        <w:t>.</w:t>
                      </w:r>
                    </w:p>
                    <w:p w14:paraId="24529AC3" w14:textId="0BDA859D" w:rsidR="004B3D24" w:rsidRPr="00877C2C" w:rsidRDefault="004B3D24" w:rsidP="008629BD">
                      <w:pPr>
                        <w:spacing w:after="120"/>
                        <w:ind w:left="705"/>
                        <w:rPr>
                          <w:rFonts w:ascii="Arial" w:hAnsi="Arial" w:cs="Arial"/>
                          <w:sz w:val="20"/>
                        </w:rPr>
                      </w:pPr>
                      <w:r w:rsidRPr="00877C2C">
                        <w:rPr>
                          <w:rFonts w:ascii="Arial" w:hAnsi="Arial" w:cs="Arial"/>
                          <w:b/>
                          <w:bCs/>
                          <w:sz w:val="20"/>
                        </w:rPr>
                        <w:t>Investigaciones Bibliométricas (2023)</w:t>
                      </w:r>
                      <w:r w:rsidRPr="00877C2C">
                        <w:rPr>
                          <w:rFonts w:ascii="Arial" w:hAnsi="Arial" w:cs="Arial"/>
                          <w:sz w:val="20"/>
                        </w:rPr>
                        <w:t xml:space="preserve">: Análisis de tendencias globales sobre HACCP y barreras en la industria alimentaria, disponibles en revistas como </w:t>
                      </w:r>
                      <w:proofErr w:type="spellStart"/>
                      <w:r w:rsidRPr="00877C2C">
                        <w:rPr>
                          <w:rFonts w:ascii="Arial" w:hAnsi="Arial" w:cs="Arial"/>
                          <w:sz w:val="20"/>
                        </w:rPr>
                        <w:t>ScienceDirect</w:t>
                      </w:r>
                      <w:proofErr w:type="spellEnd"/>
                      <w:r w:rsidRPr="00877C2C">
                        <w:rPr>
                          <w:rFonts w:ascii="Arial" w:hAnsi="Arial" w:cs="Arial"/>
                          <w:sz w:val="20"/>
                        </w:rPr>
                        <w:t>.</w:t>
                      </w:r>
                    </w:p>
                    <w:p w14:paraId="75EBB00E" w14:textId="77777777" w:rsidR="001B450D" w:rsidRPr="0093265F" w:rsidRDefault="001B450D" w:rsidP="008629BD">
                      <w:pPr>
                        <w:spacing w:after="120"/>
                        <w:ind w:left="705"/>
                        <w:rPr>
                          <w:rFonts w:ascii="Arial" w:hAnsi="Arial" w:cs="Arial"/>
                          <w:sz w:val="20"/>
                          <w:lang w:val="pt-BR"/>
                        </w:rPr>
                      </w:pPr>
                      <w:r w:rsidRPr="00877C2C">
                        <w:rPr>
                          <w:rFonts w:ascii="Arial" w:hAnsi="Arial" w:cs="Arial"/>
                          <w:b/>
                          <w:sz w:val="20"/>
                        </w:rPr>
                        <w:t xml:space="preserve">Man, </w:t>
                      </w:r>
                      <w:proofErr w:type="gramStart"/>
                      <w:r w:rsidRPr="00877C2C">
                        <w:rPr>
                          <w:rFonts w:ascii="Arial" w:hAnsi="Arial" w:cs="Arial"/>
                          <w:b/>
                          <w:sz w:val="20"/>
                        </w:rPr>
                        <w:t>Dominic.(</w:t>
                      </w:r>
                      <w:proofErr w:type="gramEnd"/>
                      <w:r w:rsidRPr="00877C2C">
                        <w:rPr>
                          <w:rFonts w:ascii="Arial" w:hAnsi="Arial" w:cs="Arial"/>
                          <w:b/>
                          <w:sz w:val="20"/>
                        </w:rPr>
                        <w:t xml:space="preserve"> 2004.)</w:t>
                      </w:r>
                      <w:r w:rsidRPr="00877C2C">
                        <w:rPr>
                          <w:rFonts w:ascii="Arial" w:hAnsi="Arial" w:cs="Arial"/>
                          <w:sz w:val="20"/>
                        </w:rPr>
                        <w:t xml:space="preserve">  Caducidad de los Alimentos</w:t>
                      </w:r>
                      <w:proofErr w:type="gramStart"/>
                      <w:r w:rsidRPr="00877C2C">
                        <w:rPr>
                          <w:rFonts w:ascii="Arial" w:hAnsi="Arial" w:cs="Arial"/>
                          <w:sz w:val="20"/>
                        </w:rPr>
                        <w:t xml:space="preserve">. </w:t>
                      </w:r>
                      <w:r w:rsidRPr="00877C2C">
                        <w:rPr>
                          <w:rFonts w:ascii="Arial" w:hAnsi="Arial" w:cs="Arial"/>
                          <w:sz w:val="20"/>
                          <w:lang w:val="es-ES_tradnl"/>
                        </w:rPr>
                        <w:t>.</w:t>
                      </w:r>
                      <w:proofErr w:type="gramEnd"/>
                      <w:r w:rsidRPr="00877C2C">
                        <w:rPr>
                          <w:rFonts w:ascii="Arial" w:hAnsi="Arial" w:cs="Arial"/>
                          <w:sz w:val="20"/>
                          <w:lang w:val="es-ES_tradnl"/>
                        </w:rPr>
                        <w:t xml:space="preserve"> </w:t>
                      </w:r>
                      <w:r w:rsidRPr="0093265F">
                        <w:rPr>
                          <w:rFonts w:ascii="Arial" w:hAnsi="Arial" w:cs="Arial"/>
                          <w:sz w:val="20"/>
                          <w:lang w:val="pt-BR"/>
                        </w:rPr>
                        <w:t>(Código de Biblioteca Central   Nº 000014741)</w:t>
                      </w:r>
                    </w:p>
                    <w:p w14:paraId="6DCE058A" w14:textId="77777777" w:rsidR="001B450D" w:rsidRPr="00877C2C" w:rsidRDefault="001B450D" w:rsidP="008629BD">
                      <w:pPr>
                        <w:spacing w:after="120"/>
                        <w:ind w:left="705"/>
                        <w:rPr>
                          <w:rFonts w:ascii="Arial" w:hAnsi="Arial" w:cs="Arial"/>
                          <w:sz w:val="20"/>
                        </w:rPr>
                      </w:pPr>
                      <w:r w:rsidRPr="00877C2C">
                        <w:rPr>
                          <w:rFonts w:ascii="Arial" w:hAnsi="Arial" w:cs="Arial"/>
                          <w:b/>
                          <w:sz w:val="20"/>
                        </w:rPr>
                        <w:t>Marín Galvin, Rafael</w:t>
                      </w:r>
                      <w:r w:rsidRPr="00877C2C">
                        <w:rPr>
                          <w:rFonts w:ascii="Arial" w:hAnsi="Arial" w:cs="Arial"/>
                          <w:sz w:val="20"/>
                        </w:rPr>
                        <w:t xml:space="preserve"> (</w:t>
                      </w:r>
                      <w:r w:rsidRPr="00877C2C">
                        <w:rPr>
                          <w:rFonts w:ascii="Arial" w:hAnsi="Arial" w:cs="Arial"/>
                          <w:b/>
                          <w:sz w:val="20"/>
                        </w:rPr>
                        <w:t>2003)</w:t>
                      </w:r>
                      <w:r w:rsidRPr="00877C2C">
                        <w:rPr>
                          <w:rFonts w:ascii="Arial" w:hAnsi="Arial" w:cs="Arial"/>
                          <w:sz w:val="20"/>
                        </w:rPr>
                        <w:t xml:space="preserve">. Fisicoquímica y microbiología de los medios </w:t>
                      </w:r>
                      <w:r w:rsidR="00D27A67" w:rsidRPr="00877C2C">
                        <w:rPr>
                          <w:rFonts w:ascii="Arial" w:hAnsi="Arial" w:cs="Arial"/>
                          <w:sz w:val="20"/>
                        </w:rPr>
                        <w:t>acuáticos</w:t>
                      </w:r>
                      <w:r w:rsidRPr="00877C2C">
                        <w:rPr>
                          <w:rFonts w:ascii="Arial" w:hAnsi="Arial" w:cs="Arial"/>
                          <w:sz w:val="20"/>
                        </w:rPr>
                        <w:t>-   tratamiento y control de calidad de aguas.2003</w:t>
                      </w:r>
                      <w:proofErr w:type="gramStart"/>
                      <w:r w:rsidRPr="00877C2C">
                        <w:rPr>
                          <w:rFonts w:ascii="Arial" w:hAnsi="Arial" w:cs="Arial"/>
                          <w:sz w:val="20"/>
                        </w:rPr>
                        <w:t xml:space="preserve">. </w:t>
                      </w:r>
                      <w:r w:rsidRPr="00877C2C">
                        <w:rPr>
                          <w:rFonts w:ascii="Arial" w:hAnsi="Arial" w:cs="Arial"/>
                          <w:sz w:val="20"/>
                          <w:lang w:val="es-ES_tradnl"/>
                        </w:rPr>
                        <w:t>.</w:t>
                      </w:r>
                      <w:proofErr w:type="gramEnd"/>
                      <w:r w:rsidRPr="00877C2C">
                        <w:rPr>
                          <w:rFonts w:ascii="Arial" w:hAnsi="Arial" w:cs="Arial"/>
                          <w:sz w:val="20"/>
                          <w:lang w:val="es-ES_tradnl"/>
                        </w:rPr>
                        <w:t xml:space="preserve"> (Código de   Biblioteca Central Nº 000014180)</w:t>
                      </w:r>
                    </w:p>
                    <w:p w14:paraId="13B77419" w14:textId="77777777" w:rsidR="001B450D" w:rsidRPr="00877C2C" w:rsidRDefault="001B450D" w:rsidP="00E41B44">
                      <w:pPr>
                        <w:ind w:left="3600" w:hanging="2892"/>
                        <w:jc w:val="both"/>
                        <w:rPr>
                          <w:rFonts w:ascii="Arial" w:hAnsi="Arial" w:cs="Arial"/>
                          <w:sz w:val="20"/>
                          <w:lang w:val="es-ES_tradnl"/>
                        </w:rPr>
                      </w:pPr>
                      <w:r w:rsidRPr="00877C2C">
                        <w:rPr>
                          <w:rFonts w:ascii="Arial" w:hAnsi="Arial" w:cs="Arial"/>
                          <w:b/>
                          <w:sz w:val="20"/>
                          <w:lang w:val="es-ES_tradnl"/>
                        </w:rPr>
                        <w:t>Martínez, C. (2000)</w:t>
                      </w:r>
                      <w:r w:rsidRPr="00877C2C">
                        <w:rPr>
                          <w:rFonts w:ascii="Arial" w:hAnsi="Arial" w:cs="Arial"/>
                          <w:sz w:val="20"/>
                          <w:lang w:val="es-ES_tradnl"/>
                        </w:rPr>
                        <w:t xml:space="preserve"> “Breve Introducción al Sistema HACCP”. España.</w:t>
                      </w:r>
                    </w:p>
                    <w:p w14:paraId="7FEDAB62" w14:textId="77777777" w:rsidR="001B450D" w:rsidRPr="00877C2C" w:rsidRDefault="001B450D" w:rsidP="00E41B44">
                      <w:pPr>
                        <w:ind w:left="3600" w:hanging="2892"/>
                        <w:jc w:val="both"/>
                        <w:rPr>
                          <w:rFonts w:ascii="Arial" w:hAnsi="Arial" w:cs="Arial"/>
                          <w:sz w:val="20"/>
                          <w:lang w:val="es-ES_tradnl"/>
                        </w:rPr>
                      </w:pPr>
                      <w:r w:rsidRPr="00877C2C">
                        <w:rPr>
                          <w:rFonts w:ascii="Arial" w:hAnsi="Arial" w:cs="Arial"/>
                          <w:b/>
                          <w:sz w:val="20"/>
                          <w:lang w:val="es-ES_tradnl"/>
                        </w:rPr>
                        <w:t>Folgar, Oscar F. (2000)</w:t>
                      </w:r>
                      <w:r w:rsidRPr="00877C2C">
                        <w:rPr>
                          <w:rFonts w:ascii="Arial" w:hAnsi="Arial" w:cs="Arial"/>
                          <w:sz w:val="20"/>
                          <w:lang w:val="es-ES_tradnl"/>
                        </w:rPr>
                        <w:t xml:space="preserve"> “GMP-HACCP. Buenas Prácticas de Manufactura-</w:t>
                      </w:r>
                    </w:p>
                    <w:p w14:paraId="5BD4D9AB" w14:textId="77777777" w:rsidR="001B450D" w:rsidRDefault="001B450D" w:rsidP="00E41B44">
                      <w:pPr>
                        <w:ind w:left="3600" w:hanging="2892"/>
                        <w:jc w:val="both"/>
                        <w:rPr>
                          <w:rFonts w:ascii="Arial" w:hAnsi="Arial" w:cs="Arial"/>
                          <w:sz w:val="20"/>
                          <w:lang w:val="es-ES_tradnl"/>
                        </w:rPr>
                      </w:pPr>
                      <w:r w:rsidRPr="00877C2C">
                        <w:rPr>
                          <w:rFonts w:ascii="Arial" w:hAnsi="Arial" w:cs="Arial"/>
                          <w:sz w:val="20"/>
                          <w:lang w:val="es-ES_tradnl"/>
                        </w:rPr>
                        <w:t>Análisis de Peligros y Control de Puntos Críticos.</w:t>
                      </w:r>
                    </w:p>
                    <w:p w14:paraId="371BE04C" w14:textId="77777777" w:rsidR="002578BB" w:rsidRDefault="002578BB" w:rsidP="00E41B44">
                      <w:pPr>
                        <w:ind w:left="3600" w:hanging="2892"/>
                        <w:jc w:val="both"/>
                        <w:rPr>
                          <w:rFonts w:ascii="Arial" w:hAnsi="Arial" w:cs="Arial"/>
                          <w:sz w:val="20"/>
                          <w:lang w:val="es-ES_tradnl"/>
                        </w:rPr>
                      </w:pPr>
                      <w:r w:rsidRPr="002578BB">
                        <w:rPr>
                          <w:rFonts w:ascii="Arial" w:hAnsi="Arial" w:cs="Arial"/>
                          <w:b/>
                          <w:bCs/>
                          <w:sz w:val="20"/>
                          <w:lang w:val="es-ES_tradnl"/>
                        </w:rPr>
                        <w:t>Normativa Nacional (Perú</w:t>
                      </w:r>
                      <w:r w:rsidRPr="002578BB">
                        <w:rPr>
                          <w:rFonts w:ascii="Arial" w:hAnsi="Arial" w:cs="Arial"/>
                          <w:sz w:val="20"/>
                          <w:lang w:val="es-ES_tradnl"/>
                        </w:rPr>
                        <w:t xml:space="preserve">): Resoluciones Ministeriales (RM 449-92-AG/MISA) y Decretos </w:t>
                      </w:r>
                    </w:p>
                    <w:p w14:paraId="38CA236E" w14:textId="53EFF1CB" w:rsidR="002578BB" w:rsidRPr="00877C2C" w:rsidRDefault="002578BB" w:rsidP="00E41B44">
                      <w:pPr>
                        <w:ind w:left="3600" w:hanging="2892"/>
                        <w:jc w:val="both"/>
                        <w:rPr>
                          <w:rFonts w:ascii="Arial" w:hAnsi="Arial" w:cs="Arial"/>
                          <w:sz w:val="20"/>
                          <w:lang w:val="es-ES_tradnl"/>
                        </w:rPr>
                      </w:pPr>
                      <w:r w:rsidRPr="002578BB">
                        <w:rPr>
                          <w:rFonts w:ascii="Arial" w:hAnsi="Arial" w:cs="Arial"/>
                          <w:sz w:val="20"/>
                          <w:lang w:val="es-ES_tradnl"/>
                        </w:rPr>
                        <w:t>Supremos (DS 007-98) que regulan la obligatoriedad del sistema.</w:t>
                      </w:r>
                    </w:p>
                    <w:p w14:paraId="49108775" w14:textId="77777777" w:rsidR="0043084D" w:rsidRPr="00877C2C" w:rsidRDefault="0043084D" w:rsidP="00E41B44">
                      <w:pPr>
                        <w:ind w:left="3600" w:hanging="2892"/>
                        <w:jc w:val="both"/>
                        <w:rPr>
                          <w:rFonts w:ascii="Arial" w:hAnsi="Arial" w:cs="Arial"/>
                          <w:sz w:val="20"/>
                          <w:lang w:val="es-ES_tradnl"/>
                        </w:rPr>
                      </w:pPr>
                      <w:r w:rsidRPr="00877C2C">
                        <w:rPr>
                          <w:rFonts w:ascii="Arial" w:hAnsi="Arial" w:cs="Arial"/>
                          <w:b/>
                          <w:bCs/>
                          <w:sz w:val="20"/>
                          <w:lang w:val="es-ES_tradnl"/>
                        </w:rPr>
                        <w:t>ISO 22000:2018</w:t>
                      </w:r>
                      <w:r w:rsidRPr="00877C2C">
                        <w:rPr>
                          <w:rFonts w:ascii="Arial" w:hAnsi="Arial" w:cs="Arial"/>
                          <w:sz w:val="20"/>
                          <w:lang w:val="es-ES_tradnl"/>
                        </w:rPr>
                        <w:t>: Sistemas de gestión de la inocuidad de los alimentos</w:t>
                      </w:r>
                    </w:p>
                    <w:p w14:paraId="4006FCC2" w14:textId="1A29642B" w:rsidR="0043084D" w:rsidRPr="00877C2C" w:rsidRDefault="0043084D" w:rsidP="00E41B44">
                      <w:pPr>
                        <w:ind w:left="3600" w:hanging="2892"/>
                        <w:jc w:val="both"/>
                        <w:rPr>
                          <w:rFonts w:ascii="Arial" w:hAnsi="Arial" w:cs="Arial"/>
                          <w:sz w:val="20"/>
                          <w:lang w:val="es-ES_tradnl"/>
                        </w:rPr>
                      </w:pPr>
                      <w:r w:rsidRPr="00877C2C">
                        <w:rPr>
                          <w:rFonts w:ascii="Arial" w:hAnsi="Arial" w:cs="Arial"/>
                          <w:sz w:val="20"/>
                          <w:lang w:val="es-ES_tradnl"/>
                        </w:rPr>
                        <w:t xml:space="preserve"> Requisitos para cualquier organización en la cadena alimentaria.</w:t>
                      </w:r>
                    </w:p>
                    <w:p w14:paraId="6AC2289B" w14:textId="3DE84CCE" w:rsidR="004B3D24" w:rsidRPr="00877C2C" w:rsidRDefault="001B450D" w:rsidP="004B3D24">
                      <w:pPr>
                        <w:ind w:firstLine="708"/>
                        <w:jc w:val="both"/>
                        <w:rPr>
                          <w:rFonts w:ascii="Arial" w:hAnsi="Arial" w:cs="Arial"/>
                          <w:sz w:val="20"/>
                          <w:lang w:val="es-ES_tradnl"/>
                        </w:rPr>
                      </w:pPr>
                      <w:r w:rsidRPr="00877C2C">
                        <w:rPr>
                          <w:rFonts w:ascii="Arial" w:hAnsi="Arial" w:cs="Arial"/>
                          <w:sz w:val="20"/>
                          <w:lang w:val="es-ES_tradnl"/>
                        </w:rPr>
                        <w:t>.</w:t>
                      </w:r>
                    </w:p>
                    <w:p w14:paraId="582FC0A9" w14:textId="77777777" w:rsidR="004B3D24" w:rsidRPr="00877C2C" w:rsidRDefault="004B3D24" w:rsidP="00E41B44">
                      <w:pPr>
                        <w:ind w:firstLine="708"/>
                        <w:jc w:val="both"/>
                        <w:rPr>
                          <w:rFonts w:ascii="Arial" w:hAnsi="Arial" w:cs="Arial"/>
                          <w:sz w:val="20"/>
                          <w:lang w:val="es-ES_tradnl"/>
                        </w:rPr>
                      </w:pPr>
                    </w:p>
                    <w:p w14:paraId="542CFCC3" w14:textId="77777777" w:rsidR="001B450D" w:rsidRPr="00877C2C" w:rsidRDefault="001B450D" w:rsidP="00E41B44">
                      <w:pPr>
                        <w:ind w:firstLine="708"/>
                        <w:jc w:val="both"/>
                        <w:rPr>
                          <w:rFonts w:ascii="Arial" w:hAnsi="Arial" w:cs="Arial"/>
                          <w:b/>
                          <w:sz w:val="20"/>
                          <w:lang w:val="es-ES_tradnl"/>
                        </w:rPr>
                      </w:pPr>
                      <w:r w:rsidRPr="00877C2C">
                        <w:rPr>
                          <w:rFonts w:ascii="Arial" w:hAnsi="Arial" w:cs="Arial"/>
                          <w:b/>
                          <w:sz w:val="20"/>
                          <w:lang w:val="es-ES_tradnl"/>
                        </w:rPr>
                        <w:t>Normas Técnica Peruanas. Sanipes. Indecopi</w:t>
                      </w:r>
                    </w:p>
                    <w:p w14:paraId="5CE9A306" w14:textId="77777777" w:rsidR="001B450D" w:rsidRPr="00877C2C" w:rsidRDefault="001B450D" w:rsidP="00E41B44">
                      <w:pPr>
                        <w:ind w:left="3600" w:hanging="3240"/>
                        <w:jc w:val="both"/>
                        <w:rPr>
                          <w:rFonts w:ascii="Arial" w:hAnsi="Arial" w:cs="Arial"/>
                          <w:sz w:val="20"/>
                          <w:lang w:val="es-ES_tradnl"/>
                        </w:rPr>
                      </w:pPr>
                    </w:p>
                    <w:p w14:paraId="0A200363" w14:textId="77777777" w:rsidR="001B450D" w:rsidRPr="00877C2C" w:rsidRDefault="001B450D" w:rsidP="008A1A44">
                      <w:pPr>
                        <w:pStyle w:val="Prrafodelista"/>
                        <w:numPr>
                          <w:ilvl w:val="0"/>
                          <w:numId w:val="4"/>
                        </w:numPr>
                        <w:rPr>
                          <w:rFonts w:ascii="Arial" w:hAnsi="Arial" w:cs="Arial"/>
                          <w:b/>
                          <w:sz w:val="20"/>
                          <w:szCs w:val="20"/>
                          <w:lang w:val="es-ES_tradnl"/>
                        </w:rPr>
                      </w:pPr>
                      <w:r w:rsidRPr="00877C2C">
                        <w:rPr>
                          <w:rFonts w:ascii="Arial" w:hAnsi="Arial" w:cs="Arial"/>
                          <w:b/>
                          <w:sz w:val="20"/>
                          <w:szCs w:val="20"/>
                          <w:lang w:val="es-ES_tradnl"/>
                        </w:rPr>
                        <w:t>BIBLIOGRAFIA COMPLEMENTARIA:</w:t>
                      </w:r>
                    </w:p>
                    <w:p w14:paraId="092E9727" w14:textId="77777777" w:rsidR="001B450D" w:rsidRPr="00877C2C" w:rsidRDefault="001B450D" w:rsidP="008629BD">
                      <w:pPr>
                        <w:ind w:left="3600" w:hanging="3240"/>
                        <w:jc w:val="both"/>
                        <w:rPr>
                          <w:rFonts w:ascii="Arial" w:hAnsi="Arial" w:cs="Arial"/>
                          <w:sz w:val="20"/>
                          <w:lang w:val="es-ES_tradnl"/>
                        </w:rPr>
                      </w:pPr>
                      <w:r w:rsidRPr="00877C2C">
                        <w:rPr>
                          <w:rFonts w:ascii="Arial" w:hAnsi="Arial" w:cs="Arial"/>
                          <w:b/>
                          <w:sz w:val="20"/>
                          <w:lang w:val="es-ES_tradnl"/>
                        </w:rPr>
                        <w:t xml:space="preserve">      Carvajal, C. (1992)</w:t>
                      </w:r>
                      <w:r w:rsidRPr="00877C2C">
                        <w:rPr>
                          <w:rFonts w:ascii="Arial" w:hAnsi="Arial" w:cs="Arial"/>
                          <w:sz w:val="20"/>
                          <w:lang w:val="es-ES_tradnl"/>
                        </w:rPr>
                        <w:t xml:space="preserve"> “Microbiología de Alimentos Marinos. Lima. Perú </w:t>
                      </w:r>
                    </w:p>
                    <w:p w14:paraId="5B6970C2" w14:textId="77777777" w:rsidR="001B450D" w:rsidRPr="00877C2C" w:rsidRDefault="001B450D" w:rsidP="00E41B44">
                      <w:pPr>
                        <w:ind w:left="3600" w:hanging="3240"/>
                        <w:jc w:val="both"/>
                        <w:rPr>
                          <w:rFonts w:ascii="Arial" w:hAnsi="Arial" w:cs="Arial"/>
                          <w:sz w:val="20"/>
                          <w:lang w:val="es-ES_tradnl"/>
                        </w:rPr>
                      </w:pPr>
                      <w:r w:rsidRPr="00877C2C">
                        <w:rPr>
                          <w:rFonts w:ascii="Arial" w:hAnsi="Arial" w:cs="Arial"/>
                          <w:b/>
                          <w:sz w:val="20"/>
                          <w:lang w:val="es-ES_tradnl"/>
                        </w:rPr>
                        <w:t xml:space="preserve">      Frazier, W </w:t>
                      </w:r>
                      <w:r w:rsidRPr="00877C2C">
                        <w:rPr>
                          <w:rFonts w:ascii="Arial" w:hAnsi="Arial" w:cs="Arial"/>
                          <w:sz w:val="20"/>
                          <w:lang w:val="es-ES_tradnl"/>
                        </w:rPr>
                        <w:t>“Microbiología de los Alimentos. Acriba. España.</w:t>
                      </w:r>
                    </w:p>
                    <w:p w14:paraId="7717A827" w14:textId="77777777" w:rsidR="001B450D" w:rsidRPr="00877C2C" w:rsidRDefault="001B450D" w:rsidP="008A1A44">
                      <w:pPr>
                        <w:ind w:left="3600" w:hanging="2892"/>
                        <w:jc w:val="both"/>
                        <w:rPr>
                          <w:rFonts w:ascii="Arial" w:hAnsi="Arial" w:cs="Arial"/>
                          <w:sz w:val="20"/>
                          <w:lang w:val="es-ES_tradnl"/>
                        </w:rPr>
                      </w:pPr>
                      <w:r w:rsidRPr="00877C2C">
                        <w:rPr>
                          <w:rFonts w:ascii="Arial" w:hAnsi="Arial" w:cs="Arial"/>
                          <w:b/>
                          <w:sz w:val="20"/>
                          <w:lang w:val="es-ES_tradnl"/>
                        </w:rPr>
                        <w:t xml:space="preserve"> Víctor Hugo R.</w:t>
                      </w:r>
                      <w:r w:rsidRPr="00877C2C">
                        <w:rPr>
                          <w:rFonts w:ascii="Arial" w:hAnsi="Arial" w:cs="Arial"/>
                          <w:sz w:val="20"/>
                          <w:lang w:val="es-ES_tradnl"/>
                        </w:rPr>
                        <w:t xml:space="preserve"> “Introducción a la tecnología de productos Pesqueros”. CECSA.</w:t>
                      </w:r>
                    </w:p>
                    <w:p w14:paraId="6365C4FF" w14:textId="77777777" w:rsidR="00BB521E" w:rsidRDefault="001B450D" w:rsidP="00877C2C">
                      <w:pPr>
                        <w:ind w:left="3600" w:hanging="3240"/>
                        <w:jc w:val="both"/>
                        <w:rPr>
                          <w:rFonts w:ascii="Arial" w:hAnsi="Arial" w:cs="Arial"/>
                          <w:sz w:val="20"/>
                          <w:lang w:val="es-ES_tradnl"/>
                        </w:rPr>
                      </w:pPr>
                      <w:r w:rsidRPr="00877C2C">
                        <w:rPr>
                          <w:rFonts w:ascii="Arial" w:hAnsi="Arial" w:cs="Arial"/>
                          <w:sz w:val="20"/>
                          <w:lang w:val="es-ES_tradnl"/>
                        </w:rPr>
                        <w:t xml:space="preserve">      México.   </w:t>
                      </w:r>
                    </w:p>
                    <w:p w14:paraId="28CB7AB8" w14:textId="77777777" w:rsidR="00BB521E" w:rsidRDefault="00BB521E" w:rsidP="00877C2C">
                      <w:pPr>
                        <w:ind w:left="3600" w:hanging="3240"/>
                        <w:jc w:val="both"/>
                        <w:rPr>
                          <w:rFonts w:ascii="Arial" w:hAnsi="Arial" w:cs="Arial"/>
                          <w:sz w:val="20"/>
                          <w:lang w:val="es-ES_tradnl"/>
                        </w:rPr>
                      </w:pPr>
                      <w:r>
                        <w:rPr>
                          <w:rFonts w:ascii="Arial" w:hAnsi="Arial" w:cs="Arial"/>
                          <w:sz w:val="20"/>
                          <w:lang w:val="es-ES_tradnl"/>
                        </w:rPr>
                        <w:t xml:space="preserve">     </w:t>
                      </w:r>
                      <w:r w:rsidRPr="00BB521E">
                        <w:rPr>
                          <w:rFonts w:ascii="Arial" w:hAnsi="Arial" w:cs="Arial"/>
                          <w:b/>
                          <w:bCs/>
                          <w:sz w:val="20"/>
                          <w:lang w:val="es-ES_tradnl"/>
                        </w:rPr>
                        <w:t xml:space="preserve"> </w:t>
                      </w:r>
                      <w:r w:rsidR="001B450D" w:rsidRPr="00BB521E">
                        <w:rPr>
                          <w:rFonts w:ascii="Arial" w:hAnsi="Arial" w:cs="Arial"/>
                          <w:b/>
                          <w:bCs/>
                          <w:sz w:val="20"/>
                          <w:lang w:val="es-ES_tradnl"/>
                        </w:rPr>
                        <w:t xml:space="preserve"> </w:t>
                      </w:r>
                      <w:r w:rsidRPr="00BB521E">
                        <w:rPr>
                          <w:rFonts w:ascii="Arial" w:hAnsi="Arial" w:cs="Arial"/>
                          <w:b/>
                          <w:bCs/>
                          <w:sz w:val="20"/>
                          <w:lang w:val="es-ES_tradnl"/>
                        </w:rPr>
                        <w:t>Repositorios de Tesis (UPN, PUCP, UNFV)</w:t>
                      </w:r>
                      <w:r w:rsidRPr="00BB521E">
                        <w:rPr>
                          <w:rFonts w:ascii="Arial" w:hAnsi="Arial" w:cs="Arial"/>
                          <w:sz w:val="20"/>
                          <w:lang w:val="es-ES_tradnl"/>
                        </w:rPr>
                        <w:t xml:space="preserve">: Proyectos recientes (2022-2024) sobre la </w:t>
                      </w:r>
                    </w:p>
                    <w:p w14:paraId="0D98155B" w14:textId="2F2CCB99" w:rsidR="00BB521E" w:rsidRDefault="00BB521E" w:rsidP="00877C2C">
                      <w:pPr>
                        <w:ind w:left="3600" w:hanging="3240"/>
                        <w:jc w:val="both"/>
                        <w:rPr>
                          <w:rFonts w:ascii="Arial" w:hAnsi="Arial" w:cs="Arial"/>
                          <w:sz w:val="20"/>
                          <w:lang w:val="es-ES_tradnl"/>
                        </w:rPr>
                      </w:pPr>
                      <w:r>
                        <w:rPr>
                          <w:rFonts w:ascii="Arial" w:hAnsi="Arial" w:cs="Arial"/>
                          <w:sz w:val="20"/>
                          <w:lang w:val="es-ES_tradnl"/>
                        </w:rPr>
                        <w:t xml:space="preserve">       </w:t>
                      </w:r>
                      <w:r w:rsidRPr="00BB521E">
                        <w:rPr>
                          <w:rFonts w:ascii="Arial" w:hAnsi="Arial" w:cs="Arial"/>
                          <w:sz w:val="20"/>
                          <w:lang w:val="es-ES_tradnl"/>
                        </w:rPr>
                        <w:t>implementación de planes HACCP en líneas de producción específicas</w:t>
                      </w:r>
                      <w:r w:rsidR="001B450D" w:rsidRPr="00877C2C">
                        <w:rPr>
                          <w:rFonts w:ascii="Arial" w:hAnsi="Arial" w:cs="Arial"/>
                          <w:sz w:val="20"/>
                          <w:lang w:val="es-ES_tradnl"/>
                        </w:rPr>
                        <w:t xml:space="preserve">  </w:t>
                      </w:r>
                    </w:p>
                    <w:p w14:paraId="140CD97D" w14:textId="4EDA82C0" w:rsidR="001B450D" w:rsidRPr="00877C2C" w:rsidRDefault="001B450D" w:rsidP="00BB521E">
                      <w:pPr>
                        <w:ind w:left="3600" w:hanging="2892"/>
                        <w:jc w:val="both"/>
                        <w:rPr>
                          <w:rFonts w:ascii="Arial" w:hAnsi="Arial" w:cs="Arial"/>
                          <w:sz w:val="20"/>
                          <w:lang w:val="es-ES_tradnl"/>
                        </w:rPr>
                      </w:pPr>
                      <w:r w:rsidRPr="00BB521E">
                        <w:rPr>
                          <w:rFonts w:ascii="Arial" w:hAnsi="Arial" w:cs="Arial"/>
                          <w:b/>
                          <w:bCs/>
                          <w:sz w:val="20"/>
                          <w:lang w:val="es-ES_tradnl"/>
                        </w:rPr>
                        <w:t xml:space="preserve">  </w:t>
                      </w:r>
                      <w:proofErr w:type="spellStart"/>
                      <w:r w:rsidR="00BB521E" w:rsidRPr="00BB521E">
                        <w:rPr>
                          <w:rFonts w:ascii="Arial" w:hAnsi="Arial" w:cs="Arial"/>
                          <w:b/>
                          <w:bCs/>
                          <w:sz w:val="20"/>
                          <w:lang w:val="es-ES_tradnl"/>
                        </w:rPr>
                        <w:t>ScienceDirect</w:t>
                      </w:r>
                      <w:proofErr w:type="spellEnd"/>
                      <w:r w:rsidR="00BB521E" w:rsidRPr="00BB521E">
                        <w:rPr>
                          <w:rFonts w:ascii="Arial" w:hAnsi="Arial" w:cs="Arial"/>
                          <w:sz w:val="20"/>
                          <w:lang w:val="es-ES_tradnl"/>
                        </w:rPr>
                        <w:t>: Artículos sobre tendencias globales en HACCP publicados en 2023-2024.</w:t>
                      </w:r>
                      <w:r w:rsidRPr="00877C2C">
                        <w:rPr>
                          <w:rFonts w:ascii="Arial" w:hAnsi="Arial" w:cs="Arial"/>
                          <w:sz w:val="20"/>
                          <w:lang w:val="es-ES_tradnl"/>
                        </w:rPr>
                        <w:t xml:space="preserve">                                      </w:t>
                      </w:r>
                      <w:proofErr w:type="gramStart"/>
                      <w:r w:rsidRPr="00877C2C">
                        <w:rPr>
                          <w:rFonts w:ascii="Arial" w:hAnsi="Arial" w:cs="Arial"/>
                          <w:sz w:val="20"/>
                          <w:lang w:val="es-ES_tradnl"/>
                        </w:rPr>
                        <w:t xml:space="preserve">  </w:t>
                      </w:r>
                      <w:r w:rsidRPr="00877C2C">
                        <w:rPr>
                          <w:rFonts w:ascii="Arial Narrow" w:hAnsi="Arial Narrow"/>
                          <w:sz w:val="20"/>
                          <w:lang w:val="es-ES_tradnl"/>
                        </w:rPr>
                        <w:t>.</w:t>
                      </w:r>
                      <w:proofErr w:type="gramEnd"/>
                      <w:r w:rsidRPr="00877C2C">
                        <w:rPr>
                          <w:rFonts w:ascii="Arial Narrow" w:hAnsi="Arial Narrow"/>
                          <w:sz w:val="20"/>
                          <w:lang w:val="es-ES_tradnl"/>
                        </w:rPr>
                        <w:t xml:space="preserve">                                                                                                                                         </w:t>
                      </w:r>
                    </w:p>
                  </w:txbxContent>
                </v:textbox>
              </v:shape>
            </w:pict>
          </mc:Fallback>
        </mc:AlternateContent>
      </w:r>
    </w:p>
    <w:p w14:paraId="5568E820" w14:textId="1D32984B" w:rsidR="000A19B3" w:rsidRDefault="000A19B3" w:rsidP="00BA388D">
      <w:pPr>
        <w:rPr>
          <w:rFonts w:ascii="Calibri" w:hAnsi="Calibri"/>
          <w:szCs w:val="24"/>
          <w:lang w:eastAsia="es-PE"/>
        </w:rPr>
      </w:pPr>
    </w:p>
    <w:p w14:paraId="349DEB38" w14:textId="40D8C969" w:rsidR="000A19B3" w:rsidRDefault="000A19B3" w:rsidP="00BA388D">
      <w:pPr>
        <w:rPr>
          <w:rFonts w:ascii="Calibri" w:hAnsi="Calibri"/>
          <w:szCs w:val="24"/>
          <w:lang w:eastAsia="es-PE"/>
        </w:rPr>
      </w:pPr>
    </w:p>
    <w:p w14:paraId="295583C9" w14:textId="77777777" w:rsidR="000A19B3" w:rsidRDefault="000A19B3" w:rsidP="00BA388D">
      <w:pPr>
        <w:rPr>
          <w:rFonts w:ascii="Calibri" w:hAnsi="Calibri"/>
          <w:szCs w:val="24"/>
          <w:lang w:eastAsia="es-PE"/>
        </w:rPr>
      </w:pPr>
    </w:p>
    <w:p w14:paraId="50AD7196" w14:textId="77777777" w:rsidR="000A19B3" w:rsidRDefault="000A19B3" w:rsidP="00BA388D">
      <w:pPr>
        <w:rPr>
          <w:rFonts w:ascii="Calibri" w:hAnsi="Calibri"/>
          <w:szCs w:val="24"/>
          <w:lang w:eastAsia="es-PE"/>
        </w:rPr>
      </w:pPr>
    </w:p>
    <w:p w14:paraId="28EB70D8" w14:textId="77777777" w:rsidR="000A19B3" w:rsidRDefault="000A19B3" w:rsidP="00BA388D">
      <w:pPr>
        <w:rPr>
          <w:rFonts w:ascii="Calibri" w:hAnsi="Calibri"/>
          <w:szCs w:val="24"/>
          <w:lang w:eastAsia="es-PE"/>
        </w:rPr>
      </w:pPr>
    </w:p>
    <w:p w14:paraId="6B54D0C7" w14:textId="77777777" w:rsidR="000A19B3" w:rsidRDefault="000A19B3" w:rsidP="00BA388D">
      <w:pPr>
        <w:rPr>
          <w:rFonts w:ascii="Calibri" w:hAnsi="Calibri"/>
          <w:szCs w:val="24"/>
          <w:lang w:eastAsia="es-PE"/>
        </w:rPr>
      </w:pPr>
    </w:p>
    <w:p w14:paraId="2FDA58FB" w14:textId="77777777" w:rsidR="000A19B3" w:rsidRDefault="000A19B3" w:rsidP="00BA388D">
      <w:pPr>
        <w:rPr>
          <w:rFonts w:ascii="Calibri" w:hAnsi="Calibri"/>
          <w:szCs w:val="24"/>
          <w:lang w:eastAsia="es-PE"/>
        </w:rPr>
      </w:pPr>
    </w:p>
    <w:p w14:paraId="6694643B" w14:textId="77777777" w:rsidR="000A19B3" w:rsidRDefault="000A19B3" w:rsidP="00BA388D">
      <w:pPr>
        <w:rPr>
          <w:rFonts w:ascii="Calibri" w:hAnsi="Calibri"/>
          <w:szCs w:val="24"/>
          <w:lang w:eastAsia="es-PE"/>
        </w:rPr>
      </w:pPr>
    </w:p>
    <w:p w14:paraId="65D61D79" w14:textId="77777777" w:rsidR="000A19B3" w:rsidRDefault="000A19B3" w:rsidP="00BA388D">
      <w:pPr>
        <w:rPr>
          <w:rFonts w:ascii="Calibri" w:hAnsi="Calibri"/>
          <w:szCs w:val="24"/>
          <w:lang w:eastAsia="es-PE"/>
        </w:rPr>
      </w:pPr>
    </w:p>
    <w:p w14:paraId="62359654" w14:textId="77777777" w:rsidR="000A19B3" w:rsidRDefault="000A19B3" w:rsidP="00BA388D">
      <w:pPr>
        <w:rPr>
          <w:rFonts w:ascii="Calibri" w:hAnsi="Calibri"/>
          <w:szCs w:val="24"/>
          <w:lang w:eastAsia="es-PE"/>
        </w:rPr>
      </w:pPr>
    </w:p>
    <w:p w14:paraId="3CD4F985" w14:textId="77777777" w:rsidR="003667E7" w:rsidRDefault="003667E7" w:rsidP="00BA388D">
      <w:pPr>
        <w:rPr>
          <w:rFonts w:ascii="Calibri" w:hAnsi="Calibri"/>
          <w:szCs w:val="24"/>
          <w:lang w:eastAsia="es-PE"/>
        </w:rPr>
      </w:pPr>
    </w:p>
    <w:p w14:paraId="51753776" w14:textId="77777777" w:rsidR="003667E7" w:rsidRDefault="003667E7" w:rsidP="00BA388D">
      <w:pPr>
        <w:rPr>
          <w:rFonts w:ascii="Calibri" w:hAnsi="Calibri"/>
          <w:szCs w:val="24"/>
          <w:lang w:eastAsia="es-PE"/>
        </w:rPr>
      </w:pPr>
    </w:p>
    <w:p w14:paraId="18DD8309" w14:textId="77777777" w:rsidR="003667E7" w:rsidRDefault="003667E7" w:rsidP="00BA388D">
      <w:pPr>
        <w:rPr>
          <w:rFonts w:ascii="Calibri" w:hAnsi="Calibri"/>
          <w:szCs w:val="24"/>
          <w:lang w:eastAsia="es-PE"/>
        </w:rPr>
      </w:pPr>
    </w:p>
    <w:p w14:paraId="04F8A998" w14:textId="77777777" w:rsidR="003667E7" w:rsidRDefault="003667E7" w:rsidP="00BA388D">
      <w:pPr>
        <w:rPr>
          <w:rFonts w:ascii="Calibri" w:hAnsi="Calibri"/>
          <w:szCs w:val="24"/>
          <w:lang w:eastAsia="es-PE"/>
        </w:rPr>
      </w:pPr>
    </w:p>
    <w:p w14:paraId="528EDDF8" w14:textId="77777777" w:rsidR="003667E7" w:rsidRDefault="003667E7" w:rsidP="00BA388D">
      <w:pPr>
        <w:rPr>
          <w:rFonts w:ascii="Calibri" w:hAnsi="Calibri"/>
          <w:szCs w:val="24"/>
          <w:lang w:eastAsia="es-PE"/>
        </w:rPr>
      </w:pPr>
    </w:p>
    <w:p w14:paraId="4DE6644F" w14:textId="77777777" w:rsidR="003667E7" w:rsidRDefault="003667E7" w:rsidP="00BA388D">
      <w:pPr>
        <w:rPr>
          <w:rFonts w:ascii="Calibri" w:hAnsi="Calibri"/>
          <w:szCs w:val="24"/>
          <w:lang w:eastAsia="es-PE"/>
        </w:rPr>
      </w:pPr>
    </w:p>
    <w:p w14:paraId="1AA31626" w14:textId="77777777" w:rsidR="003667E7" w:rsidRDefault="003667E7" w:rsidP="00BA388D">
      <w:pPr>
        <w:rPr>
          <w:rFonts w:ascii="Calibri" w:hAnsi="Calibri"/>
          <w:szCs w:val="24"/>
          <w:lang w:eastAsia="es-PE"/>
        </w:rPr>
      </w:pPr>
    </w:p>
    <w:p w14:paraId="7D957569" w14:textId="77777777" w:rsidR="003667E7" w:rsidRDefault="003667E7" w:rsidP="00BA388D">
      <w:pPr>
        <w:rPr>
          <w:rFonts w:ascii="Calibri" w:hAnsi="Calibri"/>
          <w:szCs w:val="24"/>
          <w:lang w:eastAsia="es-PE"/>
        </w:rPr>
      </w:pPr>
    </w:p>
    <w:p w14:paraId="69C63387" w14:textId="77777777" w:rsidR="003667E7" w:rsidRDefault="003667E7" w:rsidP="00BA388D">
      <w:pPr>
        <w:rPr>
          <w:rFonts w:ascii="Calibri" w:hAnsi="Calibri"/>
          <w:szCs w:val="24"/>
          <w:lang w:eastAsia="es-PE"/>
        </w:rPr>
      </w:pPr>
    </w:p>
    <w:p w14:paraId="73B3C1F1" w14:textId="77777777" w:rsidR="003667E7" w:rsidRDefault="003667E7" w:rsidP="00BA388D">
      <w:pPr>
        <w:rPr>
          <w:rFonts w:ascii="Calibri" w:hAnsi="Calibri"/>
          <w:szCs w:val="24"/>
          <w:lang w:eastAsia="es-PE"/>
        </w:rPr>
      </w:pPr>
    </w:p>
    <w:p w14:paraId="52243D13" w14:textId="77777777" w:rsidR="00186FF9" w:rsidRDefault="00186FF9" w:rsidP="00BA388D">
      <w:pPr>
        <w:rPr>
          <w:rFonts w:ascii="Calibri" w:hAnsi="Calibri"/>
          <w:szCs w:val="24"/>
          <w:lang w:eastAsia="es-PE"/>
        </w:rPr>
      </w:pPr>
    </w:p>
    <w:p w14:paraId="5347EBED" w14:textId="77777777" w:rsidR="00186FF9" w:rsidRDefault="00186FF9" w:rsidP="00BA388D">
      <w:pPr>
        <w:rPr>
          <w:rFonts w:ascii="Calibri" w:hAnsi="Calibri"/>
          <w:szCs w:val="24"/>
          <w:lang w:eastAsia="es-PE"/>
        </w:rPr>
      </w:pPr>
    </w:p>
    <w:p w14:paraId="0932BDC4" w14:textId="77777777" w:rsidR="00186FF9" w:rsidRDefault="00186FF9" w:rsidP="00BA388D">
      <w:pPr>
        <w:rPr>
          <w:rFonts w:ascii="Calibri" w:hAnsi="Calibri"/>
          <w:szCs w:val="24"/>
          <w:lang w:eastAsia="es-PE"/>
        </w:rPr>
      </w:pPr>
    </w:p>
    <w:p w14:paraId="7AA6B36F" w14:textId="77777777" w:rsidR="00186FF9" w:rsidRDefault="00186FF9" w:rsidP="00BA388D">
      <w:pPr>
        <w:rPr>
          <w:rFonts w:ascii="Calibri" w:hAnsi="Calibri"/>
          <w:szCs w:val="24"/>
          <w:lang w:eastAsia="es-PE"/>
        </w:rPr>
      </w:pPr>
    </w:p>
    <w:p w14:paraId="683EA21B" w14:textId="77777777" w:rsidR="00186FF9" w:rsidRDefault="00186FF9" w:rsidP="00BA388D">
      <w:pPr>
        <w:rPr>
          <w:rFonts w:ascii="Calibri" w:hAnsi="Calibri"/>
          <w:szCs w:val="24"/>
          <w:lang w:eastAsia="es-PE"/>
        </w:rPr>
      </w:pPr>
    </w:p>
    <w:p w14:paraId="45DDDE85" w14:textId="77777777" w:rsidR="00186FF9" w:rsidRDefault="00186FF9" w:rsidP="00BA388D">
      <w:pPr>
        <w:rPr>
          <w:rFonts w:ascii="Calibri" w:hAnsi="Calibri"/>
          <w:szCs w:val="24"/>
          <w:lang w:eastAsia="es-PE"/>
        </w:rPr>
      </w:pPr>
    </w:p>
    <w:p w14:paraId="6BAE5FB1" w14:textId="77777777" w:rsidR="00186FF9" w:rsidRDefault="00186FF9" w:rsidP="00BA388D">
      <w:pPr>
        <w:rPr>
          <w:rFonts w:ascii="Calibri" w:hAnsi="Calibri"/>
          <w:szCs w:val="24"/>
          <w:lang w:eastAsia="es-PE"/>
        </w:rPr>
      </w:pPr>
    </w:p>
    <w:p w14:paraId="1B99FF2A" w14:textId="77777777" w:rsidR="00186FF9" w:rsidRDefault="00186FF9" w:rsidP="00BA388D">
      <w:pPr>
        <w:rPr>
          <w:rFonts w:ascii="Calibri" w:hAnsi="Calibri"/>
          <w:szCs w:val="24"/>
          <w:lang w:eastAsia="es-PE"/>
        </w:rPr>
      </w:pPr>
    </w:p>
    <w:p w14:paraId="7DDEBD74" w14:textId="77777777" w:rsidR="00186FF9" w:rsidRDefault="00186FF9" w:rsidP="00BA388D">
      <w:pPr>
        <w:rPr>
          <w:rFonts w:ascii="Calibri" w:hAnsi="Calibri"/>
          <w:szCs w:val="24"/>
          <w:lang w:eastAsia="es-PE"/>
        </w:rPr>
      </w:pPr>
    </w:p>
    <w:p w14:paraId="65170B1E" w14:textId="77777777" w:rsidR="00186FF9" w:rsidRDefault="00186FF9" w:rsidP="00BA388D">
      <w:pPr>
        <w:rPr>
          <w:rFonts w:ascii="Calibri" w:hAnsi="Calibri"/>
          <w:szCs w:val="24"/>
          <w:lang w:eastAsia="es-PE"/>
        </w:rPr>
      </w:pPr>
    </w:p>
    <w:p w14:paraId="40126107" w14:textId="77777777" w:rsidR="00186FF9" w:rsidRDefault="00186FF9" w:rsidP="00BA388D">
      <w:pPr>
        <w:rPr>
          <w:rFonts w:ascii="Calibri" w:hAnsi="Calibri"/>
          <w:szCs w:val="24"/>
          <w:lang w:eastAsia="es-PE"/>
        </w:rPr>
      </w:pPr>
    </w:p>
    <w:p w14:paraId="1C212F4C" w14:textId="77777777" w:rsidR="00186FF9" w:rsidRDefault="00186FF9" w:rsidP="00BA388D">
      <w:pPr>
        <w:rPr>
          <w:rFonts w:ascii="Calibri" w:hAnsi="Calibri"/>
          <w:szCs w:val="24"/>
          <w:lang w:eastAsia="es-PE"/>
        </w:rPr>
      </w:pPr>
    </w:p>
    <w:p w14:paraId="402043B6" w14:textId="77777777" w:rsidR="00186FF9" w:rsidRDefault="00186FF9" w:rsidP="00BA388D">
      <w:pPr>
        <w:rPr>
          <w:rFonts w:ascii="Calibri" w:hAnsi="Calibri"/>
          <w:szCs w:val="24"/>
          <w:lang w:eastAsia="es-PE"/>
        </w:rPr>
      </w:pPr>
    </w:p>
    <w:p w14:paraId="30D27370" w14:textId="77777777" w:rsidR="00186FF9" w:rsidRDefault="00186FF9" w:rsidP="00BA388D">
      <w:pPr>
        <w:rPr>
          <w:rFonts w:ascii="Calibri" w:hAnsi="Calibri"/>
          <w:szCs w:val="24"/>
          <w:lang w:eastAsia="es-PE"/>
        </w:rPr>
      </w:pPr>
    </w:p>
    <w:p w14:paraId="14A34CC2" w14:textId="77777777" w:rsidR="00186FF9" w:rsidRDefault="00186FF9" w:rsidP="00BA388D">
      <w:pPr>
        <w:rPr>
          <w:rFonts w:ascii="Calibri" w:hAnsi="Calibri"/>
          <w:szCs w:val="24"/>
          <w:lang w:eastAsia="es-PE"/>
        </w:rPr>
      </w:pPr>
    </w:p>
    <w:p w14:paraId="57C46360" w14:textId="77777777" w:rsidR="00186FF9" w:rsidRDefault="00186FF9" w:rsidP="00BA388D">
      <w:pPr>
        <w:rPr>
          <w:rFonts w:ascii="Calibri" w:hAnsi="Calibri"/>
          <w:szCs w:val="24"/>
          <w:lang w:eastAsia="es-PE"/>
        </w:rPr>
      </w:pPr>
    </w:p>
    <w:p w14:paraId="24253CDB" w14:textId="77777777" w:rsidR="001B450D" w:rsidRDefault="001B450D" w:rsidP="008F3D34">
      <w:pPr>
        <w:rPr>
          <w:rFonts w:ascii="Calibri" w:hAnsi="Calibri"/>
          <w:b/>
          <w:szCs w:val="24"/>
          <w:lang w:eastAsia="es-PE"/>
        </w:rPr>
      </w:pPr>
    </w:p>
    <w:p w14:paraId="351CFCD9" w14:textId="77777777" w:rsidR="0043084D" w:rsidRDefault="0043084D" w:rsidP="008F3D34">
      <w:pPr>
        <w:rPr>
          <w:rFonts w:ascii="Calibri" w:hAnsi="Calibri"/>
          <w:b/>
          <w:szCs w:val="24"/>
          <w:lang w:eastAsia="es-PE"/>
        </w:rPr>
      </w:pPr>
    </w:p>
    <w:p w14:paraId="617561BE" w14:textId="77777777" w:rsidR="004B3D24" w:rsidRDefault="004B3D24" w:rsidP="008F3D34">
      <w:pPr>
        <w:rPr>
          <w:rFonts w:ascii="Calibri" w:hAnsi="Calibri"/>
          <w:b/>
          <w:szCs w:val="24"/>
          <w:lang w:eastAsia="es-PE"/>
        </w:rPr>
      </w:pPr>
    </w:p>
    <w:p w14:paraId="2A730851" w14:textId="77777777" w:rsidR="004B3D24" w:rsidRDefault="004B3D24" w:rsidP="008F3D34">
      <w:pPr>
        <w:rPr>
          <w:rFonts w:ascii="Calibri" w:hAnsi="Calibri"/>
          <w:b/>
          <w:szCs w:val="24"/>
          <w:lang w:eastAsia="es-PE"/>
        </w:rPr>
      </w:pPr>
    </w:p>
    <w:p w14:paraId="61233CAF" w14:textId="77777777" w:rsidR="004B3D24" w:rsidRDefault="004B3D24" w:rsidP="008F3D34">
      <w:pPr>
        <w:rPr>
          <w:rFonts w:ascii="Calibri" w:hAnsi="Calibri"/>
          <w:b/>
          <w:szCs w:val="24"/>
          <w:lang w:eastAsia="es-PE"/>
        </w:rPr>
      </w:pPr>
    </w:p>
    <w:p w14:paraId="553E4754" w14:textId="77777777" w:rsidR="004B3D24" w:rsidRDefault="004B3D24" w:rsidP="008F3D34">
      <w:pPr>
        <w:rPr>
          <w:rFonts w:ascii="Calibri" w:hAnsi="Calibri"/>
          <w:b/>
          <w:szCs w:val="24"/>
          <w:lang w:eastAsia="es-PE"/>
        </w:rPr>
      </w:pPr>
    </w:p>
    <w:p w14:paraId="7323A7E3" w14:textId="77777777" w:rsidR="00877C2C" w:rsidRDefault="00877C2C" w:rsidP="008F3D34">
      <w:pPr>
        <w:rPr>
          <w:rFonts w:ascii="Calibri" w:hAnsi="Calibri"/>
          <w:b/>
          <w:szCs w:val="24"/>
          <w:lang w:eastAsia="es-PE"/>
        </w:rPr>
      </w:pPr>
    </w:p>
    <w:p w14:paraId="4702518B" w14:textId="77777777" w:rsidR="00877C2C" w:rsidRDefault="00877C2C" w:rsidP="008F3D34">
      <w:pPr>
        <w:rPr>
          <w:rFonts w:ascii="Calibri" w:hAnsi="Calibri"/>
          <w:b/>
          <w:szCs w:val="24"/>
          <w:lang w:eastAsia="es-PE"/>
        </w:rPr>
      </w:pPr>
    </w:p>
    <w:p w14:paraId="5A0AF7F5" w14:textId="77777777" w:rsidR="00877C2C" w:rsidRDefault="00877C2C" w:rsidP="008F3D34">
      <w:pPr>
        <w:rPr>
          <w:rFonts w:ascii="Calibri" w:hAnsi="Calibri"/>
          <w:b/>
          <w:szCs w:val="24"/>
          <w:lang w:eastAsia="es-PE"/>
        </w:rPr>
      </w:pPr>
    </w:p>
    <w:p w14:paraId="1C27C912" w14:textId="77777777" w:rsidR="00877C2C" w:rsidRDefault="00877C2C" w:rsidP="008F3D34">
      <w:pPr>
        <w:rPr>
          <w:rFonts w:ascii="Calibri" w:hAnsi="Calibri"/>
          <w:b/>
          <w:szCs w:val="24"/>
          <w:lang w:eastAsia="es-PE"/>
        </w:rPr>
      </w:pPr>
    </w:p>
    <w:p w14:paraId="644FB937" w14:textId="5BE1B2BF" w:rsidR="008F3D34" w:rsidRDefault="008F3D34" w:rsidP="008F3D34">
      <w:pPr>
        <w:rPr>
          <w:rFonts w:ascii="Calibri" w:hAnsi="Calibri"/>
          <w:b/>
          <w:szCs w:val="24"/>
          <w:lang w:eastAsia="es-PE"/>
        </w:rPr>
      </w:pPr>
      <w:r w:rsidRPr="00EF7464">
        <w:rPr>
          <w:rFonts w:ascii="Calibri" w:hAnsi="Calibri"/>
          <w:b/>
          <w:szCs w:val="24"/>
          <w:lang w:eastAsia="es-PE"/>
        </w:rPr>
        <w:t>IX.- PROBLEMAS QUE EL ESTUDIANTE RESOLVERA AL FINALIZAR EL CURSO</w:t>
      </w:r>
    </w:p>
    <w:p w14:paraId="61816EE9" w14:textId="77777777" w:rsidR="008F3D34" w:rsidRDefault="008F3D34" w:rsidP="008F3D34">
      <w:pPr>
        <w:rPr>
          <w:rFonts w:ascii="Calibri" w:hAnsi="Calibri"/>
          <w:b/>
          <w:szCs w:val="24"/>
          <w:lang w:eastAsia="es-PE"/>
        </w:rPr>
      </w:pPr>
    </w:p>
    <w:p w14:paraId="3D88CB1E" w14:textId="77777777" w:rsidR="008F3D34" w:rsidRDefault="008F3D34" w:rsidP="008F3D34">
      <w:pPr>
        <w:rPr>
          <w:rFonts w:ascii="Calibri" w:hAnsi="Calibri"/>
          <w:b/>
          <w:szCs w:val="24"/>
          <w:lang w:eastAsia="es-PE"/>
        </w:rPr>
      </w:pPr>
    </w:p>
    <w:tbl>
      <w:tblPr>
        <w:tblStyle w:val="Tablaconcuadrcula"/>
        <w:tblW w:w="0" w:type="auto"/>
        <w:tblLook w:val="04A0" w:firstRow="1" w:lastRow="0" w:firstColumn="1" w:lastColumn="0" w:noHBand="0" w:noVBand="1"/>
      </w:tblPr>
      <w:tblGrid>
        <w:gridCol w:w="3025"/>
        <w:gridCol w:w="3395"/>
        <w:gridCol w:w="3400"/>
      </w:tblGrid>
      <w:tr w:rsidR="008F3D34" w14:paraId="4CF735D9" w14:textId="77777777" w:rsidTr="008F3D34">
        <w:tc>
          <w:tcPr>
            <w:tcW w:w="4332" w:type="dxa"/>
          </w:tcPr>
          <w:p w14:paraId="43E51C02" w14:textId="77777777" w:rsidR="008F3D34" w:rsidRPr="00EF7464" w:rsidRDefault="008F3D34" w:rsidP="008F3D34">
            <w:pPr>
              <w:jc w:val="center"/>
              <w:rPr>
                <w:rFonts w:ascii="Calibri" w:hAnsi="Calibri"/>
                <w:b/>
                <w:sz w:val="22"/>
                <w:szCs w:val="22"/>
                <w:lang w:eastAsia="es-PE"/>
              </w:rPr>
            </w:pPr>
            <w:r w:rsidRPr="00EF7464">
              <w:rPr>
                <w:rFonts w:ascii="Calibri" w:hAnsi="Calibri"/>
                <w:b/>
                <w:sz w:val="22"/>
                <w:szCs w:val="22"/>
                <w:lang w:eastAsia="es-PE"/>
              </w:rPr>
              <w:t>MAGNITUD CAUSAL OBJETO DEL PROBLEMA</w:t>
            </w:r>
          </w:p>
        </w:tc>
        <w:tc>
          <w:tcPr>
            <w:tcW w:w="4332" w:type="dxa"/>
          </w:tcPr>
          <w:p w14:paraId="477057F6" w14:textId="77777777" w:rsidR="008F3D34" w:rsidRPr="00EF7464" w:rsidRDefault="008F3D34" w:rsidP="008F3D34">
            <w:pPr>
              <w:jc w:val="center"/>
              <w:rPr>
                <w:rFonts w:ascii="Calibri" w:hAnsi="Calibri"/>
                <w:b/>
                <w:sz w:val="22"/>
                <w:szCs w:val="22"/>
                <w:lang w:eastAsia="es-PE"/>
              </w:rPr>
            </w:pPr>
            <w:r w:rsidRPr="00EF7464">
              <w:rPr>
                <w:rFonts w:ascii="Calibri" w:hAnsi="Calibri"/>
                <w:b/>
                <w:sz w:val="22"/>
                <w:szCs w:val="22"/>
                <w:lang w:eastAsia="es-PE"/>
              </w:rPr>
              <w:t>ACCION METRICA DE VINCULACION</w:t>
            </w:r>
          </w:p>
        </w:tc>
        <w:tc>
          <w:tcPr>
            <w:tcW w:w="4332" w:type="dxa"/>
          </w:tcPr>
          <w:p w14:paraId="3BEB4D09" w14:textId="77777777" w:rsidR="008F3D34" w:rsidRPr="00EF7464" w:rsidRDefault="008F3D34" w:rsidP="008F3D34">
            <w:pPr>
              <w:jc w:val="center"/>
              <w:rPr>
                <w:rFonts w:ascii="Calibri" w:hAnsi="Calibri"/>
                <w:b/>
                <w:sz w:val="22"/>
                <w:szCs w:val="22"/>
                <w:lang w:eastAsia="es-PE"/>
              </w:rPr>
            </w:pPr>
            <w:r w:rsidRPr="00EF7464">
              <w:rPr>
                <w:rFonts w:ascii="Calibri" w:hAnsi="Calibri"/>
                <w:b/>
                <w:sz w:val="22"/>
                <w:szCs w:val="22"/>
                <w:lang w:eastAsia="es-PE"/>
              </w:rPr>
              <w:t>CONSECUENCIA METRICA DE LA ACCION</w:t>
            </w:r>
          </w:p>
        </w:tc>
      </w:tr>
      <w:tr w:rsidR="008F3D34" w:rsidRPr="00E45B92" w14:paraId="7BA0B39E" w14:textId="77777777" w:rsidTr="008F3D34">
        <w:tc>
          <w:tcPr>
            <w:tcW w:w="4332" w:type="dxa"/>
          </w:tcPr>
          <w:p w14:paraId="42D9AF08" w14:textId="77777777" w:rsidR="008F3D34" w:rsidRPr="00E45B92" w:rsidRDefault="008F3D34" w:rsidP="00FB3311">
            <w:pPr>
              <w:rPr>
                <w:rFonts w:ascii="Calibri" w:hAnsi="Calibri"/>
                <w:sz w:val="22"/>
                <w:szCs w:val="24"/>
                <w:lang w:eastAsia="es-PE"/>
              </w:rPr>
            </w:pPr>
            <w:r w:rsidRPr="00E45B92">
              <w:rPr>
                <w:rFonts w:ascii="Calibri" w:hAnsi="Calibri"/>
                <w:sz w:val="22"/>
                <w:szCs w:val="24"/>
                <w:lang w:eastAsia="es-PE"/>
              </w:rPr>
              <w:t xml:space="preserve">En la actualidad muchas empresas no pueden ampliar sus mercados por las exigencias de los mismos referente a la inocuidad alimentaria, exigiendo aplique sistemas </w:t>
            </w:r>
            <w:r w:rsidR="00FB3311">
              <w:rPr>
                <w:rFonts w:ascii="Calibri" w:hAnsi="Calibri"/>
                <w:sz w:val="22"/>
                <w:szCs w:val="24"/>
                <w:lang w:eastAsia="es-PE"/>
              </w:rPr>
              <w:t>HACCP Y BPM</w:t>
            </w:r>
            <w:r w:rsidRPr="00E45B92">
              <w:rPr>
                <w:rFonts w:ascii="Calibri" w:hAnsi="Calibri"/>
                <w:sz w:val="22"/>
                <w:szCs w:val="24"/>
                <w:lang w:eastAsia="es-PE"/>
              </w:rPr>
              <w:t xml:space="preserve"> en función a normas nacionales e internacionales</w:t>
            </w:r>
          </w:p>
        </w:tc>
        <w:tc>
          <w:tcPr>
            <w:tcW w:w="4332" w:type="dxa"/>
          </w:tcPr>
          <w:p w14:paraId="341CA0A5" w14:textId="77777777" w:rsidR="008F3D34" w:rsidRPr="00E45B92" w:rsidRDefault="008F3D34" w:rsidP="008F3D34">
            <w:pPr>
              <w:pStyle w:val="Prrafodelista"/>
              <w:numPr>
                <w:ilvl w:val="0"/>
                <w:numId w:val="5"/>
              </w:numPr>
              <w:rPr>
                <w:rFonts w:ascii="Calibri" w:hAnsi="Calibri"/>
                <w:szCs w:val="24"/>
                <w:lang w:eastAsia="es-PE"/>
              </w:rPr>
            </w:pPr>
            <w:r w:rsidRPr="00E45B92">
              <w:rPr>
                <w:rFonts w:ascii="Calibri" w:hAnsi="Calibri"/>
                <w:szCs w:val="24"/>
                <w:lang w:eastAsia="es-PE"/>
              </w:rPr>
              <w:t>Pocas ventas</w:t>
            </w:r>
          </w:p>
          <w:p w14:paraId="494BB282" w14:textId="77777777" w:rsidR="008F3D34" w:rsidRPr="00E45B92" w:rsidRDefault="008F3D34" w:rsidP="008F3D34">
            <w:pPr>
              <w:pStyle w:val="Prrafodelista"/>
              <w:numPr>
                <w:ilvl w:val="0"/>
                <w:numId w:val="5"/>
              </w:numPr>
              <w:rPr>
                <w:rFonts w:ascii="Calibri" w:hAnsi="Calibri"/>
                <w:szCs w:val="24"/>
                <w:lang w:eastAsia="es-PE"/>
              </w:rPr>
            </w:pPr>
            <w:r w:rsidRPr="00E45B92">
              <w:rPr>
                <w:rFonts w:ascii="Calibri" w:hAnsi="Calibri"/>
                <w:szCs w:val="24"/>
                <w:lang w:eastAsia="es-PE"/>
              </w:rPr>
              <w:t>Se le cierran las puertas de los mercados nacionales e internacionales.</w:t>
            </w:r>
          </w:p>
          <w:p w14:paraId="780BF386" w14:textId="77777777" w:rsidR="008F3D34" w:rsidRPr="00E45B92" w:rsidRDefault="008F3D34" w:rsidP="008F3D34">
            <w:pPr>
              <w:pStyle w:val="Prrafodelista"/>
              <w:numPr>
                <w:ilvl w:val="0"/>
                <w:numId w:val="5"/>
              </w:numPr>
              <w:rPr>
                <w:rFonts w:ascii="Calibri" w:hAnsi="Calibri"/>
                <w:szCs w:val="24"/>
                <w:lang w:eastAsia="es-PE"/>
              </w:rPr>
            </w:pPr>
            <w:r w:rsidRPr="00E45B92">
              <w:rPr>
                <w:rFonts w:ascii="Calibri" w:hAnsi="Calibri"/>
                <w:szCs w:val="24"/>
                <w:lang w:eastAsia="es-PE"/>
              </w:rPr>
              <w:t>Falta de capacitación de los profesionales</w:t>
            </w:r>
          </w:p>
        </w:tc>
        <w:tc>
          <w:tcPr>
            <w:tcW w:w="4332" w:type="dxa"/>
          </w:tcPr>
          <w:p w14:paraId="7D8A54C3" w14:textId="77777777" w:rsidR="008F3D34" w:rsidRPr="00E45B92" w:rsidRDefault="008F3D34" w:rsidP="008F3D34">
            <w:pPr>
              <w:pStyle w:val="Prrafodelista"/>
              <w:numPr>
                <w:ilvl w:val="0"/>
                <w:numId w:val="5"/>
              </w:numPr>
              <w:rPr>
                <w:rFonts w:ascii="Calibri" w:hAnsi="Calibri"/>
                <w:szCs w:val="24"/>
                <w:lang w:eastAsia="es-PE"/>
              </w:rPr>
            </w:pPr>
            <w:r w:rsidRPr="00E45B92">
              <w:rPr>
                <w:rFonts w:ascii="Calibri" w:hAnsi="Calibri"/>
                <w:szCs w:val="24"/>
                <w:lang w:eastAsia="es-PE"/>
              </w:rPr>
              <w:t xml:space="preserve">Aumento </w:t>
            </w:r>
            <w:proofErr w:type="gramStart"/>
            <w:r w:rsidRPr="00E45B92">
              <w:rPr>
                <w:rFonts w:ascii="Calibri" w:hAnsi="Calibri"/>
                <w:szCs w:val="24"/>
                <w:lang w:eastAsia="es-PE"/>
              </w:rPr>
              <w:t>en  las</w:t>
            </w:r>
            <w:proofErr w:type="gramEnd"/>
            <w:r w:rsidRPr="00E45B92">
              <w:rPr>
                <w:rFonts w:ascii="Calibri" w:hAnsi="Calibri"/>
                <w:szCs w:val="24"/>
                <w:lang w:eastAsia="es-PE"/>
              </w:rPr>
              <w:t xml:space="preserve"> ventas nacionales e internacionales-</w:t>
            </w:r>
          </w:p>
          <w:p w14:paraId="3EE2AB0F" w14:textId="77777777" w:rsidR="008F3D34" w:rsidRPr="00E45B92" w:rsidRDefault="008F3D34" w:rsidP="008F3D34">
            <w:pPr>
              <w:pStyle w:val="Prrafodelista"/>
              <w:numPr>
                <w:ilvl w:val="0"/>
                <w:numId w:val="5"/>
              </w:numPr>
              <w:rPr>
                <w:rFonts w:ascii="Calibri" w:hAnsi="Calibri"/>
                <w:szCs w:val="24"/>
                <w:lang w:eastAsia="es-PE"/>
              </w:rPr>
            </w:pPr>
            <w:r w:rsidRPr="00E45B92">
              <w:rPr>
                <w:rFonts w:ascii="Calibri" w:hAnsi="Calibri"/>
                <w:szCs w:val="24"/>
                <w:lang w:eastAsia="es-PE"/>
              </w:rPr>
              <w:t>Un mercado disponible para la colocación de sus productos alimenticios-</w:t>
            </w:r>
          </w:p>
          <w:p w14:paraId="18C93FC9" w14:textId="77777777" w:rsidR="008F3D34" w:rsidRPr="00E45B92" w:rsidRDefault="008F3D34" w:rsidP="008F3D34">
            <w:pPr>
              <w:pStyle w:val="Prrafodelista"/>
              <w:numPr>
                <w:ilvl w:val="0"/>
                <w:numId w:val="5"/>
              </w:numPr>
              <w:rPr>
                <w:rFonts w:ascii="Calibri" w:hAnsi="Calibri"/>
                <w:szCs w:val="24"/>
                <w:lang w:eastAsia="es-PE"/>
              </w:rPr>
            </w:pPr>
            <w:r w:rsidRPr="00E45B92">
              <w:rPr>
                <w:rFonts w:ascii="Calibri" w:hAnsi="Calibri"/>
                <w:szCs w:val="24"/>
                <w:lang w:eastAsia="es-PE"/>
              </w:rPr>
              <w:t>Capacitación del profesional que elabora alimentos</w:t>
            </w:r>
          </w:p>
        </w:tc>
      </w:tr>
    </w:tbl>
    <w:p w14:paraId="5F17BE0A" w14:textId="77777777" w:rsidR="008F3D34" w:rsidRDefault="008F3D34" w:rsidP="008F3D34">
      <w:pPr>
        <w:rPr>
          <w:rFonts w:ascii="Calibri" w:hAnsi="Calibri"/>
          <w:szCs w:val="24"/>
          <w:lang w:eastAsia="es-PE"/>
        </w:rPr>
      </w:pPr>
    </w:p>
    <w:p w14:paraId="2CE27966" w14:textId="77777777" w:rsidR="008F3D34" w:rsidRDefault="008F3D34" w:rsidP="008F3D34">
      <w:pPr>
        <w:rPr>
          <w:rFonts w:ascii="Calibri" w:hAnsi="Calibri"/>
          <w:szCs w:val="24"/>
          <w:lang w:eastAsia="es-PE"/>
        </w:rPr>
      </w:pPr>
    </w:p>
    <w:p w14:paraId="075809E3" w14:textId="2B75CD06" w:rsidR="00186FF9" w:rsidRPr="00BA388D" w:rsidRDefault="00A807A2" w:rsidP="00A807A2">
      <w:pPr>
        <w:jc w:val="center"/>
        <w:rPr>
          <w:rFonts w:ascii="Calibri" w:hAnsi="Calibri"/>
          <w:szCs w:val="24"/>
          <w:lang w:eastAsia="es-PE"/>
        </w:rPr>
      </w:pPr>
      <w:r>
        <w:rPr>
          <w:rFonts w:ascii="Calibri" w:hAnsi="Calibri"/>
          <w:szCs w:val="24"/>
          <w:lang w:eastAsia="es-PE"/>
        </w:rPr>
        <w:t xml:space="preserve">Huacho, </w:t>
      </w:r>
      <w:r w:rsidR="00776AD3">
        <w:rPr>
          <w:rFonts w:ascii="Calibri" w:hAnsi="Calibri"/>
          <w:szCs w:val="24"/>
          <w:lang w:eastAsia="es-PE"/>
        </w:rPr>
        <w:t>1</w:t>
      </w:r>
      <w:r w:rsidR="00EA5AB1">
        <w:rPr>
          <w:rFonts w:ascii="Calibri" w:hAnsi="Calibri"/>
          <w:szCs w:val="24"/>
          <w:lang w:eastAsia="es-PE"/>
        </w:rPr>
        <w:t>0</w:t>
      </w:r>
      <w:r w:rsidR="00E17220">
        <w:rPr>
          <w:rFonts w:ascii="Calibri" w:hAnsi="Calibri"/>
          <w:szCs w:val="24"/>
          <w:lang w:eastAsia="es-PE"/>
        </w:rPr>
        <w:t xml:space="preserve"> </w:t>
      </w:r>
      <w:r w:rsidR="0093265F">
        <w:rPr>
          <w:rFonts w:ascii="Calibri" w:hAnsi="Calibri"/>
          <w:szCs w:val="24"/>
          <w:lang w:eastAsia="es-PE"/>
        </w:rPr>
        <w:t>marzo del</w:t>
      </w:r>
      <w:r w:rsidR="00C34459">
        <w:rPr>
          <w:rFonts w:ascii="Calibri" w:hAnsi="Calibri"/>
          <w:szCs w:val="24"/>
          <w:lang w:eastAsia="es-PE"/>
        </w:rPr>
        <w:t xml:space="preserve"> 202</w:t>
      </w:r>
      <w:r w:rsidR="00776AD3">
        <w:rPr>
          <w:rFonts w:ascii="Calibri" w:hAnsi="Calibri"/>
          <w:szCs w:val="24"/>
          <w:lang w:eastAsia="es-PE"/>
        </w:rPr>
        <w:t>6</w:t>
      </w:r>
    </w:p>
    <w:sectPr w:rsidR="00186FF9" w:rsidRPr="00BA388D" w:rsidSect="004B3D24">
      <w:pgSz w:w="12240" w:h="15840"/>
      <w:pgMar w:top="1276" w:right="70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DD86" w14:textId="77777777" w:rsidR="001E3B58" w:rsidRDefault="001E3B58" w:rsidP="00BA388D">
      <w:r>
        <w:separator/>
      </w:r>
    </w:p>
  </w:endnote>
  <w:endnote w:type="continuationSeparator" w:id="0">
    <w:p w14:paraId="4EAAC44D" w14:textId="77777777" w:rsidR="001E3B58" w:rsidRDefault="001E3B58" w:rsidP="00BA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607B" w14:textId="77777777" w:rsidR="001B450D" w:rsidRDefault="001B450D">
    <w:pPr>
      <w:pStyle w:val="Piedepgina"/>
      <w:rPr>
        <w:lang w:val="es-PE"/>
      </w:rPr>
    </w:pPr>
  </w:p>
  <w:p w14:paraId="283D248E" w14:textId="77777777" w:rsidR="001B450D" w:rsidRPr="00BA388D" w:rsidRDefault="001B450D">
    <w:pPr>
      <w:pStyle w:val="Piedepgina"/>
      <w:rPr>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517C" w14:textId="77777777" w:rsidR="001E3B58" w:rsidRDefault="001E3B58" w:rsidP="00BA388D">
      <w:r>
        <w:separator/>
      </w:r>
    </w:p>
  </w:footnote>
  <w:footnote w:type="continuationSeparator" w:id="0">
    <w:p w14:paraId="3D5EE8DF" w14:textId="77777777" w:rsidR="001E3B58" w:rsidRDefault="001E3B58" w:rsidP="00BA3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0B"/>
    <w:multiLevelType w:val="hybridMultilevel"/>
    <w:tmpl w:val="1EC27C4E"/>
    <w:lvl w:ilvl="0" w:tplc="9FA6397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8B20E1C"/>
    <w:multiLevelType w:val="hybridMultilevel"/>
    <w:tmpl w:val="524A455E"/>
    <w:lvl w:ilvl="0" w:tplc="244035AC">
      <w:start w:val="1"/>
      <w:numFmt w:val="upperLetter"/>
      <w:lvlText w:val="%1)"/>
      <w:lvlJc w:val="left"/>
      <w:pPr>
        <w:ind w:left="735" w:hanging="37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F6742C9"/>
    <w:multiLevelType w:val="hybridMultilevel"/>
    <w:tmpl w:val="1292CCF8"/>
    <w:lvl w:ilvl="0" w:tplc="814A5298">
      <w:start w:val="9"/>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0321903"/>
    <w:multiLevelType w:val="hybridMultilevel"/>
    <w:tmpl w:val="EDFA4778"/>
    <w:lvl w:ilvl="0" w:tplc="34C019B0">
      <w:start w:val="1"/>
      <w:numFmt w:val="upperRoman"/>
      <w:lvlText w:val="%1."/>
      <w:lvlJc w:val="left"/>
      <w:pPr>
        <w:ind w:left="1146" w:hanging="72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4" w15:restartNumberingAfterBreak="0">
    <w:nsid w:val="48A94077"/>
    <w:multiLevelType w:val="hybridMultilevel"/>
    <w:tmpl w:val="6672794A"/>
    <w:lvl w:ilvl="0" w:tplc="DB141AD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325942773">
    <w:abstractNumId w:val="4"/>
  </w:num>
  <w:num w:numId="2" w16cid:durableId="771705893">
    <w:abstractNumId w:val="3"/>
  </w:num>
  <w:num w:numId="3" w16cid:durableId="1561286315">
    <w:abstractNumId w:val="0"/>
  </w:num>
  <w:num w:numId="4" w16cid:durableId="1186402330">
    <w:abstractNumId w:val="1"/>
  </w:num>
  <w:num w:numId="5" w16cid:durableId="1849370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C1"/>
    <w:rsid w:val="00005DF4"/>
    <w:rsid w:val="00020355"/>
    <w:rsid w:val="000224BE"/>
    <w:rsid w:val="00044ABF"/>
    <w:rsid w:val="00045269"/>
    <w:rsid w:val="00046776"/>
    <w:rsid w:val="0006641E"/>
    <w:rsid w:val="000672D7"/>
    <w:rsid w:val="00074283"/>
    <w:rsid w:val="000800C3"/>
    <w:rsid w:val="0008323E"/>
    <w:rsid w:val="00090847"/>
    <w:rsid w:val="000A19B3"/>
    <w:rsid w:val="00101F2E"/>
    <w:rsid w:val="001111DD"/>
    <w:rsid w:val="001204BE"/>
    <w:rsid w:val="001312F7"/>
    <w:rsid w:val="001315F6"/>
    <w:rsid w:val="00131C6C"/>
    <w:rsid w:val="00132C07"/>
    <w:rsid w:val="00132DC2"/>
    <w:rsid w:val="0013598A"/>
    <w:rsid w:val="001370C4"/>
    <w:rsid w:val="001574C4"/>
    <w:rsid w:val="00167491"/>
    <w:rsid w:val="001800A7"/>
    <w:rsid w:val="00186FF9"/>
    <w:rsid w:val="001967E1"/>
    <w:rsid w:val="001A3E29"/>
    <w:rsid w:val="001A677C"/>
    <w:rsid w:val="001A6A61"/>
    <w:rsid w:val="001B450D"/>
    <w:rsid w:val="001D1726"/>
    <w:rsid w:val="001D3901"/>
    <w:rsid w:val="001E22A7"/>
    <w:rsid w:val="001E3B58"/>
    <w:rsid w:val="001F2BCA"/>
    <w:rsid w:val="001F7AAA"/>
    <w:rsid w:val="00205EAE"/>
    <w:rsid w:val="00212F28"/>
    <w:rsid w:val="002164A9"/>
    <w:rsid w:val="00233905"/>
    <w:rsid w:val="00234E0C"/>
    <w:rsid w:val="002414BC"/>
    <w:rsid w:val="002435F9"/>
    <w:rsid w:val="002447CF"/>
    <w:rsid w:val="002545B0"/>
    <w:rsid w:val="00255113"/>
    <w:rsid w:val="002578BB"/>
    <w:rsid w:val="00260C64"/>
    <w:rsid w:val="00267399"/>
    <w:rsid w:val="00275F4C"/>
    <w:rsid w:val="00283F1D"/>
    <w:rsid w:val="00285CBF"/>
    <w:rsid w:val="00296CFE"/>
    <w:rsid w:val="002A192E"/>
    <w:rsid w:val="002A205A"/>
    <w:rsid w:val="002B32F1"/>
    <w:rsid w:val="002C010E"/>
    <w:rsid w:val="002C14C6"/>
    <w:rsid w:val="002D6101"/>
    <w:rsid w:val="002E68AB"/>
    <w:rsid w:val="002F5126"/>
    <w:rsid w:val="003046ED"/>
    <w:rsid w:val="00322816"/>
    <w:rsid w:val="0035212F"/>
    <w:rsid w:val="00354971"/>
    <w:rsid w:val="003550CE"/>
    <w:rsid w:val="003667E7"/>
    <w:rsid w:val="00374FBE"/>
    <w:rsid w:val="00376A28"/>
    <w:rsid w:val="003B4997"/>
    <w:rsid w:val="003C5FA6"/>
    <w:rsid w:val="003F4321"/>
    <w:rsid w:val="003F4719"/>
    <w:rsid w:val="00400299"/>
    <w:rsid w:val="00402412"/>
    <w:rsid w:val="004043BE"/>
    <w:rsid w:val="00414C3D"/>
    <w:rsid w:val="00425E92"/>
    <w:rsid w:val="0043084D"/>
    <w:rsid w:val="00434B92"/>
    <w:rsid w:val="00442731"/>
    <w:rsid w:val="00461D92"/>
    <w:rsid w:val="00461EA9"/>
    <w:rsid w:val="00464165"/>
    <w:rsid w:val="00471878"/>
    <w:rsid w:val="00477F52"/>
    <w:rsid w:val="00480A0E"/>
    <w:rsid w:val="00492CB1"/>
    <w:rsid w:val="00494B20"/>
    <w:rsid w:val="004A0B16"/>
    <w:rsid w:val="004A4AE7"/>
    <w:rsid w:val="004B20D2"/>
    <w:rsid w:val="004B2398"/>
    <w:rsid w:val="004B2BFD"/>
    <w:rsid w:val="004B3D24"/>
    <w:rsid w:val="004C38EE"/>
    <w:rsid w:val="004E01BA"/>
    <w:rsid w:val="004F0C67"/>
    <w:rsid w:val="004F0C86"/>
    <w:rsid w:val="004F36A2"/>
    <w:rsid w:val="005017E9"/>
    <w:rsid w:val="00512A1F"/>
    <w:rsid w:val="00515A04"/>
    <w:rsid w:val="005221E9"/>
    <w:rsid w:val="00531B67"/>
    <w:rsid w:val="005365C0"/>
    <w:rsid w:val="00537BB5"/>
    <w:rsid w:val="00541559"/>
    <w:rsid w:val="00541D47"/>
    <w:rsid w:val="00546447"/>
    <w:rsid w:val="00550512"/>
    <w:rsid w:val="005509CB"/>
    <w:rsid w:val="00550B98"/>
    <w:rsid w:val="00553602"/>
    <w:rsid w:val="00561EA3"/>
    <w:rsid w:val="005809F9"/>
    <w:rsid w:val="00583BC2"/>
    <w:rsid w:val="00594252"/>
    <w:rsid w:val="005A3FC1"/>
    <w:rsid w:val="005A5A66"/>
    <w:rsid w:val="005B643A"/>
    <w:rsid w:val="005C2393"/>
    <w:rsid w:val="005D3ED3"/>
    <w:rsid w:val="005E2E04"/>
    <w:rsid w:val="005E38E2"/>
    <w:rsid w:val="005E6BEE"/>
    <w:rsid w:val="005F1201"/>
    <w:rsid w:val="005F57E3"/>
    <w:rsid w:val="006010E6"/>
    <w:rsid w:val="006061E7"/>
    <w:rsid w:val="006255C6"/>
    <w:rsid w:val="00631A65"/>
    <w:rsid w:val="00637578"/>
    <w:rsid w:val="00640E23"/>
    <w:rsid w:val="0064375B"/>
    <w:rsid w:val="0064626C"/>
    <w:rsid w:val="00647C14"/>
    <w:rsid w:val="00667DB3"/>
    <w:rsid w:val="00667EFE"/>
    <w:rsid w:val="00672FB9"/>
    <w:rsid w:val="00673C1B"/>
    <w:rsid w:val="006828F1"/>
    <w:rsid w:val="006958CE"/>
    <w:rsid w:val="006A51F6"/>
    <w:rsid w:val="006D4FA4"/>
    <w:rsid w:val="006E7FB4"/>
    <w:rsid w:val="006F19CD"/>
    <w:rsid w:val="006F67ED"/>
    <w:rsid w:val="006F7CB1"/>
    <w:rsid w:val="007002CD"/>
    <w:rsid w:val="00712A5A"/>
    <w:rsid w:val="00713D22"/>
    <w:rsid w:val="00715D05"/>
    <w:rsid w:val="00724778"/>
    <w:rsid w:val="00741580"/>
    <w:rsid w:val="007552B8"/>
    <w:rsid w:val="007565E5"/>
    <w:rsid w:val="00761F41"/>
    <w:rsid w:val="007725A4"/>
    <w:rsid w:val="00774BE9"/>
    <w:rsid w:val="00776AD3"/>
    <w:rsid w:val="00776D45"/>
    <w:rsid w:val="00780FA2"/>
    <w:rsid w:val="007828B7"/>
    <w:rsid w:val="0078446A"/>
    <w:rsid w:val="007A0034"/>
    <w:rsid w:val="007C0A97"/>
    <w:rsid w:val="007C1639"/>
    <w:rsid w:val="007D0723"/>
    <w:rsid w:val="007F1BEE"/>
    <w:rsid w:val="007F297E"/>
    <w:rsid w:val="007F2FA4"/>
    <w:rsid w:val="00800E26"/>
    <w:rsid w:val="00802E04"/>
    <w:rsid w:val="00803001"/>
    <w:rsid w:val="008129FB"/>
    <w:rsid w:val="00813292"/>
    <w:rsid w:val="00814ED8"/>
    <w:rsid w:val="008170CF"/>
    <w:rsid w:val="00832A6E"/>
    <w:rsid w:val="00832CF2"/>
    <w:rsid w:val="0084661F"/>
    <w:rsid w:val="00852EFA"/>
    <w:rsid w:val="008629BD"/>
    <w:rsid w:val="00864DFA"/>
    <w:rsid w:val="00871A14"/>
    <w:rsid w:val="00875DF6"/>
    <w:rsid w:val="008777C4"/>
    <w:rsid w:val="00877C2C"/>
    <w:rsid w:val="00877FF3"/>
    <w:rsid w:val="008866C5"/>
    <w:rsid w:val="008A07D7"/>
    <w:rsid w:val="008A1A44"/>
    <w:rsid w:val="008A5FC1"/>
    <w:rsid w:val="008B0151"/>
    <w:rsid w:val="008C0FE5"/>
    <w:rsid w:val="008C1DD4"/>
    <w:rsid w:val="008D6A7C"/>
    <w:rsid w:val="008E65FD"/>
    <w:rsid w:val="008F3D34"/>
    <w:rsid w:val="008F4B68"/>
    <w:rsid w:val="008F50D9"/>
    <w:rsid w:val="00900DCF"/>
    <w:rsid w:val="00902034"/>
    <w:rsid w:val="00904BBC"/>
    <w:rsid w:val="00911547"/>
    <w:rsid w:val="009131AE"/>
    <w:rsid w:val="0092083E"/>
    <w:rsid w:val="009222B5"/>
    <w:rsid w:val="0093265F"/>
    <w:rsid w:val="0093494A"/>
    <w:rsid w:val="00935995"/>
    <w:rsid w:val="00955AF7"/>
    <w:rsid w:val="0096059C"/>
    <w:rsid w:val="00965549"/>
    <w:rsid w:val="0097137B"/>
    <w:rsid w:val="00981CE5"/>
    <w:rsid w:val="009870FD"/>
    <w:rsid w:val="00991B94"/>
    <w:rsid w:val="00993300"/>
    <w:rsid w:val="00995822"/>
    <w:rsid w:val="009966FB"/>
    <w:rsid w:val="009979C2"/>
    <w:rsid w:val="009B2C10"/>
    <w:rsid w:val="009B3ABD"/>
    <w:rsid w:val="009B5CC7"/>
    <w:rsid w:val="009C3050"/>
    <w:rsid w:val="009D5F6F"/>
    <w:rsid w:val="009F6F16"/>
    <w:rsid w:val="00A05A76"/>
    <w:rsid w:val="00A124B5"/>
    <w:rsid w:val="00A2204E"/>
    <w:rsid w:val="00A26D02"/>
    <w:rsid w:val="00A3268A"/>
    <w:rsid w:val="00A5110C"/>
    <w:rsid w:val="00A525CD"/>
    <w:rsid w:val="00A664AD"/>
    <w:rsid w:val="00A66D3A"/>
    <w:rsid w:val="00A71CD6"/>
    <w:rsid w:val="00A74B41"/>
    <w:rsid w:val="00A76890"/>
    <w:rsid w:val="00A807A2"/>
    <w:rsid w:val="00A94BC0"/>
    <w:rsid w:val="00AA3A1B"/>
    <w:rsid w:val="00AA3D4E"/>
    <w:rsid w:val="00AA5656"/>
    <w:rsid w:val="00AB4AB3"/>
    <w:rsid w:val="00AC4C20"/>
    <w:rsid w:val="00AE2D45"/>
    <w:rsid w:val="00AF7049"/>
    <w:rsid w:val="00B0439C"/>
    <w:rsid w:val="00B05ED4"/>
    <w:rsid w:val="00B2553E"/>
    <w:rsid w:val="00B30A3B"/>
    <w:rsid w:val="00B30BFD"/>
    <w:rsid w:val="00B35FA3"/>
    <w:rsid w:val="00B5423C"/>
    <w:rsid w:val="00B74734"/>
    <w:rsid w:val="00B77730"/>
    <w:rsid w:val="00B82954"/>
    <w:rsid w:val="00B83AAA"/>
    <w:rsid w:val="00B83C1D"/>
    <w:rsid w:val="00B83FDE"/>
    <w:rsid w:val="00B91F9D"/>
    <w:rsid w:val="00BA388D"/>
    <w:rsid w:val="00BA4346"/>
    <w:rsid w:val="00BA60D5"/>
    <w:rsid w:val="00BB521E"/>
    <w:rsid w:val="00BD1ED3"/>
    <w:rsid w:val="00BD36FB"/>
    <w:rsid w:val="00BD58ED"/>
    <w:rsid w:val="00BD62F2"/>
    <w:rsid w:val="00BE008F"/>
    <w:rsid w:val="00BE388C"/>
    <w:rsid w:val="00BF04D7"/>
    <w:rsid w:val="00C0162B"/>
    <w:rsid w:val="00C04AB9"/>
    <w:rsid w:val="00C3250B"/>
    <w:rsid w:val="00C34459"/>
    <w:rsid w:val="00C356A5"/>
    <w:rsid w:val="00C4088D"/>
    <w:rsid w:val="00C473BA"/>
    <w:rsid w:val="00C536FB"/>
    <w:rsid w:val="00C54B23"/>
    <w:rsid w:val="00C5520B"/>
    <w:rsid w:val="00C55C26"/>
    <w:rsid w:val="00C62990"/>
    <w:rsid w:val="00C70566"/>
    <w:rsid w:val="00C76731"/>
    <w:rsid w:val="00C939E2"/>
    <w:rsid w:val="00C954A4"/>
    <w:rsid w:val="00C955F0"/>
    <w:rsid w:val="00CA6660"/>
    <w:rsid w:val="00CA6E97"/>
    <w:rsid w:val="00CB1619"/>
    <w:rsid w:val="00CB458E"/>
    <w:rsid w:val="00CB5819"/>
    <w:rsid w:val="00CB7AED"/>
    <w:rsid w:val="00CC11C5"/>
    <w:rsid w:val="00CC7E1B"/>
    <w:rsid w:val="00CD1C25"/>
    <w:rsid w:val="00CE68C8"/>
    <w:rsid w:val="00CF0EAE"/>
    <w:rsid w:val="00CF33BC"/>
    <w:rsid w:val="00CF7860"/>
    <w:rsid w:val="00D024C0"/>
    <w:rsid w:val="00D057ED"/>
    <w:rsid w:val="00D065ED"/>
    <w:rsid w:val="00D10BD6"/>
    <w:rsid w:val="00D14D37"/>
    <w:rsid w:val="00D206E5"/>
    <w:rsid w:val="00D27A67"/>
    <w:rsid w:val="00D27AC7"/>
    <w:rsid w:val="00D4089D"/>
    <w:rsid w:val="00D44B4D"/>
    <w:rsid w:val="00D51766"/>
    <w:rsid w:val="00D66FEB"/>
    <w:rsid w:val="00D73705"/>
    <w:rsid w:val="00D744A7"/>
    <w:rsid w:val="00D77AFE"/>
    <w:rsid w:val="00D81518"/>
    <w:rsid w:val="00D83619"/>
    <w:rsid w:val="00D853EF"/>
    <w:rsid w:val="00D87EF9"/>
    <w:rsid w:val="00D93423"/>
    <w:rsid w:val="00D9508C"/>
    <w:rsid w:val="00D953CA"/>
    <w:rsid w:val="00D969F1"/>
    <w:rsid w:val="00DA2075"/>
    <w:rsid w:val="00DB7441"/>
    <w:rsid w:val="00DC0098"/>
    <w:rsid w:val="00DC169C"/>
    <w:rsid w:val="00DC20FD"/>
    <w:rsid w:val="00DC270F"/>
    <w:rsid w:val="00DD4AD7"/>
    <w:rsid w:val="00DE3220"/>
    <w:rsid w:val="00DE34B4"/>
    <w:rsid w:val="00DE50FB"/>
    <w:rsid w:val="00DF0F1D"/>
    <w:rsid w:val="00DF15E1"/>
    <w:rsid w:val="00DF21F4"/>
    <w:rsid w:val="00DF23BA"/>
    <w:rsid w:val="00E00657"/>
    <w:rsid w:val="00E06D7A"/>
    <w:rsid w:val="00E16D74"/>
    <w:rsid w:val="00E17220"/>
    <w:rsid w:val="00E26AF6"/>
    <w:rsid w:val="00E27A60"/>
    <w:rsid w:val="00E376CB"/>
    <w:rsid w:val="00E41B44"/>
    <w:rsid w:val="00E463A3"/>
    <w:rsid w:val="00E535C8"/>
    <w:rsid w:val="00E60718"/>
    <w:rsid w:val="00E66E5E"/>
    <w:rsid w:val="00E71491"/>
    <w:rsid w:val="00E779DE"/>
    <w:rsid w:val="00E93790"/>
    <w:rsid w:val="00E955D2"/>
    <w:rsid w:val="00EA55E8"/>
    <w:rsid w:val="00EA5AB1"/>
    <w:rsid w:val="00EB1369"/>
    <w:rsid w:val="00EB1F31"/>
    <w:rsid w:val="00EB1F4E"/>
    <w:rsid w:val="00EB29E2"/>
    <w:rsid w:val="00EB307A"/>
    <w:rsid w:val="00EB4615"/>
    <w:rsid w:val="00EC42BF"/>
    <w:rsid w:val="00EC4F7A"/>
    <w:rsid w:val="00ED4D39"/>
    <w:rsid w:val="00EE4780"/>
    <w:rsid w:val="00F04BAE"/>
    <w:rsid w:val="00F1021F"/>
    <w:rsid w:val="00F143A5"/>
    <w:rsid w:val="00F2165A"/>
    <w:rsid w:val="00F25046"/>
    <w:rsid w:val="00F349A3"/>
    <w:rsid w:val="00F41039"/>
    <w:rsid w:val="00F444F0"/>
    <w:rsid w:val="00F600CB"/>
    <w:rsid w:val="00F622EE"/>
    <w:rsid w:val="00F645C5"/>
    <w:rsid w:val="00F66ADF"/>
    <w:rsid w:val="00F71F8D"/>
    <w:rsid w:val="00F8215F"/>
    <w:rsid w:val="00F82B77"/>
    <w:rsid w:val="00F87EB4"/>
    <w:rsid w:val="00F91C57"/>
    <w:rsid w:val="00F96279"/>
    <w:rsid w:val="00FA5EDB"/>
    <w:rsid w:val="00FB3311"/>
    <w:rsid w:val="00FD47EE"/>
    <w:rsid w:val="00FE1648"/>
    <w:rsid w:val="00FE5623"/>
    <w:rsid w:val="00FF54B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1CFB"/>
  <w15:docId w15:val="{DB879FBA-B6AB-44E5-8F06-4B0AC2B0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58E"/>
    <w:pPr>
      <w:spacing w:after="0" w:line="240" w:lineRule="auto"/>
    </w:pPr>
    <w:rPr>
      <w:rFonts w:ascii="Times New Roman" w:eastAsia="Times New Roman" w:hAnsi="Times New Roman" w:cs="Times New Roman"/>
      <w:sz w:val="24"/>
      <w:szCs w:val="20"/>
      <w:lang w:val="es-ES" w:eastAsia="es-ES"/>
    </w:rPr>
  </w:style>
  <w:style w:type="paragraph" w:styleId="Ttulo1">
    <w:name w:val="heading 1"/>
    <w:next w:val="Normal"/>
    <w:link w:val="Ttulo1Car"/>
    <w:qFormat/>
    <w:rsid w:val="008A5FC1"/>
    <w:pPr>
      <w:keepNext/>
      <w:spacing w:after="0" w:line="240" w:lineRule="auto"/>
      <w:jc w:val="center"/>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8A5FC1"/>
    <w:pPr>
      <w:spacing w:before="100" w:beforeAutospacing="1" w:after="100" w:afterAutospacing="1"/>
    </w:pPr>
    <w:rPr>
      <w:szCs w:val="24"/>
      <w:lang w:val="es-PE" w:eastAsia="es-PE"/>
    </w:rPr>
  </w:style>
  <w:style w:type="character" w:customStyle="1" w:styleId="apple-converted-space">
    <w:name w:val="apple-converted-space"/>
    <w:basedOn w:val="Fuentedeprrafopredeter"/>
    <w:rsid w:val="008A5FC1"/>
  </w:style>
  <w:style w:type="character" w:customStyle="1" w:styleId="Ttulo1Car">
    <w:name w:val="Título 1 Car"/>
    <w:basedOn w:val="Fuentedeprrafopredeter"/>
    <w:link w:val="Ttulo1"/>
    <w:rsid w:val="008A5FC1"/>
    <w:rPr>
      <w:rFonts w:ascii="Times New Roman" w:eastAsia="Times New Roman" w:hAnsi="Times New Roman" w:cs="Times New Roman"/>
      <w:sz w:val="24"/>
      <w:szCs w:val="20"/>
      <w:lang w:val="es-MX" w:eastAsia="es-ES"/>
    </w:rPr>
  </w:style>
  <w:style w:type="paragraph" w:styleId="Subttulo">
    <w:name w:val="Subtitle"/>
    <w:link w:val="SubttuloCar"/>
    <w:qFormat/>
    <w:rsid w:val="008A5FC1"/>
    <w:pPr>
      <w:spacing w:after="0" w:line="240" w:lineRule="auto"/>
      <w:jc w:val="center"/>
    </w:pPr>
    <w:rPr>
      <w:rFonts w:ascii="Times New Roman" w:eastAsia="Times New Roman" w:hAnsi="Times New Roman" w:cs="Times New Roman"/>
      <w:i/>
      <w:sz w:val="24"/>
      <w:szCs w:val="20"/>
      <w:lang w:val="es-MX" w:eastAsia="es-ES"/>
    </w:rPr>
  </w:style>
  <w:style w:type="character" w:customStyle="1" w:styleId="SubttuloCar">
    <w:name w:val="Subtítulo Car"/>
    <w:basedOn w:val="Fuentedeprrafopredeter"/>
    <w:link w:val="Subttulo"/>
    <w:rsid w:val="008A5FC1"/>
    <w:rPr>
      <w:rFonts w:ascii="Times New Roman" w:eastAsia="Times New Roman" w:hAnsi="Times New Roman" w:cs="Times New Roman"/>
      <w:i/>
      <w:sz w:val="24"/>
      <w:szCs w:val="20"/>
      <w:lang w:val="es-MX" w:eastAsia="es-ES"/>
    </w:rPr>
  </w:style>
  <w:style w:type="paragraph" w:styleId="Prrafodelista">
    <w:name w:val="List Paragraph"/>
    <w:basedOn w:val="Normal"/>
    <w:uiPriority w:val="34"/>
    <w:qFormat/>
    <w:rsid w:val="00255113"/>
    <w:pPr>
      <w:spacing w:after="200" w:line="276" w:lineRule="auto"/>
      <w:ind w:left="720"/>
      <w:contextualSpacing/>
    </w:pPr>
    <w:rPr>
      <w:rFonts w:asciiTheme="minorHAnsi" w:eastAsiaTheme="minorHAnsi" w:hAnsiTheme="minorHAnsi" w:cstheme="minorBidi"/>
      <w:sz w:val="22"/>
      <w:szCs w:val="22"/>
      <w:lang w:val="es-PE" w:eastAsia="en-US"/>
    </w:rPr>
  </w:style>
  <w:style w:type="paragraph" w:styleId="Encabezado">
    <w:name w:val="header"/>
    <w:basedOn w:val="Normal"/>
    <w:link w:val="EncabezadoCar"/>
    <w:uiPriority w:val="99"/>
    <w:unhideWhenUsed/>
    <w:rsid w:val="00BA388D"/>
    <w:pPr>
      <w:tabs>
        <w:tab w:val="center" w:pos="4419"/>
        <w:tab w:val="right" w:pos="8838"/>
      </w:tabs>
    </w:pPr>
  </w:style>
  <w:style w:type="character" w:customStyle="1" w:styleId="EncabezadoCar">
    <w:name w:val="Encabezado Car"/>
    <w:basedOn w:val="Fuentedeprrafopredeter"/>
    <w:link w:val="Encabezado"/>
    <w:uiPriority w:val="99"/>
    <w:rsid w:val="00BA388D"/>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BA388D"/>
    <w:pPr>
      <w:tabs>
        <w:tab w:val="center" w:pos="4419"/>
        <w:tab w:val="right" w:pos="8838"/>
      </w:tabs>
    </w:pPr>
  </w:style>
  <w:style w:type="character" w:customStyle="1" w:styleId="PiedepginaCar">
    <w:name w:val="Pie de página Car"/>
    <w:basedOn w:val="Fuentedeprrafopredeter"/>
    <w:link w:val="Piedepgina"/>
    <w:uiPriority w:val="99"/>
    <w:rsid w:val="00BA388D"/>
    <w:rPr>
      <w:rFonts w:ascii="Times New Roman" w:eastAsia="Times New Roman" w:hAnsi="Times New Roman" w:cs="Times New Roman"/>
      <w:sz w:val="24"/>
      <w:szCs w:val="20"/>
      <w:lang w:val="es-ES" w:eastAsia="es-ES"/>
    </w:rPr>
  </w:style>
  <w:style w:type="table" w:styleId="Tablaconcuadrcula">
    <w:name w:val="Table Grid"/>
    <w:basedOn w:val="Tablanormal"/>
    <w:uiPriority w:val="59"/>
    <w:rsid w:val="00AF7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966FB"/>
    <w:rPr>
      <w:color w:val="0000FF" w:themeColor="hyperlink"/>
      <w:u w:val="single"/>
    </w:rPr>
  </w:style>
  <w:style w:type="paragraph" w:styleId="Textodeglobo">
    <w:name w:val="Balloon Text"/>
    <w:basedOn w:val="Normal"/>
    <w:link w:val="TextodegloboCar"/>
    <w:uiPriority w:val="99"/>
    <w:semiHidden/>
    <w:unhideWhenUsed/>
    <w:rsid w:val="00480A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0A0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953790">
      <w:bodyDiv w:val="1"/>
      <w:marLeft w:val="0"/>
      <w:marRight w:val="0"/>
      <w:marTop w:val="0"/>
      <w:marBottom w:val="0"/>
      <w:divBdr>
        <w:top w:val="none" w:sz="0" w:space="0" w:color="auto"/>
        <w:left w:val="none" w:sz="0" w:space="0" w:color="auto"/>
        <w:bottom w:val="none" w:sz="0" w:space="0" w:color="auto"/>
        <w:right w:val="none" w:sz="0" w:space="0" w:color="auto"/>
      </w:divBdr>
    </w:div>
    <w:div w:id="18601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566C9-9F08-4C00-9461-46C02D34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3774</Words>
  <Characters>20763</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PROFESIONAL</dc:creator>
  <cp:lastModifiedBy>Patricia Garcia Avila</cp:lastModifiedBy>
  <cp:revision>19</cp:revision>
  <cp:lastPrinted>2020-01-07T17:42:00Z</cp:lastPrinted>
  <dcterms:created xsi:type="dcterms:W3CDTF">2023-01-29T19:16:00Z</dcterms:created>
  <dcterms:modified xsi:type="dcterms:W3CDTF">2026-03-11T21:26:00Z</dcterms:modified>
</cp:coreProperties>
</file>