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6E86B" w14:textId="77777777" w:rsidR="00702D05" w:rsidRDefault="00702D05" w:rsidP="00702D05">
      <w:pPr>
        <w:tabs>
          <w:tab w:val="center" w:pos="4252"/>
        </w:tabs>
        <w:rPr>
          <w:color w:val="000000"/>
          <w:sz w:val="28"/>
          <w:szCs w:val="28"/>
        </w:rPr>
      </w:pPr>
    </w:p>
    <w:p w14:paraId="22CF129D" w14:textId="77777777" w:rsidR="00E773E4" w:rsidRDefault="00E773E4" w:rsidP="00702D05">
      <w:pPr>
        <w:tabs>
          <w:tab w:val="center" w:pos="4252"/>
        </w:tabs>
        <w:rPr>
          <w:color w:val="000000"/>
          <w:sz w:val="28"/>
          <w:szCs w:val="28"/>
        </w:rPr>
      </w:pPr>
      <w:r w:rsidRPr="00E773E4">
        <w:rPr>
          <w:noProof/>
          <w:color w:val="000000"/>
          <w:sz w:val="28"/>
          <w:szCs w:val="28"/>
        </w:rPr>
        <w:drawing>
          <wp:inline distT="0" distB="0" distL="0" distR="0" wp14:anchorId="2AFC1213" wp14:editId="6687CD26">
            <wp:extent cx="1251284" cy="873760"/>
            <wp:effectExtent l="0" t="0" r="635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77621" cy="892151"/>
                    </a:xfrm>
                    <a:prstGeom prst="rect">
                      <a:avLst/>
                    </a:prstGeom>
                  </pic:spPr>
                </pic:pic>
              </a:graphicData>
            </a:graphic>
          </wp:inline>
        </w:drawing>
      </w:r>
    </w:p>
    <w:p w14:paraId="370F2EC2" w14:textId="07B0C054" w:rsidR="00702D05" w:rsidRPr="00ED7634" w:rsidRDefault="00702D05" w:rsidP="00702D05">
      <w:pPr>
        <w:tabs>
          <w:tab w:val="center" w:pos="4252"/>
        </w:tabs>
        <w:rPr>
          <w:color w:val="000000"/>
          <w:sz w:val="28"/>
          <w:szCs w:val="28"/>
        </w:rPr>
      </w:pPr>
      <w:r w:rsidRPr="00ED7634">
        <w:rPr>
          <w:color w:val="000000"/>
          <w:sz w:val="28"/>
          <w:szCs w:val="28"/>
        </w:rPr>
        <w:t>UNIVERSIDAD NACIONAL JOSÉ FAUSTINO SÁNCHEZ CARRIÓN</w:t>
      </w:r>
    </w:p>
    <w:p w14:paraId="5C8192CE" w14:textId="77777777" w:rsidR="00702D05" w:rsidRPr="00ED7634" w:rsidRDefault="00702D05" w:rsidP="00702D05">
      <w:pPr>
        <w:tabs>
          <w:tab w:val="left" w:pos="4754"/>
        </w:tabs>
        <w:rPr>
          <w:rFonts w:ascii="Monotype Corsiva" w:hAnsi="Monotype Corsiva"/>
          <w:color w:val="000000"/>
          <w:sz w:val="40"/>
          <w:szCs w:val="40"/>
        </w:rPr>
      </w:pPr>
      <w:r>
        <w:rPr>
          <w:rFonts w:ascii="Monotype Corsiva" w:hAnsi="Monotype Corsiva"/>
          <w:color w:val="000000"/>
          <w:sz w:val="40"/>
          <w:szCs w:val="40"/>
        </w:rPr>
        <w:t xml:space="preserve">         </w:t>
      </w:r>
      <w:r w:rsidRPr="00ED7634">
        <w:rPr>
          <w:rFonts w:ascii="Monotype Corsiva" w:hAnsi="Monotype Corsiva"/>
          <w:color w:val="000000"/>
          <w:sz w:val="40"/>
          <w:szCs w:val="40"/>
        </w:rPr>
        <w:t>Facultad de Bromatología y Nutrición</w:t>
      </w:r>
    </w:p>
    <w:p w14:paraId="71E9C9DE" w14:textId="77777777" w:rsidR="00702D05" w:rsidRDefault="00702D05" w:rsidP="00702D05">
      <w:pPr>
        <w:tabs>
          <w:tab w:val="left" w:pos="4754"/>
        </w:tabs>
        <w:rPr>
          <w:rFonts w:ascii="Monotype Corsiva" w:hAnsi="Monotype Corsiva"/>
          <w:color w:val="000000"/>
          <w:sz w:val="36"/>
          <w:szCs w:val="36"/>
        </w:rPr>
      </w:pPr>
    </w:p>
    <w:p w14:paraId="30F22C1B" w14:textId="77777777" w:rsidR="00702D05" w:rsidRPr="00ED7634" w:rsidRDefault="00702D05" w:rsidP="00702D05">
      <w:pPr>
        <w:tabs>
          <w:tab w:val="left" w:pos="4754"/>
        </w:tabs>
        <w:rPr>
          <w:rFonts w:ascii="Monotype Corsiva" w:hAnsi="Monotype Corsiva"/>
          <w:color w:val="000000"/>
          <w:sz w:val="36"/>
          <w:szCs w:val="36"/>
        </w:rPr>
      </w:pPr>
      <w:r>
        <w:rPr>
          <w:rFonts w:ascii="Monotype Corsiva" w:hAnsi="Monotype Corsiva"/>
          <w:color w:val="000000"/>
          <w:sz w:val="36"/>
          <w:szCs w:val="36"/>
        </w:rPr>
        <w:t xml:space="preserve">     </w:t>
      </w:r>
    </w:p>
    <w:p w14:paraId="5592D55C" w14:textId="77777777" w:rsidR="0003218F" w:rsidRDefault="0003218F">
      <w:pPr>
        <w:pStyle w:val="Textoindependiente"/>
        <w:rPr>
          <w:sz w:val="28"/>
        </w:rPr>
      </w:pPr>
    </w:p>
    <w:p w14:paraId="7D10042F" w14:textId="77777777" w:rsidR="0003218F" w:rsidRPr="00702D05" w:rsidRDefault="00702D05" w:rsidP="00702D05">
      <w:pPr>
        <w:pStyle w:val="Textoindependiente"/>
        <w:tabs>
          <w:tab w:val="left" w:pos="3690"/>
        </w:tabs>
        <w:spacing w:before="10"/>
        <w:rPr>
          <w:sz w:val="37"/>
        </w:rPr>
      </w:pPr>
      <w:r>
        <w:rPr>
          <w:sz w:val="37"/>
        </w:rPr>
        <w:tab/>
        <w:t xml:space="preserve">      SILABUS DE </w:t>
      </w:r>
    </w:p>
    <w:p w14:paraId="6A7D7024" w14:textId="77777777" w:rsidR="0003218F" w:rsidRDefault="00702D05" w:rsidP="00702D05">
      <w:pPr>
        <w:spacing w:before="247" w:line="439" w:lineRule="exact"/>
        <w:ind w:right="1236"/>
        <w:jc w:val="center"/>
        <w:rPr>
          <w:b/>
          <w:sz w:val="36"/>
        </w:rPr>
      </w:pPr>
      <w:r>
        <w:rPr>
          <w:b/>
          <w:sz w:val="36"/>
        </w:rPr>
        <w:t xml:space="preserve">             </w:t>
      </w:r>
      <w:r w:rsidR="00463D6C">
        <w:rPr>
          <w:b/>
          <w:sz w:val="36"/>
        </w:rPr>
        <w:t>GERENCIA DE SISTEMAS ALIMENTARIOS</w:t>
      </w:r>
    </w:p>
    <w:p w14:paraId="6943F2A9" w14:textId="77777777" w:rsidR="00463D6C" w:rsidRDefault="00463D6C" w:rsidP="00463D6C">
      <w:pPr>
        <w:spacing w:before="247" w:line="439" w:lineRule="exact"/>
        <w:ind w:right="1236"/>
        <w:jc w:val="center"/>
        <w:rPr>
          <w:b/>
          <w:sz w:val="28"/>
        </w:rPr>
      </w:pPr>
    </w:p>
    <w:p w14:paraId="6EC13893" w14:textId="6ADE1344" w:rsidR="0003218F" w:rsidRDefault="00463D6C" w:rsidP="00702D05">
      <w:pPr>
        <w:ind w:left="2708" w:right="2952"/>
        <w:jc w:val="center"/>
        <w:rPr>
          <w:b/>
          <w:sz w:val="28"/>
        </w:rPr>
      </w:pPr>
      <w:r>
        <w:rPr>
          <w:b/>
          <w:sz w:val="28"/>
        </w:rPr>
        <w:t>Año y Semestre Académico: 20</w:t>
      </w:r>
      <w:r w:rsidR="009D2A05">
        <w:rPr>
          <w:b/>
          <w:sz w:val="28"/>
        </w:rPr>
        <w:t>2</w:t>
      </w:r>
      <w:r w:rsidR="00AF1688">
        <w:rPr>
          <w:b/>
          <w:sz w:val="28"/>
        </w:rPr>
        <w:t>7</w:t>
      </w:r>
      <w:r>
        <w:rPr>
          <w:b/>
          <w:sz w:val="28"/>
        </w:rPr>
        <w:t xml:space="preserve"> - I </w:t>
      </w:r>
    </w:p>
    <w:p w14:paraId="05A450EC" w14:textId="77777777" w:rsidR="0003218F" w:rsidRDefault="0003218F">
      <w:pPr>
        <w:pStyle w:val="Textoindependiente"/>
        <w:rPr>
          <w:b/>
          <w:sz w:val="28"/>
        </w:rPr>
      </w:pPr>
    </w:p>
    <w:p w14:paraId="0BC12868" w14:textId="77777777" w:rsidR="0003218F" w:rsidRDefault="0003218F">
      <w:pPr>
        <w:pStyle w:val="Textoindependiente"/>
        <w:rPr>
          <w:b/>
          <w:sz w:val="28"/>
        </w:rPr>
      </w:pPr>
    </w:p>
    <w:p w14:paraId="0C37D9E1" w14:textId="77777777" w:rsidR="0003218F" w:rsidRDefault="0003218F">
      <w:pPr>
        <w:pStyle w:val="Textoindependiente"/>
        <w:rPr>
          <w:b/>
          <w:sz w:val="28"/>
        </w:rPr>
      </w:pPr>
    </w:p>
    <w:p w14:paraId="55AE33C6" w14:textId="77777777" w:rsidR="0003218F" w:rsidRDefault="00702D05">
      <w:pPr>
        <w:ind w:right="1228"/>
        <w:jc w:val="center"/>
        <w:rPr>
          <w:b/>
          <w:sz w:val="28"/>
        </w:rPr>
      </w:pPr>
      <w:r>
        <w:rPr>
          <w:b/>
          <w:sz w:val="28"/>
        </w:rPr>
        <w:t xml:space="preserve">                  </w:t>
      </w:r>
      <w:r w:rsidR="00463D6C">
        <w:rPr>
          <w:b/>
          <w:sz w:val="28"/>
        </w:rPr>
        <w:t>CONTENIDO</w:t>
      </w:r>
    </w:p>
    <w:p w14:paraId="17052520" w14:textId="77777777" w:rsidR="0003218F" w:rsidRDefault="0003218F">
      <w:pPr>
        <w:pStyle w:val="Textoindependiente"/>
        <w:rPr>
          <w:b/>
          <w:sz w:val="28"/>
        </w:rPr>
      </w:pPr>
    </w:p>
    <w:p w14:paraId="3B6DE935" w14:textId="77777777" w:rsidR="0003218F" w:rsidRPr="00702D05" w:rsidRDefault="0003218F">
      <w:pPr>
        <w:pStyle w:val="Textoindependiente"/>
        <w:spacing w:before="10"/>
        <w:rPr>
          <w:b/>
          <w:sz w:val="44"/>
        </w:rPr>
      </w:pPr>
    </w:p>
    <w:p w14:paraId="02987305" w14:textId="77777777" w:rsidR="0003218F" w:rsidRPr="00702D05" w:rsidRDefault="00463D6C">
      <w:pPr>
        <w:pStyle w:val="Prrafodelista"/>
        <w:numPr>
          <w:ilvl w:val="0"/>
          <w:numId w:val="8"/>
        </w:numPr>
        <w:tabs>
          <w:tab w:val="left" w:pos="2247"/>
          <w:tab w:val="left" w:pos="2248"/>
        </w:tabs>
        <w:jc w:val="left"/>
        <w:rPr>
          <w:b/>
          <w:sz w:val="28"/>
        </w:rPr>
      </w:pPr>
      <w:r w:rsidRPr="00702D05">
        <w:rPr>
          <w:b/>
          <w:sz w:val="28"/>
        </w:rPr>
        <w:t>Datos</w:t>
      </w:r>
      <w:r w:rsidRPr="00702D05">
        <w:rPr>
          <w:b/>
          <w:spacing w:val="-1"/>
          <w:sz w:val="28"/>
        </w:rPr>
        <w:t xml:space="preserve"> </w:t>
      </w:r>
      <w:r w:rsidRPr="00702D05">
        <w:rPr>
          <w:b/>
          <w:sz w:val="28"/>
        </w:rPr>
        <w:t>Generales</w:t>
      </w:r>
    </w:p>
    <w:p w14:paraId="2D813559" w14:textId="77777777" w:rsidR="0003218F" w:rsidRPr="00702D05" w:rsidRDefault="00463D6C">
      <w:pPr>
        <w:pStyle w:val="Prrafodelista"/>
        <w:numPr>
          <w:ilvl w:val="0"/>
          <w:numId w:val="8"/>
        </w:numPr>
        <w:tabs>
          <w:tab w:val="left" w:pos="2247"/>
          <w:tab w:val="left" w:pos="2248"/>
        </w:tabs>
        <w:ind w:hanging="537"/>
        <w:jc w:val="left"/>
        <w:rPr>
          <w:b/>
          <w:sz w:val="28"/>
        </w:rPr>
      </w:pPr>
      <w:r w:rsidRPr="00702D05">
        <w:rPr>
          <w:b/>
          <w:sz w:val="28"/>
        </w:rPr>
        <w:t>Sumilla</w:t>
      </w:r>
    </w:p>
    <w:p w14:paraId="50E86974" w14:textId="77777777" w:rsidR="0003218F" w:rsidRPr="00702D05" w:rsidRDefault="00463D6C">
      <w:pPr>
        <w:pStyle w:val="Prrafodelista"/>
        <w:numPr>
          <w:ilvl w:val="0"/>
          <w:numId w:val="8"/>
        </w:numPr>
        <w:tabs>
          <w:tab w:val="left" w:pos="2247"/>
          <w:tab w:val="left" w:pos="2248"/>
        </w:tabs>
        <w:spacing w:before="1" w:line="267" w:lineRule="exact"/>
        <w:ind w:hanging="597"/>
        <w:jc w:val="left"/>
        <w:rPr>
          <w:b/>
          <w:sz w:val="28"/>
        </w:rPr>
      </w:pPr>
      <w:r w:rsidRPr="00702D05">
        <w:rPr>
          <w:b/>
          <w:sz w:val="28"/>
        </w:rPr>
        <w:t>Competencias</w:t>
      </w:r>
      <w:r w:rsidRPr="00702D05">
        <w:rPr>
          <w:b/>
          <w:spacing w:val="-3"/>
          <w:sz w:val="28"/>
        </w:rPr>
        <w:t xml:space="preserve"> </w:t>
      </w:r>
      <w:r w:rsidRPr="00702D05">
        <w:rPr>
          <w:b/>
          <w:sz w:val="28"/>
        </w:rPr>
        <w:t>Generales</w:t>
      </w:r>
    </w:p>
    <w:p w14:paraId="7F227AFA" w14:textId="77777777" w:rsidR="0003218F" w:rsidRPr="00702D05" w:rsidRDefault="00463D6C">
      <w:pPr>
        <w:pStyle w:val="Prrafodelista"/>
        <w:numPr>
          <w:ilvl w:val="0"/>
          <w:numId w:val="8"/>
        </w:numPr>
        <w:tabs>
          <w:tab w:val="left" w:pos="2247"/>
          <w:tab w:val="left" w:pos="2248"/>
        </w:tabs>
        <w:spacing w:line="267" w:lineRule="exact"/>
        <w:ind w:hanging="609"/>
        <w:jc w:val="left"/>
        <w:rPr>
          <w:b/>
          <w:sz w:val="28"/>
        </w:rPr>
      </w:pPr>
      <w:r w:rsidRPr="00702D05">
        <w:rPr>
          <w:b/>
          <w:sz w:val="28"/>
        </w:rPr>
        <w:t>Competencias</w:t>
      </w:r>
      <w:r w:rsidRPr="00702D05">
        <w:rPr>
          <w:b/>
          <w:spacing w:val="-3"/>
          <w:sz w:val="28"/>
        </w:rPr>
        <w:t xml:space="preserve"> </w:t>
      </w:r>
      <w:r w:rsidRPr="00702D05">
        <w:rPr>
          <w:b/>
          <w:sz w:val="28"/>
        </w:rPr>
        <w:t>Específicas</w:t>
      </w:r>
    </w:p>
    <w:p w14:paraId="68D4C1FA" w14:textId="77777777" w:rsidR="0003218F" w:rsidRPr="00702D05" w:rsidRDefault="00463D6C">
      <w:pPr>
        <w:pStyle w:val="Prrafodelista"/>
        <w:numPr>
          <w:ilvl w:val="0"/>
          <w:numId w:val="8"/>
        </w:numPr>
        <w:tabs>
          <w:tab w:val="left" w:pos="2247"/>
          <w:tab w:val="left" w:pos="2248"/>
        </w:tabs>
        <w:spacing w:before="1"/>
        <w:ind w:hanging="549"/>
        <w:jc w:val="left"/>
        <w:rPr>
          <w:b/>
          <w:sz w:val="28"/>
        </w:rPr>
      </w:pPr>
      <w:r w:rsidRPr="00702D05">
        <w:rPr>
          <w:b/>
          <w:sz w:val="28"/>
        </w:rPr>
        <w:t>Programación de Contenidos por Unidades de</w:t>
      </w:r>
      <w:r w:rsidRPr="00702D05">
        <w:rPr>
          <w:b/>
          <w:spacing w:val="-5"/>
          <w:sz w:val="28"/>
        </w:rPr>
        <w:t xml:space="preserve"> </w:t>
      </w:r>
      <w:r w:rsidRPr="00702D05">
        <w:rPr>
          <w:b/>
          <w:sz w:val="28"/>
        </w:rPr>
        <w:t>Aprendizaje</w:t>
      </w:r>
    </w:p>
    <w:p w14:paraId="45228915" w14:textId="77777777" w:rsidR="0003218F" w:rsidRPr="00702D05" w:rsidRDefault="00463D6C">
      <w:pPr>
        <w:pStyle w:val="Prrafodelista"/>
        <w:numPr>
          <w:ilvl w:val="0"/>
          <w:numId w:val="8"/>
        </w:numPr>
        <w:tabs>
          <w:tab w:val="left" w:pos="2247"/>
          <w:tab w:val="left" w:pos="2248"/>
        </w:tabs>
        <w:ind w:hanging="609"/>
        <w:jc w:val="left"/>
        <w:rPr>
          <w:b/>
          <w:sz w:val="28"/>
        </w:rPr>
      </w:pPr>
      <w:r w:rsidRPr="00702D05">
        <w:rPr>
          <w:b/>
          <w:sz w:val="28"/>
        </w:rPr>
        <w:t>Cronograma de</w:t>
      </w:r>
      <w:r w:rsidRPr="00702D05">
        <w:rPr>
          <w:b/>
          <w:spacing w:val="-5"/>
          <w:sz w:val="28"/>
        </w:rPr>
        <w:t xml:space="preserve"> </w:t>
      </w:r>
      <w:r w:rsidRPr="00702D05">
        <w:rPr>
          <w:b/>
          <w:sz w:val="28"/>
        </w:rPr>
        <w:t>Contenidos</w:t>
      </w:r>
    </w:p>
    <w:p w14:paraId="58F1CEBB" w14:textId="77777777" w:rsidR="0003218F" w:rsidRPr="00702D05" w:rsidRDefault="00463D6C">
      <w:pPr>
        <w:pStyle w:val="Prrafodelista"/>
        <w:numPr>
          <w:ilvl w:val="0"/>
          <w:numId w:val="8"/>
        </w:numPr>
        <w:tabs>
          <w:tab w:val="left" w:pos="2247"/>
          <w:tab w:val="left" w:pos="2248"/>
        </w:tabs>
        <w:ind w:hanging="666"/>
        <w:jc w:val="left"/>
        <w:rPr>
          <w:b/>
          <w:sz w:val="28"/>
        </w:rPr>
      </w:pPr>
      <w:r w:rsidRPr="00702D05">
        <w:rPr>
          <w:b/>
          <w:sz w:val="28"/>
        </w:rPr>
        <w:t>Procedimiento</w:t>
      </w:r>
      <w:r w:rsidRPr="00702D05">
        <w:rPr>
          <w:b/>
          <w:spacing w:val="-2"/>
          <w:sz w:val="28"/>
        </w:rPr>
        <w:t xml:space="preserve"> </w:t>
      </w:r>
      <w:r w:rsidRPr="00702D05">
        <w:rPr>
          <w:b/>
          <w:sz w:val="28"/>
        </w:rPr>
        <w:t>Didácticos</w:t>
      </w:r>
    </w:p>
    <w:p w14:paraId="4F94CF8C" w14:textId="77777777" w:rsidR="0003218F" w:rsidRPr="00702D05" w:rsidRDefault="00463D6C">
      <w:pPr>
        <w:pStyle w:val="Prrafodelista"/>
        <w:numPr>
          <w:ilvl w:val="0"/>
          <w:numId w:val="8"/>
        </w:numPr>
        <w:tabs>
          <w:tab w:val="left" w:pos="2247"/>
          <w:tab w:val="left" w:pos="2248"/>
        </w:tabs>
        <w:ind w:hanging="726"/>
        <w:jc w:val="left"/>
        <w:rPr>
          <w:b/>
          <w:sz w:val="28"/>
        </w:rPr>
      </w:pPr>
      <w:r w:rsidRPr="00702D05">
        <w:rPr>
          <w:b/>
          <w:sz w:val="28"/>
        </w:rPr>
        <w:t>Medios y Materiales</w:t>
      </w:r>
      <w:r w:rsidRPr="00702D05">
        <w:rPr>
          <w:b/>
          <w:spacing w:val="-1"/>
          <w:sz w:val="28"/>
        </w:rPr>
        <w:t xml:space="preserve"> </w:t>
      </w:r>
      <w:r w:rsidRPr="00702D05">
        <w:rPr>
          <w:b/>
          <w:sz w:val="28"/>
        </w:rPr>
        <w:t>Educativos</w:t>
      </w:r>
    </w:p>
    <w:p w14:paraId="1AEB121E" w14:textId="77777777" w:rsidR="0003218F" w:rsidRPr="00702D05" w:rsidRDefault="00463D6C">
      <w:pPr>
        <w:pStyle w:val="Prrafodelista"/>
        <w:numPr>
          <w:ilvl w:val="0"/>
          <w:numId w:val="8"/>
        </w:numPr>
        <w:tabs>
          <w:tab w:val="left" w:pos="2247"/>
          <w:tab w:val="left" w:pos="2248"/>
        </w:tabs>
        <w:spacing w:before="1"/>
        <w:ind w:hanging="599"/>
        <w:jc w:val="left"/>
        <w:rPr>
          <w:b/>
          <w:sz w:val="28"/>
        </w:rPr>
      </w:pPr>
      <w:r w:rsidRPr="00702D05">
        <w:rPr>
          <w:b/>
          <w:sz w:val="28"/>
        </w:rPr>
        <w:t>Evaluación</w:t>
      </w:r>
    </w:p>
    <w:p w14:paraId="4722BDB9" w14:textId="77777777" w:rsidR="0003218F" w:rsidRPr="00702D05" w:rsidRDefault="00463D6C">
      <w:pPr>
        <w:pStyle w:val="Prrafodelista"/>
        <w:numPr>
          <w:ilvl w:val="0"/>
          <w:numId w:val="8"/>
        </w:numPr>
        <w:tabs>
          <w:tab w:val="left" w:pos="2247"/>
          <w:tab w:val="left" w:pos="2248"/>
        </w:tabs>
        <w:ind w:hanging="542"/>
        <w:jc w:val="left"/>
        <w:rPr>
          <w:b/>
          <w:sz w:val="28"/>
        </w:rPr>
      </w:pPr>
      <w:r w:rsidRPr="00702D05">
        <w:rPr>
          <w:b/>
          <w:sz w:val="28"/>
        </w:rPr>
        <w:t>Bibliografía</w:t>
      </w:r>
    </w:p>
    <w:p w14:paraId="1AD53E39" w14:textId="77777777" w:rsidR="00702D05" w:rsidRDefault="00702D05" w:rsidP="00702D05">
      <w:pPr>
        <w:pStyle w:val="Prrafodelista"/>
        <w:tabs>
          <w:tab w:val="left" w:pos="2247"/>
          <w:tab w:val="left" w:pos="2248"/>
        </w:tabs>
        <w:ind w:left="2247"/>
        <w:jc w:val="right"/>
        <w:rPr>
          <w:b/>
        </w:rPr>
      </w:pPr>
    </w:p>
    <w:p w14:paraId="01C0C649" w14:textId="77777777" w:rsidR="00702D05" w:rsidRDefault="00702D05" w:rsidP="00702D05">
      <w:pPr>
        <w:pStyle w:val="Prrafodelista"/>
        <w:tabs>
          <w:tab w:val="left" w:pos="2247"/>
          <w:tab w:val="left" w:pos="2248"/>
        </w:tabs>
        <w:ind w:left="2247"/>
        <w:jc w:val="right"/>
        <w:rPr>
          <w:b/>
        </w:rPr>
      </w:pPr>
    </w:p>
    <w:p w14:paraId="5B838D20" w14:textId="77777777" w:rsidR="00702D05" w:rsidRDefault="00702D05" w:rsidP="00702D05">
      <w:pPr>
        <w:pStyle w:val="Prrafodelista"/>
        <w:tabs>
          <w:tab w:val="left" w:pos="2247"/>
          <w:tab w:val="left" w:pos="2248"/>
        </w:tabs>
        <w:ind w:left="2247"/>
        <w:jc w:val="right"/>
        <w:rPr>
          <w:b/>
        </w:rPr>
      </w:pPr>
    </w:p>
    <w:p w14:paraId="60C9DDB7" w14:textId="77777777" w:rsidR="00702D05" w:rsidRDefault="00702D05" w:rsidP="00702D05">
      <w:pPr>
        <w:pStyle w:val="Prrafodelista"/>
        <w:tabs>
          <w:tab w:val="left" w:pos="2247"/>
          <w:tab w:val="left" w:pos="2248"/>
        </w:tabs>
        <w:ind w:left="2247"/>
        <w:jc w:val="right"/>
        <w:rPr>
          <w:b/>
        </w:rPr>
      </w:pPr>
    </w:p>
    <w:p w14:paraId="3B4BA533" w14:textId="77777777" w:rsidR="00702D05" w:rsidRPr="009B192D" w:rsidRDefault="00702D05" w:rsidP="009B192D">
      <w:pPr>
        <w:tabs>
          <w:tab w:val="left" w:pos="2247"/>
          <w:tab w:val="left" w:pos="2248"/>
        </w:tabs>
        <w:rPr>
          <w:b/>
        </w:rPr>
      </w:pPr>
    </w:p>
    <w:p w14:paraId="600D68B2" w14:textId="77777777" w:rsidR="00702D05" w:rsidRDefault="00702D05" w:rsidP="00702D05">
      <w:pPr>
        <w:pStyle w:val="Prrafodelista"/>
        <w:tabs>
          <w:tab w:val="left" w:pos="2247"/>
          <w:tab w:val="left" w:pos="2248"/>
        </w:tabs>
        <w:ind w:left="2247"/>
        <w:jc w:val="right"/>
        <w:rPr>
          <w:b/>
        </w:rPr>
      </w:pPr>
    </w:p>
    <w:p w14:paraId="7D766654" w14:textId="77777777" w:rsidR="009B192D" w:rsidRDefault="00702D05" w:rsidP="00702D05">
      <w:pPr>
        <w:pStyle w:val="Ttulo1"/>
        <w:spacing w:before="2"/>
        <w:ind w:right="3944"/>
        <w:jc w:val="center"/>
        <w:rPr>
          <w:sz w:val="32"/>
        </w:rPr>
      </w:pPr>
      <w:r>
        <w:rPr>
          <w:sz w:val="32"/>
        </w:rPr>
        <w:t xml:space="preserve">                                                       </w:t>
      </w:r>
      <w:r w:rsidR="00B3013C">
        <w:rPr>
          <w:sz w:val="32"/>
        </w:rPr>
        <w:t>Huacho</w:t>
      </w:r>
      <w:r w:rsidR="00463D6C" w:rsidRPr="00702D05">
        <w:rPr>
          <w:sz w:val="32"/>
        </w:rPr>
        <w:t xml:space="preserve"> – Perú </w:t>
      </w:r>
    </w:p>
    <w:p w14:paraId="42409369" w14:textId="68154B2B" w:rsidR="0003218F" w:rsidRPr="00702D05" w:rsidRDefault="009B192D" w:rsidP="00702D05">
      <w:pPr>
        <w:pStyle w:val="Ttulo1"/>
        <w:spacing w:before="2"/>
        <w:ind w:right="3944"/>
        <w:jc w:val="center"/>
        <w:rPr>
          <w:sz w:val="32"/>
        </w:rPr>
      </w:pPr>
      <w:r>
        <w:rPr>
          <w:sz w:val="32"/>
        </w:rPr>
        <w:t xml:space="preserve">                                                       </w:t>
      </w:r>
      <w:r w:rsidR="00463D6C" w:rsidRPr="00702D05">
        <w:rPr>
          <w:sz w:val="32"/>
        </w:rPr>
        <w:t>20</w:t>
      </w:r>
      <w:r w:rsidR="009D2A05">
        <w:rPr>
          <w:sz w:val="32"/>
        </w:rPr>
        <w:t>2</w:t>
      </w:r>
      <w:r w:rsidR="00AF1688">
        <w:rPr>
          <w:sz w:val="32"/>
        </w:rPr>
        <w:t>7</w:t>
      </w:r>
    </w:p>
    <w:p w14:paraId="4263F664" w14:textId="77777777" w:rsidR="0003218F" w:rsidRDefault="0003218F">
      <w:pPr>
        <w:jc w:val="center"/>
        <w:sectPr w:rsidR="0003218F">
          <w:footerReference w:type="default" r:id="rId8"/>
          <w:type w:val="continuous"/>
          <w:pgSz w:w="11910" w:h="16840"/>
          <w:pgMar w:top="1480" w:right="60" w:bottom="900" w:left="960" w:header="720" w:footer="716" w:gutter="0"/>
          <w:pgNumType w:start="1"/>
          <w:cols w:space="720"/>
        </w:sectPr>
      </w:pPr>
    </w:p>
    <w:p w14:paraId="0FF02C9A" w14:textId="77777777" w:rsidR="0003218F" w:rsidRDefault="00463D6C">
      <w:pPr>
        <w:tabs>
          <w:tab w:val="left" w:pos="1200"/>
        </w:tabs>
        <w:spacing w:before="41"/>
        <w:ind w:left="480"/>
        <w:rPr>
          <w:b/>
        </w:rPr>
      </w:pPr>
      <w:r>
        <w:rPr>
          <w:b/>
          <w:sz w:val="24"/>
        </w:rPr>
        <w:lastRenderedPageBreak/>
        <w:t>I.</w:t>
      </w:r>
      <w:r>
        <w:rPr>
          <w:b/>
          <w:sz w:val="24"/>
        </w:rPr>
        <w:tab/>
      </w:r>
      <w:r>
        <w:rPr>
          <w:b/>
        </w:rPr>
        <w:t>DATOS</w:t>
      </w:r>
      <w:r>
        <w:rPr>
          <w:b/>
          <w:spacing w:val="-4"/>
        </w:rPr>
        <w:t xml:space="preserve"> </w:t>
      </w:r>
      <w:r>
        <w:rPr>
          <w:b/>
        </w:rPr>
        <w:t>GENERALES</w:t>
      </w:r>
    </w:p>
    <w:p w14:paraId="0BEBD45C" w14:textId="77777777" w:rsidR="0003218F" w:rsidRDefault="0003218F">
      <w:pPr>
        <w:pStyle w:val="Textoindependiente"/>
        <w:spacing w:before="3"/>
        <w:rPr>
          <w:b/>
          <w:sz w:val="23"/>
        </w:rPr>
      </w:pPr>
    </w:p>
    <w:tbl>
      <w:tblPr>
        <w:tblStyle w:val="TableNormal"/>
        <w:tblW w:w="0" w:type="auto"/>
        <w:tblInd w:w="635" w:type="dxa"/>
        <w:tblLayout w:type="fixed"/>
        <w:tblLook w:val="01E0" w:firstRow="1" w:lastRow="1" w:firstColumn="1" w:lastColumn="1" w:noHBand="0" w:noVBand="0"/>
      </w:tblPr>
      <w:tblGrid>
        <w:gridCol w:w="645"/>
        <w:gridCol w:w="3874"/>
        <w:gridCol w:w="5060"/>
      </w:tblGrid>
      <w:tr w:rsidR="0003218F" w14:paraId="54F04F22" w14:textId="77777777">
        <w:trPr>
          <w:trHeight w:val="248"/>
        </w:trPr>
        <w:tc>
          <w:tcPr>
            <w:tcW w:w="645" w:type="dxa"/>
          </w:tcPr>
          <w:p w14:paraId="713E7AAD" w14:textId="77777777" w:rsidR="0003218F" w:rsidRDefault="00463D6C">
            <w:pPr>
              <w:pStyle w:val="TableParagraph"/>
              <w:spacing w:line="225" w:lineRule="exact"/>
              <w:ind w:left="200"/>
            </w:pPr>
            <w:r>
              <w:t>1.1</w:t>
            </w:r>
          </w:p>
        </w:tc>
        <w:tc>
          <w:tcPr>
            <w:tcW w:w="3874" w:type="dxa"/>
          </w:tcPr>
          <w:p w14:paraId="04F533F7" w14:textId="77777777" w:rsidR="0003218F" w:rsidRDefault="00463D6C">
            <w:pPr>
              <w:pStyle w:val="TableParagraph"/>
              <w:spacing w:line="227" w:lineRule="exact"/>
              <w:ind w:left="54"/>
            </w:pPr>
            <w:r>
              <w:t>Escuela Profesional</w:t>
            </w:r>
          </w:p>
        </w:tc>
        <w:tc>
          <w:tcPr>
            <w:tcW w:w="5060" w:type="dxa"/>
          </w:tcPr>
          <w:p w14:paraId="4DD73A9C" w14:textId="77777777" w:rsidR="0003218F" w:rsidRDefault="00463D6C">
            <w:pPr>
              <w:pStyle w:val="TableParagraph"/>
              <w:spacing w:line="225" w:lineRule="exact"/>
              <w:ind w:left="184"/>
            </w:pPr>
            <w:r>
              <w:t>BROMATOLOGÍA Y NUTRICIÓN</w:t>
            </w:r>
          </w:p>
        </w:tc>
      </w:tr>
      <w:tr w:rsidR="0003218F" w14:paraId="22082402" w14:textId="77777777">
        <w:trPr>
          <w:trHeight w:val="538"/>
        </w:trPr>
        <w:tc>
          <w:tcPr>
            <w:tcW w:w="645" w:type="dxa"/>
          </w:tcPr>
          <w:p w14:paraId="2218AABD" w14:textId="77777777" w:rsidR="0003218F" w:rsidRDefault="00463D6C">
            <w:pPr>
              <w:pStyle w:val="TableParagraph"/>
              <w:spacing w:line="250" w:lineRule="exact"/>
              <w:ind w:left="200"/>
            </w:pPr>
            <w:r>
              <w:t>1.2</w:t>
            </w:r>
          </w:p>
        </w:tc>
        <w:tc>
          <w:tcPr>
            <w:tcW w:w="3874" w:type="dxa"/>
          </w:tcPr>
          <w:p w14:paraId="275AD0E8" w14:textId="77777777" w:rsidR="0003218F" w:rsidRDefault="00463D6C">
            <w:pPr>
              <w:pStyle w:val="TableParagraph"/>
              <w:spacing w:before="115"/>
              <w:ind w:left="54"/>
            </w:pPr>
            <w:r>
              <w:t>Nombre de la Asignatura</w:t>
            </w:r>
          </w:p>
        </w:tc>
        <w:tc>
          <w:tcPr>
            <w:tcW w:w="5060" w:type="dxa"/>
          </w:tcPr>
          <w:p w14:paraId="620D0941" w14:textId="77777777" w:rsidR="0003218F" w:rsidRDefault="00463D6C">
            <w:pPr>
              <w:pStyle w:val="TableParagraph"/>
              <w:spacing w:line="250" w:lineRule="exact"/>
              <w:ind w:left="184"/>
            </w:pPr>
            <w:r>
              <w:t xml:space="preserve">GERENCIA DE SISTEMAS ALIMENTARIOS </w:t>
            </w:r>
          </w:p>
          <w:p w14:paraId="2928EC90" w14:textId="77777777" w:rsidR="0003218F" w:rsidRDefault="00463D6C">
            <w:pPr>
              <w:pStyle w:val="TableParagraph"/>
              <w:ind w:left="184"/>
            </w:pPr>
            <w:r>
              <w:t>COLECTIVA</w:t>
            </w:r>
          </w:p>
        </w:tc>
      </w:tr>
      <w:tr w:rsidR="0003218F" w14:paraId="12CF6D6F" w14:textId="77777777">
        <w:trPr>
          <w:trHeight w:val="267"/>
        </w:trPr>
        <w:tc>
          <w:tcPr>
            <w:tcW w:w="645" w:type="dxa"/>
          </w:tcPr>
          <w:p w14:paraId="2D5A3672" w14:textId="77777777" w:rsidR="0003218F" w:rsidRDefault="00463D6C">
            <w:pPr>
              <w:pStyle w:val="TableParagraph"/>
              <w:spacing w:line="248" w:lineRule="exact"/>
              <w:ind w:left="200"/>
            </w:pPr>
            <w:r>
              <w:t>1.3</w:t>
            </w:r>
          </w:p>
        </w:tc>
        <w:tc>
          <w:tcPr>
            <w:tcW w:w="3874" w:type="dxa"/>
          </w:tcPr>
          <w:p w14:paraId="78E78575" w14:textId="77777777" w:rsidR="0003218F" w:rsidRDefault="00463D6C">
            <w:pPr>
              <w:pStyle w:val="TableParagraph"/>
              <w:spacing w:line="248" w:lineRule="exact"/>
              <w:ind w:left="54"/>
            </w:pPr>
            <w:r>
              <w:t>Código de la Asignatura</w:t>
            </w:r>
          </w:p>
        </w:tc>
        <w:tc>
          <w:tcPr>
            <w:tcW w:w="5060" w:type="dxa"/>
          </w:tcPr>
          <w:p w14:paraId="64F7D5BC" w14:textId="77777777" w:rsidR="0003218F" w:rsidRDefault="003973E4">
            <w:pPr>
              <w:pStyle w:val="TableParagraph"/>
              <w:spacing w:line="248" w:lineRule="exact"/>
              <w:ind w:left="184"/>
            </w:pPr>
            <w:r>
              <w:t>1212</w:t>
            </w:r>
            <w:r w:rsidR="007B5111">
              <w:t>14405</w:t>
            </w:r>
          </w:p>
        </w:tc>
      </w:tr>
      <w:tr w:rsidR="0003218F" w14:paraId="58CD4244" w14:textId="77777777">
        <w:trPr>
          <w:trHeight w:val="270"/>
        </w:trPr>
        <w:tc>
          <w:tcPr>
            <w:tcW w:w="645" w:type="dxa"/>
          </w:tcPr>
          <w:p w14:paraId="3AA5F086" w14:textId="77777777" w:rsidR="0003218F" w:rsidRDefault="00463D6C">
            <w:pPr>
              <w:pStyle w:val="TableParagraph"/>
              <w:spacing w:line="247" w:lineRule="exact"/>
              <w:ind w:left="200"/>
            </w:pPr>
            <w:r>
              <w:t>1.4</w:t>
            </w:r>
          </w:p>
        </w:tc>
        <w:tc>
          <w:tcPr>
            <w:tcW w:w="3874" w:type="dxa"/>
          </w:tcPr>
          <w:p w14:paraId="0B091D2C" w14:textId="77777777" w:rsidR="0003218F" w:rsidRDefault="00463D6C">
            <w:pPr>
              <w:pStyle w:val="TableParagraph"/>
              <w:spacing w:line="250" w:lineRule="exact"/>
              <w:ind w:left="54"/>
            </w:pPr>
            <w:r>
              <w:t>Año de Estudios</w:t>
            </w:r>
          </w:p>
        </w:tc>
        <w:tc>
          <w:tcPr>
            <w:tcW w:w="5060" w:type="dxa"/>
          </w:tcPr>
          <w:p w14:paraId="77B0E850" w14:textId="77777777" w:rsidR="0003218F" w:rsidRDefault="00463D6C">
            <w:pPr>
              <w:pStyle w:val="TableParagraph"/>
              <w:spacing w:line="247" w:lineRule="exact"/>
              <w:ind w:left="184"/>
            </w:pPr>
            <w:r>
              <w:t xml:space="preserve">VII CICLO </w:t>
            </w:r>
          </w:p>
        </w:tc>
      </w:tr>
      <w:tr w:rsidR="0003218F" w14:paraId="5B72E0A8" w14:textId="77777777">
        <w:trPr>
          <w:trHeight w:val="268"/>
        </w:trPr>
        <w:tc>
          <w:tcPr>
            <w:tcW w:w="645" w:type="dxa"/>
          </w:tcPr>
          <w:p w14:paraId="5574189F" w14:textId="77777777" w:rsidR="0003218F" w:rsidRDefault="00463D6C">
            <w:pPr>
              <w:pStyle w:val="TableParagraph"/>
              <w:spacing w:line="249" w:lineRule="exact"/>
              <w:ind w:left="200"/>
            </w:pPr>
            <w:r>
              <w:t>1.5</w:t>
            </w:r>
          </w:p>
        </w:tc>
        <w:tc>
          <w:tcPr>
            <w:tcW w:w="3874" w:type="dxa"/>
          </w:tcPr>
          <w:p w14:paraId="61E17782" w14:textId="77777777" w:rsidR="0003218F" w:rsidRDefault="00463D6C">
            <w:pPr>
              <w:pStyle w:val="TableParagraph"/>
              <w:spacing w:line="249" w:lineRule="exact"/>
              <w:ind w:left="54"/>
            </w:pPr>
            <w:r>
              <w:t>Semestre Académico</w:t>
            </w:r>
          </w:p>
        </w:tc>
        <w:tc>
          <w:tcPr>
            <w:tcW w:w="5060" w:type="dxa"/>
          </w:tcPr>
          <w:p w14:paraId="21B297B6" w14:textId="37B51BDF" w:rsidR="0003218F" w:rsidRDefault="00463D6C">
            <w:pPr>
              <w:pStyle w:val="TableParagraph"/>
              <w:spacing w:line="249" w:lineRule="exact"/>
              <w:ind w:left="184"/>
            </w:pPr>
            <w:r>
              <w:t>20</w:t>
            </w:r>
            <w:r w:rsidR="009D2A05">
              <w:t>2</w:t>
            </w:r>
            <w:r w:rsidR="00AF1688">
              <w:t>7</w:t>
            </w:r>
            <w:r w:rsidR="006956D0">
              <w:t>- I</w:t>
            </w:r>
          </w:p>
        </w:tc>
      </w:tr>
      <w:tr w:rsidR="0003218F" w14:paraId="46C47933" w14:textId="77777777">
        <w:trPr>
          <w:trHeight w:val="268"/>
        </w:trPr>
        <w:tc>
          <w:tcPr>
            <w:tcW w:w="645" w:type="dxa"/>
          </w:tcPr>
          <w:p w14:paraId="61216811" w14:textId="77777777" w:rsidR="0003218F" w:rsidRDefault="00463D6C">
            <w:pPr>
              <w:pStyle w:val="TableParagraph"/>
              <w:spacing w:line="249" w:lineRule="exact"/>
              <w:ind w:left="200"/>
            </w:pPr>
            <w:r>
              <w:t>1.6</w:t>
            </w:r>
          </w:p>
        </w:tc>
        <w:tc>
          <w:tcPr>
            <w:tcW w:w="3874" w:type="dxa"/>
          </w:tcPr>
          <w:p w14:paraId="59A2489D" w14:textId="77777777" w:rsidR="0003218F" w:rsidRDefault="00463D6C">
            <w:pPr>
              <w:pStyle w:val="TableParagraph"/>
              <w:spacing w:line="249" w:lineRule="exact"/>
              <w:ind w:left="54"/>
            </w:pPr>
            <w:r>
              <w:t>Créditos</w:t>
            </w:r>
          </w:p>
        </w:tc>
        <w:tc>
          <w:tcPr>
            <w:tcW w:w="5060" w:type="dxa"/>
          </w:tcPr>
          <w:p w14:paraId="41C89337" w14:textId="77777777" w:rsidR="0003218F" w:rsidRDefault="003973E4">
            <w:pPr>
              <w:pStyle w:val="TableParagraph"/>
              <w:spacing w:line="249" w:lineRule="exact"/>
              <w:ind w:left="184"/>
            </w:pPr>
            <w:r>
              <w:t xml:space="preserve">03 Créditos </w:t>
            </w:r>
          </w:p>
        </w:tc>
      </w:tr>
      <w:tr w:rsidR="0003218F" w14:paraId="77ECFD35" w14:textId="77777777">
        <w:trPr>
          <w:trHeight w:val="268"/>
        </w:trPr>
        <w:tc>
          <w:tcPr>
            <w:tcW w:w="645" w:type="dxa"/>
          </w:tcPr>
          <w:p w14:paraId="7A6A79A8" w14:textId="77777777" w:rsidR="0003218F" w:rsidRDefault="00463D6C">
            <w:pPr>
              <w:pStyle w:val="TableParagraph"/>
              <w:spacing w:line="249" w:lineRule="exact"/>
              <w:ind w:left="200"/>
            </w:pPr>
            <w:r>
              <w:t>1.7</w:t>
            </w:r>
          </w:p>
        </w:tc>
        <w:tc>
          <w:tcPr>
            <w:tcW w:w="3874" w:type="dxa"/>
          </w:tcPr>
          <w:p w14:paraId="61CA23F5" w14:textId="77777777" w:rsidR="0003218F" w:rsidRDefault="00463D6C">
            <w:pPr>
              <w:pStyle w:val="TableParagraph"/>
              <w:spacing w:line="249" w:lineRule="exact"/>
              <w:ind w:left="54"/>
            </w:pPr>
            <w:r>
              <w:t>Total de horas semestrales</w:t>
            </w:r>
          </w:p>
        </w:tc>
        <w:tc>
          <w:tcPr>
            <w:tcW w:w="5060" w:type="dxa"/>
          </w:tcPr>
          <w:p w14:paraId="22D246A5" w14:textId="77777777" w:rsidR="0003218F" w:rsidRDefault="000552EF">
            <w:pPr>
              <w:pStyle w:val="TableParagraph"/>
              <w:spacing w:line="249" w:lineRule="exact"/>
              <w:ind w:left="184"/>
            </w:pPr>
            <w:r>
              <w:t>64</w:t>
            </w:r>
            <w:r w:rsidR="00463D6C">
              <w:t xml:space="preserve"> horas académicas</w:t>
            </w:r>
          </w:p>
        </w:tc>
      </w:tr>
      <w:tr w:rsidR="0003218F" w14:paraId="1B7D535D" w14:textId="77777777">
        <w:trPr>
          <w:trHeight w:val="268"/>
        </w:trPr>
        <w:tc>
          <w:tcPr>
            <w:tcW w:w="645" w:type="dxa"/>
          </w:tcPr>
          <w:p w14:paraId="59BACF37" w14:textId="77777777" w:rsidR="0003218F" w:rsidRDefault="00463D6C">
            <w:pPr>
              <w:pStyle w:val="TableParagraph"/>
              <w:spacing w:line="249" w:lineRule="exact"/>
              <w:ind w:left="200"/>
            </w:pPr>
            <w:r>
              <w:t>1.8</w:t>
            </w:r>
          </w:p>
        </w:tc>
        <w:tc>
          <w:tcPr>
            <w:tcW w:w="3874" w:type="dxa"/>
          </w:tcPr>
          <w:p w14:paraId="6EAC5FA6" w14:textId="77777777" w:rsidR="0003218F" w:rsidRDefault="00463D6C">
            <w:pPr>
              <w:pStyle w:val="TableParagraph"/>
              <w:spacing w:line="249" w:lineRule="exact"/>
              <w:ind w:left="54"/>
            </w:pPr>
            <w:r>
              <w:t>Horas semanales de la Asignatura</w:t>
            </w:r>
          </w:p>
        </w:tc>
        <w:tc>
          <w:tcPr>
            <w:tcW w:w="5060" w:type="dxa"/>
          </w:tcPr>
          <w:p w14:paraId="65DE4802" w14:textId="77777777" w:rsidR="0003218F" w:rsidRDefault="0003218F">
            <w:pPr>
              <w:pStyle w:val="TableParagraph"/>
              <w:rPr>
                <w:rFonts w:ascii="Times New Roman"/>
                <w:sz w:val="18"/>
              </w:rPr>
            </w:pPr>
          </w:p>
        </w:tc>
      </w:tr>
      <w:tr w:rsidR="0003218F" w14:paraId="5713A1B1" w14:textId="77777777">
        <w:trPr>
          <w:trHeight w:val="268"/>
        </w:trPr>
        <w:tc>
          <w:tcPr>
            <w:tcW w:w="645" w:type="dxa"/>
          </w:tcPr>
          <w:p w14:paraId="31F3DA12" w14:textId="77777777" w:rsidR="0003218F" w:rsidRDefault="0003218F">
            <w:pPr>
              <w:pStyle w:val="TableParagraph"/>
              <w:rPr>
                <w:rFonts w:ascii="Times New Roman"/>
                <w:sz w:val="18"/>
              </w:rPr>
            </w:pPr>
          </w:p>
        </w:tc>
        <w:tc>
          <w:tcPr>
            <w:tcW w:w="3874" w:type="dxa"/>
          </w:tcPr>
          <w:p w14:paraId="7301C2B9" w14:textId="77777777" w:rsidR="0003218F" w:rsidRDefault="00463D6C">
            <w:pPr>
              <w:pStyle w:val="TableParagraph"/>
              <w:spacing w:line="249" w:lineRule="exact"/>
              <w:ind w:left="54"/>
            </w:pPr>
            <w:r>
              <w:t>1.8.1 Teoría</w:t>
            </w:r>
          </w:p>
        </w:tc>
        <w:tc>
          <w:tcPr>
            <w:tcW w:w="5060" w:type="dxa"/>
          </w:tcPr>
          <w:p w14:paraId="25981969" w14:textId="77777777" w:rsidR="0003218F" w:rsidRDefault="00B62A1E">
            <w:pPr>
              <w:pStyle w:val="TableParagraph"/>
              <w:spacing w:line="249" w:lineRule="exact"/>
              <w:ind w:left="184"/>
            </w:pPr>
            <w:r>
              <w:t>2</w:t>
            </w:r>
            <w:r w:rsidR="00463D6C">
              <w:t xml:space="preserve"> </w:t>
            </w:r>
            <w:proofErr w:type="spellStart"/>
            <w:r w:rsidR="00463D6C">
              <w:t>hr</w:t>
            </w:r>
            <w:proofErr w:type="spellEnd"/>
            <w:r w:rsidR="00463D6C">
              <w:t xml:space="preserve"> académicas</w:t>
            </w:r>
          </w:p>
        </w:tc>
      </w:tr>
      <w:tr w:rsidR="0003218F" w14:paraId="68C5F8AD" w14:textId="77777777">
        <w:trPr>
          <w:trHeight w:val="268"/>
        </w:trPr>
        <w:tc>
          <w:tcPr>
            <w:tcW w:w="645" w:type="dxa"/>
          </w:tcPr>
          <w:p w14:paraId="272EE742" w14:textId="77777777" w:rsidR="0003218F" w:rsidRDefault="0003218F">
            <w:pPr>
              <w:pStyle w:val="TableParagraph"/>
              <w:rPr>
                <w:rFonts w:ascii="Times New Roman"/>
                <w:sz w:val="18"/>
              </w:rPr>
            </w:pPr>
          </w:p>
        </w:tc>
        <w:tc>
          <w:tcPr>
            <w:tcW w:w="3874" w:type="dxa"/>
          </w:tcPr>
          <w:p w14:paraId="4D6A8E4A" w14:textId="77777777" w:rsidR="0003218F" w:rsidRDefault="00463D6C">
            <w:pPr>
              <w:pStyle w:val="TableParagraph"/>
              <w:spacing w:line="249" w:lineRule="exact"/>
              <w:ind w:left="54"/>
            </w:pPr>
            <w:r>
              <w:t>1.8.2 Prácticas</w:t>
            </w:r>
          </w:p>
        </w:tc>
        <w:tc>
          <w:tcPr>
            <w:tcW w:w="5060" w:type="dxa"/>
          </w:tcPr>
          <w:p w14:paraId="0BE19962" w14:textId="0BAD9241" w:rsidR="0003218F" w:rsidRDefault="000552EF">
            <w:pPr>
              <w:pStyle w:val="TableParagraph"/>
              <w:spacing w:line="249" w:lineRule="exact"/>
              <w:ind w:left="184"/>
            </w:pPr>
            <w:r>
              <w:t>2</w:t>
            </w:r>
            <w:r w:rsidR="00463D6C">
              <w:t xml:space="preserve"> </w:t>
            </w:r>
            <w:proofErr w:type="spellStart"/>
            <w:r w:rsidR="00463D6C">
              <w:t>hr</w:t>
            </w:r>
            <w:proofErr w:type="spellEnd"/>
            <w:r w:rsidR="00463D6C">
              <w:t xml:space="preserve"> académicas</w:t>
            </w:r>
          </w:p>
        </w:tc>
      </w:tr>
      <w:tr w:rsidR="0003218F" w14:paraId="724A9DFA" w14:textId="77777777">
        <w:trPr>
          <w:trHeight w:val="268"/>
        </w:trPr>
        <w:tc>
          <w:tcPr>
            <w:tcW w:w="645" w:type="dxa"/>
          </w:tcPr>
          <w:p w14:paraId="0DE1E7E8" w14:textId="77777777" w:rsidR="0003218F" w:rsidRDefault="00463D6C">
            <w:pPr>
              <w:pStyle w:val="TableParagraph"/>
              <w:spacing w:line="249" w:lineRule="exact"/>
              <w:ind w:left="200"/>
            </w:pPr>
            <w:r>
              <w:t>1.9</w:t>
            </w:r>
          </w:p>
        </w:tc>
        <w:tc>
          <w:tcPr>
            <w:tcW w:w="3874" w:type="dxa"/>
          </w:tcPr>
          <w:p w14:paraId="2E8A67B4" w14:textId="77777777" w:rsidR="0003218F" w:rsidRDefault="00463D6C">
            <w:pPr>
              <w:pStyle w:val="TableParagraph"/>
              <w:spacing w:line="249" w:lineRule="exact"/>
              <w:ind w:left="54"/>
            </w:pPr>
            <w:r>
              <w:t>Horario de la Asignatura</w:t>
            </w:r>
          </w:p>
        </w:tc>
        <w:tc>
          <w:tcPr>
            <w:tcW w:w="5060" w:type="dxa"/>
          </w:tcPr>
          <w:p w14:paraId="0EB9359E" w14:textId="77777777" w:rsidR="0003218F" w:rsidRDefault="0003218F">
            <w:pPr>
              <w:pStyle w:val="TableParagraph"/>
              <w:rPr>
                <w:rFonts w:ascii="Times New Roman"/>
                <w:sz w:val="18"/>
              </w:rPr>
            </w:pPr>
          </w:p>
        </w:tc>
      </w:tr>
      <w:tr w:rsidR="0003218F" w14:paraId="2644AB51" w14:textId="77777777">
        <w:trPr>
          <w:trHeight w:val="269"/>
        </w:trPr>
        <w:tc>
          <w:tcPr>
            <w:tcW w:w="645" w:type="dxa"/>
          </w:tcPr>
          <w:p w14:paraId="339B66C6" w14:textId="77777777" w:rsidR="0003218F" w:rsidRDefault="0003218F">
            <w:pPr>
              <w:pStyle w:val="TableParagraph"/>
              <w:rPr>
                <w:rFonts w:ascii="Times New Roman"/>
                <w:sz w:val="18"/>
              </w:rPr>
            </w:pPr>
          </w:p>
        </w:tc>
        <w:tc>
          <w:tcPr>
            <w:tcW w:w="3874" w:type="dxa"/>
          </w:tcPr>
          <w:p w14:paraId="6BC28395" w14:textId="77777777" w:rsidR="0003218F" w:rsidRDefault="00463D6C">
            <w:pPr>
              <w:pStyle w:val="TableParagraph"/>
              <w:spacing w:line="249" w:lineRule="exact"/>
              <w:ind w:left="54"/>
            </w:pPr>
            <w:r>
              <w:t>1.9.1 Teoría</w:t>
            </w:r>
          </w:p>
        </w:tc>
        <w:tc>
          <w:tcPr>
            <w:tcW w:w="5060" w:type="dxa"/>
          </w:tcPr>
          <w:p w14:paraId="203EDA2D" w14:textId="7486D26E" w:rsidR="0003218F" w:rsidRDefault="003B3F9B">
            <w:pPr>
              <w:pStyle w:val="TableParagraph"/>
              <w:spacing w:line="249" w:lineRule="exact"/>
              <w:ind w:left="184"/>
            </w:pPr>
            <w:proofErr w:type="spellStart"/>
            <w:r>
              <w:t>Miercoles</w:t>
            </w:r>
            <w:proofErr w:type="spellEnd"/>
            <w:r>
              <w:t xml:space="preserve"> </w:t>
            </w:r>
            <w:proofErr w:type="gramStart"/>
            <w:r w:rsidR="003D0E83">
              <w:t xml:space="preserve"> </w:t>
            </w:r>
            <w:r w:rsidR="00463D6C">
              <w:t xml:space="preserve"> :</w:t>
            </w:r>
            <w:proofErr w:type="gramEnd"/>
            <w:r w:rsidR="00463D6C">
              <w:t xml:space="preserve"> </w:t>
            </w:r>
            <w:r w:rsidR="003D0E83">
              <w:t>1</w:t>
            </w:r>
            <w:r w:rsidR="00A40399">
              <w:t>0</w:t>
            </w:r>
            <w:r w:rsidR="00195FB6">
              <w:t>:</w:t>
            </w:r>
            <w:r w:rsidR="00A40399">
              <w:t>1</w:t>
            </w:r>
            <w:r w:rsidR="003D0E83">
              <w:t>5  – 1</w:t>
            </w:r>
            <w:r w:rsidR="00A40399">
              <w:t>1</w:t>
            </w:r>
            <w:r w:rsidR="003D0E83">
              <w:t>:</w:t>
            </w:r>
            <w:r w:rsidR="00A40399">
              <w:t>4</w:t>
            </w:r>
            <w:r w:rsidR="003D0E83">
              <w:t>5</w:t>
            </w:r>
            <w:r w:rsidR="00195FB6">
              <w:t xml:space="preserve"> </w:t>
            </w:r>
            <w:r w:rsidR="00A40399">
              <w:t>a</w:t>
            </w:r>
            <w:r w:rsidR="00195FB6">
              <w:t>m</w:t>
            </w:r>
          </w:p>
        </w:tc>
      </w:tr>
      <w:tr w:rsidR="0003218F" w14:paraId="3EFC13DC" w14:textId="77777777">
        <w:trPr>
          <w:trHeight w:val="269"/>
        </w:trPr>
        <w:tc>
          <w:tcPr>
            <w:tcW w:w="645" w:type="dxa"/>
          </w:tcPr>
          <w:p w14:paraId="336D1A65" w14:textId="77777777" w:rsidR="0003218F" w:rsidRDefault="0003218F">
            <w:pPr>
              <w:pStyle w:val="TableParagraph"/>
              <w:rPr>
                <w:rFonts w:ascii="Times New Roman"/>
                <w:sz w:val="18"/>
              </w:rPr>
            </w:pPr>
          </w:p>
        </w:tc>
        <w:tc>
          <w:tcPr>
            <w:tcW w:w="3874" w:type="dxa"/>
          </w:tcPr>
          <w:p w14:paraId="7B9A519B" w14:textId="77777777" w:rsidR="0003218F" w:rsidRDefault="00463D6C">
            <w:pPr>
              <w:pStyle w:val="TableParagraph"/>
              <w:spacing w:line="249" w:lineRule="exact"/>
              <w:ind w:left="54"/>
            </w:pPr>
            <w:r>
              <w:t>1.9.2 Prácticas</w:t>
            </w:r>
          </w:p>
        </w:tc>
        <w:tc>
          <w:tcPr>
            <w:tcW w:w="5060" w:type="dxa"/>
          </w:tcPr>
          <w:p w14:paraId="7FA81685" w14:textId="7D516701" w:rsidR="00A40399" w:rsidRDefault="003D0E83">
            <w:pPr>
              <w:pStyle w:val="TableParagraph"/>
              <w:spacing w:line="249" w:lineRule="exact"/>
              <w:ind w:left="184"/>
            </w:pPr>
            <w:proofErr w:type="spellStart"/>
            <w:proofErr w:type="gramStart"/>
            <w:r>
              <w:t>M</w:t>
            </w:r>
            <w:r w:rsidR="006956D0">
              <w:t>iercoles</w:t>
            </w:r>
            <w:proofErr w:type="spellEnd"/>
            <w:r>
              <w:t xml:space="preserve"> </w:t>
            </w:r>
            <w:r w:rsidR="00463D6C">
              <w:t>:</w:t>
            </w:r>
            <w:proofErr w:type="gramEnd"/>
            <w:r w:rsidR="00463D6C">
              <w:t xml:space="preserve"> </w:t>
            </w:r>
            <w:r w:rsidR="00A40399">
              <w:t>-13</w:t>
            </w:r>
            <w:r w:rsidR="00AF1688">
              <w:t>.15</w:t>
            </w:r>
            <w:r w:rsidR="00A40399">
              <w:t>.pm</w:t>
            </w:r>
            <w:r w:rsidR="00AF1688">
              <w:t xml:space="preserve"> </w:t>
            </w:r>
          </w:p>
          <w:p w14:paraId="62A12444" w14:textId="1B00D1E2" w:rsidR="0003218F" w:rsidRDefault="003D0E83">
            <w:pPr>
              <w:pStyle w:val="TableParagraph"/>
              <w:spacing w:line="249" w:lineRule="exact"/>
              <w:ind w:left="184"/>
            </w:pPr>
            <w:proofErr w:type="gramStart"/>
            <w:r>
              <w:t>1</w:t>
            </w:r>
            <w:r w:rsidR="006956D0">
              <w:t>4</w:t>
            </w:r>
            <w:r>
              <w:t>:-</w:t>
            </w:r>
            <w:proofErr w:type="gramEnd"/>
            <w:r>
              <w:t xml:space="preserve"> 1</w:t>
            </w:r>
            <w:r w:rsidR="00A40399">
              <w:t>5</w:t>
            </w:r>
            <w:r>
              <w:t>:</w:t>
            </w:r>
            <w:r w:rsidR="00A40399">
              <w:t>30</w:t>
            </w:r>
            <w:r w:rsidR="00195FB6">
              <w:t xml:space="preserve"> pm </w:t>
            </w:r>
          </w:p>
          <w:p w14:paraId="6A399AFF" w14:textId="2EB0C3A1" w:rsidR="00C7350D" w:rsidRDefault="00C7350D">
            <w:pPr>
              <w:pStyle w:val="TableParagraph"/>
              <w:spacing w:line="249" w:lineRule="exact"/>
              <w:ind w:left="184"/>
            </w:pPr>
          </w:p>
        </w:tc>
      </w:tr>
      <w:tr w:rsidR="0003218F" w14:paraId="6F1497E8" w14:textId="77777777">
        <w:trPr>
          <w:trHeight w:val="267"/>
        </w:trPr>
        <w:tc>
          <w:tcPr>
            <w:tcW w:w="645" w:type="dxa"/>
          </w:tcPr>
          <w:p w14:paraId="6792B5FD" w14:textId="77777777" w:rsidR="0003218F" w:rsidRDefault="00463D6C">
            <w:pPr>
              <w:pStyle w:val="TableParagraph"/>
              <w:spacing w:line="248" w:lineRule="exact"/>
              <w:ind w:left="200"/>
            </w:pPr>
            <w:r>
              <w:t>1.10</w:t>
            </w:r>
          </w:p>
        </w:tc>
        <w:tc>
          <w:tcPr>
            <w:tcW w:w="3874" w:type="dxa"/>
          </w:tcPr>
          <w:p w14:paraId="025C874D" w14:textId="77777777" w:rsidR="0003218F" w:rsidRDefault="00463D6C">
            <w:pPr>
              <w:pStyle w:val="TableParagraph"/>
              <w:spacing w:line="248" w:lineRule="exact"/>
              <w:ind w:left="54"/>
            </w:pPr>
            <w:r>
              <w:t>Duración en semanas (Asignatura)</w:t>
            </w:r>
          </w:p>
        </w:tc>
        <w:tc>
          <w:tcPr>
            <w:tcW w:w="5060" w:type="dxa"/>
          </w:tcPr>
          <w:p w14:paraId="32BF4707" w14:textId="77777777" w:rsidR="0003218F" w:rsidRDefault="00463D6C">
            <w:pPr>
              <w:pStyle w:val="TableParagraph"/>
              <w:spacing w:line="248" w:lineRule="exact"/>
              <w:ind w:left="184"/>
            </w:pPr>
            <w:r>
              <w:t>16 semanas</w:t>
            </w:r>
          </w:p>
        </w:tc>
      </w:tr>
      <w:tr w:rsidR="0003218F" w14:paraId="6DD700E9" w14:textId="77777777">
        <w:trPr>
          <w:trHeight w:val="537"/>
        </w:trPr>
        <w:tc>
          <w:tcPr>
            <w:tcW w:w="645" w:type="dxa"/>
          </w:tcPr>
          <w:p w14:paraId="04149140" w14:textId="77777777" w:rsidR="0003218F" w:rsidRDefault="003D0E83">
            <w:pPr>
              <w:pStyle w:val="TableParagraph"/>
              <w:spacing w:line="249" w:lineRule="exact"/>
              <w:ind w:left="200"/>
            </w:pPr>
            <w:r>
              <w:t>1.11</w:t>
            </w:r>
          </w:p>
        </w:tc>
        <w:tc>
          <w:tcPr>
            <w:tcW w:w="3874" w:type="dxa"/>
          </w:tcPr>
          <w:p w14:paraId="2415025E" w14:textId="77777777" w:rsidR="0003218F" w:rsidRDefault="00463D6C">
            <w:pPr>
              <w:pStyle w:val="TableParagraph"/>
              <w:spacing w:line="249" w:lineRule="exact"/>
              <w:ind w:left="54"/>
            </w:pPr>
            <w:r>
              <w:t>Requisito</w:t>
            </w:r>
          </w:p>
        </w:tc>
        <w:tc>
          <w:tcPr>
            <w:tcW w:w="5060" w:type="dxa"/>
          </w:tcPr>
          <w:p w14:paraId="550899E0" w14:textId="77777777" w:rsidR="00243F40" w:rsidRDefault="00243F40" w:rsidP="000F4AB2">
            <w:pPr>
              <w:pStyle w:val="TableParagraph"/>
              <w:ind w:left="184"/>
            </w:pPr>
            <w:r>
              <w:t xml:space="preserve">Informática Aplicada a la Bromatología y Nutrición </w:t>
            </w:r>
          </w:p>
          <w:p w14:paraId="46041C63" w14:textId="77777777" w:rsidR="00243F40" w:rsidRDefault="00243F40" w:rsidP="000F4AB2">
            <w:pPr>
              <w:pStyle w:val="TableParagraph"/>
              <w:ind w:left="184"/>
            </w:pPr>
            <w:r>
              <w:t>Código : 121214354</w:t>
            </w:r>
          </w:p>
          <w:p w14:paraId="26C1DF07" w14:textId="77777777" w:rsidR="003973E4" w:rsidRDefault="000552EF" w:rsidP="000F4AB2">
            <w:pPr>
              <w:pStyle w:val="TableParagraph"/>
              <w:ind w:left="184"/>
            </w:pPr>
            <w:r>
              <w:t>Técnica Dietética</w:t>
            </w:r>
            <w:r w:rsidR="004F43FB">
              <w:t xml:space="preserve"> </w:t>
            </w:r>
            <w:r>
              <w:t xml:space="preserve"> </w:t>
            </w:r>
            <w:r w:rsidR="004F43FB">
              <w:t>Código: 121214358</w:t>
            </w:r>
          </w:p>
          <w:p w14:paraId="7695D9F2" w14:textId="77777777" w:rsidR="00243F40" w:rsidRDefault="00243F40" w:rsidP="000F4AB2">
            <w:pPr>
              <w:pStyle w:val="TableParagraph"/>
              <w:ind w:left="184"/>
            </w:pPr>
          </w:p>
        </w:tc>
      </w:tr>
      <w:tr w:rsidR="0003218F" w14:paraId="6C246FC3" w14:textId="77777777">
        <w:trPr>
          <w:trHeight w:val="268"/>
        </w:trPr>
        <w:tc>
          <w:tcPr>
            <w:tcW w:w="645" w:type="dxa"/>
          </w:tcPr>
          <w:p w14:paraId="6C4AEF57" w14:textId="77777777" w:rsidR="0003218F" w:rsidRDefault="00463D6C">
            <w:pPr>
              <w:pStyle w:val="TableParagraph"/>
              <w:spacing w:line="249" w:lineRule="exact"/>
              <w:ind w:left="200"/>
            </w:pPr>
            <w:r>
              <w:t>1.14</w:t>
            </w:r>
          </w:p>
        </w:tc>
        <w:tc>
          <w:tcPr>
            <w:tcW w:w="3874" w:type="dxa"/>
          </w:tcPr>
          <w:p w14:paraId="11CCD0D3" w14:textId="77777777" w:rsidR="0003218F" w:rsidRDefault="00463D6C">
            <w:pPr>
              <w:pStyle w:val="TableParagraph"/>
              <w:spacing w:line="249" w:lineRule="exact"/>
              <w:ind w:left="54"/>
            </w:pPr>
            <w:r>
              <w:t>Profesor Responsable</w:t>
            </w:r>
            <w:r w:rsidR="003973E4">
              <w:t xml:space="preserve"> del Curso </w:t>
            </w:r>
          </w:p>
        </w:tc>
        <w:tc>
          <w:tcPr>
            <w:tcW w:w="5060" w:type="dxa"/>
          </w:tcPr>
          <w:p w14:paraId="232E33A0" w14:textId="77777777" w:rsidR="0003218F" w:rsidRDefault="00C7350D" w:rsidP="00463D6C">
            <w:pPr>
              <w:pStyle w:val="TableParagraph"/>
              <w:spacing w:line="249" w:lineRule="exact"/>
              <w:ind w:left="184"/>
            </w:pPr>
            <w:r>
              <w:t>Dra.</w:t>
            </w:r>
            <w:r w:rsidR="003D0E83">
              <w:t xml:space="preserve"> Norma Elvira Muguruza Crispin</w:t>
            </w:r>
          </w:p>
          <w:p w14:paraId="7973D7A3" w14:textId="0DE35E4A" w:rsidR="00C7350D" w:rsidRDefault="00C7350D" w:rsidP="00463D6C">
            <w:pPr>
              <w:pStyle w:val="TableParagraph"/>
              <w:spacing w:line="249" w:lineRule="exact"/>
              <w:ind w:left="184"/>
            </w:pPr>
            <w:r>
              <w:t xml:space="preserve"> Docente investigador </w:t>
            </w:r>
            <w:proofErr w:type="spellStart"/>
            <w:r>
              <w:t>Renacyf</w:t>
            </w:r>
            <w:proofErr w:type="spellEnd"/>
          </w:p>
        </w:tc>
      </w:tr>
      <w:tr w:rsidR="0003218F" w14:paraId="5814FCF3" w14:textId="77777777">
        <w:trPr>
          <w:trHeight w:val="1075"/>
        </w:trPr>
        <w:tc>
          <w:tcPr>
            <w:tcW w:w="645" w:type="dxa"/>
          </w:tcPr>
          <w:p w14:paraId="4CE08D3E" w14:textId="77777777" w:rsidR="0003218F" w:rsidRDefault="0003218F">
            <w:pPr>
              <w:pStyle w:val="TableParagraph"/>
              <w:rPr>
                <w:rFonts w:ascii="Times New Roman"/>
                <w:sz w:val="20"/>
              </w:rPr>
            </w:pPr>
          </w:p>
        </w:tc>
        <w:tc>
          <w:tcPr>
            <w:tcW w:w="3874" w:type="dxa"/>
          </w:tcPr>
          <w:p w14:paraId="5D9751AC" w14:textId="77777777" w:rsidR="0003218F" w:rsidRDefault="0003218F">
            <w:pPr>
              <w:pStyle w:val="TableParagraph"/>
              <w:spacing w:line="249" w:lineRule="exact"/>
              <w:ind w:left="54"/>
            </w:pPr>
          </w:p>
        </w:tc>
        <w:tc>
          <w:tcPr>
            <w:tcW w:w="5060" w:type="dxa"/>
          </w:tcPr>
          <w:p w14:paraId="11251EA3" w14:textId="77777777" w:rsidR="0003218F" w:rsidRDefault="0003218F" w:rsidP="00463D6C">
            <w:pPr>
              <w:pStyle w:val="TableParagraph"/>
              <w:tabs>
                <w:tab w:val="left" w:pos="3254"/>
                <w:tab w:val="left" w:pos="3294"/>
              </w:tabs>
              <w:ind w:right="199"/>
            </w:pPr>
          </w:p>
        </w:tc>
      </w:tr>
    </w:tbl>
    <w:p w14:paraId="3838D6C9" w14:textId="77777777" w:rsidR="0003218F" w:rsidRDefault="0003218F">
      <w:pPr>
        <w:pStyle w:val="Textoindependiente"/>
        <w:rPr>
          <w:b/>
        </w:rPr>
      </w:pPr>
    </w:p>
    <w:p w14:paraId="7794B50F" w14:textId="77777777" w:rsidR="0003218F" w:rsidRDefault="0003218F">
      <w:pPr>
        <w:pStyle w:val="Textoindependiente"/>
        <w:rPr>
          <w:b/>
        </w:rPr>
      </w:pPr>
    </w:p>
    <w:p w14:paraId="1EF2EAB3" w14:textId="77777777" w:rsidR="007B5111" w:rsidRDefault="007B5111">
      <w:pPr>
        <w:pStyle w:val="Textoindependiente"/>
        <w:rPr>
          <w:b/>
        </w:rPr>
      </w:pPr>
    </w:p>
    <w:p w14:paraId="68229E61" w14:textId="77777777" w:rsidR="007B5111" w:rsidRDefault="007B5111">
      <w:pPr>
        <w:pStyle w:val="Textoindependiente"/>
        <w:rPr>
          <w:b/>
        </w:rPr>
      </w:pPr>
    </w:p>
    <w:p w14:paraId="1322E8C6" w14:textId="77777777" w:rsidR="007B5111" w:rsidRDefault="007B5111">
      <w:pPr>
        <w:pStyle w:val="Textoindependiente"/>
        <w:rPr>
          <w:b/>
        </w:rPr>
      </w:pPr>
    </w:p>
    <w:p w14:paraId="3D48BF3C" w14:textId="77777777" w:rsidR="007B5111" w:rsidRDefault="007B5111">
      <w:pPr>
        <w:pStyle w:val="Textoindependiente"/>
        <w:rPr>
          <w:b/>
        </w:rPr>
      </w:pPr>
    </w:p>
    <w:p w14:paraId="2ADD2954" w14:textId="77777777" w:rsidR="007B5111" w:rsidRDefault="007B5111">
      <w:pPr>
        <w:pStyle w:val="Textoindependiente"/>
        <w:rPr>
          <w:b/>
        </w:rPr>
      </w:pPr>
    </w:p>
    <w:p w14:paraId="01874EC4" w14:textId="77777777" w:rsidR="007B5111" w:rsidRDefault="007B5111">
      <w:pPr>
        <w:pStyle w:val="Textoindependiente"/>
        <w:rPr>
          <w:b/>
        </w:rPr>
      </w:pPr>
    </w:p>
    <w:p w14:paraId="3EE5611D" w14:textId="77777777" w:rsidR="007B5111" w:rsidRDefault="007B5111">
      <w:pPr>
        <w:pStyle w:val="Textoindependiente"/>
        <w:rPr>
          <w:b/>
        </w:rPr>
      </w:pPr>
    </w:p>
    <w:p w14:paraId="00CB59F3" w14:textId="77777777" w:rsidR="007B5111" w:rsidRDefault="007B5111">
      <w:pPr>
        <w:pStyle w:val="Textoindependiente"/>
        <w:rPr>
          <w:b/>
        </w:rPr>
      </w:pPr>
    </w:p>
    <w:p w14:paraId="14467800" w14:textId="77777777" w:rsidR="007B5111" w:rsidRDefault="007B5111">
      <w:pPr>
        <w:pStyle w:val="Textoindependiente"/>
        <w:rPr>
          <w:b/>
        </w:rPr>
      </w:pPr>
    </w:p>
    <w:p w14:paraId="6E765EBB" w14:textId="77777777" w:rsidR="007B5111" w:rsidRDefault="007B5111">
      <w:pPr>
        <w:pStyle w:val="Textoindependiente"/>
        <w:rPr>
          <w:b/>
        </w:rPr>
      </w:pPr>
    </w:p>
    <w:p w14:paraId="4E1D2342" w14:textId="77777777" w:rsidR="007B5111" w:rsidRDefault="007B5111">
      <w:pPr>
        <w:pStyle w:val="Textoindependiente"/>
        <w:rPr>
          <w:b/>
        </w:rPr>
      </w:pPr>
    </w:p>
    <w:p w14:paraId="4EDE6BD3" w14:textId="77777777" w:rsidR="007B5111" w:rsidRDefault="007B5111">
      <w:pPr>
        <w:pStyle w:val="Textoindependiente"/>
        <w:rPr>
          <w:b/>
        </w:rPr>
      </w:pPr>
    </w:p>
    <w:p w14:paraId="45DB571E" w14:textId="77777777" w:rsidR="007B5111" w:rsidRDefault="007B5111">
      <w:pPr>
        <w:pStyle w:val="Textoindependiente"/>
        <w:rPr>
          <w:b/>
        </w:rPr>
      </w:pPr>
    </w:p>
    <w:p w14:paraId="0AA9EF18" w14:textId="77777777" w:rsidR="007B5111" w:rsidRDefault="007B5111">
      <w:pPr>
        <w:pStyle w:val="Textoindependiente"/>
        <w:rPr>
          <w:b/>
        </w:rPr>
      </w:pPr>
    </w:p>
    <w:p w14:paraId="3446335A" w14:textId="77777777" w:rsidR="007B5111" w:rsidRDefault="007B5111">
      <w:pPr>
        <w:pStyle w:val="Textoindependiente"/>
        <w:rPr>
          <w:b/>
        </w:rPr>
      </w:pPr>
    </w:p>
    <w:p w14:paraId="042CD00D" w14:textId="77777777" w:rsidR="007B5111" w:rsidRDefault="007B5111">
      <w:pPr>
        <w:pStyle w:val="Textoindependiente"/>
        <w:rPr>
          <w:b/>
        </w:rPr>
      </w:pPr>
    </w:p>
    <w:p w14:paraId="463639B8" w14:textId="77777777" w:rsidR="007B5111" w:rsidRDefault="007B5111">
      <w:pPr>
        <w:pStyle w:val="Textoindependiente"/>
        <w:rPr>
          <w:b/>
        </w:rPr>
      </w:pPr>
    </w:p>
    <w:p w14:paraId="29512E1F" w14:textId="77777777" w:rsidR="007B5111" w:rsidRDefault="007B5111">
      <w:pPr>
        <w:pStyle w:val="Textoindependiente"/>
        <w:rPr>
          <w:b/>
        </w:rPr>
      </w:pPr>
    </w:p>
    <w:p w14:paraId="2A6332C8" w14:textId="77777777" w:rsidR="007B5111" w:rsidRDefault="007B5111">
      <w:pPr>
        <w:pStyle w:val="Textoindependiente"/>
        <w:rPr>
          <w:b/>
        </w:rPr>
      </w:pPr>
    </w:p>
    <w:p w14:paraId="3A9FDC20" w14:textId="77777777" w:rsidR="007B5111" w:rsidRDefault="007B5111">
      <w:pPr>
        <w:pStyle w:val="Textoindependiente"/>
        <w:rPr>
          <w:b/>
        </w:rPr>
      </w:pPr>
    </w:p>
    <w:p w14:paraId="21CC9DAE" w14:textId="77777777" w:rsidR="007B5111" w:rsidRDefault="007B5111">
      <w:pPr>
        <w:pStyle w:val="Textoindependiente"/>
        <w:rPr>
          <w:b/>
        </w:rPr>
      </w:pPr>
    </w:p>
    <w:p w14:paraId="41C9DED3" w14:textId="77777777" w:rsidR="007B5111" w:rsidRDefault="007B5111">
      <w:pPr>
        <w:pStyle w:val="Textoindependiente"/>
        <w:rPr>
          <w:b/>
        </w:rPr>
      </w:pPr>
    </w:p>
    <w:p w14:paraId="78760A7B" w14:textId="77777777" w:rsidR="0003218F" w:rsidRDefault="0003218F">
      <w:pPr>
        <w:pStyle w:val="Textoindependiente"/>
        <w:spacing w:before="4"/>
        <w:rPr>
          <w:b/>
          <w:sz w:val="18"/>
        </w:rPr>
      </w:pPr>
    </w:p>
    <w:p w14:paraId="637D1BF9" w14:textId="77777777" w:rsidR="0003218F" w:rsidRDefault="00463D6C">
      <w:pPr>
        <w:pStyle w:val="Prrafodelista"/>
        <w:numPr>
          <w:ilvl w:val="0"/>
          <w:numId w:val="7"/>
        </w:numPr>
        <w:tabs>
          <w:tab w:val="left" w:pos="828"/>
          <w:tab w:val="left" w:pos="829"/>
        </w:tabs>
        <w:spacing w:before="1"/>
        <w:ind w:hanging="721"/>
        <w:rPr>
          <w:b/>
        </w:rPr>
      </w:pPr>
      <w:r>
        <w:rPr>
          <w:b/>
        </w:rPr>
        <w:t>SUMILLA</w:t>
      </w:r>
    </w:p>
    <w:p w14:paraId="51A71312" w14:textId="77777777" w:rsidR="0003218F" w:rsidRDefault="0003218F">
      <w:pPr>
        <w:pStyle w:val="Textoindependiente"/>
        <w:spacing w:before="10"/>
        <w:rPr>
          <w:b/>
          <w:sz w:val="21"/>
        </w:rPr>
      </w:pPr>
    </w:p>
    <w:p w14:paraId="11937DCC" w14:textId="77777777" w:rsidR="0003218F" w:rsidRDefault="00463D6C">
      <w:pPr>
        <w:ind w:left="828" w:right="1348"/>
        <w:jc w:val="both"/>
      </w:pPr>
      <w:r>
        <w:t>El curso corresponde al área de especialidad, es de carácter teórico práctico. Tiene como propósito familiarizar al estudiante en la administración de las actividades propias de un Servicio de Alimentación, con la finalidad de brindar alimentación con los más altos estándares de calidad. Abarca el estudio de la cadena de producción de al</w:t>
      </w:r>
      <w:r w:rsidR="003F013F">
        <w:t xml:space="preserve">imentos, herramientas de </w:t>
      </w:r>
      <w:r w:rsidR="002522B1">
        <w:t>gerencia normatividad</w:t>
      </w:r>
      <w:r>
        <w:t xml:space="preserve"> y manejo de personal, procedimientos para la implementación de servicios de alimentación y para la constitución de su propia empresa, concurso y adjudicación de concesiones.</w:t>
      </w:r>
    </w:p>
    <w:p w14:paraId="624DAFEF" w14:textId="77777777" w:rsidR="0003218F" w:rsidRDefault="0003218F">
      <w:pPr>
        <w:pStyle w:val="Textoindependiente"/>
        <w:spacing w:before="2"/>
        <w:rPr>
          <w:sz w:val="22"/>
        </w:rPr>
      </w:pPr>
    </w:p>
    <w:p w14:paraId="59633FD6" w14:textId="77777777" w:rsidR="0003218F" w:rsidRDefault="00463D6C">
      <w:pPr>
        <w:ind w:left="828"/>
        <w:jc w:val="both"/>
      </w:pPr>
      <w:r>
        <w:t>UNIDADES DIDÁCTICAS</w:t>
      </w:r>
    </w:p>
    <w:p w14:paraId="4F94D0AE" w14:textId="77777777" w:rsidR="0003218F" w:rsidRDefault="0003218F">
      <w:pPr>
        <w:pStyle w:val="Textoindependiente"/>
        <w:spacing w:before="11"/>
        <w:rPr>
          <w:sz w:val="21"/>
        </w:rPr>
      </w:pPr>
    </w:p>
    <w:p w14:paraId="1B16782F" w14:textId="77777777" w:rsidR="007E6E75" w:rsidRDefault="00463D6C">
      <w:pPr>
        <w:tabs>
          <w:tab w:val="left" w:pos="1308"/>
        </w:tabs>
        <w:ind w:left="828" w:right="3510"/>
      </w:pPr>
      <w:r>
        <w:t>I.-</w:t>
      </w:r>
      <w:r>
        <w:tab/>
        <w:t xml:space="preserve">Constitución de la empresa de Servicios de Alimentación Colectiva y </w:t>
      </w:r>
      <w:r w:rsidR="007E6E75">
        <w:t xml:space="preserve">Restaurantes </w:t>
      </w:r>
    </w:p>
    <w:p w14:paraId="480D55CD" w14:textId="77777777" w:rsidR="0003218F" w:rsidRDefault="00463D6C">
      <w:pPr>
        <w:tabs>
          <w:tab w:val="left" w:pos="1308"/>
        </w:tabs>
        <w:ind w:left="828" w:right="3510"/>
      </w:pPr>
      <w:r>
        <w:t>II.-</w:t>
      </w:r>
      <w:r>
        <w:tab/>
        <w:t>Legislación y planificación de un Servicio de alimentación colectiva III.-</w:t>
      </w:r>
      <w:r>
        <w:tab/>
      </w:r>
      <w:r w:rsidR="002522B1">
        <w:t>Gerencia de Sistemas Alimentarios.</w:t>
      </w:r>
    </w:p>
    <w:p w14:paraId="42A17230" w14:textId="77777777" w:rsidR="0003218F" w:rsidRDefault="0003218F">
      <w:pPr>
        <w:sectPr w:rsidR="0003218F">
          <w:pgSz w:w="11910" w:h="16840"/>
          <w:pgMar w:top="1380" w:right="60" w:bottom="940" w:left="960" w:header="0" w:footer="716" w:gutter="0"/>
          <w:cols w:space="720"/>
        </w:sectPr>
      </w:pPr>
    </w:p>
    <w:p w14:paraId="46A677AD" w14:textId="77777777" w:rsidR="0003218F" w:rsidRDefault="00463D6C">
      <w:pPr>
        <w:pStyle w:val="Prrafodelista"/>
        <w:numPr>
          <w:ilvl w:val="0"/>
          <w:numId w:val="7"/>
        </w:numPr>
        <w:tabs>
          <w:tab w:val="left" w:pos="828"/>
          <w:tab w:val="left" w:pos="829"/>
        </w:tabs>
        <w:spacing w:before="41"/>
        <w:ind w:hanging="721"/>
        <w:rPr>
          <w:b/>
        </w:rPr>
      </w:pPr>
      <w:r>
        <w:rPr>
          <w:b/>
        </w:rPr>
        <w:t>COMPETENCIA</w:t>
      </w:r>
      <w:r>
        <w:rPr>
          <w:b/>
          <w:spacing w:val="-2"/>
        </w:rPr>
        <w:t xml:space="preserve"> </w:t>
      </w:r>
      <w:r>
        <w:rPr>
          <w:b/>
        </w:rPr>
        <w:t>GENERAL</w:t>
      </w:r>
    </w:p>
    <w:p w14:paraId="7B49F253" w14:textId="77777777" w:rsidR="0003218F" w:rsidRDefault="0003218F">
      <w:pPr>
        <w:pStyle w:val="Textoindependiente"/>
        <w:rPr>
          <w:b/>
          <w:sz w:val="22"/>
        </w:rPr>
      </w:pPr>
    </w:p>
    <w:p w14:paraId="5EE2491F" w14:textId="77777777" w:rsidR="0003218F" w:rsidRDefault="0003218F">
      <w:pPr>
        <w:pStyle w:val="Textoindependiente"/>
        <w:spacing w:before="11"/>
        <w:rPr>
          <w:b/>
          <w:sz w:val="17"/>
        </w:rPr>
      </w:pPr>
    </w:p>
    <w:p w14:paraId="2A1C048D" w14:textId="77777777" w:rsidR="0003218F" w:rsidRDefault="00463D6C">
      <w:pPr>
        <w:ind w:left="828" w:right="1347"/>
        <w:jc w:val="both"/>
      </w:pPr>
      <w:r>
        <w:t>El curso brinda los conocimientos necesarios para que el alumno sea capaz de aplicar los métodos y procedimientos administrativos más convenientes, así como las normas legales vigen</w:t>
      </w:r>
      <w:r w:rsidR="006A6B70">
        <w:t xml:space="preserve">tes, para el éxito de la Gerencia </w:t>
      </w:r>
      <w:r>
        <w:t xml:space="preserve"> empresarial de los servicios de alimentación, públicos y privados en un mundo</w:t>
      </w:r>
      <w:r>
        <w:rPr>
          <w:spacing w:val="-6"/>
        </w:rPr>
        <w:t xml:space="preserve"> </w:t>
      </w:r>
      <w:r>
        <w:t>globalizado.</w:t>
      </w:r>
    </w:p>
    <w:p w14:paraId="0FE76A58" w14:textId="77777777" w:rsidR="0003218F" w:rsidRDefault="0003218F">
      <w:pPr>
        <w:pStyle w:val="Textoindependiente"/>
        <w:rPr>
          <w:sz w:val="22"/>
        </w:rPr>
      </w:pPr>
    </w:p>
    <w:p w14:paraId="3BE772A2" w14:textId="77777777" w:rsidR="0003218F" w:rsidRDefault="0003218F">
      <w:pPr>
        <w:pStyle w:val="Textoindependiente"/>
        <w:spacing w:before="2"/>
        <w:rPr>
          <w:sz w:val="22"/>
        </w:rPr>
      </w:pPr>
    </w:p>
    <w:p w14:paraId="39258153" w14:textId="77777777" w:rsidR="0003218F" w:rsidRDefault="00463D6C">
      <w:pPr>
        <w:pStyle w:val="Prrafodelista"/>
        <w:numPr>
          <w:ilvl w:val="0"/>
          <w:numId w:val="7"/>
        </w:numPr>
        <w:tabs>
          <w:tab w:val="left" w:pos="828"/>
          <w:tab w:val="left" w:pos="829"/>
        </w:tabs>
        <w:ind w:hanging="721"/>
        <w:rPr>
          <w:b/>
        </w:rPr>
      </w:pPr>
      <w:r>
        <w:rPr>
          <w:b/>
        </w:rPr>
        <w:t>COMPETENCIAS</w:t>
      </w:r>
      <w:r>
        <w:rPr>
          <w:b/>
          <w:spacing w:val="-1"/>
        </w:rPr>
        <w:t xml:space="preserve"> </w:t>
      </w:r>
      <w:r>
        <w:rPr>
          <w:b/>
        </w:rPr>
        <w:t>ESPECÍFICAS</w:t>
      </w:r>
    </w:p>
    <w:p w14:paraId="6EDF2A23" w14:textId="77777777" w:rsidR="0003218F" w:rsidRDefault="0003218F">
      <w:pPr>
        <w:pStyle w:val="Textoindependiente"/>
        <w:rPr>
          <w:b/>
          <w:sz w:val="22"/>
        </w:rPr>
      </w:pPr>
    </w:p>
    <w:p w14:paraId="02606A85" w14:textId="77777777" w:rsidR="0003218F" w:rsidRDefault="00463D6C">
      <w:pPr>
        <w:pStyle w:val="Prrafodelista"/>
        <w:numPr>
          <w:ilvl w:val="1"/>
          <w:numId w:val="7"/>
        </w:numPr>
        <w:tabs>
          <w:tab w:val="left" w:pos="841"/>
        </w:tabs>
        <w:ind w:right="1346"/>
        <w:jc w:val="both"/>
      </w:pPr>
      <w:r>
        <w:t xml:space="preserve">Describe los escenarios globales externos e internos que influencian en el desarrollo </w:t>
      </w:r>
      <w:r w:rsidR="006B6C3A">
        <w:t xml:space="preserve">y la </w:t>
      </w:r>
      <w:r w:rsidR="00F4145C">
        <w:t>gerencia de</w:t>
      </w:r>
      <w:r>
        <w:t xml:space="preserve"> empresas de servicios de alimentos, las oportunidades de generación de empresas </w:t>
      </w:r>
      <w:r>
        <w:rPr>
          <w:spacing w:val="-4"/>
        </w:rPr>
        <w:t xml:space="preserve">de </w:t>
      </w:r>
      <w:r>
        <w:t>alimentos, las normas y procedimientos para la constitución de</w:t>
      </w:r>
      <w:r>
        <w:rPr>
          <w:spacing w:val="-23"/>
        </w:rPr>
        <w:t xml:space="preserve"> </w:t>
      </w:r>
      <w:r>
        <w:t>empresas.</w:t>
      </w:r>
    </w:p>
    <w:p w14:paraId="47E30FB6" w14:textId="77777777" w:rsidR="0003218F" w:rsidRDefault="00463D6C">
      <w:pPr>
        <w:pStyle w:val="Prrafodelista"/>
        <w:numPr>
          <w:ilvl w:val="1"/>
          <w:numId w:val="7"/>
        </w:numPr>
        <w:tabs>
          <w:tab w:val="left" w:pos="841"/>
        </w:tabs>
        <w:ind w:right="1351"/>
        <w:jc w:val="both"/>
      </w:pPr>
      <w:r>
        <w:t>Sintetiza los procedimientos de selección de recursos humanos calificados, define planes de mercadeo y el diseño de los servicios de alimentación colectiva, especialmente en el control de las recetas de acuerdo a una programación y a un grupo</w:t>
      </w:r>
      <w:r>
        <w:rPr>
          <w:spacing w:val="-7"/>
        </w:rPr>
        <w:t xml:space="preserve"> </w:t>
      </w:r>
      <w:r>
        <w:t>objetivo.</w:t>
      </w:r>
    </w:p>
    <w:p w14:paraId="6CDE9714" w14:textId="77777777" w:rsidR="0003218F" w:rsidRDefault="00463D6C">
      <w:pPr>
        <w:pStyle w:val="Prrafodelista"/>
        <w:numPr>
          <w:ilvl w:val="1"/>
          <w:numId w:val="7"/>
        </w:numPr>
        <w:tabs>
          <w:tab w:val="left" w:pos="841"/>
        </w:tabs>
        <w:ind w:right="1350"/>
        <w:jc w:val="both"/>
      </w:pPr>
      <w:r>
        <w:t>Resume el concepto de control de calidad y seguridad, mediante planes de prevención. Así mismo elabora el control de costos, verifica la administración de la producción de</w:t>
      </w:r>
      <w:r>
        <w:rPr>
          <w:spacing w:val="-21"/>
        </w:rPr>
        <w:t xml:space="preserve"> </w:t>
      </w:r>
      <w:r>
        <w:t>alimentos.</w:t>
      </w:r>
    </w:p>
    <w:p w14:paraId="3256C291" w14:textId="77777777" w:rsidR="0003218F" w:rsidRDefault="0003218F">
      <w:pPr>
        <w:pStyle w:val="Textoindependiente"/>
        <w:spacing w:before="1"/>
        <w:rPr>
          <w:sz w:val="22"/>
        </w:rPr>
      </w:pPr>
    </w:p>
    <w:p w14:paraId="45730885" w14:textId="77777777" w:rsidR="0003218F" w:rsidRDefault="00463D6C">
      <w:pPr>
        <w:pStyle w:val="Prrafodelista"/>
        <w:numPr>
          <w:ilvl w:val="0"/>
          <w:numId w:val="7"/>
        </w:numPr>
        <w:tabs>
          <w:tab w:val="left" w:pos="828"/>
          <w:tab w:val="left" w:pos="829"/>
        </w:tabs>
        <w:ind w:hanging="721"/>
        <w:rPr>
          <w:b/>
        </w:rPr>
      </w:pPr>
      <w:r>
        <w:rPr>
          <w:b/>
        </w:rPr>
        <w:t>PROGRAMACION DE CONTENIDOS POR UNIDAD DE</w:t>
      </w:r>
      <w:r>
        <w:rPr>
          <w:b/>
          <w:spacing w:val="-8"/>
        </w:rPr>
        <w:t xml:space="preserve"> </w:t>
      </w:r>
      <w:r>
        <w:rPr>
          <w:b/>
        </w:rPr>
        <w:t>APRENDIZAJE</w:t>
      </w:r>
    </w:p>
    <w:p w14:paraId="691AB9F8" w14:textId="77777777" w:rsidR="0003218F" w:rsidRDefault="0003218F">
      <w:pPr>
        <w:pStyle w:val="Textoindependiente"/>
        <w:spacing w:before="1"/>
        <w:rPr>
          <w:b/>
          <w:sz w:val="22"/>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8"/>
        <w:gridCol w:w="722"/>
        <w:gridCol w:w="391"/>
        <w:gridCol w:w="710"/>
        <w:gridCol w:w="3179"/>
        <w:gridCol w:w="996"/>
        <w:gridCol w:w="1842"/>
        <w:gridCol w:w="853"/>
      </w:tblGrid>
      <w:tr w:rsidR="0003218F" w14:paraId="7E56F6F1" w14:textId="77777777" w:rsidTr="001174A1">
        <w:trPr>
          <w:trHeight w:val="688"/>
        </w:trPr>
        <w:tc>
          <w:tcPr>
            <w:tcW w:w="10041" w:type="dxa"/>
            <w:gridSpan w:val="8"/>
            <w:shd w:val="clear" w:color="auto" w:fill="B8CCE2"/>
          </w:tcPr>
          <w:p w14:paraId="415D4F43" w14:textId="77777777" w:rsidR="0003218F" w:rsidRDefault="0003218F">
            <w:pPr>
              <w:pStyle w:val="TableParagraph"/>
              <w:spacing w:before="4"/>
              <w:rPr>
                <w:b/>
                <w:sz w:val="18"/>
              </w:rPr>
            </w:pPr>
          </w:p>
          <w:p w14:paraId="33B693F5" w14:textId="77777777" w:rsidR="0003218F" w:rsidRDefault="00463D6C" w:rsidP="00F4145C">
            <w:pPr>
              <w:pStyle w:val="TableParagraph"/>
              <w:spacing w:before="1"/>
              <w:ind w:left="107"/>
              <w:rPr>
                <w:b/>
                <w:sz w:val="20"/>
              </w:rPr>
            </w:pPr>
            <w:r>
              <w:rPr>
                <w:b/>
                <w:sz w:val="20"/>
              </w:rPr>
              <w:t xml:space="preserve">UNIDAD DE APRENDIZAJE I: </w:t>
            </w:r>
            <w:r w:rsidR="00F4145C">
              <w:rPr>
                <w:b/>
                <w:sz w:val="20"/>
              </w:rPr>
              <w:t xml:space="preserve">Gerencia de Sistemas Alimentarios - </w:t>
            </w:r>
            <w:r>
              <w:rPr>
                <w:b/>
                <w:sz w:val="20"/>
              </w:rPr>
              <w:t xml:space="preserve"> Constitución de Empresas</w:t>
            </w:r>
          </w:p>
        </w:tc>
      </w:tr>
      <w:tr w:rsidR="0003218F" w14:paraId="770F4964" w14:textId="77777777" w:rsidTr="001174A1">
        <w:trPr>
          <w:trHeight w:val="1168"/>
        </w:trPr>
        <w:tc>
          <w:tcPr>
            <w:tcW w:w="10041" w:type="dxa"/>
            <w:gridSpan w:val="8"/>
          </w:tcPr>
          <w:p w14:paraId="694C6CB1" w14:textId="77777777" w:rsidR="0003218F" w:rsidRDefault="0003218F">
            <w:pPr>
              <w:pStyle w:val="TableParagraph"/>
              <w:spacing w:before="4"/>
              <w:rPr>
                <w:b/>
                <w:sz w:val="18"/>
              </w:rPr>
            </w:pPr>
          </w:p>
          <w:p w14:paraId="33F2A6EE" w14:textId="77777777" w:rsidR="0003218F" w:rsidRDefault="00463D6C">
            <w:pPr>
              <w:pStyle w:val="TableParagraph"/>
              <w:spacing w:before="1"/>
              <w:ind w:left="107"/>
              <w:rPr>
                <w:b/>
                <w:sz w:val="20"/>
              </w:rPr>
            </w:pPr>
            <w:r>
              <w:rPr>
                <w:b/>
                <w:sz w:val="20"/>
              </w:rPr>
              <w:t>COMPETENCIA ESPECIFICA 1:</w:t>
            </w:r>
          </w:p>
          <w:p w14:paraId="7EFAD020" w14:textId="77777777" w:rsidR="0003218F" w:rsidRDefault="00463D6C">
            <w:pPr>
              <w:pStyle w:val="TableParagraph"/>
              <w:spacing w:line="240" w:lineRule="atLeast"/>
              <w:ind w:left="338" w:right="34"/>
              <w:rPr>
                <w:sz w:val="20"/>
              </w:rPr>
            </w:pPr>
            <w:r>
              <w:rPr>
                <w:sz w:val="20"/>
              </w:rPr>
              <w:t>Analiza los escenarios globales externos e internos que influe</w:t>
            </w:r>
            <w:r w:rsidR="000E798A">
              <w:rPr>
                <w:sz w:val="20"/>
              </w:rPr>
              <w:t>ncian en el desarrollo y gerencia de</w:t>
            </w:r>
            <w:r>
              <w:rPr>
                <w:sz w:val="20"/>
              </w:rPr>
              <w:t xml:space="preserve"> empresas de servicios de alimentos. Así como desarrolla expectativas de oportunidades de generación de empresas de alimentos, describe las normas y procedimientos para la constitución de empresas</w:t>
            </w:r>
          </w:p>
        </w:tc>
      </w:tr>
      <w:tr w:rsidR="0003218F" w14:paraId="39C1FF91" w14:textId="77777777" w:rsidTr="001174A1">
        <w:trPr>
          <w:trHeight w:val="648"/>
        </w:trPr>
        <w:tc>
          <w:tcPr>
            <w:tcW w:w="2461" w:type="dxa"/>
            <w:gridSpan w:val="3"/>
            <w:shd w:val="clear" w:color="auto" w:fill="B8CCE2"/>
          </w:tcPr>
          <w:p w14:paraId="207F8594" w14:textId="77777777" w:rsidR="0003218F" w:rsidRDefault="00463D6C">
            <w:pPr>
              <w:pStyle w:val="TableParagraph"/>
              <w:spacing w:before="109" w:line="199" w:lineRule="auto"/>
              <w:ind w:left="875" w:right="459" w:firstLine="76"/>
              <w:rPr>
                <w:b/>
                <w:sz w:val="20"/>
              </w:rPr>
            </w:pPr>
            <w:r>
              <w:rPr>
                <w:b/>
                <w:sz w:val="20"/>
              </w:rPr>
              <w:t>Contenidos conceptuales</w:t>
            </w:r>
          </w:p>
        </w:tc>
        <w:tc>
          <w:tcPr>
            <w:tcW w:w="3889" w:type="dxa"/>
            <w:gridSpan w:val="2"/>
            <w:shd w:val="clear" w:color="auto" w:fill="B8CCE2"/>
          </w:tcPr>
          <w:p w14:paraId="5734492B" w14:textId="77777777" w:rsidR="0003218F" w:rsidRDefault="00463D6C">
            <w:pPr>
              <w:pStyle w:val="TableParagraph"/>
              <w:spacing w:before="177"/>
              <w:ind w:left="842"/>
              <w:rPr>
                <w:b/>
                <w:sz w:val="20"/>
              </w:rPr>
            </w:pPr>
            <w:r>
              <w:rPr>
                <w:b/>
                <w:sz w:val="20"/>
              </w:rPr>
              <w:t>Contenidos procedimentales</w:t>
            </w:r>
          </w:p>
        </w:tc>
        <w:tc>
          <w:tcPr>
            <w:tcW w:w="996" w:type="dxa"/>
            <w:shd w:val="clear" w:color="auto" w:fill="B8CCE2"/>
          </w:tcPr>
          <w:p w14:paraId="0BE7DEA0" w14:textId="77777777" w:rsidR="0003218F" w:rsidRDefault="00463D6C">
            <w:pPr>
              <w:pStyle w:val="TableParagraph"/>
              <w:spacing w:before="177"/>
              <w:ind w:left="199" w:right="84"/>
              <w:jc w:val="center"/>
              <w:rPr>
                <w:b/>
                <w:sz w:val="20"/>
              </w:rPr>
            </w:pPr>
            <w:r>
              <w:rPr>
                <w:b/>
                <w:sz w:val="20"/>
              </w:rPr>
              <w:t>Semana</w:t>
            </w:r>
          </w:p>
        </w:tc>
        <w:tc>
          <w:tcPr>
            <w:tcW w:w="1842" w:type="dxa"/>
            <w:shd w:val="clear" w:color="auto" w:fill="B8CCE2"/>
          </w:tcPr>
          <w:p w14:paraId="59545818" w14:textId="77777777" w:rsidR="0003218F" w:rsidRDefault="00463D6C">
            <w:pPr>
              <w:pStyle w:val="TableParagraph"/>
              <w:spacing w:line="174" w:lineRule="exact"/>
              <w:ind w:left="357" w:right="351"/>
              <w:jc w:val="center"/>
              <w:rPr>
                <w:b/>
                <w:sz w:val="20"/>
              </w:rPr>
            </w:pPr>
            <w:r>
              <w:rPr>
                <w:b/>
                <w:sz w:val="20"/>
              </w:rPr>
              <w:t>Técnica o</w:t>
            </w:r>
          </w:p>
          <w:p w14:paraId="13C484DC" w14:textId="77777777" w:rsidR="0003218F" w:rsidRDefault="00463D6C">
            <w:pPr>
              <w:pStyle w:val="TableParagraph"/>
              <w:spacing w:line="236" w:lineRule="exact"/>
              <w:ind w:left="357" w:right="351"/>
              <w:jc w:val="center"/>
              <w:rPr>
                <w:b/>
                <w:sz w:val="20"/>
              </w:rPr>
            </w:pPr>
            <w:r>
              <w:rPr>
                <w:b/>
                <w:sz w:val="20"/>
              </w:rPr>
              <w:t>Estrategia de</w:t>
            </w:r>
          </w:p>
          <w:p w14:paraId="7529B43A" w14:textId="77777777" w:rsidR="0003218F" w:rsidRDefault="00463D6C">
            <w:pPr>
              <w:pStyle w:val="TableParagraph"/>
              <w:spacing w:line="218" w:lineRule="exact"/>
              <w:ind w:left="355" w:right="351"/>
              <w:jc w:val="center"/>
              <w:rPr>
                <w:b/>
                <w:sz w:val="20"/>
              </w:rPr>
            </w:pPr>
            <w:r>
              <w:rPr>
                <w:b/>
                <w:sz w:val="20"/>
              </w:rPr>
              <w:t>aprendizaje</w:t>
            </w:r>
          </w:p>
        </w:tc>
        <w:tc>
          <w:tcPr>
            <w:tcW w:w="853" w:type="dxa"/>
            <w:shd w:val="clear" w:color="auto" w:fill="B8CCE2"/>
          </w:tcPr>
          <w:p w14:paraId="5BF3F9C6" w14:textId="77777777" w:rsidR="0003218F" w:rsidRDefault="00463D6C">
            <w:pPr>
              <w:pStyle w:val="TableParagraph"/>
              <w:spacing w:before="177"/>
              <w:ind w:left="252"/>
              <w:rPr>
                <w:b/>
                <w:sz w:val="20"/>
              </w:rPr>
            </w:pPr>
            <w:r>
              <w:rPr>
                <w:b/>
                <w:sz w:val="20"/>
              </w:rPr>
              <w:t>Horas</w:t>
            </w:r>
          </w:p>
        </w:tc>
      </w:tr>
      <w:tr w:rsidR="0003218F" w14:paraId="44AFD497" w14:textId="77777777" w:rsidTr="001174A1">
        <w:trPr>
          <w:trHeight w:val="258"/>
        </w:trPr>
        <w:tc>
          <w:tcPr>
            <w:tcW w:w="1348" w:type="dxa"/>
            <w:tcBorders>
              <w:bottom w:val="nil"/>
              <w:right w:val="nil"/>
            </w:tcBorders>
          </w:tcPr>
          <w:p w14:paraId="627620F6" w14:textId="714CF3C3" w:rsidR="0003218F" w:rsidRDefault="00463D6C" w:rsidP="007B5111">
            <w:pPr>
              <w:pStyle w:val="TableParagraph"/>
              <w:spacing w:before="1" w:line="276" w:lineRule="auto"/>
              <w:ind w:left="107"/>
              <w:rPr>
                <w:sz w:val="20"/>
              </w:rPr>
            </w:pPr>
            <w:r>
              <w:rPr>
                <w:sz w:val="20"/>
              </w:rPr>
              <w:t>C</w:t>
            </w:r>
            <w:r w:rsidR="006956D0">
              <w:rPr>
                <w:sz w:val="20"/>
              </w:rPr>
              <w:t>ultura de Inocuidad y</w:t>
            </w:r>
          </w:p>
        </w:tc>
        <w:tc>
          <w:tcPr>
            <w:tcW w:w="722" w:type="dxa"/>
            <w:tcBorders>
              <w:left w:val="nil"/>
              <w:bottom w:val="nil"/>
              <w:right w:val="nil"/>
            </w:tcBorders>
          </w:tcPr>
          <w:p w14:paraId="68DB5B8D" w14:textId="77777777" w:rsidR="0003218F" w:rsidRDefault="007E6E75">
            <w:pPr>
              <w:pStyle w:val="TableParagraph"/>
              <w:spacing w:before="1" w:line="237" w:lineRule="exact"/>
              <w:ind w:left="351"/>
              <w:rPr>
                <w:sz w:val="20"/>
              </w:rPr>
            </w:pPr>
            <w:r>
              <w:rPr>
                <w:sz w:val="20"/>
              </w:rPr>
              <w:t>D</w:t>
            </w:r>
            <w:r w:rsidR="00463D6C">
              <w:rPr>
                <w:sz w:val="20"/>
              </w:rPr>
              <w:t>e</w:t>
            </w:r>
          </w:p>
        </w:tc>
        <w:tc>
          <w:tcPr>
            <w:tcW w:w="391" w:type="dxa"/>
            <w:tcBorders>
              <w:left w:val="nil"/>
              <w:bottom w:val="nil"/>
            </w:tcBorders>
          </w:tcPr>
          <w:p w14:paraId="4254166D" w14:textId="77777777" w:rsidR="0003218F" w:rsidRDefault="00463D6C">
            <w:pPr>
              <w:pStyle w:val="TableParagraph"/>
              <w:spacing w:before="1" w:line="237" w:lineRule="exact"/>
              <w:ind w:right="65"/>
              <w:jc w:val="right"/>
              <w:rPr>
                <w:sz w:val="20"/>
              </w:rPr>
            </w:pPr>
            <w:r>
              <w:rPr>
                <w:sz w:val="20"/>
              </w:rPr>
              <w:t>la</w:t>
            </w:r>
          </w:p>
        </w:tc>
        <w:tc>
          <w:tcPr>
            <w:tcW w:w="3889" w:type="dxa"/>
            <w:gridSpan w:val="2"/>
            <w:tcBorders>
              <w:bottom w:val="nil"/>
            </w:tcBorders>
          </w:tcPr>
          <w:p w14:paraId="2EED2426" w14:textId="77777777" w:rsidR="0003218F" w:rsidRDefault="00463D6C">
            <w:pPr>
              <w:pStyle w:val="TableParagraph"/>
              <w:spacing w:before="1" w:line="237" w:lineRule="exact"/>
              <w:ind w:left="108"/>
              <w:rPr>
                <w:sz w:val="20"/>
              </w:rPr>
            </w:pPr>
            <w:r>
              <w:rPr>
                <w:sz w:val="20"/>
              </w:rPr>
              <w:t>Clase magistral inaugural. Lecturas y</w:t>
            </w:r>
          </w:p>
        </w:tc>
        <w:tc>
          <w:tcPr>
            <w:tcW w:w="996" w:type="dxa"/>
            <w:tcBorders>
              <w:bottom w:val="nil"/>
            </w:tcBorders>
          </w:tcPr>
          <w:p w14:paraId="5A908365" w14:textId="77777777" w:rsidR="0003218F" w:rsidRDefault="00463D6C">
            <w:pPr>
              <w:pStyle w:val="TableParagraph"/>
              <w:spacing w:before="1" w:line="237" w:lineRule="exact"/>
              <w:ind w:left="5"/>
              <w:jc w:val="center"/>
              <w:rPr>
                <w:sz w:val="20"/>
              </w:rPr>
            </w:pPr>
            <w:r>
              <w:rPr>
                <w:w w:val="97"/>
                <w:sz w:val="20"/>
              </w:rPr>
              <w:t>1</w:t>
            </w:r>
          </w:p>
        </w:tc>
        <w:tc>
          <w:tcPr>
            <w:tcW w:w="1842" w:type="dxa"/>
            <w:vMerge w:val="restart"/>
          </w:tcPr>
          <w:p w14:paraId="750D9F5E" w14:textId="77777777" w:rsidR="0003218F" w:rsidRDefault="0003218F">
            <w:pPr>
              <w:pStyle w:val="TableParagraph"/>
              <w:rPr>
                <w:b/>
                <w:sz w:val="20"/>
              </w:rPr>
            </w:pPr>
          </w:p>
          <w:p w14:paraId="26A7C5A5" w14:textId="77777777" w:rsidR="0003218F" w:rsidRDefault="0003218F">
            <w:pPr>
              <w:pStyle w:val="TableParagraph"/>
              <w:rPr>
                <w:b/>
                <w:sz w:val="20"/>
              </w:rPr>
            </w:pPr>
          </w:p>
          <w:p w14:paraId="0D562562" w14:textId="77777777" w:rsidR="0003218F" w:rsidRDefault="0003218F">
            <w:pPr>
              <w:pStyle w:val="TableParagraph"/>
              <w:rPr>
                <w:b/>
                <w:sz w:val="20"/>
              </w:rPr>
            </w:pPr>
          </w:p>
          <w:p w14:paraId="3CE4DD4B" w14:textId="77777777" w:rsidR="0003218F" w:rsidRDefault="0003218F">
            <w:pPr>
              <w:pStyle w:val="TableParagraph"/>
              <w:rPr>
                <w:b/>
                <w:sz w:val="20"/>
              </w:rPr>
            </w:pPr>
          </w:p>
          <w:p w14:paraId="330A6508" w14:textId="77777777" w:rsidR="0003218F" w:rsidRDefault="0003218F">
            <w:pPr>
              <w:pStyle w:val="TableParagraph"/>
              <w:rPr>
                <w:b/>
                <w:sz w:val="20"/>
              </w:rPr>
            </w:pPr>
          </w:p>
          <w:p w14:paraId="30D2B521" w14:textId="77777777" w:rsidR="0003218F" w:rsidRDefault="0003218F">
            <w:pPr>
              <w:pStyle w:val="TableParagraph"/>
              <w:rPr>
                <w:b/>
                <w:sz w:val="20"/>
              </w:rPr>
            </w:pPr>
          </w:p>
          <w:p w14:paraId="1E7B88EF" w14:textId="77777777" w:rsidR="0003218F" w:rsidRDefault="0003218F">
            <w:pPr>
              <w:pStyle w:val="TableParagraph"/>
              <w:rPr>
                <w:b/>
                <w:sz w:val="20"/>
              </w:rPr>
            </w:pPr>
          </w:p>
          <w:p w14:paraId="0440F96B" w14:textId="77777777" w:rsidR="0003218F" w:rsidRDefault="0003218F">
            <w:pPr>
              <w:pStyle w:val="TableParagraph"/>
              <w:spacing w:before="4"/>
              <w:rPr>
                <w:b/>
                <w:sz w:val="20"/>
              </w:rPr>
            </w:pPr>
          </w:p>
          <w:p w14:paraId="5568D1BC" w14:textId="77777777" w:rsidR="0003218F" w:rsidRDefault="00463D6C">
            <w:pPr>
              <w:pStyle w:val="TableParagraph"/>
              <w:ind w:left="443" w:right="430" w:hanging="86"/>
              <w:jc w:val="center"/>
              <w:rPr>
                <w:sz w:val="20"/>
              </w:rPr>
            </w:pPr>
            <w:r>
              <w:rPr>
                <w:sz w:val="20"/>
              </w:rPr>
              <w:t>Expositiva, Aplicativa y Síntesis</w:t>
            </w:r>
          </w:p>
          <w:p w14:paraId="0120A275" w14:textId="77777777" w:rsidR="00216C24" w:rsidRDefault="00216C24" w:rsidP="00216C24">
            <w:pPr>
              <w:rPr>
                <w:sz w:val="20"/>
              </w:rPr>
            </w:pPr>
          </w:p>
          <w:p w14:paraId="4BAD2103" w14:textId="68EE846C" w:rsidR="00216C24" w:rsidRPr="00216C24" w:rsidRDefault="00216C24" w:rsidP="00216C24"/>
        </w:tc>
        <w:tc>
          <w:tcPr>
            <w:tcW w:w="853" w:type="dxa"/>
            <w:tcBorders>
              <w:bottom w:val="nil"/>
            </w:tcBorders>
          </w:tcPr>
          <w:p w14:paraId="4BD85132" w14:textId="77777777" w:rsidR="0003218F" w:rsidRDefault="00463D6C">
            <w:pPr>
              <w:pStyle w:val="TableParagraph"/>
              <w:spacing w:before="1" w:line="237" w:lineRule="exact"/>
              <w:ind w:left="5"/>
              <w:jc w:val="center"/>
              <w:rPr>
                <w:sz w:val="20"/>
              </w:rPr>
            </w:pPr>
            <w:r>
              <w:rPr>
                <w:w w:val="97"/>
                <w:sz w:val="20"/>
              </w:rPr>
              <w:t>2</w:t>
            </w:r>
          </w:p>
        </w:tc>
      </w:tr>
      <w:tr w:rsidR="0003218F" w14:paraId="56A23800" w14:textId="77777777" w:rsidTr="001174A1">
        <w:trPr>
          <w:trHeight w:val="233"/>
        </w:trPr>
        <w:tc>
          <w:tcPr>
            <w:tcW w:w="1348" w:type="dxa"/>
            <w:tcBorders>
              <w:top w:val="nil"/>
              <w:bottom w:val="nil"/>
              <w:right w:val="nil"/>
            </w:tcBorders>
          </w:tcPr>
          <w:p w14:paraId="287B6E23" w14:textId="2B25714D" w:rsidR="0003218F" w:rsidRDefault="0003218F" w:rsidP="006956D0">
            <w:pPr>
              <w:pStyle w:val="TableParagraph"/>
              <w:spacing w:line="276" w:lineRule="auto"/>
              <w:rPr>
                <w:sz w:val="20"/>
              </w:rPr>
            </w:pPr>
          </w:p>
        </w:tc>
        <w:tc>
          <w:tcPr>
            <w:tcW w:w="722" w:type="dxa"/>
            <w:tcBorders>
              <w:top w:val="nil"/>
              <w:left w:val="nil"/>
              <w:bottom w:val="nil"/>
              <w:right w:val="nil"/>
            </w:tcBorders>
          </w:tcPr>
          <w:p w14:paraId="223D00EB" w14:textId="42E774C4" w:rsidR="0003218F" w:rsidRDefault="0003218F" w:rsidP="006956D0">
            <w:pPr>
              <w:pStyle w:val="TableParagraph"/>
              <w:spacing w:line="214" w:lineRule="exact"/>
              <w:rPr>
                <w:sz w:val="20"/>
              </w:rPr>
            </w:pPr>
          </w:p>
        </w:tc>
        <w:tc>
          <w:tcPr>
            <w:tcW w:w="391" w:type="dxa"/>
            <w:tcBorders>
              <w:top w:val="nil"/>
              <w:left w:val="nil"/>
              <w:bottom w:val="nil"/>
            </w:tcBorders>
          </w:tcPr>
          <w:p w14:paraId="195906CC" w14:textId="3EA4F360" w:rsidR="0003218F" w:rsidRDefault="0003218F" w:rsidP="006956D0">
            <w:pPr>
              <w:pStyle w:val="TableParagraph"/>
              <w:spacing w:line="214" w:lineRule="exact"/>
              <w:ind w:right="62"/>
              <w:rPr>
                <w:sz w:val="20"/>
              </w:rPr>
            </w:pPr>
          </w:p>
        </w:tc>
        <w:tc>
          <w:tcPr>
            <w:tcW w:w="3889" w:type="dxa"/>
            <w:gridSpan w:val="2"/>
            <w:tcBorders>
              <w:top w:val="nil"/>
              <w:bottom w:val="nil"/>
            </w:tcBorders>
          </w:tcPr>
          <w:p w14:paraId="07668845" w14:textId="77777777" w:rsidR="0003218F" w:rsidRDefault="00463D6C">
            <w:pPr>
              <w:pStyle w:val="TableParagraph"/>
              <w:tabs>
                <w:tab w:val="left" w:pos="2563"/>
                <w:tab w:val="left" w:pos="3003"/>
              </w:tabs>
              <w:spacing w:line="214" w:lineRule="exact"/>
              <w:ind w:left="108"/>
              <w:rPr>
                <w:sz w:val="20"/>
              </w:rPr>
            </w:pPr>
            <w:r>
              <w:rPr>
                <w:sz w:val="20"/>
              </w:rPr>
              <w:t xml:space="preserve">análisis   </w:t>
            </w:r>
            <w:proofErr w:type="gramStart"/>
            <w:r>
              <w:rPr>
                <w:sz w:val="20"/>
              </w:rPr>
              <w:t xml:space="preserve">de </w:t>
            </w:r>
            <w:r>
              <w:rPr>
                <w:spacing w:val="35"/>
                <w:sz w:val="20"/>
              </w:rPr>
              <w:t xml:space="preserve"> </w:t>
            </w:r>
            <w:r>
              <w:rPr>
                <w:sz w:val="20"/>
              </w:rPr>
              <w:t>casos</w:t>
            </w:r>
            <w:proofErr w:type="gramEnd"/>
            <w:r>
              <w:rPr>
                <w:spacing w:val="-3"/>
                <w:sz w:val="20"/>
              </w:rPr>
              <w:t xml:space="preserve"> </w:t>
            </w:r>
            <w:r>
              <w:rPr>
                <w:sz w:val="20"/>
              </w:rPr>
              <w:t>exitosos</w:t>
            </w:r>
            <w:r>
              <w:rPr>
                <w:sz w:val="20"/>
              </w:rPr>
              <w:tab/>
              <w:t>de</w:t>
            </w:r>
            <w:r>
              <w:rPr>
                <w:sz w:val="20"/>
              </w:rPr>
              <w:tab/>
              <w:t>empresas</w:t>
            </w:r>
          </w:p>
        </w:tc>
        <w:tc>
          <w:tcPr>
            <w:tcW w:w="996" w:type="dxa"/>
            <w:tcBorders>
              <w:top w:val="nil"/>
              <w:bottom w:val="nil"/>
            </w:tcBorders>
          </w:tcPr>
          <w:p w14:paraId="03866F79" w14:textId="77777777" w:rsidR="0003218F" w:rsidRDefault="0003218F">
            <w:pPr>
              <w:pStyle w:val="TableParagraph"/>
              <w:rPr>
                <w:rFonts w:ascii="Times New Roman"/>
                <w:sz w:val="16"/>
              </w:rPr>
            </w:pPr>
          </w:p>
        </w:tc>
        <w:tc>
          <w:tcPr>
            <w:tcW w:w="1842" w:type="dxa"/>
            <w:vMerge/>
            <w:tcBorders>
              <w:top w:val="nil"/>
            </w:tcBorders>
          </w:tcPr>
          <w:p w14:paraId="576F3578" w14:textId="77777777" w:rsidR="0003218F" w:rsidRDefault="0003218F">
            <w:pPr>
              <w:rPr>
                <w:sz w:val="2"/>
                <w:szCs w:val="2"/>
              </w:rPr>
            </w:pPr>
          </w:p>
        </w:tc>
        <w:tc>
          <w:tcPr>
            <w:tcW w:w="853" w:type="dxa"/>
            <w:tcBorders>
              <w:top w:val="nil"/>
              <w:bottom w:val="nil"/>
            </w:tcBorders>
          </w:tcPr>
          <w:p w14:paraId="6063257E" w14:textId="77777777" w:rsidR="0003218F" w:rsidRDefault="0003218F">
            <w:pPr>
              <w:pStyle w:val="TableParagraph"/>
              <w:rPr>
                <w:rFonts w:ascii="Times New Roman"/>
                <w:sz w:val="16"/>
              </w:rPr>
            </w:pPr>
          </w:p>
        </w:tc>
      </w:tr>
      <w:tr w:rsidR="0003218F" w14:paraId="43CC0B0E" w14:textId="77777777" w:rsidTr="001174A1">
        <w:trPr>
          <w:trHeight w:val="233"/>
        </w:trPr>
        <w:tc>
          <w:tcPr>
            <w:tcW w:w="2461" w:type="dxa"/>
            <w:gridSpan w:val="3"/>
            <w:tcBorders>
              <w:top w:val="nil"/>
              <w:bottom w:val="nil"/>
            </w:tcBorders>
          </w:tcPr>
          <w:p w14:paraId="284B410D" w14:textId="77777777" w:rsidR="0003218F" w:rsidRDefault="00535192" w:rsidP="007B5111">
            <w:pPr>
              <w:pStyle w:val="TableParagraph"/>
              <w:spacing w:line="276" w:lineRule="auto"/>
              <w:ind w:left="107"/>
              <w:rPr>
                <w:sz w:val="20"/>
              </w:rPr>
            </w:pPr>
            <w:r>
              <w:rPr>
                <w:sz w:val="20"/>
              </w:rPr>
              <w:t>Gerencia Administrativa</w:t>
            </w:r>
            <w:r w:rsidR="00463D6C">
              <w:rPr>
                <w:sz w:val="20"/>
              </w:rPr>
              <w:t xml:space="preserve"> de</w:t>
            </w:r>
          </w:p>
        </w:tc>
        <w:tc>
          <w:tcPr>
            <w:tcW w:w="3889" w:type="dxa"/>
            <w:gridSpan w:val="2"/>
            <w:tcBorders>
              <w:top w:val="nil"/>
              <w:bottom w:val="nil"/>
            </w:tcBorders>
          </w:tcPr>
          <w:p w14:paraId="6A0B5C86" w14:textId="77777777" w:rsidR="0003218F" w:rsidRDefault="00463D6C">
            <w:pPr>
              <w:pStyle w:val="TableParagraph"/>
              <w:spacing w:line="214" w:lineRule="exact"/>
              <w:ind w:left="108"/>
              <w:rPr>
                <w:sz w:val="20"/>
              </w:rPr>
            </w:pPr>
            <w:r>
              <w:rPr>
                <w:sz w:val="20"/>
              </w:rPr>
              <w:t>de alimentos.</w:t>
            </w:r>
          </w:p>
        </w:tc>
        <w:tc>
          <w:tcPr>
            <w:tcW w:w="996" w:type="dxa"/>
            <w:tcBorders>
              <w:top w:val="nil"/>
              <w:bottom w:val="nil"/>
            </w:tcBorders>
          </w:tcPr>
          <w:p w14:paraId="50E9617D" w14:textId="77777777" w:rsidR="0003218F" w:rsidRDefault="0003218F">
            <w:pPr>
              <w:pStyle w:val="TableParagraph"/>
              <w:rPr>
                <w:rFonts w:ascii="Times New Roman"/>
                <w:sz w:val="16"/>
              </w:rPr>
            </w:pPr>
          </w:p>
        </w:tc>
        <w:tc>
          <w:tcPr>
            <w:tcW w:w="1842" w:type="dxa"/>
            <w:vMerge/>
            <w:tcBorders>
              <w:top w:val="nil"/>
            </w:tcBorders>
          </w:tcPr>
          <w:p w14:paraId="244DC5F7" w14:textId="77777777" w:rsidR="0003218F" w:rsidRDefault="0003218F">
            <w:pPr>
              <w:rPr>
                <w:sz w:val="2"/>
                <w:szCs w:val="2"/>
              </w:rPr>
            </w:pPr>
          </w:p>
        </w:tc>
        <w:tc>
          <w:tcPr>
            <w:tcW w:w="853" w:type="dxa"/>
            <w:tcBorders>
              <w:top w:val="nil"/>
              <w:bottom w:val="nil"/>
            </w:tcBorders>
          </w:tcPr>
          <w:p w14:paraId="56B04821" w14:textId="77777777" w:rsidR="0003218F" w:rsidRDefault="0003218F">
            <w:pPr>
              <w:pStyle w:val="TableParagraph"/>
              <w:rPr>
                <w:rFonts w:ascii="Times New Roman"/>
                <w:sz w:val="16"/>
              </w:rPr>
            </w:pPr>
          </w:p>
        </w:tc>
      </w:tr>
      <w:tr w:rsidR="0003218F" w14:paraId="291EC7D5" w14:textId="77777777" w:rsidTr="001174A1">
        <w:trPr>
          <w:trHeight w:val="233"/>
        </w:trPr>
        <w:tc>
          <w:tcPr>
            <w:tcW w:w="2461" w:type="dxa"/>
            <w:gridSpan w:val="3"/>
            <w:tcBorders>
              <w:top w:val="nil"/>
              <w:bottom w:val="nil"/>
            </w:tcBorders>
          </w:tcPr>
          <w:p w14:paraId="05D0F59A" w14:textId="77777777" w:rsidR="0003218F" w:rsidRDefault="00463D6C" w:rsidP="007B5111">
            <w:pPr>
              <w:pStyle w:val="TableParagraph"/>
              <w:spacing w:line="276" w:lineRule="auto"/>
              <w:ind w:left="107"/>
              <w:rPr>
                <w:sz w:val="20"/>
              </w:rPr>
            </w:pPr>
            <w:r>
              <w:rPr>
                <w:sz w:val="20"/>
              </w:rPr>
              <w:t>empresas de servicios de</w:t>
            </w:r>
          </w:p>
        </w:tc>
        <w:tc>
          <w:tcPr>
            <w:tcW w:w="3889" w:type="dxa"/>
            <w:gridSpan w:val="2"/>
            <w:tcBorders>
              <w:top w:val="nil"/>
              <w:bottom w:val="nil"/>
            </w:tcBorders>
          </w:tcPr>
          <w:p w14:paraId="3C6ABC6F" w14:textId="77777777" w:rsidR="0003218F" w:rsidRDefault="0003218F">
            <w:pPr>
              <w:pStyle w:val="TableParagraph"/>
              <w:rPr>
                <w:rFonts w:ascii="Times New Roman"/>
                <w:sz w:val="16"/>
              </w:rPr>
            </w:pPr>
          </w:p>
        </w:tc>
        <w:tc>
          <w:tcPr>
            <w:tcW w:w="996" w:type="dxa"/>
            <w:tcBorders>
              <w:top w:val="nil"/>
              <w:bottom w:val="nil"/>
            </w:tcBorders>
          </w:tcPr>
          <w:p w14:paraId="65CBBD99" w14:textId="77777777" w:rsidR="0003218F" w:rsidRDefault="0003218F">
            <w:pPr>
              <w:pStyle w:val="TableParagraph"/>
              <w:rPr>
                <w:rFonts w:ascii="Times New Roman"/>
                <w:sz w:val="16"/>
              </w:rPr>
            </w:pPr>
          </w:p>
        </w:tc>
        <w:tc>
          <w:tcPr>
            <w:tcW w:w="1842" w:type="dxa"/>
            <w:vMerge/>
            <w:tcBorders>
              <w:top w:val="nil"/>
            </w:tcBorders>
          </w:tcPr>
          <w:p w14:paraId="5435772A" w14:textId="77777777" w:rsidR="0003218F" w:rsidRDefault="0003218F">
            <w:pPr>
              <w:rPr>
                <w:sz w:val="2"/>
                <w:szCs w:val="2"/>
              </w:rPr>
            </w:pPr>
          </w:p>
        </w:tc>
        <w:tc>
          <w:tcPr>
            <w:tcW w:w="853" w:type="dxa"/>
            <w:tcBorders>
              <w:top w:val="nil"/>
              <w:bottom w:val="nil"/>
            </w:tcBorders>
          </w:tcPr>
          <w:p w14:paraId="22296545" w14:textId="77777777" w:rsidR="0003218F" w:rsidRDefault="0003218F">
            <w:pPr>
              <w:pStyle w:val="TableParagraph"/>
              <w:rPr>
                <w:rFonts w:ascii="Times New Roman"/>
                <w:sz w:val="16"/>
              </w:rPr>
            </w:pPr>
          </w:p>
        </w:tc>
      </w:tr>
      <w:tr w:rsidR="0003218F" w14:paraId="34B66227" w14:textId="77777777" w:rsidTr="001174A1">
        <w:trPr>
          <w:trHeight w:val="441"/>
        </w:trPr>
        <w:tc>
          <w:tcPr>
            <w:tcW w:w="2461" w:type="dxa"/>
            <w:gridSpan w:val="3"/>
            <w:tcBorders>
              <w:top w:val="nil"/>
            </w:tcBorders>
          </w:tcPr>
          <w:p w14:paraId="1CE4FFF6" w14:textId="77777777" w:rsidR="0003218F" w:rsidRPr="007E6E75" w:rsidRDefault="007B5111" w:rsidP="007B5111">
            <w:pPr>
              <w:pStyle w:val="TableParagraph"/>
              <w:spacing w:line="276" w:lineRule="auto"/>
              <w:ind w:left="107"/>
              <w:rPr>
                <w:sz w:val="20"/>
                <w:szCs w:val="20"/>
              </w:rPr>
            </w:pPr>
            <w:r w:rsidRPr="007E6E75">
              <w:rPr>
                <w:sz w:val="20"/>
                <w:szCs w:val="20"/>
              </w:rPr>
              <w:t xml:space="preserve">alimentos y perspectivas  de desarrollo  </w:t>
            </w:r>
          </w:p>
        </w:tc>
        <w:tc>
          <w:tcPr>
            <w:tcW w:w="3889" w:type="dxa"/>
            <w:gridSpan w:val="2"/>
            <w:tcBorders>
              <w:top w:val="nil"/>
            </w:tcBorders>
          </w:tcPr>
          <w:p w14:paraId="183C4215" w14:textId="2847E1EB" w:rsidR="0003218F" w:rsidRPr="007E6E75" w:rsidRDefault="007E6E75">
            <w:pPr>
              <w:pStyle w:val="TableParagraph"/>
              <w:rPr>
                <w:rFonts w:ascii="Times New Roman"/>
                <w:sz w:val="20"/>
                <w:szCs w:val="20"/>
              </w:rPr>
            </w:pPr>
            <w:r w:rsidRPr="007E6E75">
              <w:rPr>
                <w:rFonts w:ascii="Times New Roman"/>
                <w:sz w:val="20"/>
                <w:szCs w:val="20"/>
              </w:rPr>
              <w:t xml:space="preserve">Analizar y elaborar </w:t>
            </w:r>
            <w:r w:rsidR="00AF1688">
              <w:rPr>
                <w:rFonts w:ascii="Times New Roman"/>
                <w:sz w:val="20"/>
                <w:szCs w:val="20"/>
              </w:rPr>
              <w:t xml:space="preserve">un cuadro de </w:t>
            </w:r>
            <w:proofErr w:type="spellStart"/>
            <w:r w:rsidR="00AF1688">
              <w:rPr>
                <w:rFonts w:ascii="Times New Roman"/>
                <w:sz w:val="20"/>
                <w:szCs w:val="20"/>
              </w:rPr>
              <w:t>Austoestima</w:t>
            </w:r>
            <w:proofErr w:type="spellEnd"/>
            <w:r w:rsidRPr="007E6E75">
              <w:rPr>
                <w:rFonts w:ascii="Times New Roman"/>
                <w:sz w:val="20"/>
                <w:szCs w:val="20"/>
              </w:rPr>
              <w:t xml:space="preserve"> personal</w:t>
            </w:r>
          </w:p>
        </w:tc>
        <w:tc>
          <w:tcPr>
            <w:tcW w:w="996" w:type="dxa"/>
            <w:tcBorders>
              <w:top w:val="nil"/>
            </w:tcBorders>
          </w:tcPr>
          <w:p w14:paraId="5ABFDE91" w14:textId="77777777" w:rsidR="0003218F" w:rsidRDefault="0003218F">
            <w:pPr>
              <w:pStyle w:val="TableParagraph"/>
              <w:rPr>
                <w:rFonts w:ascii="Times New Roman"/>
                <w:sz w:val="10"/>
              </w:rPr>
            </w:pPr>
          </w:p>
        </w:tc>
        <w:tc>
          <w:tcPr>
            <w:tcW w:w="1842" w:type="dxa"/>
            <w:vMerge/>
            <w:tcBorders>
              <w:top w:val="nil"/>
            </w:tcBorders>
          </w:tcPr>
          <w:p w14:paraId="0DCA50B2" w14:textId="77777777" w:rsidR="0003218F" w:rsidRDefault="0003218F">
            <w:pPr>
              <w:rPr>
                <w:sz w:val="2"/>
                <w:szCs w:val="2"/>
              </w:rPr>
            </w:pPr>
          </w:p>
        </w:tc>
        <w:tc>
          <w:tcPr>
            <w:tcW w:w="853" w:type="dxa"/>
            <w:tcBorders>
              <w:top w:val="nil"/>
            </w:tcBorders>
          </w:tcPr>
          <w:p w14:paraId="25868559" w14:textId="77777777" w:rsidR="0003218F" w:rsidRDefault="0003218F">
            <w:pPr>
              <w:pStyle w:val="TableParagraph"/>
              <w:rPr>
                <w:rFonts w:ascii="Times New Roman"/>
                <w:sz w:val="10"/>
              </w:rPr>
            </w:pPr>
          </w:p>
        </w:tc>
      </w:tr>
      <w:tr w:rsidR="0003218F" w14:paraId="3AE6A599" w14:textId="77777777" w:rsidTr="001174A1">
        <w:trPr>
          <w:trHeight w:val="692"/>
        </w:trPr>
        <w:tc>
          <w:tcPr>
            <w:tcW w:w="2461" w:type="dxa"/>
            <w:gridSpan w:val="3"/>
            <w:tcBorders>
              <w:bottom w:val="nil"/>
            </w:tcBorders>
          </w:tcPr>
          <w:p w14:paraId="53E03C32" w14:textId="2A5324B9" w:rsidR="0003218F" w:rsidRDefault="00792AE0">
            <w:pPr>
              <w:pStyle w:val="TableParagraph"/>
              <w:spacing w:before="1" w:line="219" w:lineRule="exact"/>
              <w:ind w:left="107"/>
              <w:rPr>
                <w:sz w:val="20"/>
              </w:rPr>
            </w:pPr>
            <w:r>
              <w:rPr>
                <w:sz w:val="20"/>
              </w:rPr>
              <w:t>Conocer aspectos Legislación Alimentaria Vigente</w:t>
            </w:r>
          </w:p>
        </w:tc>
        <w:tc>
          <w:tcPr>
            <w:tcW w:w="3889" w:type="dxa"/>
            <w:gridSpan w:val="2"/>
            <w:tcBorders>
              <w:bottom w:val="nil"/>
            </w:tcBorders>
          </w:tcPr>
          <w:p w14:paraId="5C7235AF" w14:textId="072CE08C" w:rsidR="0003218F" w:rsidRDefault="00AF1688">
            <w:pPr>
              <w:pStyle w:val="TableParagraph"/>
              <w:tabs>
                <w:tab w:val="left" w:pos="1301"/>
                <w:tab w:val="left" w:pos="2542"/>
              </w:tabs>
              <w:spacing w:line="220" w:lineRule="exact"/>
              <w:ind w:left="108"/>
              <w:rPr>
                <w:sz w:val="20"/>
              </w:rPr>
            </w:pPr>
            <w:r>
              <w:rPr>
                <w:sz w:val="20"/>
              </w:rPr>
              <w:t>Norma Técnica sanitaria 173 Conocer el comportamiento de la Gerencia, Personal y cliente</w:t>
            </w:r>
          </w:p>
        </w:tc>
        <w:tc>
          <w:tcPr>
            <w:tcW w:w="996" w:type="dxa"/>
            <w:tcBorders>
              <w:bottom w:val="nil"/>
            </w:tcBorders>
          </w:tcPr>
          <w:p w14:paraId="24826D84" w14:textId="77777777" w:rsidR="0003218F" w:rsidRDefault="00463D6C">
            <w:pPr>
              <w:pStyle w:val="TableParagraph"/>
              <w:spacing w:before="1" w:line="219" w:lineRule="exact"/>
              <w:ind w:left="5"/>
              <w:jc w:val="center"/>
              <w:rPr>
                <w:sz w:val="20"/>
              </w:rPr>
            </w:pPr>
            <w:r>
              <w:rPr>
                <w:w w:val="97"/>
                <w:sz w:val="20"/>
              </w:rPr>
              <w:t>2</w:t>
            </w:r>
          </w:p>
        </w:tc>
        <w:tc>
          <w:tcPr>
            <w:tcW w:w="1842" w:type="dxa"/>
            <w:vMerge/>
            <w:tcBorders>
              <w:top w:val="nil"/>
            </w:tcBorders>
          </w:tcPr>
          <w:p w14:paraId="3AB02CDB" w14:textId="77777777" w:rsidR="0003218F" w:rsidRDefault="0003218F">
            <w:pPr>
              <w:rPr>
                <w:sz w:val="2"/>
                <w:szCs w:val="2"/>
              </w:rPr>
            </w:pPr>
          </w:p>
        </w:tc>
        <w:tc>
          <w:tcPr>
            <w:tcW w:w="853" w:type="dxa"/>
            <w:tcBorders>
              <w:bottom w:val="nil"/>
            </w:tcBorders>
          </w:tcPr>
          <w:p w14:paraId="13B5A77A" w14:textId="77777777" w:rsidR="0003218F" w:rsidRDefault="00463D6C">
            <w:pPr>
              <w:pStyle w:val="TableParagraph"/>
              <w:spacing w:before="1" w:line="219" w:lineRule="exact"/>
              <w:ind w:left="5"/>
              <w:jc w:val="center"/>
              <w:rPr>
                <w:sz w:val="20"/>
              </w:rPr>
            </w:pPr>
            <w:r>
              <w:rPr>
                <w:w w:val="97"/>
                <w:sz w:val="20"/>
              </w:rPr>
              <w:t>2</w:t>
            </w:r>
          </w:p>
        </w:tc>
      </w:tr>
      <w:tr w:rsidR="0003218F" w14:paraId="0411E1E7" w14:textId="77777777" w:rsidTr="001174A1">
        <w:trPr>
          <w:trHeight w:val="44"/>
        </w:trPr>
        <w:tc>
          <w:tcPr>
            <w:tcW w:w="2461" w:type="dxa"/>
            <w:gridSpan w:val="3"/>
            <w:tcBorders>
              <w:top w:val="nil"/>
            </w:tcBorders>
          </w:tcPr>
          <w:p w14:paraId="3D5FC130" w14:textId="77777777" w:rsidR="0003218F" w:rsidRDefault="0003218F">
            <w:pPr>
              <w:pStyle w:val="TableParagraph"/>
              <w:rPr>
                <w:rFonts w:ascii="Times New Roman"/>
                <w:sz w:val="20"/>
              </w:rPr>
            </w:pPr>
          </w:p>
        </w:tc>
        <w:tc>
          <w:tcPr>
            <w:tcW w:w="3889" w:type="dxa"/>
            <w:gridSpan w:val="2"/>
            <w:tcBorders>
              <w:top w:val="nil"/>
            </w:tcBorders>
          </w:tcPr>
          <w:p w14:paraId="1D83219C" w14:textId="77777777" w:rsidR="0003218F" w:rsidRDefault="0003218F">
            <w:pPr>
              <w:pStyle w:val="TableParagraph"/>
              <w:tabs>
                <w:tab w:val="left" w:pos="1397"/>
              </w:tabs>
              <w:spacing w:line="209" w:lineRule="exact"/>
              <w:ind w:left="108"/>
              <w:rPr>
                <w:sz w:val="20"/>
              </w:rPr>
            </w:pPr>
          </w:p>
        </w:tc>
        <w:tc>
          <w:tcPr>
            <w:tcW w:w="996" w:type="dxa"/>
            <w:tcBorders>
              <w:top w:val="nil"/>
            </w:tcBorders>
          </w:tcPr>
          <w:p w14:paraId="4AAD28F9" w14:textId="77777777" w:rsidR="0003218F" w:rsidRDefault="0003218F">
            <w:pPr>
              <w:pStyle w:val="TableParagraph"/>
              <w:rPr>
                <w:rFonts w:ascii="Times New Roman"/>
                <w:sz w:val="20"/>
              </w:rPr>
            </w:pPr>
          </w:p>
        </w:tc>
        <w:tc>
          <w:tcPr>
            <w:tcW w:w="1842" w:type="dxa"/>
            <w:vMerge/>
            <w:tcBorders>
              <w:top w:val="nil"/>
            </w:tcBorders>
          </w:tcPr>
          <w:p w14:paraId="7009C759" w14:textId="77777777" w:rsidR="0003218F" w:rsidRDefault="0003218F">
            <w:pPr>
              <w:rPr>
                <w:sz w:val="2"/>
                <w:szCs w:val="2"/>
              </w:rPr>
            </w:pPr>
          </w:p>
        </w:tc>
        <w:tc>
          <w:tcPr>
            <w:tcW w:w="853" w:type="dxa"/>
            <w:tcBorders>
              <w:top w:val="nil"/>
            </w:tcBorders>
          </w:tcPr>
          <w:p w14:paraId="42319AF1" w14:textId="77777777" w:rsidR="0003218F" w:rsidRDefault="0003218F">
            <w:pPr>
              <w:pStyle w:val="TableParagraph"/>
              <w:rPr>
                <w:rFonts w:ascii="Times New Roman"/>
                <w:sz w:val="20"/>
              </w:rPr>
            </w:pPr>
          </w:p>
        </w:tc>
      </w:tr>
      <w:tr w:rsidR="00216C24" w14:paraId="4CBB88B7" w14:textId="77777777" w:rsidTr="001174A1">
        <w:trPr>
          <w:trHeight w:val="233"/>
        </w:trPr>
        <w:tc>
          <w:tcPr>
            <w:tcW w:w="2461" w:type="dxa"/>
            <w:gridSpan w:val="3"/>
            <w:tcBorders>
              <w:top w:val="nil"/>
              <w:bottom w:val="nil"/>
            </w:tcBorders>
          </w:tcPr>
          <w:p w14:paraId="1A4EA24D" w14:textId="547E08DC" w:rsidR="00216C24" w:rsidRDefault="00216C24" w:rsidP="00216C24">
            <w:pPr>
              <w:pStyle w:val="TableParagraph"/>
              <w:spacing w:line="214" w:lineRule="exact"/>
              <w:ind w:left="108"/>
              <w:rPr>
                <w:sz w:val="20"/>
              </w:rPr>
            </w:pPr>
            <w:r>
              <w:rPr>
                <w:sz w:val="20"/>
              </w:rPr>
              <w:t xml:space="preserve">NTS N°098-2021DE servicios de Alimentación en Establecimiento de Salud. </w:t>
            </w:r>
          </w:p>
        </w:tc>
        <w:tc>
          <w:tcPr>
            <w:tcW w:w="3889" w:type="dxa"/>
            <w:gridSpan w:val="2"/>
            <w:tcBorders>
              <w:top w:val="nil"/>
              <w:bottom w:val="nil"/>
            </w:tcBorders>
          </w:tcPr>
          <w:p w14:paraId="55B52888" w14:textId="79C90057" w:rsidR="00216C24" w:rsidRDefault="00216C24" w:rsidP="00216C24">
            <w:pPr>
              <w:pStyle w:val="TableParagraph"/>
              <w:tabs>
                <w:tab w:val="left" w:pos="3492"/>
              </w:tabs>
              <w:spacing w:line="213" w:lineRule="exact"/>
              <w:ind w:left="108"/>
              <w:rPr>
                <w:sz w:val="20"/>
              </w:rPr>
            </w:pPr>
            <w:r>
              <w:rPr>
                <w:sz w:val="20"/>
              </w:rPr>
              <w:t xml:space="preserve">Importancia de Liderazgo </w:t>
            </w:r>
            <w:proofErr w:type="gramStart"/>
            <w:r>
              <w:rPr>
                <w:sz w:val="20"/>
              </w:rPr>
              <w:t>Higiene  Personal</w:t>
            </w:r>
            <w:proofErr w:type="gramEnd"/>
            <w:r>
              <w:rPr>
                <w:sz w:val="20"/>
              </w:rPr>
              <w:t xml:space="preserve"> , Control de</w:t>
            </w:r>
            <w:r w:rsidR="00F25D74">
              <w:rPr>
                <w:sz w:val="20"/>
              </w:rPr>
              <w:t xml:space="preserve"> agua cloro libre </w:t>
            </w:r>
            <w:r>
              <w:rPr>
                <w:sz w:val="20"/>
              </w:rPr>
              <w:t>.</w:t>
            </w:r>
          </w:p>
        </w:tc>
        <w:tc>
          <w:tcPr>
            <w:tcW w:w="996" w:type="dxa"/>
            <w:tcBorders>
              <w:top w:val="nil"/>
              <w:bottom w:val="nil"/>
            </w:tcBorders>
          </w:tcPr>
          <w:p w14:paraId="21E0CAF7" w14:textId="4FE9E5BC" w:rsidR="00216C24" w:rsidRDefault="00216C24" w:rsidP="00216C24">
            <w:pPr>
              <w:pStyle w:val="TableParagraph"/>
              <w:rPr>
                <w:rFonts w:ascii="Times New Roman"/>
                <w:sz w:val="16"/>
              </w:rPr>
            </w:pPr>
            <w:r>
              <w:rPr>
                <w:rFonts w:ascii="Times New Roman"/>
                <w:sz w:val="16"/>
              </w:rPr>
              <w:t xml:space="preserve">        3</w:t>
            </w:r>
          </w:p>
        </w:tc>
        <w:tc>
          <w:tcPr>
            <w:tcW w:w="1842" w:type="dxa"/>
            <w:vMerge/>
            <w:tcBorders>
              <w:top w:val="nil"/>
            </w:tcBorders>
          </w:tcPr>
          <w:p w14:paraId="47D72C3D" w14:textId="77777777" w:rsidR="00216C24" w:rsidRDefault="00216C24" w:rsidP="00216C24">
            <w:pPr>
              <w:rPr>
                <w:sz w:val="2"/>
                <w:szCs w:val="2"/>
              </w:rPr>
            </w:pPr>
          </w:p>
        </w:tc>
        <w:tc>
          <w:tcPr>
            <w:tcW w:w="853" w:type="dxa"/>
            <w:tcBorders>
              <w:top w:val="nil"/>
              <w:bottom w:val="nil"/>
            </w:tcBorders>
          </w:tcPr>
          <w:p w14:paraId="24C8F714" w14:textId="3BF17E1E" w:rsidR="00216C24" w:rsidRDefault="00216C24" w:rsidP="00216C24">
            <w:pPr>
              <w:pStyle w:val="TableParagraph"/>
              <w:rPr>
                <w:rFonts w:ascii="Times New Roman"/>
                <w:sz w:val="16"/>
              </w:rPr>
            </w:pPr>
            <w:r>
              <w:rPr>
                <w:rFonts w:ascii="Times New Roman"/>
                <w:sz w:val="16"/>
              </w:rPr>
              <w:t xml:space="preserve">         </w:t>
            </w:r>
            <w:r w:rsidR="00C81091">
              <w:rPr>
                <w:rFonts w:ascii="Times New Roman"/>
                <w:sz w:val="16"/>
              </w:rPr>
              <w:t>4</w:t>
            </w:r>
          </w:p>
        </w:tc>
      </w:tr>
      <w:tr w:rsidR="00216C24" w14:paraId="742F5767" w14:textId="77777777" w:rsidTr="001174A1">
        <w:trPr>
          <w:trHeight w:val="155"/>
        </w:trPr>
        <w:tc>
          <w:tcPr>
            <w:tcW w:w="2461" w:type="dxa"/>
            <w:gridSpan w:val="3"/>
            <w:tcBorders>
              <w:top w:val="nil"/>
            </w:tcBorders>
          </w:tcPr>
          <w:p w14:paraId="5178B523" w14:textId="244FB1E6" w:rsidR="00216C24" w:rsidRDefault="00216C24" w:rsidP="00216C24">
            <w:pPr>
              <w:pStyle w:val="TableParagraph"/>
              <w:tabs>
                <w:tab w:val="left" w:pos="1301"/>
                <w:tab w:val="left" w:pos="2542"/>
              </w:tabs>
              <w:spacing w:line="220" w:lineRule="exact"/>
              <w:ind w:left="108"/>
              <w:rPr>
                <w:sz w:val="20"/>
              </w:rPr>
            </w:pPr>
          </w:p>
        </w:tc>
        <w:tc>
          <w:tcPr>
            <w:tcW w:w="3889" w:type="dxa"/>
            <w:gridSpan w:val="2"/>
            <w:tcBorders>
              <w:top w:val="nil"/>
            </w:tcBorders>
          </w:tcPr>
          <w:p w14:paraId="1EC9E5B2" w14:textId="77777777" w:rsidR="00216C24" w:rsidRDefault="00216C24" w:rsidP="00216C24">
            <w:pPr>
              <w:pStyle w:val="TableParagraph"/>
              <w:tabs>
                <w:tab w:val="left" w:pos="1397"/>
              </w:tabs>
              <w:spacing w:line="209" w:lineRule="exact"/>
              <w:ind w:left="108"/>
              <w:rPr>
                <w:sz w:val="20"/>
              </w:rPr>
            </w:pPr>
          </w:p>
        </w:tc>
        <w:tc>
          <w:tcPr>
            <w:tcW w:w="996" w:type="dxa"/>
            <w:tcBorders>
              <w:top w:val="nil"/>
            </w:tcBorders>
          </w:tcPr>
          <w:p w14:paraId="427D994F" w14:textId="77777777" w:rsidR="00216C24" w:rsidRDefault="00216C24" w:rsidP="00216C24">
            <w:pPr>
              <w:pStyle w:val="TableParagraph"/>
              <w:rPr>
                <w:rFonts w:ascii="Times New Roman"/>
                <w:sz w:val="10"/>
              </w:rPr>
            </w:pPr>
          </w:p>
        </w:tc>
        <w:tc>
          <w:tcPr>
            <w:tcW w:w="1842" w:type="dxa"/>
            <w:vMerge/>
            <w:tcBorders>
              <w:top w:val="nil"/>
            </w:tcBorders>
          </w:tcPr>
          <w:p w14:paraId="676F35A7" w14:textId="77777777" w:rsidR="00216C24" w:rsidRDefault="00216C24" w:rsidP="00216C24">
            <w:pPr>
              <w:rPr>
                <w:sz w:val="2"/>
                <w:szCs w:val="2"/>
              </w:rPr>
            </w:pPr>
          </w:p>
        </w:tc>
        <w:tc>
          <w:tcPr>
            <w:tcW w:w="853" w:type="dxa"/>
            <w:tcBorders>
              <w:top w:val="nil"/>
            </w:tcBorders>
          </w:tcPr>
          <w:p w14:paraId="306A2C39" w14:textId="77777777" w:rsidR="00216C24" w:rsidRDefault="00216C24" w:rsidP="00216C24">
            <w:pPr>
              <w:pStyle w:val="TableParagraph"/>
              <w:rPr>
                <w:rFonts w:ascii="Times New Roman"/>
                <w:sz w:val="10"/>
              </w:rPr>
            </w:pPr>
          </w:p>
        </w:tc>
      </w:tr>
      <w:tr w:rsidR="00216C24" w14:paraId="67DD480B" w14:textId="77777777" w:rsidTr="001174A1">
        <w:trPr>
          <w:trHeight w:val="233"/>
        </w:trPr>
        <w:tc>
          <w:tcPr>
            <w:tcW w:w="2461" w:type="dxa"/>
            <w:gridSpan w:val="3"/>
            <w:tcBorders>
              <w:top w:val="nil"/>
              <w:bottom w:val="nil"/>
            </w:tcBorders>
          </w:tcPr>
          <w:p w14:paraId="6D25E445" w14:textId="3E586A3D" w:rsidR="00216C24" w:rsidRDefault="00216C24" w:rsidP="00216C24">
            <w:pPr>
              <w:pStyle w:val="TableParagraph"/>
              <w:spacing w:line="214" w:lineRule="exact"/>
              <w:rPr>
                <w:sz w:val="20"/>
              </w:rPr>
            </w:pPr>
          </w:p>
        </w:tc>
        <w:tc>
          <w:tcPr>
            <w:tcW w:w="3889" w:type="dxa"/>
            <w:gridSpan w:val="2"/>
            <w:tcBorders>
              <w:top w:val="nil"/>
              <w:bottom w:val="nil"/>
            </w:tcBorders>
          </w:tcPr>
          <w:p w14:paraId="2ED8271D" w14:textId="6DB7C6F4" w:rsidR="00216C24" w:rsidRDefault="00216C24" w:rsidP="001174A1">
            <w:pPr>
              <w:pStyle w:val="TableParagraph"/>
              <w:spacing w:before="2"/>
              <w:ind w:left="110" w:right="60"/>
              <w:jc w:val="both"/>
              <w:rPr>
                <w:sz w:val="20"/>
              </w:rPr>
            </w:pPr>
          </w:p>
        </w:tc>
        <w:tc>
          <w:tcPr>
            <w:tcW w:w="996" w:type="dxa"/>
            <w:tcBorders>
              <w:top w:val="nil"/>
              <w:bottom w:val="nil"/>
            </w:tcBorders>
          </w:tcPr>
          <w:p w14:paraId="35613D61" w14:textId="43A196F6" w:rsidR="00216C24" w:rsidRDefault="00216C24" w:rsidP="00216C24">
            <w:pPr>
              <w:pStyle w:val="TableParagraph"/>
              <w:rPr>
                <w:rFonts w:ascii="Times New Roman"/>
                <w:sz w:val="16"/>
              </w:rPr>
            </w:pPr>
            <w:r>
              <w:rPr>
                <w:rFonts w:ascii="Times New Roman"/>
                <w:sz w:val="16"/>
              </w:rPr>
              <w:t>4</w:t>
            </w:r>
          </w:p>
        </w:tc>
        <w:tc>
          <w:tcPr>
            <w:tcW w:w="1842" w:type="dxa"/>
            <w:vMerge/>
            <w:tcBorders>
              <w:top w:val="nil"/>
            </w:tcBorders>
          </w:tcPr>
          <w:p w14:paraId="6E7C94C4" w14:textId="77777777" w:rsidR="00216C24" w:rsidRDefault="00216C24" w:rsidP="00216C24">
            <w:pPr>
              <w:rPr>
                <w:sz w:val="2"/>
                <w:szCs w:val="2"/>
              </w:rPr>
            </w:pPr>
          </w:p>
        </w:tc>
        <w:tc>
          <w:tcPr>
            <w:tcW w:w="853" w:type="dxa"/>
            <w:tcBorders>
              <w:top w:val="nil"/>
              <w:bottom w:val="nil"/>
            </w:tcBorders>
          </w:tcPr>
          <w:p w14:paraId="3C641DF0" w14:textId="77777777" w:rsidR="00216C24" w:rsidRDefault="00216C24" w:rsidP="00216C24">
            <w:pPr>
              <w:pStyle w:val="TableParagraph"/>
              <w:rPr>
                <w:rFonts w:ascii="Times New Roman"/>
                <w:sz w:val="16"/>
              </w:rPr>
            </w:pPr>
          </w:p>
        </w:tc>
      </w:tr>
      <w:tr w:rsidR="001174A1" w14:paraId="1FC55DDD" w14:textId="77777777" w:rsidTr="001174A1">
        <w:trPr>
          <w:trHeight w:val="642"/>
        </w:trPr>
        <w:tc>
          <w:tcPr>
            <w:tcW w:w="2461" w:type="dxa"/>
            <w:gridSpan w:val="3"/>
            <w:tcBorders>
              <w:top w:val="nil"/>
            </w:tcBorders>
          </w:tcPr>
          <w:p w14:paraId="3748D668" w14:textId="77777777" w:rsidR="001174A1" w:rsidRDefault="001174A1" w:rsidP="001174A1">
            <w:pPr>
              <w:pStyle w:val="TableParagraph"/>
              <w:spacing w:before="2"/>
              <w:rPr>
                <w:b/>
                <w:sz w:val="18"/>
              </w:rPr>
            </w:pPr>
          </w:p>
          <w:p w14:paraId="2F21AF41" w14:textId="00561473" w:rsidR="001174A1" w:rsidRDefault="001174A1" w:rsidP="001174A1">
            <w:pPr>
              <w:pStyle w:val="TableParagraph"/>
              <w:spacing w:before="1" w:line="219" w:lineRule="exact"/>
              <w:ind w:left="107"/>
              <w:rPr>
                <w:sz w:val="20"/>
              </w:rPr>
            </w:pPr>
            <w:r>
              <w:rPr>
                <w:b/>
                <w:sz w:val="20"/>
              </w:rPr>
              <w:t>FECHA DE EVALUACIÓN</w:t>
            </w:r>
            <w:r>
              <w:rPr>
                <w:sz w:val="20"/>
              </w:rPr>
              <w:t xml:space="preserve">:  </w:t>
            </w:r>
          </w:p>
        </w:tc>
        <w:tc>
          <w:tcPr>
            <w:tcW w:w="3889" w:type="dxa"/>
            <w:gridSpan w:val="2"/>
            <w:tcBorders>
              <w:top w:val="nil"/>
            </w:tcBorders>
          </w:tcPr>
          <w:p w14:paraId="3A4D219D" w14:textId="60F0853E" w:rsidR="001174A1" w:rsidRDefault="001174A1" w:rsidP="001174A1">
            <w:pPr>
              <w:pStyle w:val="TableParagraph"/>
              <w:tabs>
                <w:tab w:val="left" w:pos="1397"/>
              </w:tabs>
              <w:spacing w:line="209" w:lineRule="exact"/>
              <w:ind w:left="108"/>
              <w:rPr>
                <w:sz w:val="20"/>
              </w:rPr>
            </w:pPr>
          </w:p>
        </w:tc>
        <w:tc>
          <w:tcPr>
            <w:tcW w:w="996" w:type="dxa"/>
            <w:tcBorders>
              <w:top w:val="nil"/>
            </w:tcBorders>
          </w:tcPr>
          <w:p w14:paraId="3C0F4513" w14:textId="663B026A" w:rsidR="001174A1" w:rsidRDefault="001174A1" w:rsidP="001174A1">
            <w:pPr>
              <w:pStyle w:val="TableParagraph"/>
              <w:rPr>
                <w:rFonts w:ascii="Times New Roman"/>
                <w:sz w:val="20"/>
              </w:rPr>
            </w:pPr>
            <w:r>
              <w:rPr>
                <w:sz w:val="20"/>
              </w:rPr>
              <w:t xml:space="preserve"> Modulo I Examen Parcial</w:t>
            </w:r>
          </w:p>
        </w:tc>
        <w:tc>
          <w:tcPr>
            <w:tcW w:w="1842" w:type="dxa"/>
            <w:vMerge/>
            <w:tcBorders>
              <w:top w:val="nil"/>
            </w:tcBorders>
          </w:tcPr>
          <w:p w14:paraId="30D9B6DB" w14:textId="77777777" w:rsidR="001174A1" w:rsidRDefault="001174A1" w:rsidP="001174A1">
            <w:pPr>
              <w:rPr>
                <w:sz w:val="2"/>
                <w:szCs w:val="2"/>
              </w:rPr>
            </w:pPr>
          </w:p>
        </w:tc>
        <w:tc>
          <w:tcPr>
            <w:tcW w:w="853" w:type="dxa"/>
            <w:tcBorders>
              <w:top w:val="nil"/>
            </w:tcBorders>
          </w:tcPr>
          <w:p w14:paraId="1DA6BDF5" w14:textId="77777777" w:rsidR="001174A1" w:rsidRDefault="001174A1" w:rsidP="001174A1">
            <w:pPr>
              <w:pStyle w:val="TableParagraph"/>
              <w:rPr>
                <w:rFonts w:ascii="Times New Roman"/>
                <w:sz w:val="20"/>
              </w:rPr>
            </w:pPr>
          </w:p>
          <w:p w14:paraId="2B48B7F1" w14:textId="608CA5CE" w:rsidR="001174A1" w:rsidRPr="001174A1" w:rsidRDefault="001174A1" w:rsidP="001174A1">
            <w:r>
              <w:t xml:space="preserve">  </w:t>
            </w:r>
            <w:r w:rsidR="00C81091">
              <w:t>4</w:t>
            </w:r>
          </w:p>
        </w:tc>
      </w:tr>
      <w:tr w:rsidR="001174A1" w14:paraId="0DAE8B19" w14:textId="77777777" w:rsidTr="001174A1">
        <w:trPr>
          <w:trHeight w:val="1137"/>
        </w:trPr>
        <w:tc>
          <w:tcPr>
            <w:tcW w:w="10041" w:type="dxa"/>
            <w:gridSpan w:val="8"/>
          </w:tcPr>
          <w:p w14:paraId="1778639E" w14:textId="20B928C2" w:rsidR="001174A1" w:rsidRDefault="001174A1" w:rsidP="001174A1">
            <w:pPr>
              <w:pStyle w:val="TableParagraph"/>
              <w:spacing w:line="225" w:lineRule="exact"/>
              <w:ind w:left="107"/>
              <w:rPr>
                <w:b/>
                <w:sz w:val="20"/>
              </w:rPr>
            </w:pPr>
            <w:r>
              <w:rPr>
                <w:b/>
                <w:sz w:val="20"/>
              </w:rPr>
              <w:t>Contenido actitudinal:</w:t>
            </w:r>
            <w:r w:rsidR="00AF1688">
              <w:rPr>
                <w:sz w:val="20"/>
              </w:rPr>
              <w:t xml:space="preserve"> Ley de </w:t>
            </w:r>
            <w:proofErr w:type="gramStart"/>
            <w:r w:rsidR="00AF1688">
              <w:rPr>
                <w:sz w:val="20"/>
              </w:rPr>
              <w:t>inocuidad  y</w:t>
            </w:r>
            <w:proofErr w:type="gramEnd"/>
            <w:r w:rsidR="00AF1688">
              <w:rPr>
                <w:sz w:val="20"/>
              </w:rPr>
              <w:t xml:space="preserve"> reglamento Higiénico Sanitarios,</w:t>
            </w:r>
          </w:p>
          <w:p w14:paraId="00927566" w14:textId="77777777" w:rsidR="001174A1" w:rsidRDefault="001174A1" w:rsidP="001174A1">
            <w:pPr>
              <w:pStyle w:val="TableParagraph"/>
              <w:spacing w:line="242" w:lineRule="auto"/>
              <w:ind w:left="107"/>
              <w:rPr>
                <w:sz w:val="20"/>
              </w:rPr>
            </w:pPr>
            <w:r>
              <w:rPr>
                <w:sz w:val="20"/>
              </w:rPr>
              <w:t>Demuestra motivación e interés por conocer sobre la Gerencia de Administración de empresas de servicios de alimentos. Interactúa con las organizaciones relacionadas a la constitución de empresas.</w:t>
            </w:r>
          </w:p>
        </w:tc>
      </w:tr>
      <w:tr w:rsidR="0003218F" w14:paraId="13A66E29" w14:textId="77777777" w:rsidTr="001174A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83"/>
        </w:trPr>
        <w:tc>
          <w:tcPr>
            <w:tcW w:w="10041" w:type="dxa"/>
            <w:gridSpan w:val="8"/>
            <w:shd w:val="clear" w:color="auto" w:fill="B8CCE2"/>
          </w:tcPr>
          <w:p w14:paraId="09CD4987" w14:textId="77777777" w:rsidR="0003218F" w:rsidRDefault="0003218F">
            <w:pPr>
              <w:pStyle w:val="TableParagraph"/>
              <w:spacing w:before="1"/>
              <w:rPr>
                <w:b/>
                <w:sz w:val="18"/>
              </w:rPr>
            </w:pPr>
          </w:p>
          <w:p w14:paraId="238A81E8" w14:textId="77777777" w:rsidR="0003218F" w:rsidRDefault="00463D6C">
            <w:pPr>
              <w:pStyle w:val="TableParagraph"/>
              <w:ind w:left="110"/>
              <w:rPr>
                <w:b/>
                <w:sz w:val="20"/>
              </w:rPr>
            </w:pPr>
            <w:r>
              <w:rPr>
                <w:b/>
                <w:sz w:val="20"/>
              </w:rPr>
              <w:t>UNIDAD DE APRENDIZAJE II: Dirección, gestión y mercadeo</w:t>
            </w:r>
          </w:p>
        </w:tc>
      </w:tr>
      <w:tr w:rsidR="0003218F" w14:paraId="0776C12D" w14:textId="77777777" w:rsidTr="001174A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40"/>
        </w:trPr>
        <w:tc>
          <w:tcPr>
            <w:tcW w:w="10041" w:type="dxa"/>
            <w:gridSpan w:val="8"/>
          </w:tcPr>
          <w:p w14:paraId="72DCDC4E" w14:textId="77777777" w:rsidR="0003218F" w:rsidRDefault="0003218F">
            <w:pPr>
              <w:pStyle w:val="TableParagraph"/>
              <w:spacing w:before="1"/>
              <w:rPr>
                <w:b/>
                <w:sz w:val="18"/>
              </w:rPr>
            </w:pPr>
          </w:p>
          <w:p w14:paraId="1DFC8C22" w14:textId="77777777" w:rsidR="0003218F" w:rsidRDefault="00463D6C">
            <w:pPr>
              <w:pStyle w:val="TableParagraph"/>
              <w:ind w:left="110"/>
              <w:rPr>
                <w:b/>
                <w:sz w:val="20"/>
              </w:rPr>
            </w:pPr>
            <w:r>
              <w:rPr>
                <w:b/>
                <w:sz w:val="20"/>
              </w:rPr>
              <w:t>COMPETENCIA ESPECIFICA 2</w:t>
            </w:r>
          </w:p>
          <w:p w14:paraId="7C98A820" w14:textId="77777777" w:rsidR="0003218F" w:rsidRDefault="00463D6C">
            <w:pPr>
              <w:pStyle w:val="TableParagraph"/>
              <w:spacing w:before="1"/>
              <w:ind w:left="482" w:right="24"/>
              <w:jc w:val="both"/>
              <w:rPr>
                <w:sz w:val="20"/>
              </w:rPr>
            </w:pPr>
            <w:r>
              <w:rPr>
                <w:sz w:val="20"/>
              </w:rPr>
              <w:t>Sintetiza los procedimientos de selección de recursos humanos calificados, define planes de mercadeo y el diseño de los servicios de alimentación colectiva, especialmente en el control de las recetas de acuerdo a una programación y a un grupo objetivo.</w:t>
            </w:r>
          </w:p>
        </w:tc>
      </w:tr>
      <w:tr w:rsidR="0003218F" w14:paraId="4FE44558" w14:textId="77777777" w:rsidTr="001174A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73"/>
        </w:trPr>
        <w:tc>
          <w:tcPr>
            <w:tcW w:w="3171" w:type="dxa"/>
            <w:gridSpan w:val="4"/>
            <w:shd w:val="clear" w:color="auto" w:fill="B8CCE2"/>
          </w:tcPr>
          <w:p w14:paraId="71DD7E09" w14:textId="77777777" w:rsidR="0003218F" w:rsidRDefault="00463D6C">
            <w:pPr>
              <w:pStyle w:val="TableParagraph"/>
              <w:spacing w:line="213" w:lineRule="exact"/>
              <w:ind w:left="556"/>
              <w:rPr>
                <w:b/>
                <w:sz w:val="20"/>
              </w:rPr>
            </w:pPr>
            <w:r>
              <w:rPr>
                <w:b/>
                <w:sz w:val="20"/>
              </w:rPr>
              <w:t>Contenidos conceptuales</w:t>
            </w:r>
          </w:p>
        </w:tc>
        <w:tc>
          <w:tcPr>
            <w:tcW w:w="3179" w:type="dxa"/>
            <w:shd w:val="clear" w:color="auto" w:fill="B8CCE2"/>
          </w:tcPr>
          <w:p w14:paraId="5939234B" w14:textId="77777777" w:rsidR="0003218F" w:rsidRDefault="00463D6C">
            <w:pPr>
              <w:pStyle w:val="TableParagraph"/>
              <w:spacing w:line="208" w:lineRule="auto"/>
              <w:ind w:left="894" w:right="400" w:firstLine="226"/>
              <w:rPr>
                <w:b/>
                <w:sz w:val="20"/>
              </w:rPr>
            </w:pPr>
            <w:r>
              <w:rPr>
                <w:b/>
                <w:sz w:val="20"/>
              </w:rPr>
              <w:t xml:space="preserve">Contenidos </w:t>
            </w:r>
            <w:r>
              <w:rPr>
                <w:b/>
                <w:w w:val="95"/>
                <w:sz w:val="20"/>
              </w:rPr>
              <w:t>Procedimentales</w:t>
            </w:r>
          </w:p>
        </w:tc>
        <w:tc>
          <w:tcPr>
            <w:tcW w:w="996" w:type="dxa"/>
            <w:tcBorders>
              <w:bottom w:val="single" w:sz="6" w:space="0" w:color="000000"/>
            </w:tcBorders>
            <w:shd w:val="clear" w:color="auto" w:fill="B8CCE2"/>
          </w:tcPr>
          <w:p w14:paraId="000BD030" w14:textId="77777777" w:rsidR="0003218F" w:rsidRDefault="00463D6C">
            <w:pPr>
              <w:pStyle w:val="TableParagraph"/>
              <w:spacing w:line="213" w:lineRule="exact"/>
              <w:ind w:left="94" w:right="182"/>
              <w:jc w:val="center"/>
              <w:rPr>
                <w:b/>
                <w:sz w:val="20"/>
              </w:rPr>
            </w:pPr>
            <w:r>
              <w:rPr>
                <w:b/>
                <w:sz w:val="20"/>
              </w:rPr>
              <w:t>Semana</w:t>
            </w:r>
          </w:p>
        </w:tc>
        <w:tc>
          <w:tcPr>
            <w:tcW w:w="1842" w:type="dxa"/>
            <w:tcBorders>
              <w:bottom w:val="single" w:sz="4" w:space="0" w:color="auto"/>
            </w:tcBorders>
            <w:shd w:val="clear" w:color="auto" w:fill="B8CCE2"/>
          </w:tcPr>
          <w:p w14:paraId="603E700B" w14:textId="77777777" w:rsidR="0003218F" w:rsidRDefault="00463D6C">
            <w:pPr>
              <w:pStyle w:val="TableParagraph"/>
              <w:spacing w:line="213" w:lineRule="auto"/>
              <w:ind w:left="382" w:right="372" w:firstLine="4"/>
              <w:jc w:val="center"/>
              <w:rPr>
                <w:b/>
                <w:sz w:val="20"/>
              </w:rPr>
            </w:pPr>
            <w:r>
              <w:rPr>
                <w:b/>
                <w:sz w:val="20"/>
              </w:rPr>
              <w:t xml:space="preserve">Técnica o Estrategia </w:t>
            </w:r>
            <w:r>
              <w:rPr>
                <w:b/>
                <w:spacing w:val="-7"/>
                <w:sz w:val="20"/>
              </w:rPr>
              <w:t xml:space="preserve">de </w:t>
            </w:r>
            <w:r>
              <w:rPr>
                <w:b/>
                <w:sz w:val="20"/>
              </w:rPr>
              <w:t>aprendizaje</w:t>
            </w:r>
          </w:p>
        </w:tc>
        <w:tc>
          <w:tcPr>
            <w:tcW w:w="853" w:type="dxa"/>
            <w:shd w:val="clear" w:color="auto" w:fill="B8CCE2"/>
          </w:tcPr>
          <w:p w14:paraId="565D2F16" w14:textId="77777777" w:rsidR="0003218F" w:rsidRDefault="00463D6C">
            <w:pPr>
              <w:pStyle w:val="TableParagraph"/>
              <w:spacing w:line="213" w:lineRule="exact"/>
              <w:ind w:left="122" w:right="191"/>
              <w:jc w:val="center"/>
              <w:rPr>
                <w:b/>
                <w:sz w:val="20"/>
              </w:rPr>
            </w:pPr>
            <w:r>
              <w:rPr>
                <w:b/>
                <w:sz w:val="20"/>
              </w:rPr>
              <w:t>Horas</w:t>
            </w:r>
          </w:p>
        </w:tc>
      </w:tr>
      <w:tr w:rsidR="001174A1" w14:paraId="495A5358" w14:textId="77777777" w:rsidTr="001174A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00"/>
        </w:trPr>
        <w:tc>
          <w:tcPr>
            <w:tcW w:w="3171" w:type="dxa"/>
            <w:gridSpan w:val="4"/>
          </w:tcPr>
          <w:p w14:paraId="4954E64C" w14:textId="08F8BC20" w:rsidR="001174A1" w:rsidRDefault="001174A1">
            <w:pPr>
              <w:pStyle w:val="TableParagraph"/>
              <w:ind w:left="110"/>
              <w:rPr>
                <w:sz w:val="20"/>
              </w:rPr>
            </w:pPr>
            <w:r>
              <w:rPr>
                <w:sz w:val="20"/>
              </w:rPr>
              <w:t>Programas de higiene y Saneamiento</w:t>
            </w:r>
          </w:p>
        </w:tc>
        <w:tc>
          <w:tcPr>
            <w:tcW w:w="3179" w:type="dxa"/>
          </w:tcPr>
          <w:p w14:paraId="3741001E" w14:textId="77777777" w:rsidR="001174A1" w:rsidRDefault="001174A1" w:rsidP="001174A1">
            <w:pPr>
              <w:pStyle w:val="TableParagraph"/>
              <w:ind w:left="110" w:right="58"/>
              <w:jc w:val="both"/>
              <w:rPr>
                <w:sz w:val="20"/>
              </w:rPr>
            </w:pPr>
          </w:p>
          <w:p w14:paraId="53AE4781" w14:textId="77777777" w:rsidR="001174A1" w:rsidRDefault="001174A1" w:rsidP="001174A1">
            <w:pPr>
              <w:pStyle w:val="TableParagraph"/>
              <w:ind w:left="110" w:right="58"/>
              <w:jc w:val="both"/>
              <w:rPr>
                <w:sz w:val="20"/>
              </w:rPr>
            </w:pPr>
            <w:r>
              <w:rPr>
                <w:sz w:val="20"/>
              </w:rPr>
              <w:t>Sistemas de Calidad básicos para la certificación de PGH</w:t>
            </w:r>
          </w:p>
          <w:p w14:paraId="5913CE72" w14:textId="77777777" w:rsidR="001174A1" w:rsidRDefault="001174A1" w:rsidP="006956D0">
            <w:pPr>
              <w:pStyle w:val="TableParagraph"/>
              <w:ind w:left="110" w:right="400"/>
              <w:rPr>
                <w:sz w:val="20"/>
              </w:rPr>
            </w:pPr>
          </w:p>
        </w:tc>
        <w:tc>
          <w:tcPr>
            <w:tcW w:w="996" w:type="dxa"/>
            <w:tcBorders>
              <w:bottom w:val="nil"/>
              <w:right w:val="single" w:sz="4" w:space="0" w:color="auto"/>
            </w:tcBorders>
          </w:tcPr>
          <w:p w14:paraId="67E3C746" w14:textId="14CE6EFC" w:rsidR="001174A1" w:rsidRDefault="001174A1">
            <w:pPr>
              <w:pStyle w:val="TableParagraph"/>
              <w:rPr>
                <w:b/>
                <w:sz w:val="20"/>
              </w:rPr>
            </w:pPr>
            <w:r>
              <w:rPr>
                <w:b/>
                <w:sz w:val="20"/>
              </w:rPr>
              <w:t xml:space="preserve">    5</w:t>
            </w:r>
          </w:p>
        </w:tc>
        <w:tc>
          <w:tcPr>
            <w:tcW w:w="1842" w:type="dxa"/>
            <w:tcBorders>
              <w:top w:val="single" w:sz="4" w:space="0" w:color="auto"/>
              <w:left w:val="single" w:sz="4" w:space="0" w:color="auto"/>
              <w:bottom w:val="single" w:sz="4" w:space="0" w:color="auto"/>
              <w:right w:val="single" w:sz="4" w:space="0" w:color="auto"/>
            </w:tcBorders>
          </w:tcPr>
          <w:p w14:paraId="1E51ED66" w14:textId="5009286C" w:rsidR="001174A1" w:rsidRDefault="001174A1" w:rsidP="001174A1">
            <w:pPr>
              <w:pStyle w:val="TableParagraph"/>
              <w:rPr>
                <w:rFonts w:ascii="Times New Roman"/>
                <w:sz w:val="18"/>
              </w:rPr>
            </w:pPr>
            <w:r>
              <w:rPr>
                <w:rFonts w:ascii="Times New Roman"/>
                <w:sz w:val="18"/>
              </w:rPr>
              <w:t xml:space="preserve">Practica </w:t>
            </w:r>
            <w:r w:rsidR="00AF1688">
              <w:rPr>
                <w:rFonts w:ascii="Times New Roman"/>
                <w:sz w:val="18"/>
              </w:rPr>
              <w:t>1</w:t>
            </w:r>
          </w:p>
          <w:p w14:paraId="7A794FE0" w14:textId="147ABD7E" w:rsidR="00AF1688" w:rsidRPr="00AF1688" w:rsidRDefault="001174A1" w:rsidP="00AF1688">
            <w:pPr>
              <w:pStyle w:val="TableParagraph"/>
              <w:rPr>
                <w:rFonts w:ascii="Times New Roman"/>
                <w:sz w:val="18"/>
              </w:rPr>
            </w:pPr>
            <w:r>
              <w:rPr>
                <w:rFonts w:ascii="Times New Roman"/>
                <w:sz w:val="18"/>
              </w:rPr>
              <w:t>Lavado de fruta verduras y superficies</w:t>
            </w:r>
          </w:p>
          <w:p w14:paraId="1AFA4508" w14:textId="77777777" w:rsidR="00AF1688" w:rsidRDefault="00AF1688" w:rsidP="00AF1688">
            <w:r>
              <w:t>de Lavado y desinfección de manos.</w:t>
            </w:r>
          </w:p>
          <w:p w14:paraId="2860BCCC" w14:textId="0E36F2BD" w:rsidR="00AF1688" w:rsidRDefault="00AF1688" w:rsidP="00AF1688">
            <w:pPr>
              <w:pStyle w:val="TableParagraph"/>
              <w:rPr>
                <w:b/>
                <w:sz w:val="20"/>
              </w:rPr>
            </w:pPr>
            <w:r>
              <w:t>Control de Cloro residual del agua. Como potabilizar el agua</w:t>
            </w:r>
          </w:p>
        </w:tc>
        <w:tc>
          <w:tcPr>
            <w:tcW w:w="853" w:type="dxa"/>
            <w:tcBorders>
              <w:left w:val="single" w:sz="4" w:space="0" w:color="auto"/>
            </w:tcBorders>
          </w:tcPr>
          <w:p w14:paraId="223794F6" w14:textId="37E77464" w:rsidR="001174A1" w:rsidRDefault="00C81091">
            <w:pPr>
              <w:pStyle w:val="TableParagraph"/>
              <w:rPr>
                <w:b/>
                <w:sz w:val="20"/>
              </w:rPr>
            </w:pPr>
            <w:r>
              <w:rPr>
                <w:b/>
                <w:sz w:val="20"/>
              </w:rPr>
              <w:t>4</w:t>
            </w:r>
          </w:p>
        </w:tc>
      </w:tr>
      <w:tr w:rsidR="001174A1" w14:paraId="512DCE40" w14:textId="77777777" w:rsidTr="001174A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00"/>
        </w:trPr>
        <w:tc>
          <w:tcPr>
            <w:tcW w:w="3171" w:type="dxa"/>
            <w:gridSpan w:val="4"/>
          </w:tcPr>
          <w:p w14:paraId="293C36BB" w14:textId="1446FEDA" w:rsidR="001174A1" w:rsidRDefault="00C81091">
            <w:pPr>
              <w:pStyle w:val="TableParagraph"/>
              <w:ind w:left="110"/>
              <w:rPr>
                <w:sz w:val="20"/>
              </w:rPr>
            </w:pPr>
            <w:r>
              <w:rPr>
                <w:sz w:val="20"/>
              </w:rPr>
              <w:t>Buenas Prácticas de Manipulación</w:t>
            </w:r>
          </w:p>
        </w:tc>
        <w:tc>
          <w:tcPr>
            <w:tcW w:w="3179" w:type="dxa"/>
          </w:tcPr>
          <w:p w14:paraId="060C5CA8" w14:textId="180D80FE" w:rsidR="001174A1" w:rsidRDefault="00C81091" w:rsidP="006956D0">
            <w:pPr>
              <w:pStyle w:val="TableParagraph"/>
              <w:ind w:left="110" w:right="400"/>
              <w:rPr>
                <w:sz w:val="20"/>
              </w:rPr>
            </w:pPr>
            <w:r>
              <w:rPr>
                <w:sz w:val="20"/>
              </w:rPr>
              <w:t>Desarrollo y control de proceso.</w:t>
            </w:r>
            <w:r>
              <w:rPr>
                <w:b/>
                <w:sz w:val="20"/>
              </w:rPr>
              <w:t xml:space="preserve"> Elaboración de Diagrama de flujo</w:t>
            </w:r>
          </w:p>
        </w:tc>
        <w:tc>
          <w:tcPr>
            <w:tcW w:w="996" w:type="dxa"/>
            <w:tcBorders>
              <w:bottom w:val="nil"/>
              <w:right w:val="single" w:sz="4" w:space="0" w:color="auto"/>
            </w:tcBorders>
          </w:tcPr>
          <w:p w14:paraId="234B5FC4" w14:textId="4DC47EF1" w:rsidR="001174A1" w:rsidRDefault="00C81091">
            <w:pPr>
              <w:pStyle w:val="TableParagraph"/>
              <w:rPr>
                <w:b/>
                <w:sz w:val="20"/>
              </w:rPr>
            </w:pPr>
            <w:r>
              <w:rPr>
                <w:b/>
                <w:sz w:val="20"/>
              </w:rPr>
              <w:t>6</w:t>
            </w:r>
          </w:p>
        </w:tc>
        <w:tc>
          <w:tcPr>
            <w:tcW w:w="1842" w:type="dxa"/>
            <w:tcBorders>
              <w:top w:val="single" w:sz="4" w:space="0" w:color="auto"/>
              <w:left w:val="single" w:sz="4" w:space="0" w:color="auto"/>
              <w:bottom w:val="single" w:sz="4" w:space="0" w:color="auto"/>
              <w:right w:val="single" w:sz="4" w:space="0" w:color="auto"/>
            </w:tcBorders>
          </w:tcPr>
          <w:p w14:paraId="1DA5A7AA" w14:textId="1043EB30" w:rsidR="001174A1" w:rsidRDefault="001174A1" w:rsidP="00C81091">
            <w:pPr>
              <w:pStyle w:val="TableParagraph"/>
              <w:rPr>
                <w:b/>
                <w:sz w:val="20"/>
              </w:rPr>
            </w:pPr>
          </w:p>
        </w:tc>
        <w:tc>
          <w:tcPr>
            <w:tcW w:w="853" w:type="dxa"/>
            <w:tcBorders>
              <w:left w:val="single" w:sz="4" w:space="0" w:color="auto"/>
            </w:tcBorders>
          </w:tcPr>
          <w:p w14:paraId="771DE6D7" w14:textId="4568E3EA" w:rsidR="001174A1" w:rsidRDefault="00C81091">
            <w:pPr>
              <w:pStyle w:val="TableParagraph"/>
              <w:rPr>
                <w:b/>
                <w:sz w:val="20"/>
              </w:rPr>
            </w:pPr>
            <w:r>
              <w:rPr>
                <w:b/>
                <w:sz w:val="20"/>
              </w:rPr>
              <w:t>4</w:t>
            </w:r>
          </w:p>
        </w:tc>
      </w:tr>
      <w:tr w:rsidR="0003218F" w14:paraId="6178959B" w14:textId="77777777" w:rsidTr="001174A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00"/>
        </w:trPr>
        <w:tc>
          <w:tcPr>
            <w:tcW w:w="3171" w:type="dxa"/>
            <w:gridSpan w:val="4"/>
          </w:tcPr>
          <w:p w14:paraId="03451F75" w14:textId="43BC453D" w:rsidR="0003218F" w:rsidRDefault="00C81091">
            <w:pPr>
              <w:pStyle w:val="TableParagraph"/>
              <w:ind w:left="110"/>
              <w:rPr>
                <w:sz w:val="20"/>
              </w:rPr>
            </w:pPr>
            <w:r>
              <w:rPr>
                <w:sz w:val="20"/>
              </w:rPr>
              <w:t>Procesos de mejora y solución a los problemas</w:t>
            </w:r>
          </w:p>
        </w:tc>
        <w:tc>
          <w:tcPr>
            <w:tcW w:w="3179" w:type="dxa"/>
          </w:tcPr>
          <w:p w14:paraId="7C90FD37" w14:textId="2E41A92E" w:rsidR="007E6E75" w:rsidRDefault="00C81091" w:rsidP="006956D0">
            <w:pPr>
              <w:pStyle w:val="TableParagraph"/>
              <w:ind w:left="110" w:right="400"/>
              <w:rPr>
                <w:sz w:val="20"/>
              </w:rPr>
            </w:pPr>
            <w:r>
              <w:rPr>
                <w:sz w:val="20"/>
              </w:rPr>
              <w:t>Aplicación de Pareto y diagrama Causa Efecto</w:t>
            </w:r>
          </w:p>
        </w:tc>
        <w:tc>
          <w:tcPr>
            <w:tcW w:w="996" w:type="dxa"/>
            <w:tcBorders>
              <w:bottom w:val="nil"/>
              <w:right w:val="single" w:sz="4" w:space="0" w:color="auto"/>
            </w:tcBorders>
          </w:tcPr>
          <w:p w14:paraId="614F1BDE" w14:textId="77777777" w:rsidR="0003218F" w:rsidRDefault="0003218F">
            <w:pPr>
              <w:pStyle w:val="TableParagraph"/>
              <w:rPr>
                <w:b/>
                <w:sz w:val="20"/>
              </w:rPr>
            </w:pPr>
          </w:p>
          <w:p w14:paraId="32ECFB46" w14:textId="77777777" w:rsidR="0003218F" w:rsidRDefault="0003218F">
            <w:pPr>
              <w:pStyle w:val="TableParagraph"/>
              <w:spacing w:before="2"/>
              <w:rPr>
                <w:b/>
                <w:sz w:val="17"/>
              </w:rPr>
            </w:pPr>
          </w:p>
          <w:p w14:paraId="48708E49" w14:textId="45EB8BAD" w:rsidR="0003218F" w:rsidRDefault="00DA3827">
            <w:pPr>
              <w:pStyle w:val="TableParagraph"/>
              <w:ind w:left="6"/>
              <w:jc w:val="center"/>
              <w:rPr>
                <w:sz w:val="20"/>
              </w:rPr>
            </w:pPr>
            <w:r>
              <w:rPr>
                <w:noProof/>
                <w:sz w:val="20"/>
              </w:rPr>
              <mc:AlternateContent>
                <mc:Choice Requires="aink">
                  <w:drawing>
                    <wp:anchor distT="0" distB="0" distL="114300" distR="114300" simplePos="0" relativeHeight="251679744" behindDoc="0" locked="0" layoutInCell="1" allowOverlap="1" wp14:anchorId="6A28117F" wp14:editId="2DCA2368">
                      <wp:simplePos x="0" y="0"/>
                      <wp:positionH relativeFrom="column">
                        <wp:posOffset>30936</wp:posOffset>
                      </wp:positionH>
                      <wp:positionV relativeFrom="paragraph">
                        <wp:posOffset>419723</wp:posOffset>
                      </wp:positionV>
                      <wp:extent cx="360" cy="360"/>
                      <wp:effectExtent l="57150" t="38100" r="38100" b="57150"/>
                      <wp:wrapNone/>
                      <wp:docPr id="51" name="Entrada de lápiz 51"/>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drawing>
                    <wp:anchor distT="0" distB="0" distL="114300" distR="114300" simplePos="0" relativeHeight="251679744" behindDoc="0" locked="0" layoutInCell="1" allowOverlap="1" wp14:anchorId="6A28117F" wp14:editId="2DCA2368">
                      <wp:simplePos x="0" y="0"/>
                      <wp:positionH relativeFrom="column">
                        <wp:posOffset>30936</wp:posOffset>
                      </wp:positionH>
                      <wp:positionV relativeFrom="paragraph">
                        <wp:posOffset>419723</wp:posOffset>
                      </wp:positionV>
                      <wp:extent cx="360" cy="360"/>
                      <wp:effectExtent l="57150" t="38100" r="38100" b="57150"/>
                      <wp:wrapNone/>
                      <wp:docPr id="51" name="Entrada de lápiz 51"/>
                      <wp:cNvGraphicFramePr/>
                      <a:graphic xmlns:a="http://schemas.openxmlformats.org/drawingml/2006/main">
                        <a:graphicData uri="http://schemas.openxmlformats.org/drawingml/2006/picture">
                          <pic:pic xmlns:pic="http://schemas.openxmlformats.org/drawingml/2006/picture">
                            <pic:nvPicPr>
                              <pic:cNvPr id="51" name="Entrada de lápiz 51"/>
                              <pic:cNvPicPr/>
                            </pic:nvPicPr>
                            <pic:blipFill>
                              <a:blip r:embed="rId10"/>
                              <a:stretch>
                                <a:fillRect/>
                              </a:stretch>
                            </pic:blipFill>
                            <pic:spPr>
                              <a:xfrm>
                                <a:off x="0" y="0"/>
                                <a:ext cx="36000" cy="216000"/>
                              </a:xfrm>
                              <a:prstGeom prst="rect">
                                <a:avLst/>
                              </a:prstGeom>
                            </pic:spPr>
                          </pic:pic>
                        </a:graphicData>
                      </a:graphic>
                    </wp:anchor>
                  </w:drawing>
                </mc:Fallback>
              </mc:AlternateContent>
            </w:r>
            <w:r>
              <w:rPr>
                <w:noProof/>
                <w:sz w:val="20"/>
              </w:rPr>
              <mc:AlternateContent>
                <mc:Choice Requires="aink">
                  <w:drawing>
                    <wp:anchor distT="0" distB="0" distL="114300" distR="114300" simplePos="0" relativeHeight="251678720" behindDoc="0" locked="0" layoutInCell="1" allowOverlap="1" wp14:anchorId="482BC08C" wp14:editId="2BAB150D">
                      <wp:simplePos x="0" y="0"/>
                      <wp:positionH relativeFrom="column">
                        <wp:posOffset>30936</wp:posOffset>
                      </wp:positionH>
                      <wp:positionV relativeFrom="paragraph">
                        <wp:posOffset>419723</wp:posOffset>
                      </wp:positionV>
                      <wp:extent cx="360" cy="360"/>
                      <wp:effectExtent l="57150" t="38100" r="38100" b="57150"/>
                      <wp:wrapNone/>
                      <wp:docPr id="50" name="Entrada de lápiz 5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78720" behindDoc="0" locked="0" layoutInCell="1" allowOverlap="1" wp14:anchorId="482BC08C" wp14:editId="2BAB150D">
                      <wp:simplePos x="0" y="0"/>
                      <wp:positionH relativeFrom="column">
                        <wp:posOffset>30936</wp:posOffset>
                      </wp:positionH>
                      <wp:positionV relativeFrom="paragraph">
                        <wp:posOffset>419723</wp:posOffset>
                      </wp:positionV>
                      <wp:extent cx="360" cy="360"/>
                      <wp:effectExtent l="57150" t="38100" r="38100" b="57150"/>
                      <wp:wrapNone/>
                      <wp:docPr id="50" name="Entrada de lápiz 50"/>
                      <wp:cNvGraphicFramePr/>
                      <a:graphic xmlns:a="http://schemas.openxmlformats.org/drawingml/2006/main">
                        <a:graphicData uri="http://schemas.openxmlformats.org/drawingml/2006/picture">
                          <pic:pic xmlns:pic="http://schemas.openxmlformats.org/drawingml/2006/picture">
                            <pic:nvPicPr>
                              <pic:cNvPr id="50" name="Entrada de lápiz 50"/>
                              <pic:cNvPicPr/>
                            </pic:nvPicPr>
                            <pic:blipFill>
                              <a:blip r:embed="rId10"/>
                              <a:stretch>
                                <a:fillRect/>
                              </a:stretch>
                            </pic:blipFill>
                            <pic:spPr>
                              <a:xfrm>
                                <a:off x="0" y="0"/>
                                <a:ext cx="36000" cy="216000"/>
                              </a:xfrm>
                              <a:prstGeom prst="rect">
                                <a:avLst/>
                              </a:prstGeom>
                            </pic:spPr>
                          </pic:pic>
                        </a:graphicData>
                      </a:graphic>
                    </wp:anchor>
                  </w:drawing>
                </mc:Fallback>
              </mc:AlternateContent>
            </w:r>
            <w:r>
              <w:rPr>
                <w:noProof/>
                <w:sz w:val="20"/>
              </w:rPr>
              <mc:AlternateContent>
                <mc:Choice Requires="aink">
                  <w:drawing>
                    <wp:anchor distT="0" distB="0" distL="114300" distR="114300" simplePos="0" relativeHeight="251677696" behindDoc="0" locked="0" layoutInCell="1" allowOverlap="1" wp14:anchorId="798AE5D5" wp14:editId="51FC5540">
                      <wp:simplePos x="0" y="0"/>
                      <wp:positionH relativeFrom="column">
                        <wp:posOffset>30936</wp:posOffset>
                      </wp:positionH>
                      <wp:positionV relativeFrom="paragraph">
                        <wp:posOffset>419723</wp:posOffset>
                      </wp:positionV>
                      <wp:extent cx="360" cy="360"/>
                      <wp:effectExtent l="57150" t="38100" r="38100" b="57150"/>
                      <wp:wrapNone/>
                      <wp:docPr id="49" name="Entrada de lápiz 4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77696" behindDoc="0" locked="0" layoutInCell="1" allowOverlap="1" wp14:anchorId="798AE5D5" wp14:editId="51FC5540">
                      <wp:simplePos x="0" y="0"/>
                      <wp:positionH relativeFrom="column">
                        <wp:posOffset>30936</wp:posOffset>
                      </wp:positionH>
                      <wp:positionV relativeFrom="paragraph">
                        <wp:posOffset>419723</wp:posOffset>
                      </wp:positionV>
                      <wp:extent cx="360" cy="360"/>
                      <wp:effectExtent l="57150" t="38100" r="38100" b="57150"/>
                      <wp:wrapNone/>
                      <wp:docPr id="49" name="Entrada de lápiz 49"/>
                      <wp:cNvGraphicFramePr/>
                      <a:graphic xmlns:a="http://schemas.openxmlformats.org/drawingml/2006/main">
                        <a:graphicData uri="http://schemas.openxmlformats.org/drawingml/2006/picture">
                          <pic:pic xmlns:pic="http://schemas.openxmlformats.org/drawingml/2006/picture">
                            <pic:nvPicPr>
                              <pic:cNvPr id="49" name="Entrada de lápiz 49"/>
                              <pic:cNvPicPr/>
                            </pic:nvPicPr>
                            <pic:blipFill>
                              <a:blip r:embed="rId10"/>
                              <a:stretch>
                                <a:fillRect/>
                              </a:stretch>
                            </pic:blipFill>
                            <pic:spPr>
                              <a:xfrm>
                                <a:off x="0" y="0"/>
                                <a:ext cx="36000" cy="216000"/>
                              </a:xfrm>
                              <a:prstGeom prst="rect">
                                <a:avLst/>
                              </a:prstGeom>
                            </pic:spPr>
                          </pic:pic>
                        </a:graphicData>
                      </a:graphic>
                    </wp:anchor>
                  </w:drawing>
                </mc:Fallback>
              </mc:AlternateContent>
            </w:r>
            <w:r>
              <w:rPr>
                <w:noProof/>
                <w:sz w:val="20"/>
              </w:rPr>
              <mc:AlternateContent>
                <mc:Choice Requires="aink">
                  <w:drawing>
                    <wp:anchor distT="0" distB="0" distL="114300" distR="114300" simplePos="0" relativeHeight="251676672" behindDoc="0" locked="0" layoutInCell="1" allowOverlap="1" wp14:anchorId="52074391" wp14:editId="73CCD789">
                      <wp:simplePos x="0" y="0"/>
                      <wp:positionH relativeFrom="column">
                        <wp:posOffset>30936</wp:posOffset>
                      </wp:positionH>
                      <wp:positionV relativeFrom="paragraph">
                        <wp:posOffset>419723</wp:posOffset>
                      </wp:positionV>
                      <wp:extent cx="360" cy="360"/>
                      <wp:effectExtent l="57150" t="38100" r="38100" b="57150"/>
                      <wp:wrapNone/>
                      <wp:docPr id="48" name="Entrada de lápiz 48"/>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drawing>
                    <wp:anchor distT="0" distB="0" distL="114300" distR="114300" simplePos="0" relativeHeight="251676672" behindDoc="0" locked="0" layoutInCell="1" allowOverlap="1" wp14:anchorId="52074391" wp14:editId="73CCD789">
                      <wp:simplePos x="0" y="0"/>
                      <wp:positionH relativeFrom="column">
                        <wp:posOffset>30936</wp:posOffset>
                      </wp:positionH>
                      <wp:positionV relativeFrom="paragraph">
                        <wp:posOffset>419723</wp:posOffset>
                      </wp:positionV>
                      <wp:extent cx="360" cy="360"/>
                      <wp:effectExtent l="57150" t="38100" r="38100" b="57150"/>
                      <wp:wrapNone/>
                      <wp:docPr id="48" name="Entrada de lápiz 48"/>
                      <wp:cNvGraphicFramePr/>
                      <a:graphic xmlns:a="http://schemas.openxmlformats.org/drawingml/2006/main">
                        <a:graphicData uri="http://schemas.openxmlformats.org/drawingml/2006/picture">
                          <pic:pic xmlns:pic="http://schemas.openxmlformats.org/drawingml/2006/picture">
                            <pic:nvPicPr>
                              <pic:cNvPr id="48" name="Entrada de lápiz 48"/>
                              <pic:cNvPicPr/>
                            </pic:nvPicPr>
                            <pic:blipFill>
                              <a:blip r:embed="rId10"/>
                              <a:stretch>
                                <a:fillRect/>
                              </a:stretch>
                            </pic:blipFill>
                            <pic:spPr>
                              <a:xfrm>
                                <a:off x="0" y="0"/>
                                <a:ext cx="36000" cy="216000"/>
                              </a:xfrm>
                              <a:prstGeom prst="rect">
                                <a:avLst/>
                              </a:prstGeom>
                            </pic:spPr>
                          </pic:pic>
                        </a:graphicData>
                      </a:graphic>
                    </wp:anchor>
                  </w:drawing>
                </mc:Fallback>
              </mc:AlternateContent>
            </w:r>
            <w:r w:rsidR="00E6627C">
              <w:rPr>
                <w:noProof/>
                <w:sz w:val="20"/>
              </w:rPr>
              <mc:AlternateContent>
                <mc:Choice Requires="aink">
                  <w:drawing>
                    <wp:anchor distT="0" distB="0" distL="114300" distR="114300" simplePos="0" relativeHeight="251672576" behindDoc="0" locked="0" layoutInCell="1" allowOverlap="1" wp14:anchorId="6B9AC048" wp14:editId="3DB5C875">
                      <wp:simplePos x="0" y="0"/>
                      <wp:positionH relativeFrom="column">
                        <wp:posOffset>149860</wp:posOffset>
                      </wp:positionH>
                      <wp:positionV relativeFrom="paragraph">
                        <wp:posOffset>424180</wp:posOffset>
                      </wp:positionV>
                      <wp:extent cx="1628500" cy="360"/>
                      <wp:effectExtent l="57150" t="38100" r="48260" b="57150"/>
                      <wp:wrapNone/>
                      <wp:docPr id="25" name="Entrada de lápiz 25"/>
                      <wp:cNvGraphicFramePr/>
                      <a:graphic xmlns:a="http://schemas.openxmlformats.org/drawingml/2006/main">
                        <a:graphicData uri="http://schemas.microsoft.com/office/word/2010/wordprocessingInk">
                          <w14:contentPart bwMode="auto" r:id="rId14">
                            <w14:nvContentPartPr>
                              <w14:cNvContentPartPr/>
                            </w14:nvContentPartPr>
                            <w14:xfrm>
                              <a:off x="0" y="0"/>
                              <a:ext cx="1628500" cy="360"/>
                            </w14:xfrm>
                          </w14:contentPart>
                        </a:graphicData>
                      </a:graphic>
                    </wp:anchor>
                  </w:drawing>
                </mc:Choice>
                <mc:Fallback>
                  <w:drawing>
                    <wp:anchor distT="0" distB="0" distL="114300" distR="114300" simplePos="0" relativeHeight="251672576" behindDoc="0" locked="0" layoutInCell="1" allowOverlap="1" wp14:anchorId="6B9AC048" wp14:editId="3DB5C875">
                      <wp:simplePos x="0" y="0"/>
                      <wp:positionH relativeFrom="column">
                        <wp:posOffset>149860</wp:posOffset>
                      </wp:positionH>
                      <wp:positionV relativeFrom="paragraph">
                        <wp:posOffset>424180</wp:posOffset>
                      </wp:positionV>
                      <wp:extent cx="1628500" cy="360"/>
                      <wp:effectExtent l="57150" t="38100" r="48260" b="57150"/>
                      <wp:wrapNone/>
                      <wp:docPr id="25" name="Entrada de lápiz 25"/>
                      <wp:cNvGraphicFramePr/>
                      <a:graphic xmlns:a="http://schemas.openxmlformats.org/drawingml/2006/main">
                        <a:graphicData uri="http://schemas.openxmlformats.org/drawingml/2006/picture">
                          <pic:pic xmlns:pic="http://schemas.openxmlformats.org/drawingml/2006/picture">
                            <pic:nvPicPr>
                              <pic:cNvPr id="25" name="Entrada de lápiz 25"/>
                              <pic:cNvPicPr/>
                            </pic:nvPicPr>
                            <pic:blipFill>
                              <a:blip r:embed="rId15"/>
                              <a:stretch>
                                <a:fillRect/>
                              </a:stretch>
                            </pic:blipFill>
                            <pic:spPr>
                              <a:xfrm>
                                <a:off x="0" y="0"/>
                                <a:ext cx="1664137" cy="216000"/>
                              </a:xfrm>
                              <a:prstGeom prst="rect">
                                <a:avLst/>
                              </a:prstGeom>
                            </pic:spPr>
                          </pic:pic>
                        </a:graphicData>
                      </a:graphic>
                    </wp:anchor>
                  </w:drawing>
                </mc:Fallback>
              </mc:AlternateContent>
            </w:r>
            <w:r w:rsidR="001174A1">
              <w:rPr>
                <w:w w:val="97"/>
                <w:sz w:val="20"/>
              </w:rPr>
              <w:t>7</w:t>
            </w:r>
          </w:p>
        </w:tc>
        <w:tc>
          <w:tcPr>
            <w:tcW w:w="1842" w:type="dxa"/>
            <w:vMerge w:val="restart"/>
            <w:tcBorders>
              <w:top w:val="single" w:sz="4" w:space="0" w:color="auto"/>
              <w:left w:val="single" w:sz="4" w:space="0" w:color="auto"/>
              <w:bottom w:val="single" w:sz="4" w:space="0" w:color="auto"/>
              <w:right w:val="single" w:sz="4" w:space="0" w:color="auto"/>
            </w:tcBorders>
          </w:tcPr>
          <w:p w14:paraId="210F68E7" w14:textId="77777777" w:rsidR="0003218F" w:rsidRDefault="0003218F">
            <w:pPr>
              <w:pStyle w:val="TableParagraph"/>
              <w:rPr>
                <w:b/>
                <w:sz w:val="20"/>
              </w:rPr>
            </w:pPr>
          </w:p>
          <w:p w14:paraId="18A23C20" w14:textId="77777777" w:rsidR="00AF1688" w:rsidRPr="003F5E6C" w:rsidRDefault="00AF1688" w:rsidP="00AF1688">
            <w:pPr>
              <w:pStyle w:val="TableParagraph"/>
              <w:rPr>
                <w:bCs/>
                <w:sz w:val="20"/>
              </w:rPr>
            </w:pPr>
            <w:r w:rsidRPr="003F5E6C">
              <w:rPr>
                <w:bCs/>
                <w:sz w:val="20"/>
              </w:rPr>
              <w:t xml:space="preserve">Practica </w:t>
            </w:r>
            <w:r>
              <w:rPr>
                <w:bCs/>
                <w:sz w:val="20"/>
              </w:rPr>
              <w:t>2</w:t>
            </w:r>
          </w:p>
          <w:p w14:paraId="40EDF576" w14:textId="22E94722" w:rsidR="00C81091" w:rsidRPr="003F5E6C" w:rsidRDefault="00AF1688" w:rsidP="00AF1688">
            <w:pPr>
              <w:pStyle w:val="TableParagraph"/>
              <w:rPr>
                <w:bCs/>
                <w:sz w:val="20"/>
              </w:rPr>
            </w:pPr>
            <w:r w:rsidRPr="003F5E6C">
              <w:rPr>
                <w:bCs/>
                <w:sz w:val="20"/>
              </w:rPr>
              <w:t xml:space="preserve"> Control de Procesos </w:t>
            </w:r>
            <w:proofErr w:type="spellStart"/>
            <w:proofErr w:type="gramStart"/>
            <w:r w:rsidRPr="003F5E6C">
              <w:rPr>
                <w:bCs/>
                <w:sz w:val="20"/>
              </w:rPr>
              <w:t>Temperatura,Tiempo</w:t>
            </w:r>
            <w:proofErr w:type="spellEnd"/>
            <w:proofErr w:type="gramEnd"/>
          </w:p>
          <w:p w14:paraId="67382C59" w14:textId="609696D1" w:rsidR="0003218F" w:rsidRPr="003F5E6C" w:rsidRDefault="00F25D74">
            <w:pPr>
              <w:pStyle w:val="TableParagraph"/>
              <w:rPr>
                <w:bCs/>
                <w:sz w:val="20"/>
              </w:rPr>
            </w:pPr>
            <w:r w:rsidRPr="003F5E6C">
              <w:rPr>
                <w:bCs/>
                <w:sz w:val="20"/>
              </w:rPr>
              <w:t>.</w:t>
            </w:r>
          </w:p>
          <w:p w14:paraId="710A48A4" w14:textId="77777777" w:rsidR="0003218F" w:rsidRDefault="0003218F">
            <w:pPr>
              <w:pStyle w:val="TableParagraph"/>
              <w:rPr>
                <w:b/>
                <w:sz w:val="20"/>
              </w:rPr>
            </w:pPr>
          </w:p>
          <w:p w14:paraId="3291B483" w14:textId="77777777" w:rsidR="0003218F" w:rsidRDefault="0003218F">
            <w:pPr>
              <w:pStyle w:val="TableParagraph"/>
              <w:rPr>
                <w:b/>
                <w:sz w:val="20"/>
              </w:rPr>
            </w:pPr>
          </w:p>
          <w:p w14:paraId="1AC6E606" w14:textId="4D644306" w:rsidR="0003218F" w:rsidRDefault="0003218F">
            <w:pPr>
              <w:pStyle w:val="TableParagraph"/>
              <w:rPr>
                <w:b/>
                <w:sz w:val="20"/>
              </w:rPr>
            </w:pPr>
          </w:p>
          <w:p w14:paraId="5B734540" w14:textId="038E4C3D" w:rsidR="0003218F" w:rsidRDefault="0003218F">
            <w:pPr>
              <w:pStyle w:val="TableParagraph"/>
              <w:spacing w:before="152"/>
              <w:ind w:left="459" w:right="441" w:hanging="9"/>
              <w:jc w:val="center"/>
              <w:rPr>
                <w:sz w:val="20"/>
              </w:rPr>
            </w:pPr>
          </w:p>
        </w:tc>
        <w:tc>
          <w:tcPr>
            <w:tcW w:w="853" w:type="dxa"/>
            <w:tcBorders>
              <w:left w:val="single" w:sz="4" w:space="0" w:color="auto"/>
            </w:tcBorders>
          </w:tcPr>
          <w:p w14:paraId="7034969E" w14:textId="77777777" w:rsidR="0003218F" w:rsidRDefault="0003218F">
            <w:pPr>
              <w:pStyle w:val="TableParagraph"/>
              <w:rPr>
                <w:b/>
                <w:sz w:val="20"/>
              </w:rPr>
            </w:pPr>
          </w:p>
          <w:p w14:paraId="2C831A98" w14:textId="77777777" w:rsidR="0003218F" w:rsidRDefault="0003218F">
            <w:pPr>
              <w:pStyle w:val="TableParagraph"/>
              <w:spacing w:before="2"/>
              <w:rPr>
                <w:b/>
                <w:sz w:val="17"/>
              </w:rPr>
            </w:pPr>
          </w:p>
          <w:p w14:paraId="3CA001FA" w14:textId="77777777" w:rsidR="0003218F" w:rsidRDefault="00463D6C">
            <w:pPr>
              <w:pStyle w:val="TableParagraph"/>
              <w:ind w:left="5"/>
              <w:jc w:val="center"/>
              <w:rPr>
                <w:sz w:val="20"/>
              </w:rPr>
            </w:pPr>
            <w:r>
              <w:rPr>
                <w:w w:val="97"/>
                <w:sz w:val="20"/>
              </w:rPr>
              <w:t>4</w:t>
            </w:r>
          </w:p>
        </w:tc>
      </w:tr>
      <w:tr w:rsidR="0003218F" w14:paraId="09D4ADD0" w14:textId="77777777" w:rsidTr="001174A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149"/>
        </w:trPr>
        <w:tc>
          <w:tcPr>
            <w:tcW w:w="3171" w:type="dxa"/>
            <w:gridSpan w:val="4"/>
          </w:tcPr>
          <w:p w14:paraId="0D96E4AA" w14:textId="74B06965" w:rsidR="0003218F" w:rsidRDefault="00087EF4" w:rsidP="007E6E75">
            <w:pPr>
              <w:pStyle w:val="TableParagraph"/>
              <w:spacing w:before="9" w:line="216" w:lineRule="auto"/>
              <w:ind w:left="110" w:right="386"/>
              <w:rPr>
                <w:sz w:val="20"/>
              </w:rPr>
            </w:pPr>
            <w:r>
              <w:rPr>
                <w:sz w:val="20"/>
              </w:rPr>
              <w:t>-</w:t>
            </w:r>
            <w:r w:rsidR="00216C24">
              <w:rPr>
                <w:sz w:val="20"/>
              </w:rPr>
              <w:t xml:space="preserve">Norma </w:t>
            </w:r>
            <w:r>
              <w:rPr>
                <w:sz w:val="20"/>
              </w:rPr>
              <w:t>Técnica</w:t>
            </w:r>
            <w:r w:rsidR="00216C24">
              <w:rPr>
                <w:sz w:val="20"/>
              </w:rPr>
              <w:t xml:space="preserve"> Sanitaria </w:t>
            </w:r>
            <w:proofErr w:type="spellStart"/>
            <w:r w:rsidR="00216C24">
              <w:rPr>
                <w:sz w:val="20"/>
              </w:rPr>
              <w:t>N°</w:t>
            </w:r>
            <w:proofErr w:type="spellEnd"/>
            <w:r w:rsidR="00216C24">
              <w:rPr>
                <w:sz w:val="20"/>
              </w:rPr>
              <w:t xml:space="preserve"> </w:t>
            </w:r>
            <w:proofErr w:type="gramStart"/>
            <w:r w:rsidR="00216C24">
              <w:rPr>
                <w:sz w:val="20"/>
              </w:rPr>
              <w:t xml:space="preserve">173 </w:t>
            </w:r>
            <w:r>
              <w:rPr>
                <w:sz w:val="20"/>
              </w:rPr>
              <w:t>,N</w:t>
            </w:r>
            <w:proofErr w:type="gramEnd"/>
            <w:r>
              <w:rPr>
                <w:sz w:val="20"/>
              </w:rPr>
              <w:t>°098,NTS 142</w:t>
            </w:r>
            <w:r w:rsidR="00216C24">
              <w:rPr>
                <w:sz w:val="20"/>
              </w:rPr>
              <w:t xml:space="preserve">Servicios </w:t>
            </w:r>
            <w:proofErr w:type="spellStart"/>
            <w:r w:rsidR="00216C24">
              <w:rPr>
                <w:sz w:val="20"/>
              </w:rPr>
              <w:t>d e</w:t>
            </w:r>
            <w:proofErr w:type="spellEnd"/>
            <w:r w:rsidR="00216C24">
              <w:rPr>
                <w:sz w:val="20"/>
              </w:rPr>
              <w:t xml:space="preserve"> alimentación colectiva</w:t>
            </w:r>
            <w:r w:rsidR="001174A1">
              <w:rPr>
                <w:sz w:val="20"/>
              </w:rPr>
              <w:t xml:space="preserve"> </w:t>
            </w:r>
            <w:r>
              <w:rPr>
                <w:sz w:val="20"/>
              </w:rPr>
              <w:t>, Servicio de alimentación de salud y Restaurantes</w:t>
            </w:r>
          </w:p>
        </w:tc>
        <w:tc>
          <w:tcPr>
            <w:tcW w:w="3179" w:type="dxa"/>
          </w:tcPr>
          <w:p w14:paraId="6340F1A4" w14:textId="3AB78A4E" w:rsidR="0003218F" w:rsidRDefault="00F25D74">
            <w:pPr>
              <w:pStyle w:val="TableParagraph"/>
              <w:spacing w:before="2"/>
              <w:ind w:left="110" w:right="60"/>
              <w:jc w:val="both"/>
              <w:rPr>
                <w:sz w:val="20"/>
              </w:rPr>
            </w:pPr>
            <w:r>
              <w:rPr>
                <w:sz w:val="20"/>
              </w:rPr>
              <w:t>Elaboración de diagnostico</w:t>
            </w:r>
            <w:r w:rsidR="001174A1">
              <w:rPr>
                <w:sz w:val="20"/>
              </w:rPr>
              <w:t xml:space="preserve"> </w:t>
            </w:r>
          </w:p>
        </w:tc>
        <w:tc>
          <w:tcPr>
            <w:tcW w:w="996" w:type="dxa"/>
            <w:tcBorders>
              <w:top w:val="nil"/>
              <w:bottom w:val="single" w:sz="4" w:space="0" w:color="auto"/>
              <w:right w:val="single" w:sz="4" w:space="0" w:color="auto"/>
            </w:tcBorders>
            <w:shd w:val="clear" w:color="auto" w:fill="auto"/>
          </w:tcPr>
          <w:p w14:paraId="4D831BE9" w14:textId="5C79E96A" w:rsidR="0003218F" w:rsidRDefault="00E6627C">
            <w:pPr>
              <w:pStyle w:val="TableParagraph"/>
              <w:rPr>
                <w:b/>
                <w:sz w:val="20"/>
              </w:rPr>
            </w:pPr>
            <w:r>
              <w:rPr>
                <w:b/>
                <w:noProof/>
                <w:sz w:val="20"/>
              </w:rPr>
              <mc:AlternateContent>
                <mc:Choice Requires="aink">
                  <w:drawing>
                    <wp:anchor distT="0" distB="0" distL="114300" distR="114300" simplePos="0" relativeHeight="251675648" behindDoc="0" locked="0" layoutInCell="1" allowOverlap="1" wp14:anchorId="4BFC7700" wp14:editId="5FBDB8FF">
                      <wp:simplePos x="0" y="0"/>
                      <wp:positionH relativeFrom="column">
                        <wp:posOffset>330456</wp:posOffset>
                      </wp:positionH>
                      <wp:positionV relativeFrom="paragraph">
                        <wp:posOffset>7308</wp:posOffset>
                      </wp:positionV>
                      <wp:extent cx="360" cy="360"/>
                      <wp:effectExtent l="57150" t="38100" r="38100" b="57150"/>
                      <wp:wrapNone/>
                      <wp:docPr id="28" name="Entrada de lápiz 28"/>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drawing>
                    <wp:anchor distT="0" distB="0" distL="114300" distR="114300" simplePos="0" relativeHeight="251675648" behindDoc="0" locked="0" layoutInCell="1" allowOverlap="1" wp14:anchorId="4BFC7700" wp14:editId="5FBDB8FF">
                      <wp:simplePos x="0" y="0"/>
                      <wp:positionH relativeFrom="column">
                        <wp:posOffset>330456</wp:posOffset>
                      </wp:positionH>
                      <wp:positionV relativeFrom="paragraph">
                        <wp:posOffset>7308</wp:posOffset>
                      </wp:positionV>
                      <wp:extent cx="360" cy="360"/>
                      <wp:effectExtent l="57150" t="38100" r="38100" b="57150"/>
                      <wp:wrapNone/>
                      <wp:docPr id="28" name="Entrada de lápiz 28"/>
                      <wp:cNvGraphicFramePr/>
                      <a:graphic xmlns:a="http://schemas.openxmlformats.org/drawingml/2006/main">
                        <a:graphicData uri="http://schemas.openxmlformats.org/drawingml/2006/picture">
                          <pic:pic xmlns:pic="http://schemas.openxmlformats.org/drawingml/2006/picture">
                            <pic:nvPicPr>
                              <pic:cNvPr id="28" name="Entrada de lápiz 28"/>
                              <pic:cNvPicPr/>
                            </pic:nvPicPr>
                            <pic:blipFill>
                              <a:blip r:embed="rId10"/>
                              <a:stretch>
                                <a:fillRect/>
                              </a:stretch>
                            </pic:blipFill>
                            <pic:spPr>
                              <a:xfrm>
                                <a:off x="0" y="0"/>
                                <a:ext cx="36000" cy="216000"/>
                              </a:xfrm>
                              <a:prstGeom prst="rect">
                                <a:avLst/>
                              </a:prstGeom>
                            </pic:spPr>
                          </pic:pic>
                        </a:graphicData>
                      </a:graphic>
                    </wp:anchor>
                  </w:drawing>
                </mc:Fallback>
              </mc:AlternateContent>
            </w:r>
            <w:r>
              <w:rPr>
                <w:b/>
                <w:noProof/>
                <w:sz w:val="20"/>
              </w:rPr>
              <mc:AlternateContent>
                <mc:Choice Requires="aink">
                  <w:drawing>
                    <wp:anchor distT="0" distB="0" distL="114300" distR="114300" simplePos="0" relativeHeight="251674624" behindDoc="0" locked="0" layoutInCell="1" allowOverlap="1" wp14:anchorId="2C2AD6EF" wp14:editId="0E254E4C">
                      <wp:simplePos x="0" y="0"/>
                      <wp:positionH relativeFrom="column">
                        <wp:posOffset>330456</wp:posOffset>
                      </wp:positionH>
                      <wp:positionV relativeFrom="paragraph">
                        <wp:posOffset>7308</wp:posOffset>
                      </wp:positionV>
                      <wp:extent cx="360" cy="360"/>
                      <wp:effectExtent l="57150" t="38100" r="38100" b="57150"/>
                      <wp:wrapNone/>
                      <wp:docPr id="27" name="Entrada de lápiz 27"/>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74624" behindDoc="0" locked="0" layoutInCell="1" allowOverlap="1" wp14:anchorId="2C2AD6EF" wp14:editId="0E254E4C">
                      <wp:simplePos x="0" y="0"/>
                      <wp:positionH relativeFrom="column">
                        <wp:posOffset>330456</wp:posOffset>
                      </wp:positionH>
                      <wp:positionV relativeFrom="paragraph">
                        <wp:posOffset>7308</wp:posOffset>
                      </wp:positionV>
                      <wp:extent cx="360" cy="360"/>
                      <wp:effectExtent l="57150" t="38100" r="38100" b="57150"/>
                      <wp:wrapNone/>
                      <wp:docPr id="27" name="Entrada de lápiz 27"/>
                      <wp:cNvGraphicFramePr/>
                      <a:graphic xmlns:a="http://schemas.openxmlformats.org/drawingml/2006/main">
                        <a:graphicData uri="http://schemas.openxmlformats.org/drawingml/2006/picture">
                          <pic:pic xmlns:pic="http://schemas.openxmlformats.org/drawingml/2006/picture">
                            <pic:nvPicPr>
                              <pic:cNvPr id="27" name="Entrada de lápiz 27"/>
                              <pic:cNvPicPr/>
                            </pic:nvPicPr>
                            <pic:blipFill>
                              <a:blip r:embed="rId10"/>
                              <a:stretch>
                                <a:fillRect/>
                              </a:stretch>
                            </pic:blipFill>
                            <pic:spPr>
                              <a:xfrm>
                                <a:off x="0" y="0"/>
                                <a:ext cx="36000" cy="216000"/>
                              </a:xfrm>
                              <a:prstGeom prst="rect">
                                <a:avLst/>
                              </a:prstGeom>
                            </pic:spPr>
                          </pic:pic>
                        </a:graphicData>
                      </a:graphic>
                    </wp:anchor>
                  </w:drawing>
                </mc:Fallback>
              </mc:AlternateContent>
            </w:r>
            <w:r>
              <w:rPr>
                <w:b/>
                <w:noProof/>
                <w:sz w:val="20"/>
              </w:rPr>
              <mc:AlternateContent>
                <mc:Choice Requires="aink">
                  <w:drawing>
                    <wp:anchor distT="0" distB="0" distL="114300" distR="114300" simplePos="0" relativeHeight="251673600" behindDoc="0" locked="0" layoutInCell="1" allowOverlap="1" wp14:anchorId="3E0FE1B2" wp14:editId="01F8EE94">
                      <wp:simplePos x="0" y="0"/>
                      <wp:positionH relativeFrom="column">
                        <wp:posOffset>330456</wp:posOffset>
                      </wp:positionH>
                      <wp:positionV relativeFrom="paragraph">
                        <wp:posOffset>7308</wp:posOffset>
                      </wp:positionV>
                      <wp:extent cx="360" cy="360"/>
                      <wp:effectExtent l="57150" t="38100" r="38100" b="57150"/>
                      <wp:wrapNone/>
                      <wp:docPr id="26" name="Entrada de lápiz 26"/>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drawing>
                    <wp:anchor distT="0" distB="0" distL="114300" distR="114300" simplePos="0" relativeHeight="251673600" behindDoc="0" locked="0" layoutInCell="1" allowOverlap="1" wp14:anchorId="3E0FE1B2" wp14:editId="01F8EE94">
                      <wp:simplePos x="0" y="0"/>
                      <wp:positionH relativeFrom="column">
                        <wp:posOffset>330456</wp:posOffset>
                      </wp:positionH>
                      <wp:positionV relativeFrom="paragraph">
                        <wp:posOffset>7308</wp:posOffset>
                      </wp:positionV>
                      <wp:extent cx="360" cy="360"/>
                      <wp:effectExtent l="57150" t="38100" r="38100" b="57150"/>
                      <wp:wrapNone/>
                      <wp:docPr id="26" name="Entrada de lápiz 26"/>
                      <wp:cNvGraphicFramePr/>
                      <a:graphic xmlns:a="http://schemas.openxmlformats.org/drawingml/2006/main">
                        <a:graphicData uri="http://schemas.openxmlformats.org/drawingml/2006/picture">
                          <pic:pic xmlns:pic="http://schemas.openxmlformats.org/drawingml/2006/picture">
                            <pic:nvPicPr>
                              <pic:cNvPr id="26" name="Entrada de lápiz 26"/>
                              <pic:cNvPicPr/>
                            </pic:nvPicPr>
                            <pic:blipFill>
                              <a:blip r:embed="rId10"/>
                              <a:stretch>
                                <a:fillRect/>
                              </a:stretch>
                            </pic:blipFill>
                            <pic:spPr>
                              <a:xfrm>
                                <a:off x="0" y="0"/>
                                <a:ext cx="36000" cy="216000"/>
                              </a:xfrm>
                              <a:prstGeom prst="rect">
                                <a:avLst/>
                              </a:prstGeom>
                            </pic:spPr>
                          </pic:pic>
                        </a:graphicData>
                      </a:graphic>
                    </wp:anchor>
                  </w:drawing>
                </mc:Fallback>
              </mc:AlternateContent>
            </w:r>
          </w:p>
          <w:p w14:paraId="39D292BC" w14:textId="77777777" w:rsidR="0003218F" w:rsidRDefault="0003218F">
            <w:pPr>
              <w:pStyle w:val="TableParagraph"/>
              <w:spacing w:before="11"/>
              <w:rPr>
                <w:b/>
                <w:sz w:val="16"/>
              </w:rPr>
            </w:pPr>
          </w:p>
          <w:p w14:paraId="5E540F03" w14:textId="5FEFF79F" w:rsidR="0003218F" w:rsidRDefault="0003218F">
            <w:pPr>
              <w:pStyle w:val="TableParagraph"/>
              <w:spacing w:before="1"/>
              <w:ind w:left="6"/>
              <w:jc w:val="center"/>
              <w:rPr>
                <w:sz w:val="20"/>
              </w:rPr>
            </w:pPr>
          </w:p>
        </w:tc>
        <w:tc>
          <w:tcPr>
            <w:tcW w:w="1842" w:type="dxa"/>
            <w:vMerge/>
            <w:tcBorders>
              <w:top w:val="single" w:sz="4" w:space="0" w:color="auto"/>
              <w:left w:val="single" w:sz="4" w:space="0" w:color="auto"/>
              <w:bottom w:val="single" w:sz="4" w:space="0" w:color="auto"/>
              <w:right w:val="single" w:sz="4" w:space="0" w:color="auto"/>
            </w:tcBorders>
          </w:tcPr>
          <w:p w14:paraId="59D0C253" w14:textId="77777777" w:rsidR="0003218F" w:rsidRDefault="0003218F">
            <w:pPr>
              <w:rPr>
                <w:sz w:val="2"/>
                <w:szCs w:val="2"/>
              </w:rPr>
            </w:pPr>
          </w:p>
        </w:tc>
        <w:tc>
          <w:tcPr>
            <w:tcW w:w="853" w:type="dxa"/>
            <w:tcBorders>
              <w:left w:val="single" w:sz="4" w:space="0" w:color="auto"/>
            </w:tcBorders>
          </w:tcPr>
          <w:p w14:paraId="38BBDAFF" w14:textId="3412DAF0" w:rsidR="0003218F" w:rsidRDefault="00792AE0">
            <w:pPr>
              <w:pStyle w:val="TableParagraph"/>
              <w:rPr>
                <w:b/>
                <w:sz w:val="20"/>
              </w:rPr>
            </w:pPr>
            <w:r>
              <w:rPr>
                <w:noProof/>
                <w:sz w:val="20"/>
              </w:rPr>
              <mc:AlternateContent>
                <mc:Choice Requires="aink">
                  <w:drawing>
                    <wp:anchor distT="0" distB="0" distL="114300" distR="114300" simplePos="0" relativeHeight="251680768" behindDoc="0" locked="0" layoutInCell="1" allowOverlap="1" wp14:anchorId="52946777" wp14:editId="2A3A05E5">
                      <wp:simplePos x="0" y="0"/>
                      <wp:positionH relativeFrom="column">
                        <wp:posOffset>-21230</wp:posOffset>
                      </wp:positionH>
                      <wp:positionV relativeFrom="paragraph">
                        <wp:posOffset>7345</wp:posOffset>
                      </wp:positionV>
                      <wp:extent cx="360" cy="360"/>
                      <wp:effectExtent l="57150" t="38100" r="38100" b="57150"/>
                      <wp:wrapNone/>
                      <wp:docPr id="52" name="Entrada de lápiz 52"/>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0768" behindDoc="0" locked="0" layoutInCell="1" allowOverlap="1" wp14:anchorId="52946777" wp14:editId="2A3A05E5">
                      <wp:simplePos x="0" y="0"/>
                      <wp:positionH relativeFrom="column">
                        <wp:posOffset>-21230</wp:posOffset>
                      </wp:positionH>
                      <wp:positionV relativeFrom="paragraph">
                        <wp:posOffset>7345</wp:posOffset>
                      </wp:positionV>
                      <wp:extent cx="360" cy="360"/>
                      <wp:effectExtent l="57150" t="38100" r="38100" b="57150"/>
                      <wp:wrapNone/>
                      <wp:docPr id="52" name="Entrada de lápiz 52"/>
                      <wp:cNvGraphicFramePr/>
                      <a:graphic xmlns:a="http://schemas.openxmlformats.org/drawingml/2006/main">
                        <a:graphicData uri="http://schemas.openxmlformats.org/drawingml/2006/picture">
                          <pic:pic xmlns:pic="http://schemas.openxmlformats.org/drawingml/2006/picture">
                            <pic:nvPicPr>
                              <pic:cNvPr id="52" name="Entrada de lápiz 52"/>
                              <pic:cNvPicPr/>
                            </pic:nvPicPr>
                            <pic:blipFill>
                              <a:blip r:embed="rId10"/>
                              <a:stretch>
                                <a:fillRect/>
                              </a:stretch>
                            </pic:blipFill>
                            <pic:spPr>
                              <a:xfrm>
                                <a:off x="0" y="0"/>
                                <a:ext cx="36000" cy="216000"/>
                              </a:xfrm>
                              <a:prstGeom prst="rect">
                                <a:avLst/>
                              </a:prstGeom>
                            </pic:spPr>
                          </pic:pic>
                        </a:graphicData>
                      </a:graphic>
                    </wp:anchor>
                  </w:drawing>
                </mc:Fallback>
              </mc:AlternateContent>
            </w:r>
          </w:p>
          <w:p w14:paraId="19CD313F" w14:textId="77777777" w:rsidR="0003218F" w:rsidRDefault="0003218F">
            <w:pPr>
              <w:pStyle w:val="TableParagraph"/>
              <w:spacing w:before="11"/>
              <w:rPr>
                <w:b/>
                <w:sz w:val="16"/>
              </w:rPr>
            </w:pPr>
          </w:p>
          <w:p w14:paraId="6FE6F1BC" w14:textId="77777777" w:rsidR="0003218F" w:rsidRDefault="00463D6C">
            <w:pPr>
              <w:pStyle w:val="TableParagraph"/>
              <w:spacing w:before="1"/>
              <w:ind w:left="5"/>
              <w:jc w:val="center"/>
              <w:rPr>
                <w:sz w:val="20"/>
              </w:rPr>
            </w:pPr>
            <w:r>
              <w:rPr>
                <w:w w:val="97"/>
                <w:sz w:val="20"/>
              </w:rPr>
              <w:t>4</w:t>
            </w:r>
          </w:p>
        </w:tc>
      </w:tr>
      <w:tr w:rsidR="0003218F" w14:paraId="71774872" w14:textId="77777777" w:rsidTr="001174A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65"/>
        </w:trPr>
        <w:tc>
          <w:tcPr>
            <w:tcW w:w="10041" w:type="dxa"/>
            <w:gridSpan w:val="8"/>
          </w:tcPr>
          <w:p w14:paraId="7FFC3332" w14:textId="77777777" w:rsidR="0003218F" w:rsidRDefault="00463D6C">
            <w:pPr>
              <w:pStyle w:val="TableParagraph"/>
              <w:spacing w:line="243" w:lineRule="exact"/>
              <w:ind w:left="110"/>
              <w:rPr>
                <w:b/>
                <w:sz w:val="20"/>
              </w:rPr>
            </w:pPr>
            <w:r>
              <w:rPr>
                <w:b/>
                <w:sz w:val="20"/>
              </w:rPr>
              <w:t>Contenido actitudinal:</w:t>
            </w:r>
          </w:p>
          <w:p w14:paraId="0944F2F0" w14:textId="77777777" w:rsidR="0003218F" w:rsidRDefault="00463D6C">
            <w:pPr>
              <w:pStyle w:val="TableParagraph"/>
              <w:ind w:left="110" w:right="2969"/>
              <w:rPr>
                <w:sz w:val="20"/>
              </w:rPr>
            </w:pPr>
            <w:r>
              <w:rPr>
                <w:sz w:val="20"/>
              </w:rPr>
              <w:t>Mejora su imagen y presentación personal, Desarrolla capacidad de liderazgo Muestra interés en conocer técnicas de investigación de mercado.</w:t>
            </w:r>
          </w:p>
          <w:p w14:paraId="352898B6" w14:textId="77777777" w:rsidR="0003218F" w:rsidRDefault="00463D6C">
            <w:pPr>
              <w:pStyle w:val="TableParagraph"/>
              <w:ind w:left="110"/>
              <w:rPr>
                <w:sz w:val="20"/>
              </w:rPr>
            </w:pPr>
            <w:r>
              <w:rPr>
                <w:sz w:val="20"/>
              </w:rPr>
              <w:t>Desarrolla ideas, imaginación y creatividad y lo plasma en una realidad concreta.</w:t>
            </w:r>
          </w:p>
        </w:tc>
      </w:tr>
      <w:tr w:rsidR="0003218F" w14:paraId="27142692" w14:textId="77777777" w:rsidTr="001174A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55"/>
        </w:trPr>
        <w:tc>
          <w:tcPr>
            <w:tcW w:w="6350" w:type="dxa"/>
            <w:gridSpan w:val="5"/>
          </w:tcPr>
          <w:p w14:paraId="08231E73" w14:textId="77777777" w:rsidR="0003218F" w:rsidRDefault="0003218F">
            <w:pPr>
              <w:pStyle w:val="TableParagraph"/>
              <w:spacing w:before="1"/>
              <w:rPr>
                <w:b/>
                <w:sz w:val="18"/>
              </w:rPr>
            </w:pPr>
          </w:p>
          <w:p w14:paraId="4653DDF2" w14:textId="59A3100A" w:rsidR="0003218F" w:rsidRDefault="00463D6C">
            <w:pPr>
              <w:pStyle w:val="TableParagraph"/>
              <w:spacing w:line="215" w:lineRule="exact"/>
              <w:ind w:left="110"/>
              <w:rPr>
                <w:sz w:val="20"/>
              </w:rPr>
            </w:pPr>
            <w:r>
              <w:rPr>
                <w:b/>
                <w:sz w:val="20"/>
              </w:rPr>
              <w:t>FECHA DE EVALUACIÓN</w:t>
            </w:r>
            <w:r w:rsidR="00302559">
              <w:rPr>
                <w:sz w:val="20"/>
              </w:rPr>
              <w:t xml:space="preserve">:  </w:t>
            </w:r>
            <w:r w:rsidR="001174A1">
              <w:rPr>
                <w:sz w:val="20"/>
              </w:rPr>
              <w:t>Modulo 2</w:t>
            </w:r>
          </w:p>
        </w:tc>
        <w:tc>
          <w:tcPr>
            <w:tcW w:w="996" w:type="dxa"/>
          </w:tcPr>
          <w:p w14:paraId="1A766149" w14:textId="77777777" w:rsidR="0003218F" w:rsidRDefault="00463D6C">
            <w:pPr>
              <w:pStyle w:val="TableParagraph"/>
              <w:spacing w:line="227" w:lineRule="exact"/>
              <w:ind w:left="6"/>
              <w:jc w:val="center"/>
              <w:rPr>
                <w:sz w:val="20"/>
              </w:rPr>
            </w:pPr>
            <w:r>
              <w:rPr>
                <w:w w:val="97"/>
                <w:sz w:val="20"/>
              </w:rPr>
              <w:t>8</w:t>
            </w:r>
          </w:p>
        </w:tc>
        <w:tc>
          <w:tcPr>
            <w:tcW w:w="1842" w:type="dxa"/>
          </w:tcPr>
          <w:p w14:paraId="4A7EF53A" w14:textId="77777777" w:rsidR="0003218F" w:rsidRDefault="00463D6C">
            <w:pPr>
              <w:pStyle w:val="TableParagraph"/>
              <w:spacing w:line="227" w:lineRule="exact"/>
              <w:ind w:left="246"/>
              <w:rPr>
                <w:sz w:val="20"/>
              </w:rPr>
            </w:pPr>
            <w:r>
              <w:rPr>
                <w:sz w:val="20"/>
              </w:rPr>
              <w:t>Examen Parcial</w:t>
            </w:r>
          </w:p>
        </w:tc>
        <w:tc>
          <w:tcPr>
            <w:tcW w:w="853" w:type="dxa"/>
          </w:tcPr>
          <w:p w14:paraId="03928565" w14:textId="77777777" w:rsidR="0003218F" w:rsidRDefault="00463D6C">
            <w:pPr>
              <w:pStyle w:val="TableParagraph"/>
              <w:spacing w:line="227" w:lineRule="exact"/>
              <w:ind w:left="5"/>
              <w:jc w:val="center"/>
              <w:rPr>
                <w:sz w:val="20"/>
              </w:rPr>
            </w:pPr>
            <w:r>
              <w:rPr>
                <w:w w:val="97"/>
                <w:sz w:val="20"/>
              </w:rPr>
              <w:t>1</w:t>
            </w:r>
          </w:p>
        </w:tc>
      </w:tr>
    </w:tbl>
    <w:p w14:paraId="4B186F54" w14:textId="77777777" w:rsidR="0003218F" w:rsidRDefault="0003218F">
      <w:pPr>
        <w:pStyle w:val="Textoindependiente"/>
        <w:rPr>
          <w:b/>
          <w:sz w:val="20"/>
        </w:rPr>
      </w:pPr>
    </w:p>
    <w:p w14:paraId="0373BD84" w14:textId="77777777" w:rsidR="0003218F" w:rsidRDefault="0003218F">
      <w:pPr>
        <w:pStyle w:val="Textoindependiente"/>
        <w:rPr>
          <w:b/>
        </w:r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4"/>
        <w:gridCol w:w="3604"/>
        <w:gridCol w:w="997"/>
        <w:gridCol w:w="1842"/>
        <w:gridCol w:w="853"/>
      </w:tblGrid>
      <w:tr w:rsidR="0003218F" w14:paraId="1ECFB490" w14:textId="77777777">
        <w:trPr>
          <w:trHeight w:val="569"/>
        </w:trPr>
        <w:tc>
          <w:tcPr>
            <w:tcW w:w="10040" w:type="dxa"/>
            <w:gridSpan w:val="5"/>
            <w:shd w:val="clear" w:color="auto" w:fill="B8CCE2"/>
          </w:tcPr>
          <w:p w14:paraId="0A3A15D2" w14:textId="77777777" w:rsidR="0003218F" w:rsidRDefault="0003218F">
            <w:pPr>
              <w:pStyle w:val="TableParagraph"/>
              <w:spacing w:before="3"/>
              <w:rPr>
                <w:b/>
                <w:sz w:val="18"/>
              </w:rPr>
            </w:pPr>
          </w:p>
          <w:p w14:paraId="7163DAD9" w14:textId="77777777" w:rsidR="0003218F" w:rsidRDefault="00463D6C">
            <w:pPr>
              <w:pStyle w:val="TableParagraph"/>
              <w:ind w:left="107"/>
              <w:rPr>
                <w:b/>
                <w:sz w:val="20"/>
              </w:rPr>
            </w:pPr>
            <w:r>
              <w:rPr>
                <w:b/>
                <w:sz w:val="20"/>
              </w:rPr>
              <w:t>UNIDAD DE APRENDIZAJE III: Control y Logística en los Servicios de Alimentos</w:t>
            </w:r>
          </w:p>
        </w:tc>
      </w:tr>
      <w:tr w:rsidR="0003218F" w14:paraId="440A3946" w14:textId="77777777">
        <w:trPr>
          <w:trHeight w:val="976"/>
        </w:trPr>
        <w:tc>
          <w:tcPr>
            <w:tcW w:w="10040" w:type="dxa"/>
            <w:gridSpan w:val="5"/>
          </w:tcPr>
          <w:p w14:paraId="214ECA5C" w14:textId="77777777" w:rsidR="0003218F" w:rsidRDefault="0003218F">
            <w:pPr>
              <w:pStyle w:val="TableParagraph"/>
              <w:spacing w:before="4"/>
              <w:rPr>
                <w:b/>
                <w:sz w:val="18"/>
              </w:rPr>
            </w:pPr>
          </w:p>
          <w:p w14:paraId="66B6014A" w14:textId="77777777" w:rsidR="0003218F" w:rsidRDefault="00463D6C">
            <w:pPr>
              <w:pStyle w:val="TableParagraph"/>
              <w:spacing w:before="1"/>
              <w:ind w:left="107"/>
              <w:rPr>
                <w:b/>
                <w:sz w:val="20"/>
              </w:rPr>
            </w:pPr>
            <w:r>
              <w:rPr>
                <w:b/>
                <w:sz w:val="20"/>
              </w:rPr>
              <w:t>COMPETENCIA ESPECIFICA 3:</w:t>
            </w:r>
          </w:p>
          <w:p w14:paraId="6F5C53DD" w14:textId="77777777" w:rsidR="0003218F" w:rsidRDefault="00463D6C">
            <w:pPr>
              <w:pStyle w:val="TableParagraph"/>
              <w:ind w:left="107" w:right="214"/>
              <w:rPr>
                <w:sz w:val="20"/>
              </w:rPr>
            </w:pPr>
            <w:r>
              <w:rPr>
                <w:sz w:val="20"/>
              </w:rPr>
              <w:t>Resume el concepto de control de calidad y seguridad, mediante planes de prevención. Así mismo elabora el control de costos, verifica la administración de la producción de alimentos.</w:t>
            </w:r>
          </w:p>
        </w:tc>
      </w:tr>
      <w:tr w:rsidR="0003218F" w14:paraId="10D64CEC" w14:textId="77777777">
        <w:trPr>
          <w:trHeight w:val="678"/>
        </w:trPr>
        <w:tc>
          <w:tcPr>
            <w:tcW w:w="2744" w:type="dxa"/>
            <w:shd w:val="clear" w:color="auto" w:fill="B8CCE2"/>
          </w:tcPr>
          <w:p w14:paraId="57441329" w14:textId="77777777" w:rsidR="0003218F" w:rsidRDefault="0003218F">
            <w:pPr>
              <w:pStyle w:val="TableParagraph"/>
              <w:spacing w:before="2"/>
              <w:rPr>
                <w:b/>
                <w:sz w:val="17"/>
              </w:rPr>
            </w:pPr>
          </w:p>
          <w:p w14:paraId="699FF8D7" w14:textId="77777777" w:rsidR="0003218F" w:rsidRDefault="00463D6C">
            <w:pPr>
              <w:pStyle w:val="TableParagraph"/>
              <w:ind w:left="606"/>
              <w:rPr>
                <w:b/>
                <w:sz w:val="20"/>
              </w:rPr>
            </w:pPr>
            <w:r>
              <w:rPr>
                <w:b/>
                <w:sz w:val="20"/>
              </w:rPr>
              <w:t>Contenidos conceptuales</w:t>
            </w:r>
          </w:p>
        </w:tc>
        <w:tc>
          <w:tcPr>
            <w:tcW w:w="3604" w:type="dxa"/>
            <w:shd w:val="clear" w:color="auto" w:fill="B8CCE2"/>
          </w:tcPr>
          <w:p w14:paraId="391A2DFE" w14:textId="77777777" w:rsidR="0003218F" w:rsidRDefault="00463D6C">
            <w:pPr>
              <w:pStyle w:val="TableParagraph"/>
              <w:spacing w:before="101" w:line="223" w:lineRule="auto"/>
              <w:ind w:left="1108" w:right="389" w:firstLine="225"/>
              <w:rPr>
                <w:b/>
                <w:sz w:val="20"/>
              </w:rPr>
            </w:pPr>
            <w:r>
              <w:rPr>
                <w:b/>
                <w:sz w:val="20"/>
              </w:rPr>
              <w:t xml:space="preserve">Contenidos </w:t>
            </w:r>
            <w:r>
              <w:rPr>
                <w:b/>
                <w:w w:val="95"/>
                <w:sz w:val="20"/>
              </w:rPr>
              <w:t>Procedimentales</w:t>
            </w:r>
          </w:p>
        </w:tc>
        <w:tc>
          <w:tcPr>
            <w:tcW w:w="997" w:type="dxa"/>
            <w:shd w:val="clear" w:color="auto" w:fill="B8CCE2"/>
          </w:tcPr>
          <w:p w14:paraId="3C63339A" w14:textId="77777777" w:rsidR="0003218F" w:rsidRDefault="0003218F">
            <w:pPr>
              <w:pStyle w:val="TableParagraph"/>
              <w:spacing w:before="2"/>
              <w:rPr>
                <w:b/>
                <w:sz w:val="17"/>
              </w:rPr>
            </w:pPr>
          </w:p>
          <w:p w14:paraId="44BF7BFA" w14:textId="77777777" w:rsidR="0003218F" w:rsidRDefault="00463D6C">
            <w:pPr>
              <w:pStyle w:val="TableParagraph"/>
              <w:ind w:left="217"/>
              <w:rPr>
                <w:b/>
                <w:sz w:val="20"/>
              </w:rPr>
            </w:pPr>
            <w:r>
              <w:rPr>
                <w:b/>
                <w:sz w:val="20"/>
              </w:rPr>
              <w:t>Semana</w:t>
            </w:r>
          </w:p>
        </w:tc>
        <w:tc>
          <w:tcPr>
            <w:tcW w:w="1842" w:type="dxa"/>
            <w:shd w:val="clear" w:color="auto" w:fill="B8CCE2"/>
          </w:tcPr>
          <w:p w14:paraId="01040848" w14:textId="77777777" w:rsidR="0003218F" w:rsidRDefault="00463D6C">
            <w:pPr>
              <w:pStyle w:val="TableParagraph"/>
              <w:spacing w:line="206" w:lineRule="exact"/>
              <w:ind w:left="355" w:right="354"/>
              <w:jc w:val="center"/>
              <w:rPr>
                <w:b/>
                <w:sz w:val="20"/>
              </w:rPr>
            </w:pPr>
            <w:r>
              <w:rPr>
                <w:b/>
                <w:sz w:val="20"/>
              </w:rPr>
              <w:t>Técnica o</w:t>
            </w:r>
          </w:p>
          <w:p w14:paraId="12BE5932" w14:textId="77777777" w:rsidR="0003218F" w:rsidRDefault="00463D6C">
            <w:pPr>
              <w:pStyle w:val="TableParagraph"/>
              <w:spacing w:line="236" w:lineRule="exact"/>
              <w:ind w:left="355" w:right="354"/>
              <w:jc w:val="center"/>
              <w:rPr>
                <w:b/>
                <w:sz w:val="20"/>
              </w:rPr>
            </w:pPr>
            <w:r>
              <w:rPr>
                <w:b/>
                <w:sz w:val="20"/>
              </w:rPr>
              <w:t>Estrategia de</w:t>
            </w:r>
          </w:p>
          <w:p w14:paraId="2B709EFF" w14:textId="77777777" w:rsidR="0003218F" w:rsidRDefault="00463D6C">
            <w:pPr>
              <w:pStyle w:val="TableParagraph"/>
              <w:spacing w:line="216" w:lineRule="exact"/>
              <w:ind w:left="354" w:right="354"/>
              <w:jc w:val="center"/>
              <w:rPr>
                <w:b/>
                <w:sz w:val="20"/>
              </w:rPr>
            </w:pPr>
            <w:r>
              <w:rPr>
                <w:b/>
                <w:sz w:val="20"/>
              </w:rPr>
              <w:t>aprendizaje</w:t>
            </w:r>
          </w:p>
        </w:tc>
        <w:tc>
          <w:tcPr>
            <w:tcW w:w="853" w:type="dxa"/>
            <w:shd w:val="clear" w:color="auto" w:fill="B8CCE2"/>
          </w:tcPr>
          <w:p w14:paraId="1A9054B9" w14:textId="77777777" w:rsidR="0003218F" w:rsidRDefault="0003218F">
            <w:pPr>
              <w:pStyle w:val="TableParagraph"/>
              <w:spacing w:before="2"/>
              <w:rPr>
                <w:b/>
                <w:sz w:val="17"/>
              </w:rPr>
            </w:pPr>
          </w:p>
          <w:p w14:paraId="2E0F0241" w14:textId="77777777" w:rsidR="0003218F" w:rsidRDefault="00463D6C">
            <w:pPr>
              <w:pStyle w:val="TableParagraph"/>
              <w:ind w:left="249"/>
              <w:rPr>
                <w:b/>
                <w:sz w:val="20"/>
              </w:rPr>
            </w:pPr>
            <w:r>
              <w:rPr>
                <w:b/>
                <w:sz w:val="20"/>
              </w:rPr>
              <w:t>Horas</w:t>
            </w:r>
          </w:p>
        </w:tc>
      </w:tr>
    </w:tbl>
    <w:p w14:paraId="0851B8A4" w14:textId="77777777" w:rsidR="0003218F" w:rsidRDefault="0003218F">
      <w:pPr>
        <w:rPr>
          <w:sz w:val="20"/>
        </w:rPr>
        <w:sectPr w:rsidR="0003218F">
          <w:pgSz w:w="11910" w:h="16840"/>
          <w:pgMar w:top="1420" w:right="60" w:bottom="900" w:left="960" w:header="0" w:footer="716" w:gutter="0"/>
          <w:cols w:space="720"/>
        </w:sectPr>
      </w:pPr>
    </w:p>
    <w:tbl>
      <w:tblPr>
        <w:tblStyle w:val="TableNormal"/>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4"/>
        <w:gridCol w:w="3604"/>
        <w:gridCol w:w="997"/>
        <w:gridCol w:w="1842"/>
        <w:gridCol w:w="853"/>
      </w:tblGrid>
      <w:tr w:rsidR="0003218F" w14:paraId="12EEB265" w14:textId="77777777">
        <w:trPr>
          <w:trHeight w:val="700"/>
        </w:trPr>
        <w:tc>
          <w:tcPr>
            <w:tcW w:w="2744" w:type="dxa"/>
          </w:tcPr>
          <w:p w14:paraId="42251E91" w14:textId="6826FF25" w:rsidR="0003218F" w:rsidRDefault="00463D6C">
            <w:pPr>
              <w:pStyle w:val="TableParagraph"/>
              <w:spacing w:before="1"/>
              <w:ind w:left="107" w:right="98"/>
              <w:rPr>
                <w:sz w:val="20"/>
              </w:rPr>
            </w:pPr>
            <w:r>
              <w:rPr>
                <w:sz w:val="20"/>
              </w:rPr>
              <w:t xml:space="preserve">Importancia de la </w:t>
            </w:r>
            <w:r w:rsidR="00792AE0">
              <w:rPr>
                <w:sz w:val="20"/>
              </w:rPr>
              <w:t>Desarrollo de 5 fuerzas de Porter y Matriz perfil competitivo</w:t>
            </w:r>
          </w:p>
        </w:tc>
        <w:tc>
          <w:tcPr>
            <w:tcW w:w="3604" w:type="dxa"/>
          </w:tcPr>
          <w:p w14:paraId="518F948A" w14:textId="38743FFF" w:rsidR="0003218F" w:rsidRDefault="00792AE0">
            <w:pPr>
              <w:pStyle w:val="TableParagraph"/>
              <w:spacing w:line="191" w:lineRule="exact"/>
              <w:ind w:left="109"/>
              <w:rPr>
                <w:sz w:val="20"/>
              </w:rPr>
            </w:pPr>
            <w:r>
              <w:rPr>
                <w:sz w:val="20"/>
              </w:rPr>
              <w:t xml:space="preserve">Aplicar las 5 fuerzas de PORTER y perfil </w:t>
            </w:r>
            <w:proofErr w:type="spellStart"/>
            <w:r>
              <w:rPr>
                <w:sz w:val="20"/>
              </w:rPr>
              <w:t>competitvo</w:t>
            </w:r>
            <w:proofErr w:type="spellEnd"/>
            <w:r>
              <w:rPr>
                <w:sz w:val="20"/>
              </w:rPr>
              <w:t xml:space="preserve"> en servicios de alimentación</w:t>
            </w:r>
          </w:p>
        </w:tc>
        <w:tc>
          <w:tcPr>
            <w:tcW w:w="997" w:type="dxa"/>
          </w:tcPr>
          <w:p w14:paraId="0C424DA0" w14:textId="77777777" w:rsidR="0003218F" w:rsidRDefault="00463D6C">
            <w:pPr>
              <w:pStyle w:val="TableParagraph"/>
              <w:spacing w:before="1"/>
              <w:ind w:left="2"/>
              <w:jc w:val="center"/>
              <w:rPr>
                <w:sz w:val="20"/>
              </w:rPr>
            </w:pPr>
            <w:r>
              <w:rPr>
                <w:w w:val="97"/>
                <w:sz w:val="20"/>
              </w:rPr>
              <w:t>9</w:t>
            </w:r>
          </w:p>
        </w:tc>
        <w:tc>
          <w:tcPr>
            <w:tcW w:w="1842" w:type="dxa"/>
            <w:vMerge w:val="restart"/>
          </w:tcPr>
          <w:p w14:paraId="66A89E48" w14:textId="77777777" w:rsidR="0003218F" w:rsidRDefault="0003218F">
            <w:pPr>
              <w:pStyle w:val="TableParagraph"/>
              <w:rPr>
                <w:b/>
                <w:sz w:val="20"/>
              </w:rPr>
            </w:pPr>
          </w:p>
          <w:p w14:paraId="6DCD21F8" w14:textId="77777777" w:rsidR="0003218F" w:rsidRDefault="0003218F">
            <w:pPr>
              <w:pStyle w:val="TableParagraph"/>
              <w:rPr>
                <w:b/>
                <w:sz w:val="20"/>
              </w:rPr>
            </w:pPr>
          </w:p>
          <w:p w14:paraId="719D23EC" w14:textId="77777777" w:rsidR="0003218F" w:rsidRDefault="0003218F">
            <w:pPr>
              <w:pStyle w:val="TableParagraph"/>
              <w:rPr>
                <w:b/>
                <w:sz w:val="20"/>
              </w:rPr>
            </w:pPr>
          </w:p>
          <w:p w14:paraId="34780640" w14:textId="77777777" w:rsidR="0003218F" w:rsidRDefault="0003218F">
            <w:pPr>
              <w:pStyle w:val="TableParagraph"/>
              <w:rPr>
                <w:b/>
                <w:sz w:val="20"/>
              </w:rPr>
            </w:pPr>
          </w:p>
          <w:p w14:paraId="7B94A647" w14:textId="77777777" w:rsidR="0003218F" w:rsidRDefault="0003218F">
            <w:pPr>
              <w:pStyle w:val="TableParagraph"/>
              <w:rPr>
                <w:b/>
                <w:sz w:val="20"/>
              </w:rPr>
            </w:pPr>
          </w:p>
          <w:p w14:paraId="10BBFA9E" w14:textId="77777777" w:rsidR="0003218F" w:rsidRDefault="0003218F">
            <w:pPr>
              <w:pStyle w:val="TableParagraph"/>
              <w:rPr>
                <w:b/>
                <w:sz w:val="20"/>
              </w:rPr>
            </w:pPr>
          </w:p>
          <w:p w14:paraId="168A2697" w14:textId="77777777" w:rsidR="0003218F" w:rsidRDefault="0003218F">
            <w:pPr>
              <w:pStyle w:val="TableParagraph"/>
              <w:rPr>
                <w:b/>
                <w:sz w:val="20"/>
              </w:rPr>
            </w:pPr>
          </w:p>
          <w:p w14:paraId="4CF72241" w14:textId="77777777" w:rsidR="0003218F" w:rsidRDefault="0003218F">
            <w:pPr>
              <w:pStyle w:val="TableParagraph"/>
              <w:rPr>
                <w:b/>
                <w:sz w:val="20"/>
              </w:rPr>
            </w:pPr>
          </w:p>
          <w:p w14:paraId="3FEA08AE" w14:textId="77777777" w:rsidR="0003218F" w:rsidRDefault="0003218F">
            <w:pPr>
              <w:pStyle w:val="TableParagraph"/>
              <w:rPr>
                <w:b/>
                <w:sz w:val="20"/>
              </w:rPr>
            </w:pPr>
          </w:p>
          <w:p w14:paraId="105BD8BA" w14:textId="77777777" w:rsidR="0003218F" w:rsidRDefault="0003218F">
            <w:pPr>
              <w:pStyle w:val="TableParagraph"/>
              <w:rPr>
                <w:b/>
                <w:sz w:val="20"/>
              </w:rPr>
            </w:pPr>
          </w:p>
          <w:p w14:paraId="2E95FF0F" w14:textId="77777777" w:rsidR="0003218F" w:rsidRDefault="0003218F">
            <w:pPr>
              <w:pStyle w:val="TableParagraph"/>
              <w:spacing w:before="6"/>
              <w:rPr>
                <w:b/>
              </w:rPr>
            </w:pPr>
          </w:p>
          <w:p w14:paraId="72551917" w14:textId="77777777" w:rsidR="00C81091" w:rsidRDefault="00C81091">
            <w:pPr>
              <w:pStyle w:val="TableParagraph"/>
              <w:ind w:left="456" w:right="450" w:hanging="9"/>
              <w:jc w:val="center"/>
              <w:rPr>
                <w:sz w:val="20"/>
              </w:rPr>
            </w:pPr>
          </w:p>
          <w:p w14:paraId="1E33C2CF" w14:textId="77777777" w:rsidR="00C81091" w:rsidRDefault="00C81091">
            <w:pPr>
              <w:pStyle w:val="TableParagraph"/>
              <w:ind w:left="456" w:right="450" w:hanging="9"/>
              <w:jc w:val="center"/>
              <w:rPr>
                <w:sz w:val="20"/>
              </w:rPr>
            </w:pPr>
          </w:p>
          <w:p w14:paraId="22A6037A" w14:textId="77777777" w:rsidR="00C81091" w:rsidRDefault="00C81091">
            <w:pPr>
              <w:pStyle w:val="TableParagraph"/>
              <w:ind w:left="456" w:right="450" w:hanging="9"/>
              <w:jc w:val="center"/>
              <w:rPr>
                <w:sz w:val="20"/>
              </w:rPr>
            </w:pPr>
          </w:p>
          <w:p w14:paraId="14D598E4" w14:textId="77777777" w:rsidR="00C81091" w:rsidRDefault="00C81091">
            <w:pPr>
              <w:pStyle w:val="TableParagraph"/>
              <w:ind w:left="456" w:right="450" w:hanging="9"/>
              <w:jc w:val="center"/>
              <w:rPr>
                <w:sz w:val="20"/>
              </w:rPr>
            </w:pPr>
          </w:p>
          <w:p w14:paraId="4B66B1B9" w14:textId="55E03171" w:rsidR="0003218F" w:rsidRDefault="00463D6C">
            <w:pPr>
              <w:pStyle w:val="TableParagraph"/>
              <w:ind w:left="456" w:right="450" w:hanging="9"/>
              <w:jc w:val="center"/>
              <w:rPr>
                <w:sz w:val="20"/>
              </w:rPr>
            </w:pPr>
            <w:r>
              <w:rPr>
                <w:sz w:val="20"/>
              </w:rPr>
              <w:t xml:space="preserve">Expositiva, Aplicativa </w:t>
            </w:r>
            <w:r>
              <w:rPr>
                <w:spacing w:val="-11"/>
                <w:sz w:val="20"/>
              </w:rPr>
              <w:t xml:space="preserve">y </w:t>
            </w:r>
            <w:r>
              <w:rPr>
                <w:sz w:val="20"/>
              </w:rPr>
              <w:t>Síntesis</w:t>
            </w:r>
          </w:p>
        </w:tc>
        <w:tc>
          <w:tcPr>
            <w:tcW w:w="853" w:type="dxa"/>
          </w:tcPr>
          <w:p w14:paraId="3DBCE6CA" w14:textId="77777777" w:rsidR="0003218F" w:rsidRDefault="00463D6C">
            <w:pPr>
              <w:pStyle w:val="TableParagraph"/>
              <w:spacing w:before="1"/>
              <w:ind w:right="1"/>
              <w:jc w:val="center"/>
              <w:rPr>
                <w:sz w:val="20"/>
              </w:rPr>
            </w:pPr>
            <w:r>
              <w:rPr>
                <w:w w:val="97"/>
                <w:sz w:val="20"/>
              </w:rPr>
              <w:t>4</w:t>
            </w:r>
          </w:p>
        </w:tc>
      </w:tr>
      <w:tr w:rsidR="00792AE0" w14:paraId="775B8E5B" w14:textId="77777777">
        <w:trPr>
          <w:trHeight w:val="837"/>
        </w:trPr>
        <w:tc>
          <w:tcPr>
            <w:tcW w:w="2744" w:type="dxa"/>
          </w:tcPr>
          <w:p w14:paraId="6A3E8C74" w14:textId="3CC7AEDF" w:rsidR="00792AE0" w:rsidRDefault="00792AE0" w:rsidP="00792AE0">
            <w:pPr>
              <w:pStyle w:val="TableParagraph"/>
              <w:spacing w:before="3"/>
              <w:ind w:left="107" w:right="62"/>
              <w:jc w:val="both"/>
              <w:rPr>
                <w:sz w:val="20"/>
              </w:rPr>
            </w:pPr>
            <w:r>
              <w:rPr>
                <w:sz w:val="20"/>
              </w:rPr>
              <w:t xml:space="preserve">Conocer la importancia del </w:t>
            </w:r>
            <w:proofErr w:type="gramStart"/>
            <w:r>
              <w:rPr>
                <w:sz w:val="20"/>
              </w:rPr>
              <w:t>Desarrollar  PESTEC</w:t>
            </w:r>
            <w:proofErr w:type="gramEnd"/>
          </w:p>
        </w:tc>
        <w:tc>
          <w:tcPr>
            <w:tcW w:w="3604" w:type="dxa"/>
          </w:tcPr>
          <w:p w14:paraId="7C9F2E15" w14:textId="70F5125C" w:rsidR="00792AE0" w:rsidRDefault="00792AE0" w:rsidP="00792AE0">
            <w:pPr>
              <w:pStyle w:val="TableParagraph"/>
              <w:tabs>
                <w:tab w:val="left" w:pos="1127"/>
                <w:tab w:val="left" w:pos="3112"/>
              </w:tabs>
              <w:spacing w:before="1"/>
              <w:ind w:left="109" w:right="389"/>
              <w:rPr>
                <w:sz w:val="20"/>
              </w:rPr>
            </w:pPr>
            <w:r>
              <w:rPr>
                <w:sz w:val="20"/>
              </w:rPr>
              <w:t xml:space="preserve">Desarrollo del P ESCTEC para identificar Oportunidades y amenazas en servicios de alimentación </w:t>
            </w:r>
          </w:p>
        </w:tc>
        <w:tc>
          <w:tcPr>
            <w:tcW w:w="997" w:type="dxa"/>
          </w:tcPr>
          <w:p w14:paraId="01B7C3B5" w14:textId="77777777" w:rsidR="00792AE0" w:rsidRDefault="00792AE0" w:rsidP="00792AE0">
            <w:pPr>
              <w:pStyle w:val="TableParagraph"/>
              <w:spacing w:before="1"/>
              <w:ind w:left="329" w:right="329"/>
              <w:jc w:val="center"/>
              <w:rPr>
                <w:sz w:val="20"/>
              </w:rPr>
            </w:pPr>
            <w:r>
              <w:rPr>
                <w:sz w:val="20"/>
              </w:rPr>
              <w:t>10</w:t>
            </w:r>
          </w:p>
        </w:tc>
        <w:tc>
          <w:tcPr>
            <w:tcW w:w="1842" w:type="dxa"/>
            <w:vMerge/>
            <w:tcBorders>
              <w:top w:val="nil"/>
            </w:tcBorders>
          </w:tcPr>
          <w:p w14:paraId="01DBB5C6" w14:textId="77777777" w:rsidR="00792AE0" w:rsidRDefault="00792AE0" w:rsidP="00792AE0">
            <w:pPr>
              <w:rPr>
                <w:sz w:val="2"/>
                <w:szCs w:val="2"/>
              </w:rPr>
            </w:pPr>
          </w:p>
        </w:tc>
        <w:tc>
          <w:tcPr>
            <w:tcW w:w="853" w:type="dxa"/>
          </w:tcPr>
          <w:p w14:paraId="64D91731" w14:textId="77777777" w:rsidR="00792AE0" w:rsidRDefault="00792AE0" w:rsidP="00792AE0">
            <w:pPr>
              <w:pStyle w:val="TableParagraph"/>
              <w:spacing w:before="1"/>
              <w:ind w:right="1"/>
              <w:jc w:val="center"/>
              <w:rPr>
                <w:sz w:val="20"/>
              </w:rPr>
            </w:pPr>
            <w:r>
              <w:rPr>
                <w:w w:val="97"/>
                <w:sz w:val="20"/>
              </w:rPr>
              <w:t>4</w:t>
            </w:r>
          </w:p>
        </w:tc>
      </w:tr>
      <w:tr w:rsidR="00792AE0" w14:paraId="6776A6A0" w14:textId="77777777">
        <w:trPr>
          <w:trHeight w:val="837"/>
        </w:trPr>
        <w:tc>
          <w:tcPr>
            <w:tcW w:w="2744" w:type="dxa"/>
          </w:tcPr>
          <w:p w14:paraId="0E713046" w14:textId="3F9C18D8" w:rsidR="00792AE0" w:rsidRDefault="00792AE0" w:rsidP="00792AE0">
            <w:pPr>
              <w:pStyle w:val="TableParagraph"/>
              <w:spacing w:before="1"/>
              <w:ind w:left="107" w:right="66"/>
              <w:jc w:val="both"/>
              <w:rPr>
                <w:sz w:val="20"/>
              </w:rPr>
            </w:pPr>
            <w:proofErr w:type="gramStart"/>
            <w:r>
              <w:rPr>
                <w:sz w:val="20"/>
              </w:rPr>
              <w:t>.</w:t>
            </w:r>
            <w:r w:rsidR="00F25D74">
              <w:rPr>
                <w:sz w:val="20"/>
              </w:rPr>
              <w:t>Manejo</w:t>
            </w:r>
            <w:proofErr w:type="gramEnd"/>
            <w:r w:rsidR="00F25D74">
              <w:rPr>
                <w:sz w:val="20"/>
              </w:rPr>
              <w:t xml:space="preserve"> Neurociencia en el  compartimento humano.</w:t>
            </w:r>
          </w:p>
        </w:tc>
        <w:tc>
          <w:tcPr>
            <w:tcW w:w="3604" w:type="dxa"/>
          </w:tcPr>
          <w:p w14:paraId="2755A09C" w14:textId="3D214B19" w:rsidR="00792AE0" w:rsidRDefault="00792AE0" w:rsidP="00792AE0">
            <w:pPr>
              <w:pStyle w:val="TableParagraph"/>
              <w:tabs>
                <w:tab w:val="left" w:pos="861"/>
                <w:tab w:val="left" w:pos="957"/>
                <w:tab w:val="left" w:pos="1264"/>
                <w:tab w:val="left" w:pos="2176"/>
              </w:tabs>
              <w:spacing w:before="1"/>
              <w:ind w:left="109" w:right="309"/>
              <w:rPr>
                <w:sz w:val="20"/>
              </w:rPr>
            </w:pPr>
            <w:proofErr w:type="gramStart"/>
            <w:r>
              <w:rPr>
                <w:sz w:val="20"/>
              </w:rPr>
              <w:t>.</w:t>
            </w:r>
            <w:r w:rsidR="00F25D74">
              <w:rPr>
                <w:sz w:val="20"/>
              </w:rPr>
              <w:t>Importancia</w:t>
            </w:r>
            <w:proofErr w:type="gramEnd"/>
            <w:r w:rsidR="00F25D74">
              <w:rPr>
                <w:sz w:val="20"/>
              </w:rPr>
              <w:t xml:space="preserve"> </w:t>
            </w:r>
            <w:proofErr w:type="spellStart"/>
            <w:r w:rsidR="00F25D74">
              <w:rPr>
                <w:sz w:val="20"/>
              </w:rPr>
              <w:t>d e</w:t>
            </w:r>
            <w:proofErr w:type="spellEnd"/>
            <w:r w:rsidR="00F25D74">
              <w:rPr>
                <w:sz w:val="20"/>
              </w:rPr>
              <w:t xml:space="preserve"> los valores, Autoestima para generar Liderazgo </w:t>
            </w:r>
          </w:p>
        </w:tc>
        <w:tc>
          <w:tcPr>
            <w:tcW w:w="997" w:type="dxa"/>
          </w:tcPr>
          <w:p w14:paraId="1AFF3679" w14:textId="77777777" w:rsidR="00792AE0" w:rsidRDefault="00792AE0" w:rsidP="00792AE0">
            <w:pPr>
              <w:pStyle w:val="TableParagraph"/>
              <w:spacing w:before="1"/>
              <w:ind w:left="329" w:right="329"/>
              <w:jc w:val="center"/>
              <w:rPr>
                <w:sz w:val="20"/>
              </w:rPr>
            </w:pPr>
            <w:r>
              <w:rPr>
                <w:sz w:val="20"/>
              </w:rPr>
              <w:t>11</w:t>
            </w:r>
          </w:p>
        </w:tc>
        <w:tc>
          <w:tcPr>
            <w:tcW w:w="1842" w:type="dxa"/>
            <w:vMerge/>
            <w:tcBorders>
              <w:top w:val="nil"/>
            </w:tcBorders>
          </w:tcPr>
          <w:p w14:paraId="4BD98378" w14:textId="77777777" w:rsidR="00792AE0" w:rsidRDefault="00792AE0" w:rsidP="00792AE0">
            <w:pPr>
              <w:rPr>
                <w:sz w:val="2"/>
                <w:szCs w:val="2"/>
              </w:rPr>
            </w:pPr>
          </w:p>
        </w:tc>
        <w:tc>
          <w:tcPr>
            <w:tcW w:w="853" w:type="dxa"/>
          </w:tcPr>
          <w:p w14:paraId="72955F51" w14:textId="77777777" w:rsidR="00792AE0" w:rsidRDefault="00792AE0" w:rsidP="00792AE0">
            <w:pPr>
              <w:pStyle w:val="TableParagraph"/>
              <w:spacing w:before="1"/>
              <w:ind w:right="1"/>
              <w:jc w:val="center"/>
              <w:rPr>
                <w:sz w:val="20"/>
              </w:rPr>
            </w:pPr>
            <w:r>
              <w:rPr>
                <w:w w:val="97"/>
                <w:sz w:val="20"/>
              </w:rPr>
              <w:t>4</w:t>
            </w:r>
          </w:p>
        </w:tc>
      </w:tr>
      <w:tr w:rsidR="00C81091" w14:paraId="6509F47D" w14:textId="77777777">
        <w:trPr>
          <w:trHeight w:val="690"/>
        </w:trPr>
        <w:tc>
          <w:tcPr>
            <w:tcW w:w="2744" w:type="dxa"/>
          </w:tcPr>
          <w:p w14:paraId="4C0F453E" w14:textId="6F70C3F8" w:rsidR="00C81091" w:rsidRDefault="00C81091" w:rsidP="00C81091">
            <w:pPr>
              <w:pStyle w:val="TableParagraph"/>
              <w:spacing w:before="1"/>
              <w:ind w:left="107"/>
              <w:rPr>
                <w:sz w:val="20"/>
              </w:rPr>
            </w:pPr>
            <w:r>
              <w:rPr>
                <w:b/>
                <w:sz w:val="20"/>
              </w:rPr>
              <w:t>FECHA DE EVALUACIÓN</w:t>
            </w:r>
            <w:r>
              <w:rPr>
                <w:sz w:val="20"/>
              </w:rPr>
              <w:t xml:space="preserve">: </w:t>
            </w:r>
          </w:p>
        </w:tc>
        <w:tc>
          <w:tcPr>
            <w:tcW w:w="3604" w:type="dxa"/>
          </w:tcPr>
          <w:p w14:paraId="00E034B1" w14:textId="334437B1" w:rsidR="00C81091" w:rsidRDefault="00C81091" w:rsidP="00C81091">
            <w:pPr>
              <w:pStyle w:val="TableParagraph"/>
              <w:spacing w:before="1" w:line="236" w:lineRule="exact"/>
              <w:ind w:left="109"/>
              <w:rPr>
                <w:sz w:val="20"/>
              </w:rPr>
            </w:pPr>
            <w:r>
              <w:rPr>
                <w:sz w:val="20"/>
              </w:rPr>
              <w:t>Modulo 3</w:t>
            </w:r>
          </w:p>
        </w:tc>
        <w:tc>
          <w:tcPr>
            <w:tcW w:w="997" w:type="dxa"/>
          </w:tcPr>
          <w:p w14:paraId="3452239F" w14:textId="269E255E" w:rsidR="00C81091" w:rsidRDefault="00C81091" w:rsidP="00C81091">
            <w:pPr>
              <w:pStyle w:val="TableParagraph"/>
              <w:spacing w:before="1"/>
              <w:ind w:left="329" w:right="329"/>
              <w:jc w:val="center"/>
              <w:rPr>
                <w:sz w:val="20"/>
              </w:rPr>
            </w:pPr>
            <w:r>
              <w:rPr>
                <w:sz w:val="20"/>
              </w:rPr>
              <w:t>Evaluación</w:t>
            </w:r>
          </w:p>
        </w:tc>
        <w:tc>
          <w:tcPr>
            <w:tcW w:w="1842" w:type="dxa"/>
            <w:vMerge/>
            <w:tcBorders>
              <w:top w:val="nil"/>
            </w:tcBorders>
          </w:tcPr>
          <w:p w14:paraId="4E2D62E1" w14:textId="77777777" w:rsidR="00C81091" w:rsidRDefault="00C81091" w:rsidP="00C81091">
            <w:pPr>
              <w:rPr>
                <w:sz w:val="2"/>
                <w:szCs w:val="2"/>
              </w:rPr>
            </w:pPr>
          </w:p>
        </w:tc>
        <w:tc>
          <w:tcPr>
            <w:tcW w:w="853" w:type="dxa"/>
          </w:tcPr>
          <w:p w14:paraId="3E372818" w14:textId="77777777" w:rsidR="00C81091" w:rsidRDefault="00C81091" w:rsidP="00C81091">
            <w:pPr>
              <w:pStyle w:val="TableParagraph"/>
              <w:spacing w:before="1"/>
              <w:ind w:right="1"/>
              <w:jc w:val="center"/>
              <w:rPr>
                <w:w w:val="97"/>
                <w:sz w:val="20"/>
              </w:rPr>
            </w:pPr>
          </w:p>
        </w:tc>
      </w:tr>
      <w:tr w:rsidR="00C81091" w14:paraId="544FD457" w14:textId="77777777">
        <w:trPr>
          <w:trHeight w:val="690"/>
        </w:trPr>
        <w:tc>
          <w:tcPr>
            <w:tcW w:w="2744" w:type="dxa"/>
          </w:tcPr>
          <w:p w14:paraId="4DE3403C" w14:textId="77777777" w:rsidR="00C81091" w:rsidRDefault="00C81091" w:rsidP="00C81091">
            <w:pPr>
              <w:pStyle w:val="TableParagraph"/>
              <w:spacing w:before="1"/>
              <w:ind w:left="107"/>
              <w:rPr>
                <w:sz w:val="20"/>
              </w:rPr>
            </w:pPr>
            <w:r>
              <w:rPr>
                <w:sz w:val="20"/>
              </w:rPr>
              <w:t>Conoce la importancia de la producción planificada en los</w:t>
            </w:r>
          </w:p>
          <w:p w14:paraId="22241E28" w14:textId="77777777" w:rsidR="00C81091" w:rsidRDefault="00C81091" w:rsidP="00C81091">
            <w:pPr>
              <w:pStyle w:val="TableParagraph"/>
              <w:spacing w:line="181" w:lineRule="exact"/>
              <w:ind w:left="107"/>
              <w:rPr>
                <w:sz w:val="20"/>
              </w:rPr>
            </w:pPr>
            <w:r>
              <w:rPr>
                <w:sz w:val="20"/>
              </w:rPr>
              <w:t>servicios de alimentos.</w:t>
            </w:r>
          </w:p>
        </w:tc>
        <w:tc>
          <w:tcPr>
            <w:tcW w:w="3604" w:type="dxa"/>
          </w:tcPr>
          <w:p w14:paraId="5EA5AEA2" w14:textId="77777777" w:rsidR="00C81091" w:rsidRDefault="00C81091" w:rsidP="00C81091">
            <w:pPr>
              <w:pStyle w:val="TableParagraph"/>
              <w:spacing w:before="1" w:line="236" w:lineRule="exact"/>
              <w:ind w:left="109"/>
              <w:rPr>
                <w:sz w:val="20"/>
              </w:rPr>
            </w:pPr>
            <w:r>
              <w:rPr>
                <w:sz w:val="20"/>
              </w:rPr>
              <w:t>Diseño de un plan de producción</w:t>
            </w:r>
          </w:p>
          <w:p w14:paraId="15296F58" w14:textId="77777777" w:rsidR="00C81091" w:rsidRDefault="00C81091" w:rsidP="00C81091">
            <w:pPr>
              <w:pStyle w:val="TableParagraph"/>
              <w:spacing w:before="6" w:line="220" w:lineRule="exact"/>
              <w:ind w:left="109"/>
              <w:rPr>
                <w:sz w:val="20"/>
              </w:rPr>
            </w:pPr>
            <w:r>
              <w:rPr>
                <w:sz w:val="20"/>
              </w:rPr>
              <w:t>Realizar controles de producción, calidad, distribución, y satisfacción del cliente.</w:t>
            </w:r>
          </w:p>
        </w:tc>
        <w:tc>
          <w:tcPr>
            <w:tcW w:w="997" w:type="dxa"/>
          </w:tcPr>
          <w:p w14:paraId="71A14B6C" w14:textId="654D1C84" w:rsidR="00C81091" w:rsidRDefault="00C81091" w:rsidP="00C81091">
            <w:pPr>
              <w:pStyle w:val="TableParagraph"/>
              <w:spacing w:before="1"/>
              <w:ind w:left="329" w:right="329"/>
              <w:jc w:val="center"/>
              <w:rPr>
                <w:sz w:val="20"/>
              </w:rPr>
            </w:pPr>
            <w:r>
              <w:rPr>
                <w:sz w:val="20"/>
              </w:rPr>
              <w:t>13</w:t>
            </w:r>
          </w:p>
        </w:tc>
        <w:tc>
          <w:tcPr>
            <w:tcW w:w="1842" w:type="dxa"/>
            <w:vMerge/>
            <w:tcBorders>
              <w:top w:val="nil"/>
            </w:tcBorders>
          </w:tcPr>
          <w:p w14:paraId="53D760E0" w14:textId="77777777" w:rsidR="00C81091" w:rsidRDefault="00C81091" w:rsidP="00C81091">
            <w:pPr>
              <w:rPr>
                <w:sz w:val="2"/>
                <w:szCs w:val="2"/>
              </w:rPr>
            </w:pPr>
          </w:p>
        </w:tc>
        <w:tc>
          <w:tcPr>
            <w:tcW w:w="853" w:type="dxa"/>
          </w:tcPr>
          <w:p w14:paraId="08AC47EC" w14:textId="77777777" w:rsidR="00C81091" w:rsidRDefault="00C81091" w:rsidP="00C81091">
            <w:pPr>
              <w:pStyle w:val="TableParagraph"/>
              <w:spacing w:before="1"/>
              <w:ind w:right="1"/>
              <w:jc w:val="center"/>
              <w:rPr>
                <w:sz w:val="20"/>
              </w:rPr>
            </w:pPr>
            <w:r>
              <w:rPr>
                <w:w w:val="97"/>
                <w:sz w:val="20"/>
              </w:rPr>
              <w:t>4</w:t>
            </w:r>
          </w:p>
        </w:tc>
      </w:tr>
      <w:tr w:rsidR="00C81091" w14:paraId="70BD919C" w14:textId="77777777">
        <w:trPr>
          <w:trHeight w:val="702"/>
        </w:trPr>
        <w:tc>
          <w:tcPr>
            <w:tcW w:w="2744" w:type="dxa"/>
          </w:tcPr>
          <w:p w14:paraId="159202DF" w14:textId="5514D0D5" w:rsidR="00C81091" w:rsidRDefault="00C81091" w:rsidP="00C81091">
            <w:pPr>
              <w:pStyle w:val="TableParagraph"/>
              <w:spacing w:before="1"/>
              <w:ind w:left="107"/>
              <w:rPr>
                <w:sz w:val="20"/>
              </w:rPr>
            </w:pPr>
            <w:r>
              <w:rPr>
                <w:sz w:val="20"/>
              </w:rPr>
              <w:t>V costos y presupuestos en los</w:t>
            </w:r>
          </w:p>
          <w:p w14:paraId="1D84E2C1" w14:textId="77777777" w:rsidR="00C81091" w:rsidRDefault="00C81091" w:rsidP="00C81091">
            <w:pPr>
              <w:pStyle w:val="TableParagraph"/>
              <w:spacing w:line="193" w:lineRule="exact"/>
              <w:ind w:left="107"/>
              <w:rPr>
                <w:sz w:val="20"/>
              </w:rPr>
            </w:pPr>
            <w:r>
              <w:rPr>
                <w:sz w:val="20"/>
              </w:rPr>
              <w:t>servicios de alimentos.</w:t>
            </w:r>
          </w:p>
        </w:tc>
        <w:tc>
          <w:tcPr>
            <w:tcW w:w="3604" w:type="dxa"/>
          </w:tcPr>
          <w:p w14:paraId="0DFBD35E" w14:textId="77777777" w:rsidR="00C81091" w:rsidRDefault="00C81091" w:rsidP="00C81091">
            <w:pPr>
              <w:pStyle w:val="TableParagraph"/>
              <w:spacing w:before="1"/>
              <w:ind w:left="109" w:right="61"/>
              <w:rPr>
                <w:sz w:val="20"/>
              </w:rPr>
            </w:pPr>
            <w:r>
              <w:rPr>
                <w:sz w:val="20"/>
              </w:rPr>
              <w:t>Elabora un plan de costos y presupuestos a mediano, corto y largo plazo para</w:t>
            </w:r>
          </w:p>
          <w:p w14:paraId="10E87B0B" w14:textId="77777777" w:rsidR="00C81091" w:rsidRDefault="00C81091" w:rsidP="00C81091">
            <w:pPr>
              <w:pStyle w:val="TableParagraph"/>
              <w:spacing w:line="193" w:lineRule="exact"/>
              <w:ind w:left="109"/>
              <w:rPr>
                <w:sz w:val="20"/>
              </w:rPr>
            </w:pPr>
            <w:r>
              <w:rPr>
                <w:sz w:val="20"/>
              </w:rPr>
              <w:t>operar un servicio de alimento</w:t>
            </w:r>
          </w:p>
        </w:tc>
        <w:tc>
          <w:tcPr>
            <w:tcW w:w="997" w:type="dxa"/>
          </w:tcPr>
          <w:p w14:paraId="41C509D2" w14:textId="29A4109A" w:rsidR="00C81091" w:rsidRDefault="00C81091" w:rsidP="00C81091">
            <w:pPr>
              <w:pStyle w:val="TableParagraph"/>
              <w:spacing w:before="1"/>
              <w:ind w:left="329" w:right="329"/>
              <w:jc w:val="center"/>
              <w:rPr>
                <w:sz w:val="20"/>
              </w:rPr>
            </w:pPr>
            <w:r>
              <w:rPr>
                <w:sz w:val="20"/>
              </w:rPr>
              <w:t>14</w:t>
            </w:r>
          </w:p>
        </w:tc>
        <w:tc>
          <w:tcPr>
            <w:tcW w:w="1842" w:type="dxa"/>
            <w:vMerge/>
            <w:tcBorders>
              <w:top w:val="nil"/>
            </w:tcBorders>
          </w:tcPr>
          <w:p w14:paraId="3F16994D" w14:textId="77777777" w:rsidR="00C81091" w:rsidRDefault="00C81091" w:rsidP="00C81091">
            <w:pPr>
              <w:rPr>
                <w:sz w:val="2"/>
                <w:szCs w:val="2"/>
              </w:rPr>
            </w:pPr>
          </w:p>
        </w:tc>
        <w:tc>
          <w:tcPr>
            <w:tcW w:w="853" w:type="dxa"/>
          </w:tcPr>
          <w:p w14:paraId="6103FAE8" w14:textId="77777777" w:rsidR="00C81091" w:rsidRDefault="00C81091" w:rsidP="00C81091">
            <w:pPr>
              <w:pStyle w:val="TableParagraph"/>
              <w:spacing w:before="1"/>
              <w:ind w:right="1"/>
              <w:jc w:val="center"/>
              <w:rPr>
                <w:sz w:val="20"/>
              </w:rPr>
            </w:pPr>
            <w:r>
              <w:rPr>
                <w:w w:val="97"/>
                <w:sz w:val="20"/>
              </w:rPr>
              <w:t>4</w:t>
            </w:r>
          </w:p>
        </w:tc>
      </w:tr>
      <w:tr w:rsidR="00C81091" w14:paraId="7D6387AE" w14:textId="77777777">
        <w:trPr>
          <w:trHeight w:val="840"/>
        </w:trPr>
        <w:tc>
          <w:tcPr>
            <w:tcW w:w="2744" w:type="dxa"/>
          </w:tcPr>
          <w:p w14:paraId="33880D20" w14:textId="77777777" w:rsidR="00C81091" w:rsidRDefault="00C81091" w:rsidP="00C81091">
            <w:pPr>
              <w:pStyle w:val="TableParagraph"/>
              <w:spacing w:before="1"/>
              <w:ind w:left="107" w:right="61"/>
              <w:jc w:val="both"/>
              <w:rPr>
                <w:sz w:val="20"/>
              </w:rPr>
            </w:pPr>
            <w:r>
              <w:rPr>
                <w:sz w:val="20"/>
              </w:rPr>
              <w:t>Conocer la importancia de la administración  financiera  en la gestión servicios</w:t>
            </w:r>
            <w:r>
              <w:rPr>
                <w:spacing w:val="7"/>
                <w:sz w:val="20"/>
              </w:rPr>
              <w:t xml:space="preserve"> </w:t>
            </w:r>
            <w:r>
              <w:rPr>
                <w:sz w:val="20"/>
              </w:rPr>
              <w:t>de</w:t>
            </w:r>
          </w:p>
        </w:tc>
        <w:tc>
          <w:tcPr>
            <w:tcW w:w="3604" w:type="dxa"/>
          </w:tcPr>
          <w:p w14:paraId="056C5D6B" w14:textId="77777777" w:rsidR="00C81091" w:rsidRDefault="00C81091" w:rsidP="00C81091">
            <w:pPr>
              <w:pStyle w:val="TableParagraph"/>
              <w:spacing w:before="1"/>
              <w:ind w:left="109" w:right="62"/>
              <w:jc w:val="both"/>
              <w:rPr>
                <w:sz w:val="20"/>
              </w:rPr>
            </w:pPr>
            <w:r>
              <w:rPr>
                <w:sz w:val="20"/>
              </w:rPr>
              <w:t>Realiza un plan de Gerencia y Administración financiera. Desarrolla actividades, funciones, en el área</w:t>
            </w:r>
          </w:p>
        </w:tc>
        <w:tc>
          <w:tcPr>
            <w:tcW w:w="997" w:type="dxa"/>
          </w:tcPr>
          <w:p w14:paraId="29488EB7" w14:textId="0929F1B1" w:rsidR="00C81091" w:rsidRDefault="00C81091" w:rsidP="00C81091">
            <w:pPr>
              <w:pStyle w:val="TableParagraph"/>
              <w:spacing w:before="1"/>
              <w:ind w:left="329" w:right="329"/>
              <w:jc w:val="center"/>
              <w:rPr>
                <w:sz w:val="20"/>
              </w:rPr>
            </w:pPr>
            <w:r>
              <w:rPr>
                <w:sz w:val="20"/>
              </w:rPr>
              <w:t>15</w:t>
            </w:r>
          </w:p>
        </w:tc>
        <w:tc>
          <w:tcPr>
            <w:tcW w:w="1842" w:type="dxa"/>
            <w:vMerge/>
            <w:tcBorders>
              <w:top w:val="nil"/>
            </w:tcBorders>
          </w:tcPr>
          <w:p w14:paraId="5F97C8D6" w14:textId="77777777" w:rsidR="00C81091" w:rsidRDefault="00C81091" w:rsidP="00C81091">
            <w:pPr>
              <w:rPr>
                <w:sz w:val="2"/>
                <w:szCs w:val="2"/>
              </w:rPr>
            </w:pPr>
          </w:p>
        </w:tc>
        <w:tc>
          <w:tcPr>
            <w:tcW w:w="853" w:type="dxa"/>
          </w:tcPr>
          <w:p w14:paraId="5D00A916" w14:textId="77777777" w:rsidR="00C81091" w:rsidRDefault="00C81091" w:rsidP="00C81091">
            <w:pPr>
              <w:pStyle w:val="TableParagraph"/>
              <w:spacing w:before="1"/>
              <w:ind w:right="1"/>
              <w:jc w:val="center"/>
              <w:rPr>
                <w:sz w:val="20"/>
              </w:rPr>
            </w:pPr>
            <w:r>
              <w:rPr>
                <w:w w:val="97"/>
                <w:sz w:val="20"/>
              </w:rPr>
              <w:t>4</w:t>
            </w:r>
          </w:p>
        </w:tc>
      </w:tr>
      <w:tr w:rsidR="00C81091" w14:paraId="28B3D3B9" w14:textId="77777777">
        <w:trPr>
          <w:trHeight w:val="1720"/>
        </w:trPr>
        <w:tc>
          <w:tcPr>
            <w:tcW w:w="10040" w:type="dxa"/>
            <w:gridSpan w:val="5"/>
          </w:tcPr>
          <w:p w14:paraId="18D580EE" w14:textId="77777777" w:rsidR="00C81091" w:rsidRDefault="00C81091" w:rsidP="00C81091">
            <w:pPr>
              <w:pStyle w:val="TableParagraph"/>
              <w:spacing w:before="1"/>
              <w:ind w:left="107"/>
              <w:rPr>
                <w:b/>
                <w:sz w:val="20"/>
              </w:rPr>
            </w:pPr>
            <w:r>
              <w:rPr>
                <w:b/>
                <w:sz w:val="20"/>
              </w:rPr>
              <w:t>Contenido actitudinal:</w:t>
            </w:r>
          </w:p>
          <w:p w14:paraId="51BFDED6" w14:textId="77777777" w:rsidR="00C81091" w:rsidRDefault="00C81091" w:rsidP="00C81091">
            <w:pPr>
              <w:pStyle w:val="TableParagraph"/>
              <w:spacing w:before="1"/>
              <w:ind w:left="107"/>
              <w:rPr>
                <w:sz w:val="20"/>
              </w:rPr>
            </w:pPr>
            <w:r>
              <w:rPr>
                <w:sz w:val="20"/>
              </w:rPr>
              <w:t>Demuestra interés en el manejo de la logística en servicios de alimentos.</w:t>
            </w:r>
          </w:p>
          <w:p w14:paraId="48D4904F" w14:textId="77777777" w:rsidR="00C81091" w:rsidRDefault="00C81091" w:rsidP="00C81091">
            <w:pPr>
              <w:pStyle w:val="TableParagraph"/>
              <w:spacing w:before="3" w:line="242" w:lineRule="auto"/>
              <w:ind w:left="107" w:right="399"/>
              <w:rPr>
                <w:sz w:val="20"/>
              </w:rPr>
            </w:pPr>
            <w:r>
              <w:rPr>
                <w:sz w:val="20"/>
              </w:rPr>
              <w:t>Desarrolla habilidades y destrezas en los cálculos de materia prima e insumos, en la producción de raciones Desarrolla habilidades y destreza en programar y calcular prepuestos</w:t>
            </w:r>
          </w:p>
          <w:p w14:paraId="1DB0F500" w14:textId="77777777" w:rsidR="00C81091" w:rsidRDefault="00C81091" w:rsidP="00C81091">
            <w:pPr>
              <w:pStyle w:val="TableParagraph"/>
              <w:spacing w:before="1"/>
              <w:ind w:left="107" w:right="214"/>
              <w:rPr>
                <w:sz w:val="20"/>
              </w:rPr>
            </w:pPr>
            <w:r>
              <w:rPr>
                <w:sz w:val="20"/>
              </w:rPr>
              <w:t>Resalta la importancia del manejo financiero, los indicadores y los cálculos matemáticos y representación gráfica del punto de equilibrio.</w:t>
            </w:r>
          </w:p>
        </w:tc>
      </w:tr>
      <w:tr w:rsidR="00C81091" w14:paraId="17C29DF0" w14:textId="77777777">
        <w:trPr>
          <w:trHeight w:val="331"/>
        </w:trPr>
        <w:tc>
          <w:tcPr>
            <w:tcW w:w="6348" w:type="dxa"/>
            <w:gridSpan w:val="2"/>
          </w:tcPr>
          <w:p w14:paraId="15CE2811" w14:textId="77777777" w:rsidR="00C81091" w:rsidRDefault="00C81091" w:rsidP="00C81091">
            <w:pPr>
              <w:pStyle w:val="TableParagraph"/>
              <w:spacing w:before="1"/>
              <w:ind w:left="110"/>
              <w:rPr>
                <w:sz w:val="20"/>
              </w:rPr>
            </w:pPr>
            <w:r>
              <w:rPr>
                <w:b/>
                <w:sz w:val="20"/>
              </w:rPr>
              <w:t>FECHA DE EVALUACIÓN</w:t>
            </w:r>
            <w:r>
              <w:rPr>
                <w:sz w:val="20"/>
              </w:rPr>
              <w:t xml:space="preserve">: </w:t>
            </w:r>
          </w:p>
        </w:tc>
        <w:tc>
          <w:tcPr>
            <w:tcW w:w="997" w:type="dxa"/>
          </w:tcPr>
          <w:p w14:paraId="20E3CF12" w14:textId="77777777" w:rsidR="00C81091" w:rsidRDefault="00C81091" w:rsidP="00C81091">
            <w:pPr>
              <w:pStyle w:val="TableParagraph"/>
              <w:spacing w:before="1"/>
              <w:ind w:left="372" w:right="286"/>
              <w:jc w:val="center"/>
              <w:rPr>
                <w:sz w:val="20"/>
              </w:rPr>
            </w:pPr>
            <w:r>
              <w:rPr>
                <w:sz w:val="20"/>
              </w:rPr>
              <w:t>16</w:t>
            </w:r>
          </w:p>
        </w:tc>
        <w:tc>
          <w:tcPr>
            <w:tcW w:w="1842" w:type="dxa"/>
          </w:tcPr>
          <w:p w14:paraId="5E8BB689" w14:textId="77EE4A30" w:rsidR="00C81091" w:rsidRDefault="00C81091" w:rsidP="00C81091">
            <w:pPr>
              <w:pStyle w:val="TableParagraph"/>
              <w:spacing w:before="1"/>
              <w:ind w:left="295"/>
              <w:rPr>
                <w:sz w:val="20"/>
              </w:rPr>
            </w:pPr>
            <w:r>
              <w:rPr>
                <w:sz w:val="20"/>
              </w:rPr>
              <w:t>Evaluación final</w:t>
            </w:r>
          </w:p>
        </w:tc>
        <w:tc>
          <w:tcPr>
            <w:tcW w:w="853" w:type="dxa"/>
          </w:tcPr>
          <w:p w14:paraId="30E68D2C" w14:textId="77777777" w:rsidR="00C81091" w:rsidRDefault="00C81091" w:rsidP="00C81091">
            <w:pPr>
              <w:pStyle w:val="TableParagraph"/>
              <w:spacing w:before="1"/>
              <w:ind w:left="61"/>
              <w:jc w:val="center"/>
              <w:rPr>
                <w:sz w:val="20"/>
              </w:rPr>
            </w:pPr>
            <w:r>
              <w:rPr>
                <w:w w:val="97"/>
                <w:sz w:val="20"/>
              </w:rPr>
              <w:t>1</w:t>
            </w:r>
          </w:p>
        </w:tc>
      </w:tr>
    </w:tbl>
    <w:p w14:paraId="2031C892" w14:textId="77777777" w:rsidR="0003218F" w:rsidRDefault="0003218F">
      <w:pPr>
        <w:pStyle w:val="Textoindependiente"/>
        <w:spacing w:before="6"/>
        <w:rPr>
          <w:b/>
          <w:sz w:val="23"/>
        </w:rPr>
      </w:pPr>
    </w:p>
    <w:p w14:paraId="30E84E59" w14:textId="6E177353" w:rsidR="0003218F" w:rsidRDefault="00F8681C">
      <w:pPr>
        <w:pStyle w:val="Prrafodelista"/>
        <w:numPr>
          <w:ilvl w:val="0"/>
          <w:numId w:val="7"/>
        </w:numPr>
        <w:tabs>
          <w:tab w:val="left" w:pos="828"/>
          <w:tab w:val="left" w:pos="829"/>
        </w:tabs>
        <w:spacing w:before="56" w:line="477" w:lineRule="auto"/>
        <w:ind w:right="6999"/>
        <w:rPr>
          <w:b/>
        </w:rPr>
      </w:pPr>
      <w:r>
        <w:rPr>
          <w:noProof/>
          <w:lang w:val="es-PE" w:eastAsia="es-PE" w:bidi="ar-SA"/>
        </w:rPr>
        <mc:AlternateContent>
          <mc:Choice Requires="wps">
            <w:drawing>
              <wp:anchor distT="0" distB="0" distL="114300" distR="114300" simplePos="0" relativeHeight="251659264" behindDoc="0" locked="0" layoutInCell="1" allowOverlap="1" wp14:anchorId="06437AA3" wp14:editId="65C47DC7">
                <wp:simplePos x="0" y="0"/>
                <wp:positionH relativeFrom="page">
                  <wp:posOffset>954405</wp:posOffset>
                </wp:positionH>
                <wp:positionV relativeFrom="paragraph">
                  <wp:posOffset>548005</wp:posOffset>
                </wp:positionV>
                <wp:extent cx="6041390" cy="30353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303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1133"/>
                              <w:gridCol w:w="4678"/>
                              <w:gridCol w:w="1277"/>
                              <w:gridCol w:w="1135"/>
                            </w:tblGrid>
                            <w:tr w:rsidR="00AF1688" w14:paraId="0AF7BB3F" w14:textId="77777777">
                              <w:trPr>
                                <w:trHeight w:val="424"/>
                              </w:trPr>
                              <w:tc>
                                <w:tcPr>
                                  <w:tcW w:w="1274" w:type="dxa"/>
                                  <w:shd w:val="clear" w:color="auto" w:fill="DAEDF3"/>
                                </w:tcPr>
                                <w:p w14:paraId="218DA26A" w14:textId="77777777" w:rsidR="00AF1688" w:rsidRDefault="00AF1688">
                                  <w:pPr>
                                    <w:pStyle w:val="TableParagraph"/>
                                    <w:spacing w:before="59"/>
                                    <w:ind w:left="121" w:right="119"/>
                                    <w:jc w:val="center"/>
                                    <w:rPr>
                                      <w:b/>
                                      <w:sz w:val="20"/>
                                    </w:rPr>
                                  </w:pPr>
                                  <w:r>
                                    <w:rPr>
                                      <w:b/>
                                      <w:sz w:val="20"/>
                                    </w:rPr>
                                    <w:t>Semana</w:t>
                                  </w:r>
                                </w:p>
                              </w:tc>
                              <w:tc>
                                <w:tcPr>
                                  <w:tcW w:w="1133" w:type="dxa"/>
                                  <w:shd w:val="clear" w:color="auto" w:fill="DAEDF3"/>
                                </w:tcPr>
                                <w:p w14:paraId="519C8377" w14:textId="77777777" w:rsidR="00AF1688" w:rsidRDefault="00AF1688">
                                  <w:pPr>
                                    <w:pStyle w:val="TableParagraph"/>
                                    <w:spacing w:before="59"/>
                                    <w:ind w:right="314"/>
                                    <w:jc w:val="right"/>
                                    <w:rPr>
                                      <w:b/>
                                      <w:sz w:val="20"/>
                                    </w:rPr>
                                  </w:pPr>
                                  <w:r>
                                    <w:rPr>
                                      <w:b/>
                                      <w:w w:val="95"/>
                                      <w:sz w:val="20"/>
                                    </w:rPr>
                                    <w:t>Fecha</w:t>
                                  </w:r>
                                </w:p>
                              </w:tc>
                              <w:tc>
                                <w:tcPr>
                                  <w:tcW w:w="4678" w:type="dxa"/>
                                  <w:shd w:val="clear" w:color="auto" w:fill="DAEDF3"/>
                                </w:tcPr>
                                <w:p w14:paraId="7C6C4697" w14:textId="77777777" w:rsidR="00AF1688" w:rsidRDefault="00AF1688">
                                  <w:pPr>
                                    <w:pStyle w:val="TableParagraph"/>
                                    <w:spacing w:before="59"/>
                                    <w:ind w:left="356" w:right="348"/>
                                    <w:jc w:val="center"/>
                                    <w:rPr>
                                      <w:b/>
                                      <w:sz w:val="20"/>
                                    </w:rPr>
                                  </w:pPr>
                                  <w:r>
                                    <w:rPr>
                                      <w:b/>
                                      <w:sz w:val="20"/>
                                    </w:rPr>
                                    <w:t>Tema</w:t>
                                  </w:r>
                                </w:p>
                              </w:tc>
                              <w:tc>
                                <w:tcPr>
                                  <w:tcW w:w="1277" w:type="dxa"/>
                                  <w:shd w:val="clear" w:color="auto" w:fill="DAEDF3"/>
                                </w:tcPr>
                                <w:p w14:paraId="60DD114E" w14:textId="77777777" w:rsidR="00AF1688" w:rsidRDefault="00AF1688">
                                  <w:pPr>
                                    <w:pStyle w:val="TableParagraph"/>
                                    <w:spacing w:before="59"/>
                                    <w:ind w:left="291"/>
                                    <w:rPr>
                                      <w:b/>
                                      <w:sz w:val="20"/>
                                    </w:rPr>
                                  </w:pPr>
                                  <w:r>
                                    <w:rPr>
                                      <w:b/>
                                      <w:sz w:val="20"/>
                                    </w:rPr>
                                    <w:t>Docente</w:t>
                                  </w:r>
                                </w:p>
                              </w:tc>
                              <w:tc>
                                <w:tcPr>
                                  <w:tcW w:w="1135" w:type="dxa"/>
                                  <w:shd w:val="clear" w:color="auto" w:fill="DAEDF3"/>
                                </w:tcPr>
                                <w:p w14:paraId="1BEDC052" w14:textId="77777777" w:rsidR="00AF1688" w:rsidRDefault="00AF1688">
                                  <w:pPr>
                                    <w:pStyle w:val="TableParagraph"/>
                                    <w:spacing w:before="59"/>
                                    <w:ind w:left="136" w:right="127"/>
                                    <w:jc w:val="center"/>
                                    <w:rPr>
                                      <w:b/>
                                      <w:sz w:val="20"/>
                                    </w:rPr>
                                  </w:pPr>
                                  <w:r>
                                    <w:rPr>
                                      <w:b/>
                                      <w:sz w:val="20"/>
                                    </w:rPr>
                                    <w:t>Lugar</w:t>
                                  </w:r>
                                </w:p>
                              </w:tc>
                            </w:tr>
                            <w:tr w:rsidR="00AF1688" w14:paraId="04D19D35" w14:textId="77777777">
                              <w:trPr>
                                <w:trHeight w:val="1939"/>
                              </w:trPr>
                              <w:tc>
                                <w:tcPr>
                                  <w:tcW w:w="1274" w:type="dxa"/>
                                </w:tcPr>
                                <w:p w14:paraId="5CD70EDE" w14:textId="77777777" w:rsidR="00AF1688" w:rsidRDefault="00AF1688">
                                  <w:pPr>
                                    <w:pStyle w:val="TableParagraph"/>
                                    <w:rPr>
                                      <w:b/>
                                      <w:sz w:val="20"/>
                                    </w:rPr>
                                  </w:pPr>
                                </w:p>
                                <w:p w14:paraId="41623037" w14:textId="77777777" w:rsidR="00AF1688" w:rsidRDefault="00AF1688">
                                  <w:pPr>
                                    <w:pStyle w:val="TableParagraph"/>
                                    <w:rPr>
                                      <w:b/>
                                      <w:sz w:val="20"/>
                                    </w:rPr>
                                  </w:pPr>
                                </w:p>
                                <w:p w14:paraId="6EE09873" w14:textId="77777777" w:rsidR="00AF1688" w:rsidRDefault="00AF1688">
                                  <w:pPr>
                                    <w:pStyle w:val="TableParagraph"/>
                                    <w:rPr>
                                      <w:b/>
                                      <w:sz w:val="20"/>
                                    </w:rPr>
                                  </w:pPr>
                                </w:p>
                                <w:p w14:paraId="39457840" w14:textId="77777777" w:rsidR="00AF1688" w:rsidRDefault="00AF1688">
                                  <w:pPr>
                                    <w:pStyle w:val="TableParagraph"/>
                                    <w:spacing w:before="135"/>
                                    <w:ind w:left="120" w:right="120"/>
                                    <w:jc w:val="center"/>
                                    <w:rPr>
                                      <w:sz w:val="20"/>
                                    </w:rPr>
                                  </w:pPr>
                                  <w:r>
                                    <w:rPr>
                                      <w:sz w:val="20"/>
                                    </w:rPr>
                                    <w:t>1ra Semana</w:t>
                                  </w:r>
                                </w:p>
                              </w:tc>
                              <w:tc>
                                <w:tcPr>
                                  <w:tcW w:w="1133" w:type="dxa"/>
                                </w:tcPr>
                                <w:p w14:paraId="39230E7C" w14:textId="77777777" w:rsidR="00AF1688" w:rsidRDefault="00AF1688">
                                  <w:pPr>
                                    <w:pStyle w:val="TableParagraph"/>
                                    <w:rPr>
                                      <w:b/>
                                      <w:sz w:val="18"/>
                                    </w:rPr>
                                  </w:pPr>
                                </w:p>
                                <w:p w14:paraId="10EF7FB8" w14:textId="77777777" w:rsidR="00AF1688" w:rsidRDefault="00AF1688">
                                  <w:pPr>
                                    <w:pStyle w:val="TableParagraph"/>
                                    <w:rPr>
                                      <w:b/>
                                      <w:sz w:val="18"/>
                                    </w:rPr>
                                  </w:pPr>
                                </w:p>
                                <w:p w14:paraId="4F03730F" w14:textId="77777777" w:rsidR="00AF1688" w:rsidRDefault="00AF1688">
                                  <w:pPr>
                                    <w:pStyle w:val="TableParagraph"/>
                                    <w:rPr>
                                      <w:b/>
                                      <w:sz w:val="18"/>
                                    </w:rPr>
                                  </w:pPr>
                                </w:p>
                                <w:p w14:paraId="5261EFA6" w14:textId="77777777" w:rsidR="00AF1688" w:rsidRDefault="00AF1688">
                                  <w:pPr>
                                    <w:pStyle w:val="TableParagraph"/>
                                    <w:spacing w:before="2"/>
                                    <w:rPr>
                                      <w:b/>
                                      <w:sz w:val="19"/>
                                    </w:rPr>
                                  </w:pPr>
                                </w:p>
                                <w:p w14:paraId="12338E0C" w14:textId="77777777" w:rsidR="00AF1688" w:rsidRDefault="00AF1688" w:rsidP="00FD5770">
                                  <w:pPr>
                                    <w:pStyle w:val="TableParagraph"/>
                                    <w:spacing w:before="1"/>
                                    <w:ind w:left="2" w:right="-3"/>
                                    <w:jc w:val="center"/>
                                    <w:rPr>
                                      <w:sz w:val="18"/>
                                    </w:rPr>
                                  </w:pPr>
                                  <w:r>
                                    <w:rPr>
                                      <w:sz w:val="18"/>
                                    </w:rPr>
                                    <w:t xml:space="preserve">De acuerdo a Cronograma  </w:t>
                                  </w:r>
                                </w:p>
                              </w:tc>
                              <w:tc>
                                <w:tcPr>
                                  <w:tcW w:w="4678" w:type="dxa"/>
                                </w:tcPr>
                                <w:p w14:paraId="5EDD148F" w14:textId="77777777" w:rsidR="00AF1688" w:rsidRDefault="00AF1688">
                                  <w:pPr>
                                    <w:pStyle w:val="TableParagraph"/>
                                    <w:spacing w:before="63" w:line="307" w:lineRule="auto"/>
                                    <w:ind w:left="211" w:right="2008"/>
                                    <w:rPr>
                                      <w:b/>
                                      <w:sz w:val="18"/>
                                    </w:rPr>
                                  </w:pPr>
                                  <w:r>
                                    <w:rPr>
                                      <w:b/>
                                      <w:sz w:val="18"/>
                                    </w:rPr>
                                    <w:t>1.GESTIÓN DE SERVICIOS DE ALIMENTACIÓN COLECTIVA</w:t>
                                  </w:r>
                                </w:p>
                                <w:p w14:paraId="626AA69C" w14:textId="77777777" w:rsidR="00AF1688" w:rsidRDefault="00AF1688">
                                  <w:pPr>
                                    <w:pStyle w:val="TableParagraph"/>
                                    <w:spacing w:line="237" w:lineRule="auto"/>
                                    <w:ind w:left="211" w:right="495"/>
                                    <w:jc w:val="both"/>
                                    <w:rPr>
                                      <w:sz w:val="18"/>
                                    </w:rPr>
                                  </w:pPr>
                                  <w:r>
                                    <w:rPr>
                                      <w:sz w:val="18"/>
                                    </w:rPr>
                                    <w:t>Generalidades. Definición. Objetivos. Características e importancia de la organización, administración y</w:t>
                                  </w:r>
                                </w:p>
                                <w:p w14:paraId="3086A7C2" w14:textId="77777777" w:rsidR="00AF1688" w:rsidRDefault="00AF1688">
                                  <w:pPr>
                                    <w:pStyle w:val="TableParagraph"/>
                                    <w:ind w:left="211" w:right="264"/>
                                    <w:jc w:val="both"/>
                                    <w:rPr>
                                      <w:sz w:val="18"/>
                                    </w:rPr>
                                  </w:pPr>
                                  <w:r>
                                    <w:rPr>
                                      <w:sz w:val="18"/>
                                    </w:rPr>
                                    <w:t>gestión de servicios de alimentos. Escenario Nacional y Perspectivas de Desarrollo de Empresas  de Servicios de Alimentación en el Perú. Oportunidades</w:t>
                                  </w:r>
                                  <w:r>
                                    <w:rPr>
                                      <w:spacing w:val="-5"/>
                                      <w:sz w:val="18"/>
                                    </w:rPr>
                                    <w:t xml:space="preserve"> </w:t>
                                  </w:r>
                                  <w:r>
                                    <w:rPr>
                                      <w:sz w:val="18"/>
                                    </w:rPr>
                                    <w:t>de</w:t>
                                  </w:r>
                                </w:p>
                                <w:p w14:paraId="38DE8555" w14:textId="77777777" w:rsidR="00AF1688" w:rsidRDefault="00AF1688">
                                  <w:pPr>
                                    <w:pStyle w:val="TableParagraph"/>
                                    <w:spacing w:line="201" w:lineRule="exact"/>
                                    <w:ind w:left="211"/>
                                    <w:rPr>
                                      <w:sz w:val="18"/>
                                    </w:rPr>
                                  </w:pPr>
                                  <w:r>
                                    <w:rPr>
                                      <w:sz w:val="18"/>
                                    </w:rPr>
                                    <w:t>Inversión.</w:t>
                                  </w:r>
                                </w:p>
                              </w:tc>
                              <w:tc>
                                <w:tcPr>
                                  <w:tcW w:w="1277" w:type="dxa"/>
                                </w:tcPr>
                                <w:p w14:paraId="4BADEF23" w14:textId="77777777" w:rsidR="00AF1688" w:rsidRDefault="00AF1688">
                                  <w:pPr>
                                    <w:pStyle w:val="TableParagraph"/>
                                    <w:rPr>
                                      <w:b/>
                                      <w:sz w:val="18"/>
                                    </w:rPr>
                                  </w:pPr>
                                </w:p>
                                <w:p w14:paraId="6ABBE2B6" w14:textId="77777777" w:rsidR="00AF1688" w:rsidRDefault="00AF1688">
                                  <w:pPr>
                                    <w:pStyle w:val="TableParagraph"/>
                                    <w:rPr>
                                      <w:b/>
                                      <w:sz w:val="18"/>
                                    </w:rPr>
                                  </w:pPr>
                                </w:p>
                                <w:p w14:paraId="44F54785" w14:textId="77777777" w:rsidR="00AF1688" w:rsidRDefault="00AF1688">
                                  <w:pPr>
                                    <w:pStyle w:val="TableParagraph"/>
                                    <w:spacing w:before="1"/>
                                    <w:rPr>
                                      <w:b/>
                                      <w:sz w:val="19"/>
                                    </w:rPr>
                                  </w:pPr>
                                </w:p>
                                <w:p w14:paraId="10C58645" w14:textId="77777777" w:rsidR="00AF1688" w:rsidRPr="00AE6FFD" w:rsidRDefault="00AF1688" w:rsidP="00AE6FFD">
                                  <w:pPr>
                                    <w:pStyle w:val="TableParagraph"/>
                                    <w:spacing w:before="1"/>
                                    <w:ind w:left="179" w:right="62"/>
                                    <w:jc w:val="center"/>
                                    <w:rPr>
                                      <w:sz w:val="18"/>
                                    </w:rPr>
                                  </w:pPr>
                                  <w:r>
                                    <w:rPr>
                                      <w:sz w:val="18"/>
                                    </w:rPr>
                                    <w:t>Mg.Norma Mugurruza crispin</w:t>
                                  </w:r>
                                </w:p>
                              </w:tc>
                              <w:tc>
                                <w:tcPr>
                                  <w:tcW w:w="1135" w:type="dxa"/>
                                </w:tcPr>
                                <w:p w14:paraId="04BCCD73" w14:textId="77777777" w:rsidR="00AF1688" w:rsidRDefault="00AF1688">
                                  <w:pPr>
                                    <w:pStyle w:val="TableParagraph"/>
                                    <w:rPr>
                                      <w:b/>
                                      <w:sz w:val="20"/>
                                    </w:rPr>
                                  </w:pPr>
                                </w:p>
                                <w:p w14:paraId="5A227A16" w14:textId="77777777" w:rsidR="00AF1688" w:rsidRDefault="00AF1688">
                                  <w:pPr>
                                    <w:pStyle w:val="TableParagraph"/>
                                    <w:rPr>
                                      <w:b/>
                                      <w:sz w:val="20"/>
                                    </w:rPr>
                                  </w:pPr>
                                </w:p>
                                <w:p w14:paraId="77B27881" w14:textId="77777777" w:rsidR="00AF1688" w:rsidRDefault="00AF1688">
                                  <w:pPr>
                                    <w:pStyle w:val="TableParagraph"/>
                                    <w:spacing w:before="10"/>
                                    <w:rPr>
                                      <w:b/>
                                      <w:sz w:val="21"/>
                                    </w:rPr>
                                  </w:pPr>
                                </w:p>
                                <w:p w14:paraId="14C5D6E4" w14:textId="77777777" w:rsidR="00AF1688" w:rsidRDefault="00AF1688" w:rsidP="00EF3568">
                                  <w:pPr>
                                    <w:pStyle w:val="TableParagraph"/>
                                    <w:ind w:left="159" w:right="127"/>
                                    <w:rPr>
                                      <w:sz w:val="20"/>
                                    </w:rPr>
                                  </w:pPr>
                                  <w:r>
                                    <w:rPr>
                                      <w:sz w:val="20"/>
                                    </w:rPr>
                                    <w:t>Aula – BYN</w:t>
                                  </w:r>
                                </w:p>
                              </w:tc>
                            </w:tr>
                            <w:tr w:rsidR="00AF1688" w14:paraId="5CB3F83C" w14:textId="77777777">
                              <w:trPr>
                                <w:trHeight w:val="1499"/>
                              </w:trPr>
                              <w:tc>
                                <w:tcPr>
                                  <w:tcW w:w="1274" w:type="dxa"/>
                                </w:tcPr>
                                <w:p w14:paraId="7888AC74" w14:textId="77777777" w:rsidR="00AF1688" w:rsidRDefault="00AF1688">
                                  <w:pPr>
                                    <w:pStyle w:val="TableParagraph"/>
                                    <w:rPr>
                                      <w:b/>
                                      <w:sz w:val="20"/>
                                    </w:rPr>
                                  </w:pPr>
                                </w:p>
                                <w:p w14:paraId="2E4CD2CE" w14:textId="77777777" w:rsidR="00AF1688" w:rsidRDefault="00AF1688">
                                  <w:pPr>
                                    <w:pStyle w:val="TableParagraph"/>
                                    <w:rPr>
                                      <w:b/>
                                      <w:sz w:val="20"/>
                                    </w:rPr>
                                  </w:pPr>
                                </w:p>
                                <w:p w14:paraId="543FFBA1" w14:textId="77777777" w:rsidR="00AF1688" w:rsidRDefault="00AF1688">
                                  <w:pPr>
                                    <w:pStyle w:val="TableParagraph"/>
                                    <w:spacing w:before="158"/>
                                    <w:ind w:left="121" w:right="120"/>
                                    <w:jc w:val="center"/>
                                    <w:rPr>
                                      <w:sz w:val="20"/>
                                    </w:rPr>
                                  </w:pPr>
                                  <w:r>
                                    <w:rPr>
                                      <w:sz w:val="20"/>
                                    </w:rPr>
                                    <w:t>2da semana</w:t>
                                  </w:r>
                                </w:p>
                              </w:tc>
                              <w:tc>
                                <w:tcPr>
                                  <w:tcW w:w="1133" w:type="dxa"/>
                                </w:tcPr>
                                <w:p w14:paraId="35A544AD" w14:textId="77777777" w:rsidR="00AF1688" w:rsidRDefault="00AF1688" w:rsidP="00FD5770">
                                  <w:pPr>
                                    <w:pStyle w:val="TableParagraph"/>
                                    <w:spacing w:before="158"/>
                                    <w:ind w:right="139"/>
                                    <w:rPr>
                                      <w:sz w:val="20"/>
                                    </w:rPr>
                                  </w:pPr>
                                  <w:r>
                                    <w:rPr>
                                      <w:sz w:val="18"/>
                                    </w:rPr>
                                    <w:t xml:space="preserve">De acuerdo a Cronograma  </w:t>
                                  </w:r>
                                </w:p>
                              </w:tc>
                              <w:tc>
                                <w:tcPr>
                                  <w:tcW w:w="4678" w:type="dxa"/>
                                </w:tcPr>
                                <w:p w14:paraId="20487DFC" w14:textId="77777777" w:rsidR="00AF1688" w:rsidRDefault="00AF1688">
                                  <w:pPr>
                                    <w:pStyle w:val="TableParagraph"/>
                                    <w:spacing w:before="63"/>
                                    <w:ind w:left="211"/>
                                    <w:rPr>
                                      <w:sz w:val="18"/>
                                    </w:rPr>
                                  </w:pPr>
                                </w:p>
                                <w:p w14:paraId="1EBB0441" w14:textId="2F9F23AC" w:rsidR="00AF1688" w:rsidRDefault="00AF1688">
                                  <w:pPr>
                                    <w:pStyle w:val="TableParagraph"/>
                                    <w:spacing w:before="63"/>
                                    <w:ind w:left="211"/>
                                    <w:rPr>
                                      <w:sz w:val="18"/>
                                    </w:rPr>
                                  </w:pPr>
                                  <w:r>
                                    <w:rPr>
                                      <w:sz w:val="18"/>
                                    </w:rPr>
                                    <w:t>La cultura de Inocuidad</w:t>
                                  </w:r>
                                </w:p>
                                <w:p w14:paraId="079EE9F7" w14:textId="77777777" w:rsidR="00AF1688" w:rsidRDefault="00AF1688">
                                  <w:pPr>
                                    <w:pStyle w:val="TableParagraph"/>
                                    <w:spacing w:before="1" w:line="202" w:lineRule="exact"/>
                                    <w:ind w:left="108"/>
                                    <w:rPr>
                                      <w:sz w:val="18"/>
                                    </w:rPr>
                                  </w:pPr>
                                </w:p>
                              </w:tc>
                              <w:tc>
                                <w:tcPr>
                                  <w:tcW w:w="1277" w:type="dxa"/>
                                </w:tcPr>
                                <w:p w14:paraId="76824C9E" w14:textId="77777777" w:rsidR="00AF1688" w:rsidRDefault="00AF1688">
                                  <w:pPr>
                                    <w:pStyle w:val="TableParagraph"/>
                                    <w:rPr>
                                      <w:b/>
                                      <w:sz w:val="20"/>
                                    </w:rPr>
                                  </w:pPr>
                                </w:p>
                                <w:p w14:paraId="7FC249D2" w14:textId="77777777" w:rsidR="00AF1688" w:rsidRDefault="00AF1688">
                                  <w:pPr>
                                    <w:pStyle w:val="TableParagraph"/>
                                    <w:rPr>
                                      <w:b/>
                                      <w:sz w:val="20"/>
                                    </w:rPr>
                                  </w:pPr>
                                </w:p>
                                <w:p w14:paraId="5B970A61" w14:textId="77777777" w:rsidR="00AF1688" w:rsidRDefault="00AF1688">
                                  <w:pPr>
                                    <w:pStyle w:val="TableParagraph"/>
                                    <w:spacing w:before="168"/>
                                    <w:ind w:left="209"/>
                                    <w:rPr>
                                      <w:sz w:val="20"/>
                                    </w:rPr>
                                  </w:pPr>
                                  <w:r>
                                    <w:rPr>
                                      <w:sz w:val="18"/>
                                    </w:rPr>
                                    <w:t>Mg.Norma Mugurruza crispin</w:t>
                                  </w:r>
                                </w:p>
                              </w:tc>
                              <w:tc>
                                <w:tcPr>
                                  <w:tcW w:w="1135" w:type="dxa"/>
                                </w:tcPr>
                                <w:p w14:paraId="4C760647" w14:textId="77777777" w:rsidR="00AF1688" w:rsidRDefault="00AF1688">
                                  <w:pPr>
                                    <w:pStyle w:val="TableParagraph"/>
                                    <w:rPr>
                                      <w:b/>
                                      <w:sz w:val="20"/>
                                    </w:rPr>
                                  </w:pPr>
                                </w:p>
                                <w:p w14:paraId="66DB9FDE" w14:textId="77777777" w:rsidR="00AF1688" w:rsidRDefault="00AF1688">
                                  <w:pPr>
                                    <w:pStyle w:val="TableParagraph"/>
                                    <w:spacing w:before="9"/>
                                    <w:rPr>
                                      <w:b/>
                                      <w:sz w:val="23"/>
                                    </w:rPr>
                                  </w:pPr>
                                </w:p>
                                <w:p w14:paraId="1290EBD5" w14:textId="77777777" w:rsidR="00AF1688" w:rsidRDefault="00AF1688">
                                  <w:pPr>
                                    <w:pStyle w:val="TableParagraph"/>
                                    <w:ind w:left="402" w:right="127" w:hanging="243"/>
                                    <w:rPr>
                                      <w:sz w:val="20"/>
                                    </w:rPr>
                                  </w:pPr>
                                  <w:r>
                                    <w:rPr>
                                      <w:sz w:val="20"/>
                                    </w:rPr>
                                    <w:t xml:space="preserve">Aula-BYN </w:t>
                                  </w:r>
                                </w:p>
                              </w:tc>
                            </w:tr>
                          </w:tbl>
                          <w:p w14:paraId="7F46F5ED" w14:textId="77777777" w:rsidR="00AF1688" w:rsidRDefault="00AF1688">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37AA3" id="_x0000_t202" coordsize="21600,21600" o:spt="202" path="m,l,21600r21600,l21600,xe">
                <v:stroke joinstyle="miter"/>
                <v:path gradientshapeok="t" o:connecttype="rect"/>
              </v:shapetype>
              <v:shape id="Text Box 4" o:spid="_x0000_s1026" type="#_x0000_t202" style="position:absolute;left:0;text-align:left;margin-left:75.15pt;margin-top:43.15pt;width:475.7pt;height:2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1133"/>
                        <w:gridCol w:w="4678"/>
                        <w:gridCol w:w="1277"/>
                        <w:gridCol w:w="1135"/>
                      </w:tblGrid>
                      <w:tr w:rsidR="00AF1688" w14:paraId="0AF7BB3F" w14:textId="77777777">
                        <w:trPr>
                          <w:trHeight w:val="424"/>
                        </w:trPr>
                        <w:tc>
                          <w:tcPr>
                            <w:tcW w:w="1274" w:type="dxa"/>
                            <w:shd w:val="clear" w:color="auto" w:fill="DAEDF3"/>
                          </w:tcPr>
                          <w:p w14:paraId="218DA26A" w14:textId="77777777" w:rsidR="00AF1688" w:rsidRDefault="00AF1688">
                            <w:pPr>
                              <w:pStyle w:val="TableParagraph"/>
                              <w:spacing w:before="59"/>
                              <w:ind w:left="121" w:right="119"/>
                              <w:jc w:val="center"/>
                              <w:rPr>
                                <w:b/>
                                <w:sz w:val="20"/>
                              </w:rPr>
                            </w:pPr>
                            <w:r>
                              <w:rPr>
                                <w:b/>
                                <w:sz w:val="20"/>
                              </w:rPr>
                              <w:t>Semana</w:t>
                            </w:r>
                          </w:p>
                        </w:tc>
                        <w:tc>
                          <w:tcPr>
                            <w:tcW w:w="1133" w:type="dxa"/>
                            <w:shd w:val="clear" w:color="auto" w:fill="DAEDF3"/>
                          </w:tcPr>
                          <w:p w14:paraId="519C8377" w14:textId="77777777" w:rsidR="00AF1688" w:rsidRDefault="00AF1688">
                            <w:pPr>
                              <w:pStyle w:val="TableParagraph"/>
                              <w:spacing w:before="59"/>
                              <w:ind w:right="314"/>
                              <w:jc w:val="right"/>
                              <w:rPr>
                                <w:b/>
                                <w:sz w:val="20"/>
                              </w:rPr>
                            </w:pPr>
                            <w:r>
                              <w:rPr>
                                <w:b/>
                                <w:w w:val="95"/>
                                <w:sz w:val="20"/>
                              </w:rPr>
                              <w:t>Fecha</w:t>
                            </w:r>
                          </w:p>
                        </w:tc>
                        <w:tc>
                          <w:tcPr>
                            <w:tcW w:w="4678" w:type="dxa"/>
                            <w:shd w:val="clear" w:color="auto" w:fill="DAEDF3"/>
                          </w:tcPr>
                          <w:p w14:paraId="7C6C4697" w14:textId="77777777" w:rsidR="00AF1688" w:rsidRDefault="00AF1688">
                            <w:pPr>
                              <w:pStyle w:val="TableParagraph"/>
                              <w:spacing w:before="59"/>
                              <w:ind w:left="356" w:right="348"/>
                              <w:jc w:val="center"/>
                              <w:rPr>
                                <w:b/>
                                <w:sz w:val="20"/>
                              </w:rPr>
                            </w:pPr>
                            <w:r>
                              <w:rPr>
                                <w:b/>
                                <w:sz w:val="20"/>
                              </w:rPr>
                              <w:t>Tema</w:t>
                            </w:r>
                          </w:p>
                        </w:tc>
                        <w:tc>
                          <w:tcPr>
                            <w:tcW w:w="1277" w:type="dxa"/>
                            <w:shd w:val="clear" w:color="auto" w:fill="DAEDF3"/>
                          </w:tcPr>
                          <w:p w14:paraId="60DD114E" w14:textId="77777777" w:rsidR="00AF1688" w:rsidRDefault="00AF1688">
                            <w:pPr>
                              <w:pStyle w:val="TableParagraph"/>
                              <w:spacing w:before="59"/>
                              <w:ind w:left="291"/>
                              <w:rPr>
                                <w:b/>
                                <w:sz w:val="20"/>
                              </w:rPr>
                            </w:pPr>
                            <w:r>
                              <w:rPr>
                                <w:b/>
                                <w:sz w:val="20"/>
                              </w:rPr>
                              <w:t>Docente</w:t>
                            </w:r>
                          </w:p>
                        </w:tc>
                        <w:tc>
                          <w:tcPr>
                            <w:tcW w:w="1135" w:type="dxa"/>
                            <w:shd w:val="clear" w:color="auto" w:fill="DAEDF3"/>
                          </w:tcPr>
                          <w:p w14:paraId="1BEDC052" w14:textId="77777777" w:rsidR="00AF1688" w:rsidRDefault="00AF1688">
                            <w:pPr>
                              <w:pStyle w:val="TableParagraph"/>
                              <w:spacing w:before="59"/>
                              <w:ind w:left="136" w:right="127"/>
                              <w:jc w:val="center"/>
                              <w:rPr>
                                <w:b/>
                                <w:sz w:val="20"/>
                              </w:rPr>
                            </w:pPr>
                            <w:r>
                              <w:rPr>
                                <w:b/>
                                <w:sz w:val="20"/>
                              </w:rPr>
                              <w:t>Lugar</w:t>
                            </w:r>
                          </w:p>
                        </w:tc>
                      </w:tr>
                      <w:tr w:rsidR="00AF1688" w14:paraId="04D19D35" w14:textId="77777777">
                        <w:trPr>
                          <w:trHeight w:val="1939"/>
                        </w:trPr>
                        <w:tc>
                          <w:tcPr>
                            <w:tcW w:w="1274" w:type="dxa"/>
                          </w:tcPr>
                          <w:p w14:paraId="5CD70EDE" w14:textId="77777777" w:rsidR="00AF1688" w:rsidRDefault="00AF1688">
                            <w:pPr>
                              <w:pStyle w:val="TableParagraph"/>
                              <w:rPr>
                                <w:b/>
                                <w:sz w:val="20"/>
                              </w:rPr>
                            </w:pPr>
                          </w:p>
                          <w:p w14:paraId="41623037" w14:textId="77777777" w:rsidR="00AF1688" w:rsidRDefault="00AF1688">
                            <w:pPr>
                              <w:pStyle w:val="TableParagraph"/>
                              <w:rPr>
                                <w:b/>
                                <w:sz w:val="20"/>
                              </w:rPr>
                            </w:pPr>
                          </w:p>
                          <w:p w14:paraId="6EE09873" w14:textId="77777777" w:rsidR="00AF1688" w:rsidRDefault="00AF1688">
                            <w:pPr>
                              <w:pStyle w:val="TableParagraph"/>
                              <w:rPr>
                                <w:b/>
                                <w:sz w:val="20"/>
                              </w:rPr>
                            </w:pPr>
                          </w:p>
                          <w:p w14:paraId="39457840" w14:textId="77777777" w:rsidR="00AF1688" w:rsidRDefault="00AF1688">
                            <w:pPr>
                              <w:pStyle w:val="TableParagraph"/>
                              <w:spacing w:before="135"/>
                              <w:ind w:left="120" w:right="120"/>
                              <w:jc w:val="center"/>
                              <w:rPr>
                                <w:sz w:val="20"/>
                              </w:rPr>
                            </w:pPr>
                            <w:r>
                              <w:rPr>
                                <w:sz w:val="20"/>
                              </w:rPr>
                              <w:t>1ra Semana</w:t>
                            </w:r>
                          </w:p>
                        </w:tc>
                        <w:tc>
                          <w:tcPr>
                            <w:tcW w:w="1133" w:type="dxa"/>
                          </w:tcPr>
                          <w:p w14:paraId="39230E7C" w14:textId="77777777" w:rsidR="00AF1688" w:rsidRDefault="00AF1688">
                            <w:pPr>
                              <w:pStyle w:val="TableParagraph"/>
                              <w:rPr>
                                <w:b/>
                                <w:sz w:val="18"/>
                              </w:rPr>
                            </w:pPr>
                          </w:p>
                          <w:p w14:paraId="10EF7FB8" w14:textId="77777777" w:rsidR="00AF1688" w:rsidRDefault="00AF1688">
                            <w:pPr>
                              <w:pStyle w:val="TableParagraph"/>
                              <w:rPr>
                                <w:b/>
                                <w:sz w:val="18"/>
                              </w:rPr>
                            </w:pPr>
                          </w:p>
                          <w:p w14:paraId="4F03730F" w14:textId="77777777" w:rsidR="00AF1688" w:rsidRDefault="00AF1688">
                            <w:pPr>
                              <w:pStyle w:val="TableParagraph"/>
                              <w:rPr>
                                <w:b/>
                                <w:sz w:val="18"/>
                              </w:rPr>
                            </w:pPr>
                          </w:p>
                          <w:p w14:paraId="5261EFA6" w14:textId="77777777" w:rsidR="00AF1688" w:rsidRDefault="00AF1688">
                            <w:pPr>
                              <w:pStyle w:val="TableParagraph"/>
                              <w:spacing w:before="2"/>
                              <w:rPr>
                                <w:b/>
                                <w:sz w:val="19"/>
                              </w:rPr>
                            </w:pPr>
                          </w:p>
                          <w:p w14:paraId="12338E0C" w14:textId="77777777" w:rsidR="00AF1688" w:rsidRDefault="00AF1688" w:rsidP="00FD5770">
                            <w:pPr>
                              <w:pStyle w:val="TableParagraph"/>
                              <w:spacing w:before="1"/>
                              <w:ind w:left="2" w:right="-3"/>
                              <w:jc w:val="center"/>
                              <w:rPr>
                                <w:sz w:val="18"/>
                              </w:rPr>
                            </w:pPr>
                            <w:r>
                              <w:rPr>
                                <w:sz w:val="18"/>
                              </w:rPr>
                              <w:t xml:space="preserve">De acuerdo a Cronograma  </w:t>
                            </w:r>
                          </w:p>
                        </w:tc>
                        <w:tc>
                          <w:tcPr>
                            <w:tcW w:w="4678" w:type="dxa"/>
                          </w:tcPr>
                          <w:p w14:paraId="5EDD148F" w14:textId="77777777" w:rsidR="00AF1688" w:rsidRDefault="00AF1688">
                            <w:pPr>
                              <w:pStyle w:val="TableParagraph"/>
                              <w:spacing w:before="63" w:line="307" w:lineRule="auto"/>
                              <w:ind w:left="211" w:right="2008"/>
                              <w:rPr>
                                <w:b/>
                                <w:sz w:val="18"/>
                              </w:rPr>
                            </w:pPr>
                            <w:r>
                              <w:rPr>
                                <w:b/>
                                <w:sz w:val="18"/>
                              </w:rPr>
                              <w:t>1.GESTIÓN DE SERVICIOS DE ALIMENTACIÓN COLECTIVA</w:t>
                            </w:r>
                          </w:p>
                          <w:p w14:paraId="626AA69C" w14:textId="77777777" w:rsidR="00AF1688" w:rsidRDefault="00AF1688">
                            <w:pPr>
                              <w:pStyle w:val="TableParagraph"/>
                              <w:spacing w:line="237" w:lineRule="auto"/>
                              <w:ind w:left="211" w:right="495"/>
                              <w:jc w:val="both"/>
                              <w:rPr>
                                <w:sz w:val="18"/>
                              </w:rPr>
                            </w:pPr>
                            <w:r>
                              <w:rPr>
                                <w:sz w:val="18"/>
                              </w:rPr>
                              <w:t>Generalidades. Definición. Objetivos. Características e importancia de la organización, administración y</w:t>
                            </w:r>
                          </w:p>
                          <w:p w14:paraId="3086A7C2" w14:textId="77777777" w:rsidR="00AF1688" w:rsidRDefault="00AF1688">
                            <w:pPr>
                              <w:pStyle w:val="TableParagraph"/>
                              <w:ind w:left="211" w:right="264"/>
                              <w:jc w:val="both"/>
                              <w:rPr>
                                <w:sz w:val="18"/>
                              </w:rPr>
                            </w:pPr>
                            <w:r>
                              <w:rPr>
                                <w:sz w:val="18"/>
                              </w:rPr>
                              <w:t>gestión de servicios de alimentos. Escenario Nacional y Perspectivas de Desarrollo de Empresas  de Servicios de Alimentación en el Perú. Oportunidades</w:t>
                            </w:r>
                            <w:r>
                              <w:rPr>
                                <w:spacing w:val="-5"/>
                                <w:sz w:val="18"/>
                              </w:rPr>
                              <w:t xml:space="preserve"> </w:t>
                            </w:r>
                            <w:r>
                              <w:rPr>
                                <w:sz w:val="18"/>
                              </w:rPr>
                              <w:t>de</w:t>
                            </w:r>
                          </w:p>
                          <w:p w14:paraId="38DE8555" w14:textId="77777777" w:rsidR="00AF1688" w:rsidRDefault="00AF1688">
                            <w:pPr>
                              <w:pStyle w:val="TableParagraph"/>
                              <w:spacing w:line="201" w:lineRule="exact"/>
                              <w:ind w:left="211"/>
                              <w:rPr>
                                <w:sz w:val="18"/>
                              </w:rPr>
                            </w:pPr>
                            <w:r>
                              <w:rPr>
                                <w:sz w:val="18"/>
                              </w:rPr>
                              <w:t>Inversión.</w:t>
                            </w:r>
                          </w:p>
                        </w:tc>
                        <w:tc>
                          <w:tcPr>
                            <w:tcW w:w="1277" w:type="dxa"/>
                          </w:tcPr>
                          <w:p w14:paraId="4BADEF23" w14:textId="77777777" w:rsidR="00AF1688" w:rsidRDefault="00AF1688">
                            <w:pPr>
                              <w:pStyle w:val="TableParagraph"/>
                              <w:rPr>
                                <w:b/>
                                <w:sz w:val="18"/>
                              </w:rPr>
                            </w:pPr>
                          </w:p>
                          <w:p w14:paraId="6ABBE2B6" w14:textId="77777777" w:rsidR="00AF1688" w:rsidRDefault="00AF1688">
                            <w:pPr>
                              <w:pStyle w:val="TableParagraph"/>
                              <w:rPr>
                                <w:b/>
                                <w:sz w:val="18"/>
                              </w:rPr>
                            </w:pPr>
                          </w:p>
                          <w:p w14:paraId="44F54785" w14:textId="77777777" w:rsidR="00AF1688" w:rsidRDefault="00AF1688">
                            <w:pPr>
                              <w:pStyle w:val="TableParagraph"/>
                              <w:spacing w:before="1"/>
                              <w:rPr>
                                <w:b/>
                                <w:sz w:val="19"/>
                              </w:rPr>
                            </w:pPr>
                          </w:p>
                          <w:p w14:paraId="10C58645" w14:textId="77777777" w:rsidR="00AF1688" w:rsidRPr="00AE6FFD" w:rsidRDefault="00AF1688" w:rsidP="00AE6FFD">
                            <w:pPr>
                              <w:pStyle w:val="TableParagraph"/>
                              <w:spacing w:before="1"/>
                              <w:ind w:left="179" w:right="62"/>
                              <w:jc w:val="center"/>
                              <w:rPr>
                                <w:sz w:val="18"/>
                              </w:rPr>
                            </w:pPr>
                            <w:r>
                              <w:rPr>
                                <w:sz w:val="18"/>
                              </w:rPr>
                              <w:t>Mg.Norma Mugurruza crispin</w:t>
                            </w:r>
                          </w:p>
                        </w:tc>
                        <w:tc>
                          <w:tcPr>
                            <w:tcW w:w="1135" w:type="dxa"/>
                          </w:tcPr>
                          <w:p w14:paraId="04BCCD73" w14:textId="77777777" w:rsidR="00AF1688" w:rsidRDefault="00AF1688">
                            <w:pPr>
                              <w:pStyle w:val="TableParagraph"/>
                              <w:rPr>
                                <w:b/>
                                <w:sz w:val="20"/>
                              </w:rPr>
                            </w:pPr>
                          </w:p>
                          <w:p w14:paraId="5A227A16" w14:textId="77777777" w:rsidR="00AF1688" w:rsidRDefault="00AF1688">
                            <w:pPr>
                              <w:pStyle w:val="TableParagraph"/>
                              <w:rPr>
                                <w:b/>
                                <w:sz w:val="20"/>
                              </w:rPr>
                            </w:pPr>
                          </w:p>
                          <w:p w14:paraId="77B27881" w14:textId="77777777" w:rsidR="00AF1688" w:rsidRDefault="00AF1688">
                            <w:pPr>
                              <w:pStyle w:val="TableParagraph"/>
                              <w:spacing w:before="10"/>
                              <w:rPr>
                                <w:b/>
                                <w:sz w:val="21"/>
                              </w:rPr>
                            </w:pPr>
                          </w:p>
                          <w:p w14:paraId="14C5D6E4" w14:textId="77777777" w:rsidR="00AF1688" w:rsidRDefault="00AF1688" w:rsidP="00EF3568">
                            <w:pPr>
                              <w:pStyle w:val="TableParagraph"/>
                              <w:ind w:left="159" w:right="127"/>
                              <w:rPr>
                                <w:sz w:val="20"/>
                              </w:rPr>
                            </w:pPr>
                            <w:r>
                              <w:rPr>
                                <w:sz w:val="20"/>
                              </w:rPr>
                              <w:t>Aula – BYN</w:t>
                            </w:r>
                          </w:p>
                        </w:tc>
                      </w:tr>
                      <w:tr w:rsidR="00AF1688" w14:paraId="5CB3F83C" w14:textId="77777777">
                        <w:trPr>
                          <w:trHeight w:val="1499"/>
                        </w:trPr>
                        <w:tc>
                          <w:tcPr>
                            <w:tcW w:w="1274" w:type="dxa"/>
                          </w:tcPr>
                          <w:p w14:paraId="7888AC74" w14:textId="77777777" w:rsidR="00AF1688" w:rsidRDefault="00AF1688">
                            <w:pPr>
                              <w:pStyle w:val="TableParagraph"/>
                              <w:rPr>
                                <w:b/>
                                <w:sz w:val="20"/>
                              </w:rPr>
                            </w:pPr>
                          </w:p>
                          <w:p w14:paraId="2E4CD2CE" w14:textId="77777777" w:rsidR="00AF1688" w:rsidRDefault="00AF1688">
                            <w:pPr>
                              <w:pStyle w:val="TableParagraph"/>
                              <w:rPr>
                                <w:b/>
                                <w:sz w:val="20"/>
                              </w:rPr>
                            </w:pPr>
                          </w:p>
                          <w:p w14:paraId="543FFBA1" w14:textId="77777777" w:rsidR="00AF1688" w:rsidRDefault="00AF1688">
                            <w:pPr>
                              <w:pStyle w:val="TableParagraph"/>
                              <w:spacing w:before="158"/>
                              <w:ind w:left="121" w:right="120"/>
                              <w:jc w:val="center"/>
                              <w:rPr>
                                <w:sz w:val="20"/>
                              </w:rPr>
                            </w:pPr>
                            <w:r>
                              <w:rPr>
                                <w:sz w:val="20"/>
                              </w:rPr>
                              <w:t>2da semana</w:t>
                            </w:r>
                          </w:p>
                        </w:tc>
                        <w:tc>
                          <w:tcPr>
                            <w:tcW w:w="1133" w:type="dxa"/>
                          </w:tcPr>
                          <w:p w14:paraId="35A544AD" w14:textId="77777777" w:rsidR="00AF1688" w:rsidRDefault="00AF1688" w:rsidP="00FD5770">
                            <w:pPr>
                              <w:pStyle w:val="TableParagraph"/>
                              <w:spacing w:before="158"/>
                              <w:ind w:right="139"/>
                              <w:rPr>
                                <w:sz w:val="20"/>
                              </w:rPr>
                            </w:pPr>
                            <w:r>
                              <w:rPr>
                                <w:sz w:val="18"/>
                              </w:rPr>
                              <w:t xml:space="preserve">De acuerdo a Cronograma  </w:t>
                            </w:r>
                          </w:p>
                        </w:tc>
                        <w:tc>
                          <w:tcPr>
                            <w:tcW w:w="4678" w:type="dxa"/>
                          </w:tcPr>
                          <w:p w14:paraId="20487DFC" w14:textId="77777777" w:rsidR="00AF1688" w:rsidRDefault="00AF1688">
                            <w:pPr>
                              <w:pStyle w:val="TableParagraph"/>
                              <w:spacing w:before="63"/>
                              <w:ind w:left="211"/>
                              <w:rPr>
                                <w:sz w:val="18"/>
                              </w:rPr>
                            </w:pPr>
                          </w:p>
                          <w:p w14:paraId="1EBB0441" w14:textId="2F9F23AC" w:rsidR="00AF1688" w:rsidRDefault="00AF1688">
                            <w:pPr>
                              <w:pStyle w:val="TableParagraph"/>
                              <w:spacing w:before="63"/>
                              <w:ind w:left="211"/>
                              <w:rPr>
                                <w:sz w:val="18"/>
                              </w:rPr>
                            </w:pPr>
                            <w:r>
                              <w:rPr>
                                <w:sz w:val="18"/>
                              </w:rPr>
                              <w:t>La cultura de Inocuidad</w:t>
                            </w:r>
                          </w:p>
                          <w:p w14:paraId="079EE9F7" w14:textId="77777777" w:rsidR="00AF1688" w:rsidRDefault="00AF1688">
                            <w:pPr>
                              <w:pStyle w:val="TableParagraph"/>
                              <w:spacing w:before="1" w:line="202" w:lineRule="exact"/>
                              <w:ind w:left="108"/>
                              <w:rPr>
                                <w:sz w:val="18"/>
                              </w:rPr>
                            </w:pPr>
                          </w:p>
                        </w:tc>
                        <w:tc>
                          <w:tcPr>
                            <w:tcW w:w="1277" w:type="dxa"/>
                          </w:tcPr>
                          <w:p w14:paraId="76824C9E" w14:textId="77777777" w:rsidR="00AF1688" w:rsidRDefault="00AF1688">
                            <w:pPr>
                              <w:pStyle w:val="TableParagraph"/>
                              <w:rPr>
                                <w:b/>
                                <w:sz w:val="20"/>
                              </w:rPr>
                            </w:pPr>
                          </w:p>
                          <w:p w14:paraId="7FC249D2" w14:textId="77777777" w:rsidR="00AF1688" w:rsidRDefault="00AF1688">
                            <w:pPr>
                              <w:pStyle w:val="TableParagraph"/>
                              <w:rPr>
                                <w:b/>
                                <w:sz w:val="20"/>
                              </w:rPr>
                            </w:pPr>
                          </w:p>
                          <w:p w14:paraId="5B970A61" w14:textId="77777777" w:rsidR="00AF1688" w:rsidRDefault="00AF1688">
                            <w:pPr>
                              <w:pStyle w:val="TableParagraph"/>
                              <w:spacing w:before="168"/>
                              <w:ind w:left="209"/>
                              <w:rPr>
                                <w:sz w:val="20"/>
                              </w:rPr>
                            </w:pPr>
                            <w:r>
                              <w:rPr>
                                <w:sz w:val="18"/>
                              </w:rPr>
                              <w:t>Mg.Norma Mugurruza crispin</w:t>
                            </w:r>
                          </w:p>
                        </w:tc>
                        <w:tc>
                          <w:tcPr>
                            <w:tcW w:w="1135" w:type="dxa"/>
                          </w:tcPr>
                          <w:p w14:paraId="4C760647" w14:textId="77777777" w:rsidR="00AF1688" w:rsidRDefault="00AF1688">
                            <w:pPr>
                              <w:pStyle w:val="TableParagraph"/>
                              <w:rPr>
                                <w:b/>
                                <w:sz w:val="20"/>
                              </w:rPr>
                            </w:pPr>
                          </w:p>
                          <w:p w14:paraId="66DB9FDE" w14:textId="77777777" w:rsidR="00AF1688" w:rsidRDefault="00AF1688">
                            <w:pPr>
                              <w:pStyle w:val="TableParagraph"/>
                              <w:spacing w:before="9"/>
                              <w:rPr>
                                <w:b/>
                                <w:sz w:val="23"/>
                              </w:rPr>
                            </w:pPr>
                          </w:p>
                          <w:p w14:paraId="1290EBD5" w14:textId="77777777" w:rsidR="00AF1688" w:rsidRDefault="00AF1688">
                            <w:pPr>
                              <w:pStyle w:val="TableParagraph"/>
                              <w:ind w:left="402" w:right="127" w:hanging="243"/>
                              <w:rPr>
                                <w:sz w:val="20"/>
                              </w:rPr>
                            </w:pPr>
                            <w:r>
                              <w:rPr>
                                <w:sz w:val="20"/>
                              </w:rPr>
                              <w:t xml:space="preserve">Aula-BYN </w:t>
                            </w:r>
                          </w:p>
                        </w:tc>
                      </w:tr>
                    </w:tbl>
                    <w:p w14:paraId="7F46F5ED" w14:textId="77777777" w:rsidR="00AF1688" w:rsidRDefault="00AF1688">
                      <w:pPr>
                        <w:pStyle w:val="Textoindependiente"/>
                      </w:pPr>
                    </w:p>
                  </w:txbxContent>
                </v:textbox>
                <w10:wrap anchorx="page"/>
              </v:shape>
            </w:pict>
          </mc:Fallback>
        </mc:AlternateContent>
      </w:r>
      <w:r w:rsidR="00463D6C">
        <w:rPr>
          <w:b/>
          <w:spacing w:val="-4"/>
        </w:rPr>
        <w:t xml:space="preserve">CRONOGRAMA </w:t>
      </w:r>
      <w:r w:rsidR="00463D6C">
        <w:rPr>
          <w:b/>
        </w:rPr>
        <w:t xml:space="preserve">DE </w:t>
      </w:r>
      <w:r w:rsidR="00463D6C">
        <w:rPr>
          <w:b/>
          <w:spacing w:val="-4"/>
        </w:rPr>
        <w:t xml:space="preserve">ACTIVIDADES </w:t>
      </w:r>
      <w:r w:rsidR="00AE6FFD">
        <w:rPr>
          <w:b/>
        </w:rPr>
        <w:t xml:space="preserve">TEORÍA </w:t>
      </w:r>
      <w:r w:rsidR="00C81091">
        <w:rPr>
          <w:b/>
        </w:rPr>
        <w:t>Y PRACTICA</w:t>
      </w:r>
    </w:p>
    <w:p w14:paraId="5B1286D8" w14:textId="77777777" w:rsidR="0003218F" w:rsidRDefault="0003218F">
      <w:pPr>
        <w:spacing w:line="477" w:lineRule="auto"/>
        <w:sectPr w:rsidR="0003218F">
          <w:pgSz w:w="11910" w:h="16840"/>
          <w:pgMar w:top="1420" w:right="60" w:bottom="900" w:left="960" w:header="0" w:footer="716" w:gutter="0"/>
          <w:cols w:space="720"/>
        </w:sectPr>
      </w:pPr>
    </w:p>
    <w:tbl>
      <w:tblPr>
        <w:tblStyle w:val="TableNormal"/>
        <w:tblW w:w="10333" w:type="dxa"/>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9"/>
        <w:gridCol w:w="1191"/>
        <w:gridCol w:w="4920"/>
        <w:gridCol w:w="1343"/>
        <w:gridCol w:w="1540"/>
      </w:tblGrid>
      <w:tr w:rsidR="00F25D74" w14:paraId="27D6A32A" w14:textId="77777777" w:rsidTr="003F5E6C">
        <w:trPr>
          <w:trHeight w:val="561"/>
        </w:trPr>
        <w:tc>
          <w:tcPr>
            <w:tcW w:w="1339" w:type="dxa"/>
          </w:tcPr>
          <w:p w14:paraId="70CBF67D" w14:textId="77777777" w:rsidR="00F25D74" w:rsidRDefault="00F25D74" w:rsidP="00F25D74">
            <w:pPr>
              <w:pStyle w:val="TableParagraph"/>
              <w:rPr>
                <w:rFonts w:ascii="Times New Roman"/>
                <w:sz w:val="18"/>
              </w:rPr>
            </w:pPr>
          </w:p>
          <w:p w14:paraId="5BBC1A6F" w14:textId="77777777" w:rsidR="00F25D74" w:rsidRPr="00AE6FFD" w:rsidRDefault="00F25D74" w:rsidP="00F25D74">
            <w:pPr>
              <w:jc w:val="center"/>
            </w:pPr>
            <w:r>
              <w:rPr>
                <w:sz w:val="20"/>
              </w:rPr>
              <w:t>3ra semana</w:t>
            </w:r>
          </w:p>
        </w:tc>
        <w:tc>
          <w:tcPr>
            <w:tcW w:w="1191" w:type="dxa"/>
          </w:tcPr>
          <w:p w14:paraId="5A4F0C6F" w14:textId="77777777" w:rsidR="00F25D74" w:rsidRDefault="00F25D74" w:rsidP="00F25D74">
            <w:pPr>
              <w:pStyle w:val="TableParagraph"/>
              <w:rPr>
                <w:rFonts w:ascii="Times New Roman"/>
                <w:sz w:val="18"/>
              </w:rPr>
            </w:pPr>
          </w:p>
          <w:p w14:paraId="259CDEAF" w14:textId="77777777" w:rsidR="00F25D74" w:rsidRPr="00AE6FFD" w:rsidRDefault="00F25D74" w:rsidP="00F25D74">
            <w:pPr>
              <w:jc w:val="center"/>
            </w:pPr>
            <w:r>
              <w:rPr>
                <w:sz w:val="18"/>
              </w:rPr>
              <w:t xml:space="preserve">De acuerdo a Cronograma  </w:t>
            </w:r>
          </w:p>
        </w:tc>
        <w:tc>
          <w:tcPr>
            <w:tcW w:w="4920" w:type="dxa"/>
          </w:tcPr>
          <w:p w14:paraId="605EE15E" w14:textId="77777777" w:rsidR="00F25D74" w:rsidRDefault="00F25D74" w:rsidP="00F25D74">
            <w:proofErr w:type="gramStart"/>
            <w:r>
              <w:t>Practica  1</w:t>
            </w:r>
            <w:proofErr w:type="gramEnd"/>
          </w:p>
          <w:p w14:paraId="32F8AC77" w14:textId="77777777" w:rsidR="00F25D74" w:rsidRDefault="00F25D74" w:rsidP="00F25D74">
            <w:r>
              <w:t>de Lavado y desinfección de manos.</w:t>
            </w:r>
          </w:p>
          <w:p w14:paraId="5CAB860F" w14:textId="08FD187E" w:rsidR="00F25D74" w:rsidRDefault="00F25D74" w:rsidP="00F25D74">
            <w:pPr>
              <w:pStyle w:val="TableParagraph"/>
              <w:spacing w:line="202" w:lineRule="exact"/>
              <w:ind w:left="211"/>
              <w:rPr>
                <w:sz w:val="18"/>
              </w:rPr>
            </w:pPr>
            <w:r>
              <w:t>Control de Cloro residual del agua. Como potabilizar el agua</w:t>
            </w:r>
          </w:p>
        </w:tc>
        <w:tc>
          <w:tcPr>
            <w:tcW w:w="1343" w:type="dxa"/>
          </w:tcPr>
          <w:p w14:paraId="3B42E017" w14:textId="5BE82C92" w:rsidR="00F25D74" w:rsidRDefault="00F25D74" w:rsidP="00F25D74">
            <w:pPr>
              <w:pStyle w:val="TableParagraph"/>
              <w:spacing w:line="307" w:lineRule="auto"/>
              <w:ind w:left="212" w:right="424"/>
              <w:jc w:val="center"/>
              <w:rPr>
                <w:sz w:val="18"/>
              </w:rPr>
            </w:pPr>
            <w:r>
              <w:rPr>
                <w:sz w:val="18"/>
              </w:rPr>
              <w:t xml:space="preserve">Norma </w:t>
            </w:r>
            <w:r w:rsidR="00C81091">
              <w:rPr>
                <w:sz w:val="18"/>
              </w:rPr>
              <w:t>Muguruza</w:t>
            </w:r>
            <w:r>
              <w:rPr>
                <w:sz w:val="18"/>
              </w:rPr>
              <w:t xml:space="preserve"> </w:t>
            </w:r>
            <w:r w:rsidR="00C81091">
              <w:rPr>
                <w:sz w:val="18"/>
              </w:rPr>
              <w:t>Crispin</w:t>
            </w:r>
          </w:p>
        </w:tc>
        <w:tc>
          <w:tcPr>
            <w:tcW w:w="1540" w:type="dxa"/>
          </w:tcPr>
          <w:p w14:paraId="0F9BA8C0" w14:textId="77777777" w:rsidR="00F25D74" w:rsidRDefault="00F25D74" w:rsidP="00F25D74">
            <w:pPr>
              <w:pStyle w:val="TableParagraph"/>
              <w:spacing w:line="243" w:lineRule="exact"/>
              <w:ind w:left="136" w:right="127"/>
              <w:jc w:val="center"/>
              <w:rPr>
                <w:sz w:val="20"/>
              </w:rPr>
            </w:pPr>
          </w:p>
          <w:p w14:paraId="61A591C8" w14:textId="463AC0B9" w:rsidR="00F25D74" w:rsidRDefault="00F25D74" w:rsidP="00F25D74">
            <w:pPr>
              <w:pStyle w:val="TableParagraph"/>
              <w:spacing w:line="243" w:lineRule="exact"/>
              <w:ind w:left="136" w:right="127"/>
              <w:jc w:val="center"/>
              <w:rPr>
                <w:sz w:val="20"/>
              </w:rPr>
            </w:pPr>
            <w:r w:rsidRPr="00F25D74">
              <w:rPr>
                <w:sz w:val="16"/>
                <w:szCs w:val="16"/>
              </w:rPr>
              <w:t>Laboratorio sensorial</w:t>
            </w:r>
            <w:r>
              <w:rPr>
                <w:sz w:val="20"/>
              </w:rPr>
              <w:t xml:space="preserve"> BYN </w:t>
            </w:r>
          </w:p>
        </w:tc>
      </w:tr>
      <w:tr w:rsidR="00F25D74" w14:paraId="1530E3B0" w14:textId="77777777" w:rsidTr="003F5E6C">
        <w:trPr>
          <w:trHeight w:val="1317"/>
        </w:trPr>
        <w:tc>
          <w:tcPr>
            <w:tcW w:w="1339" w:type="dxa"/>
          </w:tcPr>
          <w:p w14:paraId="703E3F3F" w14:textId="77777777" w:rsidR="00F25D74" w:rsidRDefault="00F25D74" w:rsidP="00F25D74">
            <w:pPr>
              <w:pStyle w:val="TableParagraph"/>
              <w:rPr>
                <w:b/>
                <w:sz w:val="20"/>
              </w:rPr>
            </w:pPr>
          </w:p>
          <w:p w14:paraId="1F0D4E8C" w14:textId="77777777" w:rsidR="00F25D74" w:rsidRDefault="00F25D74" w:rsidP="00F25D74">
            <w:pPr>
              <w:pStyle w:val="TableParagraph"/>
              <w:rPr>
                <w:b/>
                <w:sz w:val="20"/>
              </w:rPr>
            </w:pPr>
          </w:p>
          <w:p w14:paraId="5C8B11AC" w14:textId="77777777" w:rsidR="00F25D74" w:rsidRDefault="00F25D74" w:rsidP="00F25D74">
            <w:pPr>
              <w:pStyle w:val="TableParagraph"/>
              <w:spacing w:before="11"/>
              <w:rPr>
                <w:b/>
                <w:sz w:val="26"/>
              </w:rPr>
            </w:pPr>
          </w:p>
          <w:p w14:paraId="5E31D1E4" w14:textId="77777777" w:rsidR="00F25D74" w:rsidRDefault="00F25D74" w:rsidP="00F25D74">
            <w:pPr>
              <w:pStyle w:val="TableParagraph"/>
              <w:ind w:left="121" w:right="118"/>
              <w:jc w:val="center"/>
              <w:rPr>
                <w:sz w:val="20"/>
              </w:rPr>
            </w:pPr>
            <w:r>
              <w:rPr>
                <w:sz w:val="20"/>
              </w:rPr>
              <w:t>4ta semana</w:t>
            </w:r>
          </w:p>
        </w:tc>
        <w:tc>
          <w:tcPr>
            <w:tcW w:w="1191" w:type="dxa"/>
          </w:tcPr>
          <w:p w14:paraId="384E12F0" w14:textId="77777777" w:rsidR="00F25D74" w:rsidRDefault="00F25D74" w:rsidP="00F25D74">
            <w:pPr>
              <w:pStyle w:val="TableParagraph"/>
              <w:rPr>
                <w:b/>
                <w:sz w:val="20"/>
              </w:rPr>
            </w:pPr>
          </w:p>
          <w:p w14:paraId="26394560" w14:textId="77777777" w:rsidR="00F25D74" w:rsidRDefault="00F25D74" w:rsidP="00F25D74">
            <w:pPr>
              <w:pStyle w:val="TableParagraph"/>
              <w:rPr>
                <w:b/>
                <w:sz w:val="20"/>
              </w:rPr>
            </w:pPr>
          </w:p>
          <w:p w14:paraId="7E273296" w14:textId="77777777" w:rsidR="00F25D74" w:rsidRDefault="00F25D74" w:rsidP="00F25D74">
            <w:pPr>
              <w:pStyle w:val="TableParagraph"/>
              <w:spacing w:before="11"/>
              <w:rPr>
                <w:b/>
                <w:sz w:val="26"/>
              </w:rPr>
            </w:pPr>
            <w:r>
              <w:rPr>
                <w:sz w:val="18"/>
              </w:rPr>
              <w:t xml:space="preserve">De acuerdo a Cronograma  </w:t>
            </w:r>
          </w:p>
          <w:p w14:paraId="40CCA5F8" w14:textId="77777777" w:rsidR="00F25D74" w:rsidRDefault="00F25D74" w:rsidP="00F25D74">
            <w:pPr>
              <w:pStyle w:val="TableParagraph"/>
              <w:ind w:right="373"/>
              <w:jc w:val="right"/>
              <w:rPr>
                <w:sz w:val="20"/>
              </w:rPr>
            </w:pPr>
          </w:p>
        </w:tc>
        <w:tc>
          <w:tcPr>
            <w:tcW w:w="4920" w:type="dxa"/>
          </w:tcPr>
          <w:p w14:paraId="63556346" w14:textId="77777777" w:rsidR="00F25D74" w:rsidRDefault="00F25D74" w:rsidP="00F25D74">
            <w:pPr>
              <w:pStyle w:val="TableParagraph"/>
              <w:rPr>
                <w:rFonts w:ascii="Times New Roman"/>
                <w:sz w:val="18"/>
              </w:rPr>
            </w:pPr>
            <w:r>
              <w:rPr>
                <w:rFonts w:ascii="Times New Roman"/>
                <w:sz w:val="18"/>
              </w:rPr>
              <w:t xml:space="preserve">Practica 2 </w:t>
            </w:r>
          </w:p>
          <w:p w14:paraId="48C0EA25" w14:textId="5DCE67AB" w:rsidR="00F25D74" w:rsidRDefault="00F25D74" w:rsidP="00F25D74">
            <w:pPr>
              <w:pStyle w:val="TableParagraph"/>
              <w:spacing w:before="63"/>
              <w:ind w:left="211"/>
              <w:rPr>
                <w:sz w:val="18"/>
              </w:rPr>
            </w:pPr>
            <w:r>
              <w:rPr>
                <w:rFonts w:ascii="Times New Roman"/>
                <w:sz w:val="18"/>
              </w:rPr>
              <w:t>Lavado de fruta verduras y superficies</w:t>
            </w:r>
          </w:p>
        </w:tc>
        <w:tc>
          <w:tcPr>
            <w:tcW w:w="1343" w:type="dxa"/>
          </w:tcPr>
          <w:p w14:paraId="2BE369E8" w14:textId="77777777" w:rsidR="00F25D74" w:rsidRDefault="00F25D74" w:rsidP="00F25D74">
            <w:pPr>
              <w:pStyle w:val="TableParagraph"/>
              <w:rPr>
                <w:b/>
                <w:sz w:val="18"/>
              </w:rPr>
            </w:pPr>
          </w:p>
          <w:p w14:paraId="4E62A24D" w14:textId="169573A4" w:rsidR="00F25D74" w:rsidRDefault="00F25D74" w:rsidP="00F25D74">
            <w:pPr>
              <w:pStyle w:val="TableParagraph"/>
              <w:spacing w:line="280" w:lineRule="atLeast"/>
              <w:ind w:left="212"/>
              <w:rPr>
                <w:sz w:val="18"/>
              </w:rPr>
            </w:pPr>
            <w:proofErr w:type="gramStart"/>
            <w:r>
              <w:rPr>
                <w:sz w:val="18"/>
              </w:rPr>
              <w:t>.Norma</w:t>
            </w:r>
            <w:proofErr w:type="gramEnd"/>
            <w:r>
              <w:rPr>
                <w:sz w:val="18"/>
              </w:rPr>
              <w:t xml:space="preserve"> </w:t>
            </w:r>
            <w:r w:rsidR="00C81091">
              <w:rPr>
                <w:sz w:val="18"/>
              </w:rPr>
              <w:t>Muguruza</w:t>
            </w:r>
            <w:r>
              <w:rPr>
                <w:sz w:val="18"/>
              </w:rPr>
              <w:t xml:space="preserve"> </w:t>
            </w:r>
            <w:r w:rsidR="00C81091">
              <w:rPr>
                <w:sz w:val="18"/>
              </w:rPr>
              <w:t>Crispin</w:t>
            </w:r>
          </w:p>
        </w:tc>
        <w:tc>
          <w:tcPr>
            <w:tcW w:w="1540" w:type="dxa"/>
          </w:tcPr>
          <w:p w14:paraId="38F94694" w14:textId="77777777" w:rsidR="00F25D74" w:rsidRDefault="00F25D74" w:rsidP="00F25D74">
            <w:pPr>
              <w:pStyle w:val="TableParagraph"/>
              <w:rPr>
                <w:b/>
                <w:sz w:val="20"/>
              </w:rPr>
            </w:pPr>
          </w:p>
          <w:p w14:paraId="4E15771A" w14:textId="77777777" w:rsidR="00F25D74" w:rsidRDefault="00F25D74" w:rsidP="00F25D74">
            <w:pPr>
              <w:pStyle w:val="TableParagraph"/>
              <w:rPr>
                <w:b/>
                <w:sz w:val="20"/>
              </w:rPr>
            </w:pPr>
          </w:p>
          <w:p w14:paraId="28870A65" w14:textId="4E25B051" w:rsidR="00F25D74" w:rsidRDefault="00F25D74" w:rsidP="00F25D74">
            <w:pPr>
              <w:pStyle w:val="TableParagraph"/>
              <w:spacing w:before="8"/>
              <w:rPr>
                <w:b/>
                <w:sz w:val="17"/>
              </w:rPr>
            </w:pPr>
            <w:r w:rsidRPr="00F25D74">
              <w:rPr>
                <w:sz w:val="16"/>
                <w:szCs w:val="16"/>
              </w:rPr>
              <w:t>Laboratorio sensorial</w:t>
            </w:r>
          </w:p>
          <w:p w14:paraId="5FA69862" w14:textId="715BF844" w:rsidR="00F25D74" w:rsidRDefault="00F25D74" w:rsidP="00F25D74">
            <w:pPr>
              <w:pStyle w:val="TableParagraph"/>
              <w:ind w:left="402" w:right="127" w:hanging="243"/>
              <w:rPr>
                <w:sz w:val="20"/>
              </w:rPr>
            </w:pPr>
            <w:r>
              <w:rPr>
                <w:sz w:val="20"/>
              </w:rPr>
              <w:t>BYN</w:t>
            </w:r>
          </w:p>
        </w:tc>
      </w:tr>
      <w:tr w:rsidR="00F25D74" w14:paraId="50854B07" w14:textId="77777777" w:rsidTr="003F5E6C">
        <w:trPr>
          <w:trHeight w:val="1126"/>
        </w:trPr>
        <w:tc>
          <w:tcPr>
            <w:tcW w:w="1339" w:type="dxa"/>
          </w:tcPr>
          <w:p w14:paraId="0F9B82A0" w14:textId="77777777" w:rsidR="00F25D74" w:rsidRDefault="00F25D74" w:rsidP="00F25D74">
            <w:pPr>
              <w:pStyle w:val="TableParagraph"/>
              <w:rPr>
                <w:b/>
                <w:sz w:val="20"/>
              </w:rPr>
            </w:pPr>
          </w:p>
          <w:p w14:paraId="5BEEE3A1" w14:textId="77777777" w:rsidR="00F25D74" w:rsidRDefault="00F25D74" w:rsidP="00F25D74">
            <w:pPr>
              <w:pStyle w:val="TableParagraph"/>
              <w:spacing w:before="11"/>
              <w:rPr>
                <w:b/>
                <w:sz w:val="25"/>
              </w:rPr>
            </w:pPr>
          </w:p>
          <w:p w14:paraId="769F7778" w14:textId="77777777" w:rsidR="00F25D74" w:rsidRDefault="00F25D74" w:rsidP="00F25D74">
            <w:pPr>
              <w:pStyle w:val="TableParagraph"/>
              <w:ind w:left="121" w:right="118"/>
              <w:jc w:val="center"/>
              <w:rPr>
                <w:sz w:val="20"/>
              </w:rPr>
            </w:pPr>
            <w:r>
              <w:rPr>
                <w:sz w:val="20"/>
              </w:rPr>
              <w:t>5ta semana</w:t>
            </w:r>
          </w:p>
        </w:tc>
        <w:tc>
          <w:tcPr>
            <w:tcW w:w="1191" w:type="dxa"/>
          </w:tcPr>
          <w:p w14:paraId="5EB72A95" w14:textId="77777777" w:rsidR="00F25D74" w:rsidRDefault="00F25D74" w:rsidP="00F25D74">
            <w:pPr>
              <w:pStyle w:val="TableParagraph"/>
              <w:rPr>
                <w:b/>
                <w:sz w:val="20"/>
              </w:rPr>
            </w:pPr>
          </w:p>
          <w:p w14:paraId="33E976DD" w14:textId="77777777" w:rsidR="00F25D74" w:rsidRDefault="00F25D74" w:rsidP="00F25D74">
            <w:pPr>
              <w:pStyle w:val="TableParagraph"/>
              <w:spacing w:before="11"/>
              <w:rPr>
                <w:b/>
                <w:sz w:val="25"/>
              </w:rPr>
            </w:pPr>
            <w:r>
              <w:rPr>
                <w:sz w:val="18"/>
              </w:rPr>
              <w:t xml:space="preserve">De acuerdo a Cronograma  </w:t>
            </w:r>
          </w:p>
          <w:p w14:paraId="1E81C2DF" w14:textId="77777777" w:rsidR="00F25D74" w:rsidRDefault="00F25D74" w:rsidP="00F25D74">
            <w:pPr>
              <w:pStyle w:val="TableParagraph"/>
              <w:ind w:right="323"/>
              <w:jc w:val="right"/>
              <w:rPr>
                <w:sz w:val="20"/>
              </w:rPr>
            </w:pPr>
          </w:p>
        </w:tc>
        <w:tc>
          <w:tcPr>
            <w:tcW w:w="4920" w:type="dxa"/>
          </w:tcPr>
          <w:p w14:paraId="0AC2E61E" w14:textId="77777777" w:rsidR="00F25D74" w:rsidRDefault="00F25D74" w:rsidP="00F25D74">
            <w:pPr>
              <w:pStyle w:val="TableParagraph"/>
              <w:tabs>
                <w:tab w:val="left" w:pos="802"/>
                <w:tab w:val="left" w:pos="2432"/>
              </w:tabs>
              <w:spacing w:before="59" w:line="261" w:lineRule="auto"/>
              <w:ind w:left="211" w:right="976"/>
              <w:rPr>
                <w:sz w:val="18"/>
              </w:rPr>
            </w:pPr>
            <w:r>
              <w:rPr>
                <w:b/>
                <w:sz w:val="18"/>
              </w:rPr>
              <w:tab/>
            </w:r>
          </w:p>
          <w:p w14:paraId="7B59CAA1" w14:textId="77777777" w:rsidR="003F5E6C" w:rsidRPr="003F5E6C" w:rsidRDefault="003F5E6C" w:rsidP="003F5E6C">
            <w:pPr>
              <w:pStyle w:val="TableParagraph"/>
              <w:rPr>
                <w:bCs/>
                <w:sz w:val="20"/>
              </w:rPr>
            </w:pPr>
            <w:r w:rsidRPr="003F5E6C">
              <w:rPr>
                <w:bCs/>
                <w:sz w:val="20"/>
              </w:rPr>
              <w:t>Practica 3</w:t>
            </w:r>
          </w:p>
          <w:p w14:paraId="7202C8FD" w14:textId="3EBF78F3" w:rsidR="00F25D74" w:rsidRDefault="003F5E6C" w:rsidP="003F5E6C">
            <w:pPr>
              <w:pStyle w:val="TableParagraph"/>
              <w:tabs>
                <w:tab w:val="left" w:pos="1022"/>
                <w:tab w:val="left" w:pos="1464"/>
              </w:tabs>
              <w:spacing w:before="1"/>
              <w:ind w:left="211"/>
              <w:rPr>
                <w:sz w:val="18"/>
              </w:rPr>
            </w:pPr>
            <w:r w:rsidRPr="003F5E6C">
              <w:rPr>
                <w:bCs/>
                <w:sz w:val="20"/>
              </w:rPr>
              <w:t xml:space="preserve"> Control de Procesos </w:t>
            </w:r>
            <w:proofErr w:type="spellStart"/>
            <w:proofErr w:type="gramStart"/>
            <w:r w:rsidRPr="003F5E6C">
              <w:rPr>
                <w:bCs/>
                <w:sz w:val="20"/>
              </w:rPr>
              <w:t>Temperatura,Tiempo</w:t>
            </w:r>
            <w:proofErr w:type="spellEnd"/>
            <w:proofErr w:type="gramEnd"/>
          </w:p>
        </w:tc>
        <w:tc>
          <w:tcPr>
            <w:tcW w:w="1343" w:type="dxa"/>
          </w:tcPr>
          <w:p w14:paraId="6FE585AC" w14:textId="77777777" w:rsidR="00F25D74" w:rsidRDefault="00F25D74" w:rsidP="00F25D74">
            <w:pPr>
              <w:pStyle w:val="TableParagraph"/>
              <w:spacing w:before="59"/>
              <w:ind w:left="212" w:right="186"/>
              <w:rPr>
                <w:sz w:val="18"/>
              </w:rPr>
            </w:pPr>
          </w:p>
          <w:p w14:paraId="534609C0" w14:textId="2EAA0490" w:rsidR="00F25D74" w:rsidRDefault="00F25D74" w:rsidP="00F25D74">
            <w:pPr>
              <w:pStyle w:val="TableParagraph"/>
              <w:spacing w:before="59"/>
              <w:ind w:left="212" w:right="186"/>
              <w:rPr>
                <w:sz w:val="18"/>
              </w:rPr>
            </w:pPr>
            <w:r>
              <w:rPr>
                <w:sz w:val="18"/>
              </w:rPr>
              <w:t xml:space="preserve">Norma </w:t>
            </w:r>
            <w:r w:rsidR="00C81091">
              <w:rPr>
                <w:sz w:val="18"/>
              </w:rPr>
              <w:t>Muguruza</w:t>
            </w:r>
            <w:r>
              <w:rPr>
                <w:sz w:val="18"/>
              </w:rPr>
              <w:t xml:space="preserve"> </w:t>
            </w:r>
            <w:r w:rsidR="00C81091">
              <w:rPr>
                <w:sz w:val="18"/>
              </w:rPr>
              <w:t>Crispín</w:t>
            </w:r>
          </w:p>
        </w:tc>
        <w:tc>
          <w:tcPr>
            <w:tcW w:w="1540" w:type="dxa"/>
          </w:tcPr>
          <w:p w14:paraId="40F0E4BD" w14:textId="77777777" w:rsidR="00F25D74" w:rsidRDefault="00F25D74" w:rsidP="00F25D74">
            <w:pPr>
              <w:pStyle w:val="TableParagraph"/>
              <w:rPr>
                <w:b/>
                <w:sz w:val="20"/>
              </w:rPr>
            </w:pPr>
          </w:p>
          <w:p w14:paraId="509D23D1" w14:textId="77777777" w:rsidR="003F5E6C" w:rsidRDefault="003F5E6C" w:rsidP="003F5E6C">
            <w:pPr>
              <w:pStyle w:val="TableParagraph"/>
              <w:spacing w:before="8"/>
              <w:rPr>
                <w:b/>
                <w:sz w:val="17"/>
              </w:rPr>
            </w:pPr>
            <w:r w:rsidRPr="00F25D74">
              <w:rPr>
                <w:sz w:val="16"/>
                <w:szCs w:val="16"/>
              </w:rPr>
              <w:t>Laboratorio sensorial</w:t>
            </w:r>
          </w:p>
          <w:p w14:paraId="74840644" w14:textId="77777777" w:rsidR="00F25D74" w:rsidRDefault="00F25D74" w:rsidP="00F25D74">
            <w:pPr>
              <w:pStyle w:val="TableParagraph"/>
              <w:spacing w:before="8"/>
              <w:rPr>
                <w:b/>
                <w:sz w:val="16"/>
              </w:rPr>
            </w:pPr>
          </w:p>
          <w:p w14:paraId="07F15638" w14:textId="09CE9D26" w:rsidR="00F25D74" w:rsidRDefault="00F25D74" w:rsidP="00F25D74">
            <w:pPr>
              <w:pStyle w:val="TableParagraph"/>
              <w:ind w:left="402" w:right="127" w:hanging="243"/>
              <w:rPr>
                <w:sz w:val="20"/>
              </w:rPr>
            </w:pPr>
            <w:r>
              <w:rPr>
                <w:sz w:val="20"/>
              </w:rPr>
              <w:t>BYN</w:t>
            </w:r>
          </w:p>
        </w:tc>
      </w:tr>
      <w:tr w:rsidR="00F25D74" w14:paraId="280F693D" w14:textId="77777777" w:rsidTr="003F5E6C">
        <w:trPr>
          <w:trHeight w:val="1837"/>
        </w:trPr>
        <w:tc>
          <w:tcPr>
            <w:tcW w:w="1339" w:type="dxa"/>
          </w:tcPr>
          <w:p w14:paraId="249C3D96" w14:textId="77777777" w:rsidR="00F25D74" w:rsidRDefault="00F25D74" w:rsidP="00F25D74">
            <w:pPr>
              <w:pStyle w:val="TableParagraph"/>
              <w:rPr>
                <w:b/>
                <w:sz w:val="20"/>
              </w:rPr>
            </w:pPr>
          </w:p>
          <w:p w14:paraId="18F36881" w14:textId="77777777" w:rsidR="00F25D74" w:rsidRDefault="00F25D74" w:rsidP="00F25D74">
            <w:pPr>
              <w:pStyle w:val="TableParagraph"/>
              <w:rPr>
                <w:b/>
                <w:sz w:val="20"/>
              </w:rPr>
            </w:pPr>
          </w:p>
          <w:p w14:paraId="4CFCDB81" w14:textId="77777777" w:rsidR="00F25D74" w:rsidRDefault="00F25D74" w:rsidP="00F25D74">
            <w:pPr>
              <w:pStyle w:val="TableParagraph"/>
              <w:rPr>
                <w:b/>
                <w:sz w:val="20"/>
              </w:rPr>
            </w:pPr>
          </w:p>
          <w:p w14:paraId="1B7DB803" w14:textId="77777777" w:rsidR="00F25D74" w:rsidRDefault="00F25D74" w:rsidP="00F25D74">
            <w:pPr>
              <w:pStyle w:val="TableParagraph"/>
              <w:spacing w:before="2"/>
              <w:rPr>
                <w:b/>
                <w:sz w:val="20"/>
              </w:rPr>
            </w:pPr>
          </w:p>
          <w:p w14:paraId="4108FDE4" w14:textId="77777777" w:rsidR="00F25D74" w:rsidRDefault="00F25D74" w:rsidP="00F25D74">
            <w:pPr>
              <w:pStyle w:val="TableParagraph"/>
              <w:ind w:left="121" w:right="118"/>
              <w:jc w:val="center"/>
              <w:rPr>
                <w:sz w:val="20"/>
              </w:rPr>
            </w:pPr>
            <w:r>
              <w:rPr>
                <w:sz w:val="20"/>
              </w:rPr>
              <w:t>6ta semana</w:t>
            </w:r>
          </w:p>
        </w:tc>
        <w:tc>
          <w:tcPr>
            <w:tcW w:w="1191" w:type="dxa"/>
          </w:tcPr>
          <w:p w14:paraId="1100F384" w14:textId="77777777" w:rsidR="00F25D74" w:rsidRDefault="00F25D74" w:rsidP="00F25D74">
            <w:pPr>
              <w:pStyle w:val="TableParagraph"/>
              <w:rPr>
                <w:b/>
                <w:sz w:val="20"/>
              </w:rPr>
            </w:pPr>
          </w:p>
          <w:p w14:paraId="6C8AC0B4" w14:textId="77777777" w:rsidR="00F25D74" w:rsidRDefault="00F25D74" w:rsidP="00F25D74">
            <w:pPr>
              <w:pStyle w:val="TableParagraph"/>
              <w:rPr>
                <w:b/>
                <w:sz w:val="20"/>
              </w:rPr>
            </w:pPr>
          </w:p>
          <w:p w14:paraId="220FAA9C" w14:textId="77777777" w:rsidR="00F25D74" w:rsidRDefault="00F25D74" w:rsidP="00F25D74">
            <w:pPr>
              <w:pStyle w:val="TableParagraph"/>
              <w:rPr>
                <w:b/>
                <w:sz w:val="20"/>
              </w:rPr>
            </w:pPr>
            <w:r>
              <w:rPr>
                <w:sz w:val="18"/>
              </w:rPr>
              <w:t xml:space="preserve">De acuerdo a Cronograma  </w:t>
            </w:r>
          </w:p>
          <w:p w14:paraId="4E10E7D5" w14:textId="77777777" w:rsidR="00F25D74" w:rsidRDefault="00F25D74" w:rsidP="00F25D74">
            <w:pPr>
              <w:pStyle w:val="TableParagraph"/>
              <w:spacing w:before="2"/>
              <w:rPr>
                <w:b/>
                <w:sz w:val="20"/>
              </w:rPr>
            </w:pPr>
          </w:p>
          <w:p w14:paraId="799AA2F4" w14:textId="77777777" w:rsidR="00F25D74" w:rsidRDefault="00F25D74" w:rsidP="00F25D74">
            <w:pPr>
              <w:pStyle w:val="TableParagraph"/>
              <w:ind w:right="323"/>
              <w:jc w:val="right"/>
              <w:rPr>
                <w:sz w:val="20"/>
              </w:rPr>
            </w:pPr>
          </w:p>
        </w:tc>
        <w:tc>
          <w:tcPr>
            <w:tcW w:w="4920" w:type="dxa"/>
          </w:tcPr>
          <w:p w14:paraId="3ED1985A" w14:textId="7DA50B11" w:rsidR="003F5E6C" w:rsidRPr="009D2A05" w:rsidRDefault="003F5E6C" w:rsidP="003F5E6C">
            <w:pPr>
              <w:pStyle w:val="TableParagraph"/>
              <w:spacing w:before="59" w:line="276" w:lineRule="auto"/>
              <w:ind w:left="211" w:right="309"/>
              <w:rPr>
                <w:bCs/>
                <w:sz w:val="18"/>
              </w:rPr>
            </w:pPr>
            <w:r w:rsidRPr="009D2A05">
              <w:rPr>
                <w:bCs/>
                <w:sz w:val="18"/>
              </w:rPr>
              <w:t xml:space="preserve">Elaborar </w:t>
            </w:r>
            <w:proofErr w:type="spellStart"/>
            <w:r w:rsidRPr="009D2A05">
              <w:rPr>
                <w:bCs/>
                <w:sz w:val="18"/>
              </w:rPr>
              <w:t>diagnostico</w:t>
            </w:r>
            <w:proofErr w:type="spellEnd"/>
            <w:r w:rsidRPr="009D2A05">
              <w:rPr>
                <w:bCs/>
                <w:sz w:val="18"/>
              </w:rPr>
              <w:t xml:space="preserve"> de</w:t>
            </w:r>
            <w:r>
              <w:rPr>
                <w:bCs/>
                <w:sz w:val="18"/>
              </w:rPr>
              <w:t xml:space="preserve"> Servicio </w:t>
            </w:r>
            <w:proofErr w:type="gramStart"/>
            <w:r>
              <w:rPr>
                <w:bCs/>
                <w:sz w:val="18"/>
              </w:rPr>
              <w:t>de  alimentación</w:t>
            </w:r>
            <w:proofErr w:type="gramEnd"/>
            <w:r>
              <w:rPr>
                <w:bCs/>
                <w:sz w:val="18"/>
              </w:rPr>
              <w:t xml:space="preserve"> de Establecimiento de Salud</w:t>
            </w:r>
          </w:p>
          <w:p w14:paraId="577B0A45" w14:textId="77777777" w:rsidR="00F25D74" w:rsidRDefault="00F25D74" w:rsidP="00F25D74">
            <w:pPr>
              <w:pStyle w:val="TableParagraph"/>
              <w:spacing w:before="59"/>
              <w:ind w:left="211"/>
              <w:jc w:val="both"/>
              <w:rPr>
                <w:sz w:val="18"/>
              </w:rPr>
            </w:pPr>
            <w:r>
              <w:rPr>
                <w:sz w:val="18"/>
              </w:rPr>
              <w:t>.</w:t>
            </w:r>
          </w:p>
          <w:p w14:paraId="2645D8AD" w14:textId="0B0F46D7" w:rsidR="00F25D74" w:rsidRDefault="00F25D74" w:rsidP="00F25D74">
            <w:pPr>
              <w:pStyle w:val="TableParagraph"/>
              <w:spacing w:before="59"/>
              <w:jc w:val="both"/>
              <w:rPr>
                <w:sz w:val="18"/>
              </w:rPr>
            </w:pPr>
          </w:p>
          <w:p w14:paraId="557BB9BE" w14:textId="616351BB" w:rsidR="00F25D74" w:rsidRDefault="00F25D74" w:rsidP="00F25D74">
            <w:pPr>
              <w:pStyle w:val="TableParagraph"/>
              <w:spacing w:before="1" w:line="197" w:lineRule="exact"/>
              <w:ind w:left="211"/>
              <w:jc w:val="both"/>
              <w:rPr>
                <w:sz w:val="18"/>
              </w:rPr>
            </w:pPr>
          </w:p>
        </w:tc>
        <w:tc>
          <w:tcPr>
            <w:tcW w:w="1343" w:type="dxa"/>
          </w:tcPr>
          <w:p w14:paraId="06919D98" w14:textId="77777777" w:rsidR="00F25D74" w:rsidRDefault="00F25D74" w:rsidP="00F25D74">
            <w:pPr>
              <w:pStyle w:val="TableParagraph"/>
              <w:rPr>
                <w:b/>
                <w:sz w:val="18"/>
              </w:rPr>
            </w:pPr>
          </w:p>
          <w:p w14:paraId="1B579574" w14:textId="77777777" w:rsidR="00F25D74" w:rsidRDefault="00F25D74" w:rsidP="00F25D74">
            <w:pPr>
              <w:pStyle w:val="TableParagraph"/>
              <w:rPr>
                <w:b/>
                <w:sz w:val="18"/>
              </w:rPr>
            </w:pPr>
          </w:p>
          <w:p w14:paraId="0A0D56B0" w14:textId="48281377" w:rsidR="00F25D74" w:rsidRDefault="00F25D74" w:rsidP="00F25D74">
            <w:pPr>
              <w:pStyle w:val="TableParagraph"/>
              <w:spacing w:before="120"/>
              <w:ind w:left="179" w:right="65"/>
              <w:jc w:val="center"/>
              <w:rPr>
                <w:sz w:val="18"/>
              </w:rPr>
            </w:pPr>
            <w:proofErr w:type="gramStart"/>
            <w:r>
              <w:rPr>
                <w:sz w:val="18"/>
              </w:rPr>
              <w:t>.Norma</w:t>
            </w:r>
            <w:proofErr w:type="gramEnd"/>
            <w:r>
              <w:rPr>
                <w:sz w:val="18"/>
              </w:rPr>
              <w:t xml:space="preserve"> </w:t>
            </w:r>
            <w:r w:rsidR="00C81091">
              <w:rPr>
                <w:sz w:val="18"/>
              </w:rPr>
              <w:t>Muguruza</w:t>
            </w:r>
            <w:r>
              <w:rPr>
                <w:sz w:val="18"/>
              </w:rPr>
              <w:t xml:space="preserve"> </w:t>
            </w:r>
            <w:r w:rsidR="00C81091">
              <w:rPr>
                <w:sz w:val="18"/>
              </w:rPr>
              <w:t>Crispín</w:t>
            </w:r>
          </w:p>
        </w:tc>
        <w:tc>
          <w:tcPr>
            <w:tcW w:w="1540" w:type="dxa"/>
          </w:tcPr>
          <w:p w14:paraId="3CC365B8" w14:textId="77777777" w:rsidR="00F25D74" w:rsidRDefault="00F25D74" w:rsidP="00F25D74">
            <w:pPr>
              <w:pStyle w:val="TableParagraph"/>
              <w:rPr>
                <w:b/>
                <w:sz w:val="20"/>
              </w:rPr>
            </w:pPr>
          </w:p>
          <w:p w14:paraId="2F221E22" w14:textId="77777777" w:rsidR="00F25D74" w:rsidRDefault="00F25D74" w:rsidP="00F25D74">
            <w:pPr>
              <w:pStyle w:val="TableParagraph"/>
              <w:rPr>
                <w:b/>
                <w:sz w:val="20"/>
              </w:rPr>
            </w:pPr>
          </w:p>
          <w:p w14:paraId="4AEAD378" w14:textId="77777777" w:rsidR="00F25D74" w:rsidRDefault="00F25D74" w:rsidP="00F25D74">
            <w:pPr>
              <w:pStyle w:val="TableParagraph"/>
              <w:rPr>
                <w:b/>
                <w:sz w:val="20"/>
              </w:rPr>
            </w:pPr>
          </w:p>
          <w:p w14:paraId="2DBF899F" w14:textId="77777777" w:rsidR="00F25D74" w:rsidRDefault="00F25D74" w:rsidP="00F25D74">
            <w:pPr>
              <w:pStyle w:val="TableParagraph"/>
              <w:spacing w:before="133"/>
              <w:ind w:left="402" w:right="127" w:hanging="243"/>
              <w:rPr>
                <w:sz w:val="20"/>
              </w:rPr>
            </w:pPr>
            <w:r>
              <w:rPr>
                <w:sz w:val="20"/>
              </w:rPr>
              <w:t>Aula-BYN</w:t>
            </w:r>
          </w:p>
        </w:tc>
      </w:tr>
      <w:tr w:rsidR="00F25D74" w14:paraId="14BC0A28" w14:textId="77777777" w:rsidTr="003F5E6C">
        <w:trPr>
          <w:trHeight w:val="799"/>
        </w:trPr>
        <w:tc>
          <w:tcPr>
            <w:tcW w:w="1339" w:type="dxa"/>
            <w:tcBorders>
              <w:top w:val="nil"/>
              <w:bottom w:val="nil"/>
            </w:tcBorders>
          </w:tcPr>
          <w:p w14:paraId="1FA01428" w14:textId="77777777" w:rsidR="00F25D74" w:rsidRDefault="00F25D74" w:rsidP="00F25D74">
            <w:pPr>
              <w:pStyle w:val="TableParagraph"/>
              <w:rPr>
                <w:rFonts w:ascii="Times New Roman"/>
                <w:sz w:val="18"/>
              </w:rPr>
            </w:pPr>
          </w:p>
        </w:tc>
        <w:tc>
          <w:tcPr>
            <w:tcW w:w="1191" w:type="dxa"/>
            <w:tcBorders>
              <w:top w:val="nil"/>
              <w:bottom w:val="nil"/>
            </w:tcBorders>
          </w:tcPr>
          <w:p w14:paraId="5B320FEE" w14:textId="77777777" w:rsidR="00F25D74" w:rsidRDefault="00F25D74" w:rsidP="00F25D74">
            <w:pPr>
              <w:pStyle w:val="TableParagraph"/>
              <w:rPr>
                <w:rFonts w:ascii="Times New Roman"/>
                <w:sz w:val="18"/>
              </w:rPr>
            </w:pPr>
          </w:p>
        </w:tc>
        <w:tc>
          <w:tcPr>
            <w:tcW w:w="4920" w:type="dxa"/>
            <w:tcBorders>
              <w:top w:val="nil"/>
              <w:bottom w:val="nil"/>
            </w:tcBorders>
          </w:tcPr>
          <w:p w14:paraId="50B9CD1E" w14:textId="078B797F" w:rsidR="00F25D74" w:rsidRDefault="00F25D74" w:rsidP="00F25D74">
            <w:pPr>
              <w:pStyle w:val="TableParagraph"/>
              <w:spacing w:before="13"/>
              <w:ind w:left="211" w:right="163"/>
              <w:jc w:val="both"/>
              <w:rPr>
                <w:sz w:val="18"/>
              </w:rPr>
            </w:pPr>
            <w:r>
              <w:rPr>
                <w:sz w:val="18"/>
              </w:rPr>
              <w:t>VISITA COMEDORES EL</w:t>
            </w:r>
          </w:p>
          <w:p w14:paraId="2A9A0FA7" w14:textId="018CBE57" w:rsidR="00F25D74" w:rsidRDefault="00F25D74" w:rsidP="00F25D74">
            <w:pPr>
              <w:pStyle w:val="TableParagraph"/>
              <w:spacing w:before="13"/>
              <w:ind w:left="211" w:right="163"/>
              <w:jc w:val="both"/>
              <w:rPr>
                <w:sz w:val="18"/>
              </w:rPr>
            </w:pPr>
            <w:r>
              <w:rPr>
                <w:sz w:val="18"/>
              </w:rPr>
              <w:t>A UNIVERSIDAD</w:t>
            </w:r>
          </w:p>
        </w:tc>
        <w:tc>
          <w:tcPr>
            <w:tcW w:w="1343" w:type="dxa"/>
            <w:tcBorders>
              <w:top w:val="nil"/>
              <w:bottom w:val="nil"/>
            </w:tcBorders>
          </w:tcPr>
          <w:p w14:paraId="73574C9C" w14:textId="77777777" w:rsidR="00F25D74" w:rsidRDefault="00F25D74" w:rsidP="00F25D74">
            <w:pPr>
              <w:pStyle w:val="TableParagraph"/>
              <w:rPr>
                <w:rFonts w:ascii="Times New Roman"/>
                <w:sz w:val="18"/>
              </w:rPr>
            </w:pPr>
          </w:p>
        </w:tc>
        <w:tc>
          <w:tcPr>
            <w:tcW w:w="1540" w:type="dxa"/>
            <w:tcBorders>
              <w:top w:val="nil"/>
              <w:bottom w:val="nil"/>
            </w:tcBorders>
          </w:tcPr>
          <w:p w14:paraId="7722FFCB" w14:textId="77777777" w:rsidR="00F25D74" w:rsidRDefault="00F25D74" w:rsidP="00F25D74">
            <w:pPr>
              <w:pStyle w:val="TableParagraph"/>
              <w:rPr>
                <w:rFonts w:ascii="Times New Roman"/>
                <w:sz w:val="18"/>
              </w:rPr>
            </w:pPr>
          </w:p>
        </w:tc>
      </w:tr>
      <w:tr w:rsidR="00F25D74" w14:paraId="69CB26FF" w14:textId="77777777" w:rsidTr="003F5E6C">
        <w:trPr>
          <w:trHeight w:val="216"/>
        </w:trPr>
        <w:tc>
          <w:tcPr>
            <w:tcW w:w="1339" w:type="dxa"/>
            <w:tcBorders>
              <w:top w:val="nil"/>
              <w:bottom w:val="nil"/>
            </w:tcBorders>
          </w:tcPr>
          <w:p w14:paraId="0CDE5A4E" w14:textId="77777777" w:rsidR="00F25D74" w:rsidRDefault="00F25D74" w:rsidP="00F25D74">
            <w:pPr>
              <w:pStyle w:val="TableParagraph"/>
              <w:rPr>
                <w:rFonts w:ascii="Times New Roman"/>
                <w:sz w:val="18"/>
              </w:rPr>
            </w:pPr>
          </w:p>
        </w:tc>
        <w:tc>
          <w:tcPr>
            <w:tcW w:w="1191" w:type="dxa"/>
            <w:tcBorders>
              <w:top w:val="nil"/>
              <w:bottom w:val="nil"/>
            </w:tcBorders>
          </w:tcPr>
          <w:p w14:paraId="493B1789" w14:textId="77777777" w:rsidR="00F25D74" w:rsidRDefault="00F25D74" w:rsidP="00F25D74">
            <w:pPr>
              <w:pStyle w:val="TableParagraph"/>
              <w:rPr>
                <w:rFonts w:ascii="Times New Roman"/>
                <w:sz w:val="18"/>
              </w:rPr>
            </w:pPr>
            <w:r>
              <w:rPr>
                <w:sz w:val="18"/>
              </w:rPr>
              <w:t xml:space="preserve">De acuerdo a Cronograma  </w:t>
            </w:r>
          </w:p>
        </w:tc>
        <w:tc>
          <w:tcPr>
            <w:tcW w:w="4920" w:type="dxa"/>
            <w:tcBorders>
              <w:top w:val="nil"/>
              <w:bottom w:val="nil"/>
            </w:tcBorders>
          </w:tcPr>
          <w:p w14:paraId="25DF60AC" w14:textId="77777777" w:rsidR="003F5E6C" w:rsidRDefault="003F5E6C" w:rsidP="003F5E6C">
            <w:pPr>
              <w:pStyle w:val="TableParagraph"/>
              <w:spacing w:before="13"/>
              <w:ind w:left="211" w:right="163"/>
              <w:jc w:val="both"/>
              <w:rPr>
                <w:sz w:val="18"/>
              </w:rPr>
            </w:pPr>
            <w:r>
              <w:rPr>
                <w:sz w:val="18"/>
              </w:rPr>
              <w:t>ELABORACIÓN DE DIAGNÓSTICO DE LOS SERVICIOS DE ALIMENTACIÓN</w:t>
            </w:r>
          </w:p>
          <w:p w14:paraId="7B02BB42" w14:textId="616B8197" w:rsidR="00F25D74" w:rsidRDefault="00F25D74" w:rsidP="00F25D74">
            <w:pPr>
              <w:pStyle w:val="TableParagraph"/>
              <w:spacing w:before="15" w:line="219" w:lineRule="exact"/>
              <w:ind w:left="211"/>
              <w:rPr>
                <w:b/>
                <w:sz w:val="18"/>
              </w:rPr>
            </w:pPr>
          </w:p>
        </w:tc>
        <w:tc>
          <w:tcPr>
            <w:tcW w:w="1343" w:type="dxa"/>
            <w:tcBorders>
              <w:top w:val="nil"/>
              <w:bottom w:val="nil"/>
            </w:tcBorders>
          </w:tcPr>
          <w:p w14:paraId="32D6C0AC" w14:textId="1559A85F" w:rsidR="00F25D74" w:rsidRDefault="00F25D74" w:rsidP="00F25D74">
            <w:pPr>
              <w:jc w:val="center"/>
            </w:pPr>
            <w:r>
              <w:rPr>
                <w:sz w:val="18"/>
              </w:rPr>
              <w:t xml:space="preserve">Norma </w:t>
            </w:r>
            <w:r w:rsidR="00C81091">
              <w:rPr>
                <w:sz w:val="18"/>
              </w:rPr>
              <w:t>Muguruza</w:t>
            </w:r>
            <w:r>
              <w:rPr>
                <w:sz w:val="18"/>
              </w:rPr>
              <w:t xml:space="preserve"> </w:t>
            </w:r>
            <w:r w:rsidR="00C81091">
              <w:rPr>
                <w:sz w:val="18"/>
              </w:rPr>
              <w:t>Crispín</w:t>
            </w:r>
          </w:p>
        </w:tc>
        <w:tc>
          <w:tcPr>
            <w:tcW w:w="1540" w:type="dxa"/>
            <w:tcBorders>
              <w:top w:val="nil"/>
              <w:bottom w:val="nil"/>
            </w:tcBorders>
          </w:tcPr>
          <w:p w14:paraId="73AA5D53" w14:textId="77777777" w:rsidR="00F25D74" w:rsidRDefault="00F25D74" w:rsidP="00F25D74">
            <w:pPr>
              <w:pStyle w:val="TableParagraph"/>
              <w:rPr>
                <w:rFonts w:ascii="Times New Roman"/>
                <w:sz w:val="18"/>
              </w:rPr>
            </w:pPr>
          </w:p>
        </w:tc>
      </w:tr>
      <w:tr w:rsidR="00F25D74" w14:paraId="23C39BFF" w14:textId="77777777" w:rsidTr="003F5E6C">
        <w:trPr>
          <w:trHeight w:val="820"/>
        </w:trPr>
        <w:tc>
          <w:tcPr>
            <w:tcW w:w="1339" w:type="dxa"/>
            <w:tcBorders>
              <w:top w:val="nil"/>
              <w:bottom w:val="nil"/>
            </w:tcBorders>
          </w:tcPr>
          <w:p w14:paraId="31A3E991" w14:textId="77777777" w:rsidR="00F25D74" w:rsidRDefault="00F25D74" w:rsidP="00F25D74">
            <w:pPr>
              <w:pStyle w:val="TableParagraph"/>
              <w:spacing w:before="97"/>
              <w:ind w:left="121" w:right="118"/>
              <w:jc w:val="center"/>
              <w:rPr>
                <w:sz w:val="20"/>
              </w:rPr>
            </w:pPr>
            <w:r>
              <w:rPr>
                <w:sz w:val="20"/>
              </w:rPr>
              <w:t>7ta semana</w:t>
            </w:r>
          </w:p>
        </w:tc>
        <w:tc>
          <w:tcPr>
            <w:tcW w:w="1191" w:type="dxa"/>
            <w:tcBorders>
              <w:top w:val="nil"/>
              <w:bottom w:val="nil"/>
            </w:tcBorders>
          </w:tcPr>
          <w:p w14:paraId="78442CD9" w14:textId="77777777" w:rsidR="00F25D74" w:rsidRDefault="00F25D74" w:rsidP="00F25D74">
            <w:pPr>
              <w:pStyle w:val="TableParagraph"/>
              <w:spacing w:before="97"/>
              <w:ind w:right="323"/>
              <w:jc w:val="right"/>
              <w:rPr>
                <w:sz w:val="20"/>
              </w:rPr>
            </w:pPr>
          </w:p>
        </w:tc>
        <w:tc>
          <w:tcPr>
            <w:tcW w:w="4920" w:type="dxa"/>
            <w:tcBorders>
              <w:top w:val="nil"/>
              <w:bottom w:val="nil"/>
            </w:tcBorders>
          </w:tcPr>
          <w:p w14:paraId="6A79847B" w14:textId="0E9DEF2B" w:rsidR="00F25D74" w:rsidRDefault="00F25D74" w:rsidP="00F25D74">
            <w:pPr>
              <w:pStyle w:val="TableParagraph"/>
              <w:spacing w:before="37"/>
              <w:ind w:left="211" w:right="166"/>
              <w:jc w:val="both"/>
              <w:rPr>
                <w:sz w:val="18"/>
              </w:rPr>
            </w:pPr>
          </w:p>
        </w:tc>
        <w:tc>
          <w:tcPr>
            <w:tcW w:w="1343" w:type="dxa"/>
            <w:tcBorders>
              <w:top w:val="nil"/>
              <w:bottom w:val="nil"/>
            </w:tcBorders>
          </w:tcPr>
          <w:p w14:paraId="52DC4211" w14:textId="77777777" w:rsidR="00F25D74" w:rsidRDefault="00F25D74" w:rsidP="00F25D74">
            <w:pPr>
              <w:jc w:val="center"/>
            </w:pPr>
          </w:p>
        </w:tc>
        <w:tc>
          <w:tcPr>
            <w:tcW w:w="1540" w:type="dxa"/>
            <w:tcBorders>
              <w:top w:val="nil"/>
              <w:bottom w:val="nil"/>
            </w:tcBorders>
          </w:tcPr>
          <w:p w14:paraId="66DF68C8" w14:textId="42458A38" w:rsidR="00F25D74" w:rsidRDefault="003F5E6C" w:rsidP="00F25D74">
            <w:pPr>
              <w:pStyle w:val="TableParagraph"/>
              <w:ind w:left="136" w:right="127"/>
              <w:jc w:val="center"/>
              <w:rPr>
                <w:sz w:val="20"/>
              </w:rPr>
            </w:pPr>
            <w:r>
              <w:rPr>
                <w:sz w:val="20"/>
              </w:rPr>
              <w:t>Visita a los restaurantes de la Universidad</w:t>
            </w:r>
          </w:p>
        </w:tc>
      </w:tr>
      <w:tr w:rsidR="00F25D74" w14:paraId="2D0E51BE" w14:textId="77777777" w:rsidTr="003F5E6C">
        <w:trPr>
          <w:trHeight w:val="237"/>
        </w:trPr>
        <w:tc>
          <w:tcPr>
            <w:tcW w:w="1339" w:type="dxa"/>
            <w:tcBorders>
              <w:top w:val="nil"/>
              <w:bottom w:val="nil"/>
            </w:tcBorders>
          </w:tcPr>
          <w:p w14:paraId="22444939" w14:textId="77777777" w:rsidR="00F25D74" w:rsidRDefault="00F25D74" w:rsidP="00F25D74">
            <w:pPr>
              <w:pStyle w:val="TableParagraph"/>
              <w:rPr>
                <w:rFonts w:ascii="Times New Roman"/>
                <w:sz w:val="18"/>
              </w:rPr>
            </w:pPr>
          </w:p>
        </w:tc>
        <w:tc>
          <w:tcPr>
            <w:tcW w:w="1191" w:type="dxa"/>
            <w:tcBorders>
              <w:top w:val="nil"/>
              <w:bottom w:val="nil"/>
            </w:tcBorders>
          </w:tcPr>
          <w:p w14:paraId="30B9E367" w14:textId="77777777" w:rsidR="00F25D74" w:rsidRDefault="00F25D74" w:rsidP="00F25D74">
            <w:pPr>
              <w:pStyle w:val="TableParagraph"/>
              <w:rPr>
                <w:rFonts w:ascii="Times New Roman"/>
                <w:sz w:val="18"/>
              </w:rPr>
            </w:pPr>
          </w:p>
        </w:tc>
        <w:tc>
          <w:tcPr>
            <w:tcW w:w="4920" w:type="dxa"/>
            <w:tcBorders>
              <w:top w:val="nil"/>
              <w:bottom w:val="nil"/>
            </w:tcBorders>
          </w:tcPr>
          <w:p w14:paraId="6655BC22" w14:textId="5BECFBFE" w:rsidR="00F25D74" w:rsidRDefault="00F25D74" w:rsidP="00F25D74">
            <w:pPr>
              <w:pStyle w:val="TableParagraph"/>
              <w:spacing w:before="15"/>
              <w:ind w:left="211"/>
              <w:rPr>
                <w:b/>
                <w:sz w:val="18"/>
              </w:rPr>
            </w:pPr>
          </w:p>
        </w:tc>
        <w:tc>
          <w:tcPr>
            <w:tcW w:w="1343" w:type="dxa"/>
            <w:tcBorders>
              <w:top w:val="nil"/>
              <w:bottom w:val="nil"/>
            </w:tcBorders>
          </w:tcPr>
          <w:p w14:paraId="021F5CC4" w14:textId="77777777" w:rsidR="00F25D74" w:rsidRDefault="00F25D74" w:rsidP="00F25D74">
            <w:pPr>
              <w:pStyle w:val="TableParagraph"/>
              <w:rPr>
                <w:rFonts w:ascii="Times New Roman"/>
                <w:sz w:val="18"/>
              </w:rPr>
            </w:pPr>
          </w:p>
        </w:tc>
        <w:tc>
          <w:tcPr>
            <w:tcW w:w="1540" w:type="dxa"/>
            <w:tcBorders>
              <w:top w:val="nil"/>
              <w:bottom w:val="nil"/>
            </w:tcBorders>
          </w:tcPr>
          <w:p w14:paraId="08367AB6" w14:textId="77777777" w:rsidR="00F25D74" w:rsidRDefault="00F25D74" w:rsidP="00F25D74">
            <w:pPr>
              <w:pStyle w:val="TableParagraph"/>
              <w:rPr>
                <w:rFonts w:ascii="Times New Roman"/>
                <w:sz w:val="18"/>
              </w:rPr>
            </w:pPr>
          </w:p>
        </w:tc>
      </w:tr>
      <w:tr w:rsidR="00F25D74" w14:paraId="43CE3A89" w14:textId="77777777" w:rsidTr="003F5E6C">
        <w:trPr>
          <w:trHeight w:val="235"/>
        </w:trPr>
        <w:tc>
          <w:tcPr>
            <w:tcW w:w="1339" w:type="dxa"/>
            <w:tcBorders>
              <w:top w:val="nil"/>
              <w:bottom w:val="nil"/>
            </w:tcBorders>
          </w:tcPr>
          <w:p w14:paraId="1962A448" w14:textId="77777777" w:rsidR="00F25D74" w:rsidRDefault="00F25D74" w:rsidP="00F25D74">
            <w:pPr>
              <w:pStyle w:val="TableParagraph"/>
              <w:rPr>
                <w:rFonts w:ascii="Times New Roman"/>
                <w:sz w:val="18"/>
              </w:rPr>
            </w:pPr>
          </w:p>
        </w:tc>
        <w:tc>
          <w:tcPr>
            <w:tcW w:w="1191" w:type="dxa"/>
            <w:tcBorders>
              <w:top w:val="nil"/>
              <w:bottom w:val="nil"/>
            </w:tcBorders>
          </w:tcPr>
          <w:p w14:paraId="78452692" w14:textId="77777777" w:rsidR="00F25D74" w:rsidRDefault="00F25D74" w:rsidP="00F25D74">
            <w:pPr>
              <w:pStyle w:val="TableParagraph"/>
              <w:rPr>
                <w:rFonts w:ascii="Times New Roman"/>
                <w:sz w:val="18"/>
              </w:rPr>
            </w:pPr>
          </w:p>
        </w:tc>
        <w:tc>
          <w:tcPr>
            <w:tcW w:w="4920" w:type="dxa"/>
            <w:tcBorders>
              <w:top w:val="nil"/>
              <w:bottom w:val="nil"/>
            </w:tcBorders>
          </w:tcPr>
          <w:p w14:paraId="0FE5B161" w14:textId="2D8C2208" w:rsidR="00F25D74" w:rsidRDefault="00F25D74" w:rsidP="00F25D74">
            <w:pPr>
              <w:pStyle w:val="TableParagraph"/>
              <w:spacing w:before="11"/>
              <w:ind w:left="211"/>
              <w:rPr>
                <w:b/>
                <w:sz w:val="18"/>
              </w:rPr>
            </w:pPr>
          </w:p>
        </w:tc>
        <w:tc>
          <w:tcPr>
            <w:tcW w:w="1343" w:type="dxa"/>
            <w:tcBorders>
              <w:top w:val="nil"/>
              <w:bottom w:val="nil"/>
            </w:tcBorders>
          </w:tcPr>
          <w:p w14:paraId="79D29B8B" w14:textId="77777777" w:rsidR="00F25D74" w:rsidRDefault="00F25D74" w:rsidP="00F25D74">
            <w:pPr>
              <w:pStyle w:val="TableParagraph"/>
              <w:rPr>
                <w:rFonts w:ascii="Times New Roman"/>
                <w:sz w:val="18"/>
              </w:rPr>
            </w:pPr>
          </w:p>
        </w:tc>
        <w:tc>
          <w:tcPr>
            <w:tcW w:w="1540" w:type="dxa"/>
            <w:tcBorders>
              <w:top w:val="nil"/>
              <w:bottom w:val="nil"/>
            </w:tcBorders>
          </w:tcPr>
          <w:p w14:paraId="1FA62460" w14:textId="77777777" w:rsidR="00F25D74" w:rsidRDefault="00F25D74" w:rsidP="00F25D74">
            <w:pPr>
              <w:pStyle w:val="TableParagraph"/>
              <w:rPr>
                <w:rFonts w:ascii="Times New Roman"/>
                <w:sz w:val="18"/>
              </w:rPr>
            </w:pPr>
          </w:p>
        </w:tc>
      </w:tr>
      <w:tr w:rsidR="00F25D74" w14:paraId="5FA26C8C" w14:textId="77777777" w:rsidTr="003F5E6C">
        <w:trPr>
          <w:trHeight w:val="572"/>
        </w:trPr>
        <w:tc>
          <w:tcPr>
            <w:tcW w:w="1339" w:type="dxa"/>
            <w:tcBorders>
              <w:top w:val="nil"/>
            </w:tcBorders>
          </w:tcPr>
          <w:p w14:paraId="59A8746E" w14:textId="77777777" w:rsidR="00F25D74" w:rsidRDefault="00F25D74" w:rsidP="00F25D74">
            <w:pPr>
              <w:pStyle w:val="TableParagraph"/>
              <w:rPr>
                <w:rFonts w:ascii="Times New Roman"/>
                <w:sz w:val="18"/>
              </w:rPr>
            </w:pPr>
          </w:p>
        </w:tc>
        <w:tc>
          <w:tcPr>
            <w:tcW w:w="1191" w:type="dxa"/>
            <w:tcBorders>
              <w:top w:val="nil"/>
            </w:tcBorders>
          </w:tcPr>
          <w:p w14:paraId="2E8797EC" w14:textId="77777777" w:rsidR="00F25D74" w:rsidRDefault="00F25D74" w:rsidP="00F25D74">
            <w:pPr>
              <w:pStyle w:val="TableParagraph"/>
              <w:rPr>
                <w:rFonts w:ascii="Times New Roman"/>
                <w:sz w:val="18"/>
              </w:rPr>
            </w:pPr>
          </w:p>
        </w:tc>
        <w:tc>
          <w:tcPr>
            <w:tcW w:w="4920" w:type="dxa"/>
            <w:tcBorders>
              <w:top w:val="nil"/>
            </w:tcBorders>
          </w:tcPr>
          <w:p w14:paraId="22DC0B28" w14:textId="74024FD0" w:rsidR="00F25D74" w:rsidRDefault="00F25D74" w:rsidP="00F25D74">
            <w:pPr>
              <w:pStyle w:val="TableParagraph"/>
              <w:spacing w:before="12" w:line="220" w:lineRule="atLeast"/>
              <w:ind w:left="211" w:right="419"/>
              <w:rPr>
                <w:sz w:val="18"/>
              </w:rPr>
            </w:pPr>
          </w:p>
        </w:tc>
        <w:tc>
          <w:tcPr>
            <w:tcW w:w="1343" w:type="dxa"/>
            <w:tcBorders>
              <w:top w:val="nil"/>
            </w:tcBorders>
          </w:tcPr>
          <w:p w14:paraId="6EA4CFE0" w14:textId="77777777" w:rsidR="00F25D74" w:rsidRDefault="00F25D74" w:rsidP="00F25D74">
            <w:pPr>
              <w:pStyle w:val="TableParagraph"/>
              <w:rPr>
                <w:rFonts w:ascii="Times New Roman"/>
                <w:sz w:val="18"/>
              </w:rPr>
            </w:pPr>
          </w:p>
        </w:tc>
        <w:tc>
          <w:tcPr>
            <w:tcW w:w="1540" w:type="dxa"/>
            <w:tcBorders>
              <w:top w:val="nil"/>
            </w:tcBorders>
          </w:tcPr>
          <w:p w14:paraId="43C7B61E" w14:textId="77777777" w:rsidR="00F25D74" w:rsidRDefault="00F25D74" w:rsidP="00F25D74">
            <w:pPr>
              <w:pStyle w:val="TableParagraph"/>
              <w:rPr>
                <w:rFonts w:ascii="Times New Roman"/>
                <w:sz w:val="18"/>
              </w:rPr>
            </w:pPr>
          </w:p>
        </w:tc>
      </w:tr>
      <w:tr w:rsidR="00F25D74" w14:paraId="1EB8179C" w14:textId="77777777" w:rsidTr="003F5E6C">
        <w:trPr>
          <w:trHeight w:val="406"/>
        </w:trPr>
        <w:tc>
          <w:tcPr>
            <w:tcW w:w="1339" w:type="dxa"/>
          </w:tcPr>
          <w:p w14:paraId="752B13EB" w14:textId="77777777" w:rsidR="00F25D74" w:rsidRDefault="00F25D74" w:rsidP="00F25D74">
            <w:pPr>
              <w:pStyle w:val="TableParagraph"/>
              <w:spacing w:before="171"/>
              <w:ind w:left="121" w:right="118"/>
              <w:jc w:val="center"/>
              <w:rPr>
                <w:sz w:val="20"/>
              </w:rPr>
            </w:pPr>
            <w:r>
              <w:rPr>
                <w:sz w:val="20"/>
              </w:rPr>
              <w:t>8ta semana</w:t>
            </w:r>
          </w:p>
        </w:tc>
        <w:tc>
          <w:tcPr>
            <w:tcW w:w="1191" w:type="dxa"/>
            <w:shd w:val="clear" w:color="auto" w:fill="FFFFFF" w:themeFill="background1"/>
          </w:tcPr>
          <w:p w14:paraId="10A80F24" w14:textId="77777777" w:rsidR="00F25D74" w:rsidRDefault="00F25D74" w:rsidP="00F25D74">
            <w:pPr>
              <w:pStyle w:val="TableParagraph"/>
              <w:spacing w:before="171"/>
              <w:ind w:right="373"/>
              <w:jc w:val="right"/>
              <w:rPr>
                <w:sz w:val="20"/>
              </w:rPr>
            </w:pPr>
          </w:p>
        </w:tc>
        <w:tc>
          <w:tcPr>
            <w:tcW w:w="4920" w:type="dxa"/>
            <w:shd w:val="clear" w:color="auto" w:fill="FFFFFF" w:themeFill="background1"/>
          </w:tcPr>
          <w:p w14:paraId="1A5999CB" w14:textId="77777777" w:rsidR="00F25D74" w:rsidRDefault="00F25D74" w:rsidP="00F25D74">
            <w:pPr>
              <w:pStyle w:val="TableParagraph"/>
              <w:spacing w:before="10"/>
              <w:rPr>
                <w:b/>
                <w:sz w:val="14"/>
              </w:rPr>
            </w:pPr>
          </w:p>
          <w:p w14:paraId="7A6DBFAF" w14:textId="77777777" w:rsidR="00F25D74" w:rsidRDefault="00F25D74" w:rsidP="00F25D74">
            <w:pPr>
              <w:pStyle w:val="TableParagraph"/>
              <w:ind w:left="1378"/>
              <w:rPr>
                <w:b/>
                <w:sz w:val="20"/>
              </w:rPr>
            </w:pPr>
            <w:r>
              <w:rPr>
                <w:b/>
                <w:sz w:val="20"/>
              </w:rPr>
              <w:t>PRIMERA EVALUACIÓN</w:t>
            </w:r>
          </w:p>
        </w:tc>
        <w:tc>
          <w:tcPr>
            <w:tcW w:w="1343" w:type="dxa"/>
          </w:tcPr>
          <w:p w14:paraId="5F5F8C97" w14:textId="77777777" w:rsidR="00F25D74" w:rsidRDefault="00F25D74" w:rsidP="00F25D74">
            <w:pPr>
              <w:pStyle w:val="TableParagraph"/>
              <w:spacing w:before="59" w:line="240" w:lineRule="atLeast"/>
              <w:ind w:left="202" w:firstLine="55"/>
              <w:jc w:val="center"/>
              <w:rPr>
                <w:sz w:val="20"/>
              </w:rPr>
            </w:pPr>
            <w:r>
              <w:rPr>
                <w:sz w:val="20"/>
              </w:rPr>
              <w:t>Docente del Curso</w:t>
            </w:r>
          </w:p>
        </w:tc>
        <w:tc>
          <w:tcPr>
            <w:tcW w:w="1540" w:type="dxa"/>
          </w:tcPr>
          <w:p w14:paraId="6FA16BF9" w14:textId="77777777" w:rsidR="00F25D74" w:rsidRDefault="00F25D74" w:rsidP="00F25D74">
            <w:pPr>
              <w:pStyle w:val="TableParagraph"/>
              <w:spacing w:before="59" w:line="240" w:lineRule="atLeast"/>
              <w:ind w:left="402" w:right="127" w:hanging="243"/>
              <w:rPr>
                <w:sz w:val="20"/>
              </w:rPr>
            </w:pPr>
            <w:r>
              <w:rPr>
                <w:sz w:val="20"/>
              </w:rPr>
              <w:t>Aula-BYN</w:t>
            </w:r>
          </w:p>
        </w:tc>
      </w:tr>
      <w:tr w:rsidR="00F25D74" w14:paraId="7D1D93FA" w14:textId="77777777" w:rsidTr="003F5E6C">
        <w:trPr>
          <w:trHeight w:val="278"/>
        </w:trPr>
        <w:tc>
          <w:tcPr>
            <w:tcW w:w="1339" w:type="dxa"/>
            <w:tcBorders>
              <w:bottom w:val="nil"/>
            </w:tcBorders>
          </w:tcPr>
          <w:p w14:paraId="176E81BC" w14:textId="77777777" w:rsidR="00F25D74" w:rsidRDefault="00F25D74" w:rsidP="00F25D74">
            <w:pPr>
              <w:pStyle w:val="TableParagraph"/>
              <w:rPr>
                <w:rFonts w:ascii="Times New Roman"/>
                <w:sz w:val="18"/>
              </w:rPr>
            </w:pPr>
          </w:p>
        </w:tc>
        <w:tc>
          <w:tcPr>
            <w:tcW w:w="1191" w:type="dxa"/>
            <w:tcBorders>
              <w:bottom w:val="nil"/>
            </w:tcBorders>
          </w:tcPr>
          <w:p w14:paraId="0573B668" w14:textId="77777777" w:rsidR="00F25D74" w:rsidRDefault="00F25D74" w:rsidP="00F25D74">
            <w:pPr>
              <w:pStyle w:val="TableParagraph"/>
              <w:rPr>
                <w:rFonts w:ascii="Times New Roman"/>
                <w:sz w:val="18"/>
              </w:rPr>
            </w:pPr>
          </w:p>
        </w:tc>
        <w:tc>
          <w:tcPr>
            <w:tcW w:w="4920" w:type="dxa"/>
            <w:tcBorders>
              <w:bottom w:val="nil"/>
            </w:tcBorders>
          </w:tcPr>
          <w:p w14:paraId="43297498" w14:textId="252279A4" w:rsidR="00F25D74" w:rsidRDefault="00F25D74" w:rsidP="00F25D74">
            <w:pPr>
              <w:pStyle w:val="TableParagraph"/>
              <w:spacing w:before="63"/>
              <w:ind w:left="108"/>
              <w:rPr>
                <w:b/>
                <w:sz w:val="18"/>
              </w:rPr>
            </w:pPr>
          </w:p>
        </w:tc>
        <w:tc>
          <w:tcPr>
            <w:tcW w:w="1343" w:type="dxa"/>
            <w:tcBorders>
              <w:bottom w:val="nil"/>
            </w:tcBorders>
          </w:tcPr>
          <w:p w14:paraId="286AC9A1" w14:textId="77777777" w:rsidR="00F25D74" w:rsidRDefault="00F25D74" w:rsidP="00F25D74">
            <w:pPr>
              <w:pStyle w:val="TableParagraph"/>
              <w:rPr>
                <w:rFonts w:ascii="Times New Roman"/>
                <w:sz w:val="18"/>
              </w:rPr>
            </w:pPr>
          </w:p>
        </w:tc>
        <w:tc>
          <w:tcPr>
            <w:tcW w:w="1540" w:type="dxa"/>
            <w:tcBorders>
              <w:bottom w:val="nil"/>
            </w:tcBorders>
          </w:tcPr>
          <w:p w14:paraId="23C5FA3C" w14:textId="77777777" w:rsidR="00F25D74" w:rsidRDefault="00F25D74" w:rsidP="00F25D74">
            <w:pPr>
              <w:pStyle w:val="TableParagraph"/>
              <w:rPr>
                <w:rFonts w:ascii="Times New Roman"/>
                <w:sz w:val="18"/>
              </w:rPr>
            </w:pPr>
          </w:p>
        </w:tc>
      </w:tr>
      <w:tr w:rsidR="00F25D74" w14:paraId="1ABC442D" w14:textId="77777777" w:rsidTr="003F5E6C">
        <w:trPr>
          <w:trHeight w:val="609"/>
        </w:trPr>
        <w:tc>
          <w:tcPr>
            <w:tcW w:w="1339" w:type="dxa"/>
            <w:tcBorders>
              <w:top w:val="nil"/>
              <w:bottom w:val="nil"/>
            </w:tcBorders>
          </w:tcPr>
          <w:p w14:paraId="72C2E942" w14:textId="77777777" w:rsidR="00F25D74" w:rsidRDefault="00F25D74" w:rsidP="00F25D74">
            <w:pPr>
              <w:pStyle w:val="TableParagraph"/>
              <w:rPr>
                <w:rFonts w:ascii="Times New Roman"/>
                <w:sz w:val="18"/>
              </w:rPr>
            </w:pPr>
          </w:p>
        </w:tc>
        <w:tc>
          <w:tcPr>
            <w:tcW w:w="1191" w:type="dxa"/>
            <w:tcBorders>
              <w:top w:val="nil"/>
              <w:bottom w:val="nil"/>
            </w:tcBorders>
          </w:tcPr>
          <w:p w14:paraId="3A7B8A87" w14:textId="77777777" w:rsidR="00F25D74" w:rsidRDefault="00F25D74" w:rsidP="00F25D74">
            <w:pPr>
              <w:pStyle w:val="TableParagraph"/>
              <w:rPr>
                <w:rFonts w:ascii="Times New Roman"/>
                <w:sz w:val="18"/>
              </w:rPr>
            </w:pPr>
          </w:p>
        </w:tc>
        <w:tc>
          <w:tcPr>
            <w:tcW w:w="4920" w:type="dxa"/>
            <w:tcBorders>
              <w:top w:val="nil"/>
              <w:bottom w:val="nil"/>
            </w:tcBorders>
          </w:tcPr>
          <w:p w14:paraId="307E3922" w14:textId="63FC5BB3" w:rsidR="00F25D74" w:rsidRDefault="003F5E6C" w:rsidP="00F25D74">
            <w:pPr>
              <w:pStyle w:val="TableParagraph"/>
              <w:spacing w:before="11"/>
              <w:ind w:left="211" w:right="162"/>
              <w:jc w:val="both"/>
              <w:rPr>
                <w:sz w:val="18"/>
              </w:rPr>
            </w:pPr>
            <w:r>
              <w:rPr>
                <w:sz w:val="18"/>
              </w:rPr>
              <w:t xml:space="preserve">Asistencia Tecnica, del comedor y los restaurantes y </w:t>
            </w:r>
            <w:proofErr w:type="gramStart"/>
            <w:r>
              <w:rPr>
                <w:sz w:val="18"/>
              </w:rPr>
              <w:t>quioscos  de</w:t>
            </w:r>
            <w:proofErr w:type="gramEnd"/>
            <w:r>
              <w:rPr>
                <w:sz w:val="18"/>
              </w:rPr>
              <w:t xml:space="preserve"> la Universidad</w:t>
            </w:r>
          </w:p>
        </w:tc>
        <w:tc>
          <w:tcPr>
            <w:tcW w:w="1343" w:type="dxa"/>
            <w:tcBorders>
              <w:top w:val="nil"/>
              <w:bottom w:val="nil"/>
            </w:tcBorders>
          </w:tcPr>
          <w:p w14:paraId="756289E4" w14:textId="77777777" w:rsidR="00F25D74" w:rsidRDefault="00F25D74" w:rsidP="00F25D74">
            <w:pPr>
              <w:pStyle w:val="TableParagraph"/>
              <w:rPr>
                <w:rFonts w:ascii="Times New Roman"/>
                <w:sz w:val="18"/>
              </w:rPr>
            </w:pPr>
          </w:p>
        </w:tc>
        <w:tc>
          <w:tcPr>
            <w:tcW w:w="1540" w:type="dxa"/>
            <w:tcBorders>
              <w:top w:val="nil"/>
              <w:bottom w:val="nil"/>
            </w:tcBorders>
          </w:tcPr>
          <w:p w14:paraId="6050E70A" w14:textId="77777777" w:rsidR="00F25D74" w:rsidRDefault="00F25D74" w:rsidP="00F25D74">
            <w:pPr>
              <w:pStyle w:val="TableParagraph"/>
              <w:rPr>
                <w:rFonts w:ascii="Times New Roman"/>
                <w:sz w:val="18"/>
              </w:rPr>
            </w:pPr>
          </w:p>
        </w:tc>
      </w:tr>
      <w:tr w:rsidR="00F25D74" w14:paraId="08AE0EE2" w14:textId="77777777" w:rsidTr="003F5E6C">
        <w:trPr>
          <w:trHeight w:val="2118"/>
        </w:trPr>
        <w:tc>
          <w:tcPr>
            <w:tcW w:w="1339" w:type="dxa"/>
            <w:tcBorders>
              <w:top w:val="nil"/>
            </w:tcBorders>
          </w:tcPr>
          <w:p w14:paraId="43902825" w14:textId="77777777" w:rsidR="00F25D74" w:rsidRDefault="00F25D74" w:rsidP="00F25D74">
            <w:pPr>
              <w:pStyle w:val="TableParagraph"/>
              <w:rPr>
                <w:b/>
                <w:sz w:val="20"/>
              </w:rPr>
            </w:pPr>
          </w:p>
          <w:p w14:paraId="0C60FD52" w14:textId="77777777" w:rsidR="00F25D74" w:rsidRDefault="00F25D74" w:rsidP="00F25D74">
            <w:pPr>
              <w:pStyle w:val="TableParagraph"/>
              <w:rPr>
                <w:b/>
                <w:sz w:val="20"/>
              </w:rPr>
            </w:pPr>
          </w:p>
          <w:p w14:paraId="7FE2D926" w14:textId="77777777" w:rsidR="00F25D74" w:rsidRDefault="00F25D74" w:rsidP="00F25D74">
            <w:pPr>
              <w:pStyle w:val="TableParagraph"/>
              <w:spacing w:before="134"/>
              <w:ind w:left="121" w:right="120"/>
              <w:jc w:val="center"/>
              <w:rPr>
                <w:sz w:val="20"/>
              </w:rPr>
            </w:pPr>
            <w:r>
              <w:rPr>
                <w:sz w:val="20"/>
              </w:rPr>
              <w:t>9na semana</w:t>
            </w:r>
          </w:p>
        </w:tc>
        <w:tc>
          <w:tcPr>
            <w:tcW w:w="1191" w:type="dxa"/>
            <w:tcBorders>
              <w:top w:val="nil"/>
            </w:tcBorders>
          </w:tcPr>
          <w:p w14:paraId="3CB18702" w14:textId="77777777" w:rsidR="00F25D74" w:rsidRDefault="00F25D74" w:rsidP="00F25D74">
            <w:pPr>
              <w:pStyle w:val="TableParagraph"/>
              <w:rPr>
                <w:b/>
                <w:sz w:val="20"/>
              </w:rPr>
            </w:pPr>
          </w:p>
          <w:p w14:paraId="0195297A" w14:textId="77777777" w:rsidR="00F25D74" w:rsidRDefault="00F25D74" w:rsidP="00F25D74">
            <w:pPr>
              <w:pStyle w:val="TableParagraph"/>
              <w:rPr>
                <w:b/>
                <w:sz w:val="20"/>
              </w:rPr>
            </w:pPr>
            <w:r>
              <w:rPr>
                <w:sz w:val="18"/>
              </w:rPr>
              <w:t xml:space="preserve">De acuerdo a Cronograma  </w:t>
            </w:r>
          </w:p>
          <w:p w14:paraId="5264E750" w14:textId="77777777" w:rsidR="00F25D74" w:rsidRDefault="00F25D74" w:rsidP="00F25D74">
            <w:pPr>
              <w:pStyle w:val="TableParagraph"/>
              <w:spacing w:before="134"/>
              <w:ind w:right="323"/>
              <w:jc w:val="right"/>
              <w:rPr>
                <w:sz w:val="20"/>
              </w:rPr>
            </w:pPr>
          </w:p>
        </w:tc>
        <w:tc>
          <w:tcPr>
            <w:tcW w:w="4920" w:type="dxa"/>
            <w:tcBorders>
              <w:top w:val="nil"/>
            </w:tcBorders>
          </w:tcPr>
          <w:p w14:paraId="4360639E" w14:textId="67831D77" w:rsidR="00F25D74" w:rsidRDefault="00F25D74" w:rsidP="00F25D74">
            <w:pPr>
              <w:pStyle w:val="TableParagraph"/>
              <w:spacing w:before="2" w:line="199" w:lineRule="exact"/>
              <w:ind w:left="356" w:right="348"/>
              <w:jc w:val="center"/>
              <w:rPr>
                <w:sz w:val="18"/>
              </w:rPr>
            </w:pPr>
          </w:p>
        </w:tc>
        <w:tc>
          <w:tcPr>
            <w:tcW w:w="1343" w:type="dxa"/>
            <w:tcBorders>
              <w:top w:val="nil"/>
            </w:tcBorders>
          </w:tcPr>
          <w:p w14:paraId="63DA8DBF" w14:textId="7B7B7BB6" w:rsidR="00F25D74" w:rsidRDefault="00C81091" w:rsidP="00F25D74">
            <w:pPr>
              <w:jc w:val="center"/>
            </w:pPr>
            <w:proofErr w:type="spellStart"/>
            <w:r>
              <w:rPr>
                <w:sz w:val="18"/>
              </w:rPr>
              <w:t>Dra</w:t>
            </w:r>
            <w:r w:rsidR="00F25D74">
              <w:rPr>
                <w:sz w:val="18"/>
              </w:rPr>
              <w:t>.Norma</w:t>
            </w:r>
            <w:proofErr w:type="spellEnd"/>
            <w:r w:rsidR="00F25D74">
              <w:rPr>
                <w:sz w:val="18"/>
              </w:rPr>
              <w:t xml:space="preserve"> </w:t>
            </w:r>
            <w:r>
              <w:rPr>
                <w:sz w:val="18"/>
              </w:rPr>
              <w:t>Muguruza</w:t>
            </w:r>
            <w:r w:rsidR="00F25D74">
              <w:rPr>
                <w:sz w:val="18"/>
              </w:rPr>
              <w:t xml:space="preserve"> </w:t>
            </w:r>
            <w:r>
              <w:rPr>
                <w:sz w:val="18"/>
              </w:rPr>
              <w:t>Crispin</w:t>
            </w:r>
          </w:p>
        </w:tc>
        <w:tc>
          <w:tcPr>
            <w:tcW w:w="1540" w:type="dxa"/>
            <w:tcBorders>
              <w:top w:val="nil"/>
            </w:tcBorders>
          </w:tcPr>
          <w:p w14:paraId="17075323" w14:textId="77777777" w:rsidR="00F25D74" w:rsidRDefault="00F25D74" w:rsidP="00F25D74">
            <w:pPr>
              <w:pStyle w:val="TableParagraph"/>
              <w:spacing w:before="7"/>
              <w:rPr>
                <w:b/>
                <w:sz w:val="21"/>
              </w:rPr>
            </w:pPr>
          </w:p>
          <w:p w14:paraId="0F0D34C4" w14:textId="52390583" w:rsidR="00F25D74" w:rsidRPr="003F5E6C" w:rsidRDefault="003F5E6C" w:rsidP="00F25D74">
            <w:pPr>
              <w:pStyle w:val="TableParagraph"/>
              <w:ind w:left="402" w:right="127" w:hanging="243"/>
              <w:rPr>
                <w:sz w:val="16"/>
                <w:szCs w:val="16"/>
              </w:rPr>
            </w:pPr>
            <w:r w:rsidRPr="003F5E6C">
              <w:rPr>
                <w:sz w:val="16"/>
                <w:szCs w:val="16"/>
              </w:rPr>
              <w:t>Comedor y restaurantes quioscos de la universidad</w:t>
            </w:r>
          </w:p>
        </w:tc>
      </w:tr>
    </w:tbl>
    <w:p w14:paraId="187DB91D" w14:textId="77777777" w:rsidR="0003218F" w:rsidRDefault="0003218F">
      <w:pPr>
        <w:rPr>
          <w:sz w:val="20"/>
        </w:rPr>
        <w:sectPr w:rsidR="0003218F" w:rsidSect="00195FB6">
          <w:pgSz w:w="11910" w:h="16840"/>
          <w:pgMar w:top="426" w:right="60" w:bottom="900" w:left="960" w:header="0" w:footer="716"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1133"/>
        <w:gridCol w:w="4678"/>
        <w:gridCol w:w="1430"/>
        <w:gridCol w:w="1134"/>
      </w:tblGrid>
      <w:tr w:rsidR="0003218F" w14:paraId="4E779AC7" w14:textId="77777777" w:rsidTr="00C81091">
        <w:trPr>
          <w:trHeight w:val="1778"/>
        </w:trPr>
        <w:tc>
          <w:tcPr>
            <w:tcW w:w="1274" w:type="dxa"/>
          </w:tcPr>
          <w:p w14:paraId="2A334C2D" w14:textId="77777777" w:rsidR="0003218F" w:rsidRDefault="00463D6C">
            <w:pPr>
              <w:pStyle w:val="TableParagraph"/>
              <w:spacing w:before="59" w:line="256" w:lineRule="auto"/>
              <w:ind w:left="316" w:right="293" w:firstLine="88"/>
              <w:rPr>
                <w:sz w:val="20"/>
              </w:rPr>
            </w:pPr>
            <w:r>
              <w:rPr>
                <w:sz w:val="20"/>
              </w:rPr>
              <w:t>10ma semana</w:t>
            </w:r>
          </w:p>
        </w:tc>
        <w:tc>
          <w:tcPr>
            <w:tcW w:w="1133" w:type="dxa"/>
          </w:tcPr>
          <w:p w14:paraId="0CFE2E7F" w14:textId="77777777" w:rsidR="00FD5770" w:rsidRDefault="00FD5770">
            <w:pPr>
              <w:pStyle w:val="TableParagraph"/>
              <w:spacing w:before="59"/>
              <w:ind w:right="323"/>
              <w:jc w:val="right"/>
              <w:rPr>
                <w:sz w:val="20"/>
              </w:rPr>
            </w:pPr>
          </w:p>
          <w:p w14:paraId="0E4A70F1" w14:textId="77777777" w:rsidR="0003218F" w:rsidRPr="00FD5770" w:rsidRDefault="00FD5770" w:rsidP="00FD5770">
            <w:r>
              <w:rPr>
                <w:sz w:val="18"/>
              </w:rPr>
              <w:t xml:space="preserve">De acuerdo a Cronograma  </w:t>
            </w:r>
          </w:p>
        </w:tc>
        <w:tc>
          <w:tcPr>
            <w:tcW w:w="4678" w:type="dxa"/>
          </w:tcPr>
          <w:p w14:paraId="3D49A8A1" w14:textId="62D85154" w:rsidR="009D2A05" w:rsidRDefault="00C81091" w:rsidP="004A45BB">
            <w:pPr>
              <w:pStyle w:val="TableParagraph"/>
              <w:tabs>
                <w:tab w:val="left" w:pos="390"/>
              </w:tabs>
              <w:spacing w:before="67" w:line="194" w:lineRule="exact"/>
              <w:jc w:val="both"/>
              <w:rPr>
                <w:b/>
                <w:sz w:val="18"/>
              </w:rPr>
            </w:pPr>
            <w:proofErr w:type="gramStart"/>
            <w:r>
              <w:rPr>
                <w:sz w:val="18"/>
              </w:rPr>
              <w:t>M</w:t>
            </w:r>
            <w:r w:rsidR="003F5E6C">
              <w:rPr>
                <w:sz w:val="18"/>
              </w:rPr>
              <w:t>onitoreo  del</w:t>
            </w:r>
            <w:proofErr w:type="gramEnd"/>
            <w:r w:rsidR="003F5E6C">
              <w:rPr>
                <w:sz w:val="18"/>
              </w:rPr>
              <w:t xml:space="preserve"> comedor y los restaurantes y quioscos  de la Universidad</w:t>
            </w:r>
          </w:p>
        </w:tc>
        <w:tc>
          <w:tcPr>
            <w:tcW w:w="1430" w:type="dxa"/>
          </w:tcPr>
          <w:p w14:paraId="4DD6F511" w14:textId="77777777" w:rsidR="0003218F" w:rsidRDefault="0003218F">
            <w:pPr>
              <w:pStyle w:val="TableParagraph"/>
              <w:rPr>
                <w:b/>
                <w:sz w:val="18"/>
              </w:rPr>
            </w:pPr>
          </w:p>
          <w:p w14:paraId="4A845914" w14:textId="77777777" w:rsidR="0003218F" w:rsidRDefault="0003218F">
            <w:pPr>
              <w:pStyle w:val="TableParagraph"/>
              <w:rPr>
                <w:b/>
                <w:sz w:val="18"/>
              </w:rPr>
            </w:pPr>
          </w:p>
          <w:p w14:paraId="525A2E2E" w14:textId="1F4B05B9" w:rsidR="0003218F" w:rsidRDefault="007E6E75">
            <w:pPr>
              <w:pStyle w:val="TableParagraph"/>
              <w:spacing w:before="63"/>
              <w:ind w:left="344"/>
              <w:rPr>
                <w:sz w:val="18"/>
              </w:rPr>
            </w:pPr>
            <w:r>
              <w:rPr>
                <w:sz w:val="18"/>
              </w:rPr>
              <w:t xml:space="preserve">Norma </w:t>
            </w:r>
            <w:r w:rsidR="00C81091">
              <w:rPr>
                <w:sz w:val="18"/>
              </w:rPr>
              <w:t>Muguruza</w:t>
            </w:r>
            <w:r>
              <w:rPr>
                <w:sz w:val="18"/>
              </w:rPr>
              <w:t xml:space="preserve"> </w:t>
            </w:r>
            <w:r w:rsidR="00C81091">
              <w:rPr>
                <w:sz w:val="18"/>
              </w:rPr>
              <w:t>Crispin</w:t>
            </w:r>
          </w:p>
        </w:tc>
        <w:tc>
          <w:tcPr>
            <w:tcW w:w="1134" w:type="dxa"/>
          </w:tcPr>
          <w:p w14:paraId="68AA7359" w14:textId="77777777" w:rsidR="0003218F" w:rsidRDefault="0003218F">
            <w:pPr>
              <w:pStyle w:val="TableParagraph"/>
              <w:rPr>
                <w:b/>
                <w:sz w:val="20"/>
              </w:rPr>
            </w:pPr>
          </w:p>
          <w:p w14:paraId="6E1818F6" w14:textId="77777777" w:rsidR="0003218F" w:rsidRDefault="0003218F">
            <w:pPr>
              <w:pStyle w:val="TableParagraph"/>
              <w:rPr>
                <w:b/>
                <w:sz w:val="20"/>
              </w:rPr>
            </w:pPr>
          </w:p>
          <w:p w14:paraId="2D828A55" w14:textId="77777777" w:rsidR="0003218F" w:rsidRDefault="0003218F">
            <w:pPr>
              <w:pStyle w:val="TableParagraph"/>
              <w:spacing w:before="2"/>
              <w:rPr>
                <w:b/>
                <w:sz w:val="15"/>
              </w:rPr>
            </w:pPr>
          </w:p>
          <w:p w14:paraId="0401A730" w14:textId="2D3653BA" w:rsidR="0003218F" w:rsidRDefault="0003218F" w:rsidP="00195FB6">
            <w:pPr>
              <w:pStyle w:val="TableParagraph"/>
              <w:ind w:left="402" w:right="127" w:hanging="243"/>
              <w:rPr>
                <w:sz w:val="20"/>
              </w:rPr>
            </w:pPr>
          </w:p>
        </w:tc>
      </w:tr>
      <w:tr w:rsidR="0003218F" w14:paraId="110BA12E" w14:textId="77777777" w:rsidTr="00C81091">
        <w:trPr>
          <w:trHeight w:val="1169"/>
        </w:trPr>
        <w:tc>
          <w:tcPr>
            <w:tcW w:w="1274" w:type="dxa"/>
          </w:tcPr>
          <w:p w14:paraId="5D79A2ED" w14:textId="77777777" w:rsidR="0003218F" w:rsidRDefault="00463D6C">
            <w:pPr>
              <w:pStyle w:val="TableParagraph"/>
              <w:spacing w:before="59"/>
              <w:ind w:left="110"/>
              <w:rPr>
                <w:sz w:val="20"/>
              </w:rPr>
            </w:pPr>
            <w:r>
              <w:rPr>
                <w:sz w:val="20"/>
              </w:rPr>
              <w:t>11ra semana</w:t>
            </w:r>
          </w:p>
        </w:tc>
        <w:tc>
          <w:tcPr>
            <w:tcW w:w="1133" w:type="dxa"/>
          </w:tcPr>
          <w:p w14:paraId="1E6C47C0" w14:textId="77777777" w:rsidR="0003218F" w:rsidRPr="00FD5770" w:rsidRDefault="00FD5770" w:rsidP="00FD5770">
            <w:r>
              <w:rPr>
                <w:sz w:val="18"/>
              </w:rPr>
              <w:t xml:space="preserve">De acuerdo a Cronograma  </w:t>
            </w:r>
          </w:p>
        </w:tc>
        <w:tc>
          <w:tcPr>
            <w:tcW w:w="4678" w:type="dxa"/>
          </w:tcPr>
          <w:p w14:paraId="3B094892" w14:textId="1D67ABCB" w:rsidR="0003218F" w:rsidRDefault="003F5E6C" w:rsidP="003F5E6C">
            <w:pPr>
              <w:pStyle w:val="TableParagraph"/>
              <w:spacing w:before="63" w:line="302" w:lineRule="auto"/>
              <w:ind w:right="2008"/>
              <w:rPr>
                <w:b/>
                <w:sz w:val="18"/>
              </w:rPr>
            </w:pPr>
            <w:proofErr w:type="gramStart"/>
            <w:r>
              <w:rPr>
                <w:sz w:val="18"/>
              </w:rPr>
              <w:t>Evaluación  de</w:t>
            </w:r>
            <w:proofErr w:type="gramEnd"/>
            <w:r>
              <w:rPr>
                <w:sz w:val="18"/>
              </w:rPr>
              <w:t xml:space="preserve"> mejora del comedor y los restaurantes y quioscos  de la Universidad</w:t>
            </w:r>
          </w:p>
          <w:p w14:paraId="6E31EF3D" w14:textId="0BD33340" w:rsidR="0003218F" w:rsidRDefault="0003218F" w:rsidP="003F5E6C">
            <w:pPr>
              <w:pStyle w:val="TableParagraph"/>
              <w:tabs>
                <w:tab w:val="left" w:pos="407"/>
              </w:tabs>
              <w:spacing w:before="3"/>
              <w:ind w:left="3030"/>
              <w:jc w:val="both"/>
              <w:rPr>
                <w:b/>
                <w:sz w:val="18"/>
              </w:rPr>
            </w:pPr>
          </w:p>
          <w:p w14:paraId="72A4907C" w14:textId="1836DD44" w:rsidR="009D2A05" w:rsidRDefault="009D2A05" w:rsidP="003F5E6C">
            <w:pPr>
              <w:pStyle w:val="TableParagraph"/>
              <w:spacing w:before="59"/>
              <w:ind w:left="211" w:right="161"/>
              <w:jc w:val="both"/>
              <w:rPr>
                <w:sz w:val="18"/>
              </w:rPr>
            </w:pPr>
          </w:p>
        </w:tc>
        <w:tc>
          <w:tcPr>
            <w:tcW w:w="1430" w:type="dxa"/>
          </w:tcPr>
          <w:p w14:paraId="2E47D777" w14:textId="77777777" w:rsidR="0003218F" w:rsidRDefault="0003218F">
            <w:pPr>
              <w:pStyle w:val="TableParagraph"/>
              <w:rPr>
                <w:b/>
                <w:sz w:val="18"/>
              </w:rPr>
            </w:pPr>
          </w:p>
          <w:p w14:paraId="1521B1CC" w14:textId="77777777" w:rsidR="0003218F" w:rsidRDefault="0003218F">
            <w:pPr>
              <w:pStyle w:val="TableParagraph"/>
              <w:rPr>
                <w:b/>
                <w:sz w:val="18"/>
              </w:rPr>
            </w:pPr>
          </w:p>
          <w:p w14:paraId="48AE901D" w14:textId="263BBB8F" w:rsidR="0003218F" w:rsidRDefault="003F5E6C">
            <w:pPr>
              <w:pStyle w:val="TableParagraph"/>
              <w:rPr>
                <w:b/>
                <w:sz w:val="18"/>
              </w:rPr>
            </w:pPr>
            <w:r>
              <w:rPr>
                <w:sz w:val="18"/>
              </w:rPr>
              <w:t xml:space="preserve">Norma </w:t>
            </w:r>
            <w:r w:rsidR="00C81091">
              <w:rPr>
                <w:sz w:val="18"/>
              </w:rPr>
              <w:t>Muguruza</w:t>
            </w:r>
            <w:r>
              <w:rPr>
                <w:sz w:val="18"/>
              </w:rPr>
              <w:t xml:space="preserve"> </w:t>
            </w:r>
            <w:r w:rsidR="00C81091">
              <w:rPr>
                <w:sz w:val="18"/>
              </w:rPr>
              <w:t>Crispín</w:t>
            </w:r>
          </w:p>
          <w:p w14:paraId="6BDB7A6E" w14:textId="77777777" w:rsidR="0003218F" w:rsidRDefault="0003218F">
            <w:pPr>
              <w:pStyle w:val="TableParagraph"/>
              <w:rPr>
                <w:b/>
                <w:sz w:val="18"/>
              </w:rPr>
            </w:pPr>
          </w:p>
          <w:p w14:paraId="5DF4BC41" w14:textId="77777777" w:rsidR="0003218F" w:rsidRDefault="0003218F">
            <w:pPr>
              <w:pStyle w:val="TableParagraph"/>
              <w:rPr>
                <w:b/>
                <w:sz w:val="18"/>
              </w:rPr>
            </w:pPr>
          </w:p>
          <w:p w14:paraId="10E6F1D7" w14:textId="77777777" w:rsidR="0003218F" w:rsidRDefault="0003218F">
            <w:pPr>
              <w:pStyle w:val="TableParagraph"/>
              <w:rPr>
                <w:b/>
                <w:sz w:val="18"/>
              </w:rPr>
            </w:pPr>
          </w:p>
          <w:p w14:paraId="06D891FC" w14:textId="77777777" w:rsidR="0003218F" w:rsidRDefault="0003218F">
            <w:pPr>
              <w:pStyle w:val="TableParagraph"/>
              <w:rPr>
                <w:b/>
                <w:sz w:val="18"/>
              </w:rPr>
            </w:pPr>
          </w:p>
          <w:p w14:paraId="3D6531F6" w14:textId="77777777" w:rsidR="0003218F" w:rsidRDefault="0003218F">
            <w:pPr>
              <w:pStyle w:val="TableParagraph"/>
              <w:spacing w:before="6"/>
              <w:rPr>
                <w:b/>
                <w:sz w:val="13"/>
              </w:rPr>
            </w:pPr>
          </w:p>
          <w:p w14:paraId="6E3A73CB" w14:textId="4E843ECC" w:rsidR="0003218F" w:rsidRDefault="0003218F">
            <w:pPr>
              <w:pStyle w:val="TableParagraph"/>
              <w:spacing w:before="56"/>
              <w:ind w:left="361" w:right="227" w:firstLine="31"/>
              <w:rPr>
                <w:sz w:val="18"/>
              </w:rPr>
            </w:pPr>
          </w:p>
        </w:tc>
        <w:tc>
          <w:tcPr>
            <w:tcW w:w="1134" w:type="dxa"/>
          </w:tcPr>
          <w:p w14:paraId="5379333F" w14:textId="77777777" w:rsidR="0003218F" w:rsidRDefault="0003218F">
            <w:pPr>
              <w:pStyle w:val="TableParagraph"/>
              <w:rPr>
                <w:b/>
                <w:sz w:val="20"/>
              </w:rPr>
            </w:pPr>
          </w:p>
          <w:p w14:paraId="6BAFE581" w14:textId="77777777" w:rsidR="0003218F" w:rsidRDefault="0003218F">
            <w:pPr>
              <w:pStyle w:val="TableParagraph"/>
              <w:rPr>
                <w:b/>
                <w:sz w:val="20"/>
              </w:rPr>
            </w:pPr>
          </w:p>
          <w:p w14:paraId="56047C19" w14:textId="77777777" w:rsidR="0003218F" w:rsidRDefault="0003218F">
            <w:pPr>
              <w:pStyle w:val="TableParagraph"/>
              <w:rPr>
                <w:b/>
                <w:sz w:val="20"/>
              </w:rPr>
            </w:pPr>
          </w:p>
          <w:p w14:paraId="0519BD34" w14:textId="77777777" w:rsidR="0003218F" w:rsidRDefault="0003218F">
            <w:pPr>
              <w:pStyle w:val="TableParagraph"/>
              <w:rPr>
                <w:b/>
                <w:sz w:val="20"/>
              </w:rPr>
            </w:pPr>
          </w:p>
          <w:p w14:paraId="477C1981" w14:textId="77777777" w:rsidR="0003218F" w:rsidRDefault="0003218F">
            <w:pPr>
              <w:pStyle w:val="TableParagraph"/>
              <w:rPr>
                <w:b/>
                <w:sz w:val="20"/>
              </w:rPr>
            </w:pPr>
          </w:p>
          <w:p w14:paraId="7EEB4ABE" w14:textId="77777777" w:rsidR="0003218F" w:rsidRDefault="0003218F">
            <w:pPr>
              <w:pStyle w:val="TableParagraph"/>
              <w:rPr>
                <w:b/>
                <w:sz w:val="20"/>
              </w:rPr>
            </w:pPr>
          </w:p>
          <w:p w14:paraId="239F55E8" w14:textId="77777777" w:rsidR="0003218F" w:rsidRDefault="0003218F">
            <w:pPr>
              <w:pStyle w:val="TableParagraph"/>
              <w:spacing w:before="9"/>
              <w:rPr>
                <w:b/>
                <w:sz w:val="28"/>
              </w:rPr>
            </w:pPr>
          </w:p>
          <w:p w14:paraId="32AF7AED" w14:textId="76094239" w:rsidR="0003218F" w:rsidRDefault="0003218F" w:rsidP="00195FB6">
            <w:pPr>
              <w:pStyle w:val="TableParagraph"/>
              <w:ind w:left="402" w:right="127" w:hanging="243"/>
              <w:rPr>
                <w:sz w:val="20"/>
              </w:rPr>
            </w:pPr>
          </w:p>
        </w:tc>
      </w:tr>
      <w:tr w:rsidR="0003218F" w14:paraId="73E2FD89" w14:textId="77777777" w:rsidTr="00C81091">
        <w:trPr>
          <w:trHeight w:val="2848"/>
        </w:trPr>
        <w:tc>
          <w:tcPr>
            <w:tcW w:w="1274" w:type="dxa"/>
          </w:tcPr>
          <w:p w14:paraId="06331557" w14:textId="77777777" w:rsidR="0003218F" w:rsidRDefault="00463D6C">
            <w:pPr>
              <w:pStyle w:val="TableParagraph"/>
              <w:spacing w:before="59" w:line="256" w:lineRule="auto"/>
              <w:ind w:left="316" w:right="293" w:firstLine="115"/>
              <w:rPr>
                <w:sz w:val="20"/>
              </w:rPr>
            </w:pPr>
            <w:r>
              <w:rPr>
                <w:sz w:val="20"/>
              </w:rPr>
              <w:t>12da semana</w:t>
            </w:r>
          </w:p>
        </w:tc>
        <w:tc>
          <w:tcPr>
            <w:tcW w:w="1133" w:type="dxa"/>
          </w:tcPr>
          <w:p w14:paraId="70C663D9" w14:textId="77777777" w:rsidR="0003218F" w:rsidRDefault="00FD5770" w:rsidP="00FD5770">
            <w:pPr>
              <w:pStyle w:val="TableParagraph"/>
              <w:tabs>
                <w:tab w:val="left" w:pos="589"/>
              </w:tabs>
              <w:spacing w:before="59"/>
              <w:rPr>
                <w:sz w:val="20"/>
              </w:rPr>
            </w:pPr>
            <w:r>
              <w:rPr>
                <w:sz w:val="18"/>
              </w:rPr>
              <w:t xml:space="preserve">De acuerdo a Cronograma  </w:t>
            </w:r>
          </w:p>
        </w:tc>
        <w:tc>
          <w:tcPr>
            <w:tcW w:w="4678" w:type="dxa"/>
          </w:tcPr>
          <w:p w14:paraId="05F17359" w14:textId="7A63135C" w:rsidR="0003218F" w:rsidRDefault="00463D6C">
            <w:pPr>
              <w:pStyle w:val="TableParagraph"/>
              <w:tabs>
                <w:tab w:val="left" w:pos="1608"/>
              </w:tabs>
              <w:spacing w:before="63" w:line="302" w:lineRule="auto"/>
              <w:ind w:left="211" w:right="1899"/>
              <w:rPr>
                <w:b/>
                <w:sz w:val="18"/>
              </w:rPr>
            </w:pPr>
            <w:r>
              <w:rPr>
                <w:b/>
                <w:sz w:val="18"/>
              </w:rPr>
              <w:tab/>
              <w:t>ADQUISICIÓN EN LOS SERVICIOS DE</w:t>
            </w:r>
            <w:r>
              <w:rPr>
                <w:b/>
                <w:spacing w:val="22"/>
                <w:sz w:val="18"/>
              </w:rPr>
              <w:t xml:space="preserve"> </w:t>
            </w:r>
            <w:r>
              <w:rPr>
                <w:b/>
                <w:sz w:val="18"/>
              </w:rPr>
              <w:t>ALIMENTOS</w:t>
            </w:r>
          </w:p>
          <w:p w14:paraId="1AE2C605" w14:textId="77777777" w:rsidR="0003218F" w:rsidRDefault="00463D6C">
            <w:pPr>
              <w:pStyle w:val="TableParagraph"/>
              <w:spacing w:before="35"/>
              <w:ind w:left="211" w:right="158"/>
              <w:jc w:val="both"/>
              <w:rPr>
                <w:sz w:val="18"/>
              </w:rPr>
            </w:pPr>
            <w:r>
              <w:rPr>
                <w:sz w:val="18"/>
              </w:rPr>
              <w:t>Subsistema de compras: Concepto de compras. Determinación de estándares de compra. Políticas de Compra: Dónde – Cómo y A quién comprar. Rutina de compras. La compra, la moral y la ética. Subsistema de suministro. Recibo – Almacenamiento – Despacho. Concepto de suministro: Recibo – Almacenamiento – Despacho. Actividades del manejo del subsistema de suministros: Control de inventarios,  control  de productos, manejo de materiales. Suministro y</w:t>
            </w:r>
            <w:r>
              <w:rPr>
                <w:spacing w:val="5"/>
                <w:sz w:val="18"/>
              </w:rPr>
              <w:t xml:space="preserve"> </w:t>
            </w:r>
            <w:r>
              <w:rPr>
                <w:sz w:val="18"/>
              </w:rPr>
              <w:t>prácticas</w:t>
            </w:r>
          </w:p>
          <w:p w14:paraId="2CFC7628" w14:textId="77777777" w:rsidR="009D2A05" w:rsidRDefault="00463D6C" w:rsidP="00EB08A9">
            <w:pPr>
              <w:pStyle w:val="TableParagraph"/>
              <w:spacing w:line="199" w:lineRule="exact"/>
              <w:ind w:left="211"/>
              <w:jc w:val="both"/>
              <w:rPr>
                <w:sz w:val="18"/>
              </w:rPr>
            </w:pPr>
            <w:r>
              <w:rPr>
                <w:sz w:val="18"/>
              </w:rPr>
              <w:t>morales. Registros del subsistema de suminist</w:t>
            </w:r>
            <w:r w:rsidR="00EB08A9">
              <w:rPr>
                <w:sz w:val="18"/>
              </w:rPr>
              <w:t>ro</w:t>
            </w:r>
          </w:p>
          <w:p w14:paraId="08D3797F" w14:textId="6C4DA2F6" w:rsidR="00EB08A9" w:rsidRDefault="00EB08A9" w:rsidP="00EB08A9">
            <w:pPr>
              <w:pStyle w:val="TableParagraph"/>
              <w:spacing w:line="199" w:lineRule="exact"/>
              <w:ind w:left="211"/>
              <w:jc w:val="both"/>
              <w:rPr>
                <w:sz w:val="18"/>
              </w:rPr>
            </w:pPr>
            <w:r>
              <w:rPr>
                <w:b/>
                <w:sz w:val="18"/>
              </w:rPr>
              <w:t xml:space="preserve">Capacitación </w:t>
            </w:r>
            <w:proofErr w:type="gramStart"/>
            <w:r>
              <w:rPr>
                <w:b/>
                <w:sz w:val="18"/>
              </w:rPr>
              <w:t>a los mercado</w:t>
            </w:r>
            <w:proofErr w:type="gramEnd"/>
            <w:r>
              <w:rPr>
                <w:b/>
                <w:sz w:val="18"/>
              </w:rPr>
              <w:t xml:space="preserve"> en la mejora de conservación dela materia prima</w:t>
            </w:r>
          </w:p>
        </w:tc>
        <w:tc>
          <w:tcPr>
            <w:tcW w:w="1430" w:type="dxa"/>
          </w:tcPr>
          <w:p w14:paraId="33E8C226" w14:textId="77777777" w:rsidR="0003218F" w:rsidRDefault="0003218F">
            <w:pPr>
              <w:pStyle w:val="TableParagraph"/>
              <w:rPr>
                <w:b/>
                <w:sz w:val="18"/>
              </w:rPr>
            </w:pPr>
          </w:p>
          <w:p w14:paraId="036CEA73" w14:textId="77777777" w:rsidR="0003218F" w:rsidRDefault="0003218F">
            <w:pPr>
              <w:pStyle w:val="TableParagraph"/>
              <w:rPr>
                <w:b/>
                <w:sz w:val="18"/>
              </w:rPr>
            </w:pPr>
          </w:p>
          <w:p w14:paraId="046AEB90" w14:textId="77777777" w:rsidR="0003218F" w:rsidRDefault="0003218F">
            <w:pPr>
              <w:pStyle w:val="TableParagraph"/>
              <w:spacing w:before="5"/>
              <w:rPr>
                <w:b/>
                <w:sz w:val="24"/>
              </w:rPr>
            </w:pPr>
          </w:p>
          <w:p w14:paraId="14DBA61E" w14:textId="1CF992EF" w:rsidR="0003218F" w:rsidRDefault="007E6E75">
            <w:pPr>
              <w:pStyle w:val="TableParagraph"/>
              <w:spacing w:before="58"/>
              <w:ind w:left="179" w:right="68"/>
              <w:jc w:val="center"/>
              <w:rPr>
                <w:sz w:val="18"/>
              </w:rPr>
            </w:pPr>
            <w:r>
              <w:rPr>
                <w:sz w:val="18"/>
              </w:rPr>
              <w:t xml:space="preserve">Norma </w:t>
            </w:r>
            <w:r w:rsidR="00C81091">
              <w:rPr>
                <w:sz w:val="18"/>
              </w:rPr>
              <w:t>Muguruza</w:t>
            </w:r>
            <w:r>
              <w:rPr>
                <w:sz w:val="18"/>
              </w:rPr>
              <w:t xml:space="preserve"> Crispin</w:t>
            </w:r>
          </w:p>
        </w:tc>
        <w:tc>
          <w:tcPr>
            <w:tcW w:w="1134" w:type="dxa"/>
            <w:tcBorders>
              <w:bottom w:val="single" w:sz="4" w:space="0" w:color="auto"/>
            </w:tcBorders>
          </w:tcPr>
          <w:p w14:paraId="49808638" w14:textId="77777777" w:rsidR="0003218F" w:rsidRDefault="0003218F">
            <w:pPr>
              <w:pStyle w:val="TableParagraph"/>
              <w:rPr>
                <w:b/>
                <w:sz w:val="20"/>
              </w:rPr>
            </w:pPr>
          </w:p>
          <w:p w14:paraId="62A9EA75" w14:textId="77777777" w:rsidR="0003218F" w:rsidRDefault="0003218F">
            <w:pPr>
              <w:pStyle w:val="TableParagraph"/>
              <w:rPr>
                <w:b/>
                <w:sz w:val="20"/>
              </w:rPr>
            </w:pPr>
          </w:p>
          <w:p w14:paraId="2B947BB9" w14:textId="77777777" w:rsidR="0003218F" w:rsidRDefault="0003218F">
            <w:pPr>
              <w:pStyle w:val="TableParagraph"/>
              <w:rPr>
                <w:b/>
                <w:sz w:val="20"/>
              </w:rPr>
            </w:pPr>
          </w:p>
          <w:p w14:paraId="7A5B2D4A" w14:textId="77777777" w:rsidR="0003218F" w:rsidRDefault="0003218F">
            <w:pPr>
              <w:pStyle w:val="TableParagraph"/>
              <w:rPr>
                <w:b/>
                <w:sz w:val="20"/>
              </w:rPr>
            </w:pPr>
          </w:p>
          <w:p w14:paraId="16E55BDB" w14:textId="77777777" w:rsidR="0003218F" w:rsidRDefault="0003218F">
            <w:pPr>
              <w:pStyle w:val="TableParagraph"/>
              <w:spacing w:before="2"/>
              <w:rPr>
                <w:b/>
                <w:sz w:val="19"/>
              </w:rPr>
            </w:pPr>
          </w:p>
          <w:p w14:paraId="7801B0A7" w14:textId="1035C8BF" w:rsidR="0003218F" w:rsidRDefault="001174A1" w:rsidP="00195FB6">
            <w:pPr>
              <w:pStyle w:val="TableParagraph"/>
              <w:ind w:left="402" w:right="127" w:hanging="243"/>
              <w:rPr>
                <w:sz w:val="20"/>
              </w:rPr>
            </w:pPr>
            <w:r>
              <w:rPr>
                <w:sz w:val="20"/>
              </w:rPr>
              <w:t>Visita a Mercado</w:t>
            </w:r>
          </w:p>
        </w:tc>
      </w:tr>
      <w:tr w:rsidR="0003218F" w14:paraId="333EC0A9" w14:textId="77777777" w:rsidTr="00C81091">
        <w:trPr>
          <w:trHeight w:val="4768"/>
        </w:trPr>
        <w:tc>
          <w:tcPr>
            <w:tcW w:w="1274" w:type="dxa"/>
          </w:tcPr>
          <w:p w14:paraId="66256F2C" w14:textId="77777777" w:rsidR="0003218F" w:rsidRDefault="00463D6C">
            <w:pPr>
              <w:pStyle w:val="TableParagraph"/>
              <w:spacing w:before="61"/>
              <w:ind w:left="110"/>
              <w:rPr>
                <w:sz w:val="20"/>
              </w:rPr>
            </w:pPr>
            <w:r>
              <w:rPr>
                <w:sz w:val="20"/>
              </w:rPr>
              <w:t>13ra semana</w:t>
            </w:r>
          </w:p>
        </w:tc>
        <w:tc>
          <w:tcPr>
            <w:tcW w:w="1133" w:type="dxa"/>
          </w:tcPr>
          <w:p w14:paraId="4526D54F" w14:textId="77777777" w:rsidR="0003218F" w:rsidRDefault="00FD5770" w:rsidP="00FD5770">
            <w:pPr>
              <w:pStyle w:val="TableParagraph"/>
              <w:tabs>
                <w:tab w:val="left" w:pos="164"/>
              </w:tabs>
              <w:spacing w:before="61"/>
              <w:ind w:right="119"/>
              <w:rPr>
                <w:sz w:val="20"/>
              </w:rPr>
            </w:pPr>
            <w:r>
              <w:rPr>
                <w:sz w:val="18"/>
              </w:rPr>
              <w:t xml:space="preserve">De acuerdo a Cronograma  </w:t>
            </w:r>
          </w:p>
        </w:tc>
        <w:tc>
          <w:tcPr>
            <w:tcW w:w="4678" w:type="dxa"/>
          </w:tcPr>
          <w:p w14:paraId="7DD207DE" w14:textId="77777777" w:rsidR="0003218F" w:rsidRDefault="00463D6C">
            <w:pPr>
              <w:pStyle w:val="TableParagraph"/>
              <w:tabs>
                <w:tab w:val="left" w:pos="1827"/>
                <w:tab w:val="left" w:pos="2331"/>
              </w:tabs>
              <w:spacing w:before="66"/>
              <w:ind w:left="211"/>
              <w:rPr>
                <w:b/>
                <w:sz w:val="18"/>
              </w:rPr>
            </w:pPr>
            <w:r>
              <w:rPr>
                <w:b/>
                <w:sz w:val="18"/>
              </w:rPr>
              <w:t>12.-PRODUCCIÓN</w:t>
            </w:r>
            <w:r>
              <w:rPr>
                <w:b/>
                <w:sz w:val="18"/>
              </w:rPr>
              <w:tab/>
              <w:t>EN</w:t>
            </w:r>
            <w:r>
              <w:rPr>
                <w:b/>
                <w:sz w:val="18"/>
              </w:rPr>
              <w:tab/>
              <w:t>LOS</w:t>
            </w:r>
          </w:p>
          <w:p w14:paraId="7D84DD7C" w14:textId="77777777" w:rsidR="0003218F" w:rsidRDefault="00463D6C">
            <w:pPr>
              <w:pStyle w:val="TableParagraph"/>
              <w:tabs>
                <w:tab w:val="left" w:pos="3358"/>
              </w:tabs>
              <w:spacing w:before="54"/>
              <w:ind w:left="211"/>
              <w:rPr>
                <w:sz w:val="18"/>
              </w:rPr>
            </w:pPr>
            <w:r>
              <w:rPr>
                <w:b/>
                <w:sz w:val="18"/>
              </w:rPr>
              <w:t>SERVICIOS DE</w:t>
            </w:r>
            <w:r>
              <w:rPr>
                <w:b/>
                <w:spacing w:val="-13"/>
                <w:sz w:val="18"/>
              </w:rPr>
              <w:t xml:space="preserve"> </w:t>
            </w:r>
            <w:r>
              <w:rPr>
                <w:b/>
                <w:sz w:val="18"/>
              </w:rPr>
              <w:t>ALIMENTOS.</w:t>
            </w:r>
            <w:r>
              <w:rPr>
                <w:b/>
                <w:spacing w:val="-1"/>
                <w:sz w:val="18"/>
              </w:rPr>
              <w:t xml:space="preserve"> </w:t>
            </w:r>
            <w:r>
              <w:rPr>
                <w:sz w:val="18"/>
              </w:rPr>
              <w:t>Concepto</w:t>
            </w:r>
            <w:r>
              <w:rPr>
                <w:sz w:val="18"/>
              </w:rPr>
              <w:tab/>
              <w:t>de</w:t>
            </w:r>
          </w:p>
          <w:p w14:paraId="6D31D867" w14:textId="77777777" w:rsidR="0003218F" w:rsidRDefault="00463D6C">
            <w:pPr>
              <w:pStyle w:val="TableParagraph"/>
              <w:spacing w:before="1"/>
              <w:ind w:left="211" w:right="903"/>
              <w:jc w:val="both"/>
              <w:rPr>
                <w:sz w:val="18"/>
              </w:rPr>
            </w:pPr>
            <w:r>
              <w:rPr>
                <w:sz w:val="18"/>
              </w:rPr>
              <w:t>producción. Actividades de administración de la producción:</w:t>
            </w:r>
          </w:p>
          <w:p w14:paraId="2C47D916" w14:textId="77777777" w:rsidR="0003218F" w:rsidRDefault="00463D6C">
            <w:pPr>
              <w:pStyle w:val="TableParagraph"/>
              <w:tabs>
                <w:tab w:val="left" w:pos="4422"/>
              </w:tabs>
              <w:spacing w:before="59"/>
              <w:ind w:left="211" w:right="161"/>
              <w:jc w:val="both"/>
              <w:rPr>
                <w:sz w:val="18"/>
              </w:rPr>
            </w:pPr>
            <w:r>
              <w:rPr>
                <w:sz w:val="18"/>
              </w:rPr>
              <w:t xml:space="preserve">Planeación de la producción. Determinación de los sistemas    de    producción:   control </w:t>
            </w:r>
            <w:r>
              <w:rPr>
                <w:spacing w:val="23"/>
                <w:sz w:val="18"/>
              </w:rPr>
              <w:t xml:space="preserve"> </w:t>
            </w:r>
            <w:r>
              <w:rPr>
                <w:sz w:val="18"/>
              </w:rPr>
              <w:t xml:space="preserve">de </w:t>
            </w:r>
            <w:r>
              <w:rPr>
                <w:spacing w:val="34"/>
                <w:sz w:val="18"/>
              </w:rPr>
              <w:t xml:space="preserve"> </w:t>
            </w:r>
            <w:r>
              <w:rPr>
                <w:sz w:val="18"/>
              </w:rPr>
              <w:t>calidad</w:t>
            </w:r>
            <w:r>
              <w:rPr>
                <w:sz w:val="18"/>
              </w:rPr>
              <w:tab/>
            </w:r>
            <w:r>
              <w:rPr>
                <w:spacing w:val="-17"/>
                <w:sz w:val="18"/>
              </w:rPr>
              <w:t xml:space="preserve">y </w:t>
            </w:r>
            <w:r>
              <w:rPr>
                <w:sz w:val="18"/>
              </w:rPr>
              <w:t>cantidad de los</w:t>
            </w:r>
            <w:r>
              <w:rPr>
                <w:spacing w:val="-28"/>
                <w:sz w:val="18"/>
              </w:rPr>
              <w:t xml:space="preserve"> </w:t>
            </w:r>
            <w:r>
              <w:rPr>
                <w:sz w:val="18"/>
              </w:rPr>
              <w:t>productos.-</w:t>
            </w:r>
          </w:p>
          <w:p w14:paraId="5B5FE999" w14:textId="77777777" w:rsidR="0003218F" w:rsidRDefault="00463D6C">
            <w:pPr>
              <w:pStyle w:val="TableParagraph"/>
              <w:spacing w:before="59"/>
              <w:ind w:left="211" w:right="162"/>
              <w:jc w:val="both"/>
              <w:rPr>
                <w:sz w:val="18"/>
              </w:rPr>
            </w:pPr>
            <w:r>
              <w:rPr>
                <w:sz w:val="18"/>
              </w:rPr>
              <w:t xml:space="preserve">Control del personal. Registros de subsistema de producción. Subsistema de servicio:  </w:t>
            </w:r>
            <w:proofErr w:type="gramStart"/>
            <w:r>
              <w:rPr>
                <w:sz w:val="18"/>
              </w:rPr>
              <w:t>Concepto  de</w:t>
            </w:r>
            <w:proofErr w:type="gramEnd"/>
            <w:r>
              <w:rPr>
                <w:sz w:val="18"/>
              </w:rPr>
              <w:t xml:space="preserve"> servicio.</w:t>
            </w:r>
          </w:p>
          <w:p w14:paraId="09916CCD" w14:textId="77777777" w:rsidR="0003218F" w:rsidRDefault="00463D6C">
            <w:pPr>
              <w:pStyle w:val="TableParagraph"/>
              <w:spacing w:before="61"/>
              <w:ind w:left="211" w:right="162"/>
              <w:jc w:val="both"/>
              <w:rPr>
                <w:sz w:val="18"/>
              </w:rPr>
            </w:pPr>
            <w:r>
              <w:rPr>
                <w:sz w:val="18"/>
              </w:rPr>
              <w:t>Proceso del subsistema de servicio: Empaque, distribución, arreglo del</w:t>
            </w:r>
            <w:r>
              <w:rPr>
                <w:spacing w:val="26"/>
                <w:sz w:val="18"/>
              </w:rPr>
              <w:t xml:space="preserve"> </w:t>
            </w:r>
            <w:r>
              <w:rPr>
                <w:sz w:val="18"/>
              </w:rPr>
              <w:t>consumo.</w:t>
            </w:r>
          </w:p>
          <w:p w14:paraId="2B079C43" w14:textId="77777777" w:rsidR="0003218F" w:rsidRDefault="00463D6C">
            <w:pPr>
              <w:pStyle w:val="TableParagraph"/>
              <w:spacing w:before="60"/>
              <w:ind w:left="211" w:right="166" w:firstLine="40"/>
              <w:jc w:val="both"/>
              <w:rPr>
                <w:sz w:val="18"/>
              </w:rPr>
            </w:pPr>
            <w:r>
              <w:rPr>
                <w:sz w:val="18"/>
              </w:rPr>
              <w:t xml:space="preserve">Administración </w:t>
            </w:r>
            <w:proofErr w:type="gramStart"/>
            <w:r>
              <w:rPr>
                <w:sz w:val="18"/>
              </w:rPr>
              <w:t>del  subsistema</w:t>
            </w:r>
            <w:proofErr w:type="gramEnd"/>
            <w:r>
              <w:rPr>
                <w:sz w:val="18"/>
              </w:rPr>
              <w:t xml:space="preserve">  de  servicio:  Dirección del personal. Relación con los</w:t>
            </w:r>
            <w:r>
              <w:rPr>
                <w:spacing w:val="-6"/>
                <w:sz w:val="18"/>
              </w:rPr>
              <w:t xml:space="preserve"> </w:t>
            </w:r>
            <w:r>
              <w:rPr>
                <w:sz w:val="18"/>
              </w:rPr>
              <w:t>usuarios.</w:t>
            </w:r>
          </w:p>
          <w:p w14:paraId="5E027B1F" w14:textId="77777777" w:rsidR="0003218F" w:rsidRDefault="00463D6C">
            <w:pPr>
              <w:pStyle w:val="TableParagraph"/>
              <w:spacing w:before="60"/>
              <w:ind w:left="211" w:right="164"/>
              <w:jc w:val="both"/>
              <w:rPr>
                <w:sz w:val="18"/>
              </w:rPr>
            </w:pPr>
            <w:r>
              <w:rPr>
                <w:sz w:val="18"/>
              </w:rPr>
              <w:t>Control de calidad. Control de materiales. Control de productividad.</w:t>
            </w:r>
          </w:p>
          <w:p w14:paraId="203A4ABA" w14:textId="77777777" w:rsidR="0003218F" w:rsidRDefault="00463D6C">
            <w:pPr>
              <w:pStyle w:val="TableParagraph"/>
              <w:spacing w:before="59"/>
              <w:ind w:left="211"/>
              <w:jc w:val="both"/>
              <w:rPr>
                <w:sz w:val="18"/>
              </w:rPr>
            </w:pPr>
            <w:r>
              <w:rPr>
                <w:sz w:val="18"/>
              </w:rPr>
              <w:t>El servicio de alimentación en ocasiones especiales.</w:t>
            </w:r>
          </w:p>
          <w:p w14:paraId="3C25D9B7" w14:textId="77777777" w:rsidR="0003218F" w:rsidRDefault="00463D6C">
            <w:pPr>
              <w:pStyle w:val="TableParagraph"/>
              <w:spacing w:before="11" w:line="270" w:lineRule="atLeast"/>
              <w:ind w:left="211" w:right="637"/>
              <w:jc w:val="both"/>
              <w:rPr>
                <w:sz w:val="18"/>
              </w:rPr>
            </w:pPr>
            <w:r>
              <w:rPr>
                <w:sz w:val="18"/>
              </w:rPr>
              <w:t>Retos y perspectivas para el subsistema de servicio. Registros del subsistema de servicio.</w:t>
            </w:r>
          </w:p>
          <w:p w14:paraId="77517BB6" w14:textId="131E1E52" w:rsidR="009D2A05" w:rsidRDefault="009D2A05">
            <w:pPr>
              <w:pStyle w:val="TableParagraph"/>
              <w:spacing w:before="11" w:line="270" w:lineRule="atLeast"/>
              <w:ind w:left="211" w:right="637"/>
              <w:jc w:val="both"/>
              <w:rPr>
                <w:sz w:val="18"/>
              </w:rPr>
            </w:pPr>
            <w:proofErr w:type="spellStart"/>
            <w:r>
              <w:rPr>
                <w:b/>
                <w:sz w:val="18"/>
              </w:rPr>
              <w:t>Evaluacion</w:t>
            </w:r>
            <w:proofErr w:type="spellEnd"/>
            <w:r>
              <w:rPr>
                <w:b/>
                <w:sz w:val="18"/>
              </w:rPr>
              <w:t xml:space="preserve"> de mejora de los comedores</w:t>
            </w:r>
          </w:p>
        </w:tc>
        <w:tc>
          <w:tcPr>
            <w:tcW w:w="1430" w:type="dxa"/>
            <w:tcBorders>
              <w:right w:val="single" w:sz="4" w:space="0" w:color="auto"/>
            </w:tcBorders>
          </w:tcPr>
          <w:p w14:paraId="0C03F386" w14:textId="77777777" w:rsidR="0003218F" w:rsidRDefault="0003218F">
            <w:pPr>
              <w:pStyle w:val="TableParagraph"/>
              <w:rPr>
                <w:b/>
                <w:sz w:val="18"/>
              </w:rPr>
            </w:pPr>
          </w:p>
          <w:p w14:paraId="0EA21FA5" w14:textId="5AD23D17" w:rsidR="0003218F" w:rsidRDefault="007E6E75">
            <w:pPr>
              <w:pStyle w:val="TableParagraph"/>
              <w:rPr>
                <w:b/>
                <w:sz w:val="18"/>
              </w:rPr>
            </w:pPr>
            <w:r>
              <w:rPr>
                <w:sz w:val="18"/>
              </w:rPr>
              <w:t xml:space="preserve">Norma </w:t>
            </w:r>
            <w:r w:rsidR="00C81091">
              <w:rPr>
                <w:sz w:val="18"/>
              </w:rPr>
              <w:t>Muguruza</w:t>
            </w:r>
            <w:r>
              <w:rPr>
                <w:sz w:val="18"/>
              </w:rPr>
              <w:t xml:space="preserve"> </w:t>
            </w:r>
            <w:r w:rsidR="00C81091">
              <w:rPr>
                <w:sz w:val="18"/>
              </w:rPr>
              <w:t>Crispín</w:t>
            </w:r>
          </w:p>
          <w:p w14:paraId="7CA4A6BF" w14:textId="77777777" w:rsidR="0003218F" w:rsidRDefault="0003218F">
            <w:pPr>
              <w:pStyle w:val="TableParagraph"/>
              <w:rPr>
                <w:b/>
                <w:sz w:val="18"/>
              </w:rPr>
            </w:pPr>
          </w:p>
          <w:p w14:paraId="539DFB3A" w14:textId="77777777" w:rsidR="0003218F" w:rsidRDefault="0003218F">
            <w:pPr>
              <w:pStyle w:val="TableParagraph"/>
              <w:rPr>
                <w:b/>
                <w:sz w:val="18"/>
              </w:rPr>
            </w:pPr>
          </w:p>
          <w:p w14:paraId="6EBBB410" w14:textId="77777777" w:rsidR="0003218F" w:rsidRDefault="0003218F">
            <w:pPr>
              <w:pStyle w:val="TableParagraph"/>
              <w:rPr>
                <w:b/>
                <w:sz w:val="18"/>
              </w:rPr>
            </w:pPr>
          </w:p>
          <w:p w14:paraId="31F7BB68" w14:textId="77777777" w:rsidR="0003218F" w:rsidRDefault="0003218F">
            <w:pPr>
              <w:pStyle w:val="TableParagraph"/>
              <w:rPr>
                <w:b/>
                <w:sz w:val="18"/>
              </w:rPr>
            </w:pPr>
          </w:p>
          <w:p w14:paraId="07DD4659" w14:textId="77777777" w:rsidR="0003218F" w:rsidRDefault="0003218F">
            <w:pPr>
              <w:pStyle w:val="TableParagraph"/>
              <w:rPr>
                <w:b/>
                <w:sz w:val="18"/>
              </w:rPr>
            </w:pPr>
          </w:p>
          <w:p w14:paraId="4EE07556" w14:textId="77777777" w:rsidR="0003218F" w:rsidRDefault="0003218F">
            <w:pPr>
              <w:pStyle w:val="TableParagraph"/>
              <w:spacing w:before="61" w:line="307" w:lineRule="auto"/>
              <w:ind w:left="179" w:right="66"/>
              <w:jc w:val="center"/>
              <w:rPr>
                <w:sz w:val="18"/>
              </w:rPr>
            </w:pPr>
          </w:p>
        </w:tc>
        <w:tc>
          <w:tcPr>
            <w:tcW w:w="1134" w:type="dxa"/>
            <w:tcBorders>
              <w:top w:val="single" w:sz="4" w:space="0" w:color="auto"/>
              <w:left w:val="single" w:sz="4" w:space="0" w:color="auto"/>
              <w:bottom w:val="single" w:sz="4" w:space="0" w:color="auto"/>
              <w:right w:val="single" w:sz="4" w:space="0" w:color="auto"/>
            </w:tcBorders>
          </w:tcPr>
          <w:p w14:paraId="14023624" w14:textId="77777777" w:rsidR="0003218F" w:rsidRDefault="0003218F">
            <w:pPr>
              <w:pStyle w:val="TableParagraph"/>
              <w:rPr>
                <w:b/>
                <w:sz w:val="20"/>
              </w:rPr>
            </w:pPr>
          </w:p>
          <w:p w14:paraId="33E3CB03" w14:textId="77777777" w:rsidR="0003218F" w:rsidRDefault="0003218F">
            <w:pPr>
              <w:pStyle w:val="TableParagraph"/>
              <w:rPr>
                <w:b/>
                <w:sz w:val="20"/>
              </w:rPr>
            </w:pPr>
          </w:p>
          <w:p w14:paraId="44EFF3F4" w14:textId="77777777" w:rsidR="0003218F" w:rsidRDefault="0003218F">
            <w:pPr>
              <w:pStyle w:val="TableParagraph"/>
              <w:rPr>
                <w:b/>
                <w:sz w:val="20"/>
              </w:rPr>
            </w:pPr>
          </w:p>
          <w:p w14:paraId="446EA484" w14:textId="77777777" w:rsidR="0003218F" w:rsidRDefault="0003218F">
            <w:pPr>
              <w:pStyle w:val="TableParagraph"/>
              <w:rPr>
                <w:b/>
                <w:sz w:val="20"/>
              </w:rPr>
            </w:pPr>
          </w:p>
          <w:p w14:paraId="63AA43BA" w14:textId="77777777" w:rsidR="0003218F" w:rsidRDefault="0003218F">
            <w:pPr>
              <w:pStyle w:val="TableParagraph"/>
              <w:rPr>
                <w:b/>
                <w:sz w:val="20"/>
              </w:rPr>
            </w:pPr>
          </w:p>
          <w:p w14:paraId="15F5265E" w14:textId="77777777" w:rsidR="0003218F" w:rsidRDefault="0003218F">
            <w:pPr>
              <w:pStyle w:val="TableParagraph"/>
              <w:rPr>
                <w:b/>
                <w:sz w:val="20"/>
              </w:rPr>
            </w:pPr>
          </w:p>
          <w:p w14:paraId="78CD97EC" w14:textId="77777777" w:rsidR="0003218F" w:rsidRDefault="0003218F">
            <w:pPr>
              <w:pStyle w:val="TableParagraph"/>
              <w:rPr>
                <w:b/>
                <w:sz w:val="20"/>
              </w:rPr>
            </w:pPr>
          </w:p>
          <w:p w14:paraId="024A2649" w14:textId="77777777" w:rsidR="0003218F" w:rsidRDefault="0003218F">
            <w:pPr>
              <w:pStyle w:val="TableParagraph"/>
              <w:rPr>
                <w:b/>
                <w:sz w:val="20"/>
              </w:rPr>
            </w:pPr>
          </w:p>
          <w:p w14:paraId="71AB6135" w14:textId="77777777" w:rsidR="0003218F" w:rsidRDefault="0003218F">
            <w:pPr>
              <w:pStyle w:val="TableParagraph"/>
              <w:spacing w:before="10"/>
              <w:rPr>
                <w:b/>
                <w:sz w:val="17"/>
              </w:rPr>
            </w:pPr>
          </w:p>
          <w:p w14:paraId="56BD3247" w14:textId="6664D2FE" w:rsidR="0003218F" w:rsidRPr="00C81091" w:rsidRDefault="00C81091" w:rsidP="00195FB6">
            <w:pPr>
              <w:pStyle w:val="TableParagraph"/>
              <w:ind w:left="402" w:right="127" w:hanging="243"/>
              <w:rPr>
                <w:sz w:val="16"/>
                <w:szCs w:val="16"/>
              </w:rPr>
            </w:pPr>
            <w:r w:rsidRPr="00C81091">
              <w:rPr>
                <w:sz w:val="16"/>
                <w:szCs w:val="16"/>
              </w:rPr>
              <w:t>Vista servici</w:t>
            </w:r>
            <w:r>
              <w:rPr>
                <w:sz w:val="16"/>
                <w:szCs w:val="16"/>
              </w:rPr>
              <w:t>o</w:t>
            </w:r>
            <w:r w:rsidRPr="00C81091">
              <w:rPr>
                <w:sz w:val="16"/>
                <w:szCs w:val="16"/>
              </w:rPr>
              <w:t xml:space="preserve"> de alimentación </w:t>
            </w:r>
          </w:p>
        </w:tc>
      </w:tr>
      <w:tr w:rsidR="0003218F" w14:paraId="1BDB286B" w14:textId="77777777" w:rsidTr="00C81091">
        <w:trPr>
          <w:trHeight w:val="592"/>
        </w:trPr>
        <w:tc>
          <w:tcPr>
            <w:tcW w:w="1274" w:type="dxa"/>
          </w:tcPr>
          <w:p w14:paraId="0971D855" w14:textId="77777777" w:rsidR="0003218F" w:rsidRDefault="00463D6C">
            <w:pPr>
              <w:pStyle w:val="TableParagraph"/>
              <w:spacing w:before="61"/>
              <w:ind w:left="112"/>
              <w:rPr>
                <w:sz w:val="20"/>
              </w:rPr>
            </w:pPr>
            <w:r>
              <w:rPr>
                <w:sz w:val="20"/>
              </w:rPr>
              <w:t>14ta semana</w:t>
            </w:r>
          </w:p>
        </w:tc>
        <w:tc>
          <w:tcPr>
            <w:tcW w:w="1133" w:type="dxa"/>
          </w:tcPr>
          <w:p w14:paraId="6F84EC8C" w14:textId="77777777" w:rsidR="0003218F" w:rsidRDefault="0003218F">
            <w:pPr>
              <w:pStyle w:val="TableParagraph"/>
              <w:spacing w:before="61"/>
              <w:ind w:right="323"/>
              <w:jc w:val="right"/>
              <w:rPr>
                <w:sz w:val="20"/>
              </w:rPr>
            </w:pPr>
          </w:p>
        </w:tc>
        <w:tc>
          <w:tcPr>
            <w:tcW w:w="4678" w:type="dxa"/>
          </w:tcPr>
          <w:p w14:paraId="5973B57D" w14:textId="77777777" w:rsidR="0003218F" w:rsidRDefault="007E6E75">
            <w:pPr>
              <w:pStyle w:val="TableParagraph"/>
              <w:spacing w:before="66"/>
              <w:ind w:left="211"/>
              <w:rPr>
                <w:b/>
                <w:sz w:val="18"/>
              </w:rPr>
            </w:pPr>
            <w:r>
              <w:rPr>
                <w:b/>
                <w:sz w:val="18"/>
              </w:rPr>
              <w:t>14</w:t>
            </w:r>
            <w:r w:rsidR="00463D6C">
              <w:rPr>
                <w:b/>
                <w:sz w:val="18"/>
              </w:rPr>
              <w:t>.- COSTOS Y PRESUPUESTOS</w:t>
            </w:r>
          </w:p>
          <w:p w14:paraId="4706555A" w14:textId="77777777" w:rsidR="0003218F" w:rsidRDefault="00463D6C">
            <w:pPr>
              <w:pStyle w:val="TableParagraph"/>
              <w:spacing w:before="54"/>
              <w:ind w:left="211"/>
              <w:rPr>
                <w:b/>
                <w:sz w:val="18"/>
              </w:rPr>
            </w:pPr>
            <w:r>
              <w:rPr>
                <w:b/>
                <w:sz w:val="18"/>
              </w:rPr>
              <w:t>EN UN SERVICIO DE ALIMENTACIÓN</w:t>
            </w:r>
          </w:p>
        </w:tc>
        <w:tc>
          <w:tcPr>
            <w:tcW w:w="1430" w:type="dxa"/>
          </w:tcPr>
          <w:p w14:paraId="59052879" w14:textId="257F8FBB" w:rsidR="0003218F" w:rsidRPr="007E6E75" w:rsidRDefault="007E6E75" w:rsidP="007E6E75">
            <w:pPr>
              <w:pStyle w:val="TableParagraph"/>
              <w:spacing w:before="15" w:line="270" w:lineRule="atLeast"/>
              <w:ind w:left="212" w:right="440"/>
              <w:rPr>
                <w:sz w:val="16"/>
                <w:szCs w:val="16"/>
              </w:rPr>
            </w:pPr>
            <w:r w:rsidRPr="007E6E75">
              <w:rPr>
                <w:sz w:val="16"/>
                <w:szCs w:val="16"/>
              </w:rPr>
              <w:t xml:space="preserve">Norma </w:t>
            </w:r>
            <w:r w:rsidR="00C81091" w:rsidRPr="007E6E75">
              <w:rPr>
                <w:sz w:val="16"/>
                <w:szCs w:val="16"/>
              </w:rPr>
              <w:t>Muguruza</w:t>
            </w:r>
            <w:r w:rsidRPr="007E6E75">
              <w:rPr>
                <w:sz w:val="16"/>
                <w:szCs w:val="16"/>
              </w:rPr>
              <w:t xml:space="preserve"> </w:t>
            </w:r>
            <w:r w:rsidR="00C81091" w:rsidRPr="007E6E75">
              <w:rPr>
                <w:sz w:val="16"/>
                <w:szCs w:val="16"/>
              </w:rPr>
              <w:t>Crispín</w:t>
            </w:r>
          </w:p>
        </w:tc>
        <w:tc>
          <w:tcPr>
            <w:tcW w:w="1134" w:type="dxa"/>
            <w:tcBorders>
              <w:top w:val="single" w:sz="4" w:space="0" w:color="auto"/>
            </w:tcBorders>
          </w:tcPr>
          <w:p w14:paraId="35EE8E70" w14:textId="77777777" w:rsidR="0003218F" w:rsidRPr="007E6E75" w:rsidRDefault="00EF3568" w:rsidP="00195FB6">
            <w:pPr>
              <w:pStyle w:val="TableParagraph"/>
              <w:spacing w:before="83"/>
              <w:ind w:left="402" w:right="127" w:hanging="243"/>
              <w:rPr>
                <w:sz w:val="16"/>
                <w:szCs w:val="16"/>
              </w:rPr>
            </w:pPr>
            <w:r w:rsidRPr="007E6E75">
              <w:rPr>
                <w:sz w:val="16"/>
                <w:szCs w:val="16"/>
              </w:rPr>
              <w:t>Aula-BYN</w:t>
            </w:r>
          </w:p>
        </w:tc>
      </w:tr>
    </w:tbl>
    <w:p w14:paraId="41AA6085" w14:textId="77777777" w:rsidR="0003218F" w:rsidRDefault="0003218F">
      <w:pPr>
        <w:rPr>
          <w:sz w:val="20"/>
        </w:rPr>
        <w:sectPr w:rsidR="0003218F">
          <w:pgSz w:w="11910" w:h="16840"/>
          <w:pgMar w:top="1420" w:right="60" w:bottom="900" w:left="960" w:header="0" w:footer="716" w:gutter="0"/>
          <w:cols w:space="720"/>
        </w:sectPr>
      </w:pPr>
    </w:p>
    <w:tbl>
      <w:tblPr>
        <w:tblStyle w:val="TableNormal"/>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1133"/>
        <w:gridCol w:w="4678"/>
        <w:gridCol w:w="1277"/>
        <w:gridCol w:w="1135"/>
      </w:tblGrid>
      <w:tr w:rsidR="0003218F" w14:paraId="62CBA4AF" w14:textId="77777777">
        <w:trPr>
          <w:trHeight w:val="938"/>
        </w:trPr>
        <w:tc>
          <w:tcPr>
            <w:tcW w:w="1274" w:type="dxa"/>
          </w:tcPr>
          <w:p w14:paraId="4045AB61" w14:textId="77777777" w:rsidR="0003218F" w:rsidRDefault="0003218F">
            <w:pPr>
              <w:pStyle w:val="TableParagraph"/>
              <w:rPr>
                <w:rFonts w:ascii="Times New Roman"/>
                <w:sz w:val="18"/>
              </w:rPr>
            </w:pPr>
          </w:p>
        </w:tc>
        <w:tc>
          <w:tcPr>
            <w:tcW w:w="1133" w:type="dxa"/>
          </w:tcPr>
          <w:p w14:paraId="4BCC72A4" w14:textId="77777777" w:rsidR="0003218F" w:rsidRDefault="00FD5770">
            <w:pPr>
              <w:pStyle w:val="TableParagraph"/>
              <w:rPr>
                <w:rFonts w:ascii="Times New Roman"/>
                <w:sz w:val="18"/>
              </w:rPr>
            </w:pPr>
            <w:r>
              <w:rPr>
                <w:sz w:val="18"/>
              </w:rPr>
              <w:t xml:space="preserve">De acuerdo a Cronograma  </w:t>
            </w:r>
          </w:p>
        </w:tc>
        <w:tc>
          <w:tcPr>
            <w:tcW w:w="4678" w:type="dxa"/>
          </w:tcPr>
          <w:p w14:paraId="7D56E593" w14:textId="77777777" w:rsidR="0003218F" w:rsidRDefault="00463D6C">
            <w:pPr>
              <w:pStyle w:val="TableParagraph"/>
              <w:spacing w:before="59"/>
              <w:ind w:left="211" w:right="166"/>
              <w:jc w:val="both"/>
              <w:rPr>
                <w:sz w:val="18"/>
              </w:rPr>
            </w:pPr>
            <w:r>
              <w:rPr>
                <w:sz w:val="18"/>
              </w:rPr>
              <w:t>Presupuesto de Operación. Tipos de Presupuesto de Operación. Presupuesto Fijo, flexible. Análisis de Operaciones Financieras. Presupuestos de Operación</w:t>
            </w:r>
          </w:p>
          <w:p w14:paraId="09B23D1B" w14:textId="77777777" w:rsidR="0003218F" w:rsidRDefault="00463D6C">
            <w:pPr>
              <w:pStyle w:val="TableParagraph"/>
              <w:spacing w:before="1" w:line="199" w:lineRule="exact"/>
              <w:ind w:left="211"/>
              <w:jc w:val="both"/>
              <w:rPr>
                <w:sz w:val="18"/>
              </w:rPr>
            </w:pPr>
            <w:r>
              <w:rPr>
                <w:sz w:val="18"/>
              </w:rPr>
              <w:t>para Nuevos Contratos.</w:t>
            </w:r>
          </w:p>
        </w:tc>
        <w:tc>
          <w:tcPr>
            <w:tcW w:w="1277" w:type="dxa"/>
          </w:tcPr>
          <w:p w14:paraId="15DEDC4C" w14:textId="39701844" w:rsidR="0003218F" w:rsidRDefault="007E6E75" w:rsidP="007E6E75">
            <w:pPr>
              <w:pStyle w:val="TableParagraph"/>
              <w:spacing w:line="219" w:lineRule="exact"/>
              <w:rPr>
                <w:sz w:val="18"/>
              </w:rPr>
            </w:pPr>
            <w:r>
              <w:rPr>
                <w:sz w:val="18"/>
              </w:rPr>
              <w:t xml:space="preserve">Norma </w:t>
            </w:r>
            <w:r w:rsidR="00C7350D">
              <w:rPr>
                <w:sz w:val="18"/>
              </w:rPr>
              <w:t>Muguruza</w:t>
            </w:r>
            <w:r>
              <w:rPr>
                <w:sz w:val="18"/>
              </w:rPr>
              <w:t xml:space="preserve"> Crispin</w:t>
            </w:r>
          </w:p>
        </w:tc>
        <w:tc>
          <w:tcPr>
            <w:tcW w:w="1135" w:type="dxa"/>
          </w:tcPr>
          <w:p w14:paraId="21B61EE3" w14:textId="77777777" w:rsidR="0003218F" w:rsidRDefault="0003218F">
            <w:pPr>
              <w:pStyle w:val="TableParagraph"/>
              <w:rPr>
                <w:rFonts w:ascii="Times New Roman"/>
                <w:sz w:val="18"/>
              </w:rPr>
            </w:pPr>
          </w:p>
        </w:tc>
      </w:tr>
      <w:tr w:rsidR="0003218F" w14:paraId="750F1C6F" w14:textId="77777777">
        <w:trPr>
          <w:trHeight w:val="2718"/>
        </w:trPr>
        <w:tc>
          <w:tcPr>
            <w:tcW w:w="1274" w:type="dxa"/>
          </w:tcPr>
          <w:p w14:paraId="3979AC96" w14:textId="77777777" w:rsidR="0003218F" w:rsidRDefault="00463D6C">
            <w:pPr>
              <w:pStyle w:val="TableParagraph"/>
              <w:spacing w:before="61"/>
              <w:ind w:left="112"/>
              <w:rPr>
                <w:sz w:val="20"/>
              </w:rPr>
            </w:pPr>
            <w:r>
              <w:rPr>
                <w:sz w:val="20"/>
              </w:rPr>
              <w:t>15ta semana</w:t>
            </w:r>
          </w:p>
        </w:tc>
        <w:tc>
          <w:tcPr>
            <w:tcW w:w="1133" w:type="dxa"/>
          </w:tcPr>
          <w:p w14:paraId="0BDEB642" w14:textId="77777777" w:rsidR="0003218F" w:rsidRDefault="00FD5770" w:rsidP="00FD5770">
            <w:pPr>
              <w:pStyle w:val="TableParagraph"/>
              <w:spacing w:before="61"/>
              <w:ind w:right="119"/>
              <w:rPr>
                <w:sz w:val="20"/>
              </w:rPr>
            </w:pPr>
            <w:r>
              <w:rPr>
                <w:sz w:val="18"/>
              </w:rPr>
              <w:t xml:space="preserve">De acuerdo a Cronograma  </w:t>
            </w:r>
          </w:p>
        </w:tc>
        <w:tc>
          <w:tcPr>
            <w:tcW w:w="4678" w:type="dxa"/>
          </w:tcPr>
          <w:p w14:paraId="7A02CB8E" w14:textId="77777777" w:rsidR="0003218F" w:rsidRDefault="00463D6C">
            <w:pPr>
              <w:pStyle w:val="TableParagraph"/>
              <w:spacing w:before="66"/>
              <w:ind w:left="211"/>
              <w:rPr>
                <w:b/>
                <w:sz w:val="18"/>
              </w:rPr>
            </w:pPr>
            <w:r>
              <w:rPr>
                <w:b/>
                <w:sz w:val="18"/>
              </w:rPr>
              <w:t>14.-ADMINISTRACIÓN FINANCIERA</w:t>
            </w:r>
          </w:p>
          <w:p w14:paraId="5847EEA9" w14:textId="77777777" w:rsidR="0003218F" w:rsidRDefault="00463D6C">
            <w:pPr>
              <w:pStyle w:val="TableParagraph"/>
              <w:spacing w:before="54"/>
              <w:ind w:left="108"/>
              <w:rPr>
                <w:sz w:val="18"/>
              </w:rPr>
            </w:pPr>
            <w:r>
              <w:rPr>
                <w:sz w:val="18"/>
              </w:rPr>
              <w:t>Definición. Actividades de la administración financiera. Objetivos de la administración financiera. Funciones del administrador financiero. Áreas de la administración financiera. Función de las finanzas.</w:t>
            </w:r>
          </w:p>
          <w:p w14:paraId="5A9BAEC5" w14:textId="77777777" w:rsidR="0003218F" w:rsidRDefault="00463D6C">
            <w:pPr>
              <w:pStyle w:val="TableParagraph"/>
              <w:tabs>
                <w:tab w:val="left" w:pos="1260"/>
                <w:tab w:val="left" w:pos="1906"/>
              </w:tabs>
              <w:spacing w:before="64" w:line="302" w:lineRule="auto"/>
              <w:ind w:left="211" w:right="2069"/>
              <w:rPr>
                <w:b/>
                <w:sz w:val="18"/>
              </w:rPr>
            </w:pPr>
            <w:r>
              <w:rPr>
                <w:b/>
                <w:sz w:val="18"/>
              </w:rPr>
              <w:t>15.-USO</w:t>
            </w:r>
            <w:r>
              <w:rPr>
                <w:b/>
                <w:sz w:val="18"/>
              </w:rPr>
              <w:tab/>
              <w:t>DE</w:t>
            </w:r>
            <w:r>
              <w:rPr>
                <w:b/>
                <w:sz w:val="18"/>
              </w:rPr>
              <w:tab/>
            </w:r>
            <w:r>
              <w:rPr>
                <w:b/>
                <w:spacing w:val="-4"/>
                <w:sz w:val="18"/>
              </w:rPr>
              <w:t xml:space="preserve">ESTADOS </w:t>
            </w:r>
            <w:r>
              <w:rPr>
                <w:b/>
                <w:sz w:val="18"/>
              </w:rPr>
              <w:t>FINANCIEROS</w:t>
            </w:r>
          </w:p>
          <w:p w14:paraId="218CB28E" w14:textId="77777777" w:rsidR="0003218F" w:rsidRDefault="00463D6C">
            <w:pPr>
              <w:pStyle w:val="TableParagraph"/>
              <w:spacing w:before="3"/>
              <w:ind w:left="108" w:right="131"/>
              <w:rPr>
                <w:sz w:val="18"/>
              </w:rPr>
            </w:pPr>
            <w:r>
              <w:rPr>
                <w:sz w:val="18"/>
              </w:rPr>
              <w:t xml:space="preserve">Hoja de Balance, Informe de pérdidas y Utilidades, Hoja de Balance Financiero comparativo, Índices Financieros, Pruebas de Solvencia, Pruebas de </w:t>
            </w:r>
            <w:proofErr w:type="spellStart"/>
            <w:r>
              <w:rPr>
                <w:sz w:val="18"/>
              </w:rPr>
              <w:t>Costeabilidad</w:t>
            </w:r>
            <w:proofErr w:type="spellEnd"/>
            <w:r>
              <w:rPr>
                <w:sz w:val="18"/>
              </w:rPr>
              <w:t>, Estándares</w:t>
            </w:r>
          </w:p>
          <w:p w14:paraId="2DAAB626" w14:textId="77777777" w:rsidR="0003218F" w:rsidRDefault="00463D6C">
            <w:pPr>
              <w:pStyle w:val="TableParagraph"/>
              <w:spacing w:line="200" w:lineRule="exact"/>
              <w:ind w:left="108"/>
              <w:rPr>
                <w:sz w:val="18"/>
              </w:rPr>
            </w:pPr>
            <w:r>
              <w:rPr>
                <w:sz w:val="18"/>
              </w:rPr>
              <w:t xml:space="preserve">de </w:t>
            </w:r>
            <w:proofErr w:type="gramStart"/>
            <w:r>
              <w:rPr>
                <w:sz w:val="18"/>
              </w:rPr>
              <w:t>Comparación .</w:t>
            </w:r>
            <w:proofErr w:type="gramEnd"/>
          </w:p>
        </w:tc>
        <w:tc>
          <w:tcPr>
            <w:tcW w:w="1277" w:type="dxa"/>
          </w:tcPr>
          <w:p w14:paraId="091A8B00" w14:textId="77777777" w:rsidR="0003218F" w:rsidRDefault="0003218F">
            <w:pPr>
              <w:pStyle w:val="TableParagraph"/>
              <w:rPr>
                <w:b/>
                <w:sz w:val="18"/>
              </w:rPr>
            </w:pPr>
          </w:p>
          <w:p w14:paraId="5A534582" w14:textId="77777777" w:rsidR="0003218F" w:rsidRDefault="0003218F">
            <w:pPr>
              <w:pStyle w:val="TableParagraph"/>
              <w:rPr>
                <w:b/>
                <w:sz w:val="18"/>
              </w:rPr>
            </w:pPr>
          </w:p>
          <w:p w14:paraId="479E6325" w14:textId="12ADDAD4" w:rsidR="0003218F" w:rsidRDefault="007E6E75">
            <w:pPr>
              <w:pStyle w:val="TableParagraph"/>
              <w:rPr>
                <w:b/>
                <w:sz w:val="18"/>
              </w:rPr>
            </w:pPr>
            <w:r>
              <w:rPr>
                <w:sz w:val="18"/>
              </w:rPr>
              <w:t xml:space="preserve">Norma </w:t>
            </w:r>
            <w:r w:rsidR="00C7350D">
              <w:rPr>
                <w:sz w:val="18"/>
              </w:rPr>
              <w:t>Muguruza</w:t>
            </w:r>
            <w:r>
              <w:rPr>
                <w:sz w:val="18"/>
              </w:rPr>
              <w:t xml:space="preserve"> Crispin</w:t>
            </w:r>
          </w:p>
          <w:p w14:paraId="224E50E5" w14:textId="77777777" w:rsidR="0003218F" w:rsidRDefault="0003218F">
            <w:pPr>
              <w:pStyle w:val="TableParagraph"/>
              <w:rPr>
                <w:b/>
                <w:sz w:val="18"/>
              </w:rPr>
            </w:pPr>
          </w:p>
          <w:p w14:paraId="31821B7D" w14:textId="77777777" w:rsidR="0003218F" w:rsidRDefault="0003218F">
            <w:pPr>
              <w:pStyle w:val="TableParagraph"/>
              <w:spacing w:before="9"/>
              <w:rPr>
                <w:b/>
                <w:sz w:val="14"/>
              </w:rPr>
            </w:pPr>
          </w:p>
          <w:p w14:paraId="67654A06" w14:textId="77777777" w:rsidR="0003218F" w:rsidRDefault="0003218F">
            <w:pPr>
              <w:pStyle w:val="TableParagraph"/>
              <w:spacing w:before="1"/>
              <w:ind w:left="127" w:right="115"/>
              <w:jc w:val="center"/>
              <w:rPr>
                <w:sz w:val="18"/>
              </w:rPr>
            </w:pPr>
          </w:p>
        </w:tc>
        <w:tc>
          <w:tcPr>
            <w:tcW w:w="1135" w:type="dxa"/>
          </w:tcPr>
          <w:p w14:paraId="33D5AA30" w14:textId="77777777" w:rsidR="0003218F" w:rsidRDefault="0003218F">
            <w:pPr>
              <w:pStyle w:val="TableParagraph"/>
              <w:rPr>
                <w:b/>
                <w:sz w:val="20"/>
              </w:rPr>
            </w:pPr>
          </w:p>
          <w:p w14:paraId="26EEBD65" w14:textId="77777777" w:rsidR="0003218F" w:rsidRDefault="0003218F">
            <w:pPr>
              <w:pStyle w:val="TableParagraph"/>
              <w:rPr>
                <w:b/>
                <w:sz w:val="20"/>
              </w:rPr>
            </w:pPr>
          </w:p>
          <w:p w14:paraId="2FE489E2" w14:textId="77777777" w:rsidR="0003218F" w:rsidRDefault="0003218F">
            <w:pPr>
              <w:pStyle w:val="TableParagraph"/>
              <w:rPr>
                <w:b/>
                <w:sz w:val="20"/>
              </w:rPr>
            </w:pPr>
          </w:p>
          <w:p w14:paraId="6D8A73CC" w14:textId="77777777" w:rsidR="0003218F" w:rsidRDefault="0003218F">
            <w:pPr>
              <w:pStyle w:val="TableParagraph"/>
              <w:rPr>
                <w:b/>
                <w:sz w:val="20"/>
              </w:rPr>
            </w:pPr>
          </w:p>
          <w:p w14:paraId="73894AFF" w14:textId="77777777" w:rsidR="0003218F" w:rsidRDefault="00EF3568" w:rsidP="00195FB6">
            <w:pPr>
              <w:pStyle w:val="TableParagraph"/>
              <w:spacing w:before="167"/>
              <w:ind w:left="402" w:right="127" w:hanging="243"/>
              <w:rPr>
                <w:sz w:val="20"/>
              </w:rPr>
            </w:pPr>
            <w:r>
              <w:rPr>
                <w:sz w:val="20"/>
              </w:rPr>
              <w:t>Aula-BYN</w:t>
            </w:r>
          </w:p>
        </w:tc>
      </w:tr>
      <w:tr w:rsidR="0003218F" w14:paraId="7B62C6EF" w14:textId="77777777">
        <w:trPr>
          <w:trHeight w:val="1219"/>
        </w:trPr>
        <w:tc>
          <w:tcPr>
            <w:tcW w:w="1274" w:type="dxa"/>
          </w:tcPr>
          <w:p w14:paraId="5FC2BBA5" w14:textId="77777777" w:rsidR="0003218F" w:rsidRDefault="00463D6C">
            <w:pPr>
              <w:pStyle w:val="TableParagraph"/>
              <w:spacing w:before="59"/>
              <w:ind w:left="112"/>
              <w:rPr>
                <w:sz w:val="20"/>
              </w:rPr>
            </w:pPr>
            <w:r>
              <w:rPr>
                <w:sz w:val="20"/>
              </w:rPr>
              <w:t>16ta semana</w:t>
            </w:r>
          </w:p>
        </w:tc>
        <w:tc>
          <w:tcPr>
            <w:tcW w:w="1133" w:type="dxa"/>
          </w:tcPr>
          <w:p w14:paraId="4CA58361" w14:textId="77777777" w:rsidR="0003218F" w:rsidRDefault="00FD5770" w:rsidP="00FD5770">
            <w:pPr>
              <w:pStyle w:val="TableParagraph"/>
              <w:spacing w:before="59"/>
              <w:ind w:right="119"/>
              <w:rPr>
                <w:sz w:val="20"/>
              </w:rPr>
            </w:pPr>
            <w:r>
              <w:rPr>
                <w:sz w:val="18"/>
              </w:rPr>
              <w:t xml:space="preserve">De acuerdo a Cronograma  </w:t>
            </w:r>
          </w:p>
        </w:tc>
        <w:tc>
          <w:tcPr>
            <w:tcW w:w="4678" w:type="dxa"/>
          </w:tcPr>
          <w:p w14:paraId="04AE034C" w14:textId="77777777" w:rsidR="0003218F" w:rsidRDefault="00463D6C">
            <w:pPr>
              <w:pStyle w:val="TableParagraph"/>
              <w:spacing w:before="63"/>
              <w:ind w:left="211"/>
              <w:jc w:val="both"/>
              <w:rPr>
                <w:b/>
                <w:sz w:val="18"/>
              </w:rPr>
            </w:pPr>
            <w:r>
              <w:rPr>
                <w:b/>
                <w:sz w:val="18"/>
              </w:rPr>
              <w:t>16.-USO DEL ANÁLISIS DEL PUNTO DE EQUILIBRIO</w:t>
            </w:r>
          </w:p>
          <w:p w14:paraId="22C13308" w14:textId="77777777" w:rsidR="0003218F" w:rsidRDefault="00463D6C">
            <w:pPr>
              <w:pStyle w:val="TableParagraph"/>
              <w:spacing w:before="62"/>
              <w:ind w:left="211" w:right="161"/>
              <w:jc w:val="both"/>
              <w:rPr>
                <w:sz w:val="18"/>
              </w:rPr>
            </w:pPr>
            <w:r>
              <w:rPr>
                <w:sz w:val="18"/>
              </w:rPr>
              <w:t>Información necesaria para el punto de equilibrio. Costos fijos y variables. Uso de la gráfica de dispersión. Determinación Matemática del Punto de Equilibrio.</w:t>
            </w:r>
          </w:p>
          <w:p w14:paraId="68CF8B20" w14:textId="77777777" w:rsidR="0003218F" w:rsidRDefault="00463D6C">
            <w:pPr>
              <w:pStyle w:val="TableParagraph"/>
              <w:spacing w:before="1" w:line="194" w:lineRule="exact"/>
              <w:ind w:left="211"/>
              <w:jc w:val="both"/>
              <w:rPr>
                <w:sz w:val="18"/>
              </w:rPr>
            </w:pPr>
            <w:r>
              <w:rPr>
                <w:sz w:val="18"/>
              </w:rPr>
              <w:t>Determinación gráfica del Punto de Equilibrio.</w:t>
            </w:r>
          </w:p>
        </w:tc>
        <w:tc>
          <w:tcPr>
            <w:tcW w:w="1277" w:type="dxa"/>
          </w:tcPr>
          <w:p w14:paraId="7D1946ED" w14:textId="0DA50362" w:rsidR="0003218F" w:rsidRDefault="007E6E75" w:rsidP="00C7350D">
            <w:pPr>
              <w:pStyle w:val="TableParagraph"/>
              <w:spacing w:before="63"/>
              <w:rPr>
                <w:sz w:val="18"/>
              </w:rPr>
            </w:pPr>
            <w:proofErr w:type="gramStart"/>
            <w:r>
              <w:rPr>
                <w:sz w:val="18"/>
              </w:rPr>
              <w:t>.Norma</w:t>
            </w:r>
            <w:proofErr w:type="gramEnd"/>
            <w:r>
              <w:rPr>
                <w:sz w:val="18"/>
              </w:rPr>
              <w:t xml:space="preserve"> </w:t>
            </w:r>
            <w:r w:rsidR="00C7350D">
              <w:rPr>
                <w:sz w:val="18"/>
              </w:rPr>
              <w:t>Muguruza</w:t>
            </w:r>
            <w:r>
              <w:rPr>
                <w:sz w:val="18"/>
              </w:rPr>
              <w:t xml:space="preserve"> Crispin</w:t>
            </w:r>
          </w:p>
        </w:tc>
        <w:tc>
          <w:tcPr>
            <w:tcW w:w="1135" w:type="dxa"/>
          </w:tcPr>
          <w:p w14:paraId="4DC2FF69" w14:textId="77777777" w:rsidR="0003218F" w:rsidRDefault="0003218F">
            <w:pPr>
              <w:pStyle w:val="TableParagraph"/>
              <w:rPr>
                <w:b/>
                <w:sz w:val="20"/>
              </w:rPr>
            </w:pPr>
          </w:p>
          <w:p w14:paraId="4CCD4F29" w14:textId="77777777" w:rsidR="0003218F" w:rsidRDefault="00EF3568" w:rsidP="00195FB6">
            <w:pPr>
              <w:pStyle w:val="TableParagraph"/>
              <w:spacing w:before="151"/>
              <w:ind w:left="402" w:right="127" w:hanging="243"/>
              <w:rPr>
                <w:sz w:val="20"/>
              </w:rPr>
            </w:pPr>
            <w:r>
              <w:rPr>
                <w:sz w:val="20"/>
              </w:rPr>
              <w:t>Aula-BYN</w:t>
            </w:r>
          </w:p>
        </w:tc>
      </w:tr>
      <w:tr w:rsidR="0003218F" w14:paraId="261C66B0" w14:textId="77777777" w:rsidTr="005327E6">
        <w:trPr>
          <w:trHeight w:val="609"/>
        </w:trPr>
        <w:tc>
          <w:tcPr>
            <w:tcW w:w="1274" w:type="dxa"/>
          </w:tcPr>
          <w:p w14:paraId="1776C65F" w14:textId="77777777" w:rsidR="0003218F" w:rsidRDefault="00463D6C">
            <w:pPr>
              <w:pStyle w:val="TableParagraph"/>
              <w:spacing w:before="61"/>
              <w:ind w:left="112"/>
              <w:rPr>
                <w:sz w:val="20"/>
              </w:rPr>
            </w:pPr>
            <w:r>
              <w:rPr>
                <w:sz w:val="20"/>
              </w:rPr>
              <w:t>16ta semana</w:t>
            </w:r>
          </w:p>
        </w:tc>
        <w:tc>
          <w:tcPr>
            <w:tcW w:w="1133" w:type="dxa"/>
            <w:shd w:val="clear" w:color="auto" w:fill="FFFFFF" w:themeFill="background1"/>
          </w:tcPr>
          <w:p w14:paraId="42A4F49E" w14:textId="77777777" w:rsidR="0003218F" w:rsidRDefault="0003218F">
            <w:pPr>
              <w:pStyle w:val="TableParagraph"/>
              <w:spacing w:before="61"/>
              <w:ind w:left="312" w:right="304"/>
              <w:jc w:val="center"/>
              <w:rPr>
                <w:sz w:val="20"/>
              </w:rPr>
            </w:pPr>
          </w:p>
        </w:tc>
        <w:tc>
          <w:tcPr>
            <w:tcW w:w="4678" w:type="dxa"/>
            <w:shd w:val="clear" w:color="auto" w:fill="FFFFFF" w:themeFill="background1"/>
          </w:tcPr>
          <w:p w14:paraId="4D491D86" w14:textId="44FF36CF" w:rsidR="0003218F" w:rsidRDefault="00463D6C">
            <w:pPr>
              <w:pStyle w:val="TableParagraph"/>
              <w:spacing w:before="5" w:line="300" w:lineRule="atLeast"/>
              <w:ind w:left="1330" w:right="976" w:firstLine="194"/>
              <w:rPr>
                <w:b/>
                <w:sz w:val="20"/>
              </w:rPr>
            </w:pPr>
            <w:r>
              <w:rPr>
                <w:b/>
                <w:sz w:val="20"/>
              </w:rPr>
              <w:t xml:space="preserve">EVALUACIÓN FINAL </w:t>
            </w:r>
          </w:p>
        </w:tc>
        <w:tc>
          <w:tcPr>
            <w:tcW w:w="1277" w:type="dxa"/>
          </w:tcPr>
          <w:p w14:paraId="08FE8C81" w14:textId="77777777" w:rsidR="0003218F" w:rsidRDefault="0003218F">
            <w:pPr>
              <w:pStyle w:val="TableParagraph"/>
              <w:rPr>
                <w:rFonts w:ascii="Times New Roman"/>
                <w:sz w:val="18"/>
              </w:rPr>
            </w:pPr>
          </w:p>
        </w:tc>
        <w:tc>
          <w:tcPr>
            <w:tcW w:w="1135" w:type="dxa"/>
          </w:tcPr>
          <w:p w14:paraId="2860D6C7" w14:textId="77777777" w:rsidR="0003218F" w:rsidRDefault="00EF3568" w:rsidP="00195FB6">
            <w:pPr>
              <w:pStyle w:val="TableParagraph"/>
              <w:spacing w:before="90"/>
              <w:ind w:left="402" w:right="127" w:hanging="243"/>
              <w:rPr>
                <w:sz w:val="20"/>
              </w:rPr>
            </w:pPr>
            <w:r>
              <w:rPr>
                <w:sz w:val="20"/>
              </w:rPr>
              <w:t>Aula-BYN</w:t>
            </w:r>
          </w:p>
        </w:tc>
      </w:tr>
    </w:tbl>
    <w:p w14:paraId="2A9C31F9" w14:textId="77777777" w:rsidR="0003218F" w:rsidRDefault="0003218F">
      <w:pPr>
        <w:pStyle w:val="Textoindependiente"/>
        <w:rPr>
          <w:b/>
          <w:sz w:val="20"/>
        </w:rPr>
      </w:pPr>
    </w:p>
    <w:p w14:paraId="4535F499" w14:textId="77777777" w:rsidR="0003218F" w:rsidRDefault="0003218F">
      <w:pPr>
        <w:pStyle w:val="Textoindependiente"/>
        <w:rPr>
          <w:b/>
          <w:sz w:val="20"/>
        </w:rPr>
      </w:pPr>
    </w:p>
    <w:p w14:paraId="41F574F0" w14:textId="77777777" w:rsidR="0003218F" w:rsidRDefault="0003218F">
      <w:pPr>
        <w:pStyle w:val="Textoindependiente"/>
        <w:spacing w:before="4"/>
        <w:rPr>
          <w:b/>
          <w:sz w:val="15"/>
        </w:rPr>
      </w:pPr>
    </w:p>
    <w:p w14:paraId="42851ADE" w14:textId="77777777" w:rsidR="0003218F" w:rsidRDefault="0003218F">
      <w:pPr>
        <w:pStyle w:val="Textoindependiente"/>
        <w:spacing w:before="5"/>
        <w:rPr>
          <w:b/>
          <w:sz w:val="19"/>
        </w:rPr>
      </w:pPr>
    </w:p>
    <w:p w14:paraId="076490DE" w14:textId="77777777" w:rsidR="0003218F" w:rsidRDefault="00463D6C">
      <w:pPr>
        <w:pStyle w:val="Prrafodelista"/>
        <w:numPr>
          <w:ilvl w:val="0"/>
          <w:numId w:val="7"/>
        </w:numPr>
        <w:tabs>
          <w:tab w:val="left" w:pos="828"/>
          <w:tab w:val="left" w:pos="829"/>
        </w:tabs>
        <w:spacing w:before="56"/>
        <w:ind w:hanging="721"/>
        <w:rPr>
          <w:b/>
        </w:rPr>
      </w:pPr>
      <w:r>
        <w:rPr>
          <w:b/>
          <w:spacing w:val="-4"/>
        </w:rPr>
        <w:t>PROCEDIMIENTOS</w:t>
      </w:r>
      <w:r>
        <w:rPr>
          <w:b/>
          <w:spacing w:val="-8"/>
        </w:rPr>
        <w:t xml:space="preserve"> </w:t>
      </w:r>
      <w:r>
        <w:rPr>
          <w:b/>
          <w:spacing w:val="-4"/>
        </w:rPr>
        <w:t>DIDÁCTICOS</w:t>
      </w:r>
    </w:p>
    <w:p w14:paraId="38163C70" w14:textId="77777777" w:rsidR="0003218F" w:rsidRDefault="0003218F">
      <w:pPr>
        <w:pStyle w:val="Textoindependiente"/>
        <w:spacing w:before="4"/>
        <w:rPr>
          <w:b/>
        </w:rPr>
      </w:pPr>
    </w:p>
    <w:p w14:paraId="48195979" w14:textId="77777777" w:rsidR="0003218F" w:rsidRDefault="00463D6C">
      <w:pPr>
        <w:pStyle w:val="Textoindependiente"/>
        <w:ind w:left="682" w:right="1772"/>
      </w:pPr>
      <w:r>
        <w:t>A fin de lograr un mejor aprendizaje, se emplearan las siguientes estrategias metodológicas:</w:t>
      </w:r>
    </w:p>
    <w:p w14:paraId="0F8A470F" w14:textId="77777777" w:rsidR="0003218F" w:rsidRDefault="00463D6C">
      <w:pPr>
        <w:pStyle w:val="Prrafodelista"/>
        <w:numPr>
          <w:ilvl w:val="0"/>
          <w:numId w:val="4"/>
        </w:numPr>
        <w:tabs>
          <w:tab w:val="left" w:pos="1128"/>
          <w:tab w:val="left" w:pos="1129"/>
        </w:tabs>
        <w:spacing w:line="293" w:lineRule="exact"/>
        <w:rPr>
          <w:sz w:val="24"/>
        </w:rPr>
      </w:pPr>
      <w:r>
        <w:rPr>
          <w:spacing w:val="-3"/>
          <w:sz w:val="24"/>
        </w:rPr>
        <w:t xml:space="preserve">Conferencia, clase magistral </w:t>
      </w:r>
      <w:r>
        <w:rPr>
          <w:sz w:val="24"/>
        </w:rPr>
        <w:t xml:space="preserve">y </w:t>
      </w:r>
      <w:r>
        <w:rPr>
          <w:spacing w:val="-3"/>
          <w:sz w:val="24"/>
        </w:rPr>
        <w:t>participativa</w:t>
      </w:r>
      <w:r>
        <w:rPr>
          <w:spacing w:val="-11"/>
          <w:sz w:val="24"/>
        </w:rPr>
        <w:t xml:space="preserve"> </w:t>
      </w:r>
      <w:r>
        <w:rPr>
          <w:spacing w:val="-3"/>
          <w:sz w:val="24"/>
        </w:rPr>
        <w:t>(Teoría)</w:t>
      </w:r>
    </w:p>
    <w:p w14:paraId="46D4C498" w14:textId="00617174" w:rsidR="0003218F" w:rsidRDefault="00463D6C">
      <w:pPr>
        <w:pStyle w:val="Prrafodelista"/>
        <w:numPr>
          <w:ilvl w:val="0"/>
          <w:numId w:val="4"/>
        </w:numPr>
        <w:tabs>
          <w:tab w:val="left" w:pos="1140"/>
          <w:tab w:val="left" w:pos="1141"/>
        </w:tabs>
        <w:ind w:left="1140" w:hanging="459"/>
        <w:rPr>
          <w:sz w:val="24"/>
        </w:rPr>
      </w:pPr>
      <w:r>
        <w:rPr>
          <w:spacing w:val="-3"/>
          <w:sz w:val="24"/>
        </w:rPr>
        <w:t xml:space="preserve"> (Prácticas </w:t>
      </w:r>
      <w:r w:rsidR="00C7350D">
        <w:rPr>
          <w:sz w:val="24"/>
        </w:rPr>
        <w:t xml:space="preserve">en Laboratorio y Visita </w:t>
      </w:r>
      <w:proofErr w:type="spellStart"/>
      <w:r w:rsidR="00C7350D">
        <w:rPr>
          <w:sz w:val="24"/>
        </w:rPr>
        <w:t>tecnicas</w:t>
      </w:r>
      <w:proofErr w:type="spellEnd"/>
      <w:r>
        <w:rPr>
          <w:spacing w:val="-3"/>
          <w:sz w:val="24"/>
        </w:rPr>
        <w:t>)</w:t>
      </w:r>
    </w:p>
    <w:p w14:paraId="6B86D342" w14:textId="77777777" w:rsidR="0003218F" w:rsidRDefault="00463D6C">
      <w:pPr>
        <w:pStyle w:val="Prrafodelista"/>
        <w:numPr>
          <w:ilvl w:val="0"/>
          <w:numId w:val="4"/>
        </w:numPr>
        <w:tabs>
          <w:tab w:val="left" w:pos="1113"/>
          <w:tab w:val="left" w:pos="1115"/>
          <w:tab w:val="left" w:pos="2875"/>
        </w:tabs>
        <w:ind w:left="1114" w:hanging="433"/>
        <w:rPr>
          <w:sz w:val="24"/>
        </w:rPr>
      </w:pPr>
      <w:r>
        <w:rPr>
          <w:spacing w:val="-3"/>
          <w:sz w:val="24"/>
        </w:rPr>
        <w:t>Dinámica</w:t>
      </w:r>
      <w:r>
        <w:rPr>
          <w:spacing w:val="-2"/>
          <w:sz w:val="24"/>
        </w:rPr>
        <w:t xml:space="preserve"> </w:t>
      </w:r>
      <w:r>
        <w:rPr>
          <w:spacing w:val="-3"/>
          <w:sz w:val="24"/>
        </w:rPr>
        <w:t>grupal</w:t>
      </w:r>
      <w:r>
        <w:rPr>
          <w:spacing w:val="-3"/>
          <w:sz w:val="24"/>
        </w:rPr>
        <w:tab/>
        <w:t>(Prácticas)</w:t>
      </w:r>
    </w:p>
    <w:p w14:paraId="2E63753A" w14:textId="67E2B071" w:rsidR="0003218F" w:rsidRDefault="00463D6C">
      <w:pPr>
        <w:pStyle w:val="Prrafodelista"/>
        <w:numPr>
          <w:ilvl w:val="0"/>
          <w:numId w:val="4"/>
        </w:numPr>
        <w:tabs>
          <w:tab w:val="left" w:pos="1140"/>
          <w:tab w:val="left" w:pos="1141"/>
          <w:tab w:val="left" w:pos="3711"/>
        </w:tabs>
        <w:ind w:left="1140" w:hanging="459"/>
        <w:rPr>
          <w:sz w:val="24"/>
        </w:rPr>
      </w:pPr>
      <w:r>
        <w:rPr>
          <w:spacing w:val="-3"/>
          <w:sz w:val="24"/>
        </w:rPr>
        <w:t>Prácticas</w:t>
      </w:r>
      <w:r>
        <w:rPr>
          <w:spacing w:val="-4"/>
          <w:sz w:val="24"/>
        </w:rPr>
        <w:t xml:space="preserve"> </w:t>
      </w:r>
      <w:r>
        <w:rPr>
          <w:spacing w:val="-3"/>
          <w:sz w:val="24"/>
        </w:rPr>
        <w:t>individuales</w:t>
      </w:r>
      <w:r>
        <w:rPr>
          <w:sz w:val="24"/>
        </w:rPr>
        <w:tab/>
        <w:t>Seminarios</w:t>
      </w:r>
    </w:p>
    <w:p w14:paraId="3894FB6D" w14:textId="77777777" w:rsidR="0003218F" w:rsidRDefault="0003218F">
      <w:pPr>
        <w:pStyle w:val="Textoindependiente"/>
        <w:spacing w:before="7"/>
        <w:rPr>
          <w:sz w:val="18"/>
        </w:rPr>
      </w:pPr>
    </w:p>
    <w:p w14:paraId="467E57C5" w14:textId="77777777" w:rsidR="0003218F" w:rsidRDefault="00463D6C">
      <w:pPr>
        <w:pStyle w:val="Textoindependiente"/>
        <w:ind w:left="955"/>
      </w:pPr>
      <w:r>
        <w:rPr>
          <w:b/>
          <w:u w:val="thick"/>
        </w:rPr>
        <w:t>TEORÍA</w:t>
      </w:r>
      <w:r>
        <w:rPr>
          <w:b/>
        </w:rPr>
        <w:t xml:space="preserve">: </w:t>
      </w:r>
      <w:r>
        <w:t>El desarrollo de la asignatura se efectuará mediante exposiciones</w:t>
      </w:r>
    </w:p>
    <w:p w14:paraId="77F9EBDE" w14:textId="77777777" w:rsidR="0003218F" w:rsidRDefault="0003218F">
      <w:pPr>
        <w:sectPr w:rsidR="0003218F">
          <w:pgSz w:w="11910" w:h="16840"/>
          <w:pgMar w:top="1420" w:right="60" w:bottom="940" w:left="960" w:header="0" w:footer="716" w:gutter="0"/>
          <w:cols w:space="720"/>
        </w:sectPr>
      </w:pPr>
    </w:p>
    <w:p w14:paraId="49DA928B" w14:textId="77777777" w:rsidR="0003218F" w:rsidRDefault="00463D6C">
      <w:pPr>
        <w:pStyle w:val="Textoindependiente"/>
        <w:spacing w:before="23"/>
        <w:ind w:left="955" w:right="1866"/>
        <w:jc w:val="both"/>
      </w:pPr>
      <w:r>
        <w:t>teóricas que serán complementados con casos prácticos sobre aspectos específicos de la administración y gestión de servicios de alimentos públicos y privados de cobertura nacional e internacional (transnacionales) que serán desarrollados en</w:t>
      </w:r>
      <w:r>
        <w:rPr>
          <w:spacing w:val="-15"/>
        </w:rPr>
        <w:t xml:space="preserve"> </w:t>
      </w:r>
      <w:r>
        <w:t>clase.</w:t>
      </w:r>
    </w:p>
    <w:p w14:paraId="6134B1BD" w14:textId="77777777" w:rsidR="0003218F" w:rsidRDefault="0003218F">
      <w:pPr>
        <w:pStyle w:val="Textoindependiente"/>
        <w:spacing w:before="7"/>
        <w:rPr>
          <w:sz w:val="18"/>
        </w:rPr>
      </w:pPr>
    </w:p>
    <w:p w14:paraId="3D93984C" w14:textId="288B98C3" w:rsidR="0003218F" w:rsidRDefault="00463D6C">
      <w:pPr>
        <w:pStyle w:val="Textoindependiente"/>
        <w:spacing w:before="1" w:line="228" w:lineRule="auto"/>
        <w:ind w:left="967" w:right="1960" w:hanging="12"/>
        <w:jc w:val="both"/>
      </w:pPr>
      <w:r>
        <w:rPr>
          <w:b/>
          <w:u w:val="thick"/>
        </w:rPr>
        <w:t>PRÁCTICA</w:t>
      </w:r>
      <w:r>
        <w:rPr>
          <w:b/>
        </w:rPr>
        <w:t xml:space="preserve">: </w:t>
      </w:r>
      <w:r>
        <w:t xml:space="preserve">la práctica estará orientada para que el alumno </w:t>
      </w:r>
      <w:r w:rsidR="00D14B0F">
        <w:t>identifique problemas</w:t>
      </w:r>
      <w:r>
        <w:t xml:space="preserve"> </w:t>
      </w:r>
      <w:proofErr w:type="gramStart"/>
      <w:r>
        <w:t xml:space="preserve">de </w:t>
      </w:r>
      <w:r w:rsidR="00C7350D">
        <w:t xml:space="preserve"> inocuidad</w:t>
      </w:r>
      <w:proofErr w:type="gramEnd"/>
      <w:r w:rsidR="00C7350D">
        <w:t xml:space="preserve"> y calidad  de alimentos</w:t>
      </w:r>
    </w:p>
    <w:p w14:paraId="62466004" w14:textId="77777777" w:rsidR="0003218F" w:rsidRDefault="0003218F">
      <w:pPr>
        <w:pStyle w:val="Textoindependiente"/>
        <w:spacing w:before="8"/>
        <w:rPr>
          <w:sz w:val="19"/>
        </w:rPr>
      </w:pPr>
    </w:p>
    <w:p w14:paraId="40DE7370" w14:textId="3CD9724D" w:rsidR="0003218F" w:rsidRDefault="00463D6C">
      <w:pPr>
        <w:pStyle w:val="Textoindependiente"/>
        <w:spacing w:line="228" w:lineRule="auto"/>
        <w:ind w:left="967" w:right="1960" w:hanging="12"/>
        <w:jc w:val="both"/>
      </w:pPr>
      <w:r>
        <w:rPr>
          <w:b/>
          <w:u w:val="thick"/>
        </w:rPr>
        <w:t>SEMINARIOS</w:t>
      </w:r>
      <w:r>
        <w:rPr>
          <w:b/>
        </w:rPr>
        <w:t xml:space="preserve">: </w:t>
      </w:r>
      <w:r>
        <w:t>se asignarán temas que s</w:t>
      </w:r>
      <w:r w:rsidR="00D14B0F">
        <w:t xml:space="preserve">erán distribuidos al inicio </w:t>
      </w:r>
      <w:proofErr w:type="gramStart"/>
      <w:r w:rsidR="00D14B0F">
        <w:t xml:space="preserve">de  </w:t>
      </w:r>
      <w:r>
        <w:t>la</w:t>
      </w:r>
      <w:proofErr w:type="gramEnd"/>
      <w:r>
        <w:t xml:space="preserve"> asignatura, los cuales serán preparados por grupos de </w:t>
      </w:r>
      <w:r w:rsidR="00C7350D">
        <w:t>5</w:t>
      </w:r>
      <w:r>
        <w:t xml:space="preserve"> alumnos cada uno, asesorados por un profesor y expuesto según programación, los cuales contribuirán en la profundización sobre temas administrativos y de gestión de servicios de</w:t>
      </w:r>
      <w:r>
        <w:rPr>
          <w:spacing w:val="-7"/>
        </w:rPr>
        <w:t xml:space="preserve"> </w:t>
      </w:r>
      <w:r>
        <w:t>alimentación.</w:t>
      </w:r>
    </w:p>
    <w:p w14:paraId="30FF5E70" w14:textId="77777777" w:rsidR="0003218F" w:rsidRDefault="0003218F">
      <w:pPr>
        <w:pStyle w:val="Textoindependiente"/>
        <w:spacing w:before="8"/>
        <w:rPr>
          <w:sz w:val="25"/>
        </w:rPr>
      </w:pPr>
    </w:p>
    <w:p w14:paraId="4FD6C4DB" w14:textId="77777777" w:rsidR="0003218F" w:rsidRDefault="00463D6C">
      <w:pPr>
        <w:pStyle w:val="Ttulo1"/>
        <w:ind w:left="955"/>
        <w:jc w:val="both"/>
      </w:pPr>
      <w:r>
        <w:rPr>
          <w:u w:val="thick"/>
        </w:rPr>
        <w:t>Trabajo de investigación</w:t>
      </w:r>
      <w:r>
        <w:t xml:space="preserve"> (Cognoscitivas, valorativas y psicomotriz)</w:t>
      </w:r>
    </w:p>
    <w:p w14:paraId="7D4ADB0C" w14:textId="77777777" w:rsidR="0003218F" w:rsidRDefault="00463D6C">
      <w:pPr>
        <w:pStyle w:val="Textoindependiente"/>
        <w:spacing w:before="75"/>
        <w:ind w:left="955" w:right="1866"/>
        <w:jc w:val="both"/>
      </w:pPr>
      <w:r>
        <w:t>El alumno investigara un caso real de la problemática de los servicios de alimentos públicos y/o privados, a nivel local, nacional y/o internacional, aplicando conocimientos previos teóricos y prácticos realizados en las clases, complementados con de fuentes de investigación externas.</w:t>
      </w:r>
    </w:p>
    <w:p w14:paraId="3BC2653A" w14:textId="77777777" w:rsidR="0003218F" w:rsidRDefault="0003218F">
      <w:pPr>
        <w:pStyle w:val="Textoindependiente"/>
        <w:spacing w:before="8"/>
      </w:pPr>
    </w:p>
    <w:p w14:paraId="2BB2444E" w14:textId="77777777" w:rsidR="0003218F" w:rsidRDefault="00463D6C">
      <w:pPr>
        <w:pStyle w:val="Ttulo1"/>
        <w:ind w:left="955" w:right="4938"/>
        <w:jc w:val="both"/>
      </w:pPr>
      <w:r>
        <w:rPr>
          <w:u w:val="thick"/>
        </w:rPr>
        <w:t>Responsabilidad Social</w:t>
      </w:r>
      <w:r>
        <w:t xml:space="preserve"> (Cognoscitivas, valorativas y psicomotriz)</w:t>
      </w:r>
    </w:p>
    <w:p w14:paraId="70F31CD4" w14:textId="77777777" w:rsidR="0003218F" w:rsidRDefault="00463D6C">
      <w:pPr>
        <w:pStyle w:val="Textoindependiente"/>
        <w:spacing w:before="75"/>
        <w:ind w:left="955" w:right="1879"/>
        <w:jc w:val="both"/>
      </w:pPr>
      <w:r>
        <w:t>Los alumnos realizaran un trabajo en grupo de responsabilidad social en el cual contribuirán a la solución de un problema concreto en el área de la administración y gestión de servicios de alimentos.</w:t>
      </w:r>
    </w:p>
    <w:p w14:paraId="39A5EF92" w14:textId="77777777" w:rsidR="0003218F" w:rsidRDefault="0003218F">
      <w:pPr>
        <w:pStyle w:val="Textoindependiente"/>
        <w:spacing w:before="6"/>
      </w:pPr>
    </w:p>
    <w:p w14:paraId="2DE485F0" w14:textId="77777777" w:rsidR="0003218F" w:rsidRDefault="00463D6C">
      <w:pPr>
        <w:pStyle w:val="Ttulo1"/>
        <w:numPr>
          <w:ilvl w:val="0"/>
          <w:numId w:val="3"/>
        </w:numPr>
        <w:tabs>
          <w:tab w:val="left" w:pos="1122"/>
        </w:tabs>
        <w:ind w:hanging="450"/>
        <w:jc w:val="left"/>
      </w:pPr>
      <w:r>
        <w:t>MEDIOS Y MATERIALES</w:t>
      </w:r>
      <w:r>
        <w:rPr>
          <w:spacing w:val="-24"/>
        </w:rPr>
        <w:t xml:space="preserve"> </w:t>
      </w:r>
      <w:r>
        <w:t>EDUCATIVOS</w:t>
      </w:r>
    </w:p>
    <w:p w14:paraId="32F3101F" w14:textId="77777777" w:rsidR="0003218F" w:rsidRDefault="0003218F">
      <w:pPr>
        <w:pStyle w:val="Textoindependiente"/>
        <w:spacing w:before="1"/>
        <w:rPr>
          <w:b/>
          <w:sz w:val="19"/>
        </w:rPr>
      </w:pPr>
    </w:p>
    <w:p w14:paraId="31BE3720" w14:textId="77777777" w:rsidR="0003218F" w:rsidRDefault="00463D6C">
      <w:pPr>
        <w:pStyle w:val="Textoindependiente"/>
        <w:tabs>
          <w:tab w:val="left" w:pos="2045"/>
          <w:tab w:val="left" w:pos="3082"/>
        </w:tabs>
        <w:ind w:left="1003" w:right="7690"/>
      </w:pPr>
      <w:r>
        <w:t>Teoría:</w:t>
      </w:r>
      <w:r>
        <w:tab/>
        <w:t>Equipo</w:t>
      </w:r>
      <w:r>
        <w:tab/>
      </w:r>
      <w:r>
        <w:rPr>
          <w:spacing w:val="-17"/>
        </w:rPr>
        <w:t xml:space="preserve">y </w:t>
      </w:r>
      <w:r>
        <w:t>medios</w:t>
      </w:r>
      <w:r>
        <w:rPr>
          <w:spacing w:val="-4"/>
        </w:rPr>
        <w:t xml:space="preserve"> </w:t>
      </w:r>
      <w:r>
        <w:t>audiovisuales.</w:t>
      </w:r>
    </w:p>
    <w:p w14:paraId="69559380" w14:textId="6A1F5D89" w:rsidR="0003218F" w:rsidRDefault="00463D6C">
      <w:pPr>
        <w:pStyle w:val="Textoindependiente"/>
        <w:ind w:left="1063" w:right="1772"/>
      </w:pPr>
      <w:r>
        <w:t>Prácticas y Seminarios: Computadora, base de datos de norma alimentaria nacional e internacional. Pizarra, medios audiovisuales.</w:t>
      </w:r>
    </w:p>
    <w:p w14:paraId="505446DB" w14:textId="41BA66AE" w:rsidR="00C7350D" w:rsidRDefault="00C7350D">
      <w:pPr>
        <w:pStyle w:val="Textoindependiente"/>
        <w:ind w:left="1063" w:right="1772"/>
      </w:pPr>
      <w:r>
        <w:t xml:space="preserve">Visita acampo mercados servicios d </w:t>
      </w:r>
      <w:proofErr w:type="spellStart"/>
      <w:r>
        <w:t>elaimentacion</w:t>
      </w:r>
      <w:proofErr w:type="spellEnd"/>
    </w:p>
    <w:p w14:paraId="47BAD639" w14:textId="5F7A1909" w:rsidR="0003218F" w:rsidRDefault="00463D6C">
      <w:pPr>
        <w:pStyle w:val="Ttulo1"/>
        <w:numPr>
          <w:ilvl w:val="0"/>
          <w:numId w:val="3"/>
        </w:numPr>
        <w:tabs>
          <w:tab w:val="left" w:pos="987"/>
        </w:tabs>
        <w:spacing w:before="168"/>
        <w:ind w:left="986" w:hanging="315"/>
        <w:jc w:val="left"/>
      </w:pPr>
      <w:r>
        <w:t>EVALUACIÓN</w:t>
      </w:r>
    </w:p>
    <w:p w14:paraId="65B922D8" w14:textId="77777777" w:rsidR="0003218F" w:rsidRDefault="00F8681C">
      <w:pPr>
        <w:pStyle w:val="Textoindependiente"/>
        <w:spacing w:before="6"/>
        <w:rPr>
          <w:b/>
          <w:sz w:val="9"/>
        </w:rPr>
      </w:pPr>
      <w:r>
        <w:rPr>
          <w:noProof/>
          <w:lang w:val="es-PE" w:eastAsia="es-PE" w:bidi="ar-SA"/>
        </w:rPr>
        <mc:AlternateContent>
          <mc:Choice Requires="wps">
            <w:drawing>
              <wp:anchor distT="0" distB="0" distL="0" distR="0" simplePos="0" relativeHeight="251660288" behindDoc="1" locked="0" layoutInCell="1" allowOverlap="1" wp14:anchorId="3E1A2ED5" wp14:editId="0D837EAB">
                <wp:simplePos x="0" y="0"/>
                <wp:positionH relativeFrom="page">
                  <wp:posOffset>6826885</wp:posOffset>
                </wp:positionH>
                <wp:positionV relativeFrom="paragraph">
                  <wp:posOffset>102235</wp:posOffset>
                </wp:positionV>
                <wp:extent cx="33655" cy="0"/>
                <wp:effectExtent l="0" t="0" r="0" b="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78B65"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7.55pt,8.05pt" to="540.2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42EQIAACY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" strokeweight=".6pt">
                <w10:wrap type="topAndBottom" anchorx="page"/>
              </v:line>
            </w:pict>
          </mc:Fallback>
        </mc:AlternateContent>
      </w:r>
    </w:p>
    <w:p w14:paraId="0A7AA604" w14:textId="77777777" w:rsidR="0003218F" w:rsidRDefault="00463D6C">
      <w:pPr>
        <w:spacing w:before="80"/>
        <w:ind w:left="660"/>
        <w:jc w:val="both"/>
        <w:rPr>
          <w:b/>
          <w:sz w:val="24"/>
        </w:rPr>
      </w:pPr>
      <w:r>
        <w:rPr>
          <w:b/>
          <w:sz w:val="24"/>
        </w:rPr>
        <w:t>1.-Evaluación de Resultados:</w:t>
      </w:r>
    </w:p>
    <w:p w14:paraId="1E3FB05C" w14:textId="77777777" w:rsidR="0003218F" w:rsidRDefault="00463D6C">
      <w:pPr>
        <w:pStyle w:val="Textoindependiente"/>
        <w:spacing w:before="79"/>
        <w:ind w:left="1085" w:right="1427"/>
        <w:jc w:val="both"/>
      </w:pPr>
      <w:r>
        <w:t xml:space="preserve">Se tomarán dos exámenes de teoría y será de carácter cancelatorio, que representa el </w:t>
      </w:r>
      <w:r>
        <w:rPr>
          <w:b/>
        </w:rPr>
        <w:t xml:space="preserve">40% </w:t>
      </w:r>
      <w:r>
        <w:t xml:space="preserve">de la nota promedio final del curso, las prácticas y seminarios serán  calificadas representando el </w:t>
      </w:r>
      <w:r>
        <w:rPr>
          <w:b/>
        </w:rPr>
        <w:t xml:space="preserve">60% </w:t>
      </w:r>
      <w:r>
        <w:t>de la nota final</w:t>
      </w:r>
      <w:r>
        <w:rPr>
          <w:spacing w:val="42"/>
        </w:rPr>
        <w:t xml:space="preserve"> </w:t>
      </w:r>
      <w:r>
        <w:t>respectivamente.</w:t>
      </w:r>
    </w:p>
    <w:p w14:paraId="0C5D8926" w14:textId="77777777" w:rsidR="0003218F" w:rsidRDefault="00463D6C">
      <w:pPr>
        <w:pStyle w:val="Textoindependiente"/>
        <w:spacing w:before="113"/>
        <w:ind w:left="1085" w:right="1772"/>
      </w:pPr>
      <w:r>
        <w:t>La evaluación comprende tres aspectos: conocimientos de la especialidad, investigación formativa, proyección social y extensión universitaria.</w:t>
      </w:r>
    </w:p>
    <w:p w14:paraId="7B633478" w14:textId="77777777" w:rsidR="0003218F" w:rsidRDefault="00463D6C">
      <w:pPr>
        <w:pStyle w:val="Textoindependiente"/>
        <w:spacing w:before="107"/>
        <w:ind w:left="1085" w:right="1772"/>
      </w:pPr>
      <w:r>
        <w:t>Los exámenes de recuperación y de desaprobados se tomarán de acuerdo al reglamento vigente.</w:t>
      </w:r>
    </w:p>
    <w:p w14:paraId="27E0CC3E" w14:textId="77777777" w:rsidR="0003218F" w:rsidRDefault="00463D6C">
      <w:pPr>
        <w:pStyle w:val="Textoindependiente"/>
        <w:spacing w:line="293" w:lineRule="exact"/>
        <w:ind w:left="1085"/>
      </w:pPr>
      <w:r>
        <w:t>De los DOS exámenes de teoría programados en caso de desaprobar en 1 de estos</w:t>
      </w:r>
    </w:p>
    <w:p w14:paraId="760828AF" w14:textId="77777777" w:rsidR="0003218F" w:rsidRDefault="0003218F">
      <w:pPr>
        <w:spacing w:line="293" w:lineRule="exact"/>
        <w:sectPr w:rsidR="0003218F">
          <w:pgSz w:w="11910" w:h="16840"/>
          <w:pgMar w:top="1400" w:right="60" w:bottom="940" w:left="960" w:header="0" w:footer="716" w:gutter="0"/>
          <w:cols w:space="720"/>
        </w:sectPr>
      </w:pPr>
    </w:p>
    <w:p w14:paraId="320DAA53" w14:textId="77777777" w:rsidR="0003218F" w:rsidRDefault="00B11839">
      <w:pPr>
        <w:pStyle w:val="Textoindependiente"/>
        <w:spacing w:before="23"/>
        <w:ind w:left="1085" w:right="1429"/>
        <w:jc w:val="both"/>
      </w:pPr>
      <w:r>
        <w:t>Tendrán</w:t>
      </w:r>
      <w:r w:rsidR="00463D6C">
        <w:t xml:space="preserve"> derecho de rendir un examen de recuperación. En caso de desaprobar los dos exámenes programados automáticamente pierde el derecho de rendir examen de</w:t>
      </w:r>
      <w:r w:rsidR="00463D6C">
        <w:rPr>
          <w:spacing w:val="-4"/>
        </w:rPr>
        <w:t xml:space="preserve"> </w:t>
      </w:r>
      <w:r w:rsidR="00463D6C">
        <w:t>desaprobados.</w:t>
      </w:r>
    </w:p>
    <w:p w14:paraId="514C0998" w14:textId="77777777" w:rsidR="0003218F" w:rsidRDefault="00463D6C">
      <w:pPr>
        <w:pStyle w:val="Textoindependiente"/>
        <w:ind w:left="1085" w:right="1458"/>
        <w:jc w:val="both"/>
      </w:pPr>
      <w:r>
        <w:t>La asistencia: a las clases teóricas y /o prácticas, seminarios son obligatorios, el 30% de inasistencia invalida la evaluación.</w:t>
      </w:r>
    </w:p>
    <w:p w14:paraId="6D18E515" w14:textId="77777777" w:rsidR="0003218F" w:rsidRDefault="0003218F">
      <w:pPr>
        <w:pStyle w:val="Textoindependiente"/>
        <w:spacing w:before="12"/>
        <w:rPr>
          <w:sz w:val="22"/>
        </w:rPr>
      </w:pPr>
    </w:p>
    <w:p w14:paraId="6F1940CD" w14:textId="77777777" w:rsidR="005327E6" w:rsidRPr="004705EA" w:rsidRDefault="005327E6" w:rsidP="005327E6">
      <w:pPr>
        <w:pStyle w:val="Ttulo2"/>
        <w:spacing w:line="276" w:lineRule="auto"/>
        <w:ind w:left="2701" w:right="6379" w:firstLine="588"/>
        <w:rPr>
          <w:color w:val="4F81BD" w:themeColor="accent1"/>
        </w:rPr>
      </w:pPr>
      <w:r>
        <w:t xml:space="preserve">P1 -I- P2 PF= </w:t>
      </w:r>
      <w:r w:rsidRPr="004705EA">
        <w:rPr>
          <w:color w:val="4F81BD" w:themeColor="accent1"/>
        </w:rPr>
        <w:t>-------------</w:t>
      </w:r>
    </w:p>
    <w:p w14:paraId="36D7E126" w14:textId="77777777" w:rsidR="005327E6" w:rsidRPr="004705EA" w:rsidRDefault="005327E6" w:rsidP="005327E6">
      <w:pPr>
        <w:spacing w:before="2"/>
        <w:ind w:right="3325"/>
        <w:jc w:val="center"/>
        <w:rPr>
          <w:b/>
          <w:color w:val="4F81BD" w:themeColor="accent1"/>
          <w:sz w:val="20"/>
        </w:rPr>
      </w:pPr>
      <w:r w:rsidRPr="004705EA">
        <w:rPr>
          <w:b/>
          <w:color w:val="4F81BD" w:themeColor="accent1"/>
          <w:sz w:val="20"/>
        </w:rPr>
        <w:t>2</w:t>
      </w:r>
    </w:p>
    <w:p w14:paraId="12E53F35" w14:textId="77777777" w:rsidR="005327E6" w:rsidRDefault="005327E6" w:rsidP="005327E6">
      <w:pPr>
        <w:pStyle w:val="Textoindependiente"/>
        <w:spacing w:before="36"/>
        <w:ind w:left="709"/>
        <w:rPr>
          <w:rFonts w:ascii="Arial" w:hAnsi="Arial" w:cs="Arial"/>
        </w:rPr>
      </w:pPr>
    </w:p>
    <w:p w14:paraId="7FB683E8" w14:textId="77777777" w:rsidR="005327E6" w:rsidRPr="007C62BB" w:rsidRDefault="005327E6" w:rsidP="005327E6">
      <w:pPr>
        <w:pStyle w:val="Textoindependiente"/>
        <w:spacing w:before="36"/>
        <w:ind w:left="1134"/>
        <w:rPr>
          <w:rFonts w:ascii="Arial" w:hAnsi="Arial" w:cs="Arial"/>
        </w:rPr>
      </w:pPr>
      <w:r w:rsidRPr="007C62BB">
        <w:rPr>
          <w:rFonts w:ascii="Arial" w:hAnsi="Arial" w:cs="Arial"/>
        </w:rPr>
        <w:t>Los promedios P1 y P2, serán anotados con un decimal sin redondeo.</w:t>
      </w:r>
    </w:p>
    <w:p w14:paraId="17EF4934" w14:textId="77777777" w:rsidR="005327E6" w:rsidRPr="007C62BB" w:rsidRDefault="005327E6" w:rsidP="005327E6">
      <w:pPr>
        <w:pStyle w:val="Textoindependiente"/>
        <w:spacing w:before="11"/>
        <w:ind w:left="1134"/>
        <w:rPr>
          <w:rFonts w:ascii="Arial" w:hAnsi="Arial" w:cs="Arial"/>
          <w:sz w:val="25"/>
        </w:rPr>
      </w:pPr>
    </w:p>
    <w:p w14:paraId="51D81559" w14:textId="77777777" w:rsidR="005327E6" w:rsidRPr="007C62BB" w:rsidRDefault="005327E6" w:rsidP="005327E6">
      <w:pPr>
        <w:pStyle w:val="Prrafodelista"/>
        <w:tabs>
          <w:tab w:val="left" w:pos="1208"/>
          <w:tab w:val="left" w:pos="1209"/>
        </w:tabs>
        <w:ind w:left="1134"/>
        <w:rPr>
          <w:rFonts w:ascii="Arial" w:hAnsi="Arial" w:cs="Arial"/>
          <w:sz w:val="20"/>
        </w:rPr>
      </w:pPr>
      <w:r w:rsidRPr="007C62BB">
        <w:rPr>
          <w:rFonts w:ascii="Arial" w:hAnsi="Arial" w:cs="Arial"/>
          <w:b/>
          <w:sz w:val="20"/>
        </w:rPr>
        <w:t xml:space="preserve">Escala de Calificación. </w:t>
      </w:r>
      <w:r w:rsidRPr="007C62BB">
        <w:rPr>
          <w:rFonts w:ascii="Arial" w:hAnsi="Arial" w:cs="Arial"/>
          <w:sz w:val="20"/>
        </w:rPr>
        <w:t>Escala vigesimal (0 a</w:t>
      </w:r>
      <w:r w:rsidRPr="007C62BB">
        <w:rPr>
          <w:rFonts w:ascii="Arial" w:hAnsi="Arial" w:cs="Arial"/>
          <w:spacing w:val="40"/>
          <w:sz w:val="20"/>
        </w:rPr>
        <w:t xml:space="preserve"> </w:t>
      </w:r>
      <w:r w:rsidRPr="007C62BB">
        <w:rPr>
          <w:rFonts w:ascii="Arial" w:hAnsi="Arial" w:cs="Arial"/>
          <w:sz w:val="20"/>
        </w:rPr>
        <w:t>20)</w:t>
      </w:r>
    </w:p>
    <w:p w14:paraId="69B7DFC8" w14:textId="77777777" w:rsidR="0003218F" w:rsidRDefault="0003218F" w:rsidP="005327E6">
      <w:pPr>
        <w:pStyle w:val="Textoindependiente"/>
        <w:spacing w:before="5"/>
        <w:ind w:left="1134"/>
        <w:rPr>
          <w:rFonts w:ascii="Courier New"/>
          <w:b/>
          <w:sz w:val="35"/>
        </w:rPr>
      </w:pPr>
    </w:p>
    <w:p w14:paraId="4E10DD70" w14:textId="77777777" w:rsidR="0003218F" w:rsidRPr="005327E6" w:rsidRDefault="00463D6C" w:rsidP="005327E6">
      <w:pPr>
        <w:ind w:left="1134"/>
        <w:rPr>
          <w:b/>
          <w:sz w:val="24"/>
        </w:rPr>
      </w:pPr>
      <w:r>
        <w:rPr>
          <w:b/>
          <w:sz w:val="24"/>
        </w:rPr>
        <w:t>Evaluación:</w:t>
      </w:r>
    </w:p>
    <w:p w14:paraId="780BED19" w14:textId="77777777" w:rsidR="0003218F" w:rsidRDefault="00463D6C" w:rsidP="005327E6">
      <w:pPr>
        <w:pStyle w:val="Textoindependiente"/>
        <w:ind w:left="1134" w:right="1425"/>
        <w:jc w:val="both"/>
      </w:pPr>
      <w:r>
        <w:t>El sistema de evaluación será según Reglamento de Evaluación de la Facultad de Medicina, aprobados según Resolución Rectoral. Nº 02698 del 14-05-01 y modificada por la Resolución Rectoral Nº 00553- R-02 del 25-01.02 y RR00401-R-03 del 27 de enero del 2003.</w:t>
      </w:r>
    </w:p>
    <w:p w14:paraId="7C93C8FF" w14:textId="77777777" w:rsidR="0003218F" w:rsidRDefault="0003218F">
      <w:pPr>
        <w:pStyle w:val="Textoindependiente"/>
        <w:spacing w:before="5"/>
        <w:rPr>
          <w:sz w:val="18"/>
        </w:rPr>
      </w:pPr>
    </w:p>
    <w:p w14:paraId="4C92D4A6" w14:textId="77777777" w:rsidR="0003218F" w:rsidRDefault="00463D6C">
      <w:pPr>
        <w:pStyle w:val="Ttulo1"/>
        <w:numPr>
          <w:ilvl w:val="0"/>
          <w:numId w:val="3"/>
        </w:numPr>
        <w:tabs>
          <w:tab w:val="left" w:pos="483"/>
        </w:tabs>
        <w:ind w:left="482" w:hanging="250"/>
        <w:jc w:val="left"/>
      </w:pPr>
      <w:r>
        <w:t>BIBLIOGRAFÍA</w:t>
      </w:r>
    </w:p>
    <w:p w14:paraId="37F4C171" w14:textId="77777777" w:rsidR="0003218F" w:rsidRPr="005327E6" w:rsidRDefault="0003218F" w:rsidP="005327E6">
      <w:pPr>
        <w:pStyle w:val="Textoindependiente"/>
        <w:spacing w:before="1"/>
        <w:jc w:val="both"/>
        <w:rPr>
          <w:b/>
          <w:sz w:val="20"/>
        </w:rPr>
      </w:pPr>
    </w:p>
    <w:p w14:paraId="43ADDD6C" w14:textId="77777777" w:rsidR="0003218F" w:rsidRPr="005327E6" w:rsidRDefault="00463D6C" w:rsidP="003F3D04">
      <w:pPr>
        <w:pStyle w:val="Prrafodelista"/>
        <w:numPr>
          <w:ilvl w:val="1"/>
          <w:numId w:val="3"/>
        </w:numPr>
        <w:tabs>
          <w:tab w:val="left" w:pos="966"/>
        </w:tabs>
        <w:spacing w:after="49" w:line="276" w:lineRule="auto"/>
        <w:ind w:right="1682" w:hanging="360"/>
        <w:jc w:val="both"/>
        <w:rPr>
          <w:sz w:val="24"/>
        </w:rPr>
      </w:pPr>
      <w:r w:rsidRPr="005327E6">
        <w:rPr>
          <w:sz w:val="24"/>
        </w:rPr>
        <w:t>ALARCON M. y Sanhueza A. 2011 “Optimización del proceso de elaboración de raciones en un Servicio de Alimentación</w:t>
      </w:r>
      <w:r w:rsidRPr="005327E6">
        <w:rPr>
          <w:spacing w:val="-37"/>
          <w:sz w:val="24"/>
        </w:rPr>
        <w:t xml:space="preserve"> </w:t>
      </w:r>
      <w:r w:rsidRPr="005327E6">
        <w:rPr>
          <w:sz w:val="24"/>
        </w:rPr>
        <w:t>Colectiva”</w:t>
      </w:r>
    </w:p>
    <w:tbl>
      <w:tblPr>
        <w:tblStyle w:val="TableNormal"/>
        <w:tblW w:w="0" w:type="auto"/>
        <w:tblInd w:w="550" w:type="dxa"/>
        <w:tblLayout w:type="fixed"/>
        <w:tblLook w:val="01E0" w:firstRow="1" w:lastRow="1" w:firstColumn="1" w:lastColumn="1" w:noHBand="0" w:noVBand="0"/>
      </w:tblPr>
      <w:tblGrid>
        <w:gridCol w:w="375"/>
        <w:gridCol w:w="2344"/>
        <w:gridCol w:w="4688"/>
        <w:gridCol w:w="1547"/>
      </w:tblGrid>
      <w:tr w:rsidR="0003218F" w:rsidRPr="005327E6" w14:paraId="6C0CD91E" w14:textId="77777777">
        <w:trPr>
          <w:trHeight w:val="266"/>
        </w:trPr>
        <w:tc>
          <w:tcPr>
            <w:tcW w:w="375" w:type="dxa"/>
          </w:tcPr>
          <w:p w14:paraId="00145C1E" w14:textId="77777777" w:rsidR="0003218F" w:rsidRPr="005327E6" w:rsidRDefault="00463D6C" w:rsidP="003F3D04">
            <w:pPr>
              <w:pStyle w:val="TableParagraph"/>
              <w:spacing w:line="244" w:lineRule="exact"/>
              <w:ind w:left="50"/>
              <w:jc w:val="both"/>
              <w:rPr>
                <w:sz w:val="24"/>
              </w:rPr>
            </w:pPr>
            <w:r w:rsidRPr="005327E6">
              <w:rPr>
                <w:sz w:val="24"/>
              </w:rPr>
              <w:t>2.</w:t>
            </w:r>
          </w:p>
        </w:tc>
        <w:tc>
          <w:tcPr>
            <w:tcW w:w="2344" w:type="dxa"/>
          </w:tcPr>
          <w:p w14:paraId="281EA33F" w14:textId="77777777" w:rsidR="0003218F" w:rsidRPr="005327E6" w:rsidRDefault="00463D6C" w:rsidP="003F3D04">
            <w:pPr>
              <w:pStyle w:val="TableParagraph"/>
              <w:spacing w:line="244" w:lineRule="exact"/>
              <w:ind w:left="78"/>
              <w:jc w:val="both"/>
              <w:rPr>
                <w:sz w:val="24"/>
              </w:rPr>
            </w:pPr>
            <w:r w:rsidRPr="005327E6">
              <w:rPr>
                <w:sz w:val="24"/>
              </w:rPr>
              <w:t>ARALUCE, M. 2010</w:t>
            </w:r>
          </w:p>
        </w:tc>
        <w:tc>
          <w:tcPr>
            <w:tcW w:w="4688" w:type="dxa"/>
          </w:tcPr>
          <w:p w14:paraId="3A697225" w14:textId="77777777" w:rsidR="0003218F" w:rsidRPr="005327E6" w:rsidRDefault="00463D6C" w:rsidP="003F3D04">
            <w:pPr>
              <w:pStyle w:val="TableParagraph"/>
              <w:spacing w:line="244" w:lineRule="exact"/>
              <w:ind w:left="187"/>
              <w:jc w:val="both"/>
              <w:rPr>
                <w:sz w:val="24"/>
              </w:rPr>
            </w:pPr>
            <w:r w:rsidRPr="005327E6">
              <w:rPr>
                <w:sz w:val="24"/>
              </w:rPr>
              <w:t>"Empresas de restauración alimentaria”.</w:t>
            </w:r>
          </w:p>
        </w:tc>
        <w:tc>
          <w:tcPr>
            <w:tcW w:w="1547" w:type="dxa"/>
          </w:tcPr>
          <w:p w14:paraId="7A4CB6C7" w14:textId="77777777" w:rsidR="0003218F" w:rsidRPr="005327E6" w:rsidRDefault="00463D6C" w:rsidP="003F3D04">
            <w:pPr>
              <w:pStyle w:val="TableParagraph"/>
              <w:spacing w:line="244" w:lineRule="exact"/>
              <w:ind w:left="182"/>
              <w:jc w:val="both"/>
              <w:rPr>
                <w:sz w:val="24"/>
              </w:rPr>
            </w:pPr>
            <w:r w:rsidRPr="005327E6">
              <w:rPr>
                <w:sz w:val="24"/>
              </w:rPr>
              <w:t>“Un sistema</w:t>
            </w:r>
          </w:p>
        </w:tc>
      </w:tr>
      <w:tr w:rsidR="0003218F" w:rsidRPr="005327E6" w14:paraId="68917B57" w14:textId="77777777">
        <w:trPr>
          <w:trHeight w:val="266"/>
        </w:trPr>
        <w:tc>
          <w:tcPr>
            <w:tcW w:w="375" w:type="dxa"/>
          </w:tcPr>
          <w:p w14:paraId="43F2323C" w14:textId="77777777" w:rsidR="0003218F" w:rsidRPr="005327E6" w:rsidRDefault="00463D6C" w:rsidP="003F3D04">
            <w:pPr>
              <w:pStyle w:val="TableParagraph"/>
              <w:spacing w:line="246" w:lineRule="exact"/>
              <w:ind w:left="50"/>
              <w:jc w:val="both"/>
              <w:rPr>
                <w:sz w:val="24"/>
              </w:rPr>
            </w:pPr>
            <w:r w:rsidRPr="005327E6">
              <w:rPr>
                <w:sz w:val="24"/>
              </w:rPr>
              <w:t>de</w:t>
            </w:r>
          </w:p>
        </w:tc>
        <w:tc>
          <w:tcPr>
            <w:tcW w:w="2344" w:type="dxa"/>
          </w:tcPr>
          <w:p w14:paraId="3D7DF5A6" w14:textId="77777777" w:rsidR="0003218F" w:rsidRPr="005327E6" w:rsidRDefault="00463D6C" w:rsidP="003F3D04">
            <w:pPr>
              <w:pStyle w:val="TableParagraph"/>
              <w:spacing w:line="246" w:lineRule="exact"/>
              <w:ind w:left="82"/>
              <w:jc w:val="both"/>
              <w:rPr>
                <w:sz w:val="24"/>
              </w:rPr>
            </w:pPr>
            <w:r w:rsidRPr="005327E6">
              <w:rPr>
                <w:sz w:val="24"/>
              </w:rPr>
              <w:t>gestión</w:t>
            </w:r>
          </w:p>
        </w:tc>
        <w:tc>
          <w:tcPr>
            <w:tcW w:w="4688" w:type="dxa"/>
          </w:tcPr>
          <w:p w14:paraId="2445B095" w14:textId="77777777" w:rsidR="0003218F" w:rsidRPr="005327E6" w:rsidRDefault="0003218F" w:rsidP="003F3D04">
            <w:pPr>
              <w:pStyle w:val="TableParagraph"/>
              <w:jc w:val="both"/>
              <w:rPr>
                <w:rFonts w:ascii="Times New Roman"/>
                <w:sz w:val="18"/>
              </w:rPr>
            </w:pPr>
          </w:p>
        </w:tc>
        <w:tc>
          <w:tcPr>
            <w:tcW w:w="1547" w:type="dxa"/>
          </w:tcPr>
          <w:p w14:paraId="2093FE5A" w14:textId="77777777" w:rsidR="0003218F" w:rsidRPr="005327E6" w:rsidRDefault="0003218F" w:rsidP="003F3D04">
            <w:pPr>
              <w:pStyle w:val="TableParagraph"/>
              <w:jc w:val="both"/>
              <w:rPr>
                <w:rFonts w:ascii="Times New Roman"/>
                <w:sz w:val="18"/>
              </w:rPr>
            </w:pPr>
          </w:p>
        </w:tc>
      </w:tr>
    </w:tbl>
    <w:p w14:paraId="30359EBC" w14:textId="77777777" w:rsidR="0003218F" w:rsidRPr="005327E6" w:rsidRDefault="00463D6C" w:rsidP="003F3D04">
      <w:pPr>
        <w:pStyle w:val="Textoindependiente"/>
        <w:spacing w:before="40"/>
        <w:ind w:left="953"/>
        <w:jc w:val="both"/>
      </w:pPr>
      <w:r w:rsidRPr="005327E6">
        <w:t>global" Editorial Díaz de Santos, Madrid.</w:t>
      </w:r>
    </w:p>
    <w:p w14:paraId="14175BE1" w14:textId="77777777" w:rsidR="0003218F" w:rsidRPr="005327E6" w:rsidRDefault="00463D6C" w:rsidP="003F3D04">
      <w:pPr>
        <w:pStyle w:val="Prrafodelista"/>
        <w:numPr>
          <w:ilvl w:val="0"/>
          <w:numId w:val="2"/>
        </w:numPr>
        <w:tabs>
          <w:tab w:val="left" w:pos="1190"/>
          <w:tab w:val="left" w:pos="1191"/>
          <w:tab w:val="left" w:pos="3360"/>
        </w:tabs>
        <w:spacing w:before="36"/>
        <w:ind w:right="2044" w:firstLine="0"/>
        <w:jc w:val="both"/>
        <w:rPr>
          <w:sz w:val="24"/>
        </w:rPr>
      </w:pPr>
      <w:r w:rsidRPr="005327E6">
        <w:rPr>
          <w:sz w:val="24"/>
        </w:rPr>
        <w:t xml:space="preserve">BIRCHFIELD, </w:t>
      </w:r>
      <w:r w:rsidRPr="005327E6">
        <w:rPr>
          <w:spacing w:val="9"/>
          <w:sz w:val="24"/>
        </w:rPr>
        <w:t xml:space="preserve"> </w:t>
      </w:r>
      <w:r w:rsidRPr="005327E6">
        <w:rPr>
          <w:sz w:val="24"/>
        </w:rPr>
        <w:t>JOHN</w:t>
      </w:r>
      <w:r w:rsidRPr="005327E6">
        <w:rPr>
          <w:sz w:val="24"/>
        </w:rPr>
        <w:tab/>
        <w:t>20012 “Manual de operaciones para el servicios de alimentos”</w:t>
      </w:r>
      <w:r w:rsidRPr="005327E6">
        <w:rPr>
          <w:spacing w:val="-8"/>
          <w:sz w:val="24"/>
        </w:rPr>
        <w:t xml:space="preserve"> </w:t>
      </w:r>
      <w:r w:rsidRPr="005327E6">
        <w:rPr>
          <w:sz w:val="24"/>
        </w:rPr>
        <w:t>Editorial</w:t>
      </w:r>
    </w:p>
    <w:p w14:paraId="5F2C8873" w14:textId="77777777" w:rsidR="0003218F" w:rsidRPr="005327E6" w:rsidRDefault="00463D6C" w:rsidP="003F3D04">
      <w:pPr>
        <w:pStyle w:val="Textoindependiente"/>
        <w:spacing w:before="33"/>
        <w:ind w:left="953"/>
        <w:jc w:val="both"/>
      </w:pPr>
      <w:r w:rsidRPr="005327E6">
        <w:t>Diana  –</w:t>
      </w:r>
      <w:r w:rsidRPr="005327E6">
        <w:rPr>
          <w:spacing w:val="48"/>
        </w:rPr>
        <w:t xml:space="preserve"> </w:t>
      </w:r>
      <w:r w:rsidRPr="005327E6">
        <w:t>México</w:t>
      </w:r>
    </w:p>
    <w:p w14:paraId="4A7B8915" w14:textId="77777777" w:rsidR="0003218F" w:rsidRPr="005327E6" w:rsidRDefault="00463D6C" w:rsidP="003F3D04">
      <w:pPr>
        <w:pStyle w:val="Prrafodelista"/>
        <w:numPr>
          <w:ilvl w:val="0"/>
          <w:numId w:val="2"/>
        </w:numPr>
        <w:tabs>
          <w:tab w:val="left" w:pos="1176"/>
          <w:tab w:val="left" w:pos="1177"/>
          <w:tab w:val="left" w:pos="3792"/>
        </w:tabs>
        <w:spacing w:before="34"/>
        <w:ind w:right="1996" w:firstLine="0"/>
        <w:jc w:val="both"/>
        <w:rPr>
          <w:sz w:val="24"/>
        </w:rPr>
      </w:pPr>
      <w:r w:rsidRPr="005327E6">
        <w:rPr>
          <w:sz w:val="24"/>
        </w:rPr>
        <w:t xml:space="preserve">BROWN, </w:t>
      </w:r>
      <w:r w:rsidRPr="005327E6">
        <w:rPr>
          <w:spacing w:val="9"/>
          <w:sz w:val="24"/>
        </w:rPr>
        <w:t xml:space="preserve"> </w:t>
      </w:r>
      <w:r w:rsidRPr="005327E6">
        <w:rPr>
          <w:sz w:val="24"/>
        </w:rPr>
        <w:t xml:space="preserve">DOUGLAS </w:t>
      </w:r>
      <w:r w:rsidRPr="005327E6">
        <w:rPr>
          <w:spacing w:val="6"/>
          <w:sz w:val="24"/>
        </w:rPr>
        <w:t xml:space="preserve"> </w:t>
      </w:r>
      <w:r w:rsidRPr="005327E6">
        <w:rPr>
          <w:sz w:val="24"/>
        </w:rPr>
        <w:t>R.</w:t>
      </w:r>
      <w:r w:rsidRPr="005327E6">
        <w:rPr>
          <w:sz w:val="24"/>
        </w:rPr>
        <w:tab/>
        <w:t>2012 "</w:t>
      </w:r>
      <w:proofErr w:type="spellStart"/>
      <w:r w:rsidRPr="005327E6">
        <w:rPr>
          <w:sz w:val="24"/>
        </w:rPr>
        <w:t>The</w:t>
      </w:r>
      <w:proofErr w:type="spellEnd"/>
      <w:r w:rsidRPr="005327E6">
        <w:rPr>
          <w:sz w:val="24"/>
        </w:rPr>
        <w:t xml:space="preserve"> Restaurant </w:t>
      </w:r>
      <w:proofErr w:type="spellStart"/>
      <w:r w:rsidRPr="005327E6">
        <w:rPr>
          <w:sz w:val="24"/>
        </w:rPr>
        <w:t>Manager’s</w:t>
      </w:r>
      <w:proofErr w:type="spellEnd"/>
      <w:r w:rsidRPr="005327E6">
        <w:rPr>
          <w:sz w:val="24"/>
        </w:rPr>
        <w:t xml:space="preserve"> </w:t>
      </w:r>
      <w:proofErr w:type="spellStart"/>
      <w:r w:rsidRPr="005327E6">
        <w:rPr>
          <w:sz w:val="24"/>
        </w:rPr>
        <w:t>Handbook</w:t>
      </w:r>
      <w:proofErr w:type="spellEnd"/>
      <w:r w:rsidRPr="005327E6">
        <w:rPr>
          <w:sz w:val="24"/>
        </w:rPr>
        <w:t xml:space="preserve">" </w:t>
      </w:r>
      <w:proofErr w:type="spellStart"/>
      <w:r w:rsidRPr="005327E6">
        <w:rPr>
          <w:sz w:val="24"/>
        </w:rPr>
        <w:t>Atl</w:t>
      </w:r>
      <w:proofErr w:type="spellEnd"/>
      <w:r w:rsidRPr="005327E6">
        <w:rPr>
          <w:sz w:val="24"/>
        </w:rPr>
        <w:t>. Publishing</w:t>
      </w:r>
      <w:r w:rsidRPr="005327E6">
        <w:rPr>
          <w:spacing w:val="-9"/>
          <w:sz w:val="24"/>
        </w:rPr>
        <w:t xml:space="preserve"> </w:t>
      </w:r>
      <w:proofErr w:type="spellStart"/>
      <w:r w:rsidRPr="005327E6">
        <w:rPr>
          <w:sz w:val="24"/>
        </w:rPr>
        <w:t>Co.USA</w:t>
      </w:r>
      <w:proofErr w:type="spellEnd"/>
    </w:p>
    <w:p w14:paraId="0046B44A" w14:textId="77777777" w:rsidR="0003218F" w:rsidRPr="005327E6" w:rsidRDefault="00463D6C" w:rsidP="003F3D04">
      <w:pPr>
        <w:pStyle w:val="Prrafodelista"/>
        <w:numPr>
          <w:ilvl w:val="0"/>
          <w:numId w:val="2"/>
        </w:numPr>
        <w:tabs>
          <w:tab w:val="left" w:pos="984"/>
          <w:tab w:val="left" w:pos="985"/>
        </w:tabs>
        <w:spacing w:before="33" w:line="242" w:lineRule="auto"/>
        <w:ind w:right="2753" w:firstLine="0"/>
        <w:jc w:val="both"/>
        <w:rPr>
          <w:sz w:val="24"/>
        </w:rPr>
      </w:pPr>
      <w:r w:rsidRPr="005327E6">
        <w:rPr>
          <w:sz w:val="24"/>
        </w:rPr>
        <w:t>BAEZ CASILLAS. 2015 “Descripción de puestos de: hoteles,  restaurantes y</w:t>
      </w:r>
      <w:r w:rsidRPr="005327E6">
        <w:rPr>
          <w:spacing w:val="50"/>
          <w:sz w:val="24"/>
        </w:rPr>
        <w:t xml:space="preserve"> </w:t>
      </w:r>
      <w:r w:rsidRPr="005327E6">
        <w:rPr>
          <w:sz w:val="24"/>
        </w:rPr>
        <w:t>bares”</w:t>
      </w:r>
    </w:p>
    <w:p w14:paraId="337F1D33" w14:textId="77777777" w:rsidR="0003218F" w:rsidRPr="005327E6" w:rsidRDefault="00463D6C" w:rsidP="003F3D04">
      <w:pPr>
        <w:pStyle w:val="Prrafodelista"/>
        <w:numPr>
          <w:ilvl w:val="0"/>
          <w:numId w:val="2"/>
        </w:numPr>
        <w:tabs>
          <w:tab w:val="left" w:pos="981"/>
          <w:tab w:val="left" w:pos="983"/>
          <w:tab w:val="left" w:pos="2736"/>
        </w:tabs>
        <w:spacing w:before="30"/>
        <w:ind w:left="982" w:hanging="390"/>
        <w:jc w:val="both"/>
        <w:rPr>
          <w:sz w:val="24"/>
        </w:rPr>
      </w:pPr>
      <w:r w:rsidRPr="005327E6">
        <w:rPr>
          <w:sz w:val="24"/>
        </w:rPr>
        <w:t>CHARDSON,</w:t>
      </w:r>
      <w:r w:rsidRPr="005327E6">
        <w:rPr>
          <w:spacing w:val="-6"/>
          <w:sz w:val="24"/>
        </w:rPr>
        <w:t xml:space="preserve"> </w:t>
      </w:r>
      <w:r w:rsidRPr="005327E6">
        <w:rPr>
          <w:sz w:val="24"/>
        </w:rPr>
        <w:t>T.</w:t>
      </w:r>
      <w:r w:rsidRPr="005327E6">
        <w:rPr>
          <w:sz w:val="24"/>
        </w:rPr>
        <w:tab/>
        <w:t>2012 “Gastronomía profesional, alimentos e higiene</w:t>
      </w:r>
      <w:r w:rsidRPr="005327E6">
        <w:rPr>
          <w:spacing w:val="-24"/>
          <w:sz w:val="24"/>
        </w:rPr>
        <w:t xml:space="preserve"> </w:t>
      </w:r>
      <w:r w:rsidRPr="005327E6">
        <w:rPr>
          <w:sz w:val="24"/>
        </w:rPr>
        <w:t>“Editorial</w:t>
      </w:r>
    </w:p>
    <w:p w14:paraId="2E900EB6" w14:textId="77777777" w:rsidR="0003218F" w:rsidRPr="005327E6" w:rsidRDefault="00463D6C" w:rsidP="003F3D04">
      <w:pPr>
        <w:pStyle w:val="Textoindependiente"/>
        <w:ind w:left="593"/>
        <w:jc w:val="both"/>
      </w:pPr>
      <w:r w:rsidRPr="005327E6">
        <w:t>11. Marinar</w:t>
      </w:r>
    </w:p>
    <w:p w14:paraId="67913488" w14:textId="77777777" w:rsidR="0003218F" w:rsidRPr="005327E6" w:rsidRDefault="00463D6C" w:rsidP="003F3D04">
      <w:pPr>
        <w:pStyle w:val="Prrafodelista"/>
        <w:numPr>
          <w:ilvl w:val="0"/>
          <w:numId w:val="1"/>
        </w:numPr>
        <w:tabs>
          <w:tab w:val="left" w:pos="968"/>
          <w:tab w:val="left" w:pos="3492"/>
        </w:tabs>
        <w:spacing w:before="36"/>
        <w:ind w:right="1585" w:firstLine="0"/>
        <w:jc w:val="both"/>
        <w:rPr>
          <w:sz w:val="24"/>
        </w:rPr>
      </w:pPr>
      <w:r w:rsidRPr="005327E6">
        <w:rPr>
          <w:sz w:val="24"/>
        </w:rPr>
        <w:t>DOLLY</w:t>
      </w:r>
      <w:r w:rsidRPr="005327E6">
        <w:rPr>
          <w:spacing w:val="-9"/>
          <w:sz w:val="24"/>
        </w:rPr>
        <w:t xml:space="preserve"> </w:t>
      </w:r>
      <w:r w:rsidRPr="005327E6">
        <w:rPr>
          <w:sz w:val="24"/>
        </w:rPr>
        <w:t>TEJADA</w:t>
      </w:r>
      <w:r w:rsidRPr="005327E6">
        <w:rPr>
          <w:spacing w:val="-6"/>
          <w:sz w:val="24"/>
        </w:rPr>
        <w:t xml:space="preserve"> </w:t>
      </w:r>
      <w:r w:rsidRPr="005327E6">
        <w:rPr>
          <w:sz w:val="24"/>
        </w:rPr>
        <w:t>BLANCA</w:t>
      </w:r>
      <w:r w:rsidRPr="005327E6">
        <w:rPr>
          <w:sz w:val="24"/>
        </w:rPr>
        <w:tab/>
        <w:t>2010 “Administración</w:t>
      </w:r>
      <w:r w:rsidRPr="005327E6">
        <w:rPr>
          <w:spacing w:val="-42"/>
          <w:sz w:val="24"/>
        </w:rPr>
        <w:t xml:space="preserve"> </w:t>
      </w:r>
      <w:r w:rsidRPr="005327E6">
        <w:rPr>
          <w:sz w:val="24"/>
        </w:rPr>
        <w:t>de servicios de alimentación. Calidad, nutrición,</w:t>
      </w:r>
    </w:p>
    <w:p w14:paraId="48992C22" w14:textId="77777777" w:rsidR="0003218F" w:rsidRPr="005327E6" w:rsidRDefault="00463D6C" w:rsidP="003F3D04">
      <w:pPr>
        <w:pStyle w:val="Textoindependiente"/>
        <w:spacing w:before="33"/>
        <w:ind w:left="953"/>
        <w:jc w:val="both"/>
      </w:pPr>
      <w:r w:rsidRPr="005327E6">
        <w:t>productividad y beneficios”. Universidad de Antioquia. Segunda Edición</w:t>
      </w:r>
    </w:p>
    <w:p w14:paraId="373EEF51" w14:textId="77777777" w:rsidR="0003218F" w:rsidRPr="005327E6" w:rsidRDefault="00463D6C" w:rsidP="003F3D04">
      <w:pPr>
        <w:pStyle w:val="Prrafodelista"/>
        <w:numPr>
          <w:ilvl w:val="0"/>
          <w:numId w:val="1"/>
        </w:numPr>
        <w:tabs>
          <w:tab w:val="left" w:pos="1140"/>
          <w:tab w:val="left" w:pos="1141"/>
          <w:tab w:val="left" w:pos="3005"/>
        </w:tabs>
        <w:spacing w:before="34" w:line="242" w:lineRule="auto"/>
        <w:ind w:right="2608" w:firstLine="0"/>
        <w:jc w:val="both"/>
        <w:rPr>
          <w:sz w:val="24"/>
        </w:rPr>
      </w:pPr>
      <w:r w:rsidRPr="005327E6">
        <w:rPr>
          <w:sz w:val="24"/>
        </w:rPr>
        <w:t>GAR,</w:t>
      </w:r>
      <w:r w:rsidRPr="005327E6">
        <w:rPr>
          <w:spacing w:val="51"/>
          <w:sz w:val="24"/>
        </w:rPr>
        <w:t xml:space="preserve"> </w:t>
      </w:r>
      <w:r w:rsidRPr="005327E6">
        <w:rPr>
          <w:sz w:val="24"/>
        </w:rPr>
        <w:t xml:space="preserve">OSCAR </w:t>
      </w:r>
      <w:r w:rsidRPr="005327E6">
        <w:rPr>
          <w:spacing w:val="52"/>
          <w:sz w:val="24"/>
        </w:rPr>
        <w:t xml:space="preserve"> </w:t>
      </w:r>
      <w:r w:rsidRPr="005327E6">
        <w:rPr>
          <w:sz w:val="24"/>
        </w:rPr>
        <w:t>F.</w:t>
      </w:r>
      <w:r w:rsidRPr="005327E6">
        <w:rPr>
          <w:sz w:val="24"/>
        </w:rPr>
        <w:tab/>
        <w:t>2005 “Buenas Prácticas de Manufactura. Ediciones Macchi.</w:t>
      </w:r>
      <w:r w:rsidRPr="005327E6">
        <w:rPr>
          <w:spacing w:val="-5"/>
          <w:sz w:val="24"/>
        </w:rPr>
        <w:t xml:space="preserve"> </w:t>
      </w:r>
      <w:r w:rsidRPr="005327E6">
        <w:rPr>
          <w:sz w:val="24"/>
        </w:rPr>
        <w:t>México</w:t>
      </w:r>
    </w:p>
    <w:p w14:paraId="046FBD89" w14:textId="77777777" w:rsidR="0003218F" w:rsidRPr="005327E6" w:rsidRDefault="00463D6C" w:rsidP="003F3D04">
      <w:pPr>
        <w:pStyle w:val="Prrafodelista"/>
        <w:numPr>
          <w:ilvl w:val="0"/>
          <w:numId w:val="1"/>
        </w:numPr>
        <w:tabs>
          <w:tab w:val="left" w:pos="1061"/>
          <w:tab w:val="left" w:pos="1062"/>
          <w:tab w:val="left" w:pos="3723"/>
        </w:tabs>
        <w:spacing w:before="30"/>
        <w:ind w:right="1696" w:firstLine="0"/>
        <w:jc w:val="both"/>
        <w:rPr>
          <w:sz w:val="24"/>
        </w:rPr>
      </w:pPr>
      <w:r w:rsidRPr="005327E6">
        <w:rPr>
          <w:sz w:val="24"/>
        </w:rPr>
        <w:t>KAEFER,</w:t>
      </w:r>
      <w:r w:rsidRPr="005327E6">
        <w:rPr>
          <w:spacing w:val="22"/>
          <w:sz w:val="24"/>
        </w:rPr>
        <w:t xml:space="preserve"> </w:t>
      </w:r>
      <w:r w:rsidRPr="005327E6">
        <w:rPr>
          <w:sz w:val="24"/>
        </w:rPr>
        <w:t>M.</w:t>
      </w:r>
      <w:r w:rsidRPr="005327E6">
        <w:rPr>
          <w:spacing w:val="33"/>
          <w:sz w:val="24"/>
        </w:rPr>
        <w:t xml:space="preserve"> </w:t>
      </w:r>
      <w:r w:rsidRPr="005327E6">
        <w:rPr>
          <w:sz w:val="24"/>
        </w:rPr>
        <w:t>–HORWITZ.</w:t>
      </w:r>
      <w:r w:rsidRPr="005327E6">
        <w:rPr>
          <w:sz w:val="24"/>
        </w:rPr>
        <w:tab/>
        <w:t>2015 “Nutriología Medica” ed. Panamericana- Buenos Aires. 4ta.</w:t>
      </w:r>
      <w:r w:rsidRPr="005327E6">
        <w:rPr>
          <w:spacing w:val="-9"/>
          <w:sz w:val="24"/>
        </w:rPr>
        <w:t xml:space="preserve"> </w:t>
      </w:r>
      <w:r w:rsidRPr="005327E6">
        <w:rPr>
          <w:sz w:val="24"/>
        </w:rPr>
        <w:t>Ed.</w:t>
      </w:r>
    </w:p>
    <w:p w14:paraId="4DC6F2B5" w14:textId="77777777" w:rsidR="0003218F" w:rsidRPr="005327E6" w:rsidRDefault="00463D6C" w:rsidP="003F3D04">
      <w:pPr>
        <w:pStyle w:val="Prrafodelista"/>
        <w:numPr>
          <w:ilvl w:val="0"/>
          <w:numId w:val="1"/>
        </w:numPr>
        <w:tabs>
          <w:tab w:val="left" w:pos="980"/>
        </w:tabs>
        <w:spacing w:before="33"/>
        <w:ind w:right="3332" w:firstLine="0"/>
        <w:jc w:val="both"/>
        <w:rPr>
          <w:sz w:val="24"/>
        </w:rPr>
      </w:pPr>
      <w:r w:rsidRPr="005327E6">
        <w:rPr>
          <w:sz w:val="24"/>
        </w:rPr>
        <w:t>KIBEDI, G. 2013 “Pautas para el manejo del personal en la empresa hotelera”.</w:t>
      </w:r>
    </w:p>
    <w:p w14:paraId="6459DD99" w14:textId="77777777" w:rsidR="0003218F" w:rsidRPr="005327E6" w:rsidRDefault="00463D6C" w:rsidP="003F3D04">
      <w:pPr>
        <w:pStyle w:val="Prrafodelista"/>
        <w:numPr>
          <w:ilvl w:val="0"/>
          <w:numId w:val="1"/>
        </w:numPr>
        <w:tabs>
          <w:tab w:val="left" w:pos="980"/>
          <w:tab w:val="left" w:pos="3048"/>
        </w:tabs>
        <w:spacing w:before="36"/>
        <w:ind w:right="3688" w:firstLine="0"/>
        <w:jc w:val="both"/>
        <w:rPr>
          <w:sz w:val="24"/>
        </w:rPr>
      </w:pPr>
      <w:r w:rsidRPr="005327E6">
        <w:rPr>
          <w:sz w:val="24"/>
        </w:rPr>
        <w:t>RTÍNEZ</w:t>
      </w:r>
      <w:r w:rsidRPr="005327E6">
        <w:rPr>
          <w:spacing w:val="-6"/>
          <w:sz w:val="24"/>
        </w:rPr>
        <w:t xml:space="preserve"> </w:t>
      </w:r>
      <w:r w:rsidRPr="005327E6">
        <w:rPr>
          <w:sz w:val="24"/>
        </w:rPr>
        <w:t>LASCANO,</w:t>
      </w:r>
      <w:r w:rsidRPr="005327E6">
        <w:rPr>
          <w:spacing w:val="-9"/>
          <w:sz w:val="24"/>
        </w:rPr>
        <w:t xml:space="preserve"> </w:t>
      </w:r>
      <w:r w:rsidRPr="005327E6">
        <w:rPr>
          <w:sz w:val="24"/>
        </w:rPr>
        <w:t>I</w:t>
      </w:r>
      <w:r w:rsidRPr="005327E6">
        <w:rPr>
          <w:sz w:val="24"/>
        </w:rPr>
        <w:tab/>
        <w:t>2010 “Dirección de alimentos y bebidas</w:t>
      </w:r>
      <w:r w:rsidRPr="005327E6">
        <w:rPr>
          <w:spacing w:val="-26"/>
          <w:sz w:val="24"/>
        </w:rPr>
        <w:t xml:space="preserve"> </w:t>
      </w:r>
      <w:r w:rsidRPr="005327E6">
        <w:rPr>
          <w:sz w:val="24"/>
        </w:rPr>
        <w:t>en hoteles”</w:t>
      </w:r>
    </w:p>
    <w:p w14:paraId="66971A3C" w14:textId="77777777" w:rsidR="0003218F" w:rsidRDefault="0003218F" w:rsidP="003F3D04">
      <w:pPr>
        <w:jc w:val="both"/>
        <w:rPr>
          <w:sz w:val="24"/>
        </w:rPr>
        <w:sectPr w:rsidR="0003218F">
          <w:pgSz w:w="11910" w:h="16840"/>
          <w:pgMar w:top="1400" w:right="60" w:bottom="940" w:left="960" w:header="0" w:footer="716" w:gutter="0"/>
          <w:cols w:space="720"/>
        </w:sectPr>
      </w:pPr>
    </w:p>
    <w:p w14:paraId="4DD65FF7" w14:textId="77777777" w:rsidR="0003218F" w:rsidRDefault="00463D6C" w:rsidP="003F3D04">
      <w:pPr>
        <w:pStyle w:val="Prrafodelista"/>
        <w:numPr>
          <w:ilvl w:val="0"/>
          <w:numId w:val="1"/>
        </w:numPr>
        <w:tabs>
          <w:tab w:val="left" w:pos="1071"/>
          <w:tab w:val="left" w:pos="3156"/>
        </w:tabs>
        <w:spacing w:before="23"/>
        <w:ind w:right="3907" w:firstLine="0"/>
        <w:jc w:val="both"/>
        <w:rPr>
          <w:sz w:val="24"/>
        </w:rPr>
      </w:pPr>
      <w:r>
        <w:rPr>
          <w:sz w:val="24"/>
        </w:rPr>
        <w:t xml:space="preserve">RONALD </w:t>
      </w:r>
      <w:r>
        <w:rPr>
          <w:spacing w:val="30"/>
          <w:sz w:val="24"/>
        </w:rPr>
        <w:t xml:space="preserve"> </w:t>
      </w:r>
      <w:r>
        <w:rPr>
          <w:sz w:val="24"/>
        </w:rPr>
        <w:t>KINTON</w:t>
      </w:r>
      <w:r>
        <w:rPr>
          <w:sz w:val="24"/>
        </w:rPr>
        <w:tab/>
        <w:t>2010 “Teoría del Catering” Editorial Acribia.</w:t>
      </w:r>
      <w:r>
        <w:rPr>
          <w:spacing w:val="-7"/>
          <w:sz w:val="24"/>
        </w:rPr>
        <w:t xml:space="preserve"> </w:t>
      </w:r>
      <w:r>
        <w:rPr>
          <w:sz w:val="24"/>
        </w:rPr>
        <w:t>España.</w:t>
      </w:r>
    </w:p>
    <w:p w14:paraId="342C5D59" w14:textId="77777777" w:rsidR="0003218F" w:rsidRDefault="00463D6C" w:rsidP="003F3D04">
      <w:pPr>
        <w:pStyle w:val="Prrafodelista"/>
        <w:numPr>
          <w:ilvl w:val="0"/>
          <w:numId w:val="1"/>
        </w:numPr>
        <w:tabs>
          <w:tab w:val="left" w:pos="1031"/>
        </w:tabs>
        <w:spacing w:before="34"/>
        <w:ind w:right="1836" w:firstLine="0"/>
        <w:jc w:val="both"/>
        <w:rPr>
          <w:sz w:val="24"/>
        </w:rPr>
      </w:pPr>
      <w:r>
        <w:rPr>
          <w:sz w:val="24"/>
        </w:rPr>
        <w:t>RAMOS MARIN, F. 2012 “Administración de servicios de alimentos y bebidas ”</w:t>
      </w:r>
      <w:proofErr w:type="spellStart"/>
      <w:r>
        <w:rPr>
          <w:sz w:val="24"/>
        </w:rPr>
        <w:t>Ed.Cont.Mexico</w:t>
      </w:r>
      <w:proofErr w:type="spellEnd"/>
    </w:p>
    <w:p w14:paraId="2505F846" w14:textId="77777777" w:rsidR="0003218F" w:rsidRDefault="00463D6C" w:rsidP="003F3D04">
      <w:pPr>
        <w:pStyle w:val="Prrafodelista"/>
        <w:numPr>
          <w:ilvl w:val="0"/>
          <w:numId w:val="1"/>
        </w:numPr>
        <w:tabs>
          <w:tab w:val="left" w:pos="980"/>
          <w:tab w:val="left" w:pos="2988"/>
        </w:tabs>
        <w:spacing w:before="33" w:line="273" w:lineRule="auto"/>
        <w:ind w:left="953" w:right="1548" w:hanging="360"/>
        <w:jc w:val="both"/>
        <w:rPr>
          <w:sz w:val="24"/>
        </w:rPr>
      </w:pPr>
      <w:r>
        <w:rPr>
          <w:sz w:val="24"/>
        </w:rPr>
        <w:t xml:space="preserve">13.   SALA, </w:t>
      </w:r>
      <w:r>
        <w:rPr>
          <w:spacing w:val="35"/>
          <w:sz w:val="24"/>
        </w:rPr>
        <w:t xml:space="preserve"> </w:t>
      </w:r>
      <w:r>
        <w:rPr>
          <w:sz w:val="24"/>
        </w:rPr>
        <w:t xml:space="preserve">Y </w:t>
      </w:r>
      <w:r>
        <w:rPr>
          <w:spacing w:val="43"/>
          <w:sz w:val="24"/>
        </w:rPr>
        <w:t xml:space="preserve"> </w:t>
      </w:r>
      <w:r>
        <w:rPr>
          <w:sz w:val="24"/>
        </w:rPr>
        <w:t>M.</w:t>
      </w:r>
      <w:r>
        <w:rPr>
          <w:sz w:val="24"/>
        </w:rPr>
        <w:tab/>
        <w:t>2014 "Restauración colectiva: Planificación de instalaciones, locales y equipamientos". Ed. Masson.</w:t>
      </w:r>
      <w:r>
        <w:rPr>
          <w:spacing w:val="-36"/>
          <w:sz w:val="24"/>
        </w:rPr>
        <w:t xml:space="preserve"> </w:t>
      </w:r>
      <w:r>
        <w:rPr>
          <w:sz w:val="24"/>
        </w:rPr>
        <w:t>Barcelona.</w:t>
      </w:r>
    </w:p>
    <w:p w14:paraId="71126035" w14:textId="77777777" w:rsidR="0003218F" w:rsidRDefault="00463D6C" w:rsidP="003F3D04">
      <w:pPr>
        <w:pStyle w:val="Prrafodelista"/>
        <w:numPr>
          <w:ilvl w:val="0"/>
          <w:numId w:val="1"/>
        </w:numPr>
        <w:tabs>
          <w:tab w:val="left" w:pos="992"/>
        </w:tabs>
        <w:spacing w:before="7"/>
        <w:ind w:left="991" w:hanging="399"/>
        <w:jc w:val="both"/>
        <w:rPr>
          <w:sz w:val="24"/>
        </w:rPr>
      </w:pPr>
      <w:r>
        <w:rPr>
          <w:sz w:val="24"/>
        </w:rPr>
        <w:t xml:space="preserve">SUTHERLAND, D. 2014 “Servicio de </w:t>
      </w:r>
      <w:proofErr w:type="spellStart"/>
      <w:r>
        <w:rPr>
          <w:sz w:val="24"/>
        </w:rPr>
        <w:t>Restaurantería</w:t>
      </w:r>
      <w:proofErr w:type="spellEnd"/>
      <w:r>
        <w:rPr>
          <w:sz w:val="24"/>
        </w:rPr>
        <w:t>”.</w:t>
      </w:r>
      <w:r>
        <w:rPr>
          <w:spacing w:val="-7"/>
          <w:sz w:val="24"/>
        </w:rPr>
        <w:t xml:space="preserve"> </w:t>
      </w:r>
      <w:r>
        <w:rPr>
          <w:sz w:val="24"/>
        </w:rPr>
        <w:t>México.</w:t>
      </w:r>
    </w:p>
    <w:p w14:paraId="6901B5BB" w14:textId="77777777" w:rsidR="0003218F" w:rsidRDefault="00463D6C" w:rsidP="003F3D04">
      <w:pPr>
        <w:pStyle w:val="Textoindependiente"/>
        <w:spacing w:before="2"/>
        <w:ind w:left="593"/>
        <w:jc w:val="both"/>
      </w:pPr>
      <w:r>
        <w:t>E. Trillas.</w:t>
      </w:r>
    </w:p>
    <w:p w14:paraId="01A5B71B" w14:textId="77777777" w:rsidR="0003218F" w:rsidRDefault="00463D6C" w:rsidP="003F3D04">
      <w:pPr>
        <w:pStyle w:val="Prrafodelista"/>
        <w:numPr>
          <w:ilvl w:val="0"/>
          <w:numId w:val="1"/>
        </w:numPr>
        <w:tabs>
          <w:tab w:val="left" w:pos="983"/>
          <w:tab w:val="left" w:pos="2787"/>
        </w:tabs>
        <w:spacing w:before="33"/>
        <w:ind w:right="2150" w:firstLine="0"/>
        <w:jc w:val="both"/>
        <w:rPr>
          <w:sz w:val="24"/>
        </w:rPr>
      </w:pPr>
      <w:r>
        <w:rPr>
          <w:sz w:val="24"/>
        </w:rPr>
        <w:t>SHEIDER</w:t>
      </w:r>
      <w:r>
        <w:rPr>
          <w:spacing w:val="-6"/>
          <w:sz w:val="24"/>
        </w:rPr>
        <w:t xml:space="preserve"> </w:t>
      </w:r>
      <w:r>
        <w:rPr>
          <w:sz w:val="24"/>
        </w:rPr>
        <w:t>BEN</w:t>
      </w:r>
      <w:r>
        <w:rPr>
          <w:sz w:val="24"/>
        </w:rPr>
        <w:tab/>
        <w:t>2012 “</w:t>
      </w:r>
      <w:proofErr w:type="spellStart"/>
      <w:r>
        <w:rPr>
          <w:sz w:val="24"/>
        </w:rPr>
        <w:t>Outsoursing</w:t>
      </w:r>
      <w:proofErr w:type="spellEnd"/>
      <w:r>
        <w:rPr>
          <w:sz w:val="24"/>
        </w:rPr>
        <w:t>. La Herramienta de Gestión” Edit. Norma. Colombia.</w:t>
      </w:r>
    </w:p>
    <w:p w14:paraId="4D6E3710" w14:textId="77777777" w:rsidR="0003218F" w:rsidRDefault="00463D6C" w:rsidP="003F3D04">
      <w:pPr>
        <w:pStyle w:val="Prrafodelista"/>
        <w:numPr>
          <w:ilvl w:val="0"/>
          <w:numId w:val="1"/>
        </w:numPr>
        <w:tabs>
          <w:tab w:val="left" w:pos="980"/>
          <w:tab w:val="left" w:pos="2799"/>
        </w:tabs>
        <w:spacing w:before="33"/>
        <w:ind w:right="2163" w:firstLine="0"/>
        <w:jc w:val="both"/>
        <w:rPr>
          <w:sz w:val="24"/>
        </w:rPr>
      </w:pPr>
      <w:r>
        <w:rPr>
          <w:sz w:val="24"/>
        </w:rPr>
        <w:t>TAYLOR</w:t>
      </w:r>
      <w:r>
        <w:rPr>
          <w:spacing w:val="-9"/>
          <w:sz w:val="24"/>
        </w:rPr>
        <w:t xml:space="preserve"> </w:t>
      </w:r>
      <w:r>
        <w:rPr>
          <w:sz w:val="24"/>
        </w:rPr>
        <w:t>EUNICE.</w:t>
      </w:r>
      <w:r>
        <w:rPr>
          <w:sz w:val="24"/>
        </w:rPr>
        <w:tab/>
        <w:t>2011 “Fundamentos</w:t>
      </w:r>
      <w:r>
        <w:rPr>
          <w:spacing w:val="-42"/>
          <w:sz w:val="24"/>
        </w:rPr>
        <w:t xml:space="preserve"> </w:t>
      </w:r>
      <w:r>
        <w:rPr>
          <w:sz w:val="24"/>
        </w:rPr>
        <w:t xml:space="preserve">de la Teoría y Práctica de Catering” Edit. </w:t>
      </w:r>
      <w:proofErr w:type="spellStart"/>
      <w:r>
        <w:rPr>
          <w:sz w:val="24"/>
        </w:rPr>
        <w:t>Palgrave</w:t>
      </w:r>
      <w:proofErr w:type="spellEnd"/>
    </w:p>
    <w:p w14:paraId="184339C2" w14:textId="77777777" w:rsidR="0003218F" w:rsidRDefault="00463D6C" w:rsidP="003F3D04">
      <w:pPr>
        <w:pStyle w:val="Prrafodelista"/>
        <w:numPr>
          <w:ilvl w:val="0"/>
          <w:numId w:val="1"/>
        </w:numPr>
        <w:tabs>
          <w:tab w:val="left" w:pos="1009"/>
          <w:tab w:val="left" w:pos="3065"/>
        </w:tabs>
        <w:spacing w:before="34" w:line="242" w:lineRule="auto"/>
        <w:ind w:right="2262" w:firstLine="0"/>
        <w:jc w:val="both"/>
        <w:rPr>
          <w:sz w:val="24"/>
        </w:rPr>
      </w:pPr>
      <w:r>
        <w:rPr>
          <w:sz w:val="24"/>
        </w:rPr>
        <w:t xml:space="preserve">|17. </w:t>
      </w:r>
      <w:r>
        <w:rPr>
          <w:spacing w:val="26"/>
          <w:sz w:val="24"/>
        </w:rPr>
        <w:t xml:space="preserve"> </w:t>
      </w:r>
      <w:r>
        <w:rPr>
          <w:sz w:val="24"/>
        </w:rPr>
        <w:t>TEJADA,</w:t>
      </w:r>
      <w:r>
        <w:rPr>
          <w:spacing w:val="25"/>
          <w:sz w:val="24"/>
        </w:rPr>
        <w:t xml:space="preserve"> </w:t>
      </w:r>
      <w:r>
        <w:rPr>
          <w:sz w:val="24"/>
        </w:rPr>
        <w:t>B.D:</w:t>
      </w:r>
      <w:r>
        <w:rPr>
          <w:sz w:val="24"/>
        </w:rPr>
        <w:tab/>
        <w:t xml:space="preserve">2014 “Planificación de locales y equipos de alimentos” </w:t>
      </w:r>
      <w:proofErr w:type="spellStart"/>
      <w:r>
        <w:rPr>
          <w:sz w:val="24"/>
        </w:rPr>
        <w:t>Univ.Antioquia</w:t>
      </w:r>
      <w:proofErr w:type="spellEnd"/>
    </w:p>
    <w:p w14:paraId="660B775B" w14:textId="77777777" w:rsidR="0003218F" w:rsidRDefault="00463D6C" w:rsidP="003F3D04">
      <w:pPr>
        <w:pStyle w:val="Prrafodelista"/>
        <w:numPr>
          <w:ilvl w:val="0"/>
          <w:numId w:val="1"/>
        </w:numPr>
        <w:tabs>
          <w:tab w:val="left" w:pos="1014"/>
          <w:tab w:val="left" w:pos="3533"/>
        </w:tabs>
        <w:spacing w:before="30"/>
        <w:ind w:right="1783" w:firstLine="0"/>
        <w:jc w:val="both"/>
        <w:rPr>
          <w:sz w:val="24"/>
        </w:rPr>
      </w:pPr>
      <w:r>
        <w:rPr>
          <w:sz w:val="24"/>
        </w:rPr>
        <w:t>UNMSM-Of.</w:t>
      </w:r>
      <w:r>
        <w:rPr>
          <w:spacing w:val="23"/>
          <w:sz w:val="24"/>
        </w:rPr>
        <w:t xml:space="preserve"> </w:t>
      </w:r>
      <w:r>
        <w:rPr>
          <w:sz w:val="24"/>
        </w:rPr>
        <w:t>Bienestar</w:t>
      </w:r>
      <w:r>
        <w:rPr>
          <w:sz w:val="24"/>
        </w:rPr>
        <w:tab/>
        <w:t>2016 “Manual de buenas prácticas de manipulación de alimentos de</w:t>
      </w:r>
      <w:r>
        <w:rPr>
          <w:spacing w:val="-13"/>
          <w:sz w:val="24"/>
        </w:rPr>
        <w:t xml:space="preserve"> </w:t>
      </w:r>
      <w:r>
        <w:rPr>
          <w:sz w:val="24"/>
        </w:rPr>
        <w:t>los</w:t>
      </w:r>
    </w:p>
    <w:p w14:paraId="60EEBA85" w14:textId="77777777" w:rsidR="0003218F" w:rsidRDefault="00463D6C" w:rsidP="003F3D04">
      <w:pPr>
        <w:pStyle w:val="Textoindependiente"/>
        <w:spacing w:before="36"/>
        <w:ind w:left="953"/>
        <w:jc w:val="both"/>
      </w:pPr>
      <w:r>
        <w:t>Comedores Universitarios”</w:t>
      </w:r>
    </w:p>
    <w:p w14:paraId="41765FB3" w14:textId="77777777" w:rsidR="0003218F" w:rsidRDefault="00463D6C" w:rsidP="003F3D04">
      <w:pPr>
        <w:pStyle w:val="Prrafodelista"/>
        <w:numPr>
          <w:ilvl w:val="0"/>
          <w:numId w:val="1"/>
        </w:numPr>
        <w:tabs>
          <w:tab w:val="left" w:pos="983"/>
        </w:tabs>
        <w:spacing w:before="33" w:line="242" w:lineRule="auto"/>
        <w:ind w:right="2836" w:firstLine="0"/>
        <w:jc w:val="both"/>
        <w:rPr>
          <w:sz w:val="24"/>
        </w:rPr>
      </w:pPr>
      <w:r>
        <w:rPr>
          <w:sz w:val="24"/>
        </w:rPr>
        <w:t>UNMSM-Of. Bienestar. 2016 “Programa de higiene y saneamiento de los comedores</w:t>
      </w:r>
    </w:p>
    <w:p w14:paraId="754238A1" w14:textId="77777777" w:rsidR="0003218F" w:rsidRDefault="00463D6C" w:rsidP="003F3D04">
      <w:pPr>
        <w:pStyle w:val="Textoindependiente"/>
        <w:spacing w:before="30"/>
        <w:ind w:left="924"/>
        <w:jc w:val="both"/>
      </w:pPr>
      <w:r>
        <w:t>Universitarios”</w:t>
      </w:r>
    </w:p>
    <w:p w14:paraId="08837A31" w14:textId="77777777" w:rsidR="0003218F" w:rsidRDefault="00463D6C" w:rsidP="003F3D04">
      <w:pPr>
        <w:pStyle w:val="Prrafodelista"/>
        <w:numPr>
          <w:ilvl w:val="0"/>
          <w:numId w:val="1"/>
        </w:numPr>
        <w:tabs>
          <w:tab w:val="left" w:pos="1031"/>
          <w:tab w:val="left" w:pos="3034"/>
          <w:tab w:val="left" w:pos="5250"/>
        </w:tabs>
        <w:spacing w:before="33"/>
        <w:ind w:right="1431" w:firstLine="0"/>
        <w:jc w:val="both"/>
        <w:rPr>
          <w:sz w:val="24"/>
        </w:rPr>
      </w:pPr>
      <w:r>
        <w:rPr>
          <w:sz w:val="24"/>
        </w:rPr>
        <w:t xml:space="preserve">WILKINSON, </w:t>
      </w:r>
      <w:r>
        <w:rPr>
          <w:spacing w:val="38"/>
          <w:sz w:val="24"/>
        </w:rPr>
        <w:t xml:space="preserve"> </w:t>
      </w:r>
      <w:r>
        <w:rPr>
          <w:sz w:val="24"/>
        </w:rPr>
        <w:t>J</w:t>
      </w:r>
      <w:r>
        <w:rPr>
          <w:sz w:val="24"/>
        </w:rPr>
        <w:tab/>
        <w:t>2008”Gastronomía</w:t>
      </w:r>
      <w:r>
        <w:rPr>
          <w:sz w:val="24"/>
        </w:rPr>
        <w:tab/>
        <w:t>profesional, almacenamiento y bodega” Ediciones</w:t>
      </w:r>
    </w:p>
    <w:p w14:paraId="36F36D76" w14:textId="77777777" w:rsidR="0003218F" w:rsidRDefault="00463D6C" w:rsidP="003F3D04">
      <w:pPr>
        <w:pStyle w:val="Textoindependiente"/>
        <w:spacing w:before="34"/>
        <w:ind w:left="953"/>
        <w:jc w:val="both"/>
      </w:pPr>
      <w:r>
        <w:t>Marymar. México</w:t>
      </w:r>
    </w:p>
    <w:p w14:paraId="33BB2288" w14:textId="77777777" w:rsidR="0003218F" w:rsidRDefault="00463D6C" w:rsidP="003F3D04">
      <w:pPr>
        <w:pStyle w:val="Prrafodelista"/>
        <w:numPr>
          <w:ilvl w:val="0"/>
          <w:numId w:val="1"/>
        </w:numPr>
        <w:tabs>
          <w:tab w:val="left" w:pos="985"/>
        </w:tabs>
        <w:spacing w:before="38"/>
        <w:ind w:left="984" w:hanging="392"/>
        <w:jc w:val="both"/>
        <w:rPr>
          <w:sz w:val="24"/>
        </w:rPr>
      </w:pPr>
      <w:r>
        <w:rPr>
          <w:sz w:val="24"/>
        </w:rPr>
        <w:t>WOODS, B. HERGER V. 2012 “Servicios de alimentos” Editorial</w:t>
      </w:r>
      <w:r>
        <w:rPr>
          <w:spacing w:val="-28"/>
          <w:sz w:val="24"/>
        </w:rPr>
        <w:t xml:space="preserve"> </w:t>
      </w:r>
      <w:r>
        <w:rPr>
          <w:sz w:val="24"/>
        </w:rPr>
        <w:t>Diana</w:t>
      </w:r>
    </w:p>
    <w:p w14:paraId="2D288D01" w14:textId="2701EAA4" w:rsidR="0003218F" w:rsidRDefault="00463D6C" w:rsidP="003F3D04">
      <w:pPr>
        <w:pStyle w:val="Textoindependiente"/>
        <w:ind w:left="593"/>
        <w:jc w:val="both"/>
      </w:pPr>
      <w:r>
        <w:t>- México</w:t>
      </w:r>
    </w:p>
    <w:p w14:paraId="0F936FB8" w14:textId="6F29688E" w:rsidR="00C7350D" w:rsidRDefault="00C7350D" w:rsidP="003F3D04">
      <w:pPr>
        <w:pStyle w:val="Textoindependiente"/>
        <w:ind w:left="593"/>
        <w:jc w:val="both"/>
      </w:pPr>
      <w:r>
        <w:t>23. Muguruza C.2012 Manual de Buenas prácticas de Manipulación de restaurantes Mincetur.</w:t>
      </w:r>
    </w:p>
    <w:p w14:paraId="07B631CA" w14:textId="77777777" w:rsidR="0003218F" w:rsidRDefault="0003218F">
      <w:pPr>
        <w:pStyle w:val="Textoindependiente"/>
        <w:rPr>
          <w:sz w:val="20"/>
        </w:rPr>
      </w:pPr>
    </w:p>
    <w:p w14:paraId="73A0BE5D" w14:textId="77777777" w:rsidR="0003218F" w:rsidRDefault="0003218F">
      <w:pPr>
        <w:pStyle w:val="Textoindependiente"/>
        <w:rPr>
          <w:sz w:val="20"/>
        </w:rPr>
      </w:pPr>
    </w:p>
    <w:p w14:paraId="78B3E786" w14:textId="77777777" w:rsidR="0003218F" w:rsidRDefault="0003218F">
      <w:pPr>
        <w:pStyle w:val="Textoindependiente"/>
        <w:rPr>
          <w:sz w:val="20"/>
        </w:rPr>
      </w:pPr>
    </w:p>
    <w:p w14:paraId="28C5F5B2" w14:textId="77777777" w:rsidR="0003218F" w:rsidRDefault="0003218F">
      <w:pPr>
        <w:pStyle w:val="Textoindependiente"/>
        <w:rPr>
          <w:sz w:val="20"/>
        </w:rPr>
      </w:pPr>
    </w:p>
    <w:p w14:paraId="4D6F6470" w14:textId="77777777" w:rsidR="005327E6" w:rsidRDefault="005327E6">
      <w:pPr>
        <w:pStyle w:val="Textoindependiente"/>
        <w:rPr>
          <w:sz w:val="20"/>
        </w:rPr>
      </w:pPr>
    </w:p>
    <w:p w14:paraId="456CEE0F" w14:textId="77777777" w:rsidR="0003218F" w:rsidRDefault="0003218F">
      <w:pPr>
        <w:pStyle w:val="Textoindependiente"/>
        <w:rPr>
          <w:sz w:val="20"/>
        </w:rPr>
      </w:pPr>
    </w:p>
    <w:p w14:paraId="7EF59953" w14:textId="77777777" w:rsidR="005327E6" w:rsidRDefault="005327E6" w:rsidP="005327E6">
      <w:pPr>
        <w:pStyle w:val="Textoindependiente"/>
        <w:tabs>
          <w:tab w:val="left" w:pos="6106"/>
        </w:tabs>
        <w:ind w:right="1982"/>
      </w:pPr>
      <w:r>
        <w:t xml:space="preserve">                                                                                                            </w:t>
      </w:r>
    </w:p>
    <w:p w14:paraId="2F080A3A" w14:textId="6A0EB8A7" w:rsidR="005327E6" w:rsidRDefault="005327E6" w:rsidP="005327E6">
      <w:pPr>
        <w:pStyle w:val="Textoindependiente"/>
        <w:tabs>
          <w:tab w:val="left" w:pos="6106"/>
        </w:tabs>
        <w:ind w:right="1982"/>
        <w:jc w:val="right"/>
      </w:pPr>
      <w:r>
        <w:t xml:space="preserve">                                             …………………………</w:t>
      </w:r>
      <w:r w:rsidR="004A45BB">
        <w:rPr>
          <w:noProof/>
        </w:rPr>
        <w:drawing>
          <wp:inline distT="0" distB="0" distL="0" distR="0" wp14:anchorId="51CED5A7" wp14:editId="59622999">
            <wp:extent cx="1417955" cy="42151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00408" cy="446026"/>
                    </a:xfrm>
                    <a:prstGeom prst="rect">
                      <a:avLst/>
                    </a:prstGeom>
                  </pic:spPr>
                </pic:pic>
              </a:graphicData>
            </a:graphic>
          </wp:inline>
        </w:drawing>
      </w:r>
      <w:r>
        <w:t xml:space="preserve">………………..……..…….                                                                                                                          </w:t>
      </w:r>
    </w:p>
    <w:p w14:paraId="627D1D53" w14:textId="77777777" w:rsidR="005327E6" w:rsidRDefault="005327E6" w:rsidP="005327E6">
      <w:pPr>
        <w:pStyle w:val="Textoindependiente"/>
        <w:tabs>
          <w:tab w:val="left" w:pos="6106"/>
        </w:tabs>
        <w:ind w:right="1982"/>
        <w:jc w:val="right"/>
      </w:pPr>
      <w:r>
        <w:t xml:space="preserve">                                                       </w:t>
      </w:r>
    </w:p>
    <w:p w14:paraId="74DAD337" w14:textId="488CD1A4" w:rsidR="005327E6" w:rsidRDefault="005327E6" w:rsidP="005327E6">
      <w:pPr>
        <w:pStyle w:val="Textoindependiente"/>
        <w:tabs>
          <w:tab w:val="left" w:pos="6106"/>
        </w:tabs>
        <w:ind w:right="1982"/>
      </w:pPr>
      <w:r>
        <w:t xml:space="preserve">                                                                                            </w:t>
      </w:r>
      <w:r w:rsidR="00A40399">
        <w:t>Dra</w:t>
      </w:r>
      <w:r>
        <w:t xml:space="preserve">. </w:t>
      </w:r>
      <w:r w:rsidR="007E6E75">
        <w:t>Norma Muguruza Crispin</w:t>
      </w:r>
    </w:p>
    <w:p w14:paraId="5D535C5D" w14:textId="0946943C" w:rsidR="00087EF4" w:rsidRDefault="00087EF4" w:rsidP="005327E6">
      <w:pPr>
        <w:pStyle w:val="Textoindependiente"/>
        <w:tabs>
          <w:tab w:val="left" w:pos="6106"/>
        </w:tabs>
        <w:ind w:right="1982"/>
      </w:pPr>
      <w:r>
        <w:t xml:space="preserve">                                                                                      Consultora de inocuidad y Calidad</w:t>
      </w:r>
    </w:p>
    <w:p w14:paraId="036F3E57" w14:textId="79B4045A" w:rsidR="00A40399" w:rsidRDefault="00A40399" w:rsidP="005327E6">
      <w:pPr>
        <w:pStyle w:val="Textoindependiente"/>
        <w:tabs>
          <w:tab w:val="left" w:pos="6106"/>
        </w:tabs>
        <w:ind w:right="1982"/>
      </w:pPr>
      <w:r>
        <w:tab/>
        <w:t xml:space="preserve">Docente </w:t>
      </w:r>
      <w:proofErr w:type="spellStart"/>
      <w:r>
        <w:t>Renacyf</w:t>
      </w:r>
      <w:proofErr w:type="spellEnd"/>
      <w:r>
        <w:t xml:space="preserve"> </w:t>
      </w:r>
    </w:p>
    <w:p w14:paraId="09E5CB90" w14:textId="77777777" w:rsidR="005327E6" w:rsidRPr="00C56E02" w:rsidRDefault="005327E6" w:rsidP="005327E6">
      <w:pPr>
        <w:pStyle w:val="Textoindependiente"/>
        <w:tabs>
          <w:tab w:val="left" w:pos="6106"/>
        </w:tabs>
        <w:ind w:right="1982"/>
      </w:pPr>
    </w:p>
    <w:p w14:paraId="4FBEFA0D" w14:textId="77777777" w:rsidR="005327E6" w:rsidRDefault="005327E6" w:rsidP="005327E6">
      <w:pPr>
        <w:pStyle w:val="Textoindependiente"/>
        <w:tabs>
          <w:tab w:val="left" w:pos="6106"/>
        </w:tabs>
        <w:ind w:left="688" w:right="1982" w:hanging="116"/>
      </w:pPr>
      <w:r>
        <w:t xml:space="preserve">                                                                                  </w:t>
      </w:r>
    </w:p>
    <w:p w14:paraId="6C8B9B0A" w14:textId="77777777" w:rsidR="005327E6" w:rsidRDefault="005327E6" w:rsidP="005327E6">
      <w:pPr>
        <w:pStyle w:val="Textoindependiente"/>
        <w:tabs>
          <w:tab w:val="left" w:pos="6106"/>
        </w:tabs>
        <w:ind w:left="688" w:right="1982" w:hanging="116"/>
      </w:pPr>
    </w:p>
    <w:p w14:paraId="42C7B210" w14:textId="77777777" w:rsidR="005327E6" w:rsidRDefault="005327E6" w:rsidP="005327E6">
      <w:pPr>
        <w:pStyle w:val="Textoindependiente"/>
        <w:tabs>
          <w:tab w:val="left" w:pos="6106"/>
        </w:tabs>
        <w:ind w:left="688" w:right="1982" w:hanging="116"/>
      </w:pPr>
    </w:p>
    <w:p w14:paraId="0206EB27" w14:textId="77777777" w:rsidR="005327E6" w:rsidRDefault="005327E6" w:rsidP="005327E6">
      <w:pPr>
        <w:pStyle w:val="Textoindependiente"/>
        <w:tabs>
          <w:tab w:val="left" w:pos="6106"/>
        </w:tabs>
        <w:ind w:left="688" w:right="1982" w:hanging="116"/>
      </w:pPr>
    </w:p>
    <w:p w14:paraId="5E77FAC0" w14:textId="77777777" w:rsidR="005327E6" w:rsidRPr="00C56E02" w:rsidRDefault="005327E6" w:rsidP="005327E6">
      <w:pPr>
        <w:spacing w:line="244" w:lineRule="exact"/>
        <w:ind w:left="1116"/>
        <w:rPr>
          <w:i/>
          <w:sz w:val="20"/>
        </w:rPr>
      </w:pPr>
      <w:r>
        <w:rPr>
          <w:i/>
          <w:sz w:val="20"/>
        </w:rPr>
        <w:t xml:space="preserve"> </w:t>
      </w:r>
    </w:p>
    <w:p w14:paraId="3BDB91D0" w14:textId="77777777" w:rsidR="005327E6" w:rsidRDefault="005327E6" w:rsidP="005327E6">
      <w:pPr>
        <w:pStyle w:val="Textoindependiente"/>
        <w:tabs>
          <w:tab w:val="left" w:pos="6106"/>
        </w:tabs>
        <w:ind w:right="1982"/>
      </w:pPr>
    </w:p>
    <w:p w14:paraId="71759EEB" w14:textId="51AF2E37" w:rsidR="0003218F" w:rsidRPr="005327E6" w:rsidRDefault="005327E6" w:rsidP="005327E6">
      <w:pPr>
        <w:pStyle w:val="Textoindependiente"/>
        <w:tabs>
          <w:tab w:val="left" w:pos="6106"/>
        </w:tabs>
        <w:ind w:right="1982"/>
        <w:jc w:val="right"/>
      </w:pPr>
      <w:r>
        <w:t xml:space="preserve">                                 Huacho, </w:t>
      </w:r>
      <w:r w:rsidR="007E6E75">
        <w:t>0</w:t>
      </w:r>
      <w:r w:rsidR="009D2A05">
        <w:t>3</w:t>
      </w:r>
      <w:r w:rsidR="007E6E75">
        <w:t xml:space="preserve"> </w:t>
      </w:r>
      <w:proofErr w:type="gramStart"/>
      <w:r w:rsidR="007E6E75">
        <w:t xml:space="preserve">de </w:t>
      </w:r>
      <w:r w:rsidR="00A40399">
        <w:t xml:space="preserve"> Abril</w:t>
      </w:r>
      <w:proofErr w:type="gramEnd"/>
      <w:r w:rsidR="00A40399">
        <w:t xml:space="preserve"> </w:t>
      </w:r>
      <w:r>
        <w:t>del 20</w:t>
      </w:r>
      <w:r w:rsidR="00F8681C">
        <w:rPr>
          <w:noProof/>
          <w:lang w:val="es-PE" w:eastAsia="es-PE" w:bidi="ar-SA"/>
        </w:rPr>
        <mc:AlternateContent>
          <mc:Choice Requires="wps">
            <w:drawing>
              <wp:anchor distT="0" distB="0" distL="0" distR="0" simplePos="0" relativeHeight="251661312" behindDoc="1" locked="0" layoutInCell="1" allowOverlap="1" wp14:anchorId="089F1F12" wp14:editId="5B77AAD0">
                <wp:simplePos x="0" y="0"/>
                <wp:positionH relativeFrom="page">
                  <wp:posOffset>6826885</wp:posOffset>
                </wp:positionH>
                <wp:positionV relativeFrom="paragraph">
                  <wp:posOffset>228600</wp:posOffset>
                </wp:positionV>
                <wp:extent cx="33655" cy="0"/>
                <wp:effectExtent l="0" t="0" r="0" b="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5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667CE"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37.55pt,18pt" to="54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plEQIAACY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" strokeweight=".6pt">
                <w10:wrap type="topAndBottom" anchorx="page"/>
              </v:line>
            </w:pict>
          </mc:Fallback>
        </mc:AlternateContent>
      </w:r>
      <w:r w:rsidR="009D2A05">
        <w:t>2</w:t>
      </w:r>
      <w:r w:rsidR="00087EF4">
        <w:t>7</w:t>
      </w:r>
    </w:p>
    <w:sectPr w:rsidR="0003218F" w:rsidRPr="005327E6">
      <w:pgSz w:w="11910" w:h="16840"/>
      <w:pgMar w:top="1400" w:right="60" w:bottom="940" w:left="96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F393A" w14:textId="77777777" w:rsidR="001D21B9" w:rsidRDefault="001D21B9">
      <w:r>
        <w:separator/>
      </w:r>
    </w:p>
  </w:endnote>
  <w:endnote w:type="continuationSeparator" w:id="0">
    <w:p w14:paraId="461C85A8" w14:textId="77777777" w:rsidR="001D21B9" w:rsidRDefault="001D2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8FAD53" w14:textId="77777777" w:rsidR="00AF1688" w:rsidRDefault="00AF1688">
    <w:pPr>
      <w:pStyle w:val="Textoindependiente"/>
      <w:spacing w:line="14" w:lineRule="auto"/>
      <w:rPr>
        <w:sz w:val="20"/>
      </w:rPr>
    </w:pPr>
    <w:r>
      <w:rPr>
        <w:noProof/>
        <w:lang w:val="es-PE" w:eastAsia="es-PE" w:bidi="ar-SA"/>
      </w:rPr>
      <mc:AlternateContent>
        <mc:Choice Requires="wps">
          <w:drawing>
            <wp:anchor distT="0" distB="0" distL="114300" distR="114300" simplePos="0" relativeHeight="251657728" behindDoc="1" locked="0" layoutInCell="1" allowOverlap="1" wp14:anchorId="22A1CC6D" wp14:editId="342C4631">
              <wp:simplePos x="0" y="0"/>
              <wp:positionH relativeFrom="page">
                <wp:posOffset>668020</wp:posOffset>
              </wp:positionH>
              <wp:positionV relativeFrom="page">
                <wp:posOffset>10039985</wp:posOffset>
              </wp:positionV>
              <wp:extent cx="60134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CF6665"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6pt,790.55pt" to="526.1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EA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" strokeweight=".48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6C21F" w14:textId="77777777" w:rsidR="001D21B9" w:rsidRDefault="001D21B9">
      <w:r>
        <w:separator/>
      </w:r>
    </w:p>
  </w:footnote>
  <w:footnote w:type="continuationSeparator" w:id="0">
    <w:p w14:paraId="156D1695" w14:textId="77777777" w:rsidR="001D21B9" w:rsidRDefault="001D21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80661"/>
    <w:multiLevelType w:val="hybridMultilevel"/>
    <w:tmpl w:val="C4EC4A60"/>
    <w:lvl w:ilvl="0" w:tplc="CBF40CCC">
      <w:start w:val="1"/>
      <w:numFmt w:val="lowerLetter"/>
      <w:lvlText w:val="%1)"/>
      <w:lvlJc w:val="left"/>
      <w:pPr>
        <w:ind w:left="1128" w:hanging="447"/>
      </w:pPr>
      <w:rPr>
        <w:rFonts w:ascii="Calibri" w:eastAsia="Calibri" w:hAnsi="Calibri" w:cs="Calibri" w:hint="default"/>
        <w:spacing w:val="-5"/>
        <w:w w:val="100"/>
        <w:sz w:val="24"/>
        <w:szCs w:val="24"/>
        <w:lang w:val="es-ES" w:eastAsia="es-ES" w:bidi="es-ES"/>
      </w:rPr>
    </w:lvl>
    <w:lvl w:ilvl="1" w:tplc="419C83F8">
      <w:numFmt w:val="bullet"/>
      <w:lvlText w:val="•"/>
      <w:lvlJc w:val="left"/>
      <w:pPr>
        <w:ind w:left="2096" w:hanging="447"/>
      </w:pPr>
      <w:rPr>
        <w:rFonts w:hint="default"/>
        <w:lang w:val="es-ES" w:eastAsia="es-ES" w:bidi="es-ES"/>
      </w:rPr>
    </w:lvl>
    <w:lvl w:ilvl="2" w:tplc="61B4B932">
      <w:numFmt w:val="bullet"/>
      <w:lvlText w:val="•"/>
      <w:lvlJc w:val="left"/>
      <w:pPr>
        <w:ind w:left="3072" w:hanging="447"/>
      </w:pPr>
      <w:rPr>
        <w:rFonts w:hint="default"/>
        <w:lang w:val="es-ES" w:eastAsia="es-ES" w:bidi="es-ES"/>
      </w:rPr>
    </w:lvl>
    <w:lvl w:ilvl="3" w:tplc="67522A94">
      <w:numFmt w:val="bullet"/>
      <w:lvlText w:val="•"/>
      <w:lvlJc w:val="left"/>
      <w:pPr>
        <w:ind w:left="4049" w:hanging="447"/>
      </w:pPr>
      <w:rPr>
        <w:rFonts w:hint="default"/>
        <w:lang w:val="es-ES" w:eastAsia="es-ES" w:bidi="es-ES"/>
      </w:rPr>
    </w:lvl>
    <w:lvl w:ilvl="4" w:tplc="B8B6C74A">
      <w:numFmt w:val="bullet"/>
      <w:lvlText w:val="•"/>
      <w:lvlJc w:val="left"/>
      <w:pPr>
        <w:ind w:left="5025" w:hanging="447"/>
      </w:pPr>
      <w:rPr>
        <w:rFonts w:hint="default"/>
        <w:lang w:val="es-ES" w:eastAsia="es-ES" w:bidi="es-ES"/>
      </w:rPr>
    </w:lvl>
    <w:lvl w:ilvl="5" w:tplc="185E4A6C">
      <w:numFmt w:val="bullet"/>
      <w:lvlText w:val="•"/>
      <w:lvlJc w:val="left"/>
      <w:pPr>
        <w:ind w:left="6002" w:hanging="447"/>
      </w:pPr>
      <w:rPr>
        <w:rFonts w:hint="default"/>
        <w:lang w:val="es-ES" w:eastAsia="es-ES" w:bidi="es-ES"/>
      </w:rPr>
    </w:lvl>
    <w:lvl w:ilvl="6" w:tplc="A77A5DFC">
      <w:numFmt w:val="bullet"/>
      <w:lvlText w:val="•"/>
      <w:lvlJc w:val="left"/>
      <w:pPr>
        <w:ind w:left="6978" w:hanging="447"/>
      </w:pPr>
      <w:rPr>
        <w:rFonts w:hint="default"/>
        <w:lang w:val="es-ES" w:eastAsia="es-ES" w:bidi="es-ES"/>
      </w:rPr>
    </w:lvl>
    <w:lvl w:ilvl="7" w:tplc="EF4CB86C">
      <w:numFmt w:val="bullet"/>
      <w:lvlText w:val="•"/>
      <w:lvlJc w:val="left"/>
      <w:pPr>
        <w:ind w:left="7954" w:hanging="447"/>
      </w:pPr>
      <w:rPr>
        <w:rFonts w:hint="default"/>
        <w:lang w:val="es-ES" w:eastAsia="es-ES" w:bidi="es-ES"/>
      </w:rPr>
    </w:lvl>
    <w:lvl w:ilvl="8" w:tplc="7E448592">
      <w:numFmt w:val="bullet"/>
      <w:lvlText w:val="•"/>
      <w:lvlJc w:val="left"/>
      <w:pPr>
        <w:ind w:left="8931" w:hanging="447"/>
      </w:pPr>
      <w:rPr>
        <w:rFonts w:hint="default"/>
        <w:lang w:val="es-ES" w:eastAsia="es-ES" w:bidi="es-ES"/>
      </w:rPr>
    </w:lvl>
  </w:abstractNum>
  <w:abstractNum w:abstractNumId="1" w15:restartNumberingAfterBreak="0">
    <w:nsid w:val="1BB5291E"/>
    <w:multiLevelType w:val="hybridMultilevel"/>
    <w:tmpl w:val="5E10DE60"/>
    <w:lvl w:ilvl="0" w:tplc="CAB03E8A">
      <w:start w:val="1"/>
      <w:numFmt w:val="upperRoman"/>
      <w:lvlText w:val="%1."/>
      <w:lvlJc w:val="left"/>
      <w:pPr>
        <w:ind w:left="2247" w:hanging="479"/>
        <w:jc w:val="right"/>
      </w:pPr>
      <w:rPr>
        <w:rFonts w:ascii="Calibri" w:eastAsia="Calibri" w:hAnsi="Calibri" w:cs="Calibri" w:hint="default"/>
        <w:b/>
        <w:bCs/>
        <w:spacing w:val="0"/>
        <w:w w:val="100"/>
        <w:sz w:val="22"/>
        <w:szCs w:val="22"/>
        <w:lang w:val="es-ES" w:eastAsia="es-ES" w:bidi="es-ES"/>
      </w:rPr>
    </w:lvl>
    <w:lvl w:ilvl="1" w:tplc="B164FC80">
      <w:numFmt w:val="bullet"/>
      <w:lvlText w:val="•"/>
      <w:lvlJc w:val="left"/>
      <w:pPr>
        <w:ind w:left="3104" w:hanging="479"/>
      </w:pPr>
      <w:rPr>
        <w:rFonts w:hint="default"/>
        <w:lang w:val="es-ES" w:eastAsia="es-ES" w:bidi="es-ES"/>
      </w:rPr>
    </w:lvl>
    <w:lvl w:ilvl="2" w:tplc="41D6376C">
      <w:numFmt w:val="bullet"/>
      <w:lvlText w:val="•"/>
      <w:lvlJc w:val="left"/>
      <w:pPr>
        <w:ind w:left="3968" w:hanging="479"/>
      </w:pPr>
      <w:rPr>
        <w:rFonts w:hint="default"/>
        <w:lang w:val="es-ES" w:eastAsia="es-ES" w:bidi="es-ES"/>
      </w:rPr>
    </w:lvl>
    <w:lvl w:ilvl="3" w:tplc="720CB4DE">
      <w:numFmt w:val="bullet"/>
      <w:lvlText w:val="•"/>
      <w:lvlJc w:val="left"/>
      <w:pPr>
        <w:ind w:left="4833" w:hanging="479"/>
      </w:pPr>
      <w:rPr>
        <w:rFonts w:hint="default"/>
        <w:lang w:val="es-ES" w:eastAsia="es-ES" w:bidi="es-ES"/>
      </w:rPr>
    </w:lvl>
    <w:lvl w:ilvl="4" w:tplc="40C2DF88">
      <w:numFmt w:val="bullet"/>
      <w:lvlText w:val="•"/>
      <w:lvlJc w:val="left"/>
      <w:pPr>
        <w:ind w:left="5697" w:hanging="479"/>
      </w:pPr>
      <w:rPr>
        <w:rFonts w:hint="default"/>
        <w:lang w:val="es-ES" w:eastAsia="es-ES" w:bidi="es-ES"/>
      </w:rPr>
    </w:lvl>
    <w:lvl w:ilvl="5" w:tplc="E11EF424">
      <w:numFmt w:val="bullet"/>
      <w:lvlText w:val="•"/>
      <w:lvlJc w:val="left"/>
      <w:pPr>
        <w:ind w:left="6562" w:hanging="479"/>
      </w:pPr>
      <w:rPr>
        <w:rFonts w:hint="default"/>
        <w:lang w:val="es-ES" w:eastAsia="es-ES" w:bidi="es-ES"/>
      </w:rPr>
    </w:lvl>
    <w:lvl w:ilvl="6" w:tplc="C6960CD8">
      <w:numFmt w:val="bullet"/>
      <w:lvlText w:val="•"/>
      <w:lvlJc w:val="left"/>
      <w:pPr>
        <w:ind w:left="7426" w:hanging="479"/>
      </w:pPr>
      <w:rPr>
        <w:rFonts w:hint="default"/>
        <w:lang w:val="es-ES" w:eastAsia="es-ES" w:bidi="es-ES"/>
      </w:rPr>
    </w:lvl>
    <w:lvl w:ilvl="7" w:tplc="FE8AA158">
      <w:numFmt w:val="bullet"/>
      <w:lvlText w:val="•"/>
      <w:lvlJc w:val="left"/>
      <w:pPr>
        <w:ind w:left="8290" w:hanging="479"/>
      </w:pPr>
      <w:rPr>
        <w:rFonts w:hint="default"/>
        <w:lang w:val="es-ES" w:eastAsia="es-ES" w:bidi="es-ES"/>
      </w:rPr>
    </w:lvl>
    <w:lvl w:ilvl="8" w:tplc="2E281C74">
      <w:numFmt w:val="bullet"/>
      <w:lvlText w:val="•"/>
      <w:lvlJc w:val="left"/>
      <w:pPr>
        <w:ind w:left="9155" w:hanging="479"/>
      </w:pPr>
      <w:rPr>
        <w:rFonts w:hint="default"/>
        <w:lang w:val="es-ES" w:eastAsia="es-ES" w:bidi="es-ES"/>
      </w:rPr>
    </w:lvl>
  </w:abstractNum>
  <w:abstractNum w:abstractNumId="2" w15:restartNumberingAfterBreak="0">
    <w:nsid w:val="22303E21"/>
    <w:multiLevelType w:val="hybridMultilevel"/>
    <w:tmpl w:val="5896E25A"/>
    <w:lvl w:ilvl="0" w:tplc="3692EAD6">
      <w:start w:val="4"/>
      <w:numFmt w:val="upperLetter"/>
      <w:lvlText w:val="%1."/>
      <w:lvlJc w:val="left"/>
      <w:pPr>
        <w:ind w:left="211" w:hanging="351"/>
      </w:pPr>
      <w:rPr>
        <w:rFonts w:ascii="Calibri" w:eastAsia="Calibri" w:hAnsi="Calibri" w:cs="Calibri" w:hint="default"/>
        <w:b/>
        <w:bCs/>
        <w:spacing w:val="-20"/>
        <w:w w:val="100"/>
        <w:sz w:val="18"/>
        <w:szCs w:val="18"/>
        <w:lang w:val="es-ES" w:eastAsia="es-ES" w:bidi="es-ES"/>
      </w:rPr>
    </w:lvl>
    <w:lvl w:ilvl="1" w:tplc="BF281AAA">
      <w:numFmt w:val="bullet"/>
      <w:lvlText w:val="•"/>
      <w:lvlJc w:val="left"/>
      <w:pPr>
        <w:ind w:left="664" w:hanging="351"/>
      </w:pPr>
      <w:rPr>
        <w:rFonts w:hint="default"/>
        <w:lang w:val="es-ES" w:eastAsia="es-ES" w:bidi="es-ES"/>
      </w:rPr>
    </w:lvl>
    <w:lvl w:ilvl="2" w:tplc="34AAD0F2">
      <w:numFmt w:val="bullet"/>
      <w:lvlText w:val="•"/>
      <w:lvlJc w:val="left"/>
      <w:pPr>
        <w:ind w:left="1109" w:hanging="351"/>
      </w:pPr>
      <w:rPr>
        <w:rFonts w:hint="default"/>
        <w:lang w:val="es-ES" w:eastAsia="es-ES" w:bidi="es-ES"/>
      </w:rPr>
    </w:lvl>
    <w:lvl w:ilvl="3" w:tplc="74DE0A4A">
      <w:numFmt w:val="bullet"/>
      <w:lvlText w:val="•"/>
      <w:lvlJc w:val="left"/>
      <w:pPr>
        <w:ind w:left="1554" w:hanging="351"/>
      </w:pPr>
      <w:rPr>
        <w:rFonts w:hint="default"/>
        <w:lang w:val="es-ES" w:eastAsia="es-ES" w:bidi="es-ES"/>
      </w:rPr>
    </w:lvl>
    <w:lvl w:ilvl="4" w:tplc="F9026FA4">
      <w:numFmt w:val="bullet"/>
      <w:lvlText w:val="•"/>
      <w:lvlJc w:val="left"/>
      <w:pPr>
        <w:ind w:left="1999" w:hanging="351"/>
      </w:pPr>
      <w:rPr>
        <w:rFonts w:hint="default"/>
        <w:lang w:val="es-ES" w:eastAsia="es-ES" w:bidi="es-ES"/>
      </w:rPr>
    </w:lvl>
    <w:lvl w:ilvl="5" w:tplc="49FCC9CE">
      <w:numFmt w:val="bullet"/>
      <w:lvlText w:val="•"/>
      <w:lvlJc w:val="left"/>
      <w:pPr>
        <w:ind w:left="2444" w:hanging="351"/>
      </w:pPr>
      <w:rPr>
        <w:rFonts w:hint="default"/>
        <w:lang w:val="es-ES" w:eastAsia="es-ES" w:bidi="es-ES"/>
      </w:rPr>
    </w:lvl>
    <w:lvl w:ilvl="6" w:tplc="969EB682">
      <w:numFmt w:val="bullet"/>
      <w:lvlText w:val="•"/>
      <w:lvlJc w:val="left"/>
      <w:pPr>
        <w:ind w:left="2888" w:hanging="351"/>
      </w:pPr>
      <w:rPr>
        <w:rFonts w:hint="default"/>
        <w:lang w:val="es-ES" w:eastAsia="es-ES" w:bidi="es-ES"/>
      </w:rPr>
    </w:lvl>
    <w:lvl w:ilvl="7" w:tplc="1F36AE50">
      <w:numFmt w:val="bullet"/>
      <w:lvlText w:val="•"/>
      <w:lvlJc w:val="left"/>
      <w:pPr>
        <w:ind w:left="3333" w:hanging="351"/>
      </w:pPr>
      <w:rPr>
        <w:rFonts w:hint="default"/>
        <w:lang w:val="es-ES" w:eastAsia="es-ES" w:bidi="es-ES"/>
      </w:rPr>
    </w:lvl>
    <w:lvl w:ilvl="8" w:tplc="ADD2CA5E">
      <w:numFmt w:val="bullet"/>
      <w:lvlText w:val="•"/>
      <w:lvlJc w:val="left"/>
      <w:pPr>
        <w:ind w:left="3778" w:hanging="351"/>
      </w:pPr>
      <w:rPr>
        <w:rFonts w:hint="default"/>
        <w:lang w:val="es-ES" w:eastAsia="es-ES" w:bidi="es-ES"/>
      </w:rPr>
    </w:lvl>
  </w:abstractNum>
  <w:abstractNum w:abstractNumId="3" w15:restartNumberingAfterBreak="0">
    <w:nsid w:val="42284089"/>
    <w:multiLevelType w:val="hybridMultilevel"/>
    <w:tmpl w:val="F6CA23BE"/>
    <w:lvl w:ilvl="0" w:tplc="92AEA1F8">
      <w:start w:val="8"/>
      <w:numFmt w:val="upperRoman"/>
      <w:lvlText w:val="%1."/>
      <w:lvlJc w:val="left"/>
      <w:pPr>
        <w:ind w:left="1121" w:hanging="449"/>
        <w:jc w:val="right"/>
      </w:pPr>
      <w:rPr>
        <w:rFonts w:ascii="Calibri" w:eastAsia="Calibri" w:hAnsi="Calibri" w:cs="Calibri" w:hint="default"/>
        <w:b/>
        <w:bCs/>
        <w:spacing w:val="-2"/>
        <w:w w:val="100"/>
        <w:sz w:val="24"/>
        <w:szCs w:val="24"/>
        <w:lang w:val="es-ES" w:eastAsia="es-ES" w:bidi="es-ES"/>
      </w:rPr>
    </w:lvl>
    <w:lvl w:ilvl="1" w:tplc="294E0182">
      <w:start w:val="1"/>
      <w:numFmt w:val="decimal"/>
      <w:lvlText w:val="%2."/>
      <w:lvlJc w:val="left"/>
      <w:pPr>
        <w:ind w:left="953" w:hanging="372"/>
      </w:pPr>
      <w:rPr>
        <w:rFonts w:ascii="Calibri" w:eastAsia="Calibri" w:hAnsi="Calibri" w:cs="Calibri" w:hint="default"/>
        <w:spacing w:val="-26"/>
        <w:w w:val="100"/>
        <w:sz w:val="24"/>
        <w:szCs w:val="24"/>
        <w:lang w:val="es-ES" w:eastAsia="es-ES" w:bidi="es-ES"/>
      </w:rPr>
    </w:lvl>
    <w:lvl w:ilvl="2" w:tplc="5B0C698E">
      <w:numFmt w:val="bullet"/>
      <w:lvlText w:val="•"/>
      <w:lvlJc w:val="left"/>
      <w:pPr>
        <w:ind w:left="2204" w:hanging="372"/>
      </w:pPr>
      <w:rPr>
        <w:rFonts w:hint="default"/>
        <w:lang w:val="es-ES" w:eastAsia="es-ES" w:bidi="es-ES"/>
      </w:rPr>
    </w:lvl>
    <w:lvl w:ilvl="3" w:tplc="0ACC9996">
      <w:numFmt w:val="bullet"/>
      <w:lvlText w:val="•"/>
      <w:lvlJc w:val="left"/>
      <w:pPr>
        <w:ind w:left="3289" w:hanging="372"/>
      </w:pPr>
      <w:rPr>
        <w:rFonts w:hint="default"/>
        <w:lang w:val="es-ES" w:eastAsia="es-ES" w:bidi="es-ES"/>
      </w:rPr>
    </w:lvl>
    <w:lvl w:ilvl="4" w:tplc="920084D4">
      <w:numFmt w:val="bullet"/>
      <w:lvlText w:val="•"/>
      <w:lvlJc w:val="left"/>
      <w:pPr>
        <w:ind w:left="4374" w:hanging="372"/>
      </w:pPr>
      <w:rPr>
        <w:rFonts w:hint="default"/>
        <w:lang w:val="es-ES" w:eastAsia="es-ES" w:bidi="es-ES"/>
      </w:rPr>
    </w:lvl>
    <w:lvl w:ilvl="5" w:tplc="46F828C6">
      <w:numFmt w:val="bullet"/>
      <w:lvlText w:val="•"/>
      <w:lvlJc w:val="left"/>
      <w:pPr>
        <w:ind w:left="5459" w:hanging="372"/>
      </w:pPr>
      <w:rPr>
        <w:rFonts w:hint="default"/>
        <w:lang w:val="es-ES" w:eastAsia="es-ES" w:bidi="es-ES"/>
      </w:rPr>
    </w:lvl>
    <w:lvl w:ilvl="6" w:tplc="B75858AA">
      <w:numFmt w:val="bullet"/>
      <w:lvlText w:val="•"/>
      <w:lvlJc w:val="left"/>
      <w:pPr>
        <w:ind w:left="6544" w:hanging="372"/>
      </w:pPr>
      <w:rPr>
        <w:rFonts w:hint="default"/>
        <w:lang w:val="es-ES" w:eastAsia="es-ES" w:bidi="es-ES"/>
      </w:rPr>
    </w:lvl>
    <w:lvl w:ilvl="7" w:tplc="CC22AE62">
      <w:numFmt w:val="bullet"/>
      <w:lvlText w:val="•"/>
      <w:lvlJc w:val="left"/>
      <w:pPr>
        <w:ind w:left="7629" w:hanging="372"/>
      </w:pPr>
      <w:rPr>
        <w:rFonts w:hint="default"/>
        <w:lang w:val="es-ES" w:eastAsia="es-ES" w:bidi="es-ES"/>
      </w:rPr>
    </w:lvl>
    <w:lvl w:ilvl="8" w:tplc="6B5E5E60">
      <w:numFmt w:val="bullet"/>
      <w:lvlText w:val="•"/>
      <w:lvlJc w:val="left"/>
      <w:pPr>
        <w:ind w:left="8714" w:hanging="372"/>
      </w:pPr>
      <w:rPr>
        <w:rFonts w:hint="default"/>
        <w:lang w:val="es-ES" w:eastAsia="es-ES" w:bidi="es-ES"/>
      </w:rPr>
    </w:lvl>
  </w:abstractNum>
  <w:abstractNum w:abstractNumId="4" w15:restartNumberingAfterBreak="0">
    <w:nsid w:val="5013293C"/>
    <w:multiLevelType w:val="multilevel"/>
    <w:tmpl w:val="7A28AFF0"/>
    <w:lvl w:ilvl="0">
      <w:start w:val="6"/>
      <w:numFmt w:val="decimal"/>
      <w:lvlText w:val="%1"/>
      <w:lvlJc w:val="left"/>
      <w:pPr>
        <w:ind w:left="216" w:hanging="396"/>
      </w:pPr>
      <w:rPr>
        <w:rFonts w:hint="default"/>
        <w:lang w:val="gl" w:eastAsia="gl" w:bidi="gl"/>
      </w:rPr>
    </w:lvl>
    <w:lvl w:ilvl="1">
      <w:start w:val="1"/>
      <w:numFmt w:val="decimal"/>
      <w:lvlText w:val="%1.%2."/>
      <w:lvlJc w:val="left"/>
      <w:pPr>
        <w:ind w:left="216" w:hanging="396"/>
      </w:pPr>
      <w:rPr>
        <w:rFonts w:ascii="Calibri" w:eastAsia="Calibri" w:hAnsi="Calibri" w:cs="Calibri" w:hint="default"/>
        <w:b/>
        <w:bCs/>
        <w:spacing w:val="-5"/>
        <w:w w:val="100"/>
        <w:sz w:val="20"/>
        <w:szCs w:val="20"/>
        <w:lang w:val="gl" w:eastAsia="gl" w:bidi="gl"/>
      </w:rPr>
    </w:lvl>
    <w:lvl w:ilvl="2">
      <w:numFmt w:val="bullet"/>
      <w:lvlText w:val="•"/>
      <w:lvlJc w:val="left"/>
      <w:pPr>
        <w:ind w:left="2249" w:hanging="396"/>
      </w:pPr>
      <w:rPr>
        <w:rFonts w:hint="default"/>
        <w:lang w:val="gl" w:eastAsia="gl" w:bidi="gl"/>
      </w:rPr>
    </w:lvl>
    <w:lvl w:ilvl="3">
      <w:numFmt w:val="bullet"/>
      <w:lvlText w:val="•"/>
      <w:lvlJc w:val="left"/>
      <w:pPr>
        <w:ind w:left="3264" w:hanging="396"/>
      </w:pPr>
      <w:rPr>
        <w:rFonts w:hint="default"/>
        <w:lang w:val="gl" w:eastAsia="gl" w:bidi="gl"/>
      </w:rPr>
    </w:lvl>
    <w:lvl w:ilvl="4">
      <w:numFmt w:val="bullet"/>
      <w:lvlText w:val="•"/>
      <w:lvlJc w:val="left"/>
      <w:pPr>
        <w:ind w:left="4279" w:hanging="396"/>
      </w:pPr>
      <w:rPr>
        <w:rFonts w:hint="default"/>
        <w:lang w:val="gl" w:eastAsia="gl" w:bidi="gl"/>
      </w:rPr>
    </w:lvl>
    <w:lvl w:ilvl="5">
      <w:numFmt w:val="bullet"/>
      <w:lvlText w:val="•"/>
      <w:lvlJc w:val="left"/>
      <w:pPr>
        <w:ind w:left="5294" w:hanging="396"/>
      </w:pPr>
      <w:rPr>
        <w:rFonts w:hint="default"/>
        <w:lang w:val="gl" w:eastAsia="gl" w:bidi="gl"/>
      </w:rPr>
    </w:lvl>
    <w:lvl w:ilvl="6">
      <w:numFmt w:val="bullet"/>
      <w:lvlText w:val="•"/>
      <w:lvlJc w:val="left"/>
      <w:pPr>
        <w:ind w:left="6308" w:hanging="396"/>
      </w:pPr>
      <w:rPr>
        <w:rFonts w:hint="default"/>
        <w:lang w:val="gl" w:eastAsia="gl" w:bidi="gl"/>
      </w:rPr>
    </w:lvl>
    <w:lvl w:ilvl="7">
      <w:numFmt w:val="bullet"/>
      <w:lvlText w:val="•"/>
      <w:lvlJc w:val="left"/>
      <w:pPr>
        <w:ind w:left="7323" w:hanging="396"/>
      </w:pPr>
      <w:rPr>
        <w:rFonts w:hint="default"/>
        <w:lang w:val="gl" w:eastAsia="gl" w:bidi="gl"/>
      </w:rPr>
    </w:lvl>
    <w:lvl w:ilvl="8">
      <w:numFmt w:val="bullet"/>
      <w:lvlText w:val="•"/>
      <w:lvlJc w:val="left"/>
      <w:pPr>
        <w:ind w:left="8338" w:hanging="396"/>
      </w:pPr>
      <w:rPr>
        <w:rFonts w:hint="default"/>
        <w:lang w:val="gl" w:eastAsia="gl" w:bidi="gl"/>
      </w:rPr>
    </w:lvl>
  </w:abstractNum>
  <w:abstractNum w:abstractNumId="5" w15:restartNumberingAfterBreak="0">
    <w:nsid w:val="50982EB9"/>
    <w:multiLevelType w:val="hybridMultilevel"/>
    <w:tmpl w:val="49582820"/>
    <w:lvl w:ilvl="0" w:tplc="DAF6CC40">
      <w:start w:val="7"/>
      <w:numFmt w:val="decimal"/>
      <w:lvlText w:val="%1."/>
      <w:lvlJc w:val="left"/>
      <w:pPr>
        <w:ind w:left="593" w:hanging="375"/>
      </w:pPr>
      <w:rPr>
        <w:rFonts w:ascii="Calibri" w:eastAsia="Calibri" w:hAnsi="Calibri" w:cs="Calibri" w:hint="default"/>
        <w:spacing w:val="-25"/>
        <w:w w:val="100"/>
        <w:sz w:val="24"/>
        <w:szCs w:val="24"/>
        <w:lang w:val="es-ES" w:eastAsia="es-ES" w:bidi="es-ES"/>
      </w:rPr>
    </w:lvl>
    <w:lvl w:ilvl="1" w:tplc="572C9AA8">
      <w:numFmt w:val="bullet"/>
      <w:lvlText w:val="•"/>
      <w:lvlJc w:val="left"/>
      <w:pPr>
        <w:ind w:left="1628" w:hanging="375"/>
      </w:pPr>
      <w:rPr>
        <w:rFonts w:hint="default"/>
        <w:lang w:val="es-ES" w:eastAsia="es-ES" w:bidi="es-ES"/>
      </w:rPr>
    </w:lvl>
    <w:lvl w:ilvl="2" w:tplc="896A33A4">
      <w:numFmt w:val="bullet"/>
      <w:lvlText w:val="•"/>
      <w:lvlJc w:val="left"/>
      <w:pPr>
        <w:ind w:left="2656" w:hanging="375"/>
      </w:pPr>
      <w:rPr>
        <w:rFonts w:hint="default"/>
        <w:lang w:val="es-ES" w:eastAsia="es-ES" w:bidi="es-ES"/>
      </w:rPr>
    </w:lvl>
    <w:lvl w:ilvl="3" w:tplc="7C2ACE80">
      <w:numFmt w:val="bullet"/>
      <w:lvlText w:val="•"/>
      <w:lvlJc w:val="left"/>
      <w:pPr>
        <w:ind w:left="3685" w:hanging="375"/>
      </w:pPr>
      <w:rPr>
        <w:rFonts w:hint="default"/>
        <w:lang w:val="es-ES" w:eastAsia="es-ES" w:bidi="es-ES"/>
      </w:rPr>
    </w:lvl>
    <w:lvl w:ilvl="4" w:tplc="9B126EC8">
      <w:numFmt w:val="bullet"/>
      <w:lvlText w:val="•"/>
      <w:lvlJc w:val="left"/>
      <w:pPr>
        <w:ind w:left="4713" w:hanging="375"/>
      </w:pPr>
      <w:rPr>
        <w:rFonts w:hint="default"/>
        <w:lang w:val="es-ES" w:eastAsia="es-ES" w:bidi="es-ES"/>
      </w:rPr>
    </w:lvl>
    <w:lvl w:ilvl="5" w:tplc="4D96F5E0">
      <w:numFmt w:val="bullet"/>
      <w:lvlText w:val="•"/>
      <w:lvlJc w:val="left"/>
      <w:pPr>
        <w:ind w:left="5742" w:hanging="375"/>
      </w:pPr>
      <w:rPr>
        <w:rFonts w:hint="default"/>
        <w:lang w:val="es-ES" w:eastAsia="es-ES" w:bidi="es-ES"/>
      </w:rPr>
    </w:lvl>
    <w:lvl w:ilvl="6" w:tplc="2FAE9986">
      <w:numFmt w:val="bullet"/>
      <w:lvlText w:val="•"/>
      <w:lvlJc w:val="left"/>
      <w:pPr>
        <w:ind w:left="6770" w:hanging="375"/>
      </w:pPr>
      <w:rPr>
        <w:rFonts w:hint="default"/>
        <w:lang w:val="es-ES" w:eastAsia="es-ES" w:bidi="es-ES"/>
      </w:rPr>
    </w:lvl>
    <w:lvl w:ilvl="7" w:tplc="33406C46">
      <w:numFmt w:val="bullet"/>
      <w:lvlText w:val="•"/>
      <w:lvlJc w:val="left"/>
      <w:pPr>
        <w:ind w:left="7798" w:hanging="375"/>
      </w:pPr>
      <w:rPr>
        <w:rFonts w:hint="default"/>
        <w:lang w:val="es-ES" w:eastAsia="es-ES" w:bidi="es-ES"/>
      </w:rPr>
    </w:lvl>
    <w:lvl w:ilvl="8" w:tplc="35C898CA">
      <w:numFmt w:val="bullet"/>
      <w:lvlText w:val="•"/>
      <w:lvlJc w:val="left"/>
      <w:pPr>
        <w:ind w:left="8827" w:hanging="375"/>
      </w:pPr>
      <w:rPr>
        <w:rFonts w:hint="default"/>
        <w:lang w:val="es-ES" w:eastAsia="es-ES" w:bidi="es-ES"/>
      </w:rPr>
    </w:lvl>
  </w:abstractNum>
  <w:abstractNum w:abstractNumId="6" w15:restartNumberingAfterBreak="0">
    <w:nsid w:val="68932878"/>
    <w:multiLevelType w:val="hybridMultilevel"/>
    <w:tmpl w:val="87AC4D9E"/>
    <w:lvl w:ilvl="0" w:tplc="1CA2F39A">
      <w:start w:val="1"/>
      <w:numFmt w:val="upperLetter"/>
      <w:lvlText w:val="%1."/>
      <w:lvlJc w:val="left"/>
      <w:pPr>
        <w:ind w:left="3030" w:hanging="195"/>
      </w:pPr>
      <w:rPr>
        <w:rFonts w:ascii="Calibri" w:eastAsia="Calibri" w:hAnsi="Calibri" w:cs="Calibri" w:hint="default"/>
        <w:b/>
        <w:bCs/>
        <w:spacing w:val="-6"/>
        <w:w w:val="100"/>
        <w:sz w:val="18"/>
        <w:szCs w:val="18"/>
        <w:lang w:val="es-ES" w:eastAsia="es-ES" w:bidi="es-ES"/>
      </w:rPr>
    </w:lvl>
    <w:lvl w:ilvl="1" w:tplc="DCD69F10">
      <w:numFmt w:val="bullet"/>
      <w:lvlText w:val="•"/>
      <w:lvlJc w:val="left"/>
      <w:pPr>
        <w:ind w:left="826" w:hanging="195"/>
      </w:pPr>
      <w:rPr>
        <w:rFonts w:hint="default"/>
        <w:lang w:val="es-ES" w:eastAsia="es-ES" w:bidi="es-ES"/>
      </w:rPr>
    </w:lvl>
    <w:lvl w:ilvl="2" w:tplc="9DDEB4A2">
      <w:numFmt w:val="bullet"/>
      <w:lvlText w:val="•"/>
      <w:lvlJc w:val="left"/>
      <w:pPr>
        <w:ind w:left="1253" w:hanging="195"/>
      </w:pPr>
      <w:rPr>
        <w:rFonts w:hint="default"/>
        <w:lang w:val="es-ES" w:eastAsia="es-ES" w:bidi="es-ES"/>
      </w:rPr>
    </w:lvl>
    <w:lvl w:ilvl="3" w:tplc="294A5CC8">
      <w:numFmt w:val="bullet"/>
      <w:lvlText w:val="•"/>
      <w:lvlJc w:val="left"/>
      <w:pPr>
        <w:ind w:left="1680" w:hanging="195"/>
      </w:pPr>
      <w:rPr>
        <w:rFonts w:hint="default"/>
        <w:lang w:val="es-ES" w:eastAsia="es-ES" w:bidi="es-ES"/>
      </w:rPr>
    </w:lvl>
    <w:lvl w:ilvl="4" w:tplc="E086F10C">
      <w:numFmt w:val="bullet"/>
      <w:lvlText w:val="•"/>
      <w:lvlJc w:val="left"/>
      <w:pPr>
        <w:ind w:left="2107" w:hanging="195"/>
      </w:pPr>
      <w:rPr>
        <w:rFonts w:hint="default"/>
        <w:lang w:val="es-ES" w:eastAsia="es-ES" w:bidi="es-ES"/>
      </w:rPr>
    </w:lvl>
    <w:lvl w:ilvl="5" w:tplc="20C204D0">
      <w:numFmt w:val="bullet"/>
      <w:lvlText w:val="•"/>
      <w:lvlJc w:val="left"/>
      <w:pPr>
        <w:ind w:left="2534" w:hanging="195"/>
      </w:pPr>
      <w:rPr>
        <w:rFonts w:hint="default"/>
        <w:lang w:val="es-ES" w:eastAsia="es-ES" w:bidi="es-ES"/>
      </w:rPr>
    </w:lvl>
    <w:lvl w:ilvl="6" w:tplc="F5A8BC0C">
      <w:numFmt w:val="bullet"/>
      <w:lvlText w:val="•"/>
      <w:lvlJc w:val="left"/>
      <w:pPr>
        <w:ind w:left="2960" w:hanging="195"/>
      </w:pPr>
      <w:rPr>
        <w:rFonts w:hint="default"/>
        <w:lang w:val="es-ES" w:eastAsia="es-ES" w:bidi="es-ES"/>
      </w:rPr>
    </w:lvl>
    <w:lvl w:ilvl="7" w:tplc="B2E6CFF0">
      <w:numFmt w:val="bullet"/>
      <w:lvlText w:val="•"/>
      <w:lvlJc w:val="left"/>
      <w:pPr>
        <w:ind w:left="3387" w:hanging="195"/>
      </w:pPr>
      <w:rPr>
        <w:rFonts w:hint="default"/>
        <w:lang w:val="es-ES" w:eastAsia="es-ES" w:bidi="es-ES"/>
      </w:rPr>
    </w:lvl>
    <w:lvl w:ilvl="8" w:tplc="D438FAF6">
      <w:numFmt w:val="bullet"/>
      <w:lvlText w:val="•"/>
      <w:lvlJc w:val="left"/>
      <w:pPr>
        <w:ind w:left="3814" w:hanging="195"/>
      </w:pPr>
      <w:rPr>
        <w:rFonts w:hint="default"/>
        <w:lang w:val="es-ES" w:eastAsia="es-ES" w:bidi="es-ES"/>
      </w:rPr>
    </w:lvl>
  </w:abstractNum>
  <w:abstractNum w:abstractNumId="7" w15:restartNumberingAfterBreak="0">
    <w:nsid w:val="733E7129"/>
    <w:multiLevelType w:val="hybridMultilevel"/>
    <w:tmpl w:val="EEA02732"/>
    <w:lvl w:ilvl="0" w:tplc="3118EBBA">
      <w:start w:val="3"/>
      <w:numFmt w:val="decimal"/>
      <w:lvlText w:val="%1."/>
      <w:lvlJc w:val="left"/>
      <w:pPr>
        <w:ind w:left="593" w:hanging="598"/>
      </w:pPr>
      <w:rPr>
        <w:rFonts w:ascii="Calibri" w:eastAsia="Calibri" w:hAnsi="Calibri" w:cs="Calibri" w:hint="default"/>
        <w:spacing w:val="-8"/>
        <w:w w:val="100"/>
        <w:sz w:val="24"/>
        <w:szCs w:val="24"/>
        <w:lang w:val="es-ES" w:eastAsia="es-ES" w:bidi="es-ES"/>
      </w:rPr>
    </w:lvl>
    <w:lvl w:ilvl="1" w:tplc="D3D2AB1A">
      <w:numFmt w:val="bullet"/>
      <w:lvlText w:val="•"/>
      <w:lvlJc w:val="left"/>
      <w:pPr>
        <w:ind w:left="1628" w:hanging="598"/>
      </w:pPr>
      <w:rPr>
        <w:rFonts w:hint="default"/>
        <w:lang w:val="es-ES" w:eastAsia="es-ES" w:bidi="es-ES"/>
      </w:rPr>
    </w:lvl>
    <w:lvl w:ilvl="2" w:tplc="8A2E70BC">
      <w:numFmt w:val="bullet"/>
      <w:lvlText w:val="•"/>
      <w:lvlJc w:val="left"/>
      <w:pPr>
        <w:ind w:left="2656" w:hanging="598"/>
      </w:pPr>
      <w:rPr>
        <w:rFonts w:hint="default"/>
        <w:lang w:val="es-ES" w:eastAsia="es-ES" w:bidi="es-ES"/>
      </w:rPr>
    </w:lvl>
    <w:lvl w:ilvl="3" w:tplc="4BE62E34">
      <w:numFmt w:val="bullet"/>
      <w:lvlText w:val="•"/>
      <w:lvlJc w:val="left"/>
      <w:pPr>
        <w:ind w:left="3685" w:hanging="598"/>
      </w:pPr>
      <w:rPr>
        <w:rFonts w:hint="default"/>
        <w:lang w:val="es-ES" w:eastAsia="es-ES" w:bidi="es-ES"/>
      </w:rPr>
    </w:lvl>
    <w:lvl w:ilvl="4" w:tplc="FEEE7E50">
      <w:numFmt w:val="bullet"/>
      <w:lvlText w:val="•"/>
      <w:lvlJc w:val="left"/>
      <w:pPr>
        <w:ind w:left="4713" w:hanging="598"/>
      </w:pPr>
      <w:rPr>
        <w:rFonts w:hint="default"/>
        <w:lang w:val="es-ES" w:eastAsia="es-ES" w:bidi="es-ES"/>
      </w:rPr>
    </w:lvl>
    <w:lvl w:ilvl="5" w:tplc="2348CD36">
      <w:numFmt w:val="bullet"/>
      <w:lvlText w:val="•"/>
      <w:lvlJc w:val="left"/>
      <w:pPr>
        <w:ind w:left="5742" w:hanging="598"/>
      </w:pPr>
      <w:rPr>
        <w:rFonts w:hint="default"/>
        <w:lang w:val="es-ES" w:eastAsia="es-ES" w:bidi="es-ES"/>
      </w:rPr>
    </w:lvl>
    <w:lvl w:ilvl="6" w:tplc="4F223130">
      <w:numFmt w:val="bullet"/>
      <w:lvlText w:val="•"/>
      <w:lvlJc w:val="left"/>
      <w:pPr>
        <w:ind w:left="6770" w:hanging="598"/>
      </w:pPr>
      <w:rPr>
        <w:rFonts w:hint="default"/>
        <w:lang w:val="es-ES" w:eastAsia="es-ES" w:bidi="es-ES"/>
      </w:rPr>
    </w:lvl>
    <w:lvl w:ilvl="7" w:tplc="8F6ED3FE">
      <w:numFmt w:val="bullet"/>
      <w:lvlText w:val="•"/>
      <w:lvlJc w:val="left"/>
      <w:pPr>
        <w:ind w:left="7798" w:hanging="598"/>
      </w:pPr>
      <w:rPr>
        <w:rFonts w:hint="default"/>
        <w:lang w:val="es-ES" w:eastAsia="es-ES" w:bidi="es-ES"/>
      </w:rPr>
    </w:lvl>
    <w:lvl w:ilvl="8" w:tplc="533805F2">
      <w:numFmt w:val="bullet"/>
      <w:lvlText w:val="•"/>
      <w:lvlJc w:val="left"/>
      <w:pPr>
        <w:ind w:left="8827" w:hanging="598"/>
      </w:pPr>
      <w:rPr>
        <w:rFonts w:hint="default"/>
        <w:lang w:val="es-ES" w:eastAsia="es-ES" w:bidi="es-ES"/>
      </w:rPr>
    </w:lvl>
  </w:abstractNum>
  <w:abstractNum w:abstractNumId="8" w15:restartNumberingAfterBreak="0">
    <w:nsid w:val="7FC161DC"/>
    <w:multiLevelType w:val="hybridMultilevel"/>
    <w:tmpl w:val="DBC24310"/>
    <w:lvl w:ilvl="0" w:tplc="1756A82A">
      <w:start w:val="1"/>
      <w:numFmt w:val="upperRoman"/>
      <w:lvlText w:val="%1."/>
      <w:lvlJc w:val="left"/>
      <w:pPr>
        <w:ind w:left="828" w:hanging="720"/>
      </w:pPr>
      <w:rPr>
        <w:rFonts w:ascii="Calibri" w:eastAsia="Calibri" w:hAnsi="Calibri" w:cs="Calibri" w:hint="default"/>
        <w:b/>
        <w:bCs/>
        <w:spacing w:val="0"/>
        <w:w w:val="100"/>
        <w:sz w:val="22"/>
        <w:szCs w:val="22"/>
        <w:lang w:val="es-ES" w:eastAsia="es-ES" w:bidi="es-ES"/>
      </w:rPr>
    </w:lvl>
    <w:lvl w:ilvl="1" w:tplc="CB18EC56">
      <w:start w:val="1"/>
      <w:numFmt w:val="decimal"/>
      <w:lvlText w:val="%2."/>
      <w:lvlJc w:val="left"/>
      <w:pPr>
        <w:ind w:left="840" w:hanging="360"/>
      </w:pPr>
      <w:rPr>
        <w:rFonts w:ascii="Calibri" w:eastAsia="Calibri" w:hAnsi="Calibri" w:cs="Calibri" w:hint="default"/>
        <w:w w:val="100"/>
        <w:sz w:val="22"/>
        <w:szCs w:val="22"/>
        <w:lang w:val="es-ES" w:eastAsia="es-ES" w:bidi="es-ES"/>
      </w:rPr>
    </w:lvl>
    <w:lvl w:ilvl="2" w:tplc="58AE8994">
      <w:numFmt w:val="bullet"/>
      <w:lvlText w:val="•"/>
      <w:lvlJc w:val="left"/>
      <w:pPr>
        <w:ind w:left="1956" w:hanging="360"/>
      </w:pPr>
      <w:rPr>
        <w:rFonts w:hint="default"/>
        <w:lang w:val="es-ES" w:eastAsia="es-ES" w:bidi="es-ES"/>
      </w:rPr>
    </w:lvl>
    <w:lvl w:ilvl="3" w:tplc="64B85B10">
      <w:numFmt w:val="bullet"/>
      <w:lvlText w:val="•"/>
      <w:lvlJc w:val="left"/>
      <w:pPr>
        <w:ind w:left="3072" w:hanging="360"/>
      </w:pPr>
      <w:rPr>
        <w:rFonts w:hint="default"/>
        <w:lang w:val="es-ES" w:eastAsia="es-ES" w:bidi="es-ES"/>
      </w:rPr>
    </w:lvl>
    <w:lvl w:ilvl="4" w:tplc="F6E2D340">
      <w:numFmt w:val="bullet"/>
      <w:lvlText w:val="•"/>
      <w:lvlJc w:val="left"/>
      <w:pPr>
        <w:ind w:left="4188" w:hanging="360"/>
      </w:pPr>
      <w:rPr>
        <w:rFonts w:hint="default"/>
        <w:lang w:val="es-ES" w:eastAsia="es-ES" w:bidi="es-ES"/>
      </w:rPr>
    </w:lvl>
    <w:lvl w:ilvl="5" w:tplc="D26AE3BC">
      <w:numFmt w:val="bullet"/>
      <w:lvlText w:val="•"/>
      <w:lvlJc w:val="left"/>
      <w:pPr>
        <w:ind w:left="5304" w:hanging="360"/>
      </w:pPr>
      <w:rPr>
        <w:rFonts w:hint="default"/>
        <w:lang w:val="es-ES" w:eastAsia="es-ES" w:bidi="es-ES"/>
      </w:rPr>
    </w:lvl>
    <w:lvl w:ilvl="6" w:tplc="5DB0AC9E">
      <w:numFmt w:val="bullet"/>
      <w:lvlText w:val="•"/>
      <w:lvlJc w:val="left"/>
      <w:pPr>
        <w:ind w:left="6420" w:hanging="360"/>
      </w:pPr>
      <w:rPr>
        <w:rFonts w:hint="default"/>
        <w:lang w:val="es-ES" w:eastAsia="es-ES" w:bidi="es-ES"/>
      </w:rPr>
    </w:lvl>
    <w:lvl w:ilvl="7" w:tplc="C63C8EB2">
      <w:numFmt w:val="bullet"/>
      <w:lvlText w:val="•"/>
      <w:lvlJc w:val="left"/>
      <w:pPr>
        <w:ind w:left="7536" w:hanging="360"/>
      </w:pPr>
      <w:rPr>
        <w:rFonts w:hint="default"/>
        <w:lang w:val="es-ES" w:eastAsia="es-ES" w:bidi="es-ES"/>
      </w:rPr>
    </w:lvl>
    <w:lvl w:ilvl="8" w:tplc="D4F8CA0E">
      <w:numFmt w:val="bullet"/>
      <w:lvlText w:val="•"/>
      <w:lvlJc w:val="left"/>
      <w:pPr>
        <w:ind w:left="8652" w:hanging="360"/>
      </w:pPr>
      <w:rPr>
        <w:rFonts w:hint="default"/>
        <w:lang w:val="es-ES" w:eastAsia="es-ES" w:bidi="es-ES"/>
      </w:rPr>
    </w:lvl>
  </w:abstractNum>
  <w:num w:numId="1">
    <w:abstractNumId w:val="5"/>
  </w:num>
  <w:num w:numId="2">
    <w:abstractNumId w:val="7"/>
  </w:num>
  <w:num w:numId="3">
    <w:abstractNumId w:val="3"/>
  </w:num>
  <w:num w:numId="4">
    <w:abstractNumId w:val="0"/>
  </w:num>
  <w:num w:numId="5">
    <w:abstractNumId w:val="6"/>
  </w:num>
  <w:num w:numId="6">
    <w:abstractNumId w:val="2"/>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18F"/>
    <w:rsid w:val="0003218F"/>
    <w:rsid w:val="000552EF"/>
    <w:rsid w:val="00070B4B"/>
    <w:rsid w:val="00087EF4"/>
    <w:rsid w:val="00090B4D"/>
    <w:rsid w:val="000D2E79"/>
    <w:rsid w:val="000E413F"/>
    <w:rsid w:val="000E798A"/>
    <w:rsid w:val="000F4AB2"/>
    <w:rsid w:val="001174A1"/>
    <w:rsid w:val="00133E79"/>
    <w:rsid w:val="0013487E"/>
    <w:rsid w:val="0014091A"/>
    <w:rsid w:val="00195FB6"/>
    <w:rsid w:val="001A4487"/>
    <w:rsid w:val="001D21B9"/>
    <w:rsid w:val="001F4947"/>
    <w:rsid w:val="00207C32"/>
    <w:rsid w:val="00216C24"/>
    <w:rsid w:val="00243F40"/>
    <w:rsid w:val="002522B1"/>
    <w:rsid w:val="002604C8"/>
    <w:rsid w:val="00277FF3"/>
    <w:rsid w:val="00293BF0"/>
    <w:rsid w:val="002A23AD"/>
    <w:rsid w:val="002E4E70"/>
    <w:rsid w:val="00302559"/>
    <w:rsid w:val="0033199F"/>
    <w:rsid w:val="00370232"/>
    <w:rsid w:val="003973E4"/>
    <w:rsid w:val="003B3F9B"/>
    <w:rsid w:val="003D0E83"/>
    <w:rsid w:val="003F013F"/>
    <w:rsid w:val="003F3D04"/>
    <w:rsid w:val="003F5E6C"/>
    <w:rsid w:val="00463D6C"/>
    <w:rsid w:val="004705EA"/>
    <w:rsid w:val="004A45BB"/>
    <w:rsid w:val="004F43FB"/>
    <w:rsid w:val="005327E6"/>
    <w:rsid w:val="00535192"/>
    <w:rsid w:val="006450D7"/>
    <w:rsid w:val="00670A73"/>
    <w:rsid w:val="006956D0"/>
    <w:rsid w:val="006A2882"/>
    <w:rsid w:val="006A6B70"/>
    <w:rsid w:val="006B6C3A"/>
    <w:rsid w:val="00702D05"/>
    <w:rsid w:val="00774DD5"/>
    <w:rsid w:val="00792AE0"/>
    <w:rsid w:val="007B5111"/>
    <w:rsid w:val="007E6E75"/>
    <w:rsid w:val="007F7CA4"/>
    <w:rsid w:val="00825A77"/>
    <w:rsid w:val="00861DCC"/>
    <w:rsid w:val="008A652B"/>
    <w:rsid w:val="008E4C47"/>
    <w:rsid w:val="008E6957"/>
    <w:rsid w:val="008F0FD5"/>
    <w:rsid w:val="00951071"/>
    <w:rsid w:val="009516E4"/>
    <w:rsid w:val="009B192D"/>
    <w:rsid w:val="009C0EDE"/>
    <w:rsid w:val="009D2A05"/>
    <w:rsid w:val="00A40399"/>
    <w:rsid w:val="00AA3A35"/>
    <w:rsid w:val="00AA720D"/>
    <w:rsid w:val="00AE6FFD"/>
    <w:rsid w:val="00AF1688"/>
    <w:rsid w:val="00B11839"/>
    <w:rsid w:val="00B3013C"/>
    <w:rsid w:val="00B35539"/>
    <w:rsid w:val="00B62A1E"/>
    <w:rsid w:val="00B70BE8"/>
    <w:rsid w:val="00C55C43"/>
    <w:rsid w:val="00C7350D"/>
    <w:rsid w:val="00C81091"/>
    <w:rsid w:val="00C93438"/>
    <w:rsid w:val="00C94AB1"/>
    <w:rsid w:val="00C94DD5"/>
    <w:rsid w:val="00D14B0F"/>
    <w:rsid w:val="00D93CAB"/>
    <w:rsid w:val="00DA3827"/>
    <w:rsid w:val="00E15909"/>
    <w:rsid w:val="00E200DF"/>
    <w:rsid w:val="00E44D41"/>
    <w:rsid w:val="00E531E8"/>
    <w:rsid w:val="00E6627C"/>
    <w:rsid w:val="00E773E4"/>
    <w:rsid w:val="00EB08A9"/>
    <w:rsid w:val="00EB5D5A"/>
    <w:rsid w:val="00EF3568"/>
    <w:rsid w:val="00F00980"/>
    <w:rsid w:val="00F05D47"/>
    <w:rsid w:val="00F25D74"/>
    <w:rsid w:val="00F404CF"/>
    <w:rsid w:val="00F4145C"/>
    <w:rsid w:val="00F8681C"/>
    <w:rsid w:val="00FD57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C068D"/>
  <w15:docId w15:val="{83ED4717-5343-45CE-9AB1-C135285C6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25D74"/>
    <w:rPr>
      <w:rFonts w:ascii="Calibri" w:eastAsia="Calibri" w:hAnsi="Calibri" w:cs="Calibri"/>
      <w:lang w:val="es-ES" w:eastAsia="es-ES" w:bidi="es-ES"/>
    </w:rPr>
  </w:style>
  <w:style w:type="paragraph" w:styleId="Ttulo1">
    <w:name w:val="heading 1"/>
    <w:basedOn w:val="Normal"/>
    <w:uiPriority w:val="1"/>
    <w:qFormat/>
    <w:pPr>
      <w:outlineLvl w:val="0"/>
    </w:pPr>
    <w:rPr>
      <w:b/>
      <w:bCs/>
      <w:sz w:val="24"/>
      <w:szCs w:val="24"/>
    </w:rPr>
  </w:style>
  <w:style w:type="paragraph" w:styleId="Ttulo2">
    <w:name w:val="heading 2"/>
    <w:basedOn w:val="Normal"/>
    <w:next w:val="Normal"/>
    <w:link w:val="Ttulo2Car"/>
    <w:uiPriority w:val="9"/>
    <w:semiHidden/>
    <w:unhideWhenUsed/>
    <w:qFormat/>
    <w:rsid w:val="005327E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593"/>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02D05"/>
    <w:pPr>
      <w:tabs>
        <w:tab w:val="center" w:pos="4252"/>
        <w:tab w:val="right" w:pos="8504"/>
      </w:tabs>
    </w:pPr>
  </w:style>
  <w:style w:type="character" w:customStyle="1" w:styleId="EncabezadoCar">
    <w:name w:val="Encabezado Car"/>
    <w:basedOn w:val="Fuentedeprrafopredeter"/>
    <w:link w:val="Encabezado"/>
    <w:uiPriority w:val="99"/>
    <w:rsid w:val="00702D05"/>
    <w:rPr>
      <w:rFonts w:ascii="Calibri" w:eastAsia="Calibri" w:hAnsi="Calibri" w:cs="Calibri"/>
      <w:lang w:val="es-ES" w:eastAsia="es-ES" w:bidi="es-ES"/>
    </w:rPr>
  </w:style>
  <w:style w:type="paragraph" w:styleId="Piedepgina">
    <w:name w:val="footer"/>
    <w:basedOn w:val="Normal"/>
    <w:link w:val="PiedepginaCar"/>
    <w:uiPriority w:val="99"/>
    <w:unhideWhenUsed/>
    <w:rsid w:val="00702D05"/>
    <w:pPr>
      <w:tabs>
        <w:tab w:val="center" w:pos="4252"/>
        <w:tab w:val="right" w:pos="8504"/>
      </w:tabs>
    </w:pPr>
  </w:style>
  <w:style w:type="character" w:customStyle="1" w:styleId="PiedepginaCar">
    <w:name w:val="Pie de página Car"/>
    <w:basedOn w:val="Fuentedeprrafopredeter"/>
    <w:link w:val="Piedepgina"/>
    <w:uiPriority w:val="99"/>
    <w:rsid w:val="00702D05"/>
    <w:rPr>
      <w:rFonts w:ascii="Calibri" w:eastAsia="Calibri" w:hAnsi="Calibri" w:cs="Calibri"/>
      <w:lang w:val="es-ES" w:eastAsia="es-ES" w:bidi="es-ES"/>
    </w:rPr>
  </w:style>
  <w:style w:type="character" w:customStyle="1" w:styleId="Ttulo2Car">
    <w:name w:val="Título 2 Car"/>
    <w:basedOn w:val="Fuentedeprrafopredeter"/>
    <w:link w:val="Ttulo2"/>
    <w:uiPriority w:val="9"/>
    <w:semiHidden/>
    <w:rsid w:val="005327E6"/>
    <w:rPr>
      <w:rFonts w:asciiTheme="majorHAnsi" w:eastAsiaTheme="majorEastAsia" w:hAnsiTheme="majorHAnsi" w:cstheme="majorBidi"/>
      <w:color w:val="365F91" w:themeColor="accent1" w:themeShade="BF"/>
      <w:sz w:val="26"/>
      <w:szCs w:val="26"/>
      <w:lang w:val="es-ES" w:eastAsia="es-ES" w:bidi="es-ES"/>
    </w:rPr>
  </w:style>
  <w:style w:type="paragraph" w:styleId="Textodeglobo">
    <w:name w:val="Balloon Text"/>
    <w:basedOn w:val="Normal"/>
    <w:link w:val="TextodegloboCar"/>
    <w:uiPriority w:val="99"/>
    <w:semiHidden/>
    <w:unhideWhenUsed/>
    <w:rsid w:val="00B301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013C"/>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ink/ink4.xml"/><Relationship Id="rId18" Type="http://schemas.openxmlformats.org/officeDocument/2006/relationships/customXml" Target="ink/ink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ink/ink3.xml"/><Relationship Id="rId17" Type="http://schemas.openxmlformats.org/officeDocument/2006/relationships/customXml" Target="ink/ink7.xml"/><Relationship Id="rId2" Type="http://schemas.openxmlformats.org/officeDocument/2006/relationships/styles" Target="styles.xml"/><Relationship Id="rId16" Type="http://schemas.openxmlformats.org/officeDocument/2006/relationships/customXml" Target="ink/ink6.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png"/><Relationship Id="rId19" Type="http://schemas.openxmlformats.org/officeDocument/2006/relationships/customXml" Target="ink/ink9.xml"/><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customXml" Target="ink/ink5.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17T11:56:00.706"/>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17T11:56:00.516"/>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17T11:56:00.28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17T11:55:59.417"/>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17T11:54:40.179"/>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trace contextRef="#ctx0" brushRef="#br0" timeOffset="507.75">1 1,'0'0</inkml:trace>
  <inkml:trace contextRef="#ctx0" brushRef="#br0" timeOffset="745.07">1 1,'0'0</inkml:trace>
  <inkml:trace contextRef="#ctx0" brushRef="#br0" timeOffset="19007.47">4524 1,'0'0</inkml:trace>
  <inkml:trace contextRef="#ctx0" brushRef="#br0" timeOffset="19237.99">4524 1,'0'0</inkml:trace>
  <inkml:trace contextRef="#ctx0" brushRef="#br0" timeOffset="19528.22">4524 1,'0'0</inkml:trace>
  <inkml:trace contextRef="#ctx0" brushRef="#br0" timeOffset="19781.8">4524 1,'0'0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17T11:55:21.113"/>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17T11:55:20.906"/>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17T11:55:20.684"/>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4-17T11:56:00.911"/>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2896</Words>
  <Characters>15932</Characters>
  <Application>Microsoft Office Word</Application>
  <DocSecurity>0</DocSecurity>
  <Lines>132</Lines>
  <Paragraphs>37</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Huacho – Perú </vt:lpstr>
      <vt:lpstr>2027</vt:lpstr>
      <vt:lpstr>Trabajo de investigación (Cognoscitivas, valorativas y psicomotriz)</vt:lpstr>
      <vt:lpstr>Responsabilidad Social (Cognoscitivas, valorativas y psicomotriz)</vt:lpstr>
      <vt:lpstr>MEDIOS Y MATERIALES EDUCATIVOS</vt:lpstr>
      <vt:lpstr>EVALUACIÓN</vt:lpstr>
      <vt:lpstr>    P1 -I- P2 PF= -------------</vt:lpstr>
      <vt:lpstr>BIBLIOGRAFÍA</vt:lpstr>
    </vt:vector>
  </TitlesOfParts>
  <Company>company</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 NUTRICION</dc:creator>
  <cp:lastModifiedBy>Norma Elvira Muguruza Crispin</cp:lastModifiedBy>
  <cp:revision>2</cp:revision>
  <cp:lastPrinted>2019-05-02T04:24:00Z</cp:lastPrinted>
  <dcterms:created xsi:type="dcterms:W3CDTF">2026-04-20T19:49:00Z</dcterms:created>
  <dcterms:modified xsi:type="dcterms:W3CDTF">2026-04-20T19:49:00Z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Creator">
    <vt:lpwstr>Microsoft® Word 2013</vt:lpwstr>
  </property>
  <property fmtid="{D5CDD505-2E9C-101B-9397-08002B2CF9AE}" pid="4" name="LastSaved">
    <vt:filetime>2019-05-02T00:00:00Z</vt:filetime>
  </property>
</Properties>
</file>