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3D0F3" w14:textId="77777777" w:rsidR="004A3DFA" w:rsidRDefault="001F2626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val="es-MX" w:eastAsia="es-MX"/>
        </w:rPr>
        <w:drawing>
          <wp:anchor distT="0" distB="0" distL="0" distR="0" simplePos="0" relativeHeight="2" behindDoc="1" locked="0" layoutInCell="1" allowOverlap="1" wp14:anchorId="493FA409" wp14:editId="2984C65C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UNIVERSIDAD NACIONAL </w:t>
      </w:r>
    </w:p>
    <w:p w14:paraId="0483C86E" w14:textId="77777777" w:rsidR="004A3DFA" w:rsidRDefault="001F2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14:paraId="4EACE8BF" w14:textId="77777777" w:rsidR="004A3DFA" w:rsidRDefault="001F262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5A69B77C" w14:textId="77777777" w:rsidR="004A3DFA" w:rsidRDefault="006A3221">
      <w:pPr>
        <w:spacing w:after="0" w:line="360" w:lineRule="auto"/>
        <w:rPr>
          <w:rFonts w:ascii="Calibri Light" w:hAnsi="Calibri Light" w:cs="Calibri Light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VICERRECTORADO ACADEMICO</w:t>
      </w:r>
    </w:p>
    <w:p w14:paraId="24B0F08E" w14:textId="77777777" w:rsidR="004A3DFA" w:rsidRDefault="004A3DFA">
      <w:pPr>
        <w:spacing w:after="0" w:line="360" w:lineRule="auto"/>
        <w:jc w:val="center"/>
        <w:rPr>
          <w:rFonts w:cs="Calibri"/>
          <w:b/>
          <w:sz w:val="28"/>
        </w:rPr>
      </w:pPr>
    </w:p>
    <w:p w14:paraId="33094FA1" w14:textId="77777777" w:rsidR="004A3DF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FACULTAD DE </w:t>
      </w:r>
      <w:r w:rsidR="001C7DF4" w:rsidRPr="001C7DF4">
        <w:rPr>
          <w:rFonts w:ascii="Times New Roman" w:hAnsi="Times New Roman" w:cs="Times New Roman"/>
          <w:b/>
          <w:sz w:val="28"/>
        </w:rPr>
        <w:t>BROMATOLOGIA Y NUTRICION</w:t>
      </w:r>
    </w:p>
    <w:p w14:paraId="07409761" w14:textId="77777777" w:rsidR="004A3DF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ESCUELA PROFESIONAL DE </w:t>
      </w:r>
      <w:r w:rsidR="001C7DF4">
        <w:rPr>
          <w:rFonts w:ascii="Times New Roman" w:hAnsi="Times New Roman" w:cs="Times New Roman"/>
          <w:b/>
          <w:sz w:val="28"/>
        </w:rPr>
        <w:t>BROMATOLOGIA Y NUTRICION</w:t>
      </w:r>
    </w:p>
    <w:p w14:paraId="53FC0714" w14:textId="77777777" w:rsidR="00614A37" w:rsidRDefault="00C77E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65BA9023" wp14:editId="41386AF4">
                <wp:simplePos x="0" y="0"/>
                <wp:positionH relativeFrom="column">
                  <wp:posOffset>281940</wp:posOffset>
                </wp:positionH>
                <wp:positionV relativeFrom="paragraph">
                  <wp:posOffset>152400</wp:posOffset>
                </wp:positionV>
                <wp:extent cx="5067300" cy="1971675"/>
                <wp:effectExtent l="0" t="0" r="19050" b="2857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1A3DCD" w14:textId="77777777" w:rsidR="00C77EBD" w:rsidRDefault="00C77EBD" w:rsidP="00C77EBD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</w:rPr>
                            </w:pPr>
                          </w:p>
                          <w:p w14:paraId="43C19D1E" w14:textId="77777777" w:rsidR="00C77EBD" w:rsidRPr="00C77EBD" w:rsidRDefault="00C77E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77EBD">
                              <w:rPr>
                                <w:b/>
                                <w:sz w:val="44"/>
                                <w:szCs w:val="44"/>
                              </w:rPr>
                              <w:t>SÍLABO POR COMPETENCIAS</w:t>
                            </w:r>
                          </w:p>
                          <w:p w14:paraId="75B551DA" w14:textId="77777777" w:rsidR="00C77EBD" w:rsidRPr="00C77EBD" w:rsidRDefault="00C77E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77EBD">
                              <w:rPr>
                                <w:b/>
                                <w:sz w:val="44"/>
                                <w:szCs w:val="44"/>
                              </w:rPr>
                              <w:t xml:space="preserve">CURSO: </w:t>
                            </w:r>
                          </w:p>
                          <w:p w14:paraId="481213C0" w14:textId="77777777" w:rsidR="00C77EBD" w:rsidRPr="00C77EBD" w:rsidRDefault="00C77E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788C9AD1" w14:textId="77777777" w:rsidR="00C77EBD" w:rsidRPr="00C77EBD" w:rsidRDefault="00C77E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77EBD">
                              <w:rPr>
                                <w:b/>
                                <w:sz w:val="44"/>
                                <w:szCs w:val="44"/>
                              </w:rPr>
                              <w:t>MICROBIOLOGIA GENERAL</w:t>
                            </w:r>
                          </w:p>
                          <w:p w14:paraId="451C3D9C" w14:textId="77777777" w:rsidR="00C77EBD" w:rsidRDefault="00C77E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77462E9" w14:textId="77777777" w:rsidR="00C77EBD" w:rsidRDefault="00C77E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7036B4B" w14:textId="77777777" w:rsidR="00C77EBD" w:rsidRDefault="00C77EB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938169A" w14:textId="77777777" w:rsidR="00C77EBD" w:rsidRDefault="00C77EBD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BA9023" id="Rectángulo 6" o:spid="_x0000_s1026" style="position:absolute;left:0;text-align:left;margin-left:22.2pt;margin-top:12pt;width:399pt;height:155.2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" strokeweight="2pt">
                <v:path arrowok="t"/>
                <v:textbox>
                  <w:txbxContent>
                    <w:p w14:paraId="021A3DCD" w14:textId="77777777" w:rsidR="00C77EBD" w:rsidRDefault="00C77EBD" w:rsidP="00C77EBD">
                      <w:pPr>
                        <w:spacing w:after="0" w:line="240" w:lineRule="auto"/>
                        <w:rPr>
                          <w:b/>
                          <w:sz w:val="48"/>
                        </w:rPr>
                      </w:pPr>
                    </w:p>
                    <w:p w14:paraId="43C19D1E" w14:textId="77777777" w:rsidR="00C77EBD" w:rsidRPr="00C77EBD" w:rsidRDefault="00C77EBD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C77EBD">
                        <w:rPr>
                          <w:b/>
                          <w:sz w:val="44"/>
                          <w:szCs w:val="44"/>
                        </w:rPr>
                        <w:t>SÍLABO POR COMPETENCIAS</w:t>
                      </w:r>
                    </w:p>
                    <w:p w14:paraId="75B551DA" w14:textId="77777777" w:rsidR="00C77EBD" w:rsidRPr="00C77EBD" w:rsidRDefault="00C77EBD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C77EBD">
                        <w:rPr>
                          <w:b/>
                          <w:sz w:val="44"/>
                          <w:szCs w:val="44"/>
                        </w:rPr>
                        <w:t xml:space="preserve">CURSO: </w:t>
                      </w:r>
                    </w:p>
                    <w:p w14:paraId="481213C0" w14:textId="77777777" w:rsidR="00C77EBD" w:rsidRPr="00C77EBD" w:rsidRDefault="00C77EBD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788C9AD1" w14:textId="77777777" w:rsidR="00C77EBD" w:rsidRPr="00C77EBD" w:rsidRDefault="00C77EBD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C77EBD">
                        <w:rPr>
                          <w:b/>
                          <w:sz w:val="44"/>
                          <w:szCs w:val="44"/>
                        </w:rPr>
                        <w:t>MICROBIOLOGIA GENERAL</w:t>
                      </w:r>
                    </w:p>
                    <w:p w14:paraId="451C3D9C" w14:textId="77777777" w:rsidR="00C77EBD" w:rsidRDefault="00C77EB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77462E9" w14:textId="77777777" w:rsidR="00C77EBD" w:rsidRDefault="00C77EBD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77036B4B" w14:textId="77777777" w:rsidR="00C77EBD" w:rsidRDefault="00C77EB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5938169A" w14:textId="77777777" w:rsidR="00C77EBD" w:rsidRDefault="00C77EBD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A875DE" w14:textId="77777777" w:rsidR="004A3DFA" w:rsidRDefault="004A3DFA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</w:p>
    <w:p w14:paraId="07BE72D5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30481D29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5993882F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0BDC4832" w14:textId="77777777" w:rsidR="004A3DFA" w:rsidRPr="001C7DF4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1CCA66D4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1BD7A37E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3AA7CF66" w14:textId="77777777" w:rsidR="00614A37" w:rsidRDefault="00614A37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52CC3F7D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 w14:paraId="44E32472" w14:textId="77777777">
        <w:trPr>
          <w:trHeight w:val="468"/>
        </w:trPr>
        <w:tc>
          <w:tcPr>
            <w:tcW w:w="2686" w:type="dxa"/>
            <w:vAlign w:val="center"/>
          </w:tcPr>
          <w:p w14:paraId="00AC8A89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764B615D" w14:textId="77777777" w:rsidR="004A3DFA" w:rsidRDefault="005C586C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Formación Básica</w:t>
            </w:r>
          </w:p>
        </w:tc>
      </w:tr>
      <w:tr w:rsidR="004A3DFA" w14:paraId="66F02A7A" w14:textId="77777777">
        <w:trPr>
          <w:trHeight w:val="468"/>
        </w:trPr>
        <w:tc>
          <w:tcPr>
            <w:tcW w:w="2686" w:type="dxa"/>
            <w:vAlign w:val="center"/>
          </w:tcPr>
          <w:p w14:paraId="58FA11F0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0C8F0CF1" w14:textId="4F4DB624" w:rsidR="004A3DFA" w:rsidRDefault="00AE5620" w:rsidP="003A052A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202</w:t>
            </w:r>
            <w:r w:rsidR="003A052A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6 </w:t>
            </w:r>
            <w:r w:rsidR="005E2182">
              <w:rPr>
                <w:rFonts w:ascii="Arial Narrow" w:eastAsia="Times New Roman" w:hAnsi="Arial Narrow" w:cs="Arial"/>
                <w:iCs/>
                <w:lang w:val="es-ES" w:eastAsia="es-ES"/>
              </w:rPr>
              <w:t>I</w:t>
            </w:r>
          </w:p>
        </w:tc>
      </w:tr>
      <w:tr w:rsidR="004A3DFA" w14:paraId="4EF3E5BE" w14:textId="77777777">
        <w:trPr>
          <w:trHeight w:val="468"/>
        </w:trPr>
        <w:tc>
          <w:tcPr>
            <w:tcW w:w="2686" w:type="dxa"/>
            <w:vAlign w:val="center"/>
          </w:tcPr>
          <w:p w14:paraId="269A7B9D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0F850217" w14:textId="77777777" w:rsidR="00614A37" w:rsidRDefault="00614A37" w:rsidP="00614A37">
            <w:pPr>
              <w:tabs>
                <w:tab w:val="left" w:pos="2552"/>
                <w:tab w:val="left" w:pos="2694"/>
              </w:tabs>
              <w:spacing w:after="0" w:line="240" w:lineRule="auto"/>
              <w:ind w:left="567"/>
              <w:contextualSpacing/>
              <w:rPr>
                <w:rFonts w:ascii="Arial Narrow" w:hAnsi="Arial Narrow" w:cstheme="minorHAnsi"/>
              </w:rPr>
            </w:pPr>
          </w:p>
          <w:p w14:paraId="7CADEDD7" w14:textId="77777777" w:rsidR="00614A37" w:rsidRPr="00614A37" w:rsidRDefault="00614A37" w:rsidP="00614A37">
            <w:pPr>
              <w:tabs>
                <w:tab w:val="left" w:pos="2552"/>
                <w:tab w:val="left" w:pos="2694"/>
              </w:tabs>
              <w:spacing w:after="0" w:line="240" w:lineRule="auto"/>
              <w:contextualSpacing/>
              <w:rPr>
                <w:rFonts w:ascii="Arial Narrow" w:hAnsi="Arial Narrow" w:cstheme="minorHAnsi"/>
              </w:rPr>
            </w:pPr>
            <w:r w:rsidRPr="00614A37">
              <w:rPr>
                <w:rFonts w:ascii="Arial Narrow" w:hAnsi="Arial Narrow" w:cstheme="minorHAnsi"/>
              </w:rPr>
              <w:t>12-14-</w:t>
            </w:r>
            <w:r w:rsidR="005C586C">
              <w:rPr>
                <w:rFonts w:ascii="Arial Narrow" w:hAnsi="Arial Narrow" w:cstheme="minorHAnsi"/>
              </w:rPr>
              <w:t>256</w:t>
            </w:r>
          </w:p>
          <w:p w14:paraId="378A47DE" w14:textId="77777777" w:rsidR="004A3DFA" w:rsidRDefault="004A3DFA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14:paraId="1879C8FB" w14:textId="77777777">
        <w:trPr>
          <w:trHeight w:val="468"/>
        </w:trPr>
        <w:tc>
          <w:tcPr>
            <w:tcW w:w="2686" w:type="dxa"/>
            <w:vAlign w:val="center"/>
          </w:tcPr>
          <w:p w14:paraId="7DC1788B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14:paraId="023A7A7D" w14:textId="77777777" w:rsidR="004A3DFA" w:rsidRDefault="005C586C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5</w:t>
            </w:r>
            <w:r w:rsidR="001C7DF4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</w:t>
            </w:r>
            <w:r w:rsidR="00614A37">
              <w:rPr>
                <w:rFonts w:ascii="Arial Narrow" w:eastAsia="Times New Roman" w:hAnsi="Arial Narrow" w:cs="Arial"/>
                <w:iCs/>
                <w:lang w:val="es-ES" w:eastAsia="es-ES"/>
              </w:rPr>
              <w:t>créditos</w:t>
            </w:r>
          </w:p>
        </w:tc>
      </w:tr>
      <w:tr w:rsidR="004A3DFA" w14:paraId="75FCA63A" w14:textId="77777777">
        <w:trPr>
          <w:trHeight w:val="468"/>
        </w:trPr>
        <w:tc>
          <w:tcPr>
            <w:tcW w:w="2686" w:type="dxa"/>
            <w:vAlign w:val="center"/>
          </w:tcPr>
          <w:p w14:paraId="1320082D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14:paraId="4EE6594C" w14:textId="77777777" w:rsidR="004A3DFA" w:rsidRDefault="00614A37" w:rsidP="005C586C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Hora</w:t>
            </w:r>
            <w:r w:rsidR="001C7DF4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s. Totales: </w:t>
            </w:r>
            <w:r w:rsidR="005C586C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07</w:t>
            </w:r>
            <w:r w:rsidR="001F262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      </w:t>
            </w:r>
            <w:r w:rsidR="001C7DF4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Teóricas  0</w:t>
            </w:r>
            <w:r w:rsidR="005C586C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3</w:t>
            </w:r>
            <w:r w:rsidR="001C7DF4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Practicas 0</w:t>
            </w:r>
            <w:r w:rsidR="005C586C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4</w:t>
            </w:r>
          </w:p>
        </w:tc>
      </w:tr>
      <w:tr w:rsidR="004A3DFA" w14:paraId="76076531" w14:textId="77777777">
        <w:trPr>
          <w:trHeight w:val="468"/>
        </w:trPr>
        <w:tc>
          <w:tcPr>
            <w:tcW w:w="2686" w:type="dxa"/>
            <w:vAlign w:val="center"/>
          </w:tcPr>
          <w:p w14:paraId="7881F54E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14:paraId="2CACA374" w14:textId="77777777" w:rsidR="004A3DFA" w:rsidRDefault="005C586C" w:rsidP="005C586C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IV</w:t>
            </w:r>
          </w:p>
        </w:tc>
      </w:tr>
      <w:tr w:rsidR="004A3DFA" w14:paraId="2033ACF0" w14:textId="77777777">
        <w:trPr>
          <w:trHeight w:val="468"/>
        </w:trPr>
        <w:tc>
          <w:tcPr>
            <w:tcW w:w="2686" w:type="dxa"/>
            <w:vAlign w:val="center"/>
          </w:tcPr>
          <w:p w14:paraId="14C1F0A8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14:paraId="6F3A0737" w14:textId="77777777" w:rsidR="004A3DFA" w:rsidRDefault="001C7DF4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</w:t>
            </w:r>
          </w:p>
        </w:tc>
      </w:tr>
      <w:tr w:rsidR="004A3DFA" w14:paraId="29AEAD2E" w14:textId="77777777">
        <w:trPr>
          <w:trHeight w:val="468"/>
        </w:trPr>
        <w:tc>
          <w:tcPr>
            <w:tcW w:w="2686" w:type="dxa"/>
            <w:vAlign w:val="center"/>
          </w:tcPr>
          <w:p w14:paraId="797E32A6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14:paraId="54262E6B" w14:textId="77777777" w:rsidR="001C7DF4" w:rsidRDefault="001C7DF4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Dra. María del Rosario Farromeque Meza </w:t>
            </w:r>
          </w:p>
          <w:p w14:paraId="73449901" w14:textId="5EB16F71" w:rsidR="003B2B66" w:rsidRDefault="003B2B66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Dr. </w:t>
            </w:r>
            <w:proofErr w:type="spellStart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Adelmo</w:t>
            </w:r>
            <w:proofErr w:type="spellEnd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Neil </w:t>
            </w:r>
            <w:proofErr w:type="spellStart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Goñ</w:t>
            </w:r>
            <w:r w:rsidR="00692B67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i</w:t>
            </w:r>
            <w:proofErr w:type="spellEnd"/>
            <w:r w:rsidR="00692B67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Salazar</w:t>
            </w:r>
          </w:p>
        </w:tc>
      </w:tr>
      <w:tr w:rsidR="004A3DFA" w14:paraId="52BD906E" w14:textId="77777777">
        <w:trPr>
          <w:trHeight w:val="468"/>
        </w:trPr>
        <w:tc>
          <w:tcPr>
            <w:tcW w:w="2686" w:type="dxa"/>
            <w:vAlign w:val="center"/>
          </w:tcPr>
          <w:p w14:paraId="2D369441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6CDC26AF" w14:textId="77777777" w:rsidR="001C7DF4" w:rsidRDefault="003A052A">
            <w:pPr>
              <w:spacing w:after="0"/>
              <w:rPr>
                <w:rStyle w:val="Hipervnculo"/>
                <w:rFonts w:ascii="Arial Narrow" w:eastAsia="Times New Roman" w:hAnsi="Arial Narrow" w:cs="Arial"/>
                <w:iCs/>
                <w:color w:val="auto"/>
                <w:u w:val="none"/>
                <w:lang w:val="es-ES" w:eastAsia="es-ES"/>
              </w:rPr>
            </w:pPr>
            <w:hyperlink r:id="rId9" w:history="1">
              <w:r w:rsidR="001C7DF4" w:rsidRPr="00614A37">
                <w:rPr>
                  <w:rStyle w:val="Hipervnculo"/>
                  <w:rFonts w:ascii="Arial Narrow" w:eastAsia="Times New Roman" w:hAnsi="Arial Narrow" w:cs="Arial"/>
                  <w:iCs/>
                  <w:color w:val="auto"/>
                  <w:u w:val="none"/>
                  <w:lang w:val="es-ES" w:eastAsia="es-ES"/>
                </w:rPr>
                <w:t>mfarromeque@unjfsc.edu.pe</w:t>
              </w:r>
            </w:hyperlink>
          </w:p>
          <w:p w14:paraId="02AD7065" w14:textId="5876FF2C" w:rsidR="00AB4A91" w:rsidRPr="00AE5620" w:rsidRDefault="00F637A0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Style w:val="Hipervnculo"/>
                <w:color w:val="auto"/>
              </w:rPr>
              <w:t>a</w:t>
            </w:r>
            <w:r w:rsidR="00AB4A91">
              <w:rPr>
                <w:rStyle w:val="Hipervnculo"/>
                <w:color w:val="auto"/>
              </w:rPr>
              <w:t>goni@unjfsc.edu.pe</w:t>
            </w:r>
          </w:p>
        </w:tc>
      </w:tr>
      <w:tr w:rsidR="004A3DFA" w14:paraId="1B6E62CB" w14:textId="77777777">
        <w:trPr>
          <w:trHeight w:val="468"/>
        </w:trPr>
        <w:tc>
          <w:tcPr>
            <w:tcW w:w="2686" w:type="dxa"/>
            <w:vAlign w:val="center"/>
          </w:tcPr>
          <w:p w14:paraId="4D5ABF94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393" w:type="dxa"/>
            <w:vAlign w:val="center"/>
          </w:tcPr>
          <w:p w14:paraId="0969D1B6" w14:textId="77777777" w:rsidR="006A3221" w:rsidRDefault="006A3221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985688477</w:t>
            </w:r>
          </w:p>
          <w:p w14:paraId="656CD684" w14:textId="1D3C8E10" w:rsidR="00692B67" w:rsidRDefault="00692B6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966046498</w:t>
            </w:r>
          </w:p>
        </w:tc>
      </w:tr>
    </w:tbl>
    <w:p w14:paraId="74D0BB3E" w14:textId="77777777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6AC2DE4" w14:textId="77777777" w:rsidR="007F1553" w:rsidRDefault="007F1553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16693AC1" w14:textId="77777777" w:rsidR="00F20907" w:rsidRDefault="00F20907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5DFFB70F" w14:textId="77777777" w:rsidR="00D834F1" w:rsidRDefault="00D834F1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61E9616" w14:textId="77777777" w:rsidR="007F1553" w:rsidRDefault="007F1553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E70A973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 xml:space="preserve">SUMILLA </w:t>
      </w:r>
    </w:p>
    <w:p w14:paraId="53218A5A" w14:textId="77777777" w:rsidR="005C586C" w:rsidRPr="00442DFC" w:rsidRDefault="005C586C" w:rsidP="005C586C">
      <w:pPr>
        <w:spacing w:after="120" w:line="240" w:lineRule="auto"/>
        <w:ind w:left="426"/>
        <w:jc w:val="both"/>
        <w:rPr>
          <w:rFonts w:ascii="Arial Narrow" w:hAnsi="Arial Narrow" w:cs="Arial"/>
          <w:lang w:val="es-ES"/>
        </w:rPr>
      </w:pPr>
      <w:r w:rsidRPr="00442DFC">
        <w:rPr>
          <w:rFonts w:ascii="Arial Narrow" w:hAnsi="Arial Narrow" w:cs="Arial"/>
          <w:lang w:val="es-ES"/>
        </w:rPr>
        <w:t xml:space="preserve">El curso de microbiología general permitirá al alumno de Bromatología y Nutrición conocer y comprender la importancia del mundo microbiano como parte de su formación profesional, estableciendo criterios de calidad microbiológica al evaluar su presencia o ausencia en los alimentos. </w:t>
      </w:r>
    </w:p>
    <w:p w14:paraId="48C575E9" w14:textId="77777777" w:rsidR="005C586C" w:rsidRPr="00442DFC" w:rsidRDefault="005C586C" w:rsidP="005C586C">
      <w:pPr>
        <w:spacing w:after="120" w:line="240" w:lineRule="auto"/>
        <w:ind w:left="426"/>
        <w:jc w:val="both"/>
        <w:rPr>
          <w:rFonts w:ascii="Arial Narrow" w:hAnsi="Arial Narrow" w:cs="Arial"/>
          <w:lang w:val="es-ES"/>
        </w:rPr>
      </w:pPr>
      <w:r w:rsidRPr="00442DFC">
        <w:rPr>
          <w:rFonts w:ascii="Arial Narrow" w:hAnsi="Arial Narrow" w:cs="Arial"/>
          <w:lang w:val="es-ES"/>
        </w:rPr>
        <w:t>Esta asignatura es de naturaleza teórico-práctico, cuyo propósito es estudiar la estructura, metabolismo, crecimiento y nutrición microbiana, genética bacteriana Inmunología e inmunidad. Introducción al estudio de las bacterias y virus que afectan a la salud del hombre. Hongos y levaduras: Estructura, clasificación, metabolismo, aplicaciones.</w:t>
      </w:r>
    </w:p>
    <w:p w14:paraId="5A4955F7" w14:textId="77777777" w:rsidR="005C586C" w:rsidRPr="00442DFC" w:rsidRDefault="005C586C" w:rsidP="005C586C">
      <w:pPr>
        <w:spacing w:after="120" w:line="240" w:lineRule="auto"/>
        <w:ind w:left="426"/>
        <w:rPr>
          <w:rFonts w:ascii="Arial Narrow" w:hAnsi="Arial Narrow" w:cs="Arial"/>
          <w:b/>
        </w:rPr>
      </w:pPr>
      <w:r w:rsidRPr="00442DFC">
        <w:rPr>
          <w:rFonts w:ascii="Arial Narrow" w:hAnsi="Arial Narrow" w:cs="Arial"/>
          <w:lang w:val="es-ES"/>
        </w:rPr>
        <w:t>Al finalizar esta asignatura estará en la capacidad de reconocer e interpretar las características de los microorganismos estudiados para su aplicación en el control microbiológico.</w:t>
      </w:r>
    </w:p>
    <w:p w14:paraId="4A73DB44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59AFA72E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689"/>
        <w:gridCol w:w="1211"/>
      </w:tblGrid>
      <w:tr w:rsidR="004A3DFA" w14:paraId="79DCBFA8" w14:textId="77777777" w:rsidTr="00442DFC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63A1" w14:textId="77777777" w:rsidR="004A3DFA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D4021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3061D83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4B0B35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5C586C" w14:paraId="6B4C97B6" w14:textId="77777777" w:rsidTr="00442DFC">
        <w:trPr>
          <w:cantSplit/>
          <w:trHeight w:hRule="exact" w:val="1417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24B192EF" w14:textId="77777777" w:rsidR="005C586C" w:rsidRDefault="005C586C" w:rsidP="005C586C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4B5E9AE3" w14:textId="77777777" w:rsidR="005C586C" w:rsidRDefault="005C586C" w:rsidP="005C586C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68DBEC" w14:textId="77777777" w:rsidR="005C586C" w:rsidRPr="00442DFC" w:rsidRDefault="005C586C" w:rsidP="005C586C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442DFC">
              <w:rPr>
                <w:rFonts w:ascii="Arial Narrow" w:hAnsi="Arial Narrow" w:cs="Arial"/>
                <w:lang w:val="es-ES_tradnl"/>
              </w:rPr>
              <w:t>Conocer la evolución de los microorganismos a través del tiempo describiendo sus características en relación a su morfología y comportamiento.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5CC99DF6" w14:textId="77777777" w:rsidR="005C586C" w:rsidRPr="00442DFC" w:rsidRDefault="005C586C" w:rsidP="005C586C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442DFC">
              <w:rPr>
                <w:rFonts w:ascii="Arial Narrow" w:hAnsi="Arial Narrow" w:cs="Arial"/>
                <w:lang w:val="es-ES_tradnl"/>
              </w:rPr>
              <w:t>Evolución de la microbiología</w:t>
            </w:r>
          </w:p>
          <w:p w14:paraId="3DBDCD2B" w14:textId="77777777" w:rsidR="005C586C" w:rsidRPr="00442DFC" w:rsidRDefault="005C586C" w:rsidP="005C586C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442DFC">
              <w:rPr>
                <w:rFonts w:ascii="Arial Narrow" w:hAnsi="Arial Narrow" w:cs="Arial"/>
                <w:lang w:val="es-ES_tradnl"/>
              </w:rPr>
              <w:t>Estructura bacteriana</w:t>
            </w:r>
          </w:p>
          <w:p w14:paraId="3574CC8E" w14:textId="77777777" w:rsidR="005C586C" w:rsidRPr="00442DFC" w:rsidRDefault="005C586C" w:rsidP="005C586C">
            <w:pPr>
              <w:spacing w:after="0" w:line="240" w:lineRule="auto"/>
              <w:rPr>
                <w:rFonts w:ascii="Arial Narrow" w:hAnsi="Arial Narrow" w:cs="Arial"/>
              </w:rPr>
            </w:pPr>
            <w:r w:rsidRPr="00442DFC">
              <w:rPr>
                <w:rFonts w:ascii="Arial Narrow" w:hAnsi="Arial Narrow" w:cs="Arial"/>
                <w:lang w:val="es-ES_tradnl"/>
              </w:rPr>
              <w:t>Genética microbiana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CD82692" w14:textId="77777777" w:rsidR="005C586C" w:rsidRPr="00442DFC" w:rsidRDefault="00442DFC" w:rsidP="00442D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442DFC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</w:t>
            </w:r>
            <w:r w:rsidR="005C586C" w:rsidRPr="00442DFC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4</w:t>
            </w:r>
          </w:p>
        </w:tc>
      </w:tr>
      <w:tr w:rsidR="00442DFC" w14:paraId="53B56D01" w14:textId="77777777" w:rsidTr="00442DFC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746517CD" w14:textId="77777777" w:rsidR="00442DFC" w:rsidRDefault="00442DFC" w:rsidP="00442DFC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654F08E2" w14:textId="77777777" w:rsidR="00442DFC" w:rsidRDefault="00442DFC" w:rsidP="00442DFC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969" w:type="dxa"/>
            <w:shd w:val="clear" w:color="auto" w:fill="auto"/>
          </w:tcPr>
          <w:p w14:paraId="2414B838" w14:textId="77777777" w:rsidR="00442DFC" w:rsidRPr="00442DFC" w:rsidRDefault="00442DFC" w:rsidP="00442DFC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442DFC">
              <w:rPr>
                <w:rFonts w:ascii="Arial Narrow" w:hAnsi="Arial Narrow" w:cstheme="minorHAnsi"/>
                <w:lang w:val="es-ES_tradnl"/>
              </w:rPr>
              <w:t>Comprender los mecanismos fisiológicos, bioquímicos del metabolismo microbiano identificando las especies de microorganismos importantes en la salud del hombre.</w:t>
            </w:r>
          </w:p>
        </w:tc>
        <w:tc>
          <w:tcPr>
            <w:tcW w:w="2689" w:type="dxa"/>
            <w:shd w:val="clear" w:color="auto" w:fill="auto"/>
          </w:tcPr>
          <w:p w14:paraId="49EC0852" w14:textId="77777777" w:rsidR="00442DFC" w:rsidRPr="00442DFC" w:rsidRDefault="00442DFC" w:rsidP="00442DFC">
            <w:pPr>
              <w:spacing w:after="0" w:line="240" w:lineRule="auto"/>
              <w:rPr>
                <w:rFonts w:ascii="Arial Narrow" w:hAnsi="Arial Narrow" w:cstheme="minorHAnsi"/>
                <w:lang w:val="es-ES_tradnl"/>
              </w:rPr>
            </w:pPr>
          </w:p>
          <w:p w14:paraId="7F0812AB" w14:textId="77777777" w:rsidR="00442DFC" w:rsidRPr="00442DFC" w:rsidRDefault="00442DFC" w:rsidP="00442DFC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442DFC">
              <w:rPr>
                <w:rFonts w:ascii="Arial Narrow" w:hAnsi="Arial Narrow" w:cstheme="minorHAnsi"/>
                <w:lang w:val="es-ES_tradnl"/>
              </w:rPr>
              <w:t>Nutrición y Metabolismo Microbiano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3C12500" w14:textId="77777777" w:rsidR="00442DFC" w:rsidRDefault="00442DFC" w:rsidP="00442DFC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442DFC" w14:paraId="40AA1DDF" w14:textId="77777777" w:rsidTr="00442DFC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7223B0E0" w14:textId="77777777" w:rsidR="00442DFC" w:rsidRDefault="00442DFC" w:rsidP="00442DFC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5E4588B2" w14:textId="77777777" w:rsidR="00442DFC" w:rsidRDefault="00442DFC" w:rsidP="00442DFC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969" w:type="dxa"/>
            <w:shd w:val="clear" w:color="auto" w:fill="auto"/>
          </w:tcPr>
          <w:p w14:paraId="2C99F04E" w14:textId="77777777" w:rsidR="00442DFC" w:rsidRPr="00442DFC" w:rsidRDefault="00442DFC" w:rsidP="00442DFC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442DFC">
              <w:rPr>
                <w:rFonts w:ascii="Arial Narrow" w:hAnsi="Arial Narrow" w:cstheme="minorHAnsi"/>
                <w:lang w:val="es-ES_tradnl"/>
              </w:rPr>
              <w:t>Describir las características morfológicas de las bacterias realizando técnicas de identificación y aplicación de agentes físicos, químicos y biológicos para su inhibición o muerte.</w:t>
            </w:r>
          </w:p>
        </w:tc>
        <w:tc>
          <w:tcPr>
            <w:tcW w:w="2689" w:type="dxa"/>
            <w:shd w:val="clear" w:color="auto" w:fill="auto"/>
          </w:tcPr>
          <w:p w14:paraId="28A4996F" w14:textId="77777777" w:rsidR="00442DFC" w:rsidRPr="00442DFC" w:rsidRDefault="00442DFC" w:rsidP="00442DFC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14:paraId="4D9EFA89" w14:textId="77777777" w:rsidR="00442DFC" w:rsidRPr="00442DFC" w:rsidRDefault="00442DFC" w:rsidP="00442DFC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442DFC">
              <w:rPr>
                <w:rFonts w:ascii="Arial Narrow" w:hAnsi="Arial Narrow" w:cstheme="minorHAnsi"/>
              </w:rPr>
              <w:t>Bacteriología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6FE30FC" w14:textId="77777777" w:rsidR="00442DFC" w:rsidRDefault="00442DFC" w:rsidP="00442DFC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442DFC" w14:paraId="391F35FA" w14:textId="77777777" w:rsidTr="00442DFC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948C42F" w14:textId="77777777" w:rsidR="00442DFC" w:rsidRDefault="00442DFC" w:rsidP="00442DFC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579B268D" w14:textId="77777777" w:rsidR="00442DFC" w:rsidRDefault="00442DFC" w:rsidP="00442DFC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969" w:type="dxa"/>
            <w:shd w:val="clear" w:color="auto" w:fill="auto"/>
          </w:tcPr>
          <w:p w14:paraId="7622C324" w14:textId="77777777" w:rsidR="00442DFC" w:rsidRPr="00442DFC" w:rsidRDefault="00442DFC" w:rsidP="00442DFC">
            <w:pPr>
              <w:spacing w:after="0" w:line="240" w:lineRule="auto"/>
              <w:rPr>
                <w:rFonts w:ascii="Arial Narrow" w:hAnsi="Arial Narrow" w:cstheme="minorHAnsi"/>
                <w:lang w:val="es-ES_tradnl"/>
              </w:rPr>
            </w:pPr>
            <w:r w:rsidRPr="00442DFC">
              <w:rPr>
                <w:rFonts w:ascii="Arial Narrow" w:hAnsi="Arial Narrow" w:cstheme="minorHAnsi"/>
                <w:lang w:val="es-ES_tradnl"/>
              </w:rPr>
              <w:t xml:space="preserve">Diferenciar las características de mohos y levaduras utilizando métodos de </w:t>
            </w:r>
            <w:proofErr w:type="spellStart"/>
            <w:r w:rsidRPr="00442DFC">
              <w:rPr>
                <w:rFonts w:ascii="Arial Narrow" w:hAnsi="Arial Narrow" w:cstheme="minorHAnsi"/>
                <w:lang w:val="es-ES_tradnl"/>
              </w:rPr>
              <w:t>microcultivos</w:t>
            </w:r>
            <w:proofErr w:type="spellEnd"/>
            <w:r w:rsidRPr="00442DFC">
              <w:rPr>
                <w:rFonts w:ascii="Arial Narrow" w:hAnsi="Arial Narrow" w:cstheme="minorHAnsi"/>
                <w:lang w:val="es-ES_tradnl"/>
              </w:rPr>
              <w:t xml:space="preserve"> y técnicas de coloración.</w:t>
            </w:r>
          </w:p>
          <w:p w14:paraId="2EA526B4" w14:textId="77777777" w:rsidR="00442DFC" w:rsidRPr="00442DFC" w:rsidRDefault="00442DFC" w:rsidP="00442DFC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442DFC">
              <w:rPr>
                <w:rFonts w:ascii="Arial Narrow" w:hAnsi="Arial Narrow" w:cstheme="minorHAnsi"/>
                <w:lang w:val="es-ES_tradnl"/>
              </w:rPr>
              <w:t xml:space="preserve">Conocer las características de los virus </w:t>
            </w:r>
          </w:p>
        </w:tc>
        <w:tc>
          <w:tcPr>
            <w:tcW w:w="2689" w:type="dxa"/>
            <w:shd w:val="clear" w:color="auto" w:fill="auto"/>
          </w:tcPr>
          <w:p w14:paraId="10CA8D27" w14:textId="77777777" w:rsidR="00442DFC" w:rsidRPr="00442DFC" w:rsidRDefault="00442DFC" w:rsidP="00442DFC">
            <w:pPr>
              <w:spacing w:after="0" w:line="240" w:lineRule="auto"/>
              <w:rPr>
                <w:rFonts w:ascii="Arial Narrow" w:hAnsi="Arial Narrow" w:cstheme="minorHAnsi"/>
                <w:lang w:val="es-ES_tradnl"/>
              </w:rPr>
            </w:pPr>
          </w:p>
          <w:p w14:paraId="4595C8C4" w14:textId="77777777" w:rsidR="00442DFC" w:rsidRPr="00442DFC" w:rsidRDefault="00442DFC" w:rsidP="00442DFC">
            <w:pPr>
              <w:spacing w:after="0" w:line="240" w:lineRule="auto"/>
              <w:rPr>
                <w:rFonts w:ascii="Arial Narrow" w:hAnsi="Arial Narrow" w:cstheme="minorHAnsi"/>
                <w:lang w:val="es-ES_tradnl"/>
              </w:rPr>
            </w:pPr>
            <w:r w:rsidRPr="00442DFC">
              <w:rPr>
                <w:rFonts w:ascii="Arial Narrow" w:hAnsi="Arial Narrow" w:cstheme="minorHAnsi"/>
                <w:lang w:val="es-ES_tradnl"/>
              </w:rPr>
              <w:t>Micología</w:t>
            </w:r>
          </w:p>
          <w:p w14:paraId="1E43D881" w14:textId="77777777" w:rsidR="00442DFC" w:rsidRPr="00442DFC" w:rsidRDefault="00442DFC" w:rsidP="00442DFC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442DFC">
              <w:rPr>
                <w:rFonts w:ascii="Arial Narrow" w:hAnsi="Arial Narrow" w:cstheme="minorHAnsi"/>
                <w:lang w:val="es-ES_tradnl"/>
              </w:rPr>
              <w:t>Virus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BD5836A" w14:textId="77777777" w:rsidR="00442DFC" w:rsidRDefault="00442DFC" w:rsidP="00442DFC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7D6681B2" w14:textId="77777777"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608A8D9C" w14:textId="77777777" w:rsidR="00614A37" w:rsidRDefault="00614A3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3E6794EE" w14:textId="77777777" w:rsidR="00614A37" w:rsidRDefault="00614A3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26C94096" w14:textId="77777777" w:rsidR="00614A37" w:rsidRDefault="00614A3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1BF70F8" w14:textId="77777777" w:rsidR="00614A37" w:rsidRDefault="00614A3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785D8F97" w14:textId="77777777" w:rsidR="00614A37" w:rsidRDefault="00614A3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385A8838" w14:textId="77777777" w:rsidR="00F20907" w:rsidRDefault="00F2090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0428A9A2" w14:textId="77777777" w:rsidR="00F20907" w:rsidRDefault="00F2090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270064CD" w14:textId="77777777" w:rsidR="00F20907" w:rsidRDefault="00F2090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527C1BF" w14:textId="77777777" w:rsidR="00F20907" w:rsidRDefault="00F2090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71409BD8" w14:textId="77777777" w:rsidR="0012033E" w:rsidRDefault="0012033E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6A7970B" w14:textId="77777777" w:rsidR="0012033E" w:rsidRDefault="0012033E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765A5849" w14:textId="77777777" w:rsidR="00F20907" w:rsidRDefault="00F2090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02F9D9D1" w14:textId="77777777" w:rsidR="00614A37" w:rsidRDefault="00614A3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625CC9D" w14:textId="77777777" w:rsidR="007F1553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</w:p>
    <w:p w14:paraId="33278AE4" w14:textId="77777777" w:rsidR="004A3DFA" w:rsidRDefault="001F2626" w:rsidP="007F1553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363"/>
      </w:tblGrid>
      <w:tr w:rsidR="004A3DFA" w14:paraId="43513E53" w14:textId="77777777" w:rsidTr="007F1553">
        <w:trPr>
          <w:trHeight w:val="414"/>
          <w:jc w:val="center"/>
        </w:trPr>
        <w:tc>
          <w:tcPr>
            <w:tcW w:w="421" w:type="dxa"/>
            <w:shd w:val="clear" w:color="auto" w:fill="A6A6A6"/>
            <w:vAlign w:val="center"/>
          </w:tcPr>
          <w:p w14:paraId="0F080DD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</w:p>
        </w:tc>
        <w:tc>
          <w:tcPr>
            <w:tcW w:w="8363" w:type="dxa"/>
            <w:shd w:val="clear" w:color="auto" w:fill="A6A6A6"/>
            <w:vAlign w:val="center"/>
          </w:tcPr>
          <w:p w14:paraId="4308CA9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442DFC" w14:paraId="5B4ED348" w14:textId="7777777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14:paraId="1ED0E1D4" w14:textId="77777777" w:rsidR="00442DFC" w:rsidRDefault="00442DFC" w:rsidP="00442DF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14:paraId="4E74362A" w14:textId="77777777" w:rsidR="00442DFC" w:rsidRPr="00442DFC" w:rsidRDefault="00442DFC" w:rsidP="00442DFC">
            <w:pPr>
              <w:spacing w:before="60" w:after="60" w:line="240" w:lineRule="auto"/>
              <w:jc w:val="both"/>
              <w:rPr>
                <w:rFonts w:ascii="Arial Narrow" w:hAnsi="Arial Narrow" w:cstheme="minorHAnsi"/>
              </w:rPr>
            </w:pPr>
            <w:r w:rsidRPr="00442DFC">
              <w:rPr>
                <w:rFonts w:ascii="Arial Narrow" w:hAnsi="Arial Narrow" w:cstheme="minorHAnsi"/>
              </w:rPr>
              <w:t>Valora la importancia de la microbiología en el perfil profesional</w:t>
            </w:r>
          </w:p>
        </w:tc>
      </w:tr>
      <w:tr w:rsidR="00442DFC" w14:paraId="69213EF5" w14:textId="7777777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14:paraId="7A0C4BD1" w14:textId="77777777" w:rsidR="00442DFC" w:rsidRDefault="00442DFC" w:rsidP="00442DF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14:paraId="44C588E3" w14:textId="77777777" w:rsidR="00442DFC" w:rsidRPr="00442DFC" w:rsidRDefault="00442DFC" w:rsidP="00442DFC">
            <w:pPr>
              <w:spacing w:before="60" w:after="60" w:line="240" w:lineRule="auto"/>
              <w:jc w:val="both"/>
              <w:rPr>
                <w:rFonts w:ascii="Arial Narrow" w:hAnsi="Arial Narrow" w:cstheme="minorHAnsi"/>
              </w:rPr>
            </w:pPr>
            <w:r w:rsidRPr="00442DFC">
              <w:rPr>
                <w:rFonts w:ascii="Arial Narrow" w:hAnsi="Arial Narrow" w:cstheme="minorHAnsi"/>
              </w:rPr>
              <w:t xml:space="preserve">Participa e identifica los procedimientos microbiológicos </w:t>
            </w:r>
          </w:p>
        </w:tc>
      </w:tr>
      <w:tr w:rsidR="00442DFC" w14:paraId="39D3D741" w14:textId="7777777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14:paraId="3B793CAF" w14:textId="77777777" w:rsidR="00442DFC" w:rsidRDefault="00442DFC" w:rsidP="00442DF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14:paraId="3519CCD5" w14:textId="77777777" w:rsidR="00442DFC" w:rsidRPr="00442DFC" w:rsidRDefault="00442DFC" w:rsidP="00442DFC">
            <w:pPr>
              <w:spacing w:before="60" w:after="60" w:line="240" w:lineRule="auto"/>
              <w:jc w:val="both"/>
              <w:rPr>
                <w:rFonts w:ascii="Arial Narrow" w:eastAsia="Times New Roman" w:hAnsi="Arial Narrow" w:cstheme="minorHAnsi"/>
                <w:iCs/>
                <w:lang w:val="es-ES" w:eastAsia="es-ES"/>
              </w:rPr>
            </w:pPr>
            <w:r w:rsidRPr="00442DFC">
              <w:rPr>
                <w:rFonts w:ascii="Arial Narrow" w:hAnsi="Arial Narrow" w:cstheme="minorHAnsi"/>
              </w:rPr>
              <w:t xml:space="preserve">Acreciente sus conocimientos sobre medidas de bioseguridad en las practicas  </w:t>
            </w:r>
          </w:p>
        </w:tc>
      </w:tr>
      <w:tr w:rsidR="00442DFC" w14:paraId="09C6B6BB" w14:textId="7777777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14:paraId="0EF5A438" w14:textId="77777777" w:rsidR="00442DFC" w:rsidRDefault="00442DFC" w:rsidP="00442DF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14:paraId="00A9B663" w14:textId="77777777" w:rsidR="00442DFC" w:rsidRPr="00442DFC" w:rsidRDefault="00442DFC" w:rsidP="00442DFC">
            <w:pPr>
              <w:spacing w:before="60" w:after="60" w:line="240" w:lineRule="auto"/>
              <w:jc w:val="both"/>
              <w:rPr>
                <w:rFonts w:ascii="Arial Narrow" w:eastAsia="Times New Roman" w:hAnsi="Arial Narrow" w:cstheme="minorHAnsi"/>
                <w:iCs/>
                <w:lang w:val="es-ES" w:eastAsia="es-ES"/>
              </w:rPr>
            </w:pPr>
            <w:r w:rsidRPr="00442DFC">
              <w:rPr>
                <w:rFonts w:ascii="Arial Narrow" w:hAnsi="Arial Narrow" w:cstheme="minorHAnsi"/>
              </w:rPr>
              <w:t>Establece la importancia de las condiciones asépticas en la manipulación de cultivo bacteriano</w:t>
            </w:r>
          </w:p>
        </w:tc>
      </w:tr>
      <w:tr w:rsidR="00442DFC" w14:paraId="2A8AEE52" w14:textId="7777777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14:paraId="275CD158" w14:textId="77777777" w:rsidR="00442DFC" w:rsidRDefault="00442DFC" w:rsidP="00442DF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14:paraId="2ED7DECB" w14:textId="77777777" w:rsidR="00442DFC" w:rsidRPr="00442DFC" w:rsidRDefault="00442DFC" w:rsidP="00442DFC">
            <w:pPr>
              <w:spacing w:before="60" w:after="60" w:line="240" w:lineRule="auto"/>
              <w:jc w:val="both"/>
              <w:rPr>
                <w:rFonts w:ascii="Arial Narrow" w:eastAsia="Times New Roman" w:hAnsi="Arial Narrow" w:cstheme="minorHAnsi"/>
                <w:iCs/>
                <w:lang w:val="es-ES" w:eastAsia="es-ES"/>
              </w:rPr>
            </w:pPr>
            <w:r w:rsidRPr="00442DFC">
              <w:rPr>
                <w:rFonts w:ascii="Arial Narrow" w:hAnsi="Arial Narrow" w:cstheme="minorHAnsi"/>
              </w:rPr>
              <w:t>Selecciona los medios de cultivos para el desarrollo de los microorganismos.</w:t>
            </w:r>
          </w:p>
        </w:tc>
      </w:tr>
      <w:tr w:rsidR="00442DFC" w14:paraId="1FF474EF" w14:textId="7777777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14:paraId="2EE59672" w14:textId="77777777" w:rsidR="00442DFC" w:rsidRDefault="00442DFC" w:rsidP="00442DF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8363" w:type="dxa"/>
            <w:shd w:val="clear" w:color="auto" w:fill="auto"/>
          </w:tcPr>
          <w:p w14:paraId="38C95CA8" w14:textId="77777777" w:rsidR="00442DFC" w:rsidRPr="00442DFC" w:rsidRDefault="00442DFC" w:rsidP="00442DFC">
            <w:pPr>
              <w:spacing w:before="60" w:after="60" w:line="240" w:lineRule="auto"/>
              <w:rPr>
                <w:rFonts w:ascii="Arial Narrow" w:eastAsia="Times New Roman" w:hAnsi="Arial Narrow" w:cstheme="minorHAnsi"/>
                <w:iCs/>
                <w:lang w:val="es-ES" w:eastAsia="es-ES"/>
              </w:rPr>
            </w:pPr>
            <w:r w:rsidRPr="00442DFC">
              <w:rPr>
                <w:rFonts w:ascii="Arial Narrow" w:hAnsi="Arial Narrow" w:cstheme="minorHAnsi"/>
              </w:rPr>
              <w:t>Aplica su criterio para evaluar el crecimiento microbiano.</w:t>
            </w:r>
          </w:p>
        </w:tc>
      </w:tr>
      <w:tr w:rsidR="00442DFC" w14:paraId="6354847A" w14:textId="7777777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14:paraId="0036B32B" w14:textId="77777777" w:rsidR="00442DFC" w:rsidRDefault="00442DFC" w:rsidP="00442DF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8363" w:type="dxa"/>
            <w:shd w:val="clear" w:color="auto" w:fill="auto"/>
          </w:tcPr>
          <w:p w14:paraId="4D8430E4" w14:textId="77777777" w:rsidR="00442DFC" w:rsidRPr="00442DFC" w:rsidRDefault="00442DFC" w:rsidP="00442DFC">
            <w:pPr>
              <w:spacing w:before="60" w:after="60" w:line="240" w:lineRule="auto"/>
              <w:rPr>
                <w:rFonts w:ascii="Arial Narrow" w:hAnsi="Arial Narrow" w:cstheme="minorHAnsi"/>
              </w:rPr>
            </w:pPr>
            <w:r w:rsidRPr="00442DFC">
              <w:rPr>
                <w:rFonts w:ascii="Arial Narrow" w:hAnsi="Arial Narrow" w:cstheme="minorHAnsi"/>
              </w:rPr>
              <w:t>Comprende la importancia del metabolismo microbiano para la identificación de los microorganismos.</w:t>
            </w:r>
          </w:p>
        </w:tc>
      </w:tr>
      <w:tr w:rsidR="00442DFC" w14:paraId="5B9FA0BB" w14:textId="7777777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14:paraId="3C6B28E4" w14:textId="77777777" w:rsidR="00442DFC" w:rsidRDefault="00442DFC" w:rsidP="00442DF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8363" w:type="dxa"/>
            <w:shd w:val="clear" w:color="auto" w:fill="auto"/>
          </w:tcPr>
          <w:p w14:paraId="760C943B" w14:textId="77777777" w:rsidR="00442DFC" w:rsidRPr="00442DFC" w:rsidRDefault="00442DFC" w:rsidP="00442DFC">
            <w:pPr>
              <w:spacing w:before="60" w:after="60" w:line="240" w:lineRule="auto"/>
              <w:jc w:val="both"/>
              <w:rPr>
                <w:rFonts w:ascii="Arial Narrow" w:eastAsia="Times New Roman" w:hAnsi="Arial Narrow" w:cstheme="minorHAnsi"/>
                <w:lang w:val="es-ES" w:eastAsia="es-PE"/>
              </w:rPr>
            </w:pPr>
            <w:r w:rsidRPr="00442DFC">
              <w:rPr>
                <w:rFonts w:ascii="Arial Narrow" w:hAnsi="Arial Narrow" w:cstheme="minorHAnsi"/>
              </w:rPr>
              <w:t>Conoce y diferencia la acción de las enzimas y antimicrobianos en los microorganismos.</w:t>
            </w:r>
          </w:p>
        </w:tc>
      </w:tr>
      <w:tr w:rsidR="00442DFC" w14:paraId="0BC75577" w14:textId="7777777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14:paraId="15E6052C" w14:textId="77777777" w:rsidR="00442DFC" w:rsidRDefault="00442DFC" w:rsidP="00442DF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8363" w:type="dxa"/>
            <w:shd w:val="clear" w:color="auto" w:fill="auto"/>
          </w:tcPr>
          <w:p w14:paraId="3461174B" w14:textId="77777777" w:rsidR="00442DFC" w:rsidRPr="00442DFC" w:rsidRDefault="00442DFC" w:rsidP="00442DFC">
            <w:pPr>
              <w:spacing w:before="60" w:after="60" w:line="240" w:lineRule="auto"/>
              <w:jc w:val="both"/>
              <w:rPr>
                <w:rFonts w:ascii="Arial Narrow" w:eastAsia="Times New Roman" w:hAnsi="Arial Narrow" w:cstheme="minorHAnsi"/>
                <w:iCs/>
                <w:lang w:val="es-ES" w:eastAsia="es-ES"/>
              </w:rPr>
            </w:pPr>
            <w:r w:rsidRPr="00442DFC">
              <w:rPr>
                <w:rFonts w:ascii="Arial Narrow" w:hAnsi="Arial Narrow" w:cstheme="minorHAnsi"/>
              </w:rPr>
              <w:t>Capacidad para aislar e identificar los géneros de bacterias.</w:t>
            </w:r>
          </w:p>
        </w:tc>
      </w:tr>
      <w:tr w:rsidR="00442DFC" w14:paraId="0675F8A7" w14:textId="7777777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14:paraId="79267910" w14:textId="77777777" w:rsidR="00442DFC" w:rsidRDefault="00442DFC" w:rsidP="00442DF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8363" w:type="dxa"/>
            <w:shd w:val="clear" w:color="auto" w:fill="auto"/>
          </w:tcPr>
          <w:p w14:paraId="53FF5BEA" w14:textId="77777777" w:rsidR="00442DFC" w:rsidRPr="00442DFC" w:rsidRDefault="00442DFC" w:rsidP="00442DFC">
            <w:pPr>
              <w:spacing w:before="60" w:after="60" w:line="240" w:lineRule="auto"/>
              <w:jc w:val="both"/>
              <w:rPr>
                <w:rFonts w:ascii="Arial Narrow" w:eastAsia="Times New Roman" w:hAnsi="Arial Narrow" w:cstheme="minorHAnsi"/>
                <w:iCs/>
                <w:lang w:val="es-ES" w:eastAsia="es-ES"/>
              </w:rPr>
            </w:pPr>
            <w:r w:rsidRPr="00442DFC">
              <w:rPr>
                <w:rFonts w:ascii="Arial Narrow" w:hAnsi="Arial Narrow" w:cstheme="minorHAnsi"/>
              </w:rPr>
              <w:t>Aplica sus conocimientos para diferenciar a los géneros de bacterias.</w:t>
            </w:r>
          </w:p>
        </w:tc>
      </w:tr>
      <w:tr w:rsidR="00442DFC" w14:paraId="06C2A1AC" w14:textId="7777777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14:paraId="76D0CD92" w14:textId="77777777" w:rsidR="00442DFC" w:rsidRDefault="00442DFC" w:rsidP="00442DF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8363" w:type="dxa"/>
            <w:shd w:val="clear" w:color="auto" w:fill="auto"/>
          </w:tcPr>
          <w:p w14:paraId="436B4F01" w14:textId="77777777" w:rsidR="00442DFC" w:rsidRPr="00442DFC" w:rsidRDefault="00442DFC" w:rsidP="00442DFC">
            <w:pPr>
              <w:spacing w:before="60" w:after="60" w:line="240" w:lineRule="auto"/>
              <w:jc w:val="both"/>
              <w:rPr>
                <w:rFonts w:ascii="Arial Narrow" w:eastAsia="Times New Roman" w:hAnsi="Arial Narrow" w:cstheme="minorHAnsi"/>
                <w:iCs/>
                <w:lang w:val="es-ES" w:eastAsia="es-ES"/>
              </w:rPr>
            </w:pPr>
            <w:r w:rsidRPr="00442DFC">
              <w:rPr>
                <w:rFonts w:ascii="Arial Narrow" w:hAnsi="Arial Narrow" w:cstheme="minorHAnsi"/>
              </w:rPr>
              <w:t>Establece métodos de prevención para inhibir o eliminar a las bacterias.</w:t>
            </w:r>
          </w:p>
        </w:tc>
      </w:tr>
      <w:tr w:rsidR="00442DFC" w14:paraId="34160C3F" w14:textId="7777777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14:paraId="73C101D2" w14:textId="77777777" w:rsidR="00442DFC" w:rsidRDefault="00442DFC" w:rsidP="00442DF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8363" w:type="dxa"/>
            <w:shd w:val="clear" w:color="auto" w:fill="auto"/>
          </w:tcPr>
          <w:p w14:paraId="4E6FDA49" w14:textId="77777777" w:rsidR="00442DFC" w:rsidRPr="00442DFC" w:rsidRDefault="00442DFC" w:rsidP="00442DFC">
            <w:pPr>
              <w:spacing w:before="60" w:after="60" w:line="240" w:lineRule="auto"/>
              <w:rPr>
                <w:rFonts w:ascii="Arial Narrow" w:hAnsi="Arial Narrow" w:cstheme="minorHAnsi"/>
              </w:rPr>
            </w:pPr>
            <w:r w:rsidRPr="00442DFC">
              <w:rPr>
                <w:rFonts w:ascii="Arial Narrow" w:hAnsi="Arial Narrow" w:cstheme="minorHAnsi"/>
              </w:rPr>
              <w:t>Realiza trabajos de investigación formativa para evaluar presencia o ausencia de bacterias.</w:t>
            </w:r>
          </w:p>
        </w:tc>
      </w:tr>
      <w:tr w:rsidR="00442DFC" w14:paraId="12C97463" w14:textId="77777777" w:rsidTr="007F1553">
        <w:trPr>
          <w:trHeight w:val="3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8BAD" w14:textId="77777777" w:rsidR="00442DFC" w:rsidRDefault="00442DFC" w:rsidP="00442DF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B4DED" w14:textId="77777777" w:rsidR="00442DFC" w:rsidRPr="00442DFC" w:rsidRDefault="00442DFC" w:rsidP="00442DFC">
            <w:pPr>
              <w:spacing w:before="60" w:after="60" w:line="240" w:lineRule="auto"/>
              <w:jc w:val="both"/>
              <w:rPr>
                <w:rFonts w:ascii="Arial Narrow" w:eastAsia="Times New Roman" w:hAnsi="Arial Narrow" w:cstheme="minorHAnsi"/>
                <w:iCs/>
                <w:lang w:val="es-ES" w:eastAsia="es-ES"/>
              </w:rPr>
            </w:pPr>
            <w:r w:rsidRPr="00442DFC">
              <w:rPr>
                <w:rFonts w:ascii="Arial Narrow" w:hAnsi="Arial Narrow" w:cstheme="minorHAnsi"/>
              </w:rPr>
              <w:t>Aplica sus conocimientos para diferenciar hongos unicelulares y pluricelulares.</w:t>
            </w:r>
          </w:p>
        </w:tc>
      </w:tr>
      <w:tr w:rsidR="00442DFC" w14:paraId="77FE8DF9" w14:textId="77777777" w:rsidTr="007F1553">
        <w:trPr>
          <w:trHeight w:val="3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B409" w14:textId="77777777" w:rsidR="00442DFC" w:rsidRDefault="00442DFC" w:rsidP="00442DF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8E58" w14:textId="77777777" w:rsidR="00442DFC" w:rsidRPr="00442DFC" w:rsidRDefault="00442DFC" w:rsidP="00442DFC">
            <w:pPr>
              <w:spacing w:before="60" w:after="60" w:line="240" w:lineRule="auto"/>
              <w:jc w:val="both"/>
              <w:rPr>
                <w:rFonts w:ascii="Arial Narrow" w:eastAsia="Times New Roman" w:hAnsi="Arial Narrow" w:cstheme="minorHAnsi"/>
                <w:iCs/>
                <w:lang w:val="es-ES" w:eastAsia="es-ES"/>
              </w:rPr>
            </w:pPr>
            <w:r w:rsidRPr="00442DFC">
              <w:rPr>
                <w:rFonts w:ascii="Arial Narrow" w:hAnsi="Arial Narrow" w:cstheme="minorHAnsi"/>
              </w:rPr>
              <w:t>Establece la diferencia entre los géneros de levaduras.</w:t>
            </w:r>
          </w:p>
        </w:tc>
      </w:tr>
      <w:tr w:rsidR="00442DFC" w14:paraId="75AA8275" w14:textId="77777777" w:rsidTr="007F1553">
        <w:trPr>
          <w:trHeight w:val="3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78A6" w14:textId="77777777" w:rsidR="00442DFC" w:rsidRDefault="00442DFC" w:rsidP="00442DF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676C" w14:textId="77777777" w:rsidR="00442DFC" w:rsidRPr="00442DFC" w:rsidRDefault="00442DFC" w:rsidP="00442DFC">
            <w:pPr>
              <w:spacing w:before="60" w:after="60" w:line="240" w:lineRule="auto"/>
              <w:jc w:val="both"/>
              <w:rPr>
                <w:rFonts w:ascii="Arial Narrow" w:eastAsia="Times New Roman" w:hAnsi="Arial Narrow" w:cstheme="minorHAnsi"/>
                <w:iCs/>
                <w:lang w:val="es-ES" w:eastAsia="es-ES"/>
              </w:rPr>
            </w:pPr>
            <w:r w:rsidRPr="00442DFC">
              <w:rPr>
                <w:rFonts w:ascii="Arial Narrow" w:hAnsi="Arial Narrow" w:cstheme="minorHAnsi"/>
              </w:rPr>
              <w:t>Demuestra interés en la identificación de los mohos.</w:t>
            </w:r>
          </w:p>
        </w:tc>
      </w:tr>
      <w:tr w:rsidR="00442DFC" w14:paraId="561B3EA5" w14:textId="77777777" w:rsidTr="007F1553">
        <w:trPr>
          <w:trHeight w:val="3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BB5BF" w14:textId="77777777" w:rsidR="00442DFC" w:rsidRDefault="00442DFC" w:rsidP="00442DF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21F3" w14:textId="77777777" w:rsidR="00442DFC" w:rsidRPr="00442DFC" w:rsidRDefault="00442DFC" w:rsidP="00442DFC">
            <w:pPr>
              <w:spacing w:before="60" w:after="60" w:line="240" w:lineRule="auto"/>
              <w:jc w:val="both"/>
              <w:rPr>
                <w:rFonts w:ascii="Arial Narrow" w:eastAsia="Times New Roman" w:hAnsi="Arial Narrow" w:cstheme="minorHAnsi"/>
                <w:iCs/>
                <w:lang w:val="es-ES" w:eastAsia="es-ES"/>
              </w:rPr>
            </w:pPr>
            <w:r w:rsidRPr="00442DFC">
              <w:rPr>
                <w:rFonts w:ascii="Arial Narrow" w:hAnsi="Arial Narrow" w:cstheme="minorHAnsi"/>
              </w:rPr>
              <w:t>Asume la importancia de los virus transmitidos por alimentos.</w:t>
            </w:r>
          </w:p>
        </w:tc>
      </w:tr>
    </w:tbl>
    <w:p w14:paraId="6E3F11D6" w14:textId="77777777" w:rsidR="004A3DFA" w:rsidRDefault="004A3DFA">
      <w:pPr>
        <w:sectPr w:rsidR="004A3DF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p w14:paraId="049C2D0A" w14:textId="77777777" w:rsidR="004A3DFA" w:rsidRPr="00A767FF" w:rsidRDefault="001F2626" w:rsidP="00482B5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A767FF"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922"/>
        <w:gridCol w:w="3253"/>
        <w:gridCol w:w="558"/>
        <w:gridCol w:w="1851"/>
        <w:gridCol w:w="2406"/>
        <w:gridCol w:w="596"/>
        <w:gridCol w:w="1891"/>
        <w:gridCol w:w="2260"/>
      </w:tblGrid>
      <w:tr w:rsidR="007F1553" w14:paraId="1853BED2" w14:textId="77777777" w:rsidTr="003D6629">
        <w:trPr>
          <w:cantSplit/>
          <w:trHeight w:val="567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789A7E" w14:textId="77777777" w:rsidR="00F37C6A" w:rsidRPr="00F37C6A" w:rsidRDefault="007F1553" w:rsidP="00F37C6A">
            <w:pPr>
              <w:spacing w:after="0" w:line="240" w:lineRule="auto"/>
              <w:jc w:val="center"/>
              <w:rPr>
                <w:rFonts w:ascii="Arial Narrow" w:hAnsi="Arial Narrow" w:cstheme="minorHAnsi"/>
                <w:lang w:val="es-ES_tradnl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I:</w:t>
            </w:r>
            <w:r w:rsidR="0058448F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r w:rsidR="00F37C6A" w:rsidRPr="00F37C6A">
              <w:rPr>
                <w:rFonts w:ascii="Arial Narrow" w:hAnsi="Arial Narrow" w:cstheme="minorHAnsi"/>
                <w:lang w:val="es-ES_tradnl"/>
              </w:rPr>
              <w:t>Evolución de la microbiología. Estructura bacteriana</w:t>
            </w:r>
          </w:p>
          <w:p w14:paraId="0BCBC704" w14:textId="77777777" w:rsidR="007F1553" w:rsidRDefault="00F37C6A" w:rsidP="00F37C6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 w:rsidRPr="00F37C6A">
              <w:rPr>
                <w:rFonts w:ascii="Arial Narrow" w:hAnsi="Arial Narrow" w:cstheme="minorHAnsi"/>
                <w:lang w:val="es-ES_tradnl"/>
              </w:rPr>
              <w:t>Genética microbiana</w:t>
            </w:r>
          </w:p>
        </w:tc>
        <w:tc>
          <w:tcPr>
            <w:tcW w:w="137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39EA604" w14:textId="77777777" w:rsidR="007F1553" w:rsidRDefault="007F1553" w:rsidP="00442DFC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442DFC" w:rsidRPr="00442DFC">
              <w:rPr>
                <w:rFonts w:ascii="Arial Narrow" w:hAnsi="Arial Narrow" w:cstheme="minorHAnsi"/>
                <w:lang w:val="es-ES_tradnl"/>
              </w:rPr>
              <w:t>Conocer la evolución de los microorganismos a través del tiempo describiendo sus características en relación a su morfología y comportamiento</w:t>
            </w:r>
          </w:p>
        </w:tc>
      </w:tr>
      <w:tr w:rsidR="007F1553" w14:paraId="6B581378" w14:textId="77777777" w:rsidTr="003D6629">
        <w:trPr>
          <w:trHeight w:val="511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502F" w14:textId="77777777" w:rsidR="007F1553" w:rsidRDefault="007F15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2D095F" w14:textId="77777777" w:rsidR="007F1553" w:rsidRDefault="007F15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CD4360" w14:textId="77777777" w:rsidR="007F1553" w:rsidRDefault="007F15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9E86C1" w14:textId="77777777" w:rsidR="007F1553" w:rsidRDefault="007F1553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12033E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RATEGIAS DE LA ENSEÑANZA 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A45B86" w14:textId="77777777" w:rsidR="007F1553" w:rsidRDefault="007F15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7F1553" w14:paraId="49EE2FFD" w14:textId="77777777" w:rsidTr="003D6629">
        <w:trPr>
          <w:trHeight w:val="319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FE319" w14:textId="77777777" w:rsidR="007F1553" w:rsidRDefault="007F15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FD58" w14:textId="77777777" w:rsidR="007F1553" w:rsidRDefault="007F15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EEC27B" w14:textId="77777777" w:rsidR="007F1553" w:rsidRDefault="007F15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7B44A" w14:textId="77777777" w:rsidR="007F1553" w:rsidRDefault="007F15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BC38EC" w14:textId="77777777" w:rsidR="007F1553" w:rsidRDefault="007F15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E09EDC" w14:textId="77777777" w:rsidR="007F1553" w:rsidRDefault="007F15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31B2" w14:textId="77777777" w:rsidR="007F1553" w:rsidRDefault="007F15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387C45" w14:paraId="6F623868" w14:textId="77777777" w:rsidTr="003D6629">
        <w:trPr>
          <w:trHeight w:val="1252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3CAD6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49FB" w14:textId="77777777" w:rsidR="00387C45" w:rsidRPr="00A767FF" w:rsidRDefault="00387C45" w:rsidP="00387C45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A767FF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82502" w14:textId="77777777" w:rsidR="00387C45" w:rsidRPr="00387C45" w:rsidRDefault="00387C45" w:rsidP="00387C45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Explica la importancia de la microbiología</w:t>
            </w:r>
          </w:p>
          <w:p w14:paraId="62509D42" w14:textId="77777777" w:rsidR="00387C45" w:rsidRPr="00387C45" w:rsidRDefault="00387C45" w:rsidP="00387C45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9ADDD85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Reconoce y diferencia los materiales y equipos para un laboratorio de microbiología.</w:t>
            </w:r>
          </w:p>
        </w:tc>
        <w:tc>
          <w:tcPr>
            <w:tcW w:w="24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E180A6A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Trabajo en equipo para debatir sobre le evolución de la microbiología</w:t>
            </w: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B5448D7" w14:textId="77777777" w:rsidR="00387C45" w:rsidRPr="00387C45" w:rsidRDefault="00387C45" w:rsidP="00387C4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  <w:p w14:paraId="1B7B531F" w14:textId="77777777" w:rsidR="00387C45" w:rsidRPr="00387C45" w:rsidRDefault="00387C45" w:rsidP="00387C4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  <w:p w14:paraId="65309F35" w14:textId="77777777" w:rsidR="00387C45" w:rsidRPr="00387C45" w:rsidRDefault="00387C45" w:rsidP="00387C4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  <w:p w14:paraId="15589105" w14:textId="77777777" w:rsidR="00387C45" w:rsidRPr="00387C45" w:rsidRDefault="00387C45" w:rsidP="00387C4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  <w:p w14:paraId="01C01B5A" w14:textId="77777777" w:rsidR="00387C45" w:rsidRPr="00387C45" w:rsidRDefault="00387C45" w:rsidP="00387C4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87C45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41E5F774" w14:textId="77777777" w:rsidR="00387C45" w:rsidRDefault="00387C45" w:rsidP="00387C45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2E52F9FB" w14:textId="77777777" w:rsidR="0012033E" w:rsidRPr="00387C45" w:rsidRDefault="0012033E" w:rsidP="00387C45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04CDEB0" w14:textId="77777777" w:rsidR="00387C45" w:rsidRPr="00387C45" w:rsidRDefault="00387C45" w:rsidP="00387C4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87C45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6007CADF" w14:textId="77777777" w:rsidR="00387C45" w:rsidRDefault="00387C45" w:rsidP="00387C45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25FEAB0C" w14:textId="77777777" w:rsidR="0012033E" w:rsidRPr="00387C45" w:rsidRDefault="0012033E" w:rsidP="00387C45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35F4C3A0" w14:textId="77777777" w:rsidR="00387C45" w:rsidRPr="00387C45" w:rsidRDefault="00387C45" w:rsidP="00387C4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87C45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0A01A9EB" w14:textId="77777777" w:rsidR="00387C45" w:rsidRDefault="00387C45" w:rsidP="00387C45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7CE05936" w14:textId="77777777" w:rsidR="0012033E" w:rsidRPr="00387C45" w:rsidRDefault="0012033E" w:rsidP="00387C45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5CB5957" w14:textId="77777777" w:rsidR="00387C45" w:rsidRPr="00387C45" w:rsidRDefault="00387C45" w:rsidP="00387C4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87C45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252F27AA" w14:textId="77777777" w:rsidR="00387C45" w:rsidRPr="00387C45" w:rsidRDefault="00387C45" w:rsidP="00387C45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1D115C0F" w14:textId="77777777" w:rsidR="00387C45" w:rsidRPr="00387C45" w:rsidRDefault="00387C45" w:rsidP="00387C45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E0560E0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Valora la importancia de la microbiología en el perfil profesional</w:t>
            </w:r>
          </w:p>
        </w:tc>
      </w:tr>
      <w:tr w:rsidR="00387C45" w14:paraId="10D36CE2" w14:textId="77777777" w:rsidTr="003D6629">
        <w:trPr>
          <w:trHeight w:val="1410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ACF1D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886393" w14:textId="77777777" w:rsidR="00387C45" w:rsidRPr="00A767FF" w:rsidRDefault="00387C45" w:rsidP="00387C45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A767FF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3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0E8A7" w14:textId="77777777" w:rsidR="00387C45" w:rsidRPr="00387C45" w:rsidRDefault="00387C45" w:rsidP="00387C45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4CA1806" w14:textId="77777777" w:rsidR="00387C45" w:rsidRPr="00387C45" w:rsidRDefault="00387C45" w:rsidP="00387C45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Describe la morfología y estructura de las bacterias</w:t>
            </w:r>
          </w:p>
        </w:tc>
        <w:tc>
          <w:tcPr>
            <w:tcW w:w="240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08715A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Prepara los materiales a utilizar en el laboratorio.</w:t>
            </w:r>
          </w:p>
          <w:p w14:paraId="06F15501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Aprende a utilizar métodos de siembra de cultivos</w:t>
            </w:r>
          </w:p>
          <w:p w14:paraId="7356A987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Manipula el microscopio</w:t>
            </w:r>
          </w:p>
        </w:tc>
        <w:tc>
          <w:tcPr>
            <w:tcW w:w="24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299A6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Demuestra interés en los temas desarrollado y los aplica en las practicas</w:t>
            </w:r>
          </w:p>
        </w:tc>
        <w:tc>
          <w:tcPr>
            <w:tcW w:w="24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D6E05" w14:textId="77777777" w:rsidR="00387C45" w:rsidRPr="00387C45" w:rsidRDefault="00387C45" w:rsidP="00387C4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325AD4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 xml:space="preserve">Participa e identifica los procedimientos microbiológicos </w:t>
            </w:r>
          </w:p>
        </w:tc>
      </w:tr>
      <w:tr w:rsidR="00387C45" w14:paraId="50F72A6F" w14:textId="77777777" w:rsidTr="003D6629">
        <w:trPr>
          <w:trHeight w:val="846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4C2F1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B74ACD" w14:textId="77777777" w:rsidR="00387C45" w:rsidRPr="00A767FF" w:rsidRDefault="00387C45" w:rsidP="00387C45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A767FF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3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D7D9A" w14:textId="77777777" w:rsidR="00387C45" w:rsidRPr="00387C45" w:rsidRDefault="00387C45" w:rsidP="00387C45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Conoce la aplicación de las coloraciones bacterianas y métodos de esterilización.</w:t>
            </w:r>
          </w:p>
        </w:tc>
        <w:tc>
          <w:tcPr>
            <w:tcW w:w="240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862B3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Emplea métodos de coloración para diferenciar estructuras</w:t>
            </w:r>
          </w:p>
          <w:p w14:paraId="7C3F3A20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Identifica métodos de esterilización y procedimientos de descontaminación</w:t>
            </w:r>
          </w:p>
        </w:tc>
        <w:tc>
          <w:tcPr>
            <w:tcW w:w="24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A5DA4F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Aplica los métodos de coloración para observar estructura bacteriana</w:t>
            </w:r>
          </w:p>
          <w:p w14:paraId="15B4C5C5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Realiza la limpieza y desinfección en el área de trabajo</w:t>
            </w:r>
          </w:p>
        </w:tc>
        <w:tc>
          <w:tcPr>
            <w:tcW w:w="24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3CB77" w14:textId="77777777" w:rsidR="00387C45" w:rsidRPr="00387C45" w:rsidRDefault="00387C45" w:rsidP="00387C4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717736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 xml:space="preserve">Acreciente sus conocimientos sobre medidas de bioseguridad en las practicas  </w:t>
            </w:r>
          </w:p>
        </w:tc>
      </w:tr>
      <w:tr w:rsidR="00387C45" w14:paraId="74E13576" w14:textId="77777777" w:rsidTr="003D6629">
        <w:trPr>
          <w:trHeight w:val="1410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3B9AB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96AAB1" w14:textId="77777777" w:rsidR="00387C45" w:rsidRPr="00A767FF" w:rsidRDefault="00387C45" w:rsidP="00387C45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A767FF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25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F0C69" w14:textId="77777777" w:rsidR="00387C45" w:rsidRPr="00387C45" w:rsidRDefault="00387C45" w:rsidP="00387C45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Comprende la genética microbiana</w:t>
            </w:r>
          </w:p>
        </w:tc>
        <w:tc>
          <w:tcPr>
            <w:tcW w:w="240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2BF641" w14:textId="77777777" w:rsidR="00387C45" w:rsidRPr="00387C45" w:rsidRDefault="00387C45" w:rsidP="00387C45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Identifica el comportamiento en los cultivos bacterianos</w:t>
            </w:r>
          </w:p>
        </w:tc>
        <w:tc>
          <w:tcPr>
            <w:tcW w:w="240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92FAD9" w14:textId="77777777" w:rsidR="00387C45" w:rsidRPr="00387C45" w:rsidRDefault="00387C45" w:rsidP="00387C45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Demuestra interés en la genética microbiana para su aplicación.</w:t>
            </w:r>
          </w:p>
        </w:tc>
        <w:tc>
          <w:tcPr>
            <w:tcW w:w="24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AE2B80" w14:textId="77777777" w:rsidR="00387C45" w:rsidRPr="00387C45" w:rsidRDefault="00387C45" w:rsidP="00387C4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C7B114" w14:textId="77777777" w:rsidR="00387C45" w:rsidRPr="00387C45" w:rsidRDefault="00387C45" w:rsidP="00387C45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Establece la importancia de las condiciones asépticas en la manipulación de cultivo bacteriano</w:t>
            </w:r>
          </w:p>
        </w:tc>
      </w:tr>
      <w:tr w:rsidR="00387C45" w14:paraId="386F0826" w14:textId="77777777" w:rsidTr="003D6629">
        <w:trPr>
          <w:trHeight w:val="305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CCF0F7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32BD" w14:textId="77777777" w:rsidR="00387C45" w:rsidRDefault="00387C45" w:rsidP="00387C4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B82BA4" w14:textId="77777777" w:rsidR="00387C45" w:rsidRP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87C45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387C45" w14:paraId="2700CFC9" w14:textId="77777777" w:rsidTr="003D6629">
        <w:trPr>
          <w:trHeight w:val="249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985DEB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B81E" w14:textId="77777777" w:rsidR="00387C45" w:rsidRDefault="00387C45" w:rsidP="00387C4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3622" w14:textId="77777777" w:rsidR="00387C45" w:rsidRP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87C45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8B19" w14:textId="77777777" w:rsidR="00387C45" w:rsidRP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87C45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410245" w14:textId="77777777" w:rsidR="00387C45" w:rsidRP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87C45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387C45" w14:paraId="185EFC42" w14:textId="77777777" w:rsidTr="003D6629">
        <w:trPr>
          <w:trHeight w:val="265"/>
        </w:trPr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3006C4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80889B" w14:textId="77777777" w:rsidR="00387C45" w:rsidRDefault="00387C45" w:rsidP="00387C4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A8BB" w14:textId="77777777" w:rsidR="00387C45" w:rsidRDefault="00387C45" w:rsidP="00387C4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0826E2AE" w14:textId="77777777" w:rsidR="00387C45" w:rsidRDefault="00387C45" w:rsidP="00387C4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F165" w14:textId="77777777" w:rsidR="00387C45" w:rsidRDefault="00387C45" w:rsidP="00387C4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758394C4" w14:textId="77777777" w:rsidR="00387C45" w:rsidRDefault="00387C45" w:rsidP="00387C4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EF24AE" w14:textId="77777777" w:rsidR="00387C45" w:rsidRDefault="00387C45" w:rsidP="0012033E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Comportamiento en clase </w:t>
            </w:r>
          </w:p>
        </w:tc>
      </w:tr>
      <w:tr w:rsidR="00387C45" w14:paraId="773A8DB1" w14:textId="77777777" w:rsidTr="003D6629">
        <w:trPr>
          <w:cantSplit/>
          <w:trHeight w:val="567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0029AD" w14:textId="77777777" w:rsidR="00387C45" w:rsidRP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 w:rsidRPr="00387C45"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II:</w:t>
            </w:r>
            <w:r w:rsidRPr="00387C45">
              <w:rPr>
                <w:rFonts w:ascii="Arial Narrow" w:hAnsi="Arial Narrow" w:cstheme="minorHAnsi"/>
                <w:sz w:val="20"/>
                <w:szCs w:val="20"/>
                <w:lang w:val="es-ES_tradnl"/>
              </w:rPr>
              <w:t xml:space="preserve"> Nutrición y Metabolismo Microbiano</w:t>
            </w:r>
          </w:p>
          <w:p w14:paraId="144B8015" w14:textId="77777777" w:rsidR="00387C45" w:rsidRDefault="00387C45" w:rsidP="00387C45">
            <w:pPr>
              <w:spacing w:after="0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F7D5BE1" w14:textId="77777777" w:rsidR="00387C45" w:rsidRDefault="00387C45" w:rsidP="00387C45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Pr="00387C45">
              <w:rPr>
                <w:rFonts w:ascii="Arial Narrow" w:hAnsi="Arial Narrow" w:cstheme="minorHAnsi"/>
                <w:lang w:val="es-ES_tradnl"/>
              </w:rPr>
              <w:t>Comprender los mecanismos fisiológicos, bioquímicos del metabolismo microbiano identificando las especies de microorganismos importantes en la salud del hombre.</w:t>
            </w:r>
          </w:p>
        </w:tc>
      </w:tr>
      <w:tr w:rsidR="00387C45" w14:paraId="34BD9584" w14:textId="77777777" w:rsidTr="003D6629">
        <w:trPr>
          <w:trHeight w:val="511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AC008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85A8C7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A8CB24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85C653" w14:textId="77777777" w:rsidR="00387C45" w:rsidRDefault="00387C45" w:rsidP="0012033E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161201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387C45" w14:paraId="3CBA1A9A" w14:textId="77777777" w:rsidTr="003D6629">
        <w:trPr>
          <w:trHeight w:val="319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DCB08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E931" w14:textId="77777777" w:rsidR="00387C45" w:rsidRDefault="00387C45" w:rsidP="00387C4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B8DD3C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0C17DF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FC8E05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E11EA6" w14:textId="77777777" w:rsidR="00387C45" w:rsidRDefault="00387C45" w:rsidP="00387C4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8F0F" w14:textId="77777777" w:rsidR="00387C45" w:rsidRDefault="00387C45" w:rsidP="00387C4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387C45" w14:paraId="73CA4D57" w14:textId="77777777" w:rsidTr="003D6629">
        <w:trPr>
          <w:trHeight w:val="1413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B4BDA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D618" w14:textId="77777777" w:rsidR="00387C45" w:rsidRPr="00482B58" w:rsidRDefault="00387C45" w:rsidP="00387C45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482B58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71FC5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 xml:space="preserve">Evalúa los nutrientes necesarios para que el microorganismo pueda desarrollar y reproducirse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F6ACC98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Diferencia los tipos de medios de cultivo en el que se desarrolla los microorganismos.</w:t>
            </w:r>
          </w:p>
        </w:tc>
        <w:tc>
          <w:tcPr>
            <w:tcW w:w="24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F3798CA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Aplica procedimientos en la preparación del medio de cultivo.</w:t>
            </w: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2ED78B6" w14:textId="77777777" w:rsidR="00387C45" w:rsidRDefault="00387C45" w:rsidP="00387C45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B3CDD93" w14:textId="77777777" w:rsidR="00387C45" w:rsidRDefault="00387C45" w:rsidP="00387C45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090D02D5" w14:textId="77777777" w:rsidR="00387C45" w:rsidRDefault="00387C45" w:rsidP="00387C45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14:paraId="53326238" w14:textId="77777777" w:rsidR="00387C45" w:rsidRDefault="00387C45" w:rsidP="00387C45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EEEEB10" w14:textId="77777777" w:rsidR="0012033E" w:rsidRDefault="0012033E" w:rsidP="00387C45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EBCB428" w14:textId="77777777" w:rsidR="00387C45" w:rsidRDefault="00387C45" w:rsidP="00387C45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68583939" w14:textId="77777777" w:rsidR="00387C45" w:rsidRDefault="00387C45" w:rsidP="0012033E">
            <w:pPr>
              <w:spacing w:after="0" w:line="276" w:lineRule="auto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B981F9E" w14:textId="77777777" w:rsidR="00387C45" w:rsidRDefault="00387C45" w:rsidP="00387C45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601B70F" w14:textId="77777777" w:rsidR="00387C45" w:rsidRDefault="00387C45" w:rsidP="00387C45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7AD878F0" w14:textId="77777777" w:rsidR="00387C45" w:rsidRDefault="00387C45" w:rsidP="0012033E">
            <w:pPr>
              <w:spacing w:after="0" w:line="276" w:lineRule="auto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DA47BC2" w14:textId="77777777" w:rsidR="00387C45" w:rsidRDefault="00387C45" w:rsidP="00387C45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A2CA2F6" w14:textId="77777777" w:rsidR="00387C45" w:rsidRDefault="00387C45" w:rsidP="00387C45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6D7476E7" w14:textId="77777777" w:rsidR="00387C45" w:rsidRDefault="00387C45" w:rsidP="0012033E">
            <w:pPr>
              <w:spacing w:after="0" w:line="276" w:lineRule="auto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8027D52" w14:textId="77777777" w:rsidR="00387C45" w:rsidRDefault="00387C45" w:rsidP="00387C45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28E80F1" w14:textId="77777777" w:rsidR="00387C45" w:rsidRDefault="00387C45" w:rsidP="00387C4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FF56256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Selecciona los medios de cultivos para el desarrollo de los microorganismos.</w:t>
            </w:r>
          </w:p>
        </w:tc>
      </w:tr>
      <w:tr w:rsidR="00387C45" w14:paraId="5F07FC48" w14:textId="77777777" w:rsidTr="003D6629">
        <w:trPr>
          <w:trHeight w:val="1410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5FA1E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591FF4" w14:textId="77777777" w:rsidR="00387C45" w:rsidRPr="00482B58" w:rsidRDefault="00387C45" w:rsidP="00387C45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482B58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3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B78F6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7BCC1402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Comprende y conoce el crecimiento microbiano</w:t>
            </w:r>
          </w:p>
        </w:tc>
        <w:tc>
          <w:tcPr>
            <w:tcW w:w="240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289C18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 xml:space="preserve">Establece las medidas del crecimiento microbiano. Curva de crecimiento </w:t>
            </w:r>
          </w:p>
        </w:tc>
        <w:tc>
          <w:tcPr>
            <w:tcW w:w="24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F92467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Relaciona los factores que influyen en el crecimiento microbiano</w:t>
            </w:r>
          </w:p>
        </w:tc>
        <w:tc>
          <w:tcPr>
            <w:tcW w:w="24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F65B88" w14:textId="77777777" w:rsidR="00387C45" w:rsidRDefault="00387C45" w:rsidP="00387C45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2261A0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Aplica su criterio para evaluar el crecimiento microbiano.</w:t>
            </w:r>
          </w:p>
        </w:tc>
      </w:tr>
      <w:tr w:rsidR="00387C45" w14:paraId="0C365D18" w14:textId="77777777" w:rsidTr="003D6629">
        <w:trPr>
          <w:trHeight w:val="1410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64918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0F0FFB" w14:textId="77777777" w:rsidR="00387C45" w:rsidRPr="00482B58" w:rsidRDefault="00387C45" w:rsidP="00387C45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482B58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3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51075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1B55783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Determina las necesidades metabólicas para diferenciar los microorganismos</w:t>
            </w:r>
          </w:p>
        </w:tc>
        <w:tc>
          <w:tcPr>
            <w:tcW w:w="240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EAEB91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Utiliza medios de cultivos diferenciales y aplica los métodos de siembra para las reacciones químicas por los microorganismos.</w:t>
            </w:r>
          </w:p>
        </w:tc>
        <w:tc>
          <w:tcPr>
            <w:tcW w:w="24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5C159B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Interpreta las observaciones metabólicas</w:t>
            </w:r>
          </w:p>
        </w:tc>
        <w:tc>
          <w:tcPr>
            <w:tcW w:w="24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B5C5EF" w14:textId="77777777" w:rsidR="00387C45" w:rsidRDefault="00387C45" w:rsidP="00387C45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772796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Comprende la importancia del metabolismo microbiano para la identificación de los microorganismos.</w:t>
            </w:r>
          </w:p>
        </w:tc>
      </w:tr>
      <w:tr w:rsidR="00387C45" w14:paraId="30182EA5" w14:textId="77777777" w:rsidTr="003D6629">
        <w:trPr>
          <w:trHeight w:val="1410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E0CA8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583F93" w14:textId="77777777" w:rsidR="00387C45" w:rsidRPr="00482B58" w:rsidRDefault="00387C45" w:rsidP="00387C45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482B58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25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8BF399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Comprende la acción de las enzimas en la cadena respiratoria, fermentativa y de los antimicrobianos.</w:t>
            </w:r>
          </w:p>
        </w:tc>
        <w:tc>
          <w:tcPr>
            <w:tcW w:w="240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0CFE89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Relaciona la acción de agentes físicos y químicos. Antibiogramas</w:t>
            </w:r>
          </w:p>
        </w:tc>
        <w:tc>
          <w:tcPr>
            <w:tcW w:w="240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8DB254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Aplica los fundamentos bioquímicos en las observaciones.</w:t>
            </w:r>
          </w:p>
        </w:tc>
        <w:tc>
          <w:tcPr>
            <w:tcW w:w="24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FEEADA" w14:textId="77777777" w:rsidR="00387C45" w:rsidRDefault="00387C45" w:rsidP="00387C45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8478B8" w14:textId="77777777" w:rsidR="00387C45" w:rsidRPr="00387C45" w:rsidRDefault="00387C45" w:rsidP="00387C4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387C45">
              <w:rPr>
                <w:rFonts w:ascii="Arial Narrow" w:hAnsi="Arial Narrow" w:cstheme="minorHAnsi"/>
                <w:sz w:val="20"/>
                <w:szCs w:val="20"/>
              </w:rPr>
              <w:t>Conoce y diferencia la acción de las enzimas y antimicrobianos en los microorganismos.</w:t>
            </w:r>
          </w:p>
        </w:tc>
      </w:tr>
      <w:tr w:rsidR="00387C45" w14:paraId="6655F97B" w14:textId="77777777" w:rsidTr="003D6629">
        <w:trPr>
          <w:trHeight w:val="305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C236E6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EFEA" w14:textId="77777777" w:rsidR="00387C45" w:rsidRDefault="00387C45" w:rsidP="00387C4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C0E675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387C45" w14:paraId="231A93AF" w14:textId="77777777" w:rsidTr="003D6629">
        <w:trPr>
          <w:trHeight w:val="249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50E1DE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B0A1" w14:textId="77777777" w:rsidR="00387C45" w:rsidRDefault="00387C45" w:rsidP="00387C4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E60E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918F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F7F90F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387C45" w14:paraId="7CB6FF67" w14:textId="77777777" w:rsidTr="00387C45">
        <w:trPr>
          <w:trHeight w:val="118"/>
        </w:trPr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A07551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C18EFA" w14:textId="77777777" w:rsidR="00387C45" w:rsidRDefault="00387C45" w:rsidP="00387C4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CB89" w14:textId="77777777" w:rsidR="00387C45" w:rsidRDefault="00387C45" w:rsidP="00387C4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370B21E2" w14:textId="77777777" w:rsidR="00387C45" w:rsidRDefault="00387C45" w:rsidP="00387C4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B025" w14:textId="77777777" w:rsidR="00387C45" w:rsidRDefault="00387C45" w:rsidP="00387C4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77B55B7F" w14:textId="77777777" w:rsidR="00387C45" w:rsidRDefault="00387C45" w:rsidP="00387C4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41219" w14:textId="77777777" w:rsidR="00387C45" w:rsidRDefault="0012033E" w:rsidP="0012033E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Comportamiento en clase </w:t>
            </w:r>
          </w:p>
        </w:tc>
      </w:tr>
      <w:tr w:rsidR="00387C45" w14:paraId="1640CA1A" w14:textId="77777777" w:rsidTr="003D6629">
        <w:trPr>
          <w:cantSplit/>
          <w:trHeight w:val="567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7106B6" w14:textId="77777777" w:rsidR="00387C45" w:rsidRDefault="00387C45" w:rsidP="00DD23C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 xml:space="preserve">UNIDAD DIDÁCTICA III: </w:t>
            </w:r>
            <w:r w:rsidR="00CB2908" w:rsidRPr="00CB2908">
              <w:rPr>
                <w:rFonts w:ascii="Arial Narrow" w:eastAsia="Times New Roman" w:hAnsi="Arial Narrow" w:cstheme="minorHAnsi"/>
                <w:b/>
                <w:bCs/>
                <w:i/>
                <w:iCs/>
                <w:lang w:eastAsia="es-PE"/>
              </w:rPr>
              <w:t>Bacteriología</w:t>
            </w:r>
          </w:p>
        </w:tc>
        <w:tc>
          <w:tcPr>
            <w:tcW w:w="137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21B23FE" w14:textId="77777777" w:rsidR="00387C45" w:rsidRDefault="00387C45" w:rsidP="00DD23C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III</w:t>
            </w:r>
            <w:r w:rsidR="00CB2908" w:rsidRPr="00482B58"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  <w:t>:</w:t>
            </w:r>
            <w:r w:rsidR="00CB2908" w:rsidRPr="00F66A3F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eastAsia="es-PE"/>
              </w:rPr>
              <w:t xml:space="preserve"> </w:t>
            </w:r>
            <w:r w:rsidR="00CB2908" w:rsidRPr="00CB2908">
              <w:rPr>
                <w:rFonts w:ascii="Arial Narrow" w:eastAsia="Times New Roman" w:hAnsi="Arial Narrow" w:cstheme="minorHAnsi"/>
                <w:b/>
                <w:bCs/>
                <w:iCs/>
                <w:sz w:val="20"/>
                <w:szCs w:val="20"/>
                <w:lang w:eastAsia="es-PE"/>
              </w:rPr>
              <w:t>Describir</w:t>
            </w:r>
            <w:r w:rsidR="00CB2908" w:rsidRPr="00CB2908">
              <w:rPr>
                <w:rFonts w:ascii="Arial Narrow" w:hAnsi="Arial Narrow" w:cstheme="minorHAnsi"/>
                <w:lang w:val="es-ES_tradnl"/>
              </w:rPr>
              <w:t xml:space="preserve"> las características morfológicas de las bacterias realizando técnicas de identificación y aplicación de agentes físicos, químicos y biológicos para su inhibición o muerte.</w:t>
            </w:r>
          </w:p>
        </w:tc>
      </w:tr>
      <w:tr w:rsidR="00387C45" w14:paraId="2784D845" w14:textId="77777777" w:rsidTr="003D6629">
        <w:trPr>
          <w:trHeight w:val="511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6009D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A27793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D23BDC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4F51B1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FDED4A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387C45" w14:paraId="01BA8736" w14:textId="77777777" w:rsidTr="003D6629">
        <w:trPr>
          <w:trHeight w:val="319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9A53C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C44B" w14:textId="77777777" w:rsidR="00387C45" w:rsidRDefault="00387C45" w:rsidP="00387C4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1B2E63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CF6E32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C35307" w14:textId="77777777" w:rsidR="00387C45" w:rsidRDefault="00387C45" w:rsidP="00387C4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54E55F" w14:textId="77777777" w:rsidR="00387C45" w:rsidRDefault="00387C45" w:rsidP="00387C4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3F56" w14:textId="77777777" w:rsidR="00387C45" w:rsidRDefault="00387C45" w:rsidP="00387C4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CB2908" w14:paraId="1D53823D" w14:textId="77777777" w:rsidTr="003D6629">
        <w:trPr>
          <w:trHeight w:val="1574"/>
        </w:trPr>
        <w:tc>
          <w:tcPr>
            <w:tcW w:w="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1C23C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E56AAA" w14:textId="77777777" w:rsidR="00CB2908" w:rsidRPr="00482B58" w:rsidRDefault="00CB2908" w:rsidP="00CB2908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482B58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3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9D7B2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Describe las características, patogenicidad, vías de transmisión y prevención.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Staphylococcus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 y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Streptococcus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  <w:p w14:paraId="10149CA3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1C9CBF2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5A1B544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Describe las características, patogenicidad, vías de transmisión y prevención. </w:t>
            </w:r>
            <w:proofErr w:type="spellStart"/>
            <w:r w:rsidRPr="00CB2908">
              <w:rPr>
                <w:rFonts w:ascii="Arial Narrow" w:hAnsi="Arial Narrow" w:cstheme="minorHAnsi"/>
                <w:sz w:val="20"/>
                <w:szCs w:val="20"/>
              </w:rPr>
              <w:t>Enterobacterias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,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Clostridium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 y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Bacillus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B3CDF2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Diagnóstico en el laboratorio para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Staphylococcus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 y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Streptococcus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F07808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Diferenciar los géneros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Staphylococcus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 y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Streptococcus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39B0D0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340D03D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5881823C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B6E1BF9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14:paraId="4A341A0A" w14:textId="77777777" w:rsidR="00CB2908" w:rsidRDefault="00CB2908" w:rsidP="0012033E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BD7D1C4" w14:textId="77777777" w:rsidR="00CB2908" w:rsidRDefault="00CB2908" w:rsidP="00CB290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19727C4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0EDD62B2" w14:textId="77777777" w:rsidR="00CB2908" w:rsidRDefault="00CB2908" w:rsidP="0012033E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E200DFF" w14:textId="77777777" w:rsidR="00CB2908" w:rsidRDefault="00CB2908" w:rsidP="00CB290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EC5C67B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545C242A" w14:textId="77777777" w:rsidR="00CB2908" w:rsidRDefault="00CB2908" w:rsidP="0012033E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DE44409" w14:textId="77777777" w:rsidR="00CB2908" w:rsidRDefault="00CB2908" w:rsidP="00CB290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912F2DF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16FC3A8B" w14:textId="77777777" w:rsidR="00CB2908" w:rsidRDefault="00CB2908" w:rsidP="0012033E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55E9EB1" w14:textId="77777777" w:rsidR="00CB2908" w:rsidRDefault="00CB2908" w:rsidP="00CB290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9FACEFA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E3557E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>Capacidad para aislar e identificar los géneros de bacterias.</w:t>
            </w:r>
          </w:p>
        </w:tc>
      </w:tr>
      <w:tr w:rsidR="00CB2908" w14:paraId="619DC253" w14:textId="77777777" w:rsidTr="003D6629">
        <w:trPr>
          <w:trHeight w:val="1410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8323B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6BD3A1" w14:textId="77777777" w:rsidR="00CB2908" w:rsidRPr="00482B5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 xml:space="preserve"> </w:t>
            </w:r>
            <w:r w:rsidRPr="00482B58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2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 xml:space="preserve">   </w:t>
            </w:r>
          </w:p>
        </w:tc>
        <w:tc>
          <w:tcPr>
            <w:tcW w:w="32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A2AB4B" w14:textId="77777777" w:rsidR="00CB2908" w:rsidRPr="00CB2908" w:rsidRDefault="00CB2908" w:rsidP="00CB2908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9233FD" w14:textId="77777777" w:rsidR="00CB2908" w:rsidRPr="00CB2908" w:rsidRDefault="00CB2908" w:rsidP="00CB290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Diagnóstico en el laboratorio para </w:t>
            </w:r>
            <w:proofErr w:type="spellStart"/>
            <w:r w:rsidRPr="00CB2908">
              <w:rPr>
                <w:rFonts w:ascii="Arial Narrow" w:hAnsi="Arial Narrow" w:cstheme="minorHAnsi"/>
                <w:sz w:val="20"/>
                <w:szCs w:val="20"/>
              </w:rPr>
              <w:t>Enterobacterias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,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Clostridium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 y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Bacillus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24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E13F49" w14:textId="77777777" w:rsidR="00CB2908" w:rsidRPr="00CB2908" w:rsidRDefault="00CB2908" w:rsidP="00CB2908">
            <w:pPr>
              <w:spacing w:before="120" w:after="0"/>
              <w:ind w:right="172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Diferenciar los géneros </w:t>
            </w:r>
            <w:proofErr w:type="spellStart"/>
            <w:r w:rsidRPr="00CB2908">
              <w:rPr>
                <w:rFonts w:ascii="Arial Narrow" w:hAnsi="Arial Narrow" w:cstheme="minorHAnsi"/>
                <w:sz w:val="20"/>
                <w:szCs w:val="20"/>
              </w:rPr>
              <w:t>Enterobacterias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,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Clostridium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 y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Bacillus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24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45AD36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12B45A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>Aplica sus conocimientos para diferenciar a los géneros de bacterias.</w:t>
            </w:r>
          </w:p>
        </w:tc>
      </w:tr>
      <w:tr w:rsidR="00CB2908" w14:paraId="066B0A49" w14:textId="77777777" w:rsidTr="003D6629">
        <w:trPr>
          <w:trHeight w:val="1410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4DDFD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352C13" w14:textId="77777777" w:rsidR="00CB2908" w:rsidRPr="00482B58" w:rsidRDefault="00CB2908" w:rsidP="00CB2908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482B58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E87D6F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Describe las características, patogenicidad, vías de transmisión y prevención. Vibrio, </w:t>
            </w:r>
            <w:proofErr w:type="spellStart"/>
            <w:r w:rsidRPr="00CB2908">
              <w:rPr>
                <w:rFonts w:ascii="Arial Narrow" w:hAnsi="Arial Narrow" w:cstheme="minorHAnsi"/>
                <w:sz w:val="20"/>
                <w:szCs w:val="20"/>
              </w:rPr>
              <w:t>Brucella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, </w:t>
            </w:r>
            <w:proofErr w:type="spellStart"/>
            <w:r w:rsidRPr="00CB2908">
              <w:rPr>
                <w:rFonts w:ascii="Arial Narrow" w:hAnsi="Arial Narrow" w:cstheme="minorHAnsi"/>
                <w:sz w:val="20"/>
                <w:szCs w:val="20"/>
              </w:rPr>
              <w:t>Pseudomona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 y Listeria.</w:t>
            </w:r>
          </w:p>
        </w:tc>
        <w:tc>
          <w:tcPr>
            <w:tcW w:w="240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2115CA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Diagnóstico en el laboratorio para </w:t>
            </w:r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Vibrio</w:t>
            </w:r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,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Brucella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, </w:t>
            </w:r>
            <w:proofErr w:type="spellStart"/>
            <w:r w:rsidRPr="00CB2908">
              <w:rPr>
                <w:rFonts w:ascii="Arial Narrow" w:hAnsi="Arial Narrow" w:cstheme="minorHAnsi"/>
                <w:sz w:val="20"/>
                <w:szCs w:val="20"/>
              </w:rPr>
              <w:t>Pseudomona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 y Listeria.</w:t>
            </w:r>
          </w:p>
        </w:tc>
        <w:tc>
          <w:tcPr>
            <w:tcW w:w="24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4DD9FE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Diferenciar los géneros </w:t>
            </w:r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Vibrio</w:t>
            </w:r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,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Brucella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,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Pseudomona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 y </w:t>
            </w:r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Listeria</w:t>
            </w:r>
            <w:r w:rsidRPr="00CB2908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24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B0EFE3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FD92A" w14:textId="77777777" w:rsidR="00CB2908" w:rsidRPr="00CB2908" w:rsidRDefault="00CB2908" w:rsidP="00CB2908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>Establece métodos de prevención para inhibir o eliminar a las bacterias.</w:t>
            </w:r>
          </w:p>
        </w:tc>
      </w:tr>
      <w:tr w:rsidR="00CB2908" w14:paraId="426A0A7A" w14:textId="77777777" w:rsidTr="003D6629">
        <w:trPr>
          <w:trHeight w:val="1410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646D2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87B7E2" w14:textId="77777777" w:rsidR="00CB2908" w:rsidRPr="00482B58" w:rsidRDefault="00CB2908" w:rsidP="00CB2908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482B58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A651E3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Describe las características, patogenicidad, vías de transmisión y prevención.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Campylobacter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,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Yersinia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 y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Helicobacter</w:t>
            </w:r>
            <w:proofErr w:type="spellEnd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pylori.</w:t>
            </w:r>
          </w:p>
        </w:tc>
        <w:tc>
          <w:tcPr>
            <w:tcW w:w="240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A043D0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Diagnóstico en el laboratorio para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Campylobacter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, </w:t>
            </w:r>
            <w:proofErr w:type="spellStart"/>
            <w:r w:rsidRPr="00CB2908">
              <w:rPr>
                <w:rFonts w:ascii="Arial Narrow" w:hAnsi="Arial Narrow" w:cstheme="minorHAnsi"/>
                <w:sz w:val="20"/>
                <w:szCs w:val="20"/>
              </w:rPr>
              <w:t>Yersinia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 y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Helicobacter</w:t>
            </w:r>
            <w:proofErr w:type="spellEnd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pylori</w:t>
            </w:r>
          </w:p>
        </w:tc>
        <w:tc>
          <w:tcPr>
            <w:tcW w:w="240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564DF1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Diferenciar los géneros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Campylobacter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,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Yersinia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 y </w:t>
            </w:r>
            <w:proofErr w:type="spellStart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Helicobacter</w:t>
            </w:r>
            <w:proofErr w:type="spellEnd"/>
            <w:r w:rsidRPr="00CB2908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pylori</w:t>
            </w:r>
          </w:p>
        </w:tc>
        <w:tc>
          <w:tcPr>
            <w:tcW w:w="24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F8E60C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9E4FD9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>Realiza trabajos de investigación formativa para evaluar presencia o ausencia de bacterias.</w:t>
            </w:r>
          </w:p>
        </w:tc>
      </w:tr>
      <w:tr w:rsidR="00CB2908" w14:paraId="353B0CA5" w14:textId="77777777" w:rsidTr="003D6629">
        <w:trPr>
          <w:trHeight w:val="305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20D191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B36A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33E091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CB2908" w14:paraId="4DEDDADF" w14:textId="77777777" w:rsidTr="003D6629">
        <w:trPr>
          <w:trHeight w:val="249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60D3FC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2D4E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0378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EF47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D96B15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CB2908" w14:paraId="745DA3CF" w14:textId="77777777" w:rsidTr="003D6629">
        <w:trPr>
          <w:trHeight w:val="265"/>
        </w:trPr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F27979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2AF657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94A37" w14:textId="77777777" w:rsidR="00CB2908" w:rsidRDefault="00CB2908" w:rsidP="00CB290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00E0D4F5" w14:textId="77777777" w:rsidR="00CB2908" w:rsidRDefault="00CB2908" w:rsidP="00CB290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7E97" w14:textId="77777777" w:rsidR="00CB2908" w:rsidRDefault="00CB2908" w:rsidP="00CB290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2D433A8E" w14:textId="77777777" w:rsidR="00CB2908" w:rsidRDefault="00CB2908" w:rsidP="00CB290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2A1469" w14:textId="77777777" w:rsidR="00CB2908" w:rsidRDefault="00CB2908" w:rsidP="0012033E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Comportamiento en clase </w:t>
            </w:r>
          </w:p>
        </w:tc>
      </w:tr>
      <w:tr w:rsidR="00CB2908" w14:paraId="772DD389" w14:textId="77777777" w:rsidTr="003D6629">
        <w:trPr>
          <w:cantSplit/>
          <w:trHeight w:val="567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6227B9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IV:   Mohos, Levaduras y Virus</w:t>
            </w:r>
          </w:p>
        </w:tc>
        <w:tc>
          <w:tcPr>
            <w:tcW w:w="137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B9AB0DC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IV: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Pr="00CB2908">
              <w:rPr>
                <w:rFonts w:ascii="Arial Narrow" w:hAnsi="Arial Narrow" w:cstheme="minorHAnsi"/>
                <w:sz w:val="20"/>
                <w:szCs w:val="20"/>
                <w:lang w:val="es-ES_tradnl"/>
              </w:rPr>
              <w:t xml:space="preserve">Diferenciar las características de mohos y levaduras utilizando métodos de </w:t>
            </w:r>
            <w:proofErr w:type="spellStart"/>
            <w:r w:rsidRPr="00CB2908">
              <w:rPr>
                <w:rFonts w:ascii="Arial Narrow" w:hAnsi="Arial Narrow" w:cstheme="minorHAnsi"/>
                <w:sz w:val="20"/>
                <w:szCs w:val="20"/>
                <w:lang w:val="es-ES_tradnl"/>
              </w:rPr>
              <w:t>microcultivos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  <w:lang w:val="es-ES_tradnl"/>
              </w:rPr>
              <w:t xml:space="preserve"> y técnicas de coloración.</w:t>
            </w:r>
          </w:p>
          <w:p w14:paraId="187FBACC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  <w:lang w:val="es-ES_tradnl"/>
              </w:rPr>
              <w:t>Conocer las características de los virus</w:t>
            </w:r>
          </w:p>
        </w:tc>
      </w:tr>
      <w:tr w:rsidR="00CB2908" w14:paraId="21047905" w14:textId="77777777" w:rsidTr="003D6629">
        <w:trPr>
          <w:trHeight w:val="511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92E26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0C398D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08B696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513C3C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8095ED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CB2908" w14:paraId="305F06B4" w14:textId="77777777" w:rsidTr="003D6629">
        <w:trPr>
          <w:trHeight w:val="319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37914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B9F2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B27645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700A90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51F375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F58B5F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9A5F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CB2908" w14:paraId="215E7914" w14:textId="77777777" w:rsidTr="007B61F3">
        <w:trPr>
          <w:trHeight w:val="1577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0F936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B573F1" w14:textId="77777777" w:rsidR="00CB2908" w:rsidRPr="00AC773E" w:rsidRDefault="00CB2908" w:rsidP="00CB29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C773E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2DD0E5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>Describe las características, estructuras y reproducción de los hongos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0B3D434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>Observa la estructura macroscópica y microscópica de los hongos.</w:t>
            </w:r>
          </w:p>
        </w:tc>
        <w:tc>
          <w:tcPr>
            <w:tcW w:w="24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DE0C820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>Conoce la diferencia estructural de los hongos</w:t>
            </w: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36A4991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F9526A0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7F7B825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14:paraId="65602C1F" w14:textId="77777777" w:rsidR="00CB2908" w:rsidRDefault="00CB2908" w:rsidP="0012033E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5898272" w14:textId="77777777" w:rsidR="00CB2908" w:rsidRDefault="00CB2908" w:rsidP="00CB290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75E1971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7002EF92" w14:textId="77777777" w:rsidR="00CB2908" w:rsidRDefault="00CB2908" w:rsidP="0012033E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BADA70E" w14:textId="77777777" w:rsidR="00CB2908" w:rsidRDefault="00CB2908" w:rsidP="00CB290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FEE9709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4F24EAAB" w14:textId="77777777" w:rsidR="00CB2908" w:rsidRDefault="00CB2908" w:rsidP="00CB290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64B7704" w14:textId="77777777" w:rsidR="0012033E" w:rsidRDefault="0012033E" w:rsidP="00CB290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821A694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2E00323D" w14:textId="77777777" w:rsidR="00CB2908" w:rsidRDefault="00CB2908" w:rsidP="0012033E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8942A05" w14:textId="77777777" w:rsidR="00CB2908" w:rsidRDefault="00CB2908" w:rsidP="00CB290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71CF62E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D1D1FEC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>Aplica sus conocimientos para diferenciar hongos unicelulares y pluricelulares.</w:t>
            </w:r>
          </w:p>
        </w:tc>
      </w:tr>
      <w:tr w:rsidR="00CB2908" w14:paraId="28073F1F" w14:textId="77777777" w:rsidTr="007B61F3">
        <w:trPr>
          <w:trHeight w:val="1575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7ADA9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AE0B7A" w14:textId="77777777" w:rsidR="00CB2908" w:rsidRPr="00AC773E" w:rsidRDefault="00CB2908" w:rsidP="00CB29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C773E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FB346A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>Describe las características diferenciales de los géneros de levaduras</w:t>
            </w:r>
          </w:p>
        </w:tc>
        <w:tc>
          <w:tcPr>
            <w:tcW w:w="240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16B254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>Realiza pruebas diferenciales para la identificación de las levaduras.</w:t>
            </w:r>
          </w:p>
        </w:tc>
        <w:tc>
          <w:tcPr>
            <w:tcW w:w="24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C4290B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>Interpreta la diferencia fisiológica y bioquímica en las levaduras.</w:t>
            </w:r>
          </w:p>
        </w:tc>
        <w:tc>
          <w:tcPr>
            <w:tcW w:w="24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674D61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107FE5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>Establece la diferencia entre los géneros de levaduras.</w:t>
            </w:r>
          </w:p>
        </w:tc>
      </w:tr>
      <w:tr w:rsidR="00CB2908" w14:paraId="6D0AF5AF" w14:textId="77777777" w:rsidTr="007B61F3">
        <w:trPr>
          <w:trHeight w:val="1575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D5451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6868EA" w14:textId="77777777" w:rsidR="00CB2908" w:rsidRPr="00AC773E" w:rsidRDefault="00CB2908" w:rsidP="00CB29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C773E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DA967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>Describe las características, diferenciales de los géneros de mohos.</w:t>
            </w:r>
          </w:p>
        </w:tc>
        <w:tc>
          <w:tcPr>
            <w:tcW w:w="240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A8D0CD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Realiza </w:t>
            </w:r>
            <w:proofErr w:type="spellStart"/>
            <w:r w:rsidRPr="00CB2908">
              <w:rPr>
                <w:rFonts w:ascii="Arial Narrow" w:hAnsi="Arial Narrow" w:cstheme="minorHAnsi"/>
                <w:sz w:val="20"/>
                <w:szCs w:val="20"/>
              </w:rPr>
              <w:t>microcultivos</w:t>
            </w:r>
            <w:proofErr w:type="spellEnd"/>
            <w:r w:rsidRPr="00CB2908">
              <w:rPr>
                <w:rFonts w:ascii="Arial Narrow" w:hAnsi="Arial Narrow" w:cstheme="minorHAnsi"/>
                <w:sz w:val="20"/>
                <w:szCs w:val="20"/>
              </w:rPr>
              <w:t xml:space="preserve"> para observar la estructura de los géneros de mohos.</w:t>
            </w:r>
          </w:p>
        </w:tc>
        <w:tc>
          <w:tcPr>
            <w:tcW w:w="24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5F1008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>Aplica técnicas para el aislamiento e identificación de los mohos.</w:t>
            </w:r>
          </w:p>
        </w:tc>
        <w:tc>
          <w:tcPr>
            <w:tcW w:w="24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F6C84A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6EA05D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>Demuestra interés en la identificación de los mohos.</w:t>
            </w:r>
          </w:p>
        </w:tc>
      </w:tr>
      <w:tr w:rsidR="00CB2908" w14:paraId="1D27F7CE" w14:textId="77777777" w:rsidTr="00777B9F">
        <w:trPr>
          <w:trHeight w:val="1056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03BF9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89B3F8" w14:textId="77777777" w:rsidR="00CB2908" w:rsidRPr="00AC773E" w:rsidRDefault="00CB2908" w:rsidP="00CB29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C773E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CA1C3E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>Comprende las características generales y peligrosidad de los virus.</w:t>
            </w:r>
          </w:p>
        </w:tc>
        <w:tc>
          <w:tcPr>
            <w:tcW w:w="240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AA46A0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>Conoce las características de los virus transmitidos por alimentos.</w:t>
            </w:r>
          </w:p>
        </w:tc>
        <w:tc>
          <w:tcPr>
            <w:tcW w:w="240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642245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>Establece las medidas de prevención</w:t>
            </w:r>
          </w:p>
        </w:tc>
        <w:tc>
          <w:tcPr>
            <w:tcW w:w="24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83891B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2FBB0F" w14:textId="77777777" w:rsidR="00CB2908" w:rsidRPr="00CB2908" w:rsidRDefault="00CB2908" w:rsidP="00CB290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CB2908">
              <w:rPr>
                <w:rFonts w:ascii="Arial Narrow" w:hAnsi="Arial Narrow" w:cstheme="minorHAnsi"/>
                <w:sz w:val="20"/>
                <w:szCs w:val="20"/>
              </w:rPr>
              <w:t>Asume la importancia de los virus transmitidos por alimentos.</w:t>
            </w:r>
          </w:p>
        </w:tc>
      </w:tr>
      <w:tr w:rsidR="00CB2908" w14:paraId="755FC3EE" w14:textId="77777777" w:rsidTr="003D6629">
        <w:trPr>
          <w:trHeight w:val="305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5A6D02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B108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D84870" w14:textId="77777777" w:rsidR="00CB2908" w:rsidRPr="003D6629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D662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CB2908" w14:paraId="044A70C8" w14:textId="77777777" w:rsidTr="003D6629">
        <w:trPr>
          <w:trHeight w:val="249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EC7A18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D5A5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D636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A318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3FA283" w14:textId="77777777" w:rsidR="00CB2908" w:rsidRPr="003D6629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D662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CB2908" w14:paraId="1A90F2D1" w14:textId="77777777" w:rsidTr="003D6629">
        <w:trPr>
          <w:trHeight w:val="265"/>
        </w:trPr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D55F6E" w14:textId="77777777" w:rsidR="00CB2908" w:rsidRDefault="00CB2908" w:rsidP="00CB290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BAD056" w14:textId="77777777" w:rsidR="00CB2908" w:rsidRDefault="00CB2908" w:rsidP="00CB290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30C2" w14:textId="77777777" w:rsidR="00CB2908" w:rsidRDefault="00CB2908" w:rsidP="00CB290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31766130" w14:textId="77777777" w:rsidR="00CB2908" w:rsidRDefault="00CB2908" w:rsidP="00CB290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38B2" w14:textId="77777777" w:rsidR="00CB2908" w:rsidRDefault="00CB2908" w:rsidP="00CB290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033AB85E" w14:textId="77777777" w:rsidR="00CB2908" w:rsidRDefault="00CB2908" w:rsidP="00CB290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BFAE5C" w14:textId="77777777" w:rsidR="00CB2908" w:rsidRDefault="00CB2908" w:rsidP="0012033E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Comportamiento en clase </w:t>
            </w:r>
          </w:p>
        </w:tc>
      </w:tr>
    </w:tbl>
    <w:p w14:paraId="45BFFBFD" w14:textId="77777777" w:rsidR="004A3DFA" w:rsidRDefault="004A3DFA">
      <w:pPr>
        <w:sectPr w:rsidR="004A3DFA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5D999CD2" w14:textId="76DCC899" w:rsidR="00480A78" w:rsidRDefault="00480A78" w:rsidP="00480A78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ab/>
        <w:t>PRACTICAS</w:t>
      </w:r>
    </w:p>
    <w:p w14:paraId="0F089A82" w14:textId="7B573865" w:rsidR="00480A78" w:rsidRPr="00B315D0" w:rsidRDefault="005775B0" w:rsidP="004764A0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B315D0">
        <w:rPr>
          <w:rFonts w:ascii="Arial Narrow" w:eastAsia="Times New Roman" w:hAnsi="Arial Narrow"/>
          <w:b/>
          <w:iCs/>
          <w:lang w:val="es-ES" w:eastAsia="es-ES"/>
        </w:rPr>
        <w:t>Reconocimiento de equipos y materiales de laboratorio</w:t>
      </w:r>
    </w:p>
    <w:p w14:paraId="5C1B79C5" w14:textId="3369D139" w:rsidR="005775B0" w:rsidRDefault="00901CCF" w:rsidP="004764A0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B315D0">
        <w:rPr>
          <w:rFonts w:ascii="Arial Narrow" w:eastAsia="Times New Roman" w:hAnsi="Arial Narrow"/>
          <w:b/>
          <w:iCs/>
          <w:lang w:val="es-ES" w:eastAsia="es-ES"/>
        </w:rPr>
        <w:t>Preparación</w:t>
      </w:r>
      <w:r w:rsidR="005775B0" w:rsidRPr="00B315D0">
        <w:rPr>
          <w:rFonts w:ascii="Arial Narrow" w:eastAsia="Times New Roman" w:hAnsi="Arial Narrow"/>
          <w:b/>
          <w:iCs/>
          <w:lang w:val="es-ES" w:eastAsia="es-ES"/>
        </w:rPr>
        <w:t xml:space="preserve"> de materiales para </w:t>
      </w:r>
      <w:r w:rsidR="00B315D0" w:rsidRPr="00B315D0">
        <w:rPr>
          <w:rFonts w:ascii="Arial Narrow" w:eastAsia="Times New Roman" w:hAnsi="Arial Narrow"/>
          <w:b/>
          <w:iCs/>
          <w:lang w:val="es-ES" w:eastAsia="es-ES"/>
        </w:rPr>
        <w:t>esterilización</w:t>
      </w:r>
    </w:p>
    <w:p w14:paraId="7D8C4614" w14:textId="7B7C9706" w:rsidR="00901CCF" w:rsidRPr="00B315D0" w:rsidRDefault="00901CCF" w:rsidP="004764A0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 xml:space="preserve">Esterilización </w:t>
      </w:r>
    </w:p>
    <w:p w14:paraId="36C18F04" w14:textId="75BAB6BD" w:rsidR="00B315D0" w:rsidRDefault="00901CCF" w:rsidP="004764A0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B315D0">
        <w:rPr>
          <w:rFonts w:ascii="Arial Narrow" w:eastAsia="Times New Roman" w:hAnsi="Arial Narrow"/>
          <w:b/>
          <w:iCs/>
          <w:lang w:val="es-ES" w:eastAsia="es-ES"/>
        </w:rPr>
        <w:t>Preparación</w:t>
      </w:r>
      <w:r w:rsidR="00B315D0" w:rsidRPr="00B315D0">
        <w:rPr>
          <w:rFonts w:ascii="Arial Narrow" w:eastAsia="Times New Roman" w:hAnsi="Arial Narrow"/>
          <w:b/>
          <w:iCs/>
          <w:lang w:val="es-ES" w:eastAsia="es-ES"/>
        </w:rPr>
        <w:t xml:space="preserve"> de medios de cultivos</w:t>
      </w:r>
    </w:p>
    <w:p w14:paraId="170170B7" w14:textId="2841B270" w:rsidR="00901CCF" w:rsidRDefault="00D419AC" w:rsidP="004764A0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Técnicas</w:t>
      </w:r>
      <w:r w:rsidR="00901CCF">
        <w:rPr>
          <w:rFonts w:ascii="Arial Narrow" w:eastAsia="Times New Roman" w:hAnsi="Arial Narrow"/>
          <w:b/>
          <w:iCs/>
          <w:lang w:val="es-ES" w:eastAsia="es-ES"/>
        </w:rPr>
        <w:t xml:space="preserve"> de </w:t>
      </w:r>
      <w:r>
        <w:rPr>
          <w:rFonts w:ascii="Arial Narrow" w:eastAsia="Times New Roman" w:hAnsi="Arial Narrow"/>
          <w:b/>
          <w:iCs/>
          <w:lang w:val="es-ES" w:eastAsia="es-ES"/>
        </w:rPr>
        <w:t>siembra y aislamiento de microorganismos</w:t>
      </w:r>
    </w:p>
    <w:p w14:paraId="029FBB68" w14:textId="30F2AFC0" w:rsidR="00D419AC" w:rsidRDefault="00D419AC" w:rsidP="004764A0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Coloración diferencial Gram, esporas , capsula</w:t>
      </w:r>
    </w:p>
    <w:p w14:paraId="694D149E" w14:textId="64CEE277" w:rsidR="00DE72BB" w:rsidRDefault="00DE72BB" w:rsidP="004764A0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 xml:space="preserve">Prueba de </w:t>
      </w:r>
      <w:proofErr w:type="spellStart"/>
      <w:r>
        <w:rPr>
          <w:rFonts w:ascii="Arial Narrow" w:eastAsia="Times New Roman" w:hAnsi="Arial Narrow"/>
          <w:b/>
          <w:iCs/>
          <w:lang w:val="es-ES" w:eastAsia="es-ES"/>
        </w:rPr>
        <w:t>indol</w:t>
      </w:r>
      <w:proofErr w:type="spellEnd"/>
      <w:r>
        <w:rPr>
          <w:rFonts w:ascii="Arial Narrow" w:eastAsia="Times New Roman" w:hAnsi="Arial Narrow"/>
          <w:b/>
          <w:iCs/>
          <w:lang w:val="es-ES" w:eastAsia="es-ES"/>
        </w:rPr>
        <w:t xml:space="preserve">, prueba de rojo de metilo, </w:t>
      </w:r>
      <w:r w:rsidR="00A3065D">
        <w:rPr>
          <w:rFonts w:ascii="Arial Narrow" w:eastAsia="Times New Roman" w:hAnsi="Arial Narrow"/>
          <w:b/>
          <w:iCs/>
          <w:lang w:val="es-ES" w:eastAsia="es-ES"/>
        </w:rPr>
        <w:t>prueba</w:t>
      </w:r>
      <w:r>
        <w:rPr>
          <w:rFonts w:ascii="Arial Narrow" w:eastAsia="Times New Roman" w:hAnsi="Arial Narrow"/>
          <w:b/>
          <w:iCs/>
          <w:lang w:val="es-ES" w:eastAsia="es-ES"/>
        </w:rPr>
        <w:t xml:space="preserve"> de </w:t>
      </w:r>
      <w:proofErr w:type="spellStart"/>
      <w:r>
        <w:rPr>
          <w:rFonts w:ascii="Arial Narrow" w:eastAsia="Times New Roman" w:hAnsi="Arial Narrow"/>
          <w:b/>
          <w:iCs/>
          <w:lang w:val="es-ES" w:eastAsia="es-ES"/>
        </w:rPr>
        <w:t>vogues</w:t>
      </w:r>
      <w:proofErr w:type="spellEnd"/>
      <w:r>
        <w:rPr>
          <w:rFonts w:ascii="Arial Narrow" w:eastAsia="Times New Roman" w:hAnsi="Arial Narrow"/>
          <w:b/>
          <w:iCs/>
          <w:lang w:val="es-ES" w:eastAsia="es-ES"/>
        </w:rPr>
        <w:t xml:space="preserve"> </w:t>
      </w:r>
      <w:proofErr w:type="spellStart"/>
      <w:r>
        <w:rPr>
          <w:rFonts w:ascii="Arial Narrow" w:eastAsia="Times New Roman" w:hAnsi="Arial Narrow"/>
          <w:b/>
          <w:iCs/>
          <w:lang w:val="es-ES" w:eastAsia="es-ES"/>
        </w:rPr>
        <w:t>proskauer</w:t>
      </w:r>
      <w:proofErr w:type="spellEnd"/>
      <w:r>
        <w:rPr>
          <w:rFonts w:ascii="Arial Narrow" w:eastAsia="Times New Roman" w:hAnsi="Arial Narrow"/>
          <w:b/>
          <w:iCs/>
          <w:lang w:val="es-ES" w:eastAsia="es-ES"/>
        </w:rPr>
        <w:t xml:space="preserve">, </w:t>
      </w:r>
      <w:r w:rsidR="00A3065D">
        <w:rPr>
          <w:rFonts w:ascii="Arial Narrow" w:eastAsia="Times New Roman" w:hAnsi="Arial Narrow"/>
          <w:b/>
          <w:iCs/>
          <w:lang w:val="es-ES" w:eastAsia="es-ES"/>
        </w:rPr>
        <w:t>degradación</w:t>
      </w:r>
      <w:r>
        <w:rPr>
          <w:rFonts w:ascii="Arial Narrow" w:eastAsia="Times New Roman" w:hAnsi="Arial Narrow"/>
          <w:b/>
          <w:iCs/>
          <w:lang w:val="es-ES" w:eastAsia="es-ES"/>
        </w:rPr>
        <w:t xml:space="preserve"> de citrato</w:t>
      </w:r>
    </w:p>
    <w:p w14:paraId="6FD2D5BB" w14:textId="73402333" w:rsidR="00A3065D" w:rsidRDefault="00A3065D" w:rsidP="004764A0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 xml:space="preserve">Fermentación de azucares, </w:t>
      </w:r>
      <w:proofErr w:type="spellStart"/>
      <w:r>
        <w:rPr>
          <w:rFonts w:ascii="Arial Narrow" w:eastAsia="Times New Roman" w:hAnsi="Arial Narrow"/>
          <w:b/>
          <w:iCs/>
          <w:lang w:val="es-ES" w:eastAsia="es-ES"/>
        </w:rPr>
        <w:t>Produccion</w:t>
      </w:r>
      <w:proofErr w:type="spellEnd"/>
      <w:r>
        <w:rPr>
          <w:rFonts w:ascii="Arial Narrow" w:eastAsia="Times New Roman" w:hAnsi="Arial Narrow"/>
          <w:b/>
          <w:iCs/>
          <w:lang w:val="es-ES" w:eastAsia="es-ES"/>
        </w:rPr>
        <w:t xml:space="preserve"> de hidrogeno sulfurado, </w:t>
      </w:r>
      <w:proofErr w:type="spellStart"/>
      <w:r w:rsidR="00E421E5">
        <w:rPr>
          <w:rFonts w:ascii="Arial Narrow" w:eastAsia="Times New Roman" w:hAnsi="Arial Narrow"/>
          <w:b/>
          <w:iCs/>
          <w:lang w:val="es-ES" w:eastAsia="es-ES"/>
        </w:rPr>
        <w:t>descarboxilación</w:t>
      </w:r>
      <w:proofErr w:type="spellEnd"/>
      <w:r w:rsidR="00E421E5">
        <w:rPr>
          <w:rFonts w:ascii="Arial Narrow" w:eastAsia="Times New Roman" w:hAnsi="Arial Narrow"/>
          <w:b/>
          <w:iCs/>
          <w:lang w:val="es-ES" w:eastAsia="es-ES"/>
        </w:rPr>
        <w:t xml:space="preserve"> de lisina.</w:t>
      </w:r>
    </w:p>
    <w:p w14:paraId="7E93507D" w14:textId="723BE4A0" w:rsidR="00E421E5" w:rsidRDefault="00E421E5" w:rsidP="004764A0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 xml:space="preserve">Hidrolisis de urea, hidrolisis de </w:t>
      </w:r>
      <w:proofErr w:type="spellStart"/>
      <w:r>
        <w:rPr>
          <w:rFonts w:ascii="Arial Narrow" w:eastAsia="Times New Roman" w:hAnsi="Arial Narrow"/>
          <w:b/>
          <w:iCs/>
          <w:lang w:val="es-ES" w:eastAsia="es-ES"/>
        </w:rPr>
        <w:t>almidon</w:t>
      </w:r>
      <w:proofErr w:type="spellEnd"/>
      <w:r>
        <w:rPr>
          <w:rFonts w:ascii="Arial Narrow" w:eastAsia="Times New Roman" w:hAnsi="Arial Narrow"/>
          <w:b/>
          <w:iCs/>
          <w:lang w:val="es-ES" w:eastAsia="es-ES"/>
        </w:rPr>
        <w:t>, motilidad,</w:t>
      </w:r>
    </w:p>
    <w:p w14:paraId="7EBEC089" w14:textId="7A07509D" w:rsidR="00E421E5" w:rsidRDefault="00E421E5" w:rsidP="004764A0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Prueba de catalasa, hidrolisis de gelatina, PRUEBA DE COAGULASA</w:t>
      </w:r>
    </w:p>
    <w:p w14:paraId="05AC93CB" w14:textId="2B0DA537" w:rsidR="00E421E5" w:rsidRDefault="00EE3C32" w:rsidP="004764A0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Aislamiento de levaduras</w:t>
      </w:r>
    </w:p>
    <w:p w14:paraId="4587F6FD" w14:textId="01BAE1A1" w:rsidR="00EE3C32" w:rsidRDefault="00EE3C32" w:rsidP="004764A0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Selección de levaduras</w:t>
      </w:r>
    </w:p>
    <w:p w14:paraId="796E8379" w14:textId="1BDD9616" w:rsidR="00EE3C32" w:rsidRDefault="00EE3C32" w:rsidP="004764A0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Identificación de levaduras</w:t>
      </w:r>
    </w:p>
    <w:p w14:paraId="1ED38E54" w14:textId="543B0C16" w:rsidR="00E9677B" w:rsidRDefault="00E9677B" w:rsidP="004764A0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Aislamiento de mohos</w:t>
      </w:r>
    </w:p>
    <w:p w14:paraId="784B79BC" w14:textId="37104FC7" w:rsidR="00E9677B" w:rsidRDefault="00E9677B" w:rsidP="004764A0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Selección de mohos</w:t>
      </w:r>
    </w:p>
    <w:p w14:paraId="07D15240" w14:textId="33538472" w:rsidR="00E9677B" w:rsidRDefault="00755F49" w:rsidP="004764A0">
      <w:pPr>
        <w:pStyle w:val="Prrafodelista"/>
        <w:numPr>
          <w:ilvl w:val="0"/>
          <w:numId w:val="26"/>
        </w:num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Identificación de mohos</w:t>
      </w:r>
    </w:p>
    <w:p w14:paraId="7E5A0BC6" w14:textId="77777777" w:rsidR="00755F49" w:rsidRDefault="00755F49" w:rsidP="00755F49">
      <w:pPr>
        <w:pStyle w:val="Prrafodelista"/>
        <w:spacing w:after="0" w:line="276" w:lineRule="auto"/>
        <w:ind w:left="128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132FE5C" w14:textId="511CEC14" w:rsidR="004A3DFA" w:rsidRDefault="001F2626" w:rsidP="00E9677B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MATERIALES EDUCATIVOS Y OTROS RECURSOS DIDÁCTICOS</w:t>
      </w:r>
    </w:p>
    <w:p w14:paraId="4C550D60" w14:textId="77777777" w:rsidR="00777B9F" w:rsidRDefault="001F2626" w:rsidP="00777B9F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naturaleza de los temas programados. Básicamente serán:</w:t>
      </w:r>
      <w:bookmarkStart w:id="0" w:name="_Hlk6990079"/>
    </w:p>
    <w:p w14:paraId="75EF02C0" w14:textId="77777777" w:rsidR="007938C6" w:rsidRDefault="007938C6" w:rsidP="00777B9F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D4968A6" w14:textId="77777777" w:rsidR="004A3DFA" w:rsidRDefault="001F2626" w:rsidP="00777B9F">
      <w:pPr>
        <w:spacing w:after="0"/>
        <w:ind w:left="567"/>
        <w:jc w:val="both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>MEDIOS Y PLATAFORMAS VIRTUALES</w:t>
      </w:r>
    </w:p>
    <w:p w14:paraId="34408D89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14:paraId="2B828388" w14:textId="77777777" w:rsidR="003D5DCB" w:rsidRPr="00A57428" w:rsidRDefault="001F2626" w:rsidP="007B61F3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b/>
          <w:iCs/>
          <w:lang w:val="es-ES" w:eastAsia="es-ES"/>
        </w:rPr>
      </w:pPr>
      <w:r w:rsidRPr="003D5DCB">
        <w:rPr>
          <w:rFonts w:ascii="Arial Narrow" w:eastAsia="Times New Roman" w:hAnsi="Arial Narrow" w:cs="Arial"/>
          <w:iCs/>
          <w:color w:val="000000"/>
          <w:lang w:val="es-ES" w:eastAsia="es-ES"/>
        </w:rPr>
        <w:t>Pizarra interactiva</w:t>
      </w:r>
    </w:p>
    <w:p w14:paraId="48FCCC2D" w14:textId="77777777" w:rsidR="00A57428" w:rsidRPr="003D5DCB" w:rsidRDefault="00A57428" w:rsidP="007B61F3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Data</w:t>
      </w:r>
    </w:p>
    <w:p w14:paraId="2531B709" w14:textId="77777777" w:rsidR="003D5DCB" w:rsidRPr="003D5DCB" w:rsidRDefault="001F2626" w:rsidP="007B61F3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b/>
          <w:iCs/>
          <w:lang w:val="es-ES" w:eastAsia="es-ES"/>
        </w:rPr>
      </w:pPr>
      <w:r w:rsidRPr="003D5DCB"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Google </w:t>
      </w:r>
      <w:proofErr w:type="spellStart"/>
      <w:r w:rsidRPr="003D5DCB">
        <w:rPr>
          <w:rFonts w:ascii="Arial Narrow" w:eastAsia="Times New Roman" w:hAnsi="Arial Narrow" w:cs="Arial"/>
          <w:iCs/>
          <w:color w:val="000000"/>
          <w:lang w:val="es-ES" w:eastAsia="es-ES"/>
        </w:rPr>
        <w:t>Meet</w:t>
      </w:r>
      <w:proofErr w:type="spellEnd"/>
    </w:p>
    <w:p w14:paraId="7F47A231" w14:textId="77777777" w:rsidR="00777B9F" w:rsidRPr="007938C6" w:rsidRDefault="001F2626" w:rsidP="007B61F3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b/>
          <w:iCs/>
          <w:lang w:val="es-ES" w:eastAsia="es-ES"/>
        </w:rPr>
      </w:pPr>
      <w:r w:rsidRPr="003D5DCB"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</w:p>
    <w:p w14:paraId="7A262E67" w14:textId="77777777" w:rsidR="007938C6" w:rsidRPr="003D5DCB" w:rsidRDefault="007938C6" w:rsidP="007938C6">
      <w:p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25CF2852" w14:textId="77777777" w:rsidR="004A3DFA" w:rsidRPr="00777B9F" w:rsidRDefault="001F2626" w:rsidP="00777B9F">
      <w:pPr>
        <w:autoSpaceDE w:val="0"/>
        <w:autoSpaceDN w:val="0"/>
        <w:adjustRightInd w:val="0"/>
        <w:spacing w:after="0" w:line="276" w:lineRule="auto"/>
        <w:ind w:left="720"/>
        <w:rPr>
          <w:rFonts w:ascii="Arial Narrow" w:eastAsia="Times New Roman" w:hAnsi="Arial Narrow" w:cs="Arial"/>
          <w:b/>
          <w:iCs/>
          <w:lang w:val="es-ES" w:eastAsia="es-ES"/>
        </w:rPr>
      </w:pPr>
      <w:r w:rsidRPr="00777B9F">
        <w:rPr>
          <w:rFonts w:ascii="Arial Narrow" w:eastAsia="Times New Roman" w:hAnsi="Arial Narrow" w:cs="Arial"/>
          <w:b/>
          <w:iCs/>
          <w:lang w:val="es-ES" w:eastAsia="es-ES"/>
        </w:rPr>
        <w:t>MEDIOS INFORMATICOS:</w:t>
      </w:r>
    </w:p>
    <w:p w14:paraId="174A91DB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14:paraId="22CA3DA6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Tablet</w:t>
      </w:r>
    </w:p>
    <w:p w14:paraId="43ABE0E5" w14:textId="77777777" w:rsidR="003D5DCB" w:rsidRDefault="001F2626" w:rsidP="003D5DCB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14:paraId="33DF97FE" w14:textId="77777777" w:rsidR="00777B9F" w:rsidRPr="003D5DCB" w:rsidRDefault="001F2626" w:rsidP="003D5DCB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 w:rsidRPr="003D5DCB">
        <w:rPr>
          <w:rFonts w:ascii="Arial Narrow" w:eastAsia="Times New Roman" w:hAnsi="Arial Narrow" w:cs="Arial"/>
          <w:iCs/>
          <w:lang w:val="es-ES" w:eastAsia="es-ES"/>
        </w:rPr>
        <w:t>Internet</w:t>
      </w:r>
    </w:p>
    <w:p w14:paraId="23D6CD35" w14:textId="77777777" w:rsidR="003D5DCB" w:rsidRPr="003D5DCB" w:rsidRDefault="003D5DCB" w:rsidP="003D5DCB">
      <w:pPr>
        <w:pStyle w:val="Prrafodelista"/>
        <w:autoSpaceDE w:val="0"/>
        <w:autoSpaceDN w:val="0"/>
        <w:adjustRightInd w:val="0"/>
        <w:spacing w:after="0" w:line="276" w:lineRule="auto"/>
        <w:ind w:left="1440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28B2D3E" w14:textId="77777777" w:rsidR="004A3DFA" w:rsidRPr="00777B9F" w:rsidRDefault="001F2626" w:rsidP="007B61F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777B9F">
        <w:rPr>
          <w:rFonts w:ascii="Arial Narrow" w:eastAsia="Times New Roman" w:hAnsi="Arial Narrow" w:cs="Arial"/>
          <w:iCs/>
          <w:lang w:val="es-ES" w:eastAsia="es-ES"/>
        </w:rPr>
        <w:t>.</w:t>
      </w:r>
      <w:bookmarkEnd w:id="0"/>
      <w:r w:rsidRPr="00777B9F">
        <w:rPr>
          <w:rFonts w:ascii="Arial Narrow" w:eastAsia="Times New Roman" w:hAnsi="Arial Narrow"/>
          <w:b/>
          <w:iCs/>
          <w:lang w:val="es-ES" w:eastAsia="es-ES"/>
        </w:rPr>
        <w:t>EVALUACIÓN:</w:t>
      </w:r>
    </w:p>
    <w:p w14:paraId="305365D6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</w:t>
      </w:r>
      <w:r w:rsidR="003D5DCB">
        <w:rPr>
          <w:rFonts w:ascii="Arial Narrow" w:eastAsia="Times New Roman" w:hAnsi="Arial Narrow" w:cs="Arial"/>
          <w:iCs/>
          <w:lang w:val="es-ES" w:eastAsia="es-ES"/>
        </w:rPr>
        <w:t xml:space="preserve">uación es inherente al proceso </w:t>
      </w:r>
      <w:r w:rsidR="000C3CB7">
        <w:rPr>
          <w:rFonts w:ascii="Arial Narrow" w:eastAsia="Times New Roman" w:hAnsi="Arial Narrow" w:cs="Arial"/>
          <w:iCs/>
          <w:lang w:val="es-ES" w:eastAsia="es-ES"/>
        </w:rPr>
        <w:t>d</w:t>
      </w:r>
      <w:r>
        <w:rPr>
          <w:rFonts w:ascii="Arial Narrow" w:eastAsia="Times New Roman" w:hAnsi="Arial Narrow" w:cs="Arial"/>
          <w:iCs/>
          <w:lang w:val="es-ES" w:eastAsia="es-ES"/>
        </w:rPr>
        <w:t>e enseñanza aprendizaje y será continua y permanente. Los criterios de evaluación son de conocimiento, de desempeño y de producto.</w:t>
      </w:r>
    </w:p>
    <w:p w14:paraId="0A769312" w14:textId="77777777" w:rsidR="007938C6" w:rsidRDefault="007938C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1F4D93B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293E6F0C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</w:t>
      </w:r>
      <w:r>
        <w:rPr>
          <w:rFonts w:ascii="Arial Narrow" w:eastAsia="Times New Roman" w:hAnsi="Arial Narrow" w:cs="Arial"/>
          <w:iCs/>
          <w:lang w:val="es-ES" w:eastAsia="es-ES"/>
        </w:rPr>
        <w:lastRenderedPageBreak/>
        <w:t>forma en que propone a través de establecer estrategias, valoraciones, generalizaciones, formulación de hipótesis, respuesta a situaciones, etc.</w:t>
      </w:r>
    </w:p>
    <w:p w14:paraId="5B36E532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640384BB" w14:textId="77777777" w:rsidR="004A3DFA" w:rsidRDefault="001F2626" w:rsidP="003D5DCB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Las evaluaciones de este nivel serán de respuestas simples y otras con preguntas abiertas para su argumentación. </w:t>
      </w:r>
    </w:p>
    <w:p w14:paraId="7607E467" w14:textId="77777777" w:rsidR="007938C6" w:rsidRDefault="007938C6" w:rsidP="003D5DCB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7D247E5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491CD510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72269B7B" w14:textId="77777777" w:rsidR="004A3DFA" w:rsidRDefault="001F2626" w:rsidP="003D5DCB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4E27A143" w14:textId="77777777" w:rsidR="007938C6" w:rsidRDefault="007938C6" w:rsidP="003D5DCB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162709D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188718BF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11CD0579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01579B46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18EC7545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25B8B52" w14:textId="77777777" w:rsidR="007938C6" w:rsidRDefault="007938C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A3DFA" w14:paraId="3E98EE24" w14:textId="77777777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4CFC910F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1055BA87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43E18ADC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14:paraId="7607AD38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0BF4BB37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6BEE22E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23F7D734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 w14:paraId="00C2B11E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1F8D3A8D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080BFAC8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4EA0900A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14:paraId="7ADDF555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48118B70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641F22BA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1984131D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3019A7C1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634563EA" w14:textId="77777777" w:rsidR="007938C6" w:rsidRDefault="007938C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816E8D0" w14:textId="77777777" w:rsidR="004A3DFA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21EE677B" w14:textId="77777777" w:rsidR="004E0E9F" w:rsidRDefault="004E0E9F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52048D29" w14:textId="77777777" w:rsidR="004A3DFA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13A82F92" w14:textId="77777777" w:rsidR="004A3DFA" w:rsidRPr="007938C6" w:rsidRDefault="001F2626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3635A711" w14:textId="77777777" w:rsidR="007938C6" w:rsidRDefault="007938C6">
      <w:pPr>
        <w:jc w:val="center"/>
      </w:pPr>
    </w:p>
    <w:p w14:paraId="43570567" w14:textId="77777777" w:rsidR="004A3DFA" w:rsidRDefault="001F2626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BIBLIOGRAFÍA</w:t>
      </w:r>
    </w:p>
    <w:p w14:paraId="7C770C2B" w14:textId="77777777"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Documentales</w:t>
      </w:r>
    </w:p>
    <w:p w14:paraId="7E1ABFF5" w14:textId="77777777" w:rsidR="00A82BA6" w:rsidRPr="00997B9E" w:rsidRDefault="00A82BA6" w:rsidP="00997B9E">
      <w:pPr>
        <w:pStyle w:val="Prrafodelista"/>
        <w:numPr>
          <w:ilvl w:val="0"/>
          <w:numId w:val="22"/>
        </w:numPr>
        <w:ind w:left="1276" w:hanging="283"/>
        <w:jc w:val="both"/>
        <w:textAlignment w:val="baseline"/>
        <w:rPr>
          <w:rFonts w:ascii="Arial Narrow" w:hAnsi="Arial Narrow"/>
          <w:sz w:val="20"/>
          <w:szCs w:val="20"/>
        </w:rPr>
      </w:pPr>
      <w:r w:rsidRPr="00997B9E">
        <w:rPr>
          <w:rFonts w:ascii="Arial Narrow" w:hAnsi="Arial Narrow"/>
          <w:b/>
          <w:iCs/>
          <w:sz w:val="20"/>
          <w:szCs w:val="20"/>
        </w:rPr>
        <w:t xml:space="preserve">Jonathan </w:t>
      </w:r>
      <w:proofErr w:type="spellStart"/>
      <w:r w:rsidRPr="00997B9E">
        <w:rPr>
          <w:rFonts w:ascii="Arial Narrow" w:hAnsi="Arial Narrow"/>
          <w:b/>
          <w:iCs/>
          <w:sz w:val="20"/>
          <w:szCs w:val="20"/>
        </w:rPr>
        <w:t>Zintgraff</w:t>
      </w:r>
      <w:proofErr w:type="spellEnd"/>
      <w:r w:rsidRPr="00997B9E">
        <w:rPr>
          <w:rFonts w:ascii="Arial Narrow" w:hAnsi="Arial Narrow"/>
          <w:b/>
          <w:iCs/>
          <w:sz w:val="20"/>
          <w:szCs w:val="20"/>
        </w:rPr>
        <w:t xml:space="preserve">, </w:t>
      </w:r>
      <w:proofErr w:type="spellStart"/>
      <w:r w:rsidRPr="00997B9E">
        <w:rPr>
          <w:rFonts w:ascii="Arial Narrow" w:hAnsi="Arial Narrow"/>
          <w:b/>
          <w:iCs/>
          <w:sz w:val="20"/>
          <w:szCs w:val="20"/>
        </w:rPr>
        <w:t>Sofia</w:t>
      </w:r>
      <w:proofErr w:type="spellEnd"/>
      <w:r w:rsidRPr="00997B9E">
        <w:rPr>
          <w:rFonts w:ascii="Arial Narrow" w:hAnsi="Arial Narrow"/>
          <w:b/>
          <w:iCs/>
          <w:sz w:val="20"/>
          <w:szCs w:val="20"/>
        </w:rPr>
        <w:t xml:space="preserve"> </w:t>
      </w:r>
      <w:proofErr w:type="spellStart"/>
      <w:r w:rsidRPr="00997B9E">
        <w:rPr>
          <w:rFonts w:ascii="Arial Narrow" w:hAnsi="Arial Narrow"/>
          <w:b/>
          <w:iCs/>
          <w:sz w:val="20"/>
          <w:szCs w:val="20"/>
        </w:rPr>
        <w:t>Fossati</w:t>
      </w:r>
      <w:proofErr w:type="spellEnd"/>
      <w:r w:rsidRPr="00997B9E">
        <w:rPr>
          <w:rFonts w:ascii="Arial Narrow" w:hAnsi="Arial Narrow"/>
          <w:b/>
          <w:iCs/>
          <w:sz w:val="20"/>
          <w:szCs w:val="20"/>
        </w:rPr>
        <w:t xml:space="preserve">, Cecilia </w:t>
      </w:r>
      <w:proofErr w:type="spellStart"/>
      <w:r w:rsidRPr="00997B9E">
        <w:rPr>
          <w:rFonts w:ascii="Arial Narrow" w:hAnsi="Arial Narrow"/>
          <w:b/>
          <w:iCs/>
          <w:sz w:val="20"/>
          <w:szCs w:val="20"/>
        </w:rPr>
        <w:t>Sorhouet</w:t>
      </w:r>
      <w:proofErr w:type="spellEnd"/>
      <w:r w:rsidRPr="00997B9E">
        <w:rPr>
          <w:rFonts w:ascii="Arial Narrow" w:hAnsi="Arial Narrow"/>
          <w:b/>
          <w:iCs/>
          <w:sz w:val="20"/>
          <w:szCs w:val="20"/>
        </w:rPr>
        <w:t xml:space="preserve"> Pereira, Omar Veliz, Mabel </w:t>
      </w:r>
      <w:proofErr w:type="spellStart"/>
      <w:r w:rsidRPr="00997B9E">
        <w:rPr>
          <w:rFonts w:ascii="Arial Narrow" w:hAnsi="Arial Narrow"/>
          <w:b/>
          <w:iCs/>
          <w:sz w:val="20"/>
          <w:szCs w:val="20"/>
        </w:rPr>
        <w:t>Regueira</w:t>
      </w:r>
      <w:proofErr w:type="spellEnd"/>
      <w:r w:rsidRPr="00997B9E">
        <w:rPr>
          <w:rFonts w:ascii="Arial Narrow" w:hAnsi="Arial Narrow"/>
          <w:b/>
          <w:iCs/>
          <w:sz w:val="20"/>
          <w:szCs w:val="20"/>
        </w:rPr>
        <w:t xml:space="preserve">, </w:t>
      </w:r>
      <w:proofErr w:type="spellStart"/>
      <w:r w:rsidRPr="00997B9E">
        <w:rPr>
          <w:rFonts w:ascii="Arial Narrow" w:hAnsi="Arial Narrow"/>
          <w:b/>
          <w:iCs/>
          <w:sz w:val="20"/>
          <w:szCs w:val="20"/>
        </w:rPr>
        <w:t>Maria</w:t>
      </w:r>
      <w:proofErr w:type="spellEnd"/>
      <w:r w:rsidRPr="00997B9E">
        <w:rPr>
          <w:rFonts w:ascii="Arial Narrow" w:hAnsi="Arial Narrow"/>
          <w:b/>
          <w:iCs/>
          <w:sz w:val="20"/>
          <w:szCs w:val="20"/>
        </w:rPr>
        <w:t xml:space="preserve"> Alicia </w:t>
      </w:r>
      <w:proofErr w:type="spellStart"/>
      <w:r w:rsidRPr="00997B9E">
        <w:rPr>
          <w:rFonts w:ascii="Arial Narrow" w:hAnsi="Arial Narrow"/>
          <w:b/>
          <w:iCs/>
          <w:sz w:val="20"/>
          <w:szCs w:val="20"/>
        </w:rPr>
        <w:t>Moscoloni</w:t>
      </w:r>
      <w:proofErr w:type="spellEnd"/>
      <w:r w:rsidRPr="00997B9E">
        <w:rPr>
          <w:rFonts w:ascii="Arial Narrow" w:hAnsi="Arial Narrow"/>
          <w:b/>
          <w:iCs/>
          <w:sz w:val="20"/>
          <w:szCs w:val="20"/>
        </w:rPr>
        <w:t xml:space="preserve">, Lucia </w:t>
      </w:r>
      <w:proofErr w:type="spellStart"/>
      <w:r w:rsidRPr="00997B9E">
        <w:rPr>
          <w:rFonts w:ascii="Arial Narrow" w:hAnsi="Arial Narrow"/>
          <w:b/>
          <w:iCs/>
          <w:sz w:val="20"/>
          <w:szCs w:val="20"/>
        </w:rPr>
        <w:t>Irazu</w:t>
      </w:r>
      <w:proofErr w:type="spellEnd"/>
      <w:r w:rsidRPr="00997B9E">
        <w:rPr>
          <w:rFonts w:ascii="Arial Narrow" w:hAnsi="Arial Narrow"/>
          <w:b/>
          <w:iCs/>
          <w:sz w:val="20"/>
          <w:szCs w:val="20"/>
        </w:rPr>
        <w:t xml:space="preserve">, Claudia Lara, Daniela </w:t>
      </w:r>
      <w:proofErr w:type="spellStart"/>
      <w:r w:rsidRPr="00997B9E">
        <w:rPr>
          <w:rFonts w:ascii="Arial Narrow" w:hAnsi="Arial Narrow"/>
          <w:b/>
          <w:iCs/>
          <w:sz w:val="20"/>
          <w:szCs w:val="20"/>
        </w:rPr>
        <w:t>Napoli</w:t>
      </w:r>
      <w:proofErr w:type="spellEnd"/>
      <w:r w:rsidRPr="00997B9E">
        <w:rPr>
          <w:rFonts w:ascii="Arial Narrow" w:hAnsi="Arial Narrow"/>
          <w:iCs/>
          <w:sz w:val="20"/>
          <w:szCs w:val="20"/>
        </w:rPr>
        <w:t xml:space="preserve">. </w:t>
      </w:r>
      <w:hyperlink r:id="rId16" w:history="1">
        <w:r w:rsidRPr="00813ABB">
          <w:rPr>
            <w:rStyle w:val="Hipervnculo"/>
            <w:rFonts w:ascii="Arial Narrow" w:hAnsi="Arial Narrow"/>
            <w:color w:val="auto"/>
            <w:sz w:val="20"/>
            <w:szCs w:val="20"/>
            <w:u w:val="none"/>
            <w:bdr w:val="none" w:sz="0" w:space="0" w:color="auto" w:frame="1"/>
            <w:lang w:val="en-US"/>
          </w:rPr>
          <w:t>Distribution of PCV13 and PPSV23 </w:t>
        </w:r>
        <w:r w:rsidRPr="00813ABB">
          <w:rPr>
            <w:rStyle w:val="elsevierstyleitalic"/>
            <w:rFonts w:ascii="Arial Narrow" w:hAnsi="Arial Narrow"/>
            <w:iCs/>
            <w:sz w:val="20"/>
            <w:szCs w:val="20"/>
            <w:bdr w:val="none" w:sz="0" w:space="0" w:color="auto" w:frame="1"/>
            <w:lang w:val="en-US"/>
          </w:rPr>
          <w:t>Streptococcus pneumoniae</w:t>
        </w:r>
        <w:r w:rsidRPr="00813ABB">
          <w:rPr>
            <w:rStyle w:val="Hipervnculo"/>
            <w:rFonts w:ascii="Arial Narrow" w:hAnsi="Arial Narrow"/>
            <w:color w:val="auto"/>
            <w:sz w:val="20"/>
            <w:szCs w:val="20"/>
            <w:u w:val="none"/>
            <w:bdr w:val="none" w:sz="0" w:space="0" w:color="auto" w:frame="1"/>
            <w:lang w:val="en-US"/>
          </w:rPr>
          <w:t> serotypes in Argentinean adults with invasive disease, 2013–2017</w:t>
        </w:r>
      </w:hyperlink>
      <w:r w:rsidRPr="00813ABB">
        <w:rPr>
          <w:rFonts w:ascii="Arial Narrow" w:hAnsi="Arial Narrow"/>
          <w:sz w:val="20"/>
          <w:szCs w:val="20"/>
          <w:lang w:val="en-US"/>
        </w:rPr>
        <w:t xml:space="preserve">Rev Argent </w:t>
      </w:r>
      <w:proofErr w:type="spellStart"/>
      <w:r w:rsidRPr="00813ABB">
        <w:rPr>
          <w:rFonts w:ascii="Arial Narrow" w:hAnsi="Arial Narrow"/>
          <w:sz w:val="20"/>
          <w:szCs w:val="20"/>
          <w:lang w:val="en-US"/>
        </w:rPr>
        <w:t>Microbiol</w:t>
      </w:r>
      <w:proofErr w:type="spellEnd"/>
      <w:r w:rsidRPr="00813ABB">
        <w:rPr>
          <w:rFonts w:ascii="Arial Narrow" w:hAnsi="Arial Narrow"/>
          <w:sz w:val="20"/>
          <w:szCs w:val="20"/>
          <w:lang w:val="en-US"/>
        </w:rPr>
        <w:t xml:space="preserve">. </w:t>
      </w:r>
      <w:r w:rsidRPr="00997B9E">
        <w:rPr>
          <w:rFonts w:ascii="Arial Narrow" w:hAnsi="Arial Narrow"/>
          <w:sz w:val="20"/>
          <w:szCs w:val="20"/>
        </w:rPr>
        <w:t>2020;52:189-94</w:t>
      </w:r>
    </w:p>
    <w:p w14:paraId="63432166" w14:textId="77777777" w:rsidR="00997B9E" w:rsidRDefault="00997B9E" w:rsidP="00997B9E">
      <w:pPr>
        <w:pStyle w:val="Prrafodelista"/>
        <w:numPr>
          <w:ilvl w:val="0"/>
          <w:numId w:val="22"/>
        </w:numPr>
        <w:ind w:left="1276" w:hanging="283"/>
        <w:textAlignment w:val="baseline"/>
        <w:rPr>
          <w:rFonts w:ascii="Arial Narrow" w:hAnsi="Arial Narrow"/>
          <w:sz w:val="20"/>
          <w:szCs w:val="20"/>
        </w:rPr>
      </w:pPr>
      <w:r w:rsidRPr="00997B9E">
        <w:rPr>
          <w:rFonts w:ascii="Arial Narrow" w:hAnsi="Arial Narrow"/>
          <w:b/>
          <w:iCs/>
          <w:sz w:val="20"/>
          <w:szCs w:val="20"/>
        </w:rPr>
        <w:t>Sabrina del C. Jiménez Velásquez, Ligia D. Torres Higuera, Jorge L. Parra Arango, José L. Rodríguez Bautista, Fredy E. García Castro, Rocio E. Patiño Burbano</w:t>
      </w:r>
      <w:r w:rsidRPr="00997B9E">
        <w:rPr>
          <w:rFonts w:ascii="Arial Narrow" w:hAnsi="Arial Narrow"/>
          <w:iCs/>
          <w:sz w:val="20"/>
          <w:szCs w:val="20"/>
        </w:rPr>
        <w:t xml:space="preserve">. </w:t>
      </w:r>
      <w:hyperlink r:id="rId17" w:history="1">
        <w:r w:rsidRPr="00997B9E">
          <w:rPr>
            <w:rStyle w:val="Hipervnculo"/>
            <w:rFonts w:ascii="Arial Narrow" w:hAnsi="Arial Narrow"/>
            <w:color w:val="auto"/>
            <w:sz w:val="20"/>
            <w:szCs w:val="20"/>
            <w:u w:val="none"/>
            <w:bdr w:val="none" w:sz="0" w:space="0" w:color="auto" w:frame="1"/>
          </w:rPr>
          <w:t xml:space="preserve">Perfil de resistencia </w:t>
        </w:r>
        <w:r w:rsidRPr="00997B9E">
          <w:rPr>
            <w:rStyle w:val="Hipervnculo"/>
            <w:rFonts w:ascii="Arial Narrow" w:hAnsi="Arial Narrow"/>
            <w:color w:val="auto"/>
            <w:sz w:val="20"/>
            <w:szCs w:val="20"/>
            <w:u w:val="none"/>
            <w:bdr w:val="none" w:sz="0" w:space="0" w:color="auto" w:frame="1"/>
          </w:rPr>
          <w:lastRenderedPageBreak/>
          <w:t xml:space="preserve">antimicrobiana en aislamientos de </w:t>
        </w:r>
        <w:proofErr w:type="spellStart"/>
        <w:r w:rsidRPr="00997B9E">
          <w:rPr>
            <w:rStyle w:val="Hipervnculo"/>
            <w:rFonts w:ascii="Arial Narrow" w:hAnsi="Arial Narrow"/>
            <w:color w:val="auto"/>
            <w:sz w:val="20"/>
            <w:szCs w:val="20"/>
            <w:u w:val="none"/>
            <w:bdr w:val="none" w:sz="0" w:space="0" w:color="auto" w:frame="1"/>
          </w:rPr>
          <w:t>Staphylococcus</w:t>
        </w:r>
        <w:proofErr w:type="spellEnd"/>
        <w:r w:rsidRPr="00997B9E">
          <w:rPr>
            <w:rStyle w:val="Hipervnculo"/>
            <w:rFonts w:ascii="Arial Narrow" w:hAnsi="Arial Narrow"/>
            <w:color w:val="auto"/>
            <w:sz w:val="20"/>
            <w:szCs w:val="20"/>
            <w:u w:val="none"/>
            <w:bdr w:val="none" w:sz="0" w:space="0" w:color="auto" w:frame="1"/>
          </w:rPr>
          <w:t xml:space="preserve"> </w:t>
        </w:r>
        <w:proofErr w:type="spellStart"/>
        <w:r w:rsidRPr="00997B9E">
          <w:rPr>
            <w:rStyle w:val="Hipervnculo"/>
            <w:rFonts w:ascii="Arial Narrow" w:hAnsi="Arial Narrow"/>
            <w:color w:val="auto"/>
            <w:sz w:val="20"/>
            <w:szCs w:val="20"/>
            <w:u w:val="none"/>
            <w:bdr w:val="none" w:sz="0" w:space="0" w:color="auto" w:frame="1"/>
          </w:rPr>
          <w:t>spp</w:t>
        </w:r>
        <w:proofErr w:type="spellEnd"/>
        <w:r w:rsidRPr="00997B9E">
          <w:rPr>
            <w:rStyle w:val="Hipervnculo"/>
            <w:rFonts w:ascii="Arial Narrow" w:hAnsi="Arial Narrow"/>
            <w:color w:val="auto"/>
            <w:sz w:val="20"/>
            <w:szCs w:val="20"/>
            <w:u w:val="none"/>
            <w:bdr w:val="none" w:sz="0" w:space="0" w:color="auto" w:frame="1"/>
          </w:rPr>
          <w:t>. obtenidos de leche bovina en Colombia</w:t>
        </w:r>
      </w:hyperlink>
      <w:r w:rsidRPr="00997B9E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997B9E">
        <w:rPr>
          <w:rFonts w:ascii="Arial Narrow" w:hAnsi="Arial Narrow"/>
          <w:sz w:val="20"/>
          <w:szCs w:val="20"/>
        </w:rPr>
        <w:t>Rev</w:t>
      </w:r>
      <w:proofErr w:type="spellEnd"/>
      <w:r w:rsidRPr="00997B9E">
        <w:rPr>
          <w:rFonts w:ascii="Arial Narrow" w:hAnsi="Arial Narrow"/>
          <w:sz w:val="20"/>
          <w:szCs w:val="20"/>
        </w:rPr>
        <w:t xml:space="preserve"> Argent </w:t>
      </w:r>
      <w:proofErr w:type="spellStart"/>
      <w:r w:rsidRPr="00997B9E">
        <w:rPr>
          <w:rFonts w:ascii="Arial Narrow" w:hAnsi="Arial Narrow"/>
          <w:sz w:val="20"/>
          <w:szCs w:val="20"/>
        </w:rPr>
        <w:t>Microbiol</w:t>
      </w:r>
      <w:proofErr w:type="spellEnd"/>
      <w:r w:rsidRPr="00997B9E">
        <w:rPr>
          <w:rFonts w:ascii="Arial Narrow" w:hAnsi="Arial Narrow"/>
          <w:sz w:val="20"/>
          <w:szCs w:val="20"/>
        </w:rPr>
        <w:t>. 2020;52:121-30</w:t>
      </w:r>
    </w:p>
    <w:p w14:paraId="21652896" w14:textId="77777777" w:rsidR="004E0E9F" w:rsidRPr="00C364CC" w:rsidRDefault="00414F88" w:rsidP="00C364CC">
      <w:pPr>
        <w:pStyle w:val="Prrafodelista"/>
        <w:numPr>
          <w:ilvl w:val="0"/>
          <w:numId w:val="22"/>
        </w:numPr>
        <w:shd w:val="clear" w:color="auto" w:fill="FFFFFF"/>
        <w:spacing w:after="0"/>
        <w:ind w:left="1276" w:hanging="283"/>
        <w:jc w:val="both"/>
        <w:textAlignment w:val="baseline"/>
        <w:rPr>
          <w:rFonts w:ascii="Arial Narrow" w:hAnsi="Arial Narrow" w:cs="Tahoma"/>
          <w:sz w:val="20"/>
          <w:szCs w:val="20"/>
        </w:rPr>
      </w:pPr>
      <w:r w:rsidRPr="00C364CC">
        <w:rPr>
          <w:rFonts w:ascii="Arial Narrow" w:hAnsi="Arial Narrow"/>
          <w:b/>
          <w:iCs/>
          <w:sz w:val="20"/>
          <w:szCs w:val="20"/>
        </w:rPr>
        <w:t>Ligia D. Torres Higuera, Sabrina Del C. Jiménez Velásquez, José L. Rodríguez Bautista, Rocio E. Patiño Burbano</w:t>
      </w:r>
      <w:r w:rsidRPr="00C364CC">
        <w:rPr>
          <w:rFonts w:ascii="Arial Narrow" w:hAnsi="Arial Narrow"/>
          <w:iCs/>
          <w:sz w:val="20"/>
          <w:szCs w:val="20"/>
        </w:rPr>
        <w:t xml:space="preserve">. </w:t>
      </w:r>
      <w:hyperlink r:id="rId18" w:history="1">
        <w:r w:rsidR="00997B9E" w:rsidRPr="00813ABB">
          <w:rPr>
            <w:rStyle w:val="Hipervnculo"/>
            <w:rFonts w:ascii="Arial Narrow" w:hAnsi="Arial Narrow"/>
            <w:color w:val="auto"/>
            <w:sz w:val="20"/>
            <w:szCs w:val="20"/>
            <w:u w:val="none"/>
            <w:bdr w:val="none" w:sz="0" w:space="0" w:color="auto" w:frame="1"/>
            <w:lang w:val="en-US"/>
          </w:rPr>
          <w:t xml:space="preserve">Identification of Brucella </w:t>
        </w:r>
        <w:proofErr w:type="spellStart"/>
        <w:r w:rsidR="00997B9E" w:rsidRPr="00813ABB">
          <w:rPr>
            <w:rStyle w:val="Hipervnculo"/>
            <w:rFonts w:ascii="Arial Narrow" w:hAnsi="Arial Narrow"/>
            <w:color w:val="auto"/>
            <w:sz w:val="20"/>
            <w:szCs w:val="20"/>
            <w:u w:val="none"/>
            <w:bdr w:val="none" w:sz="0" w:space="0" w:color="auto" w:frame="1"/>
            <w:lang w:val="en-US"/>
          </w:rPr>
          <w:t>abortus</w:t>
        </w:r>
        <w:proofErr w:type="spellEnd"/>
        <w:r w:rsidR="00997B9E" w:rsidRPr="00813ABB">
          <w:rPr>
            <w:rStyle w:val="Hipervnculo"/>
            <w:rFonts w:ascii="Arial Narrow" w:hAnsi="Arial Narrow"/>
            <w:color w:val="auto"/>
            <w:sz w:val="20"/>
            <w:szCs w:val="20"/>
            <w:u w:val="none"/>
            <w:bdr w:val="none" w:sz="0" w:space="0" w:color="auto" w:frame="1"/>
            <w:lang w:val="en-US"/>
          </w:rPr>
          <w:t xml:space="preserve"> </w:t>
        </w:r>
        <w:proofErr w:type="spellStart"/>
        <w:r w:rsidR="00997B9E" w:rsidRPr="00813ABB">
          <w:rPr>
            <w:rStyle w:val="Hipervnculo"/>
            <w:rFonts w:ascii="Arial Narrow" w:hAnsi="Arial Narrow"/>
            <w:color w:val="auto"/>
            <w:sz w:val="20"/>
            <w:szCs w:val="20"/>
            <w:u w:val="none"/>
            <w:bdr w:val="none" w:sz="0" w:space="0" w:color="auto" w:frame="1"/>
            <w:lang w:val="en-US"/>
          </w:rPr>
          <w:t>biovar</w:t>
        </w:r>
        <w:proofErr w:type="spellEnd"/>
        <w:r w:rsidR="00997B9E" w:rsidRPr="00813ABB">
          <w:rPr>
            <w:rStyle w:val="Hipervnculo"/>
            <w:rFonts w:ascii="Arial Narrow" w:hAnsi="Arial Narrow"/>
            <w:color w:val="auto"/>
            <w:sz w:val="20"/>
            <w:szCs w:val="20"/>
            <w:u w:val="none"/>
            <w:bdr w:val="none" w:sz="0" w:space="0" w:color="auto" w:frame="1"/>
            <w:lang w:val="en-US"/>
          </w:rPr>
          <w:t xml:space="preserve"> 4 of bovine origin in Colombia</w:t>
        </w:r>
      </w:hyperlink>
      <w:r w:rsidRPr="00813ABB">
        <w:rPr>
          <w:rFonts w:ascii="Arial Narrow" w:hAnsi="Arial Narrow"/>
          <w:sz w:val="20"/>
          <w:szCs w:val="20"/>
          <w:lang w:val="en-US"/>
        </w:rPr>
        <w:t xml:space="preserve">. </w:t>
      </w:r>
      <w:proofErr w:type="spellStart"/>
      <w:r w:rsidR="00997B9E" w:rsidRPr="00C364CC">
        <w:rPr>
          <w:rFonts w:ascii="Arial Narrow" w:hAnsi="Arial Narrow"/>
          <w:sz w:val="20"/>
          <w:szCs w:val="20"/>
        </w:rPr>
        <w:t>Rev</w:t>
      </w:r>
      <w:proofErr w:type="spellEnd"/>
      <w:r w:rsidR="00997B9E" w:rsidRPr="00C364CC">
        <w:rPr>
          <w:rFonts w:ascii="Arial Narrow" w:hAnsi="Arial Narrow"/>
          <w:sz w:val="20"/>
          <w:szCs w:val="20"/>
        </w:rPr>
        <w:t xml:space="preserve"> Argent </w:t>
      </w:r>
      <w:proofErr w:type="spellStart"/>
      <w:r w:rsidR="00997B9E" w:rsidRPr="00C364CC">
        <w:rPr>
          <w:rFonts w:ascii="Arial Narrow" w:hAnsi="Arial Narrow"/>
          <w:sz w:val="20"/>
          <w:szCs w:val="20"/>
        </w:rPr>
        <w:t>Microbiol</w:t>
      </w:r>
      <w:proofErr w:type="spellEnd"/>
      <w:r w:rsidR="00997B9E" w:rsidRPr="00C364CC">
        <w:rPr>
          <w:rFonts w:ascii="Arial Narrow" w:hAnsi="Arial Narrow"/>
          <w:sz w:val="20"/>
          <w:szCs w:val="20"/>
        </w:rPr>
        <w:t>. 2019;51:221-8</w:t>
      </w:r>
    </w:p>
    <w:p w14:paraId="40D2D6DD" w14:textId="77777777" w:rsidR="00C364CC" w:rsidRPr="00C364CC" w:rsidRDefault="00C364CC" w:rsidP="00C364CC">
      <w:pPr>
        <w:pStyle w:val="autores"/>
        <w:numPr>
          <w:ilvl w:val="0"/>
          <w:numId w:val="22"/>
        </w:numPr>
        <w:shd w:val="clear" w:color="auto" w:fill="F5F5F5"/>
        <w:spacing w:before="0" w:beforeAutospacing="0" w:after="0" w:afterAutospacing="0"/>
        <w:ind w:left="1276" w:hanging="283"/>
        <w:textAlignment w:val="baseline"/>
        <w:rPr>
          <w:rFonts w:ascii="Arial Narrow" w:hAnsi="Arial Narrow" w:cs="Arial"/>
          <w:color w:val="000000"/>
          <w:sz w:val="20"/>
          <w:szCs w:val="20"/>
        </w:rPr>
      </w:pPr>
      <w:r w:rsidRPr="00813ABB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Elena González </w:t>
      </w:r>
      <w:proofErr w:type="spellStart"/>
      <w:r w:rsidRPr="00813ABB">
        <w:rPr>
          <w:rFonts w:ascii="Arial Narrow" w:hAnsi="Arial Narrow" w:cs="Arial"/>
          <w:color w:val="000000"/>
          <w:sz w:val="20"/>
          <w:szCs w:val="20"/>
          <w:lang w:val="en-US"/>
        </w:rPr>
        <w:t>Fandos</w:t>
      </w:r>
      <w:proofErr w:type="spellEnd"/>
      <w:r w:rsidRPr="00813ABB">
        <w:rPr>
          <w:rFonts w:ascii="Arial Narrow" w:hAnsi="Arial Narrow" w:cs="Arial"/>
          <w:color w:val="000000"/>
          <w:sz w:val="20"/>
          <w:szCs w:val="20"/>
          <w:lang w:val="en-US"/>
        </w:rPr>
        <w:t>, </w:t>
      </w:r>
      <w:proofErr w:type="spellStart"/>
      <w:r w:rsidR="003A052A">
        <w:rPr>
          <w:rStyle w:val="Hipervnculo"/>
          <w:rFonts w:ascii="Arial Narrow" w:hAnsi="Arial Narrow" w:cs="Arial"/>
          <w:color w:val="6E0909"/>
          <w:sz w:val="20"/>
          <w:szCs w:val="20"/>
          <w:u w:val="none"/>
          <w:bdr w:val="none" w:sz="0" w:space="0" w:color="auto" w:frame="1"/>
          <w:lang w:val="en-US"/>
        </w:rPr>
        <w:fldChar w:fldCharType="begin"/>
      </w:r>
      <w:r w:rsidR="003A052A">
        <w:rPr>
          <w:rStyle w:val="Hipervnculo"/>
          <w:rFonts w:ascii="Arial Narrow" w:hAnsi="Arial Narrow" w:cs="Arial"/>
          <w:color w:val="6E0909"/>
          <w:sz w:val="20"/>
          <w:szCs w:val="20"/>
          <w:u w:val="none"/>
          <w:bdr w:val="none" w:sz="0" w:space="0" w:color="auto" w:frame="1"/>
          <w:lang w:val="en-US"/>
        </w:rPr>
        <w:instrText xml:space="preserve"> HYPERLINK "https://dialnet.unirioja.es/servlet/autor?codigo=3221240" </w:instrText>
      </w:r>
      <w:r w:rsidR="003A052A">
        <w:rPr>
          <w:rStyle w:val="Hipervnculo"/>
          <w:rFonts w:ascii="Arial Narrow" w:hAnsi="Arial Narrow" w:cs="Arial"/>
          <w:color w:val="6E0909"/>
          <w:sz w:val="20"/>
          <w:szCs w:val="20"/>
          <w:u w:val="none"/>
          <w:bdr w:val="none" w:sz="0" w:space="0" w:color="auto" w:frame="1"/>
          <w:lang w:val="en-US"/>
        </w:rPr>
        <w:fldChar w:fldCharType="separate"/>
      </w:r>
      <w:r w:rsidRPr="00813ABB">
        <w:rPr>
          <w:rStyle w:val="Hipervnculo"/>
          <w:rFonts w:ascii="Arial Narrow" w:hAnsi="Arial Narrow" w:cs="Arial"/>
          <w:color w:val="6E0909"/>
          <w:sz w:val="20"/>
          <w:szCs w:val="20"/>
          <w:u w:val="none"/>
          <w:bdr w:val="none" w:sz="0" w:space="0" w:color="auto" w:frame="1"/>
          <w:lang w:val="en-US"/>
        </w:rPr>
        <w:t>Naiara</w:t>
      </w:r>
      <w:proofErr w:type="spellEnd"/>
      <w:r w:rsidRPr="00813ABB">
        <w:rPr>
          <w:rStyle w:val="Hipervnculo"/>
          <w:rFonts w:ascii="Arial Narrow" w:hAnsi="Arial Narrow" w:cs="Arial"/>
          <w:color w:val="6E0909"/>
          <w:sz w:val="20"/>
          <w:szCs w:val="20"/>
          <w:u w:val="none"/>
          <w:bdr w:val="none" w:sz="0" w:space="0" w:color="auto" w:frame="1"/>
          <w:lang w:val="en-US"/>
        </w:rPr>
        <w:t xml:space="preserve"> Maya </w:t>
      </w:r>
      <w:proofErr w:type="spellStart"/>
      <w:r w:rsidRPr="00813ABB">
        <w:rPr>
          <w:rStyle w:val="Hipervnculo"/>
          <w:rFonts w:ascii="Arial Narrow" w:hAnsi="Arial Narrow" w:cs="Arial"/>
          <w:color w:val="6E0909"/>
          <w:sz w:val="20"/>
          <w:szCs w:val="20"/>
          <w:u w:val="none"/>
          <w:bdr w:val="none" w:sz="0" w:space="0" w:color="auto" w:frame="1"/>
          <w:lang w:val="en-US"/>
        </w:rPr>
        <w:t>Zumeta</w:t>
      </w:r>
      <w:proofErr w:type="spellEnd"/>
      <w:r w:rsidR="003A052A">
        <w:rPr>
          <w:rStyle w:val="Hipervnculo"/>
          <w:rFonts w:ascii="Arial Narrow" w:hAnsi="Arial Narrow" w:cs="Arial"/>
          <w:color w:val="6E0909"/>
          <w:sz w:val="20"/>
          <w:szCs w:val="20"/>
          <w:u w:val="none"/>
          <w:bdr w:val="none" w:sz="0" w:space="0" w:color="auto" w:frame="1"/>
          <w:lang w:val="en-US"/>
        </w:rPr>
        <w:fldChar w:fldCharType="end"/>
      </w:r>
      <w:r w:rsidRPr="00813ABB">
        <w:rPr>
          <w:rFonts w:ascii="Arial Narrow" w:hAnsi="Arial Narrow" w:cs="Arial"/>
          <w:color w:val="000000"/>
          <w:sz w:val="20"/>
          <w:szCs w:val="20"/>
          <w:lang w:val="en-US"/>
        </w:rPr>
        <w:t>, </w:t>
      </w:r>
      <w:proofErr w:type="spellStart"/>
      <w:r w:rsidR="003A052A">
        <w:rPr>
          <w:rStyle w:val="Hipervnculo"/>
          <w:rFonts w:ascii="Arial Narrow" w:hAnsi="Arial Narrow" w:cs="Arial"/>
          <w:color w:val="6E0909"/>
          <w:sz w:val="20"/>
          <w:szCs w:val="20"/>
          <w:u w:val="none"/>
          <w:bdr w:val="none" w:sz="0" w:space="0" w:color="auto" w:frame="1"/>
          <w:lang w:val="en-US"/>
        </w:rPr>
        <w:fldChar w:fldCharType="begin"/>
      </w:r>
      <w:r w:rsidR="003A052A">
        <w:rPr>
          <w:rStyle w:val="Hipervnculo"/>
          <w:rFonts w:ascii="Arial Narrow" w:hAnsi="Arial Narrow" w:cs="Arial"/>
          <w:color w:val="6E0909"/>
          <w:sz w:val="20"/>
          <w:szCs w:val="20"/>
          <w:u w:val="none"/>
          <w:bdr w:val="none" w:sz="0" w:space="0" w:color="auto" w:frame="1"/>
          <w:lang w:val="en-US"/>
        </w:rPr>
        <w:instrText xml:space="preserve"> HYPERLINK "https://dialnet.unirioja.es/servlet/autor?codigo=3050852" </w:instrText>
      </w:r>
      <w:r w:rsidR="003A052A">
        <w:rPr>
          <w:rStyle w:val="Hipervnculo"/>
          <w:rFonts w:ascii="Arial Narrow" w:hAnsi="Arial Narrow" w:cs="Arial"/>
          <w:color w:val="6E0909"/>
          <w:sz w:val="20"/>
          <w:szCs w:val="20"/>
          <w:u w:val="none"/>
          <w:bdr w:val="none" w:sz="0" w:space="0" w:color="auto" w:frame="1"/>
          <w:lang w:val="en-US"/>
        </w:rPr>
        <w:fldChar w:fldCharType="separate"/>
      </w:r>
      <w:r w:rsidRPr="00813ABB">
        <w:rPr>
          <w:rStyle w:val="Hipervnculo"/>
          <w:rFonts w:ascii="Arial Narrow" w:hAnsi="Arial Narrow" w:cs="Arial"/>
          <w:color w:val="6E0909"/>
          <w:sz w:val="20"/>
          <w:szCs w:val="20"/>
          <w:u w:val="none"/>
          <w:bdr w:val="none" w:sz="0" w:space="0" w:color="auto" w:frame="1"/>
          <w:lang w:val="en-US"/>
        </w:rPr>
        <w:t>Iratxe</w:t>
      </w:r>
      <w:proofErr w:type="spellEnd"/>
      <w:r w:rsidRPr="00813ABB">
        <w:rPr>
          <w:rStyle w:val="Hipervnculo"/>
          <w:rFonts w:ascii="Arial Narrow" w:hAnsi="Arial Narrow" w:cs="Arial"/>
          <w:color w:val="6E0909"/>
          <w:sz w:val="20"/>
          <w:szCs w:val="20"/>
          <w:u w:val="none"/>
          <w:bdr w:val="none" w:sz="0" w:space="0" w:color="auto" w:frame="1"/>
          <w:lang w:val="en-US"/>
        </w:rPr>
        <w:t xml:space="preserve"> Pérez </w:t>
      </w:r>
      <w:proofErr w:type="spellStart"/>
      <w:r w:rsidRPr="00813ABB">
        <w:rPr>
          <w:rStyle w:val="Hipervnculo"/>
          <w:rFonts w:ascii="Arial Narrow" w:hAnsi="Arial Narrow" w:cs="Arial"/>
          <w:color w:val="6E0909"/>
          <w:sz w:val="20"/>
          <w:szCs w:val="20"/>
          <w:u w:val="none"/>
          <w:bdr w:val="none" w:sz="0" w:space="0" w:color="auto" w:frame="1"/>
          <w:lang w:val="en-US"/>
        </w:rPr>
        <w:t>Arnedo</w:t>
      </w:r>
      <w:proofErr w:type="spellEnd"/>
      <w:r w:rsidR="003A052A">
        <w:rPr>
          <w:rStyle w:val="Hipervnculo"/>
          <w:rFonts w:ascii="Arial Narrow" w:hAnsi="Arial Narrow" w:cs="Arial"/>
          <w:color w:val="6E0909"/>
          <w:sz w:val="20"/>
          <w:szCs w:val="20"/>
          <w:u w:val="none"/>
          <w:bdr w:val="none" w:sz="0" w:space="0" w:color="auto" w:frame="1"/>
          <w:lang w:val="en-US"/>
        </w:rPr>
        <w:fldChar w:fldCharType="end"/>
      </w:r>
      <w:r w:rsidRPr="00813ABB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</w:t>
      </w:r>
      <w:hyperlink r:id="rId19" w:history="1">
        <w:r w:rsidRPr="00813ABB">
          <w:rPr>
            <w:rStyle w:val="Hipervnculo"/>
            <w:rFonts w:ascii="Arial Narrow" w:hAnsi="Arial Narrow" w:cs="Arial"/>
            <w:b/>
            <w:bCs/>
            <w:color w:val="6E0909"/>
            <w:sz w:val="20"/>
            <w:szCs w:val="20"/>
            <w:u w:val="none"/>
            <w:bdr w:val="none" w:sz="0" w:space="0" w:color="auto" w:frame="1"/>
            <w:lang w:val="en-US"/>
          </w:rPr>
          <w:t xml:space="preserve">Effect of propionic acid on Campylobacter </w:t>
        </w:r>
        <w:proofErr w:type="spellStart"/>
        <w:r w:rsidRPr="00813ABB">
          <w:rPr>
            <w:rStyle w:val="Hipervnculo"/>
            <w:rFonts w:ascii="Arial Narrow" w:hAnsi="Arial Narrow" w:cs="Arial"/>
            <w:b/>
            <w:bCs/>
            <w:color w:val="6E0909"/>
            <w:sz w:val="20"/>
            <w:szCs w:val="20"/>
            <w:u w:val="none"/>
            <w:bdr w:val="none" w:sz="0" w:space="0" w:color="auto" w:frame="1"/>
            <w:lang w:val="en-US"/>
          </w:rPr>
          <w:t>jejuni</w:t>
        </w:r>
        <w:proofErr w:type="spellEnd"/>
        <w:r w:rsidRPr="00813ABB">
          <w:rPr>
            <w:rStyle w:val="Hipervnculo"/>
            <w:rFonts w:ascii="Arial Narrow" w:hAnsi="Arial Narrow" w:cs="Arial"/>
            <w:b/>
            <w:bCs/>
            <w:color w:val="6E0909"/>
            <w:sz w:val="20"/>
            <w:szCs w:val="20"/>
            <w:u w:val="none"/>
            <w:bdr w:val="none" w:sz="0" w:space="0" w:color="auto" w:frame="1"/>
            <w:lang w:val="en-US"/>
          </w:rPr>
          <w:t xml:space="preserve"> attached to chicken skin during refrigerated storage</w:t>
        </w:r>
      </w:hyperlink>
      <w:r w:rsidRPr="00813ABB">
        <w:rPr>
          <w:rStyle w:val="titulo1"/>
          <w:rFonts w:ascii="Arial Narrow" w:hAnsi="Arial Narrow" w:cs="Arial"/>
          <w:b/>
          <w:bCs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hyperlink r:id="rId20" w:history="1">
        <w:r w:rsidRPr="00813ABB">
          <w:rPr>
            <w:rStyle w:val="Hipervnculo"/>
            <w:rFonts w:ascii="Arial Narrow" w:hAnsi="Arial Narrow" w:cs="Arial"/>
            <w:color w:val="6E0909"/>
            <w:sz w:val="20"/>
            <w:szCs w:val="20"/>
            <w:u w:val="none"/>
            <w:bdr w:val="none" w:sz="0" w:space="0" w:color="auto" w:frame="1"/>
            <w:lang w:val="en-US"/>
          </w:rPr>
          <w:t>International microbiology: official journal of the Spanish Society for Microbiology</w:t>
        </w:r>
      </w:hyperlink>
      <w:r w:rsidRPr="00813ABB">
        <w:rPr>
          <w:rFonts w:ascii="Arial Narrow" w:hAnsi="Arial Narrow" w:cs="Arial"/>
          <w:color w:val="000000"/>
          <w:sz w:val="20"/>
          <w:szCs w:val="20"/>
          <w:lang w:val="en-US"/>
        </w:rPr>
        <w:t>, </w:t>
      </w:r>
      <w:r w:rsidRPr="00813ABB">
        <w:rPr>
          <w:rStyle w:val="AcrnimoHTML"/>
          <w:rFonts w:ascii="Arial Narrow" w:hAnsi="Arial Narrow" w:cs="Arial"/>
          <w:color w:val="000000"/>
          <w:sz w:val="20"/>
          <w:szCs w:val="20"/>
          <w:bdr w:val="none" w:sz="0" w:space="0" w:color="auto" w:frame="1"/>
          <w:lang w:val="en-US"/>
        </w:rPr>
        <w:t>ISSN</w:t>
      </w:r>
      <w:r w:rsidRPr="00813ABB">
        <w:rPr>
          <w:rFonts w:ascii="Arial Narrow" w:hAnsi="Arial Narrow" w:cs="Arial"/>
          <w:color w:val="000000"/>
          <w:sz w:val="20"/>
          <w:szCs w:val="20"/>
          <w:lang w:val="en-US"/>
        </w:rPr>
        <w:t> 1139-6709, </w:t>
      </w:r>
      <w:hyperlink r:id="rId21" w:history="1">
        <w:r w:rsidRPr="00813ABB">
          <w:rPr>
            <w:rStyle w:val="Hipervnculo"/>
            <w:rFonts w:ascii="Arial Narrow" w:hAnsi="Arial Narrow" w:cs="Arial"/>
            <w:color w:val="6E0909"/>
            <w:sz w:val="20"/>
            <w:szCs w:val="20"/>
            <w:u w:val="none"/>
            <w:bdr w:val="none" w:sz="0" w:space="0" w:color="auto" w:frame="1"/>
            <w:lang w:val="en-US"/>
          </w:rPr>
          <w:t>Vol. 18, Nº. 3, 2015</w:t>
        </w:r>
      </w:hyperlink>
      <w:r w:rsidRPr="00813ABB">
        <w:rPr>
          <w:rFonts w:ascii="Arial Narrow" w:hAnsi="Arial Narrow" w:cs="Arial"/>
          <w:color w:val="000000"/>
          <w:sz w:val="20"/>
          <w:szCs w:val="20"/>
          <w:lang w:val="en-US"/>
        </w:rPr>
        <w:t>, </w:t>
      </w:r>
      <w:proofErr w:type="spellStart"/>
      <w:r w:rsidRPr="00813ABB">
        <w:rPr>
          <w:rFonts w:ascii="Arial Narrow" w:hAnsi="Arial Narrow" w:cs="Arial"/>
          <w:color w:val="000000"/>
          <w:sz w:val="20"/>
          <w:szCs w:val="20"/>
          <w:lang w:val="en-US"/>
        </w:rPr>
        <w:t>págs</w:t>
      </w:r>
      <w:proofErr w:type="spellEnd"/>
      <w:r w:rsidRPr="00813ABB">
        <w:rPr>
          <w:rFonts w:ascii="Arial Narrow" w:hAnsi="Arial Narrow" w:cs="Arial"/>
          <w:color w:val="000000"/>
          <w:sz w:val="20"/>
          <w:szCs w:val="20"/>
          <w:lang w:val="en-US"/>
        </w:rPr>
        <w:t>. </w:t>
      </w:r>
      <w:r w:rsidRPr="00C364CC">
        <w:rPr>
          <w:rFonts w:ascii="Arial Narrow" w:hAnsi="Arial Narrow" w:cs="Arial"/>
          <w:color w:val="000000"/>
          <w:sz w:val="20"/>
          <w:szCs w:val="20"/>
        </w:rPr>
        <w:t>171-175</w:t>
      </w:r>
    </w:p>
    <w:p w14:paraId="7389A3FD" w14:textId="77777777" w:rsidR="004A3DFA" w:rsidRPr="007938C6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02651A99" w14:textId="77777777" w:rsidR="004A3DFA" w:rsidRPr="007938C6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 w:rsidRPr="007938C6">
        <w:rPr>
          <w:rFonts w:ascii="Arial Narrow" w:hAnsi="Arial Narrow"/>
          <w:b/>
          <w:bCs/>
          <w:lang w:val="es-ES"/>
        </w:rPr>
        <w:t>Fuentes Bibliográficas</w:t>
      </w:r>
    </w:p>
    <w:p w14:paraId="7BBA1274" w14:textId="77777777" w:rsidR="00CA6A23" w:rsidRPr="00CA6A23" w:rsidRDefault="00CA6A23" w:rsidP="00CA6A23">
      <w:pPr>
        <w:pStyle w:val="Prrafodelista"/>
        <w:numPr>
          <w:ilvl w:val="0"/>
          <w:numId w:val="20"/>
        </w:numPr>
        <w:tabs>
          <w:tab w:val="left" w:pos="851"/>
        </w:tabs>
        <w:suppressAutoHyphens/>
        <w:autoSpaceDE w:val="0"/>
        <w:spacing w:after="0" w:line="240" w:lineRule="auto"/>
        <w:ind w:left="1418" w:hanging="284"/>
        <w:rPr>
          <w:rFonts w:ascii="Arial Narrow" w:hAnsi="Arial Narrow" w:cs="Arial"/>
          <w:bCs/>
          <w:iCs/>
          <w:sz w:val="20"/>
          <w:szCs w:val="20"/>
        </w:rPr>
      </w:pPr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DIAZ, R  y 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</w:rPr>
        <w:t>Colab</w:t>
      </w:r>
      <w:proofErr w:type="spellEnd"/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. 2003. Manual Práctico de Microbiología, 2da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</w:rPr>
        <w:t>Edic</w:t>
      </w:r>
      <w:proofErr w:type="spellEnd"/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.; Edit.;  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</w:rPr>
        <w:t>Masson</w:t>
      </w:r>
      <w:proofErr w:type="spellEnd"/>
      <w:r w:rsidRPr="00CA6A23">
        <w:rPr>
          <w:rFonts w:ascii="Arial Narrow" w:hAnsi="Arial Narrow" w:cs="Arial"/>
          <w:bCs/>
          <w:iCs/>
          <w:sz w:val="20"/>
          <w:szCs w:val="20"/>
        </w:rPr>
        <w:t>.</w:t>
      </w:r>
    </w:p>
    <w:p w14:paraId="2C62F929" w14:textId="77777777" w:rsidR="00CA6A23" w:rsidRPr="00CA6A23" w:rsidRDefault="00CA6A23" w:rsidP="00CA6A23">
      <w:pPr>
        <w:pStyle w:val="Prrafodelista"/>
        <w:numPr>
          <w:ilvl w:val="0"/>
          <w:numId w:val="20"/>
        </w:numPr>
        <w:tabs>
          <w:tab w:val="left" w:pos="851"/>
        </w:tabs>
        <w:suppressAutoHyphens/>
        <w:autoSpaceDE w:val="0"/>
        <w:spacing w:after="0" w:line="240" w:lineRule="auto"/>
        <w:ind w:left="1418" w:hanging="284"/>
        <w:rPr>
          <w:rFonts w:ascii="Arial Narrow" w:hAnsi="Arial Narrow" w:cs="Arial"/>
          <w:bCs/>
          <w:iCs/>
          <w:sz w:val="20"/>
          <w:szCs w:val="20"/>
        </w:rPr>
      </w:pPr>
      <w:r w:rsidRPr="00CA6A23">
        <w:rPr>
          <w:rFonts w:ascii="Arial Narrow" w:hAnsi="Arial Narrow" w:cs="Arial"/>
          <w:bCs/>
          <w:iCs/>
          <w:sz w:val="20"/>
          <w:szCs w:val="20"/>
        </w:rPr>
        <w:t>GRANADOS</w:t>
      </w:r>
      <w:proofErr w:type="gramStart"/>
      <w:r w:rsidRPr="00CA6A23">
        <w:rPr>
          <w:rFonts w:ascii="Arial Narrow" w:hAnsi="Arial Narrow" w:cs="Arial"/>
          <w:bCs/>
          <w:iCs/>
          <w:sz w:val="20"/>
          <w:szCs w:val="20"/>
        </w:rPr>
        <w:t>,P</w:t>
      </w:r>
      <w:proofErr w:type="gramEnd"/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. RAQUEL Y VILLAVERDE, P. CARNEN. 2003. Microbiología, tomo I 1era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</w:rPr>
        <w:t>Edic</w:t>
      </w:r>
      <w:proofErr w:type="spellEnd"/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.; Edit.;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</w:rPr>
        <w:t>Thoson</w:t>
      </w:r>
      <w:proofErr w:type="spellEnd"/>
    </w:p>
    <w:p w14:paraId="6BFD5E9A" w14:textId="77777777" w:rsidR="00CA6A23" w:rsidRPr="00CA6A23" w:rsidRDefault="00CA6A23" w:rsidP="00CA6A23">
      <w:pPr>
        <w:pStyle w:val="Prrafodelista"/>
        <w:numPr>
          <w:ilvl w:val="0"/>
          <w:numId w:val="20"/>
        </w:numPr>
        <w:tabs>
          <w:tab w:val="left" w:pos="851"/>
        </w:tabs>
        <w:suppressAutoHyphens/>
        <w:autoSpaceDE w:val="0"/>
        <w:spacing w:after="0" w:line="240" w:lineRule="auto"/>
        <w:ind w:left="1418" w:hanging="284"/>
        <w:rPr>
          <w:rFonts w:ascii="Arial Narrow" w:hAnsi="Arial Narrow" w:cs="Arial"/>
          <w:bCs/>
          <w:iCs/>
          <w:sz w:val="20"/>
          <w:szCs w:val="20"/>
        </w:rPr>
      </w:pPr>
      <w:r w:rsidRPr="00CA6A23">
        <w:rPr>
          <w:rFonts w:ascii="Arial Narrow" w:hAnsi="Arial Narrow" w:cs="Arial"/>
          <w:bCs/>
          <w:iCs/>
          <w:sz w:val="20"/>
          <w:szCs w:val="20"/>
        </w:rPr>
        <w:t>KONEMAN W. Allen 2006 Diagnostico microbiológico. 6ta. Ed. Editorial medica panamericana S.A.</w:t>
      </w:r>
    </w:p>
    <w:p w14:paraId="72232970" w14:textId="77777777" w:rsidR="00CA6A23" w:rsidRPr="00CA6A23" w:rsidRDefault="00CA6A23" w:rsidP="00CA6A23">
      <w:pPr>
        <w:pStyle w:val="Prrafodelista"/>
        <w:numPr>
          <w:ilvl w:val="0"/>
          <w:numId w:val="20"/>
        </w:numPr>
        <w:tabs>
          <w:tab w:val="left" w:pos="851"/>
        </w:tabs>
        <w:suppressAutoHyphens/>
        <w:autoSpaceDE w:val="0"/>
        <w:spacing w:after="0" w:line="240" w:lineRule="auto"/>
        <w:ind w:left="1418" w:hanging="284"/>
        <w:rPr>
          <w:rFonts w:ascii="Arial Narrow" w:hAnsi="Arial Narrow" w:cs="Arial"/>
          <w:bCs/>
          <w:iCs/>
          <w:sz w:val="20"/>
          <w:szCs w:val="20"/>
        </w:rPr>
      </w:pPr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ALBERT, C. ESCOLA, M. 2002. Método de análisis microbiológico. Madrid. Ediciones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</w:rPr>
        <w:t>Diaz</w:t>
      </w:r>
      <w:proofErr w:type="spellEnd"/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 de Santos S.A. </w:t>
      </w:r>
    </w:p>
    <w:p w14:paraId="49F99251" w14:textId="77777777" w:rsidR="00CA6A23" w:rsidRPr="00CA6A23" w:rsidRDefault="00CA6A23" w:rsidP="00CA6A23">
      <w:pPr>
        <w:pStyle w:val="Prrafodelista"/>
        <w:numPr>
          <w:ilvl w:val="0"/>
          <w:numId w:val="20"/>
        </w:numPr>
        <w:tabs>
          <w:tab w:val="left" w:pos="851"/>
        </w:tabs>
        <w:suppressAutoHyphens/>
        <w:autoSpaceDE w:val="0"/>
        <w:spacing w:after="0" w:line="240" w:lineRule="auto"/>
        <w:ind w:left="1418" w:hanging="284"/>
        <w:rPr>
          <w:rFonts w:ascii="Arial Narrow" w:hAnsi="Arial Narrow" w:cs="Arial"/>
          <w:bCs/>
          <w:iCs/>
          <w:sz w:val="20"/>
          <w:szCs w:val="20"/>
        </w:rPr>
      </w:pPr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GAMAZO, C. y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</w:rPr>
        <w:t>Colb</w:t>
      </w:r>
      <w:proofErr w:type="spellEnd"/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. 2005. Manual Práctico de Microbiología. 3era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</w:rPr>
        <w:t>edic</w:t>
      </w:r>
      <w:proofErr w:type="spellEnd"/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.; Edit.;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</w:rPr>
        <w:t>Massot</w:t>
      </w:r>
      <w:proofErr w:type="spellEnd"/>
      <w:r w:rsidRPr="00CA6A23">
        <w:rPr>
          <w:rFonts w:ascii="Arial Narrow" w:hAnsi="Arial Narrow" w:cs="Arial"/>
          <w:bCs/>
          <w:iCs/>
          <w:sz w:val="20"/>
          <w:szCs w:val="20"/>
        </w:rPr>
        <w:t>.</w:t>
      </w:r>
    </w:p>
    <w:p w14:paraId="066F052C" w14:textId="77777777" w:rsidR="00CA6A23" w:rsidRPr="00CA6A23" w:rsidRDefault="00CA6A23" w:rsidP="00CA6A23">
      <w:pPr>
        <w:pStyle w:val="Prrafodelista"/>
        <w:numPr>
          <w:ilvl w:val="0"/>
          <w:numId w:val="20"/>
        </w:numPr>
        <w:tabs>
          <w:tab w:val="left" w:pos="851"/>
        </w:tabs>
        <w:suppressAutoHyphens/>
        <w:autoSpaceDE w:val="0"/>
        <w:spacing w:after="0" w:line="240" w:lineRule="auto"/>
        <w:ind w:left="1418" w:hanging="284"/>
        <w:rPr>
          <w:rFonts w:ascii="Arial Narrow" w:hAnsi="Arial Narrow" w:cs="Arial"/>
          <w:bCs/>
          <w:iCs/>
          <w:sz w:val="20"/>
          <w:szCs w:val="20"/>
        </w:rPr>
      </w:pPr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GRANADOS, P. RAQUEL Y VILLAVERDE, P. CARMEN. 2007.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</w:rPr>
        <w:t>icrobiología</w:t>
      </w:r>
      <w:proofErr w:type="spellEnd"/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, tomo II, 2da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</w:rPr>
        <w:t>Edic</w:t>
      </w:r>
      <w:proofErr w:type="spellEnd"/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.; Edit.;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</w:rPr>
        <w:t>Thoson</w:t>
      </w:r>
      <w:proofErr w:type="spellEnd"/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.    </w:t>
      </w:r>
    </w:p>
    <w:p w14:paraId="6C2610FE" w14:textId="77777777" w:rsidR="00CA6A23" w:rsidRPr="00CA6A23" w:rsidRDefault="00CA6A23" w:rsidP="00CA6A23">
      <w:pPr>
        <w:pStyle w:val="Prrafodelista"/>
        <w:numPr>
          <w:ilvl w:val="0"/>
          <w:numId w:val="20"/>
        </w:numPr>
        <w:tabs>
          <w:tab w:val="left" w:pos="851"/>
        </w:tabs>
        <w:suppressAutoHyphens/>
        <w:autoSpaceDE w:val="0"/>
        <w:spacing w:after="0" w:line="240" w:lineRule="auto"/>
        <w:ind w:left="1418" w:hanging="284"/>
        <w:rPr>
          <w:rFonts w:ascii="Arial Narrow" w:hAnsi="Arial Narrow" w:cs="Arial"/>
          <w:bCs/>
          <w:iCs/>
          <w:sz w:val="20"/>
          <w:szCs w:val="20"/>
        </w:rPr>
      </w:pPr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GARCIA,  de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</w:rPr>
        <w:t>microbiologia</w:t>
      </w:r>
      <w:proofErr w:type="spellEnd"/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 médica.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</w:rPr>
        <w:t>Mexico</w:t>
      </w:r>
      <w:proofErr w:type="spellEnd"/>
    </w:p>
    <w:p w14:paraId="0B66E054" w14:textId="77777777" w:rsidR="00CA6A23" w:rsidRPr="00CA6A23" w:rsidRDefault="00CA6A23" w:rsidP="00CA6A23">
      <w:pPr>
        <w:pStyle w:val="Prrafodelista"/>
        <w:numPr>
          <w:ilvl w:val="0"/>
          <w:numId w:val="20"/>
        </w:numPr>
        <w:tabs>
          <w:tab w:val="left" w:pos="851"/>
        </w:tabs>
        <w:suppressAutoHyphens/>
        <w:autoSpaceDE w:val="0"/>
        <w:spacing w:after="0" w:line="240" w:lineRule="auto"/>
        <w:ind w:left="1418" w:hanging="284"/>
        <w:rPr>
          <w:rFonts w:ascii="Arial Narrow" w:hAnsi="Arial Narrow" w:cs="Arial"/>
          <w:bCs/>
          <w:iCs/>
          <w:sz w:val="20"/>
          <w:szCs w:val="20"/>
        </w:rPr>
      </w:pPr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LEVINSON, w. 2004. Microbiología e inmunología médica, 8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</w:rPr>
        <w:t>edic</w:t>
      </w:r>
      <w:proofErr w:type="spellEnd"/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.; Edit.;  Interamericana. </w:t>
      </w:r>
    </w:p>
    <w:p w14:paraId="04B8BA54" w14:textId="77777777" w:rsidR="00CA6A23" w:rsidRPr="00CA6A23" w:rsidRDefault="00CA6A23" w:rsidP="00CA6A23">
      <w:pPr>
        <w:pStyle w:val="Prrafodelista"/>
        <w:numPr>
          <w:ilvl w:val="0"/>
          <w:numId w:val="20"/>
        </w:numPr>
        <w:tabs>
          <w:tab w:val="left" w:pos="851"/>
        </w:tabs>
        <w:suppressAutoHyphens/>
        <w:autoSpaceDE w:val="0"/>
        <w:spacing w:after="0" w:line="240" w:lineRule="auto"/>
        <w:ind w:left="1418" w:hanging="284"/>
        <w:rPr>
          <w:rFonts w:ascii="Arial Narrow" w:hAnsi="Arial Narrow" w:cs="Arial"/>
          <w:bCs/>
          <w:iCs/>
          <w:sz w:val="20"/>
          <w:szCs w:val="20"/>
          <w:lang w:val="es-CR"/>
        </w:rPr>
      </w:pPr>
      <w:r w:rsidRPr="00CA6A23">
        <w:rPr>
          <w:rFonts w:ascii="Arial Narrow" w:hAnsi="Arial Narrow" w:cs="Arial"/>
          <w:bCs/>
          <w:iCs/>
          <w:sz w:val="20"/>
          <w:szCs w:val="20"/>
          <w:lang w:val="fr-FR"/>
        </w:rPr>
        <w:t xml:space="preserve">LEVEAU, J,   y   BOUIX, M, 2000. </w:t>
      </w:r>
      <w:r w:rsidRPr="00CA6A23">
        <w:rPr>
          <w:rFonts w:ascii="Arial Narrow" w:hAnsi="Arial Narrow" w:cs="Arial"/>
          <w:bCs/>
          <w:iCs/>
          <w:sz w:val="20"/>
          <w:szCs w:val="20"/>
          <w:lang w:val="es-CR"/>
        </w:rPr>
        <w:t xml:space="preserve">Microbiología, 1era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  <w:lang w:val="es-CR"/>
        </w:rPr>
        <w:t>Edic</w:t>
      </w:r>
      <w:proofErr w:type="spellEnd"/>
      <w:r w:rsidRPr="00CA6A23">
        <w:rPr>
          <w:rFonts w:ascii="Arial Narrow" w:hAnsi="Arial Narrow" w:cs="Arial"/>
          <w:bCs/>
          <w:iCs/>
          <w:sz w:val="20"/>
          <w:szCs w:val="20"/>
          <w:lang w:val="es-CR"/>
        </w:rPr>
        <w:t xml:space="preserve">. ; Edit. ;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  <w:lang w:val="es-CR"/>
        </w:rPr>
        <w:t>Acribía</w:t>
      </w:r>
      <w:proofErr w:type="spellEnd"/>
      <w:r w:rsidRPr="00CA6A23">
        <w:rPr>
          <w:rFonts w:ascii="Arial Narrow" w:hAnsi="Arial Narrow" w:cs="Arial"/>
          <w:bCs/>
          <w:iCs/>
          <w:sz w:val="20"/>
          <w:szCs w:val="20"/>
          <w:lang w:val="es-CR"/>
        </w:rPr>
        <w:t>.</w:t>
      </w:r>
    </w:p>
    <w:p w14:paraId="3DD0EAC1" w14:textId="77777777" w:rsidR="00CA6A23" w:rsidRPr="00CA6A23" w:rsidRDefault="00CA6A23" w:rsidP="00CA6A23">
      <w:pPr>
        <w:pStyle w:val="Prrafodelista"/>
        <w:numPr>
          <w:ilvl w:val="0"/>
          <w:numId w:val="20"/>
        </w:numPr>
        <w:tabs>
          <w:tab w:val="left" w:pos="851"/>
        </w:tabs>
        <w:suppressAutoHyphens/>
        <w:autoSpaceDE w:val="0"/>
        <w:spacing w:after="0" w:line="240" w:lineRule="auto"/>
        <w:ind w:left="1418" w:hanging="284"/>
        <w:rPr>
          <w:rFonts w:ascii="Arial Narrow" w:hAnsi="Arial Narrow" w:cs="Arial"/>
          <w:bCs/>
          <w:iCs/>
          <w:sz w:val="20"/>
          <w:szCs w:val="20"/>
        </w:rPr>
      </w:pPr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MURRAY, R. P. Y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</w:rPr>
        <w:t>Colb</w:t>
      </w:r>
      <w:proofErr w:type="spellEnd"/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. 2007. Microbiología. 5ta 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</w:rPr>
        <w:t>Edic</w:t>
      </w:r>
      <w:proofErr w:type="spellEnd"/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.; Edit.;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</w:rPr>
        <w:t>Elsevier</w:t>
      </w:r>
      <w:proofErr w:type="spellEnd"/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 -  España. </w:t>
      </w:r>
    </w:p>
    <w:p w14:paraId="12CAB779" w14:textId="77777777" w:rsidR="00CA6A23" w:rsidRPr="00CA6A23" w:rsidRDefault="00CA6A23" w:rsidP="00CA6A23">
      <w:pPr>
        <w:pStyle w:val="Prrafodelista"/>
        <w:numPr>
          <w:ilvl w:val="0"/>
          <w:numId w:val="20"/>
        </w:numPr>
        <w:tabs>
          <w:tab w:val="left" w:pos="851"/>
        </w:tabs>
        <w:suppressAutoHyphens/>
        <w:autoSpaceDE w:val="0"/>
        <w:spacing w:after="0" w:line="240" w:lineRule="auto"/>
        <w:ind w:left="1418" w:hanging="284"/>
        <w:rPr>
          <w:rFonts w:ascii="Arial Narrow" w:hAnsi="Arial Narrow" w:cs="Arial"/>
          <w:bCs/>
          <w:iCs/>
          <w:sz w:val="20"/>
          <w:szCs w:val="20"/>
        </w:rPr>
      </w:pPr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JAWETZ, M Y ADELBERG. 2001, Microbiología médica de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</w:rPr>
        <w:t>Jawetz</w:t>
      </w:r>
      <w:proofErr w:type="spellEnd"/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, 17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</w:rPr>
        <w:t>ava</w:t>
      </w:r>
      <w:proofErr w:type="spellEnd"/>
      <w:r w:rsidRPr="00CA6A23">
        <w:rPr>
          <w:rFonts w:ascii="Arial Narrow" w:hAnsi="Arial Narrow" w:cs="Arial"/>
          <w:bCs/>
          <w:iCs/>
          <w:sz w:val="20"/>
          <w:szCs w:val="20"/>
        </w:rPr>
        <w:t xml:space="preserve"> </w:t>
      </w:r>
      <w:proofErr w:type="spellStart"/>
      <w:r w:rsidRPr="00CA6A23">
        <w:rPr>
          <w:rFonts w:ascii="Arial Narrow" w:hAnsi="Arial Narrow" w:cs="Arial"/>
          <w:bCs/>
          <w:iCs/>
          <w:sz w:val="20"/>
          <w:szCs w:val="20"/>
        </w:rPr>
        <w:t>edic</w:t>
      </w:r>
      <w:proofErr w:type="spellEnd"/>
      <w:r w:rsidRPr="00CA6A23">
        <w:rPr>
          <w:rFonts w:ascii="Arial Narrow" w:hAnsi="Arial Narrow" w:cs="Arial"/>
          <w:bCs/>
          <w:iCs/>
          <w:sz w:val="20"/>
          <w:szCs w:val="20"/>
        </w:rPr>
        <w:t>.; Edit.; Manual Moderno.</w:t>
      </w:r>
    </w:p>
    <w:p w14:paraId="05ED49C5" w14:textId="77777777" w:rsidR="00CA6A23" w:rsidRPr="003565A4" w:rsidRDefault="00CA6A23" w:rsidP="00CA6A23">
      <w:pPr>
        <w:pStyle w:val="Prrafodelista"/>
        <w:numPr>
          <w:ilvl w:val="0"/>
          <w:numId w:val="20"/>
        </w:numPr>
        <w:tabs>
          <w:tab w:val="left" w:pos="851"/>
        </w:tabs>
        <w:suppressAutoHyphens/>
        <w:autoSpaceDE w:val="0"/>
        <w:spacing w:after="0" w:line="240" w:lineRule="auto"/>
        <w:ind w:left="1418" w:hanging="284"/>
        <w:rPr>
          <w:rFonts w:ascii="Arial" w:hAnsi="Arial" w:cs="Arial"/>
          <w:bCs/>
          <w:iCs/>
        </w:rPr>
      </w:pPr>
      <w:r w:rsidRPr="00CA6A23">
        <w:rPr>
          <w:rFonts w:ascii="Arial Narrow" w:hAnsi="Arial Narrow" w:cs="Arial"/>
          <w:bCs/>
          <w:iCs/>
          <w:sz w:val="20"/>
          <w:szCs w:val="20"/>
        </w:rPr>
        <w:t>STUART, W. T. 2001, Microbiología. 1edic.; Edit.; Interamericana</w:t>
      </w:r>
      <w:r w:rsidRPr="003565A4">
        <w:rPr>
          <w:rFonts w:ascii="Arial" w:hAnsi="Arial" w:cs="Arial"/>
          <w:bCs/>
          <w:iCs/>
        </w:rPr>
        <w:t>.</w:t>
      </w:r>
    </w:p>
    <w:p w14:paraId="349BA3B9" w14:textId="77777777" w:rsidR="007938C6" w:rsidRPr="007938C6" w:rsidRDefault="007938C6" w:rsidP="007938C6">
      <w:pPr>
        <w:pStyle w:val="Prrafodelista"/>
        <w:spacing w:after="0" w:line="240" w:lineRule="auto"/>
        <w:ind w:left="1418"/>
        <w:rPr>
          <w:rFonts w:ascii="Arial Narrow" w:hAnsi="Arial Narrow" w:cs="Arial"/>
          <w:sz w:val="20"/>
          <w:szCs w:val="20"/>
          <w:lang w:val="en-US"/>
        </w:rPr>
      </w:pPr>
    </w:p>
    <w:p w14:paraId="51E4C27A" w14:textId="77777777"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 w:rsidRPr="007938C6">
        <w:rPr>
          <w:rFonts w:ascii="Arial Narrow" w:hAnsi="Arial Narrow"/>
          <w:b/>
          <w:bCs/>
          <w:lang w:val="es-ES"/>
        </w:rPr>
        <w:t xml:space="preserve">Fuentes </w:t>
      </w:r>
      <w:proofErr w:type="spellStart"/>
      <w:r w:rsidRPr="007938C6">
        <w:rPr>
          <w:rFonts w:ascii="Arial Narrow" w:hAnsi="Arial Narrow"/>
          <w:b/>
          <w:bCs/>
          <w:lang w:val="es-ES"/>
        </w:rPr>
        <w:t>Hemerográficas</w:t>
      </w:r>
      <w:proofErr w:type="spellEnd"/>
    </w:p>
    <w:p w14:paraId="5005AD18" w14:textId="77777777" w:rsidR="005E0439" w:rsidRPr="007938C6" w:rsidRDefault="005E0439" w:rsidP="005E0439">
      <w:pPr>
        <w:spacing w:after="0" w:line="216" w:lineRule="auto"/>
        <w:rPr>
          <w:rFonts w:ascii="Arial Narrow" w:hAnsi="Arial Narrow"/>
          <w:b/>
          <w:bCs/>
          <w:lang w:val="es-ES"/>
        </w:rPr>
      </w:pPr>
    </w:p>
    <w:p w14:paraId="04CE4558" w14:textId="77777777" w:rsidR="002B406D" w:rsidRDefault="005E0439" w:rsidP="002B406D">
      <w:pPr>
        <w:pStyle w:val="Prrafodelista"/>
        <w:widowControl w:val="0"/>
        <w:numPr>
          <w:ilvl w:val="0"/>
          <w:numId w:val="24"/>
        </w:numPr>
        <w:shd w:val="clear" w:color="auto" w:fill="FFFFFF"/>
        <w:tabs>
          <w:tab w:val="left" w:pos="383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1418" w:hanging="142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 w:rsidRPr="002B406D">
        <w:rPr>
          <w:rFonts w:ascii="Arial Narrow" w:hAnsi="Arial Narrow" w:cs="Arial"/>
          <w:b/>
          <w:bCs/>
          <w:sz w:val="20"/>
          <w:szCs w:val="20"/>
          <w:bdr w:val="none" w:sz="0" w:space="0" w:color="auto" w:frame="1"/>
        </w:rPr>
        <w:t xml:space="preserve">HOLGUIN NEIRA, Junior Andrés (2019). </w:t>
      </w:r>
      <w:r w:rsidRPr="002B406D">
        <w:rPr>
          <w:rFonts w:ascii="Arial Narrow" w:hAnsi="Arial Narrow" w:cs="Arial"/>
          <w:sz w:val="20"/>
          <w:szCs w:val="20"/>
        </w:rPr>
        <w:t>Calidad bacteriológica de queso fresco artesanal comercializado en mercados del distrito de Trujillo - La Libertad, Perú – 2019.</w:t>
      </w:r>
      <w:r w:rsidRPr="002B406D">
        <w:rPr>
          <w:rStyle w:val="bold"/>
          <w:rFonts w:ascii="Arial Narrow" w:hAnsi="Arial Narrow" w:cs="Arial"/>
          <w:b/>
          <w:bCs/>
          <w:sz w:val="20"/>
          <w:szCs w:val="20"/>
          <w:bdr w:val="none" w:sz="0" w:space="0" w:color="auto" w:frame="1"/>
        </w:rPr>
        <w:t>URI:</w:t>
      </w:r>
      <w:r w:rsidRPr="002B406D">
        <w:rPr>
          <w:rFonts w:ascii="Arial Narrow" w:hAnsi="Arial Narrow" w:cs="Arial"/>
          <w:sz w:val="20"/>
          <w:szCs w:val="20"/>
        </w:rPr>
        <w:t> </w:t>
      </w:r>
      <w:hyperlink r:id="rId22" w:history="1">
        <w:r w:rsidRPr="002B406D">
          <w:rPr>
            <w:rStyle w:val="Hipervnculo"/>
            <w:rFonts w:ascii="Arial Narrow" w:hAnsi="Arial Narrow" w:cs="Arial"/>
            <w:color w:val="auto"/>
            <w:sz w:val="20"/>
            <w:szCs w:val="20"/>
            <w:u w:val="none"/>
            <w:bdr w:val="none" w:sz="0" w:space="0" w:color="auto" w:frame="1"/>
          </w:rPr>
          <w:t>http://dspace.unitru.edu.pe/handle/UNITRU/14607</w:t>
        </w:r>
      </w:hyperlink>
      <w:r w:rsidR="002F0C51" w:rsidRPr="002B406D">
        <w:rPr>
          <w:rFonts w:ascii="Verdana" w:hAnsi="Verdana"/>
          <w:color w:val="000000"/>
          <w:sz w:val="20"/>
          <w:szCs w:val="20"/>
        </w:rPr>
        <w:t> </w:t>
      </w:r>
    </w:p>
    <w:p w14:paraId="7846E95A" w14:textId="77777777" w:rsidR="002B406D" w:rsidRPr="002B406D" w:rsidRDefault="002B406D" w:rsidP="002B406D">
      <w:pPr>
        <w:pStyle w:val="Prrafodelista"/>
        <w:widowControl w:val="0"/>
        <w:numPr>
          <w:ilvl w:val="0"/>
          <w:numId w:val="24"/>
        </w:numPr>
        <w:shd w:val="clear" w:color="auto" w:fill="FFFFFF"/>
        <w:tabs>
          <w:tab w:val="left" w:pos="383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1418" w:hanging="142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 w:rsidRPr="002B406D">
        <w:rPr>
          <w:rFonts w:ascii="Arial Narrow" w:hAnsi="Arial Narrow"/>
          <w:b/>
          <w:bCs/>
          <w:sz w:val="20"/>
          <w:szCs w:val="20"/>
        </w:rPr>
        <w:t>Lidia Ruiz-Roldán, Sandra Martínez-</w:t>
      </w:r>
      <w:proofErr w:type="spellStart"/>
      <w:r w:rsidRPr="002B406D">
        <w:rPr>
          <w:rFonts w:ascii="Arial Narrow" w:hAnsi="Arial Narrow"/>
          <w:b/>
          <w:bCs/>
          <w:sz w:val="20"/>
          <w:szCs w:val="20"/>
        </w:rPr>
        <w:t>Puchol</w:t>
      </w:r>
      <w:proofErr w:type="spellEnd"/>
      <w:r w:rsidRPr="002B406D">
        <w:rPr>
          <w:rFonts w:ascii="Arial Narrow" w:hAnsi="Arial Narrow"/>
          <w:b/>
          <w:bCs/>
          <w:sz w:val="20"/>
          <w:szCs w:val="20"/>
        </w:rPr>
        <w:t xml:space="preserve">, </w:t>
      </w:r>
      <w:proofErr w:type="spellStart"/>
      <w:r w:rsidRPr="002B406D">
        <w:rPr>
          <w:rFonts w:ascii="Arial Narrow" w:hAnsi="Arial Narrow"/>
          <w:b/>
          <w:bCs/>
          <w:sz w:val="20"/>
          <w:szCs w:val="20"/>
        </w:rPr>
        <w:t>Cláudia</w:t>
      </w:r>
      <w:proofErr w:type="spellEnd"/>
      <w:r w:rsidRPr="002B406D">
        <w:rPr>
          <w:rFonts w:ascii="Arial Narrow" w:hAnsi="Arial Narrow"/>
          <w:b/>
          <w:bCs/>
          <w:sz w:val="20"/>
          <w:szCs w:val="20"/>
        </w:rPr>
        <w:t xml:space="preserve"> Gomes, Noemí Palma, Maribel Riveros, Karen Ocampo, David Durand, </w:t>
      </w:r>
      <w:proofErr w:type="spellStart"/>
      <w:r w:rsidRPr="002B406D">
        <w:rPr>
          <w:rFonts w:ascii="Arial Narrow" w:hAnsi="Arial Narrow"/>
          <w:b/>
          <w:bCs/>
          <w:sz w:val="20"/>
          <w:szCs w:val="20"/>
        </w:rPr>
        <w:t>Theresa</w:t>
      </w:r>
      <w:proofErr w:type="spellEnd"/>
      <w:r w:rsidRPr="002B406D">
        <w:rPr>
          <w:rFonts w:ascii="Arial Narrow" w:hAnsi="Arial Narrow"/>
          <w:b/>
          <w:bCs/>
          <w:sz w:val="20"/>
          <w:szCs w:val="20"/>
        </w:rPr>
        <w:t xml:space="preserve"> J. Ochoa, Joaquim Ruiz, </w:t>
      </w:r>
      <w:proofErr w:type="spellStart"/>
      <w:r w:rsidRPr="002B406D">
        <w:rPr>
          <w:rFonts w:ascii="Arial Narrow" w:hAnsi="Arial Narrow"/>
          <w:b/>
          <w:bCs/>
          <w:sz w:val="20"/>
          <w:szCs w:val="20"/>
        </w:rPr>
        <w:t>Maria</w:t>
      </w:r>
      <w:proofErr w:type="spellEnd"/>
      <w:r w:rsidRPr="002B406D">
        <w:rPr>
          <w:rFonts w:ascii="Arial Narrow" w:hAnsi="Arial Narrow"/>
          <w:b/>
          <w:bCs/>
          <w:sz w:val="20"/>
          <w:szCs w:val="20"/>
        </w:rPr>
        <w:t xml:space="preserve"> J. Pons</w:t>
      </w:r>
      <w:proofErr w:type="gramStart"/>
      <w:r w:rsidRPr="002B406D">
        <w:rPr>
          <w:rFonts w:ascii="Arial Narrow" w:hAnsi="Arial Narrow"/>
          <w:b/>
          <w:bCs/>
          <w:sz w:val="20"/>
          <w:szCs w:val="20"/>
        </w:rPr>
        <w:t>.(</w:t>
      </w:r>
      <w:proofErr w:type="gramEnd"/>
      <w:r w:rsidRPr="002B406D">
        <w:rPr>
          <w:rFonts w:ascii="Arial Narrow" w:hAnsi="Arial Narrow"/>
          <w:b/>
          <w:bCs/>
          <w:sz w:val="20"/>
          <w:szCs w:val="20"/>
        </w:rPr>
        <w:t>2018).</w:t>
      </w:r>
      <w:r w:rsidR="002F0C51" w:rsidRPr="002B406D">
        <w:rPr>
          <w:rFonts w:ascii="Arial Narrow" w:hAnsi="Arial Narrow"/>
          <w:b/>
          <w:bCs/>
          <w:sz w:val="20"/>
          <w:szCs w:val="20"/>
        </w:rPr>
        <w:t>Presencia de </w:t>
      </w:r>
      <w:proofErr w:type="spellStart"/>
      <w:r w:rsidR="002F0C51" w:rsidRPr="002B406D">
        <w:rPr>
          <w:rFonts w:ascii="Arial Narrow" w:hAnsi="Arial Narrow"/>
          <w:b/>
          <w:bCs/>
          <w:iCs/>
          <w:sz w:val="20"/>
          <w:szCs w:val="20"/>
        </w:rPr>
        <w:t>Enterobacteriaceae</w:t>
      </w:r>
      <w:proofErr w:type="spellEnd"/>
      <w:r w:rsidR="002F0C51" w:rsidRPr="002B406D">
        <w:rPr>
          <w:rFonts w:ascii="Arial Narrow" w:hAnsi="Arial Narrow"/>
          <w:b/>
          <w:bCs/>
          <w:iCs/>
          <w:sz w:val="20"/>
          <w:szCs w:val="20"/>
        </w:rPr>
        <w:t xml:space="preserve"> y </w:t>
      </w:r>
      <w:proofErr w:type="spellStart"/>
      <w:r w:rsidR="002F0C51" w:rsidRPr="002B406D">
        <w:rPr>
          <w:rFonts w:ascii="Arial Narrow" w:hAnsi="Arial Narrow"/>
          <w:b/>
          <w:bCs/>
          <w:iCs/>
          <w:sz w:val="20"/>
          <w:szCs w:val="20"/>
        </w:rPr>
        <w:t>Escherichia</w:t>
      </w:r>
      <w:proofErr w:type="spellEnd"/>
      <w:r w:rsidR="002F0C51" w:rsidRPr="002B406D">
        <w:rPr>
          <w:rFonts w:ascii="Arial Narrow" w:hAnsi="Arial Narrow"/>
          <w:b/>
          <w:bCs/>
          <w:iCs/>
          <w:sz w:val="20"/>
          <w:szCs w:val="20"/>
        </w:rPr>
        <w:t xml:space="preserve"> </w:t>
      </w:r>
      <w:proofErr w:type="spellStart"/>
      <w:r w:rsidR="002F0C51" w:rsidRPr="002B406D">
        <w:rPr>
          <w:rFonts w:ascii="Arial Narrow" w:hAnsi="Arial Narrow"/>
          <w:b/>
          <w:bCs/>
          <w:iCs/>
          <w:sz w:val="20"/>
          <w:szCs w:val="20"/>
        </w:rPr>
        <w:t>coli</w:t>
      </w:r>
      <w:proofErr w:type="spellEnd"/>
      <w:r w:rsidR="002F0C51" w:rsidRPr="002B406D">
        <w:rPr>
          <w:rFonts w:ascii="Arial Narrow" w:hAnsi="Arial Narrow"/>
          <w:b/>
          <w:bCs/>
          <w:sz w:val="20"/>
          <w:szCs w:val="20"/>
        </w:rPr>
        <w:t> </w:t>
      </w:r>
      <w:proofErr w:type="spellStart"/>
      <w:r w:rsidR="002F0C51" w:rsidRPr="002B406D">
        <w:rPr>
          <w:rFonts w:ascii="Arial Narrow" w:hAnsi="Arial Narrow"/>
          <w:b/>
          <w:bCs/>
          <w:sz w:val="20"/>
          <w:szCs w:val="20"/>
        </w:rPr>
        <w:t>multirresistente</w:t>
      </w:r>
      <w:proofErr w:type="spellEnd"/>
      <w:r w:rsidR="002F0C51" w:rsidRPr="002B406D">
        <w:rPr>
          <w:rFonts w:ascii="Arial Narrow" w:hAnsi="Arial Narrow"/>
          <w:b/>
          <w:bCs/>
          <w:sz w:val="20"/>
          <w:szCs w:val="20"/>
        </w:rPr>
        <w:t xml:space="preserve"> a antimicrobianos en carne adquirida en mercados tradicionales en Lima</w:t>
      </w:r>
      <w:r w:rsidRPr="002B406D">
        <w:rPr>
          <w:rFonts w:ascii="Arial Narrow" w:hAnsi="Arial Narrow"/>
          <w:b/>
          <w:bCs/>
          <w:sz w:val="20"/>
          <w:szCs w:val="20"/>
        </w:rPr>
        <w:t>.</w:t>
      </w:r>
      <w:r w:rsidRPr="002B406D">
        <w:rPr>
          <w:rFonts w:ascii="Arial Narrow" w:hAnsi="Arial Narrow"/>
          <w:sz w:val="20"/>
          <w:szCs w:val="20"/>
        </w:rPr>
        <w:t xml:space="preserve"> Rev. </w:t>
      </w:r>
      <w:proofErr w:type="spellStart"/>
      <w:r w:rsidRPr="002B406D">
        <w:rPr>
          <w:rFonts w:ascii="Arial Narrow" w:hAnsi="Arial Narrow"/>
          <w:sz w:val="20"/>
          <w:szCs w:val="20"/>
        </w:rPr>
        <w:t>perú</w:t>
      </w:r>
      <w:proofErr w:type="spellEnd"/>
      <w:r w:rsidRPr="002B406D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2B406D">
        <w:rPr>
          <w:rFonts w:ascii="Arial Narrow" w:hAnsi="Arial Narrow"/>
          <w:sz w:val="20"/>
          <w:szCs w:val="20"/>
        </w:rPr>
        <w:t>med</w:t>
      </w:r>
      <w:proofErr w:type="spellEnd"/>
      <w:r w:rsidRPr="002B406D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2B406D">
        <w:rPr>
          <w:rFonts w:ascii="Arial Narrow" w:hAnsi="Arial Narrow"/>
          <w:sz w:val="20"/>
          <w:szCs w:val="20"/>
        </w:rPr>
        <w:t>exp</w:t>
      </w:r>
      <w:proofErr w:type="spellEnd"/>
      <w:r w:rsidRPr="002B406D">
        <w:rPr>
          <w:rFonts w:ascii="Arial Narrow" w:hAnsi="Arial Narrow"/>
          <w:sz w:val="20"/>
          <w:szCs w:val="20"/>
        </w:rPr>
        <w:t>. salud publica vol.35 no.3 Lima jul</w:t>
      </w:r>
      <w:proofErr w:type="gramStart"/>
      <w:r w:rsidRPr="002B406D">
        <w:rPr>
          <w:rFonts w:ascii="Arial Narrow" w:hAnsi="Arial Narrow"/>
          <w:sz w:val="20"/>
          <w:szCs w:val="20"/>
        </w:rPr>
        <w:t>./</w:t>
      </w:r>
      <w:proofErr w:type="gramEnd"/>
      <w:r w:rsidRPr="002B406D">
        <w:rPr>
          <w:rFonts w:ascii="Arial Narrow" w:hAnsi="Arial Narrow"/>
          <w:sz w:val="20"/>
          <w:szCs w:val="20"/>
        </w:rPr>
        <w:t xml:space="preserve">set. 2018 </w:t>
      </w:r>
      <w:hyperlink r:id="rId23" w:history="1">
        <w:r w:rsidRPr="002B406D">
          <w:rPr>
            <w:rStyle w:val="Hipervnculo"/>
            <w:rFonts w:ascii="Arial Narrow" w:hAnsi="Arial Narrow"/>
            <w:b/>
            <w:bCs/>
            <w:color w:val="auto"/>
            <w:sz w:val="20"/>
            <w:szCs w:val="20"/>
            <w:u w:val="none"/>
          </w:rPr>
          <w:t>http://dx.doi.org/10.17843/rpmesp.2018.353.3737</w:t>
        </w:r>
      </w:hyperlink>
      <w:r w:rsidRPr="002B406D">
        <w:rPr>
          <w:rFonts w:ascii="Arial Narrow" w:hAnsi="Arial Narrow"/>
          <w:b/>
          <w:bCs/>
          <w:color w:val="800000"/>
          <w:sz w:val="20"/>
          <w:szCs w:val="20"/>
        </w:rPr>
        <w:t> </w:t>
      </w:r>
    </w:p>
    <w:p w14:paraId="53731E3A" w14:textId="77777777" w:rsidR="002B406D" w:rsidRPr="002B406D" w:rsidRDefault="002B406D" w:rsidP="002B406D">
      <w:pPr>
        <w:pStyle w:val="Prrafodelista"/>
        <w:widowControl w:val="0"/>
        <w:numPr>
          <w:ilvl w:val="0"/>
          <w:numId w:val="24"/>
        </w:numPr>
        <w:shd w:val="clear" w:color="auto" w:fill="FFFFFF"/>
        <w:tabs>
          <w:tab w:val="left" w:pos="383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1418" w:hanging="142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 w:rsidRPr="00813ABB">
        <w:rPr>
          <w:rFonts w:ascii="Arial Narrow" w:hAnsi="Arial Narrow"/>
          <w:sz w:val="20"/>
          <w:szCs w:val="20"/>
          <w:shd w:val="clear" w:color="auto" w:fill="FFFFFF"/>
          <w:lang w:val="en-US"/>
        </w:rPr>
        <w:t xml:space="preserve">International Organization for standardization (ISO) [Internet]. Geneva: ISO 21567:2004 Microbiology of food and animal feeding stuffs -- Horizontal method for the detection of </w:t>
      </w:r>
      <w:proofErr w:type="spellStart"/>
      <w:r w:rsidRPr="00813ABB">
        <w:rPr>
          <w:rFonts w:ascii="Arial Narrow" w:hAnsi="Arial Narrow"/>
          <w:sz w:val="20"/>
          <w:szCs w:val="20"/>
          <w:shd w:val="clear" w:color="auto" w:fill="FFFFFF"/>
          <w:lang w:val="en-US"/>
        </w:rPr>
        <w:t>Shigella</w:t>
      </w:r>
      <w:proofErr w:type="spellEnd"/>
      <w:r w:rsidRPr="00813ABB">
        <w:rPr>
          <w:rFonts w:ascii="Arial Narrow" w:hAnsi="Arial Narrow"/>
          <w:sz w:val="20"/>
          <w:szCs w:val="20"/>
          <w:shd w:val="clear" w:color="auto" w:fill="FFFFFF"/>
          <w:lang w:val="en-US"/>
        </w:rPr>
        <w:t xml:space="preserve"> spp. </w:t>
      </w:r>
      <w:proofErr w:type="spellStart"/>
      <w:r w:rsidRPr="002B406D">
        <w:rPr>
          <w:rFonts w:ascii="Arial Narrow" w:hAnsi="Arial Narrow"/>
          <w:sz w:val="20"/>
          <w:szCs w:val="20"/>
          <w:shd w:val="clear" w:color="auto" w:fill="FFFFFF"/>
        </w:rPr>
        <w:t>Available</w:t>
      </w:r>
      <w:proofErr w:type="spellEnd"/>
      <w:r w:rsidRPr="002B406D">
        <w:rPr>
          <w:rFonts w:ascii="Arial Narrow" w:hAnsi="Arial Narrow"/>
          <w:sz w:val="20"/>
          <w:szCs w:val="20"/>
          <w:shd w:val="clear" w:color="auto" w:fill="FFFFFF"/>
        </w:rPr>
        <w:t xml:space="preserve"> in: </w:t>
      </w:r>
      <w:hyperlink r:id="rId24" w:history="1">
        <w:r w:rsidRPr="002B406D">
          <w:rPr>
            <w:rStyle w:val="Hipervnculo"/>
            <w:rFonts w:ascii="Arial Narrow" w:hAnsi="Arial Narrow"/>
            <w:color w:val="auto"/>
            <w:sz w:val="20"/>
            <w:szCs w:val="20"/>
            <w:shd w:val="clear" w:color="auto" w:fill="FFFFFF"/>
          </w:rPr>
          <w:t>https://www.iso.org/standard/34612.html</w:t>
        </w:r>
      </w:hyperlink>
      <w:r>
        <w:rPr>
          <w:rFonts w:ascii="Verdana" w:hAnsi="Verdana"/>
          <w:color w:val="000000"/>
          <w:shd w:val="clear" w:color="auto" w:fill="FFFFFF"/>
        </w:rPr>
        <w:t>. </w:t>
      </w:r>
    </w:p>
    <w:p w14:paraId="025B6CB8" w14:textId="77777777" w:rsidR="004A3DFA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08667390" w14:textId="77777777" w:rsidR="004A3DFA" w:rsidRDefault="001F2626" w:rsidP="00D021D2">
      <w:pPr>
        <w:numPr>
          <w:ilvl w:val="1"/>
          <w:numId w:val="1"/>
        </w:numPr>
        <w:spacing w:after="0" w:line="216" w:lineRule="auto"/>
        <w:ind w:left="1134" w:hanging="425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Electrónicas</w:t>
      </w:r>
    </w:p>
    <w:p w14:paraId="5D6C0EF0" w14:textId="77777777" w:rsidR="004A3DFA" w:rsidRDefault="004A3DFA" w:rsidP="007B61F3">
      <w:pPr>
        <w:spacing w:after="0" w:line="216" w:lineRule="auto"/>
        <w:ind w:left="1134"/>
        <w:rPr>
          <w:rFonts w:ascii="Arial Narrow" w:hAnsi="Arial Narrow"/>
          <w:lang w:val="es-ES"/>
        </w:rPr>
      </w:pPr>
    </w:p>
    <w:p w14:paraId="158603CB" w14:textId="77777777" w:rsidR="00D021D2" w:rsidRPr="00D021D2" w:rsidRDefault="00D021D2" w:rsidP="00D021D2">
      <w:pPr>
        <w:pStyle w:val="Prrafodelista"/>
        <w:widowControl w:val="0"/>
        <w:numPr>
          <w:ilvl w:val="0"/>
          <w:numId w:val="16"/>
        </w:numPr>
        <w:tabs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D021D2">
        <w:t xml:space="preserve">En </w:t>
      </w:r>
      <w:hyperlink r:id="rId25" w:history="1">
        <w:r w:rsidRPr="00D021D2">
          <w:rPr>
            <w:rStyle w:val="Hipervnculo"/>
            <w:rFonts w:ascii="Arial Narrow" w:hAnsi="Arial Narrow"/>
            <w:color w:val="auto"/>
            <w:u w:val="none"/>
          </w:rPr>
          <w:t>http://www.icmsf.iit.edu/</w:t>
        </w:r>
      </w:hyperlink>
    </w:p>
    <w:p w14:paraId="514C3B8A" w14:textId="77777777" w:rsidR="00D021D2" w:rsidRPr="00D021D2" w:rsidRDefault="00D021D2" w:rsidP="00D021D2">
      <w:pPr>
        <w:pStyle w:val="Prrafodelista"/>
        <w:widowControl w:val="0"/>
        <w:numPr>
          <w:ilvl w:val="0"/>
          <w:numId w:val="16"/>
        </w:numPr>
        <w:tabs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>
        <w:t xml:space="preserve">En </w:t>
      </w:r>
      <w:hyperlink r:id="rId26" w:history="1">
        <w:r w:rsidRPr="00D021D2">
          <w:rPr>
            <w:rStyle w:val="Hipervnculo"/>
            <w:rFonts w:ascii="Arial Narrow" w:hAnsi="Arial Narrow"/>
            <w:color w:val="auto"/>
            <w:u w:val="none"/>
          </w:rPr>
          <w:t>http://www.fda.gov/</w:t>
        </w:r>
      </w:hyperlink>
    </w:p>
    <w:p w14:paraId="74951132" w14:textId="77777777" w:rsidR="00D021D2" w:rsidRPr="00D021D2" w:rsidRDefault="00D021D2" w:rsidP="00D021D2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>
        <w:t xml:space="preserve">En </w:t>
      </w:r>
      <w:hyperlink r:id="rId27" w:history="1">
        <w:r w:rsidRPr="00D021D2">
          <w:rPr>
            <w:rStyle w:val="Hipervnculo"/>
            <w:rFonts w:ascii="Arial Narrow" w:hAnsi="Arial Narrow"/>
            <w:color w:val="auto"/>
            <w:u w:val="none"/>
          </w:rPr>
          <w:t>http://www.aoac.org/</w:t>
        </w:r>
      </w:hyperlink>
    </w:p>
    <w:p w14:paraId="15C192DE" w14:textId="77777777" w:rsidR="00D021D2" w:rsidRPr="00813ABB" w:rsidRDefault="00D021D2" w:rsidP="00D021D2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es-ES"/>
        </w:rPr>
      </w:pPr>
      <w:r>
        <w:t xml:space="preserve">En </w:t>
      </w:r>
      <w:hyperlink r:id="rId28" w:history="1">
        <w:r w:rsidRPr="00813ABB">
          <w:rPr>
            <w:rStyle w:val="Hipervnculo"/>
            <w:rFonts w:ascii="Arial Narrow" w:hAnsi="Arial Narrow"/>
            <w:color w:val="auto"/>
            <w:u w:val="none"/>
            <w:lang w:val="es-ES"/>
          </w:rPr>
          <w:t>http://www</w:t>
        </w:r>
      </w:hyperlink>
      <w:r w:rsidRPr="00813ABB">
        <w:rPr>
          <w:rFonts w:ascii="Arial Narrow" w:hAnsi="Arial Narrow"/>
          <w:lang w:val="es-ES"/>
        </w:rPr>
        <w:t>. Infocame.com /</w:t>
      </w:r>
    </w:p>
    <w:p w14:paraId="3E2C111C" w14:textId="77777777" w:rsidR="00D021D2" w:rsidRPr="00D021D2" w:rsidRDefault="00D021D2" w:rsidP="00D021D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>
        <w:t xml:space="preserve">En </w:t>
      </w:r>
      <w:hyperlink r:id="rId29" w:history="1">
        <w:r w:rsidRPr="00D021D2">
          <w:rPr>
            <w:rStyle w:val="Hipervnculo"/>
            <w:rFonts w:ascii="Arial Narrow" w:hAnsi="Arial Narrow"/>
            <w:color w:val="auto"/>
            <w:u w:val="none"/>
          </w:rPr>
          <w:t>http://www</w:t>
        </w:r>
      </w:hyperlink>
      <w:r w:rsidRPr="00D021D2">
        <w:rPr>
          <w:rFonts w:ascii="Arial Narrow" w:hAnsi="Arial Narrow"/>
        </w:rPr>
        <w:t>. minsa.gob.pe /</w:t>
      </w:r>
    </w:p>
    <w:p w14:paraId="3B993D6F" w14:textId="77777777" w:rsidR="00D021D2" w:rsidRPr="00D021D2" w:rsidRDefault="00D021D2" w:rsidP="00D021D2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>
        <w:t xml:space="preserve">En </w:t>
      </w:r>
      <w:hyperlink r:id="rId30" w:history="1">
        <w:r w:rsidRPr="00D021D2">
          <w:rPr>
            <w:rStyle w:val="Hipervnculo"/>
            <w:rFonts w:ascii="Arial Narrow" w:hAnsi="Arial Narrow"/>
            <w:color w:val="auto"/>
            <w:u w:val="none"/>
          </w:rPr>
          <w:t>http://www.</w:t>
        </w:r>
        <w:r w:rsidRPr="00D021D2">
          <w:rPr>
            <w:rFonts w:ascii="Arial Narrow" w:hAnsi="Arial Narrow"/>
          </w:rPr>
          <w:t xml:space="preserve"> </w:t>
        </w:r>
        <w:r w:rsidRPr="00D021D2">
          <w:rPr>
            <w:rStyle w:val="Hipervnculo"/>
            <w:rFonts w:ascii="Arial Narrow" w:hAnsi="Arial Narrow"/>
            <w:color w:val="auto"/>
            <w:u w:val="none"/>
          </w:rPr>
          <w:t>conam.gob.pe /</w:t>
        </w:r>
      </w:hyperlink>
    </w:p>
    <w:p w14:paraId="00D69223" w14:textId="77777777" w:rsidR="00D021D2" w:rsidRPr="00D021D2" w:rsidRDefault="00D021D2" w:rsidP="00D021D2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i/>
        </w:rPr>
      </w:pPr>
      <w:r>
        <w:t xml:space="preserve">En </w:t>
      </w:r>
      <w:hyperlink r:id="rId31" w:history="1">
        <w:r w:rsidRPr="00D021D2">
          <w:rPr>
            <w:rFonts w:ascii="Arial Narrow" w:hAnsi="Arial Narrow"/>
          </w:rPr>
          <w:t>http://www.codexalimentarius.net/web/index_es</w:t>
        </w:r>
      </w:hyperlink>
    </w:p>
    <w:p w14:paraId="42B0EEC7" w14:textId="77777777" w:rsidR="00D021D2" w:rsidRPr="00D021D2" w:rsidRDefault="00D021D2" w:rsidP="00D021D2">
      <w:pPr>
        <w:pStyle w:val="Prrafodelista"/>
        <w:numPr>
          <w:ilvl w:val="0"/>
          <w:numId w:val="18"/>
        </w:numPr>
        <w:tabs>
          <w:tab w:val="left" w:pos="851"/>
        </w:tabs>
        <w:suppressAutoHyphens/>
        <w:autoSpaceDE w:val="0"/>
        <w:spacing w:after="0" w:line="240" w:lineRule="auto"/>
        <w:rPr>
          <w:rFonts w:ascii="Arial" w:hAnsi="Arial" w:cs="Arial"/>
          <w:bCs/>
          <w:iCs/>
          <w:lang w:val="es-CR"/>
        </w:rPr>
      </w:pPr>
      <w:r>
        <w:t xml:space="preserve">En </w:t>
      </w:r>
      <w:hyperlink r:id="rId32" w:history="1">
        <w:r w:rsidRPr="00D021D2">
          <w:rPr>
            <w:rStyle w:val="Hipervnculo"/>
            <w:rFonts w:ascii="Arial Narrow" w:hAnsi="Arial Narrow"/>
            <w:color w:val="auto"/>
            <w:u w:val="none"/>
            <w:lang w:val="en-US"/>
          </w:rPr>
          <w:t>http://www.apha.org</w:t>
        </w:r>
      </w:hyperlink>
    </w:p>
    <w:p w14:paraId="18C52CA0" w14:textId="77777777" w:rsidR="00D021D2" w:rsidRPr="00813ABB" w:rsidRDefault="00D021D2" w:rsidP="00D021D2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i/>
          <w:lang w:val="es-ES"/>
        </w:rPr>
      </w:pPr>
      <w:r w:rsidRPr="00813ABB">
        <w:rPr>
          <w:rFonts w:ascii="Arial Narrow" w:hAnsi="Arial Narrow"/>
          <w:lang w:val="es-ES"/>
        </w:rPr>
        <w:t>En http://www.</w:t>
      </w:r>
      <w:hyperlink r:id="rId33" w:history="1">
        <w:r w:rsidRPr="00813ABB">
          <w:rPr>
            <w:rFonts w:ascii="Arial Narrow" w:hAnsi="Arial Narrow" w:cs="Arial"/>
            <w:lang w:val="es-ES"/>
          </w:rPr>
          <w:t>.fao.org</w:t>
        </w:r>
      </w:hyperlink>
      <w:r w:rsidRPr="00D021D2">
        <w:rPr>
          <w:rFonts w:ascii="Arial Narrow" w:hAnsi="Arial Narrow" w:cs="Arial"/>
        </w:rPr>
        <w:t>/</w:t>
      </w:r>
    </w:p>
    <w:p w14:paraId="5F4DBD61" w14:textId="77777777" w:rsidR="00D021D2" w:rsidRPr="00D021D2" w:rsidRDefault="00D021D2" w:rsidP="00D021D2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>
        <w:t xml:space="preserve">En </w:t>
      </w:r>
      <w:hyperlink r:id="rId34" w:history="1">
        <w:r w:rsidRPr="00D021D2">
          <w:rPr>
            <w:rStyle w:val="Hipervnculo"/>
            <w:rFonts w:ascii="Arial Narrow" w:hAnsi="Arial Narrow"/>
            <w:color w:val="auto"/>
            <w:u w:val="none"/>
          </w:rPr>
          <w:t>http://www.Infoagro.com</w:t>
        </w:r>
      </w:hyperlink>
      <w:r w:rsidRPr="00D021D2">
        <w:rPr>
          <w:rFonts w:ascii="Arial Narrow" w:hAnsi="Arial Narrow"/>
        </w:rPr>
        <w:t xml:space="preserve"> /</w:t>
      </w:r>
    </w:p>
    <w:p w14:paraId="4467287A" w14:textId="77777777" w:rsidR="007417BD" w:rsidRPr="00813ABB" w:rsidRDefault="00D021D2" w:rsidP="00C364CC">
      <w:pPr>
        <w:pStyle w:val="Prrafodelista"/>
        <w:widowControl w:val="0"/>
        <w:numPr>
          <w:ilvl w:val="0"/>
          <w:numId w:val="19"/>
        </w:numPr>
        <w:tabs>
          <w:tab w:val="left" w:pos="38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val="es-ES" w:eastAsia="es-ES"/>
        </w:rPr>
      </w:pPr>
      <w:r w:rsidRPr="00C364CC">
        <w:rPr>
          <w:rFonts w:ascii="Arial Narrow" w:hAnsi="Arial Narrow"/>
        </w:rPr>
        <w:t>En http://www.</w:t>
      </w:r>
      <w:hyperlink r:id="rId35" w:history="1">
        <w:r w:rsidRPr="00C364CC">
          <w:rPr>
            <w:rFonts w:ascii="Arial Narrow" w:hAnsi="Arial Narrow" w:cs="Arial"/>
          </w:rPr>
          <w:t>.diba.es</w:t>
        </w:r>
      </w:hyperlink>
      <w:r w:rsidRPr="00C364CC">
        <w:rPr>
          <w:rFonts w:ascii="Arial Narrow" w:hAnsi="Arial Narrow" w:cs="Arial"/>
        </w:rPr>
        <w:t>/</w:t>
      </w:r>
      <w:r w:rsidRPr="00C364CC">
        <w:rPr>
          <w:rFonts w:ascii="Arial Narrow" w:hAnsi="Arial Narrow"/>
        </w:rPr>
        <w:t xml:space="preserve">   </w:t>
      </w:r>
      <w:r w:rsidRPr="00C364CC">
        <w:rPr>
          <w:rFonts w:ascii="Arial Narrow" w:hAnsi="Arial Narrow"/>
          <w:b/>
        </w:rPr>
        <w:t xml:space="preserve"> </w:t>
      </w:r>
    </w:p>
    <w:p w14:paraId="44889BEC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7416D4D6" w14:textId="11E26681" w:rsidR="004A3DFA" w:rsidRDefault="001F2626" w:rsidP="003A052A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lastRenderedPageBreak/>
        <w:t>Huacho</w:t>
      </w:r>
      <w:r w:rsidR="00E10143">
        <w:rPr>
          <w:rFonts w:ascii="Arial Narrow" w:hAnsi="Arial Narrow"/>
          <w:lang w:val="es-ES"/>
        </w:rPr>
        <w:t xml:space="preserve">, </w:t>
      </w:r>
      <w:r w:rsidR="003A052A">
        <w:rPr>
          <w:rFonts w:ascii="Arial Narrow" w:hAnsi="Arial Narrow"/>
          <w:lang w:val="es-ES"/>
        </w:rPr>
        <w:t>marzo de 2026</w:t>
      </w:r>
    </w:p>
    <w:p w14:paraId="2AF00FE0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569DE136" w14:textId="77777777" w:rsidR="004A3DFA" w:rsidRDefault="001F2626">
      <w:pPr>
        <w:spacing w:after="0" w:line="360" w:lineRule="auto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  </w:t>
      </w:r>
      <w:r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</w:p>
    <w:p w14:paraId="01D5B07C" w14:textId="77777777" w:rsidR="004A3DFA" w:rsidRDefault="001F262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</w:t>
      </w:r>
      <w:bookmarkStart w:id="1" w:name="_GoBack"/>
      <w:bookmarkEnd w:id="1"/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</w:t>
      </w:r>
    </w:p>
    <w:p w14:paraId="7DE02CAE" w14:textId="77777777" w:rsidR="004A3DFA" w:rsidRDefault="004A3DFA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C1F12CA" w14:textId="77777777" w:rsidR="004A3DFA" w:rsidRDefault="001F2626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>
        <w:rPr>
          <w:rFonts w:ascii="Arial Narrow" w:hAnsi="Arial Narrow"/>
          <w:noProof/>
          <w:lang w:val="es-MX" w:eastAsia="es-MX"/>
        </w:rPr>
        <w:drawing>
          <wp:anchor distT="0" distB="0" distL="0" distR="0" simplePos="0" relativeHeight="4" behindDoc="0" locked="0" layoutInCell="1" allowOverlap="1" wp14:anchorId="2C6BDD1F" wp14:editId="410EB6DE">
            <wp:simplePos x="0" y="0"/>
            <wp:positionH relativeFrom="column">
              <wp:posOffset>2529840</wp:posOffset>
            </wp:positionH>
            <wp:positionV relativeFrom="paragraph">
              <wp:posOffset>258444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36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0986F" w14:textId="77777777" w:rsidR="004A3DFA" w:rsidRDefault="00E10143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  <w:r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8A3CDC" wp14:editId="0E4DB870">
                <wp:simplePos x="0" y="0"/>
                <wp:positionH relativeFrom="margin">
                  <wp:posOffset>3124200</wp:posOffset>
                </wp:positionH>
                <wp:positionV relativeFrom="paragraph">
                  <wp:posOffset>182880</wp:posOffset>
                </wp:positionV>
                <wp:extent cx="2790825" cy="1076325"/>
                <wp:effectExtent l="0" t="0" r="0" b="0"/>
                <wp:wrapNone/>
                <wp:docPr id="1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3F6691" w14:textId="77777777" w:rsidR="00C77EBD" w:rsidRDefault="00C77EBD" w:rsidP="00E10143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2E4E9BEC" w14:textId="77777777" w:rsidR="00C77EBD" w:rsidRDefault="00C77EBD" w:rsidP="00E10143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18C07F02" w14:textId="77777777" w:rsidR="00C77EBD" w:rsidRDefault="00C77EBD" w:rsidP="00E1014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2BD53423" w14:textId="77777777" w:rsidR="00C77EBD" w:rsidRDefault="00C77EBD" w:rsidP="00E1014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2D3DF656" w14:textId="77777777" w:rsidR="00C77EBD" w:rsidRDefault="00C77EBD" w:rsidP="00E1014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>…………………………………………….</w:t>
                            </w:r>
                          </w:p>
                          <w:p w14:paraId="3D200FFE" w14:textId="21A511C5" w:rsidR="00C77EBD" w:rsidRPr="00E10143" w:rsidRDefault="00050344" w:rsidP="00E1014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val="en-US" w:eastAsia="es-ES"/>
                              </w:rPr>
                              <w:t>GOÑI SALAZAR ADELMO</w:t>
                            </w:r>
                            <w:r w:rsidR="000E369A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val="en-US" w:eastAsia="es-ES"/>
                              </w:rPr>
                              <w:t xml:space="preserve"> NEIL</w:t>
                            </w:r>
                          </w:p>
                          <w:p w14:paraId="12125972" w14:textId="15ECEF77" w:rsidR="00C77EBD" w:rsidRPr="00E10143" w:rsidRDefault="000E369A" w:rsidP="00E1014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DCU 575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8A3CDC" id="Cuadro de texto 4" o:spid="_x0000_s1027" style="position:absolute;margin-left:246pt;margin-top:14.4pt;width:219.75pt;height:84.7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" filled="f" stroked="f">
                <v:textbox>
                  <w:txbxContent>
                    <w:p w14:paraId="2F3F6691" w14:textId="77777777" w:rsidR="00C77EBD" w:rsidRDefault="00C77EBD" w:rsidP="00E10143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2E4E9BEC" w14:textId="77777777" w:rsidR="00C77EBD" w:rsidRDefault="00C77EBD" w:rsidP="00E10143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18C07F02" w14:textId="77777777" w:rsidR="00C77EBD" w:rsidRDefault="00C77EBD" w:rsidP="00E10143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2BD53423" w14:textId="77777777" w:rsidR="00C77EBD" w:rsidRDefault="00C77EBD" w:rsidP="00E10143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2D3DF656" w14:textId="77777777" w:rsidR="00C77EBD" w:rsidRDefault="00C77EBD" w:rsidP="00E10143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>…………………………………………….</w:t>
                      </w:r>
                    </w:p>
                    <w:p w14:paraId="3D200FFE" w14:textId="21A511C5" w:rsidR="00C77EBD" w:rsidRPr="00E10143" w:rsidRDefault="00050344" w:rsidP="00E10143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val="en-US" w:eastAsia="es-ES"/>
                        </w:rPr>
                        <w:t>GOÑI SALAZAR ADELMO</w:t>
                      </w:r>
                      <w:r w:rsidR="000E369A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val="en-US" w:eastAsia="es-ES"/>
                        </w:rPr>
                        <w:t xml:space="preserve"> NEIL</w:t>
                      </w:r>
                    </w:p>
                    <w:p w14:paraId="12125972" w14:textId="15ECEF77" w:rsidR="00C77EBD" w:rsidRPr="00E10143" w:rsidRDefault="000E369A" w:rsidP="00E10143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DCU 575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84DE59" w14:textId="77777777" w:rsidR="004A3DFA" w:rsidRDefault="00E10143">
      <w:pPr>
        <w:spacing w:after="0"/>
        <w:ind w:right="-1"/>
        <w:jc w:val="center"/>
        <w:rPr>
          <w:rFonts w:ascii="Arial Narrow" w:hAnsi="Arial Narrow"/>
          <w:b/>
          <w:sz w:val="36"/>
        </w:rPr>
      </w:pPr>
      <w:r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56A9658C" wp14:editId="3BA982ED">
                <wp:simplePos x="0" y="0"/>
                <wp:positionH relativeFrom="margin">
                  <wp:posOffset>-635</wp:posOffset>
                </wp:positionH>
                <wp:positionV relativeFrom="paragraph">
                  <wp:posOffset>15875</wp:posOffset>
                </wp:positionV>
                <wp:extent cx="2790825" cy="1076325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26CD01" w14:textId="77777777" w:rsidR="00C77EBD" w:rsidRDefault="00C77EBD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02935B3C" w14:textId="77777777" w:rsidR="00C77EBD" w:rsidRDefault="00C77EBD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6A1FC54B" w14:textId="77777777" w:rsidR="00C77EBD" w:rsidRDefault="00C77EBD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5FE0BD6F" w14:textId="77777777" w:rsidR="00C77EBD" w:rsidRDefault="00C77EBD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4BD032CD" w14:textId="77777777" w:rsidR="00C77EBD" w:rsidRDefault="00C77EBD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>…………………………………………….</w:t>
                            </w:r>
                          </w:p>
                          <w:p w14:paraId="0D39B665" w14:textId="77777777" w:rsidR="00C77EBD" w:rsidRPr="00E10143" w:rsidRDefault="00C77EBD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813ABB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val="es-ES" w:eastAsia="es-ES"/>
                              </w:rPr>
                              <w:t>FARROMEQUE MEZA MARIA DEL ROSARIO</w:t>
                            </w:r>
                          </w:p>
                          <w:p w14:paraId="7A1704F3" w14:textId="77777777" w:rsidR="00C77EBD" w:rsidRPr="00E10143" w:rsidRDefault="00C77EBD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DNB 236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A9658C" id="_x0000_s1028" style="position:absolute;left:0;text-align:left;margin-left:-.05pt;margin-top:1.25pt;width:219.75pt;height:84.75pt;z-index:5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" filled="f" stroked="f">
                <v:textbox>
                  <w:txbxContent>
                    <w:p w14:paraId="0326CD01" w14:textId="77777777" w:rsidR="00C77EBD" w:rsidRDefault="00C77EBD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02935B3C" w14:textId="77777777" w:rsidR="00C77EBD" w:rsidRDefault="00C77EBD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6A1FC54B" w14:textId="77777777" w:rsidR="00C77EBD" w:rsidRDefault="00C77EBD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5FE0BD6F" w14:textId="77777777" w:rsidR="00C77EBD" w:rsidRDefault="00C77EBD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4BD032CD" w14:textId="77777777" w:rsidR="00C77EBD" w:rsidRDefault="00C77EBD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>…………………………………………….</w:t>
                      </w:r>
                    </w:p>
                    <w:p w14:paraId="0D39B665" w14:textId="77777777" w:rsidR="00C77EBD" w:rsidRPr="00E10143" w:rsidRDefault="00C77EBD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 w:rsidRPr="00813ABB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val="es-ES" w:eastAsia="es-ES"/>
                        </w:rPr>
                        <w:t>FARROMEQUE MEZA MARIA DEL ROSARIO</w:t>
                      </w:r>
                    </w:p>
                    <w:p w14:paraId="7A1704F3" w14:textId="77777777" w:rsidR="00C77EBD" w:rsidRPr="00E10143" w:rsidRDefault="00C77EBD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DNB 236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52D846" w14:textId="77777777" w:rsidR="004A3DFA" w:rsidRDefault="004A3DFA"/>
    <w:sectPr w:rsidR="004A3DFA">
      <w:headerReference w:type="default" r:id="rId37"/>
      <w:footerReference w:type="default" r:id="rId38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80F7F" w14:textId="77777777" w:rsidR="00250300" w:rsidRDefault="00250300">
      <w:pPr>
        <w:spacing w:after="0" w:line="240" w:lineRule="auto"/>
      </w:pPr>
      <w:r>
        <w:separator/>
      </w:r>
    </w:p>
  </w:endnote>
  <w:endnote w:type="continuationSeparator" w:id="0">
    <w:p w14:paraId="52E3EBB3" w14:textId="77777777" w:rsidR="00250300" w:rsidRDefault="0025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F74B5" w14:textId="77777777" w:rsidR="00A57428" w:rsidRDefault="00A5742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5ED5214AECB24827BABC927E8220534F"/>
      </w:placeholder>
      <w:temporary/>
      <w:showingPlcHdr/>
      <w15:appearance w15:val="hidden"/>
    </w:sdtPr>
    <w:sdtEndPr/>
    <w:sdtContent>
      <w:p w14:paraId="5F76ADBB" w14:textId="77777777" w:rsidR="0012033E" w:rsidRDefault="0012033E">
        <w:pPr>
          <w:pStyle w:val="Piedepgina"/>
        </w:pPr>
        <w:r>
          <w:rPr>
            <w:lang w:val="es-ES"/>
          </w:rPr>
          <w:t>[Escriba aquí]</w:t>
        </w:r>
      </w:p>
    </w:sdtContent>
  </w:sdt>
  <w:p w14:paraId="66F3C848" w14:textId="77777777" w:rsidR="00C77EBD" w:rsidRDefault="00C77EBD">
    <w:pPr>
      <w:pStyle w:val="Sinespaciado"/>
      <w:tabs>
        <w:tab w:val="left" w:pos="10317"/>
      </w:tabs>
      <w:rPr>
        <w:noProof/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3F7CE" w14:textId="77777777" w:rsidR="00A57428" w:rsidRDefault="00A57428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46B46" w14:textId="77777777" w:rsidR="00C77EBD" w:rsidRDefault="00C77E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BF63E" w14:textId="77777777" w:rsidR="00250300" w:rsidRDefault="00250300">
      <w:pPr>
        <w:spacing w:after="0" w:line="240" w:lineRule="auto"/>
      </w:pPr>
      <w:r>
        <w:separator/>
      </w:r>
    </w:p>
  </w:footnote>
  <w:footnote w:type="continuationSeparator" w:id="0">
    <w:p w14:paraId="3DB3D022" w14:textId="77777777" w:rsidR="00250300" w:rsidRDefault="0025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61196" w14:textId="77777777" w:rsidR="00A57428" w:rsidRDefault="00A574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358C2" w14:textId="77777777" w:rsidR="00C77EBD" w:rsidRDefault="00C77EBD">
    <w:pPr>
      <w:pStyle w:val="Encabezado"/>
      <w:tabs>
        <w:tab w:val="clear" w:pos="8504"/>
      </w:tabs>
      <w:rPr>
        <w:b/>
      </w:rPr>
    </w:pPr>
    <w:r>
      <w:rPr>
        <w:noProof/>
        <w:lang w:val="es-MX" w:eastAsia="es-MX"/>
      </w:rPr>
      <w:drawing>
        <wp:anchor distT="0" distB="0" distL="0" distR="0" simplePos="0" relativeHeight="2" behindDoc="0" locked="0" layoutInCell="1" allowOverlap="1" wp14:anchorId="59699468" wp14:editId="426F30B3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409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6670E8F6" w14:textId="77777777" w:rsidR="00C77EBD" w:rsidRDefault="00C77EBD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14A60115" w14:textId="77777777" w:rsidR="00C77EBD" w:rsidRDefault="00C77EBD">
    <w:pPr>
      <w:pStyle w:val="Encabezado"/>
    </w:pPr>
  </w:p>
  <w:p w14:paraId="3F8442B1" w14:textId="77777777" w:rsidR="00C77EBD" w:rsidRDefault="00C77EB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46DB3" w14:textId="77777777" w:rsidR="00A57428" w:rsidRDefault="00A57428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F9D50" w14:textId="77777777" w:rsidR="00C77EBD" w:rsidRDefault="00C77EBD">
    <w:pPr>
      <w:pStyle w:val="Encabezado"/>
      <w:tabs>
        <w:tab w:val="clear" w:pos="8504"/>
      </w:tabs>
      <w:rPr>
        <w:b/>
      </w:rPr>
    </w:pPr>
    <w:r>
      <w:rPr>
        <w:noProof/>
        <w:lang w:val="es-MX" w:eastAsia="es-MX"/>
      </w:rPr>
      <w:drawing>
        <wp:anchor distT="0" distB="0" distL="0" distR="0" simplePos="0" relativeHeight="3" behindDoc="0" locked="0" layoutInCell="1" allowOverlap="1" wp14:anchorId="3EAC117A" wp14:editId="6A2755FA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4098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3E32FCD3" w14:textId="77777777" w:rsidR="00C77EBD" w:rsidRDefault="00C77EBD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451A00BF" w14:textId="77777777" w:rsidR="00C77EBD" w:rsidRDefault="00C77E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46A4A9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BD5CD7"/>
    <w:multiLevelType w:val="hybridMultilevel"/>
    <w:tmpl w:val="E48A0290"/>
    <w:lvl w:ilvl="0" w:tplc="0C0A000F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7C5717"/>
    <w:multiLevelType w:val="hybridMultilevel"/>
    <w:tmpl w:val="B3C8876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B9A398F"/>
    <w:multiLevelType w:val="hybridMultilevel"/>
    <w:tmpl w:val="39386452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55D4703"/>
    <w:multiLevelType w:val="hybridMultilevel"/>
    <w:tmpl w:val="E390BE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F5D50"/>
    <w:multiLevelType w:val="hybridMultilevel"/>
    <w:tmpl w:val="0AA23320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3885F88"/>
    <w:multiLevelType w:val="hybridMultilevel"/>
    <w:tmpl w:val="79009B3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36CB3ACF"/>
    <w:multiLevelType w:val="hybridMultilevel"/>
    <w:tmpl w:val="CD22294C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AB60A08"/>
    <w:multiLevelType w:val="hybridMultilevel"/>
    <w:tmpl w:val="18840998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B834C33"/>
    <w:multiLevelType w:val="hybridMultilevel"/>
    <w:tmpl w:val="F01C2ADA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BD7217"/>
    <w:multiLevelType w:val="singleLevel"/>
    <w:tmpl w:val="4F4C8B08"/>
    <w:lvl w:ilvl="0">
      <w:start w:val="1"/>
      <w:numFmt w:val="decimal"/>
      <w:lvlText w:val="%1."/>
      <w:legacy w:legacy="1" w:legacySpace="0" w:legacyIndent="283"/>
      <w:lvlJc w:val="left"/>
      <w:pPr>
        <w:ind w:left="566" w:hanging="283"/>
      </w:pPr>
    </w:lvl>
  </w:abstractNum>
  <w:abstractNum w:abstractNumId="16" w15:restartNumberingAfterBreak="0">
    <w:nsid w:val="4804183F"/>
    <w:multiLevelType w:val="hybridMultilevel"/>
    <w:tmpl w:val="9D844A76"/>
    <w:lvl w:ilvl="0" w:tplc="2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 w15:restartNumberingAfterBreak="0">
    <w:nsid w:val="4CDF422D"/>
    <w:multiLevelType w:val="hybridMultilevel"/>
    <w:tmpl w:val="C14E5AD4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3AA563F"/>
    <w:multiLevelType w:val="hybridMultilevel"/>
    <w:tmpl w:val="0156AF0A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A261CD6"/>
    <w:multiLevelType w:val="hybridMultilevel"/>
    <w:tmpl w:val="C498B184"/>
    <w:lvl w:ilvl="0" w:tplc="8A6CC70C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298227B"/>
    <w:multiLevelType w:val="hybridMultilevel"/>
    <w:tmpl w:val="F9B8A162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9A06C0A"/>
    <w:multiLevelType w:val="multilevel"/>
    <w:tmpl w:val="027A849A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54"/>
        </w:tabs>
        <w:ind w:left="365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734"/>
        </w:tabs>
        <w:ind w:left="4734" w:hanging="360"/>
      </w:pPr>
      <w:rPr>
        <w:rFonts w:ascii="OpenSymbol" w:hAnsi="OpenSymbol" w:cs="OpenSymbol"/>
      </w:rPr>
    </w:lvl>
  </w:abstractNum>
  <w:abstractNum w:abstractNumId="22" w15:restartNumberingAfterBreak="0">
    <w:nsid w:val="6CB40D5A"/>
    <w:multiLevelType w:val="hybridMultilevel"/>
    <w:tmpl w:val="D1C06242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FE43C09"/>
    <w:multiLevelType w:val="hybridMultilevel"/>
    <w:tmpl w:val="BE94D4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D7808"/>
    <w:multiLevelType w:val="hybridMultilevel"/>
    <w:tmpl w:val="1F3A4F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24947"/>
    <w:multiLevelType w:val="hybridMultilevel"/>
    <w:tmpl w:val="FE72FD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23"/>
  </w:num>
  <w:num w:numId="8">
    <w:abstractNumId w:val="10"/>
  </w:num>
  <w:num w:numId="9">
    <w:abstractNumId w:val="8"/>
  </w:num>
  <w:num w:numId="10">
    <w:abstractNumId w:val="14"/>
  </w:num>
  <w:num w:numId="11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2">
    <w:abstractNumId w:val="22"/>
  </w:num>
  <w:num w:numId="13">
    <w:abstractNumId w:val="6"/>
  </w:num>
  <w:num w:numId="14">
    <w:abstractNumId w:val="24"/>
  </w:num>
  <w:num w:numId="15">
    <w:abstractNumId w:val="21"/>
  </w:num>
  <w:num w:numId="16">
    <w:abstractNumId w:val="18"/>
  </w:num>
  <w:num w:numId="17">
    <w:abstractNumId w:val="9"/>
  </w:num>
  <w:num w:numId="18">
    <w:abstractNumId w:val="20"/>
  </w:num>
  <w:num w:numId="19">
    <w:abstractNumId w:val="17"/>
  </w:num>
  <w:num w:numId="20">
    <w:abstractNumId w:val="16"/>
  </w:num>
  <w:num w:numId="21">
    <w:abstractNumId w:val="13"/>
  </w:num>
  <w:num w:numId="22">
    <w:abstractNumId w:val="7"/>
  </w:num>
  <w:num w:numId="23">
    <w:abstractNumId w:val="12"/>
  </w:num>
  <w:num w:numId="24">
    <w:abstractNumId w:val="25"/>
  </w:num>
  <w:num w:numId="25">
    <w:abstractNumId w:val="1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FA"/>
    <w:rsid w:val="00050344"/>
    <w:rsid w:val="000C3CB7"/>
    <w:rsid w:val="000E369A"/>
    <w:rsid w:val="000F3ABC"/>
    <w:rsid w:val="0012033E"/>
    <w:rsid w:val="00122A8A"/>
    <w:rsid w:val="001949AF"/>
    <w:rsid w:val="001C7DF4"/>
    <w:rsid w:val="001F2626"/>
    <w:rsid w:val="002265B9"/>
    <w:rsid w:val="00250300"/>
    <w:rsid w:val="00280459"/>
    <w:rsid w:val="002A6AB0"/>
    <w:rsid w:val="002B406D"/>
    <w:rsid w:val="002F0C51"/>
    <w:rsid w:val="00344759"/>
    <w:rsid w:val="00387C45"/>
    <w:rsid w:val="003A052A"/>
    <w:rsid w:val="003B2B66"/>
    <w:rsid w:val="003D5DCB"/>
    <w:rsid w:val="003D6629"/>
    <w:rsid w:val="00414F88"/>
    <w:rsid w:val="00442DFC"/>
    <w:rsid w:val="00447048"/>
    <w:rsid w:val="004764A0"/>
    <w:rsid w:val="00480A78"/>
    <w:rsid w:val="00482B58"/>
    <w:rsid w:val="0049711B"/>
    <w:rsid w:val="004A3DFA"/>
    <w:rsid w:val="004E0E9F"/>
    <w:rsid w:val="00503B51"/>
    <w:rsid w:val="005775B0"/>
    <w:rsid w:val="0058448F"/>
    <w:rsid w:val="005B7BC9"/>
    <w:rsid w:val="005C586C"/>
    <w:rsid w:val="005E0439"/>
    <w:rsid w:val="005E2182"/>
    <w:rsid w:val="00614A37"/>
    <w:rsid w:val="00645AD4"/>
    <w:rsid w:val="0064702D"/>
    <w:rsid w:val="00654E44"/>
    <w:rsid w:val="00692B67"/>
    <w:rsid w:val="006A3221"/>
    <w:rsid w:val="006F0395"/>
    <w:rsid w:val="00730926"/>
    <w:rsid w:val="007417BD"/>
    <w:rsid w:val="00755F49"/>
    <w:rsid w:val="00766AE6"/>
    <w:rsid w:val="00777B9F"/>
    <w:rsid w:val="007938C6"/>
    <w:rsid w:val="007B61F3"/>
    <w:rsid w:val="007F1553"/>
    <w:rsid w:val="00813ABB"/>
    <w:rsid w:val="00824ABE"/>
    <w:rsid w:val="00843E6F"/>
    <w:rsid w:val="008A6210"/>
    <w:rsid w:val="008F7C33"/>
    <w:rsid w:val="00901CCF"/>
    <w:rsid w:val="00985909"/>
    <w:rsid w:val="00997B9E"/>
    <w:rsid w:val="009B23B8"/>
    <w:rsid w:val="009D20BF"/>
    <w:rsid w:val="00A3065D"/>
    <w:rsid w:val="00A57428"/>
    <w:rsid w:val="00A767FF"/>
    <w:rsid w:val="00A82BA6"/>
    <w:rsid w:val="00AB4A91"/>
    <w:rsid w:val="00AD7BC6"/>
    <w:rsid w:val="00AD7C22"/>
    <w:rsid w:val="00AE5620"/>
    <w:rsid w:val="00B16519"/>
    <w:rsid w:val="00B315D0"/>
    <w:rsid w:val="00B97CE6"/>
    <w:rsid w:val="00C364CC"/>
    <w:rsid w:val="00C63439"/>
    <w:rsid w:val="00C77EBD"/>
    <w:rsid w:val="00CA6A23"/>
    <w:rsid w:val="00CB2908"/>
    <w:rsid w:val="00D021D2"/>
    <w:rsid w:val="00D419AC"/>
    <w:rsid w:val="00D834F1"/>
    <w:rsid w:val="00DB4FAB"/>
    <w:rsid w:val="00DD23C8"/>
    <w:rsid w:val="00DE72BB"/>
    <w:rsid w:val="00E10143"/>
    <w:rsid w:val="00E421E5"/>
    <w:rsid w:val="00E61201"/>
    <w:rsid w:val="00E80678"/>
    <w:rsid w:val="00E9677B"/>
    <w:rsid w:val="00EA44AD"/>
    <w:rsid w:val="00ED30F2"/>
    <w:rsid w:val="00EE3C32"/>
    <w:rsid w:val="00F0309A"/>
    <w:rsid w:val="00F20907"/>
    <w:rsid w:val="00F31D35"/>
    <w:rsid w:val="00F37C6A"/>
    <w:rsid w:val="00F53E2A"/>
    <w:rsid w:val="00F637A0"/>
    <w:rsid w:val="00FE630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8393D"/>
  <w15:docId w15:val="{B13F5E82-B5DD-4BE3-9C27-F9DB710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paragraph" w:styleId="Ttulo1">
    <w:name w:val="heading 1"/>
    <w:basedOn w:val="Normal"/>
    <w:link w:val="Ttulo1Car"/>
    <w:uiPriority w:val="9"/>
    <w:qFormat/>
    <w:rsid w:val="005E04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0C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F0C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0C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1C7DF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14A37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7938C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9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7938C6"/>
    <w:rPr>
      <w:b/>
      <w:bCs/>
    </w:rPr>
  </w:style>
  <w:style w:type="character" w:customStyle="1" w:styleId="volumen">
    <w:name w:val="volumen"/>
    <w:basedOn w:val="Fuentedeprrafopredeter"/>
    <w:rsid w:val="00A82BA6"/>
  </w:style>
  <w:style w:type="character" w:customStyle="1" w:styleId="paginas">
    <w:name w:val="paginas"/>
    <w:basedOn w:val="Fuentedeprrafopredeter"/>
    <w:rsid w:val="00A82BA6"/>
  </w:style>
  <w:style w:type="character" w:customStyle="1" w:styleId="fecha-trans">
    <w:name w:val="fecha-trans"/>
    <w:basedOn w:val="Fuentedeprrafopredeter"/>
    <w:rsid w:val="00A82BA6"/>
  </w:style>
  <w:style w:type="character" w:customStyle="1" w:styleId="elsevierstyleitalic">
    <w:name w:val="elsevierstyleitalic"/>
    <w:basedOn w:val="Fuentedeprrafopredeter"/>
    <w:rsid w:val="00A82BA6"/>
  </w:style>
  <w:style w:type="character" w:customStyle="1" w:styleId="Ttulo1Car">
    <w:name w:val="Título 1 Car"/>
    <w:basedOn w:val="Fuentedeprrafopredeter"/>
    <w:link w:val="Ttulo1"/>
    <w:uiPriority w:val="9"/>
    <w:rsid w:val="005E0439"/>
    <w:rPr>
      <w:rFonts w:ascii="Times New Roman" w:eastAsia="Times New Roman" w:hAnsi="Times New Roman" w:cs="Times New Roman"/>
      <w:b/>
      <w:bCs/>
      <w:kern w:val="36"/>
      <w:sz w:val="48"/>
      <w:szCs w:val="48"/>
      <w:lang w:val="es-PE" w:eastAsia="es-PE"/>
    </w:rPr>
  </w:style>
  <w:style w:type="character" w:customStyle="1" w:styleId="bold">
    <w:name w:val="bold"/>
    <w:basedOn w:val="Fuentedeprrafopredeter"/>
    <w:rsid w:val="005E0439"/>
  </w:style>
  <w:style w:type="paragraph" w:customStyle="1" w:styleId="titulo">
    <w:name w:val="titulo"/>
    <w:basedOn w:val="Normal"/>
    <w:rsid w:val="00C36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itulo1">
    <w:name w:val="titulo1"/>
    <w:basedOn w:val="Fuentedeprrafopredeter"/>
    <w:rsid w:val="00C364CC"/>
  </w:style>
  <w:style w:type="paragraph" w:customStyle="1" w:styleId="autores">
    <w:name w:val="autores"/>
    <w:basedOn w:val="Normal"/>
    <w:rsid w:val="00C36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localizacion">
    <w:name w:val="localizacion"/>
    <w:basedOn w:val="Normal"/>
    <w:rsid w:val="00C36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AcrnimoHTML">
    <w:name w:val="HTML Acronym"/>
    <w:basedOn w:val="Fuentedeprrafopredeter"/>
    <w:uiPriority w:val="99"/>
    <w:semiHidden/>
    <w:unhideWhenUsed/>
    <w:rsid w:val="00C364CC"/>
  </w:style>
  <w:style w:type="character" w:customStyle="1" w:styleId="Ttulo2Car">
    <w:name w:val="Título 2 Car"/>
    <w:basedOn w:val="Fuentedeprrafopredeter"/>
    <w:link w:val="Ttulo2"/>
    <w:uiPriority w:val="9"/>
    <w:semiHidden/>
    <w:rsid w:val="002F0C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PE"/>
    </w:rPr>
  </w:style>
  <w:style w:type="character" w:customStyle="1" w:styleId="Ttulo3Car">
    <w:name w:val="Título 3 Car"/>
    <w:basedOn w:val="Fuentedeprrafopredeter"/>
    <w:link w:val="Ttulo3"/>
    <w:uiPriority w:val="9"/>
    <w:rsid w:val="002F0C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0C51"/>
    <w:rPr>
      <w:rFonts w:asciiTheme="majorHAnsi" w:eastAsiaTheme="majorEastAsia" w:hAnsiTheme="majorHAnsi" w:cstheme="majorBidi"/>
      <w:i/>
      <w:iCs/>
      <w:color w:val="365F91" w:themeColor="accent1" w:themeShade="BF"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06D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58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2" w:color="D8E8EB"/>
            <w:right w:val="none" w:sz="0" w:space="0" w:color="auto"/>
          </w:divBdr>
        </w:div>
      </w:divsChild>
    </w:div>
    <w:div w:id="10372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82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16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0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6591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0595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8606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www.elsevier.es/es-revista-revista-argentina-microbiologia-372-articulo-identification-brucella-abortus-biovar-4-S0325754118300890?referer=buscador" TargetMode="External"/><Relationship Id="rId26" Type="http://schemas.openxmlformats.org/officeDocument/2006/relationships/hyperlink" Target="http://www.fda.gov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ialnet.unirioja.es/ejemplar/427206" TargetMode="External"/><Relationship Id="rId34" Type="http://schemas.openxmlformats.org/officeDocument/2006/relationships/hyperlink" Target="http://www.Infoagro.com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elsevier.es/es-revista-revista-argentina-microbiologia-372-articulo-perfil-resistencia-antimicrobiana-aislamientos-staphylococcus-S0325754119300604?referer=buscador" TargetMode="External"/><Relationship Id="rId25" Type="http://schemas.openxmlformats.org/officeDocument/2006/relationships/hyperlink" Target="http://www.icmsf.iit.edu/" TargetMode="External"/><Relationship Id="rId33" Type="http://schemas.openxmlformats.org/officeDocument/2006/relationships/hyperlink" Target="http://WWW.fao.org" TargetMode="External"/><Relationship Id="rId38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www.elsevier.es/es-revista-revista-argentina-microbiologia-372-articulo-distribution-pcv13-ppsv23-streptococcus-pneumoniae-S0325754119301245" TargetMode="External"/><Relationship Id="rId20" Type="http://schemas.openxmlformats.org/officeDocument/2006/relationships/hyperlink" Target="https://dialnet.unirioja.es/servlet/revista?codigo=12750" TargetMode="External"/><Relationship Id="rId29" Type="http://schemas.openxmlformats.org/officeDocument/2006/relationships/hyperlink" Target="http://www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www.iso.org/standard/34612.html" TargetMode="External"/><Relationship Id="rId32" Type="http://schemas.openxmlformats.org/officeDocument/2006/relationships/hyperlink" Target="http://www.apha.org" TargetMode="External"/><Relationship Id="rId37" Type="http://schemas.openxmlformats.org/officeDocument/2006/relationships/header" Target="header4.xm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dx.doi.org/10.17843/rpmesp.2018.353.3737" TargetMode="External"/><Relationship Id="rId28" Type="http://schemas.openxmlformats.org/officeDocument/2006/relationships/hyperlink" Target="http://www" TargetMode="External"/><Relationship Id="rId36" Type="http://schemas.openxmlformats.org/officeDocument/2006/relationships/image" Target="media/image3.jpeg"/><Relationship Id="rId10" Type="http://schemas.openxmlformats.org/officeDocument/2006/relationships/header" Target="header1.xml"/><Relationship Id="rId19" Type="http://schemas.openxmlformats.org/officeDocument/2006/relationships/hyperlink" Target="https://dialnet.unirioja.es/servlet/articulo?codigo=5492067" TargetMode="External"/><Relationship Id="rId31" Type="http://schemas.openxmlformats.org/officeDocument/2006/relationships/hyperlink" Target="http://www.codexalimentarius.net/web/index_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arromeque@unjfsc.edu.pe" TargetMode="External"/><Relationship Id="rId14" Type="http://schemas.openxmlformats.org/officeDocument/2006/relationships/header" Target="header3.xml"/><Relationship Id="rId22" Type="http://schemas.openxmlformats.org/officeDocument/2006/relationships/hyperlink" Target="http://dspace.unitru.edu.pe/handle/UNITRU/14607" TargetMode="External"/><Relationship Id="rId27" Type="http://schemas.openxmlformats.org/officeDocument/2006/relationships/hyperlink" Target="http://www.aoac.org/" TargetMode="External"/><Relationship Id="rId30" Type="http://schemas.openxmlformats.org/officeDocument/2006/relationships/hyperlink" Target="http://www.aoac.org/" TargetMode="External"/><Relationship Id="rId35" Type="http://schemas.openxmlformats.org/officeDocument/2006/relationships/hyperlink" Target="http://WWW.fao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ED5214AECB24827BABC927E82205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B9123-0AF9-4051-B856-5ADB3F4222DB}"/>
      </w:docPartPr>
      <w:docPartBody>
        <w:p w:rsidR="009C2D40" w:rsidRDefault="00E946BF" w:rsidP="00E946BF">
          <w:pPr>
            <w:pStyle w:val="5ED5214AECB24827BABC927E8220534F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BF"/>
    <w:rsid w:val="00206A05"/>
    <w:rsid w:val="003A1FB7"/>
    <w:rsid w:val="006F13C4"/>
    <w:rsid w:val="008C1B36"/>
    <w:rsid w:val="00974C26"/>
    <w:rsid w:val="009C2D40"/>
    <w:rsid w:val="00AF1F02"/>
    <w:rsid w:val="00B423D6"/>
    <w:rsid w:val="00BA1360"/>
    <w:rsid w:val="00E47170"/>
    <w:rsid w:val="00E9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ED5214AECB24827BABC927E8220534F">
    <w:name w:val="5ED5214AECB24827BABC927E8220534F"/>
    <w:rsid w:val="00E946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77A1C-0B2B-4CD8-9801-558D2E6F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3152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Blanco</dc:creator>
  <cp:lastModifiedBy>pepes</cp:lastModifiedBy>
  <cp:revision>2</cp:revision>
  <dcterms:created xsi:type="dcterms:W3CDTF">2026-03-30T14:42:00Z</dcterms:created>
  <dcterms:modified xsi:type="dcterms:W3CDTF">2026-03-30T14:42:00Z</dcterms:modified>
</cp:coreProperties>
</file>