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2A25C" w14:textId="77777777" w:rsidR="00DA3B03" w:rsidRDefault="00DA3B03" w:rsidP="006D6D16">
      <w:pPr>
        <w:tabs>
          <w:tab w:val="center" w:pos="4252"/>
        </w:tabs>
        <w:jc w:val="center"/>
        <w:rPr>
          <w:rFonts w:ascii="Calibri" w:eastAsia="Calibri" w:hAnsi="Calibri" w:cs="Times New Roman"/>
          <w:sz w:val="28"/>
          <w:szCs w:val="28"/>
        </w:rPr>
      </w:pPr>
    </w:p>
    <w:p w14:paraId="2DAB8727" w14:textId="77777777" w:rsidR="006D6D16" w:rsidRDefault="006D6D16" w:rsidP="006D6D16">
      <w:pPr>
        <w:tabs>
          <w:tab w:val="center" w:pos="4252"/>
        </w:tabs>
        <w:jc w:val="center"/>
        <w:rPr>
          <w:rFonts w:ascii="Calibri" w:eastAsia="Calibri" w:hAnsi="Calibri" w:cs="Times New Roman"/>
          <w:sz w:val="28"/>
          <w:szCs w:val="28"/>
        </w:rPr>
      </w:pPr>
    </w:p>
    <w:p w14:paraId="286CB404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6D42D6EA" w14:textId="77777777" w:rsidR="00E81841" w:rsidRPr="006D6D16" w:rsidRDefault="00C27826" w:rsidP="00E8184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53003C" wp14:editId="273CD0AB">
                <wp:simplePos x="0" y="0"/>
                <wp:positionH relativeFrom="column">
                  <wp:posOffset>-193031</wp:posOffset>
                </wp:positionH>
                <wp:positionV relativeFrom="paragraph">
                  <wp:posOffset>83044</wp:posOffset>
                </wp:positionV>
                <wp:extent cx="6008914" cy="7219666"/>
                <wp:effectExtent l="0" t="0" r="11430" b="1968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8914" cy="7219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3B8BC" w14:textId="77777777" w:rsidR="00461993" w:rsidRDefault="00461993" w:rsidP="006D6D16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              </w:t>
                            </w:r>
                          </w:p>
                          <w:p w14:paraId="5E52D42B" w14:textId="77777777" w:rsidR="00461993" w:rsidRPr="00C27826" w:rsidRDefault="00461993" w:rsidP="006C7DE5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C27826">
                              <w:rPr>
                                <w:b/>
                                <w:sz w:val="48"/>
                              </w:rPr>
                              <w:t>SÍLABO POR COMPETENCIAS</w:t>
                            </w:r>
                          </w:p>
                          <w:p w14:paraId="2AA26797" w14:textId="77777777" w:rsidR="00461993" w:rsidRPr="00E81841" w:rsidRDefault="00461993" w:rsidP="00E81841">
                            <w:pPr>
                              <w:rPr>
                                <w:b/>
                                <w:color w:val="FF0000"/>
                                <w:sz w:val="44"/>
                              </w:rPr>
                            </w:pPr>
                            <w:r w:rsidRPr="00E81841">
                              <w:rPr>
                                <w:b/>
                                <w:color w:val="FF0000"/>
                                <w:sz w:val="44"/>
                              </w:rPr>
                              <w:t xml:space="preserve">                             </w:t>
                            </w:r>
                          </w:p>
                          <w:p w14:paraId="336CC9E6" w14:textId="77777777" w:rsidR="00461993" w:rsidRPr="006D6D16" w:rsidRDefault="00461993" w:rsidP="00E81841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6F8A3F50" w14:textId="77777777" w:rsidR="00461993" w:rsidRDefault="00461993" w:rsidP="006D6D1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5ABDA33" w14:textId="77777777" w:rsidR="00461993" w:rsidRPr="002B1B91" w:rsidRDefault="00461993" w:rsidP="006C7DE5">
                            <w:pPr>
                              <w:rPr>
                                <w:rFonts w:ascii="High Tower Text" w:hAnsi="High Tower Text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CDE8D00" w14:textId="77777777" w:rsidR="00461993" w:rsidRPr="002B1B91" w:rsidRDefault="00461993" w:rsidP="006C7DE5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10D414DE" w14:textId="77777777" w:rsidR="00461993" w:rsidRPr="002B1B91" w:rsidRDefault="00461993" w:rsidP="006C7DE5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33313049" w14:textId="71B2035C" w:rsidR="00461993" w:rsidRPr="00F4023F" w:rsidRDefault="00461993" w:rsidP="00E81841">
                            <w:pPr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202</w:t>
                            </w:r>
                            <w:r w:rsidR="00DF7E48">
                              <w:rPr>
                                <w:b/>
                                <w:sz w:val="44"/>
                                <w:lang w:val="en-US"/>
                              </w:rPr>
                              <w:t>6</w:t>
                            </w:r>
                            <w:r w:rsidRPr="00F4023F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-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3003C" id="Rectángulo 1" o:spid="_x0000_s1026" style="position:absolute;left:0;text-align:left;margin-left:-15.2pt;margin-top:6.55pt;width:473.15pt;height:568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" strokeweight="2pt">
                <v:textbox>
                  <w:txbxContent>
                    <w:p w14:paraId="3E83B8BC" w14:textId="77777777" w:rsidR="00461993" w:rsidRDefault="00461993" w:rsidP="006D6D16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              </w:t>
                      </w:r>
                    </w:p>
                    <w:p w14:paraId="5E52D42B" w14:textId="77777777" w:rsidR="00461993" w:rsidRPr="00C27826" w:rsidRDefault="00461993" w:rsidP="006C7DE5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C27826">
                        <w:rPr>
                          <w:b/>
                          <w:sz w:val="48"/>
                        </w:rPr>
                        <w:t>SÍLABO POR COMPETENCIAS</w:t>
                      </w:r>
                    </w:p>
                    <w:p w14:paraId="2AA26797" w14:textId="77777777" w:rsidR="00461993" w:rsidRPr="00E81841" w:rsidRDefault="00461993" w:rsidP="00E81841">
                      <w:pPr>
                        <w:rPr>
                          <w:b/>
                          <w:color w:val="FF0000"/>
                          <w:sz w:val="44"/>
                        </w:rPr>
                      </w:pPr>
                      <w:r w:rsidRPr="00E81841">
                        <w:rPr>
                          <w:b/>
                          <w:color w:val="FF0000"/>
                          <w:sz w:val="44"/>
                        </w:rPr>
                        <w:t xml:space="preserve">                             </w:t>
                      </w:r>
                    </w:p>
                    <w:p w14:paraId="336CC9E6" w14:textId="77777777" w:rsidR="00461993" w:rsidRPr="006D6D16" w:rsidRDefault="00461993" w:rsidP="00E81841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6F8A3F50" w14:textId="77777777" w:rsidR="00461993" w:rsidRDefault="00461993" w:rsidP="006D6D1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5ABDA33" w14:textId="77777777" w:rsidR="00461993" w:rsidRPr="002B1B91" w:rsidRDefault="00461993" w:rsidP="006C7DE5">
                      <w:pPr>
                        <w:rPr>
                          <w:rFonts w:ascii="High Tower Text" w:hAnsi="High Tower Text"/>
                          <w:b/>
                          <w:sz w:val="32"/>
                          <w:szCs w:val="32"/>
                        </w:rPr>
                      </w:pPr>
                    </w:p>
                    <w:p w14:paraId="4CDE8D00" w14:textId="77777777" w:rsidR="00461993" w:rsidRPr="002B1B91" w:rsidRDefault="00461993" w:rsidP="006C7DE5">
                      <w:pPr>
                        <w:rPr>
                          <w:b/>
                          <w:sz w:val="44"/>
                        </w:rPr>
                      </w:pPr>
                    </w:p>
                    <w:p w14:paraId="10D414DE" w14:textId="77777777" w:rsidR="00461993" w:rsidRPr="002B1B91" w:rsidRDefault="00461993" w:rsidP="006C7DE5">
                      <w:pPr>
                        <w:rPr>
                          <w:b/>
                          <w:sz w:val="44"/>
                        </w:rPr>
                      </w:pPr>
                    </w:p>
                    <w:p w14:paraId="33313049" w14:textId="71B2035C" w:rsidR="00461993" w:rsidRPr="00F4023F" w:rsidRDefault="00461993" w:rsidP="00E81841">
                      <w:pPr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202</w:t>
                      </w:r>
                      <w:r w:rsidR="00DF7E48">
                        <w:rPr>
                          <w:b/>
                          <w:sz w:val="44"/>
                          <w:lang w:val="en-US"/>
                        </w:rPr>
                        <w:t>6</w:t>
                      </w:r>
                      <w:r w:rsidRPr="00F4023F">
                        <w:rPr>
                          <w:b/>
                          <w:sz w:val="44"/>
                          <w:lang w:val="en-US"/>
                        </w:rPr>
                        <w:t xml:space="preserve"> - I</w:t>
                      </w:r>
                    </w:p>
                  </w:txbxContent>
                </v:textbox>
              </v:rect>
            </w:pict>
          </mc:Fallback>
        </mc:AlternateContent>
      </w:r>
    </w:p>
    <w:p w14:paraId="383BCA91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68D6E461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170456ED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1C8774FA" w14:textId="77777777" w:rsidR="00E81841" w:rsidRPr="006D6D16" w:rsidRDefault="00E81841" w:rsidP="00E81841">
      <w:pPr>
        <w:jc w:val="both"/>
        <w:rPr>
          <w:rFonts w:ascii="Calibri" w:eastAsia="Calibri" w:hAnsi="Calibri" w:cs="Times New Roman"/>
        </w:rPr>
      </w:pPr>
    </w:p>
    <w:p w14:paraId="139F5B1D" w14:textId="77777777" w:rsidR="00BB3778" w:rsidRPr="00BB3778" w:rsidRDefault="00597345" w:rsidP="00BB3778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E05EA" wp14:editId="11D5BB07">
                <wp:simplePos x="0" y="0"/>
                <wp:positionH relativeFrom="column">
                  <wp:posOffset>333995</wp:posOffset>
                </wp:positionH>
                <wp:positionV relativeFrom="paragraph">
                  <wp:posOffset>1276852</wp:posOffset>
                </wp:positionV>
                <wp:extent cx="5094514" cy="2211572"/>
                <wp:effectExtent l="0" t="0" r="11430" b="1778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514" cy="2211572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4B0746" w14:textId="77777777" w:rsidR="00461993" w:rsidRDefault="00461993" w:rsidP="003744B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</w:pPr>
                          </w:p>
                          <w:p w14:paraId="5262E830" w14:textId="77777777" w:rsidR="00461993" w:rsidRDefault="00461993" w:rsidP="00A94D09">
                            <w:pPr>
                              <w:ind w:left="1701" w:hanging="1695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</w:pPr>
                            <w:r w:rsidRPr="000A373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>CURSO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6"/>
                                <w:szCs w:val="36"/>
                                <w:lang w:val="es-ES" w:eastAsia="es-ES"/>
                              </w:rPr>
                              <w:tab/>
                              <w:t>: INTRODUCCIÓN AL TURISMO Y LA HOTELERÍA</w:t>
                            </w:r>
                          </w:p>
                          <w:p w14:paraId="377263FD" w14:textId="77777777" w:rsidR="00461993" w:rsidRPr="000A373B" w:rsidRDefault="00461993" w:rsidP="00964105">
                            <w:pPr>
                              <w:ind w:left="1701" w:hanging="1701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</w:pPr>
                            <w:r w:rsidRPr="000A373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>DOCENTE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ab/>
                            </w:r>
                            <w:r w:rsidRPr="000A373B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val="es-ES" w:eastAsia="es-ES"/>
                              </w:rPr>
                              <w:t xml:space="preserve"> M(a) ANA JULIANI RODRIGUEZ CADILLO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1E05EA" id="Rectángulo redondeado 2" o:spid="_x0000_s1027" style="position:absolute;left:0;text-align:left;margin-left:26.3pt;margin-top:100.55pt;width:401.15pt;height:17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">
                <v:textbox>
                  <w:txbxContent>
                    <w:p w14:paraId="4D4B0746" w14:textId="77777777" w:rsidR="00461993" w:rsidRDefault="00461993" w:rsidP="003744BD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</w:pPr>
                    </w:p>
                    <w:p w14:paraId="5262E830" w14:textId="77777777" w:rsidR="00461993" w:rsidRDefault="00461993" w:rsidP="00A94D09">
                      <w:pPr>
                        <w:ind w:left="1701" w:hanging="1695"/>
                        <w:jc w:val="both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</w:pPr>
                      <w:r w:rsidRPr="000A373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>CURSO</w:t>
                      </w:r>
                      <w:r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6"/>
                          <w:szCs w:val="36"/>
                          <w:lang w:val="es-ES" w:eastAsia="es-ES"/>
                        </w:rPr>
                        <w:tab/>
                        <w:t>: INTRODUCCIÓN AL TURISMO Y LA HOTELERÍA</w:t>
                      </w:r>
                    </w:p>
                    <w:p w14:paraId="377263FD" w14:textId="77777777" w:rsidR="00461993" w:rsidRPr="000A373B" w:rsidRDefault="00461993" w:rsidP="00964105">
                      <w:pPr>
                        <w:ind w:left="1701" w:hanging="1701"/>
                        <w:jc w:val="both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</w:pPr>
                      <w:r w:rsidRPr="000A373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>DOCENTE</w:t>
                      </w:r>
                      <w:r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ab/>
                      </w:r>
                      <w:r w:rsidRPr="000A373B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32"/>
                          <w:szCs w:val="32"/>
                          <w:lang w:val="es-ES" w:eastAsia="es-ES"/>
                        </w:rPr>
                        <w:t xml:space="preserve"> M(a) ANA JULIANI RODRIGUEZ CADILLO</w:t>
                      </w:r>
                    </w:p>
                  </w:txbxContent>
                </v:textbox>
              </v:roundrect>
            </w:pict>
          </mc:Fallback>
        </mc:AlternateContent>
      </w:r>
      <w:r w:rsidR="00E81841" w:rsidRPr="006D6D16">
        <w:rPr>
          <w:rFonts w:ascii="Calibri" w:eastAsia="Calibri" w:hAnsi="Calibri" w:cs="Times New Roman"/>
        </w:rPr>
        <w:br w:type="page"/>
      </w:r>
    </w:p>
    <w:p w14:paraId="6377152A" w14:textId="77777777" w:rsidR="000A373B" w:rsidRDefault="000A373B" w:rsidP="000A373B">
      <w:pPr>
        <w:pStyle w:val="Ttulo1"/>
        <w:spacing w:before="0" w:after="240"/>
        <w:ind w:left="397" w:firstLine="0"/>
        <w:rPr>
          <w:rFonts w:eastAsia="Times New Roman"/>
          <w:lang w:val="es-ES" w:eastAsia="es-ES"/>
        </w:rPr>
      </w:pPr>
      <w:r>
        <w:rPr>
          <w:rFonts w:ascii="Calibri" w:eastAsia="Calibri" w:hAnsi="Calibri" w:cs="Times New Roman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74A6ED" wp14:editId="4934B275">
                <wp:simplePos x="0" y="0"/>
                <wp:positionH relativeFrom="column">
                  <wp:posOffset>443865</wp:posOffset>
                </wp:positionH>
                <wp:positionV relativeFrom="paragraph">
                  <wp:posOffset>-4445</wp:posOffset>
                </wp:positionV>
                <wp:extent cx="5094514" cy="438150"/>
                <wp:effectExtent l="0" t="0" r="11430" b="19050"/>
                <wp:wrapNone/>
                <wp:docPr id="5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514" cy="438150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62983D" w14:textId="77777777" w:rsidR="00461993" w:rsidRPr="008B2A85" w:rsidRDefault="00461993" w:rsidP="00647E42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8B2A85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28"/>
                                <w:szCs w:val="28"/>
                                <w:lang w:val="es-ES" w:eastAsia="es-ES"/>
                              </w:rPr>
                              <w:t xml:space="preserve">SÍLABO DE INTRODUCCIÓN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/>
                                <w:sz w:val="28"/>
                                <w:szCs w:val="28"/>
                                <w:lang w:val="es-ES" w:eastAsia="es-ES"/>
                              </w:rPr>
                              <w:t>AL TURISMO Y HOTELERÍA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74A6ED" id="_x0000_s1028" style="position:absolute;left:0;text-align:left;margin-left:34.95pt;margin-top:-.35pt;width:401.15pt;height:3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">
                <v:textbox>
                  <w:txbxContent>
                    <w:p w14:paraId="5A62983D" w14:textId="77777777" w:rsidR="00461993" w:rsidRPr="008B2A85" w:rsidRDefault="00461993" w:rsidP="00647E42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28"/>
                          <w:szCs w:val="28"/>
                          <w:lang w:val="es-ES" w:eastAsia="es-ES"/>
                        </w:rPr>
                      </w:pPr>
                      <w:r w:rsidRPr="008B2A85"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28"/>
                          <w:szCs w:val="28"/>
                          <w:lang w:val="es-ES" w:eastAsia="es-ES"/>
                        </w:rPr>
                        <w:t xml:space="preserve">SÍLABO DE INTRODUCCIÓN </w:t>
                      </w:r>
                      <w:r>
                        <w:rPr>
                          <w:rFonts w:ascii="Arial" w:eastAsia="Times New Roman" w:hAnsi="Arial" w:cs="Arial"/>
                          <w:b/>
                          <w:iCs/>
                          <w:color w:val="000000"/>
                          <w:sz w:val="28"/>
                          <w:szCs w:val="28"/>
                          <w:lang w:val="es-ES" w:eastAsia="es-ES"/>
                        </w:rPr>
                        <w:t>AL TURISMO Y HOTELERÍA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73DDD9" w14:textId="77777777" w:rsidR="00647E42" w:rsidRPr="00647E42" w:rsidRDefault="00647E42" w:rsidP="00647E42">
      <w:pPr>
        <w:rPr>
          <w:lang w:val="es-ES" w:eastAsia="es-ES"/>
        </w:rPr>
      </w:pPr>
    </w:p>
    <w:p w14:paraId="7A12B5C1" w14:textId="77777777" w:rsidR="00EB1161" w:rsidRPr="00EB1161" w:rsidRDefault="00E81841" w:rsidP="00EB1161">
      <w:pPr>
        <w:pStyle w:val="Ttulo1"/>
        <w:numPr>
          <w:ilvl w:val="0"/>
          <w:numId w:val="13"/>
        </w:numPr>
        <w:spacing w:before="0" w:after="240"/>
        <w:ind w:left="397" w:hanging="397"/>
        <w:rPr>
          <w:rFonts w:eastAsia="Times New Roman"/>
          <w:lang w:val="es-ES" w:eastAsia="es-ES"/>
        </w:rPr>
      </w:pPr>
      <w:r w:rsidRPr="00BB3778">
        <w:rPr>
          <w:rFonts w:eastAsia="Times New Roman"/>
          <w:lang w:val="es-ES" w:eastAsia="es-ES"/>
        </w:rPr>
        <w:t>DATOS GENERALES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6102"/>
      </w:tblGrid>
      <w:tr w:rsidR="00003A2A" w:rsidRPr="004C05DB" w14:paraId="7A5D87D1" w14:textId="77777777" w:rsidTr="00630488">
        <w:trPr>
          <w:trHeight w:val="510"/>
        </w:trPr>
        <w:tc>
          <w:tcPr>
            <w:tcW w:w="3112" w:type="dxa"/>
            <w:vAlign w:val="center"/>
          </w:tcPr>
          <w:p w14:paraId="3AD3AAD8" w14:textId="77777777" w:rsidR="00003A2A" w:rsidRPr="004C05DB" w:rsidRDefault="00003A2A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LÍNEA DE CARRERA</w:t>
            </w:r>
          </w:p>
        </w:tc>
        <w:tc>
          <w:tcPr>
            <w:tcW w:w="6102" w:type="dxa"/>
            <w:vAlign w:val="center"/>
          </w:tcPr>
          <w:p w14:paraId="654DF283" w14:textId="77777777" w:rsidR="00003A2A" w:rsidRPr="0056797C" w:rsidRDefault="00194ED9" w:rsidP="007064D8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ESTUDIOS ESPECÍFICOS</w:t>
            </w:r>
          </w:p>
        </w:tc>
      </w:tr>
      <w:tr w:rsidR="00C4402E" w:rsidRPr="004C05DB" w14:paraId="5CBED3C3" w14:textId="77777777" w:rsidTr="00630488">
        <w:trPr>
          <w:trHeight w:val="510"/>
        </w:trPr>
        <w:tc>
          <w:tcPr>
            <w:tcW w:w="3112" w:type="dxa"/>
            <w:vAlign w:val="center"/>
          </w:tcPr>
          <w:p w14:paraId="71306345" w14:textId="77777777" w:rsidR="00C4402E" w:rsidRPr="0056797C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CURSO</w:t>
            </w:r>
          </w:p>
        </w:tc>
        <w:tc>
          <w:tcPr>
            <w:tcW w:w="6102" w:type="dxa"/>
            <w:vAlign w:val="center"/>
          </w:tcPr>
          <w:p w14:paraId="685D4221" w14:textId="77777777" w:rsidR="00C4402E" w:rsidRPr="0056797C" w:rsidRDefault="008B2A85" w:rsidP="00C517D8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INTRODUCCIÓN </w:t>
            </w:r>
            <w:r w:rsidR="00C517D8">
              <w:rPr>
                <w:rFonts w:eastAsia="Times New Roman" w:cs="Arial"/>
                <w:iCs/>
                <w:color w:val="000000"/>
                <w:lang w:val="es-ES" w:eastAsia="es-ES"/>
              </w:rPr>
              <w:t>AL TURISMO Y HOTELERÍA</w:t>
            </w:r>
          </w:p>
        </w:tc>
      </w:tr>
      <w:tr w:rsidR="00C4402E" w:rsidRPr="004C05DB" w14:paraId="13A2FE75" w14:textId="77777777" w:rsidTr="00630488">
        <w:trPr>
          <w:trHeight w:val="510"/>
        </w:trPr>
        <w:tc>
          <w:tcPr>
            <w:tcW w:w="3112" w:type="dxa"/>
            <w:vAlign w:val="center"/>
          </w:tcPr>
          <w:p w14:paraId="1FCECFA3" w14:textId="77777777" w:rsidR="00C4402E" w:rsidRPr="0056797C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CÓDIGO</w:t>
            </w:r>
          </w:p>
        </w:tc>
        <w:tc>
          <w:tcPr>
            <w:tcW w:w="6102" w:type="dxa"/>
            <w:vAlign w:val="center"/>
          </w:tcPr>
          <w:p w14:paraId="5C0053FD" w14:textId="77777777" w:rsidR="00C4402E" w:rsidRPr="0056797C" w:rsidRDefault="00247604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10</w:t>
            </w:r>
            <w:r w:rsidR="00C517D8">
              <w:rPr>
                <w:rFonts w:eastAsia="Times New Roman" w:cs="Arial"/>
                <w:iCs/>
                <w:color w:val="000000"/>
                <w:lang w:val="es-ES" w:eastAsia="es-ES"/>
              </w:rPr>
              <w:t>44102</w:t>
            </w:r>
          </w:p>
        </w:tc>
      </w:tr>
      <w:tr w:rsidR="00C4402E" w:rsidRPr="004C05DB" w14:paraId="5F6836AD" w14:textId="77777777" w:rsidTr="00630488">
        <w:trPr>
          <w:trHeight w:val="510"/>
        </w:trPr>
        <w:tc>
          <w:tcPr>
            <w:tcW w:w="3112" w:type="dxa"/>
            <w:vAlign w:val="center"/>
          </w:tcPr>
          <w:p w14:paraId="6F089768" w14:textId="77777777" w:rsidR="00C4402E" w:rsidRPr="004C05DB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HORAS</w:t>
            </w:r>
          </w:p>
        </w:tc>
        <w:tc>
          <w:tcPr>
            <w:tcW w:w="6102" w:type="dxa"/>
            <w:vAlign w:val="center"/>
          </w:tcPr>
          <w:p w14:paraId="37A566DE" w14:textId="77777777" w:rsidR="00C4402E" w:rsidRPr="0056797C" w:rsidRDefault="00C517D8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proofErr w:type="spellStart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HT</w:t>
            </w:r>
            <w:proofErr w:type="spellEnd"/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: 3   HP: 2   TH: 5</w:t>
            </w:r>
          </w:p>
        </w:tc>
      </w:tr>
      <w:tr w:rsidR="00C4402E" w:rsidRPr="004C05DB" w14:paraId="5D895D9E" w14:textId="77777777" w:rsidTr="00630488">
        <w:trPr>
          <w:trHeight w:val="510"/>
        </w:trPr>
        <w:tc>
          <w:tcPr>
            <w:tcW w:w="3112" w:type="dxa"/>
            <w:vAlign w:val="center"/>
          </w:tcPr>
          <w:p w14:paraId="3C06777F" w14:textId="77777777" w:rsidR="00C4402E" w:rsidRPr="004D3AA5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D3AA5">
              <w:rPr>
                <w:rFonts w:eastAsia="Times New Roman" w:cs="Arial"/>
                <w:iCs/>
                <w:color w:val="000000"/>
                <w:lang w:val="es-ES" w:eastAsia="es-ES"/>
              </w:rPr>
              <w:t>CRÉDITO</w:t>
            </w:r>
          </w:p>
        </w:tc>
        <w:tc>
          <w:tcPr>
            <w:tcW w:w="6102" w:type="dxa"/>
            <w:vAlign w:val="center"/>
          </w:tcPr>
          <w:p w14:paraId="5F230526" w14:textId="77777777" w:rsidR="00C4402E" w:rsidRPr="0056797C" w:rsidRDefault="00062E78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0</w:t>
            </w:r>
            <w:r w:rsidR="00C517D8">
              <w:rPr>
                <w:rFonts w:eastAsia="Times New Roman" w:cs="Arial"/>
                <w:iCs/>
                <w:color w:val="000000"/>
                <w:lang w:val="es-ES" w:eastAsia="es-ES"/>
              </w:rPr>
              <w:t>4</w:t>
            </w:r>
          </w:p>
        </w:tc>
      </w:tr>
      <w:tr w:rsidR="00C4402E" w:rsidRPr="004C05DB" w14:paraId="3D1C059C" w14:textId="77777777" w:rsidTr="00630488">
        <w:trPr>
          <w:trHeight w:val="510"/>
        </w:trPr>
        <w:tc>
          <w:tcPr>
            <w:tcW w:w="3112" w:type="dxa"/>
            <w:vAlign w:val="center"/>
          </w:tcPr>
          <w:p w14:paraId="79D955EE" w14:textId="77777777" w:rsidR="00C4402E" w:rsidRPr="004D3AA5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D3AA5">
              <w:rPr>
                <w:rFonts w:eastAsia="Times New Roman" w:cs="Arial"/>
                <w:iCs/>
                <w:color w:val="000000"/>
                <w:lang w:val="es-ES" w:eastAsia="es-ES"/>
              </w:rPr>
              <w:t>SEMESTRE ACADÉMICO</w:t>
            </w:r>
          </w:p>
        </w:tc>
        <w:tc>
          <w:tcPr>
            <w:tcW w:w="6102" w:type="dxa"/>
            <w:vAlign w:val="center"/>
          </w:tcPr>
          <w:p w14:paraId="21C27C01" w14:textId="68A93BE3" w:rsidR="00C4402E" w:rsidRPr="0056797C" w:rsidRDefault="00E9623D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20</w:t>
            </w:r>
            <w:r w:rsidR="005233EA">
              <w:rPr>
                <w:rFonts w:eastAsia="Times New Roman" w:cs="Arial"/>
                <w:iCs/>
                <w:color w:val="000000"/>
                <w:lang w:val="es-ES" w:eastAsia="es-ES"/>
              </w:rPr>
              <w:t>2</w:t>
            </w:r>
            <w:r w:rsidR="00DF7E48">
              <w:rPr>
                <w:rFonts w:eastAsia="Times New Roman" w:cs="Arial"/>
                <w:iCs/>
                <w:color w:val="000000"/>
                <w:lang w:val="es-ES" w:eastAsia="es-ES"/>
              </w:rPr>
              <w:t>6</w:t>
            </w: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-I</w:t>
            </w:r>
          </w:p>
        </w:tc>
      </w:tr>
      <w:tr w:rsidR="00C4402E" w:rsidRPr="004C05DB" w14:paraId="4DE286D9" w14:textId="77777777" w:rsidTr="00630488">
        <w:trPr>
          <w:trHeight w:val="510"/>
        </w:trPr>
        <w:tc>
          <w:tcPr>
            <w:tcW w:w="3112" w:type="dxa"/>
            <w:vAlign w:val="center"/>
          </w:tcPr>
          <w:p w14:paraId="771003F1" w14:textId="77777777" w:rsidR="00C4402E" w:rsidRPr="004D3AA5" w:rsidRDefault="00C4402E" w:rsidP="0056797C">
            <w:pPr>
              <w:spacing w:after="0" w:line="240" w:lineRule="auto"/>
              <w:jc w:val="center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 w:rsidRPr="004D3AA5">
              <w:rPr>
                <w:rFonts w:eastAsia="Times New Roman" w:cs="Arial"/>
                <w:iCs/>
                <w:color w:val="000000"/>
                <w:lang w:val="es-ES" w:eastAsia="es-ES"/>
              </w:rPr>
              <w:t>CICLO DE ESTUDIOS</w:t>
            </w:r>
          </w:p>
        </w:tc>
        <w:tc>
          <w:tcPr>
            <w:tcW w:w="6102" w:type="dxa"/>
            <w:vAlign w:val="center"/>
          </w:tcPr>
          <w:p w14:paraId="3C741F53" w14:textId="77777777" w:rsidR="00C4402E" w:rsidRPr="0056797C" w:rsidRDefault="005233EA" w:rsidP="0056797C">
            <w:pPr>
              <w:spacing w:after="0" w:line="240" w:lineRule="auto"/>
              <w:rPr>
                <w:rFonts w:eastAsia="Times New Roman" w:cs="Arial"/>
                <w:iCs/>
                <w:color w:val="000000"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I</w:t>
            </w:r>
            <w:r w:rsidR="008112E3">
              <w:rPr>
                <w:rFonts w:eastAsia="Times New Roman" w:cs="Arial"/>
                <w:iCs/>
                <w:color w:val="000000"/>
                <w:lang w:val="es-ES" w:eastAsia="es-ES"/>
              </w:rPr>
              <w:t xml:space="preserve"> </w:t>
            </w:r>
          </w:p>
        </w:tc>
      </w:tr>
    </w:tbl>
    <w:p w14:paraId="065C088E" w14:textId="77777777" w:rsidR="00BB3778" w:rsidRDefault="00BB3778" w:rsidP="00864738">
      <w:pPr>
        <w:spacing w:after="0" w:line="240" w:lineRule="auto"/>
        <w:jc w:val="both"/>
        <w:rPr>
          <w:rFonts w:ascii="Calibri" w:eastAsia="Times New Roman" w:hAnsi="Calibri" w:cs="Arial"/>
          <w:b/>
          <w:iCs/>
          <w:sz w:val="24"/>
          <w:szCs w:val="24"/>
          <w:lang w:val="en-US" w:eastAsia="es-ES"/>
        </w:rPr>
      </w:pPr>
    </w:p>
    <w:p w14:paraId="13C0DB46" w14:textId="77777777" w:rsidR="00003A2A" w:rsidRPr="0055181E" w:rsidRDefault="00003A2A" w:rsidP="00864738">
      <w:pPr>
        <w:spacing w:after="0" w:line="240" w:lineRule="auto"/>
        <w:jc w:val="both"/>
        <w:rPr>
          <w:rFonts w:ascii="Calibri" w:eastAsia="Times New Roman" w:hAnsi="Calibri" w:cs="Arial"/>
          <w:b/>
          <w:iCs/>
          <w:sz w:val="24"/>
          <w:szCs w:val="24"/>
          <w:lang w:val="en-US" w:eastAsia="es-ES"/>
        </w:rPr>
      </w:pPr>
    </w:p>
    <w:p w14:paraId="68A8BBEF" w14:textId="77777777" w:rsidR="00AE65CF" w:rsidRPr="00AE65CF" w:rsidRDefault="00E81841" w:rsidP="00AE65CF">
      <w:pPr>
        <w:pStyle w:val="Ttulo1"/>
        <w:numPr>
          <w:ilvl w:val="0"/>
          <w:numId w:val="13"/>
        </w:numPr>
        <w:spacing w:before="0" w:after="240"/>
        <w:ind w:left="397" w:hanging="397"/>
      </w:pPr>
      <w:r w:rsidRPr="00B632E0">
        <w:t>SUMILLA Y DESCRIPCIÓN DEL CURSO</w:t>
      </w:r>
    </w:p>
    <w:p w14:paraId="2C3E9FCF" w14:textId="77777777" w:rsidR="00C517D8" w:rsidRDefault="00C517D8" w:rsidP="005967D4">
      <w:pPr>
        <w:pStyle w:val="Prrafodelista"/>
        <w:tabs>
          <w:tab w:val="center" w:pos="4678"/>
        </w:tabs>
        <w:spacing w:line="360" w:lineRule="auto"/>
        <w:ind w:right="-1"/>
        <w:jc w:val="both"/>
        <w:rPr>
          <w:rFonts w:cstheme="minorHAnsi"/>
          <w:sz w:val="23"/>
          <w:szCs w:val="23"/>
        </w:rPr>
      </w:pPr>
      <w:r w:rsidRPr="00C517D8">
        <w:rPr>
          <w:rFonts w:cstheme="minorHAnsi"/>
          <w:sz w:val="23"/>
          <w:szCs w:val="23"/>
        </w:rPr>
        <w:t>La asignatura de Introducción al turismo</w:t>
      </w:r>
      <w:r w:rsidR="007370EE">
        <w:rPr>
          <w:rFonts w:cstheme="minorHAnsi"/>
          <w:sz w:val="23"/>
          <w:szCs w:val="23"/>
        </w:rPr>
        <w:t xml:space="preserve"> y hotelería</w:t>
      </w:r>
      <w:r w:rsidRPr="00C517D8">
        <w:rPr>
          <w:rFonts w:cstheme="minorHAnsi"/>
          <w:sz w:val="23"/>
          <w:szCs w:val="23"/>
        </w:rPr>
        <w:t xml:space="preserve"> es de es de carácter obligatorio y de naturaleza teórico práctica y tiene como propósito lograr un conocimiento profundo de la actividad turística, donde las competencias se verán reflejadas en el trabajo descriptivo y analítico a desarrollarse. </w:t>
      </w:r>
    </w:p>
    <w:p w14:paraId="798595D2" w14:textId="77777777" w:rsidR="00C517D8" w:rsidRDefault="00C517D8" w:rsidP="005967D4">
      <w:pPr>
        <w:pStyle w:val="Prrafodelista"/>
        <w:tabs>
          <w:tab w:val="center" w:pos="4678"/>
        </w:tabs>
        <w:spacing w:line="360" w:lineRule="auto"/>
        <w:ind w:right="-1"/>
        <w:jc w:val="both"/>
        <w:rPr>
          <w:rFonts w:cstheme="minorHAnsi"/>
          <w:sz w:val="23"/>
          <w:szCs w:val="23"/>
        </w:rPr>
      </w:pPr>
      <w:r w:rsidRPr="00C517D8">
        <w:rPr>
          <w:rFonts w:cstheme="minorHAnsi"/>
          <w:sz w:val="23"/>
          <w:szCs w:val="23"/>
        </w:rPr>
        <w:t xml:space="preserve">La asignatura consta de cuatro módulos: </w:t>
      </w:r>
    </w:p>
    <w:p w14:paraId="14D1A063" w14:textId="6DC8C557" w:rsidR="00412200" w:rsidRDefault="00C517D8" w:rsidP="005967D4">
      <w:pPr>
        <w:pStyle w:val="Prrafodelista"/>
        <w:tabs>
          <w:tab w:val="center" w:pos="4678"/>
        </w:tabs>
        <w:spacing w:line="360" w:lineRule="auto"/>
        <w:ind w:right="-1"/>
        <w:jc w:val="both"/>
        <w:rPr>
          <w:rFonts w:cstheme="minorHAnsi"/>
          <w:sz w:val="23"/>
          <w:szCs w:val="23"/>
        </w:rPr>
      </w:pPr>
      <w:r w:rsidRPr="00C517D8">
        <w:rPr>
          <w:rFonts w:cstheme="minorHAnsi"/>
          <w:sz w:val="23"/>
          <w:szCs w:val="23"/>
        </w:rPr>
        <w:t>Bases teóricas del turismo, evolución, repercusiones, clasificación del turismo, sistema turístico y conceptos básicos de hotelería.</w:t>
      </w:r>
    </w:p>
    <w:p w14:paraId="4A478501" w14:textId="2FAA9C1A" w:rsidR="00822FA3" w:rsidRPr="00C517D8" w:rsidRDefault="00822FA3" w:rsidP="005967D4">
      <w:pPr>
        <w:pStyle w:val="Prrafodelista"/>
        <w:tabs>
          <w:tab w:val="center" w:pos="4678"/>
        </w:tabs>
        <w:spacing w:line="360" w:lineRule="auto"/>
        <w:ind w:right="-1"/>
        <w:jc w:val="both"/>
        <w:rPr>
          <w:rFonts w:cstheme="minorHAnsi"/>
          <w:sz w:val="23"/>
          <w:szCs w:val="23"/>
        </w:rPr>
      </w:pPr>
      <w:r w:rsidRPr="00822FA3">
        <w:rPr>
          <w:rFonts w:cstheme="minorHAnsi"/>
          <w:sz w:val="23"/>
          <w:szCs w:val="23"/>
        </w:rPr>
        <w:t>COMPETENCIA</w:t>
      </w:r>
      <w:r>
        <w:rPr>
          <w:rFonts w:cstheme="minorHAnsi"/>
          <w:sz w:val="23"/>
          <w:szCs w:val="23"/>
        </w:rPr>
        <w:t>:</w:t>
      </w:r>
      <w:r w:rsidRPr="00822FA3">
        <w:rPr>
          <w:rFonts w:cstheme="minorHAnsi"/>
          <w:sz w:val="23"/>
          <w:szCs w:val="23"/>
        </w:rPr>
        <w:t xml:space="preserve"> </w:t>
      </w:r>
      <w:r w:rsidR="00DF7EBA">
        <w:rPr>
          <w:rFonts w:cstheme="minorHAnsi"/>
          <w:sz w:val="23"/>
          <w:szCs w:val="23"/>
        </w:rPr>
        <w:t>C</w:t>
      </w:r>
      <w:r w:rsidR="00DF7EBA" w:rsidRPr="00DF7EBA">
        <w:rPr>
          <w:rFonts w:cstheme="minorHAnsi"/>
          <w:sz w:val="23"/>
          <w:szCs w:val="23"/>
        </w:rPr>
        <w:t>onoce, analiza, explica e investiga los conceptos fundamentales sobre el turismo, el proceso evolutivo de esta actividad, permitiendo la comprensión de este fenómeno social y su impacto económico en el ámbito nacional e internacional.</w:t>
      </w:r>
    </w:p>
    <w:p w14:paraId="4902BC9F" w14:textId="77777777" w:rsidR="00412200" w:rsidRDefault="00412200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090B049E" w14:textId="77777777" w:rsidR="00412200" w:rsidRDefault="00412200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06BCE79C" w14:textId="77777777" w:rsidR="00412200" w:rsidRDefault="00412200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180E06B8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6D24796A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2B52B6AB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1F368BF9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0AA49EBC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686A4C84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510642F6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7843BD7E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59C97AB7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2175A6B5" w14:textId="77777777" w:rsidR="00C517D8" w:rsidRDefault="00C517D8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39893AA2" w14:textId="77777777" w:rsidR="00412200" w:rsidRDefault="00412200" w:rsidP="00EB1161">
      <w:pPr>
        <w:pStyle w:val="Prrafodelista"/>
        <w:tabs>
          <w:tab w:val="center" w:pos="4678"/>
        </w:tabs>
        <w:ind w:right="-1"/>
        <w:jc w:val="both"/>
        <w:rPr>
          <w:color w:val="FF0000"/>
        </w:rPr>
      </w:pPr>
    </w:p>
    <w:p w14:paraId="609B1A43" w14:textId="77777777" w:rsidR="0055181E" w:rsidRPr="005E2C0B" w:rsidRDefault="000B616C" w:rsidP="002000CB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9373E9">
        <w:rPr>
          <w:rFonts w:asciiTheme="majorHAnsi" w:eastAsiaTheme="majorEastAsia" w:hAnsiTheme="majorHAnsi" w:cstheme="majorBidi"/>
          <w:b/>
          <w:bCs/>
          <w:sz w:val="24"/>
          <w:szCs w:val="28"/>
        </w:rPr>
        <w:t>CAPACIDADES AL FINALIZAR EL CURSO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3260"/>
        <w:gridCol w:w="1276"/>
      </w:tblGrid>
      <w:tr w:rsidR="00E81841" w:rsidRPr="00E81841" w14:paraId="59B3192D" w14:textId="77777777" w:rsidTr="00826E92">
        <w:trPr>
          <w:trHeight w:val="1007"/>
        </w:trPr>
        <w:tc>
          <w:tcPr>
            <w:tcW w:w="567" w:type="dxa"/>
            <w:shd w:val="clear" w:color="auto" w:fill="A6A6A6"/>
          </w:tcPr>
          <w:p w14:paraId="394B6C22" w14:textId="77777777" w:rsidR="00E81841" w:rsidRPr="00E81841" w:rsidRDefault="00E81841" w:rsidP="00E81841">
            <w:pPr>
              <w:spacing w:after="0" w:line="360" w:lineRule="auto"/>
              <w:ind w:left="567" w:right="-500" w:firstLine="425"/>
              <w:jc w:val="both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1D802E7E" w14:textId="77777777" w:rsidR="00E81841" w:rsidRPr="00630488" w:rsidRDefault="00E81841" w:rsidP="00B20CE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 xml:space="preserve">CAPACIDAD DE LA UNIDAD </w:t>
            </w:r>
            <w:r w:rsidR="008B2A85"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DIDÁCTICA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9845EF4" w14:textId="77777777" w:rsidR="00E81841" w:rsidRPr="00630488" w:rsidRDefault="00E81841" w:rsidP="00110215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NOMBRE DE LA UNIDAD DID</w:t>
            </w:r>
            <w:r w:rsidR="000A373B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Á</w:t>
            </w: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>CTICA</w:t>
            </w:r>
          </w:p>
        </w:tc>
        <w:tc>
          <w:tcPr>
            <w:tcW w:w="1276" w:type="dxa"/>
            <w:shd w:val="clear" w:color="auto" w:fill="auto"/>
          </w:tcPr>
          <w:p w14:paraId="463BA5E9" w14:textId="77777777" w:rsidR="00E81841" w:rsidRPr="00630488" w:rsidRDefault="00E81841" w:rsidP="00E81841">
            <w:pPr>
              <w:spacing w:after="0" w:line="360" w:lineRule="auto"/>
              <w:jc w:val="both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</w:p>
          <w:p w14:paraId="7958AB5D" w14:textId="77777777" w:rsidR="00E81841" w:rsidRPr="00630488" w:rsidRDefault="00E81841" w:rsidP="00E81841">
            <w:pPr>
              <w:spacing w:after="0" w:line="360" w:lineRule="auto"/>
              <w:jc w:val="both"/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</w:pPr>
            <w:r w:rsidRPr="00630488">
              <w:rPr>
                <w:rFonts w:ascii="Calibri" w:eastAsia="Times New Roman" w:hAnsi="Calibri" w:cs="Arial"/>
                <w:b/>
                <w:iCs/>
                <w:sz w:val="24"/>
                <w:szCs w:val="24"/>
                <w:lang w:val="es-ES" w:eastAsia="es-ES"/>
              </w:rPr>
              <w:t xml:space="preserve">SEMANAS </w:t>
            </w:r>
          </w:p>
        </w:tc>
      </w:tr>
      <w:tr w:rsidR="00D74689" w:rsidRPr="00E81841" w14:paraId="44F016CF" w14:textId="77777777" w:rsidTr="00826E92">
        <w:trPr>
          <w:cantSplit/>
          <w:trHeight w:val="2278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46D9C012" w14:textId="77777777" w:rsidR="00D74689" w:rsidRPr="00E81841" w:rsidRDefault="00D74689" w:rsidP="00D7468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I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AAA3B85" w14:textId="77777777" w:rsidR="003619D3" w:rsidRPr="00F04738" w:rsidRDefault="003507BD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 w:rsidRPr="003507BD">
              <w:rPr>
                <w:bCs/>
                <w:color w:val="000000"/>
              </w:rPr>
              <w:t>En el marco de los fundamentos del turismo, el estudiante analiza las bases teóricas del turismo, con rigor académico y actitud crítica para aplicarlos en la comprensión integral del fenómeno turístico.</w:t>
            </w:r>
          </w:p>
          <w:p w14:paraId="5FBA3402" w14:textId="77777777" w:rsidR="00F04738" w:rsidRP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56A10A4" w14:textId="77777777" w:rsidR="00D74689" w:rsidRDefault="00D74689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510D03DF" w14:textId="77777777" w:rsid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7B5A66DD" w14:textId="77777777" w:rsidR="00F04738" w:rsidRDefault="00EC75A0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BASES TEÓRICAS DEL TURISMO</w:t>
            </w:r>
          </w:p>
          <w:p w14:paraId="562918DB" w14:textId="77777777" w:rsid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01AB6B0B" w14:textId="77777777" w:rsidR="00F04738" w:rsidRPr="0063048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8364489" w14:textId="77777777" w:rsidR="00D74689" w:rsidRPr="00D74689" w:rsidRDefault="003619D3" w:rsidP="00D74689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1-4</w:t>
            </w:r>
          </w:p>
        </w:tc>
      </w:tr>
      <w:tr w:rsidR="00D74689" w:rsidRPr="00E81841" w14:paraId="4CA6F0E5" w14:textId="77777777" w:rsidTr="00826E92">
        <w:trPr>
          <w:cantSplit/>
          <w:trHeight w:val="2278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49A7E847" w14:textId="77777777" w:rsidR="00D74689" w:rsidRPr="00E81841" w:rsidRDefault="00D74689" w:rsidP="00D7468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II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986C6E8" w14:textId="77777777" w:rsidR="00770574" w:rsidRPr="00F04738" w:rsidRDefault="00964105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 w:rsidRPr="00964105">
              <w:rPr>
                <w:bCs/>
                <w:color w:val="000000"/>
              </w:rPr>
              <w:t>En el estudio de la evolución del turismo, el estudiante analiza las etapas históricas, repercusiones, así como las modalidades turísticas, aplicando un enfoque crítico y reflexivo que le permita comprender la diversidad y complejidad del fenómeno turístico con rigor académico.</w:t>
            </w:r>
          </w:p>
          <w:p w14:paraId="52898753" w14:textId="77777777" w:rsidR="00F04738" w:rsidRP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1195B37" w14:textId="77777777" w:rsidR="00D74689" w:rsidRPr="00F04738" w:rsidRDefault="00D74689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44CCFB36" w14:textId="77777777" w:rsidR="00F04738" w:rsidRPr="00F04738" w:rsidRDefault="007E21BC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EVOLUCIÓN, </w:t>
            </w:r>
            <w:r w:rsidR="00EE61B2">
              <w:rPr>
                <w:bCs/>
                <w:color w:val="000000"/>
              </w:rPr>
              <w:t>REPERCUSIÓN</w:t>
            </w:r>
            <w:r>
              <w:rPr>
                <w:bCs/>
                <w:color w:val="000000"/>
              </w:rPr>
              <w:t xml:space="preserve"> Y CLASIFICACIÓN DEL TURISMO</w:t>
            </w:r>
          </w:p>
          <w:p w14:paraId="06CE233C" w14:textId="77777777" w:rsidR="00F04738" w:rsidRPr="00F04738" w:rsidRDefault="00F04738" w:rsidP="00F04738">
            <w:pPr>
              <w:shd w:val="clear" w:color="auto" w:fill="FFFFFF" w:themeFill="background1"/>
              <w:rPr>
                <w:bCs/>
                <w:color w:val="000000"/>
              </w:rPr>
            </w:pPr>
          </w:p>
          <w:p w14:paraId="2D2A60DB" w14:textId="77777777" w:rsidR="00F04738" w:rsidRP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4DD283E7" w14:textId="77777777" w:rsidR="00F04738" w:rsidRP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1B26A9" w14:textId="77777777" w:rsidR="00D74689" w:rsidRPr="00D74689" w:rsidRDefault="003619D3" w:rsidP="00D74689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5-8</w:t>
            </w:r>
          </w:p>
        </w:tc>
      </w:tr>
      <w:tr w:rsidR="00D74689" w:rsidRPr="00E81841" w14:paraId="0695F7A1" w14:textId="77777777" w:rsidTr="00826E92">
        <w:trPr>
          <w:cantSplit/>
          <w:trHeight w:val="2278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3B745051" w14:textId="77777777" w:rsidR="00D74689" w:rsidRPr="00E81841" w:rsidRDefault="00D74689" w:rsidP="00D7468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III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83A0612" w14:textId="77777777" w:rsidR="00770574" w:rsidRPr="00F04738" w:rsidRDefault="00964105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 w:rsidRPr="00964105">
              <w:rPr>
                <w:bCs/>
                <w:color w:val="000000"/>
              </w:rPr>
              <w:t>En el análisis del sistema turístico, el estudiante interpreta los modelos teóricos, la oferta y la demanda turística, aplicando los enfoques de autores como Molina, con actitud crítica y disposición reflexiva que le permitan comprender la dinámica integral del turismo como sistema.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507C7CA" w14:textId="77777777" w:rsidR="00DF06FF" w:rsidRDefault="00DF06FF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768875E8" w14:textId="77777777" w:rsid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6C204A34" w14:textId="77777777" w:rsidR="00F04738" w:rsidRDefault="007E21BC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SISTEMA TURÍSTICO</w:t>
            </w:r>
          </w:p>
          <w:p w14:paraId="2DCB8FB9" w14:textId="77777777" w:rsid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  <w:p w14:paraId="75557629" w14:textId="77777777" w:rsidR="00F04738" w:rsidRPr="00F04738" w:rsidRDefault="00F04738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AA2E772" w14:textId="77777777" w:rsidR="00D74689" w:rsidRPr="00D74689" w:rsidRDefault="003619D3" w:rsidP="00D74689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9-12</w:t>
            </w:r>
          </w:p>
        </w:tc>
      </w:tr>
      <w:tr w:rsidR="00D74689" w:rsidRPr="00E81841" w14:paraId="38233282" w14:textId="77777777" w:rsidTr="00826E92">
        <w:trPr>
          <w:cantSplit/>
          <w:trHeight w:val="2530"/>
        </w:trPr>
        <w:tc>
          <w:tcPr>
            <w:tcW w:w="567" w:type="dxa"/>
            <w:shd w:val="clear" w:color="auto" w:fill="A6A6A6"/>
            <w:textDirection w:val="btLr"/>
            <w:vAlign w:val="center"/>
          </w:tcPr>
          <w:p w14:paraId="42498E97" w14:textId="77777777" w:rsidR="00D74689" w:rsidRPr="00E81841" w:rsidRDefault="00D74689" w:rsidP="00D7468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UNIDAD</w:t>
            </w:r>
            <w:r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 </w:t>
            </w:r>
            <w:r w:rsidRPr="00E81841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IV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1AF00C0D" w14:textId="77777777" w:rsidR="00770574" w:rsidRPr="00F04738" w:rsidRDefault="00964105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 w:rsidRPr="00964105">
              <w:rPr>
                <w:bCs/>
                <w:color w:val="000000"/>
              </w:rPr>
              <w:t xml:space="preserve">En el estudio de los fundamentos </w:t>
            </w:r>
            <w:proofErr w:type="gramStart"/>
            <w:r w:rsidRPr="00964105">
              <w:rPr>
                <w:bCs/>
                <w:color w:val="000000"/>
              </w:rPr>
              <w:t>de la hotelería</w:t>
            </w:r>
            <w:proofErr w:type="gramEnd"/>
            <w:r w:rsidRPr="00964105">
              <w:rPr>
                <w:bCs/>
                <w:color w:val="000000"/>
              </w:rPr>
              <w:t>, el estudiante interpreta la hospitalidad a partir de la explicación docente, demostrando actitud crítica, reflexiva y de valoración hacia la gestión hotelera.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60B165C" w14:textId="77777777" w:rsidR="00D74689" w:rsidRPr="00F04738" w:rsidRDefault="007E21BC" w:rsidP="00F04738">
            <w:pPr>
              <w:shd w:val="clear" w:color="auto" w:fill="FFFFFF" w:themeFill="background1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CONCEPTOS BÁSICOS DE LA HOTELERÍA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656D68" w14:textId="77777777" w:rsidR="00D74689" w:rsidRPr="00ED6E2A" w:rsidRDefault="003619D3" w:rsidP="00EA27A0">
            <w:pPr>
              <w:shd w:val="clear" w:color="auto" w:fill="FFFFFF" w:themeFill="background1"/>
              <w:spacing w:line="360" w:lineRule="auto"/>
              <w:jc w:val="center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Fonts w:cs="Arial"/>
                <w:b/>
                <w:iCs/>
                <w:sz w:val="24"/>
                <w:szCs w:val="24"/>
              </w:rPr>
              <w:t>13-16</w:t>
            </w:r>
          </w:p>
        </w:tc>
      </w:tr>
    </w:tbl>
    <w:p w14:paraId="3955654A" w14:textId="77777777" w:rsidR="005E2C0B" w:rsidRDefault="005E2C0B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1C1BAD57" w14:textId="77777777" w:rsidR="00DF06FF" w:rsidRDefault="00DF06FF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6CD593D5" w14:textId="77777777" w:rsidR="00F04738" w:rsidRDefault="00F04738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5895392E" w14:textId="77777777" w:rsidR="00F04738" w:rsidRDefault="00F04738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6FBF7BA4" w14:textId="77777777" w:rsidR="00F04738" w:rsidRDefault="00F04738" w:rsidP="00E81841">
      <w:pPr>
        <w:spacing w:after="0" w:line="360" w:lineRule="auto"/>
        <w:jc w:val="both"/>
        <w:rPr>
          <w:rFonts w:ascii="Calibri" w:eastAsia="Times New Roman" w:hAnsi="Calibri" w:cs="Arial"/>
          <w:b/>
          <w:iCs/>
          <w:szCs w:val="24"/>
          <w:lang w:val="es-ES" w:eastAsia="es-ES"/>
        </w:rPr>
      </w:pPr>
    </w:p>
    <w:p w14:paraId="1FF72BEE" w14:textId="77777777" w:rsidR="007918CF" w:rsidRPr="00621460" w:rsidRDefault="0009795A" w:rsidP="00621460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5E2C0B"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INDICADORES DE </w:t>
      </w:r>
      <w:r w:rsidR="00DF06FF" w:rsidRPr="005E2C0B">
        <w:rPr>
          <w:rFonts w:asciiTheme="majorHAnsi" w:eastAsiaTheme="majorEastAsia" w:hAnsiTheme="majorHAnsi" w:cstheme="majorBidi"/>
          <w:b/>
          <w:bCs/>
          <w:sz w:val="24"/>
          <w:szCs w:val="28"/>
        </w:rPr>
        <w:t>CAPACIDADES</w:t>
      </w:r>
      <w:r w:rsidR="00621460"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 </w:t>
      </w:r>
      <w:r w:rsidR="00DF06FF" w:rsidRPr="00621460">
        <w:rPr>
          <w:rFonts w:asciiTheme="majorHAnsi" w:eastAsiaTheme="majorEastAsia" w:hAnsiTheme="majorHAnsi" w:cstheme="majorBidi"/>
          <w:b/>
          <w:bCs/>
          <w:sz w:val="24"/>
          <w:szCs w:val="28"/>
        </w:rPr>
        <w:t>AL FINALIZAR</w:t>
      </w:r>
      <w:r w:rsidRPr="00621460"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 EL CURSO</w:t>
      </w:r>
    </w:p>
    <w:tbl>
      <w:tblPr>
        <w:tblStyle w:val="Tablaconcuadrcula"/>
        <w:tblW w:w="9214" w:type="dxa"/>
        <w:tblInd w:w="108" w:type="dxa"/>
        <w:tblLook w:val="04A0" w:firstRow="1" w:lastRow="0" w:firstColumn="1" w:lastColumn="0" w:noHBand="0" w:noVBand="1"/>
      </w:tblPr>
      <w:tblGrid>
        <w:gridCol w:w="858"/>
        <w:gridCol w:w="8356"/>
      </w:tblGrid>
      <w:tr w:rsidR="00D30CD5" w14:paraId="3036A47B" w14:textId="77777777" w:rsidTr="00703EBB">
        <w:tc>
          <w:tcPr>
            <w:tcW w:w="858" w:type="dxa"/>
          </w:tcPr>
          <w:p w14:paraId="685D0BEC" w14:textId="77777777" w:rsidR="00D30CD5" w:rsidRPr="00703EBB" w:rsidRDefault="00D30CD5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  <w:p w14:paraId="549F3AFE" w14:textId="77777777" w:rsidR="00D30CD5" w:rsidRPr="00703EBB" w:rsidRDefault="00D30CD5" w:rsidP="00703EBB">
            <w:pPr>
              <w:ind w:left="-108"/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703EBB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Número</w:t>
            </w:r>
          </w:p>
        </w:tc>
        <w:tc>
          <w:tcPr>
            <w:tcW w:w="8356" w:type="dxa"/>
          </w:tcPr>
          <w:p w14:paraId="7BA70F71" w14:textId="77777777" w:rsidR="00D30CD5" w:rsidRPr="00703EBB" w:rsidRDefault="00D30CD5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  <w:p w14:paraId="530854D7" w14:textId="77777777" w:rsidR="00D30CD5" w:rsidRDefault="00D30CD5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703EBB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INDICADORES DE CAPACIDAD AL FINALIZAR EL CURSO</w:t>
            </w:r>
          </w:p>
          <w:p w14:paraId="01ABA070" w14:textId="77777777" w:rsidR="00703EBB" w:rsidRPr="00703EBB" w:rsidRDefault="00703EBB" w:rsidP="00703EBB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</w:p>
        </w:tc>
      </w:tr>
      <w:tr w:rsidR="00CE6699" w14:paraId="1166573A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3B50DA94" w14:textId="77777777" w:rsidR="00CE6699" w:rsidRDefault="00CE6699" w:rsidP="00CE6699">
            <w:pPr>
              <w:tabs>
                <w:tab w:val="center" w:pos="4678"/>
              </w:tabs>
              <w:ind w:right="-123"/>
              <w:jc w:val="center"/>
            </w:pPr>
            <w:r>
              <w:t>1</w:t>
            </w:r>
          </w:p>
        </w:tc>
        <w:tc>
          <w:tcPr>
            <w:tcW w:w="8356" w:type="dxa"/>
            <w:vAlign w:val="center"/>
          </w:tcPr>
          <w:p w14:paraId="27DE2CB8" w14:textId="77777777" w:rsidR="00CE6699" w:rsidRPr="00FF5C82" w:rsidRDefault="00CE6699" w:rsidP="00CE6699">
            <w:pPr>
              <w:spacing w:after="120"/>
              <w:ind w:right="89"/>
              <w:jc w:val="both"/>
              <w:rPr>
                <w:sz w:val="20"/>
                <w:szCs w:val="20"/>
              </w:rPr>
            </w:pPr>
            <w:r w:rsidRPr="00C62DD5">
              <w:rPr>
                <w:sz w:val="20"/>
                <w:szCs w:val="20"/>
              </w:rPr>
              <w:t>El estudiante identifica y define correctamente los conceptos básicos del turismo.</w:t>
            </w:r>
          </w:p>
        </w:tc>
      </w:tr>
      <w:tr w:rsidR="00CE6699" w14:paraId="2ABDFFC6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1E2D1162" w14:textId="77777777" w:rsidR="00CE6699" w:rsidRDefault="00CE6699" w:rsidP="00CE6699">
            <w:pPr>
              <w:tabs>
                <w:tab w:val="center" w:pos="4678"/>
              </w:tabs>
              <w:ind w:right="-123"/>
              <w:jc w:val="center"/>
            </w:pPr>
            <w:r>
              <w:t>2</w:t>
            </w:r>
          </w:p>
        </w:tc>
        <w:tc>
          <w:tcPr>
            <w:tcW w:w="8356" w:type="dxa"/>
            <w:vAlign w:val="center"/>
          </w:tcPr>
          <w:p w14:paraId="420090C0" w14:textId="77777777" w:rsidR="00CE6699" w:rsidRPr="00FF5C82" w:rsidRDefault="00CE6699" w:rsidP="00CE6699">
            <w:pPr>
              <w:spacing w:after="120"/>
              <w:ind w:right="89"/>
              <w:jc w:val="both"/>
              <w:rPr>
                <w:sz w:val="20"/>
                <w:szCs w:val="20"/>
              </w:rPr>
            </w:pPr>
            <w:r w:rsidRPr="00E4507E">
              <w:rPr>
                <w:sz w:val="20"/>
                <w:szCs w:val="20"/>
              </w:rPr>
              <w:t>Relaciona el tiempo libre con el desarrollo del turismo.</w:t>
            </w:r>
          </w:p>
        </w:tc>
      </w:tr>
      <w:tr w:rsidR="00CE6699" w14:paraId="6EE061AD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560A2998" w14:textId="77777777" w:rsidR="00CE6699" w:rsidRDefault="00CE6699" w:rsidP="00CE6699">
            <w:pPr>
              <w:tabs>
                <w:tab w:val="center" w:pos="4678"/>
              </w:tabs>
              <w:ind w:right="-123"/>
              <w:jc w:val="center"/>
            </w:pPr>
          </w:p>
          <w:p w14:paraId="5EEA7DD0" w14:textId="77777777" w:rsidR="00CE6699" w:rsidRDefault="00CE6699" w:rsidP="00CE6699">
            <w:pPr>
              <w:tabs>
                <w:tab w:val="center" w:pos="4678"/>
              </w:tabs>
              <w:ind w:right="-123"/>
              <w:jc w:val="center"/>
            </w:pPr>
            <w:r>
              <w:t>3</w:t>
            </w:r>
          </w:p>
        </w:tc>
        <w:tc>
          <w:tcPr>
            <w:tcW w:w="8356" w:type="dxa"/>
            <w:vAlign w:val="center"/>
          </w:tcPr>
          <w:p w14:paraId="64E98D58" w14:textId="77777777" w:rsidR="00CE6699" w:rsidRPr="00FF5C82" w:rsidRDefault="00CE6699" w:rsidP="00CE6699">
            <w:pPr>
              <w:spacing w:after="120"/>
              <w:ind w:right="89"/>
              <w:jc w:val="both"/>
              <w:rPr>
                <w:sz w:val="20"/>
                <w:szCs w:val="20"/>
              </w:rPr>
            </w:pPr>
            <w:r w:rsidRPr="00E4507E">
              <w:rPr>
                <w:sz w:val="20"/>
                <w:szCs w:val="20"/>
              </w:rPr>
              <w:t>Identifica factores motivacionales y de satisfacción en la experiencia turística.</w:t>
            </w:r>
          </w:p>
        </w:tc>
      </w:tr>
      <w:tr w:rsidR="00CE6699" w14:paraId="483414ED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31101B97" w14:textId="77777777" w:rsidR="00CE6699" w:rsidRDefault="00CE6699" w:rsidP="00CE6699">
            <w:pPr>
              <w:tabs>
                <w:tab w:val="center" w:pos="4678"/>
              </w:tabs>
              <w:ind w:right="-123"/>
              <w:jc w:val="center"/>
            </w:pPr>
            <w:r>
              <w:t>4</w:t>
            </w:r>
          </w:p>
        </w:tc>
        <w:tc>
          <w:tcPr>
            <w:tcW w:w="8356" w:type="dxa"/>
            <w:vAlign w:val="center"/>
          </w:tcPr>
          <w:p w14:paraId="51FF3F81" w14:textId="77777777" w:rsidR="00CE6699" w:rsidRPr="00FF5C82" w:rsidRDefault="00CE6699" w:rsidP="00CE6699">
            <w:pPr>
              <w:spacing w:after="120"/>
              <w:ind w:right="89"/>
              <w:jc w:val="both"/>
              <w:rPr>
                <w:sz w:val="20"/>
                <w:szCs w:val="20"/>
              </w:rPr>
            </w:pPr>
            <w:r w:rsidRPr="00E4507E">
              <w:rPr>
                <w:sz w:val="20"/>
                <w:szCs w:val="20"/>
              </w:rPr>
              <w:t>Relaciona innovación tecnológica con la mejora de experiencias turísticas.</w:t>
            </w:r>
          </w:p>
        </w:tc>
      </w:tr>
      <w:tr w:rsidR="00A85704" w14:paraId="0233ACD7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11139281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5</w:t>
            </w:r>
          </w:p>
        </w:tc>
        <w:tc>
          <w:tcPr>
            <w:tcW w:w="8356" w:type="dxa"/>
            <w:vAlign w:val="center"/>
          </w:tcPr>
          <w:p w14:paraId="36E82080" w14:textId="77777777" w:rsidR="00A85704" w:rsidRPr="004A4999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Identifica hitos históricos relevantes en la evolución del turismo.</w:t>
            </w:r>
          </w:p>
        </w:tc>
      </w:tr>
      <w:tr w:rsidR="00A85704" w14:paraId="564B6078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137A5B85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6</w:t>
            </w:r>
          </w:p>
        </w:tc>
        <w:tc>
          <w:tcPr>
            <w:tcW w:w="8356" w:type="dxa"/>
            <w:vAlign w:val="center"/>
          </w:tcPr>
          <w:p w14:paraId="5815C5A0" w14:textId="77777777" w:rsidR="00A85704" w:rsidRPr="004A4999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Diferencia los impactos económicos, sociales y ambientales del turismo.</w:t>
            </w:r>
          </w:p>
        </w:tc>
      </w:tr>
      <w:tr w:rsidR="00A85704" w14:paraId="72396041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24C0B12A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7</w:t>
            </w:r>
          </w:p>
        </w:tc>
        <w:tc>
          <w:tcPr>
            <w:tcW w:w="8356" w:type="dxa"/>
            <w:vAlign w:val="center"/>
          </w:tcPr>
          <w:p w14:paraId="0F595C5F" w14:textId="77777777" w:rsidR="00A85704" w:rsidRPr="004A4999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Explica con ejemplos las características de una modalidad turística, presentando información estructurada.</w:t>
            </w:r>
          </w:p>
        </w:tc>
      </w:tr>
      <w:tr w:rsidR="00A85704" w14:paraId="4AB16AF8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1E2EA336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8</w:t>
            </w:r>
          </w:p>
        </w:tc>
        <w:tc>
          <w:tcPr>
            <w:tcW w:w="8356" w:type="dxa"/>
            <w:vAlign w:val="center"/>
          </w:tcPr>
          <w:p w14:paraId="7E38235C" w14:textId="77777777" w:rsidR="00A85704" w:rsidRPr="004A4999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72669D">
              <w:rPr>
                <w:rFonts w:cstheme="minorHAnsi"/>
                <w:sz w:val="20"/>
                <w:szCs w:val="20"/>
              </w:rPr>
              <w:t>Explica con ejemplos las características de una modalidad turística, presentando información estructurada.</w:t>
            </w:r>
          </w:p>
        </w:tc>
      </w:tr>
      <w:tr w:rsidR="0072669D" w14:paraId="1F6807E9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13619153" w14:textId="77777777" w:rsidR="0072669D" w:rsidRDefault="0072669D" w:rsidP="0072669D">
            <w:pPr>
              <w:tabs>
                <w:tab w:val="center" w:pos="4678"/>
              </w:tabs>
              <w:ind w:right="-123"/>
              <w:jc w:val="center"/>
            </w:pPr>
            <w:r>
              <w:t>9</w:t>
            </w:r>
          </w:p>
        </w:tc>
        <w:tc>
          <w:tcPr>
            <w:tcW w:w="8356" w:type="dxa"/>
            <w:vAlign w:val="center"/>
          </w:tcPr>
          <w:p w14:paraId="2110DFD7" w14:textId="77777777" w:rsidR="0072669D" w:rsidRPr="00443973" w:rsidRDefault="0072669D" w:rsidP="0072669D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Explica la importancia de la visión sistémica en el análisis turístico.</w:t>
            </w:r>
          </w:p>
        </w:tc>
      </w:tr>
      <w:tr w:rsidR="0072669D" w14:paraId="212A311F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75043016" w14:textId="77777777" w:rsidR="0072669D" w:rsidRDefault="0072669D" w:rsidP="0072669D">
            <w:pPr>
              <w:tabs>
                <w:tab w:val="center" w:pos="4678"/>
              </w:tabs>
              <w:ind w:right="-123"/>
              <w:jc w:val="center"/>
            </w:pPr>
            <w:r>
              <w:t>10</w:t>
            </w:r>
          </w:p>
        </w:tc>
        <w:tc>
          <w:tcPr>
            <w:tcW w:w="8356" w:type="dxa"/>
            <w:vAlign w:val="center"/>
          </w:tcPr>
          <w:p w14:paraId="3CB5AFE8" w14:textId="77777777" w:rsidR="0072669D" w:rsidRPr="00443973" w:rsidRDefault="0072669D" w:rsidP="0072669D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Explica cómo interactúan los componentes en un destino real.</w:t>
            </w:r>
          </w:p>
        </w:tc>
      </w:tr>
      <w:tr w:rsidR="0072669D" w14:paraId="62ED6934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6AAB43EE" w14:textId="77777777" w:rsidR="0072669D" w:rsidRDefault="0072669D" w:rsidP="0072669D">
            <w:pPr>
              <w:tabs>
                <w:tab w:val="center" w:pos="4678"/>
              </w:tabs>
              <w:ind w:right="-123"/>
              <w:jc w:val="center"/>
            </w:pPr>
            <w:r>
              <w:t>11</w:t>
            </w:r>
          </w:p>
        </w:tc>
        <w:tc>
          <w:tcPr>
            <w:tcW w:w="8356" w:type="dxa"/>
            <w:vAlign w:val="center"/>
          </w:tcPr>
          <w:p w14:paraId="475A0137" w14:textId="77777777" w:rsidR="0072669D" w:rsidRPr="00443973" w:rsidRDefault="0072669D" w:rsidP="0072669D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Reconoce los factores que influyen en la demanda turística.</w:t>
            </w:r>
          </w:p>
        </w:tc>
      </w:tr>
      <w:tr w:rsidR="0072669D" w14:paraId="69F60445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48E9E202" w14:textId="77777777" w:rsidR="0072669D" w:rsidRDefault="0072669D" w:rsidP="0072669D">
            <w:pPr>
              <w:tabs>
                <w:tab w:val="center" w:pos="4678"/>
              </w:tabs>
              <w:ind w:right="-123"/>
              <w:jc w:val="center"/>
            </w:pPr>
            <w:r>
              <w:t>12</w:t>
            </w:r>
          </w:p>
        </w:tc>
        <w:tc>
          <w:tcPr>
            <w:tcW w:w="8356" w:type="dxa"/>
            <w:vAlign w:val="center"/>
          </w:tcPr>
          <w:p w14:paraId="4F9032B4" w14:textId="77777777" w:rsidR="0072669D" w:rsidRPr="00443973" w:rsidRDefault="0072669D" w:rsidP="0072669D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Explica la relación entre oferta de calidad y competitividad del destino.</w:t>
            </w:r>
          </w:p>
        </w:tc>
      </w:tr>
      <w:tr w:rsidR="00A85704" w14:paraId="4777B8D0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1E0EC5F4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13</w:t>
            </w:r>
          </w:p>
        </w:tc>
        <w:tc>
          <w:tcPr>
            <w:tcW w:w="8356" w:type="dxa"/>
            <w:vAlign w:val="center"/>
          </w:tcPr>
          <w:p w14:paraId="37CCD0EC" w14:textId="77777777" w:rsidR="00A85704" w:rsidRPr="00443973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 xml:space="preserve">Reconoce la hospitalidad como principio fundamental </w:t>
            </w:r>
            <w:proofErr w:type="gramStart"/>
            <w:r w:rsidRPr="00A41B1D">
              <w:rPr>
                <w:rFonts w:cstheme="minorHAnsi"/>
                <w:sz w:val="20"/>
                <w:szCs w:val="20"/>
              </w:rPr>
              <w:t>de la hotelería</w:t>
            </w:r>
            <w:proofErr w:type="gramEnd"/>
            <w:r w:rsidRPr="00A41B1D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A85704" w14:paraId="27DE4187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56F9DD8D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14</w:t>
            </w:r>
          </w:p>
        </w:tc>
        <w:tc>
          <w:tcPr>
            <w:tcW w:w="8356" w:type="dxa"/>
            <w:vAlign w:val="center"/>
          </w:tcPr>
          <w:p w14:paraId="4AB549D5" w14:textId="77777777" w:rsidR="00A85704" w:rsidRPr="00443973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>Identifica los fundamentos que caracterizan al negocio hotelero</w:t>
            </w:r>
            <w:r w:rsidR="009D5AE1">
              <w:rPr>
                <w:rFonts w:cstheme="minorHAnsi"/>
                <w:sz w:val="20"/>
                <w:szCs w:val="20"/>
              </w:rPr>
              <w:t xml:space="preserve"> y su reglamento</w:t>
            </w:r>
            <w:r w:rsidRPr="00A41B1D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A85704" w14:paraId="1514172D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1484A705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15</w:t>
            </w:r>
          </w:p>
        </w:tc>
        <w:tc>
          <w:tcPr>
            <w:tcW w:w="8356" w:type="dxa"/>
            <w:vAlign w:val="center"/>
          </w:tcPr>
          <w:p w14:paraId="40082F87" w14:textId="77777777" w:rsidR="00A85704" w:rsidRPr="00443973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>Identifica las operaciones clave de la división de habitaciones.</w:t>
            </w:r>
          </w:p>
        </w:tc>
      </w:tr>
      <w:tr w:rsidR="00A85704" w14:paraId="1686B5CD" w14:textId="77777777" w:rsidTr="005233EA">
        <w:trPr>
          <w:trHeight w:val="624"/>
        </w:trPr>
        <w:tc>
          <w:tcPr>
            <w:tcW w:w="858" w:type="dxa"/>
            <w:vAlign w:val="center"/>
          </w:tcPr>
          <w:p w14:paraId="3EC9D79D" w14:textId="77777777" w:rsidR="00A85704" w:rsidRDefault="00A85704" w:rsidP="00A85704">
            <w:pPr>
              <w:tabs>
                <w:tab w:val="center" w:pos="4678"/>
              </w:tabs>
              <w:ind w:right="-123"/>
              <w:jc w:val="center"/>
            </w:pPr>
            <w:r>
              <w:t>16</w:t>
            </w:r>
          </w:p>
        </w:tc>
        <w:tc>
          <w:tcPr>
            <w:tcW w:w="8356" w:type="dxa"/>
            <w:vAlign w:val="center"/>
          </w:tcPr>
          <w:p w14:paraId="606179B3" w14:textId="77777777" w:rsidR="00A85704" w:rsidRPr="00443973" w:rsidRDefault="00A85704" w:rsidP="00A85704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>Reconoce los procesos fundamentales del área de alimentos y bebidas.</w:t>
            </w:r>
          </w:p>
        </w:tc>
      </w:tr>
    </w:tbl>
    <w:p w14:paraId="48F930EB" w14:textId="77777777" w:rsidR="007918CF" w:rsidRPr="004872A8" w:rsidRDefault="007918CF" w:rsidP="001E16D4">
      <w:pPr>
        <w:spacing w:after="0"/>
        <w:jc w:val="both"/>
        <w:rPr>
          <w:rFonts w:eastAsia="Times New Roman" w:cs="Arial"/>
          <w:b/>
          <w:iCs/>
          <w:szCs w:val="24"/>
          <w:lang w:val="es-ES" w:eastAsia="es-ES"/>
        </w:rPr>
        <w:sectPr w:rsidR="007918CF" w:rsidRPr="004872A8" w:rsidSect="00EB1161">
          <w:headerReference w:type="default" r:id="rId8"/>
          <w:footerReference w:type="default" r:id="rId9"/>
          <w:pgSz w:w="11906" w:h="16838" w:code="9"/>
          <w:pgMar w:top="1418" w:right="1418" w:bottom="1418" w:left="1701" w:header="284" w:footer="709" w:gutter="0"/>
          <w:pgNumType w:start="0"/>
          <w:cols w:space="708"/>
          <w:docGrid w:linePitch="360"/>
        </w:sectPr>
      </w:pPr>
    </w:p>
    <w:p w14:paraId="1AD69119" w14:textId="77777777" w:rsidR="00695B20" w:rsidRPr="000A373B" w:rsidRDefault="00040C21" w:rsidP="000A373B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7918CF">
        <w:rPr>
          <w:rFonts w:asciiTheme="majorHAnsi" w:eastAsiaTheme="majorEastAsia" w:hAnsiTheme="majorHAnsi" w:cstheme="majorBidi"/>
          <w:b/>
          <w:bCs/>
          <w:sz w:val="24"/>
          <w:szCs w:val="28"/>
        </w:rPr>
        <w:lastRenderedPageBreak/>
        <w:t xml:space="preserve">DESARROLLO DE LAS UNIDADES </w:t>
      </w:r>
      <w:r w:rsidR="003D5ADF" w:rsidRPr="007918CF">
        <w:rPr>
          <w:rFonts w:asciiTheme="majorHAnsi" w:eastAsiaTheme="majorEastAsia" w:hAnsiTheme="majorHAnsi" w:cstheme="majorBidi"/>
          <w:b/>
          <w:bCs/>
          <w:sz w:val="24"/>
          <w:szCs w:val="28"/>
        </w:rPr>
        <w:t>DIDÁCTICAS</w:t>
      </w:r>
      <w:r w:rsidRPr="007918CF">
        <w:rPr>
          <w:rFonts w:asciiTheme="majorHAnsi" w:eastAsiaTheme="majorEastAsia" w:hAnsiTheme="majorHAnsi" w:cstheme="majorBidi"/>
          <w:b/>
          <w:bCs/>
          <w:sz w:val="24"/>
          <w:szCs w:val="28"/>
        </w:rPr>
        <w:t>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93"/>
        <w:gridCol w:w="3007"/>
        <w:gridCol w:w="856"/>
        <w:gridCol w:w="1868"/>
        <w:gridCol w:w="2831"/>
        <w:gridCol w:w="209"/>
        <w:gridCol w:w="2170"/>
        <w:gridCol w:w="2662"/>
      </w:tblGrid>
      <w:tr w:rsidR="000A373B" w:rsidRPr="004A4999" w14:paraId="2662E003" w14:textId="77777777" w:rsidTr="000A373B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4892ADF" w14:textId="77777777" w:rsidR="000A373B" w:rsidRPr="004A4999" w:rsidRDefault="000A373B" w:rsidP="000A373B">
            <w:pPr>
              <w:spacing w:after="120"/>
              <w:ind w:left="113" w:right="11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 xml:space="preserve">Unidad Didáctica </w:t>
            </w:r>
            <w:proofErr w:type="gramStart"/>
            <w:r w:rsidRPr="004A4999">
              <w:rPr>
                <w:rFonts w:cstheme="minorHAnsi"/>
                <w:b/>
                <w:sz w:val="24"/>
                <w:szCs w:val="24"/>
              </w:rPr>
              <w:t>I :</w:t>
            </w:r>
            <w:proofErr w:type="gramEnd"/>
            <w:r w:rsidRPr="004A4999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E61B2" w:rsidRPr="004A4999">
              <w:rPr>
                <w:rFonts w:cstheme="minorHAnsi"/>
                <w:b/>
                <w:sz w:val="24"/>
                <w:szCs w:val="24"/>
              </w:rPr>
              <w:t>BASES TEÓRICAS DEL TURISMO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E8F19" w14:textId="77777777" w:rsidR="000A373B" w:rsidRPr="004A4999" w:rsidRDefault="000A373B" w:rsidP="00345C8E">
            <w:pPr>
              <w:spacing w:after="120"/>
              <w:jc w:val="both"/>
              <w:rPr>
                <w:rFonts w:cstheme="minorHAnsi"/>
                <w:b/>
              </w:rPr>
            </w:pPr>
            <w:r w:rsidRPr="004A4999">
              <w:rPr>
                <w:rFonts w:cstheme="minorHAnsi"/>
                <w:b/>
                <w:sz w:val="23"/>
                <w:szCs w:val="23"/>
              </w:rPr>
              <w:t>CAPACIDAD DE LA UNIDAD DIDÁCTICA I:</w:t>
            </w:r>
            <w:r w:rsidRPr="004A4999">
              <w:rPr>
                <w:rFonts w:cstheme="minorHAnsi"/>
                <w:b/>
              </w:rPr>
              <w:t xml:space="preserve"> </w:t>
            </w:r>
            <w:r w:rsidR="003507BD" w:rsidRPr="004A4999">
              <w:rPr>
                <w:rFonts w:cstheme="minorHAnsi"/>
              </w:rPr>
              <w:t>En el marco de los fundamentos del turismo, el estudiante analiza las bases teóricas del turismo, con rigor académico y actitud crítica para aplicarlos en la comprensión integral del fenómeno turístico.</w:t>
            </w:r>
          </w:p>
          <w:p w14:paraId="34045CA4" w14:textId="77777777" w:rsidR="00345C8E" w:rsidRPr="004A4999" w:rsidRDefault="00345C8E" w:rsidP="00345C8E">
            <w:pPr>
              <w:spacing w:after="120"/>
              <w:jc w:val="both"/>
              <w:rPr>
                <w:rFonts w:cstheme="minorHAnsi"/>
                <w:b/>
              </w:rPr>
            </w:pPr>
          </w:p>
        </w:tc>
      </w:tr>
      <w:tr w:rsidR="000A373B" w:rsidRPr="004A4999" w14:paraId="43DA4170" w14:textId="77777777" w:rsidTr="000A373B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A38A42A" w14:textId="77777777" w:rsidR="000A373B" w:rsidRPr="004A4999" w:rsidRDefault="000A373B" w:rsidP="00695B20">
            <w:pPr>
              <w:spacing w:after="120"/>
              <w:ind w:right="-312"/>
              <w:rPr>
                <w:rFonts w:cstheme="minorHAnsi"/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9FEA744" w14:textId="77777777" w:rsidR="000A373B" w:rsidRPr="004A4999" w:rsidRDefault="000A373B" w:rsidP="00695B20">
            <w:pPr>
              <w:spacing w:after="120"/>
              <w:ind w:right="-312"/>
              <w:rPr>
                <w:rFonts w:cstheme="minorHAnsi"/>
                <w:b/>
              </w:rPr>
            </w:pPr>
            <w:r w:rsidRPr="004A4999">
              <w:rPr>
                <w:rFonts w:cstheme="minorHAnsi"/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963A489" w14:textId="77777777" w:rsidR="000A373B" w:rsidRPr="004A4999" w:rsidRDefault="000A373B" w:rsidP="00695B2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EABE486" w14:textId="77777777" w:rsidR="000A373B" w:rsidRPr="004A4999" w:rsidRDefault="000A373B" w:rsidP="00513496">
            <w:pPr>
              <w:spacing w:after="120"/>
              <w:ind w:lef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6AD0D4" w14:textId="77777777" w:rsidR="000A373B" w:rsidRPr="004A4999" w:rsidRDefault="000A373B" w:rsidP="00513496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Indicadores de logro de la capacidad</w:t>
            </w:r>
          </w:p>
        </w:tc>
      </w:tr>
      <w:tr w:rsidR="000A373B" w:rsidRPr="004A4999" w14:paraId="1AEF81E4" w14:textId="77777777" w:rsidTr="000A373B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0D3929" w14:textId="77777777" w:rsidR="000A373B" w:rsidRPr="004A4999" w:rsidRDefault="000A373B" w:rsidP="00695B20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69AB5" w14:textId="77777777" w:rsidR="000A373B" w:rsidRPr="004A4999" w:rsidRDefault="000A373B" w:rsidP="00695B20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279F02A" w14:textId="77777777" w:rsidR="000A373B" w:rsidRPr="004A4999" w:rsidRDefault="000A373B" w:rsidP="00513496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AFF5001" w14:textId="77777777" w:rsidR="000A373B" w:rsidRPr="004A4999" w:rsidRDefault="000A373B" w:rsidP="00513496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FACFA8B" w14:textId="77777777" w:rsidR="000A373B" w:rsidRPr="004A4999" w:rsidRDefault="000A373B" w:rsidP="00513496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B1F0" w14:textId="77777777" w:rsidR="000A373B" w:rsidRPr="004A4999" w:rsidRDefault="000A373B" w:rsidP="00695B2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1F5F" w14:textId="77777777" w:rsidR="000A373B" w:rsidRPr="004A4999" w:rsidRDefault="000A373B" w:rsidP="00695B2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4507E" w:rsidRPr="004A4999" w14:paraId="25654D89" w14:textId="77777777" w:rsidTr="00345C8E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56BD66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ED63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BC835" w14:textId="77777777" w:rsidR="00E4507E" w:rsidRPr="004A4999" w:rsidRDefault="00E4507E" w:rsidP="00F53BF9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Concepto y definiciones del turismo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DC598B" w14:textId="77777777" w:rsidR="00E4507E" w:rsidRPr="004A4999" w:rsidRDefault="00E4507E" w:rsidP="00345C8E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Elaboración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un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glosario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ilustrado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conceptos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turismo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63FD7F" w14:textId="77777777" w:rsidR="00E4507E" w:rsidRPr="004A4999" w:rsidRDefault="00E4507E" w:rsidP="00345C8E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Valora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conocer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las bases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conceptuales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turismo para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formación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profesional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B009601" w14:textId="77777777" w:rsidR="00E4507E" w:rsidRPr="004A4999" w:rsidRDefault="00E4507E" w:rsidP="00E4507E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 xml:space="preserve">Clase expositiva dialogada </w:t>
            </w:r>
          </w:p>
          <w:p w14:paraId="308765ED" w14:textId="77777777" w:rsidR="00E4507E" w:rsidRPr="004A4999" w:rsidRDefault="00E4507E" w:rsidP="00E4507E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Debate grupal</w:t>
            </w:r>
          </w:p>
          <w:p w14:paraId="555E0C77" w14:textId="77777777" w:rsidR="00E4507E" w:rsidRPr="004A4999" w:rsidRDefault="00E4507E" w:rsidP="00E4507E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 xml:space="preserve">Role </w:t>
            </w:r>
            <w:proofErr w:type="spellStart"/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playing</w:t>
            </w:r>
            <w:proofErr w:type="spellEnd"/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 xml:space="preserve"> de experiencias turísticas</w:t>
            </w:r>
          </w:p>
          <w:p w14:paraId="14110321" w14:textId="77777777" w:rsidR="00E4507E" w:rsidRPr="004A4999" w:rsidRDefault="00E4507E" w:rsidP="00E4507E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Clase interactiva con videos</w:t>
            </w:r>
          </w:p>
          <w:p w14:paraId="6BB1D0EB" w14:textId="77777777" w:rsidR="00E4507E" w:rsidRPr="004A4999" w:rsidRDefault="00E4507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FA8AF99" w14:textId="77777777" w:rsidR="00E4507E" w:rsidRPr="004A4999" w:rsidRDefault="00E4507E" w:rsidP="004525A0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El estudiante identifica y define correctamente los conceptos básicos del turismo.</w:t>
            </w:r>
          </w:p>
        </w:tc>
      </w:tr>
      <w:tr w:rsidR="00E4507E" w:rsidRPr="004A4999" w14:paraId="5677743E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5C4927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227B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8A7CD6" w14:textId="77777777" w:rsidR="00E4507E" w:rsidRPr="004A4999" w:rsidRDefault="00E4507E" w:rsidP="00F53BF9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El tiempo libre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E3E168" w14:textId="77777777" w:rsidR="00E4507E" w:rsidRPr="004A4999" w:rsidRDefault="00E4507E" w:rsidP="00345C8E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Diseña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cuadro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comparativo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sobre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ocio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recreación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tiempo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libre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aplicados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al turismo.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74B1296" w14:textId="77777777" w:rsidR="00E4507E" w:rsidRPr="004A4999" w:rsidRDefault="00E4507E" w:rsidP="00345C8E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Reconoce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tiempo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libre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derecho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humano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vinculación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con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calidad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vida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614BE61" w14:textId="77777777" w:rsidR="00E4507E" w:rsidRPr="004A4999" w:rsidRDefault="00E4507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D83BB5" w14:textId="77777777" w:rsidR="00E4507E" w:rsidRPr="004A4999" w:rsidRDefault="00E4507E" w:rsidP="004525A0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Relaciona el tiempo libre con el desarrollo del turismo.</w:t>
            </w:r>
          </w:p>
        </w:tc>
      </w:tr>
      <w:tr w:rsidR="00E4507E" w:rsidRPr="004A4999" w14:paraId="0631380C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B35CD1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A626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7EF30C" w14:textId="77777777" w:rsidR="00E4507E" w:rsidRPr="004A4999" w:rsidRDefault="00E4507E" w:rsidP="00F53BF9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La experiencia turística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3ED4C6" w14:textId="77777777" w:rsidR="00E4507E" w:rsidRPr="004A4999" w:rsidRDefault="00E4507E" w:rsidP="00345C8E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Explica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el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concepto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experiencia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ejemplifica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sus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elementos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guía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 breve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análisis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con los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estudiantes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75795C" w14:textId="77777777" w:rsidR="00E4507E" w:rsidRPr="004A4999" w:rsidRDefault="00E4507E" w:rsidP="00345C8E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Muestra disposición para comprender la diversidad de motivaciones y experiencias de los turistas.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0BD9891" w14:textId="77777777" w:rsidR="00E4507E" w:rsidRPr="004A4999" w:rsidRDefault="00E4507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929380" w14:textId="77777777" w:rsidR="00E4507E" w:rsidRPr="004A4999" w:rsidRDefault="00E4507E" w:rsidP="004525A0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Identifica factores motivacionales y de satisfacción en la experiencia turística.</w:t>
            </w:r>
          </w:p>
        </w:tc>
      </w:tr>
      <w:tr w:rsidR="00E4507E" w:rsidRPr="004A4999" w14:paraId="15E66FA9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3FD938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CFE08" w14:textId="77777777" w:rsidR="00E4507E" w:rsidRPr="004A4999" w:rsidRDefault="00E4507E" w:rsidP="001D55E2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A4244" w14:textId="77777777" w:rsidR="00E4507E" w:rsidRPr="004A4999" w:rsidRDefault="00E4507E" w:rsidP="00F53BF9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Turismo 5.0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3CD784" w14:textId="77777777" w:rsidR="00E4507E" w:rsidRPr="004A4999" w:rsidRDefault="00E4507E" w:rsidP="00345C8E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Elabora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infografía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sobre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tendencias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tecnológicas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aplicadas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al turismo (IA, Big Data,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realidad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virtual, etc.).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2487E5" w14:textId="77777777" w:rsidR="00E4507E" w:rsidRPr="004A4999" w:rsidRDefault="00E4507E" w:rsidP="00345C8E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s-PE" w:eastAsia="es-PE"/>
              </w:rPr>
              <w:t>Asume una actitud abierta hacia la innovación y el uso de la tecnología en el sector turístico.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87E3BB7" w14:textId="77777777" w:rsidR="00E4507E" w:rsidRPr="004A4999" w:rsidRDefault="00E4507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DC5BCBD" w14:textId="77777777" w:rsidR="00E4507E" w:rsidRPr="004A4999" w:rsidRDefault="00E4507E" w:rsidP="004525A0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Relaciona innovación tecnológica con la mejora de experiencias turísticas.</w:t>
            </w:r>
          </w:p>
        </w:tc>
      </w:tr>
      <w:tr w:rsidR="000A373B" w:rsidRPr="004A4999" w14:paraId="7DD4E9A7" w14:textId="77777777" w:rsidTr="000A373B">
        <w:trPr>
          <w:trHeight w:val="305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56676F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CADA47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1E249E2D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EVALUACIÓN DE LA UNIDAD DIDÁCTICA</w:t>
            </w:r>
          </w:p>
        </w:tc>
      </w:tr>
      <w:tr w:rsidR="000A373B" w:rsidRPr="004A4999" w14:paraId="0876CA94" w14:textId="77777777" w:rsidTr="000A373B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14AC8B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2C3A84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CDDB0D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35980BA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BAC34EA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EVIDENCIA DE DESEMPEÑO</w:t>
            </w:r>
          </w:p>
        </w:tc>
      </w:tr>
      <w:tr w:rsidR="000A373B" w:rsidRPr="004A4999" w14:paraId="3F7727F8" w14:textId="77777777" w:rsidTr="00345C8E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4653E0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0C967C" w14:textId="77777777" w:rsidR="000A373B" w:rsidRPr="004A4999" w:rsidRDefault="000A373B" w:rsidP="004525A0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F248" w14:textId="77777777" w:rsidR="00E4507E" w:rsidRPr="004A4999" w:rsidRDefault="00E4507E" w:rsidP="00E4507E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 xml:space="preserve">Prueba escrita (preguntas de opción múltiple y abiertas) </w:t>
            </w:r>
          </w:p>
          <w:p w14:paraId="7C5C88D2" w14:textId="77777777" w:rsidR="00345C8E" w:rsidRPr="004A4999" w:rsidRDefault="00E4507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Participación en preguntas dirigidas durante las clases.</w:t>
            </w:r>
          </w:p>
          <w:p w14:paraId="04F9EA3C" w14:textId="77777777" w:rsidR="00345C8E" w:rsidRPr="004A4999" w:rsidRDefault="00345C8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C2B6" w14:textId="77777777" w:rsidR="000A373B" w:rsidRPr="004A4999" w:rsidRDefault="00E4507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Infografía grupal sobre tendencias tecnológicas aplicadas al turismo</w:t>
            </w:r>
          </w:p>
          <w:p w14:paraId="2C897B76" w14:textId="77777777" w:rsidR="00E4507E" w:rsidRPr="004A4999" w:rsidRDefault="00E4507E" w:rsidP="004525A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Ficha de análisis de la experiencia turística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523251" w14:textId="77777777" w:rsidR="00E4507E" w:rsidRPr="004A4999" w:rsidRDefault="00E4507E" w:rsidP="00E4507E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 xml:space="preserve">Participación activa y respetuosa en debates, role </w:t>
            </w:r>
            <w:proofErr w:type="spellStart"/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playing</w:t>
            </w:r>
            <w:proofErr w:type="spellEnd"/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 xml:space="preserve"> y socialización de experiencias.</w:t>
            </w:r>
          </w:p>
          <w:p w14:paraId="39610CBE" w14:textId="77777777" w:rsidR="00E4507E" w:rsidRPr="004A4999" w:rsidRDefault="00E4507E" w:rsidP="00E4507E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Presentación clara y argumentada de productos grupales.</w:t>
            </w:r>
          </w:p>
          <w:p w14:paraId="5B329B28" w14:textId="77777777" w:rsidR="000A373B" w:rsidRPr="004A4999" w:rsidRDefault="00E4507E" w:rsidP="00E4507E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Actitud proactiva y crítica frente a la importancia de los temas tratados</w:t>
            </w:r>
          </w:p>
        </w:tc>
      </w:tr>
      <w:tr w:rsidR="00345C8E" w:rsidRPr="004A4999" w14:paraId="19D96736" w14:textId="77777777" w:rsidTr="00B94191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9453826" w14:textId="77777777" w:rsidR="00345C8E" w:rsidRPr="004A4999" w:rsidRDefault="00345C8E" w:rsidP="00B94191">
            <w:pPr>
              <w:spacing w:after="120"/>
              <w:ind w:left="113" w:right="113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lastRenderedPageBreak/>
              <w:t xml:space="preserve">Unidad Didáctica </w:t>
            </w:r>
            <w:proofErr w:type="gramStart"/>
            <w:r w:rsidRPr="004A4999">
              <w:rPr>
                <w:rFonts w:cstheme="minorHAnsi"/>
                <w:b/>
                <w:sz w:val="24"/>
                <w:szCs w:val="24"/>
              </w:rPr>
              <w:t>II :</w:t>
            </w:r>
            <w:proofErr w:type="gramEnd"/>
            <w:r w:rsidRPr="004A4999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E61B2" w:rsidRPr="004A4999">
              <w:rPr>
                <w:rFonts w:cstheme="minorHAnsi"/>
                <w:b/>
                <w:sz w:val="24"/>
                <w:szCs w:val="24"/>
              </w:rPr>
              <w:t>EVOLUCIÓN, REPERCUSIÓN Y CLASIFICACIÓN DEL TURISMO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7E897" w14:textId="77777777" w:rsidR="00345C8E" w:rsidRPr="004A4999" w:rsidRDefault="00345C8E" w:rsidP="00345C8E">
            <w:pPr>
              <w:spacing w:after="120"/>
              <w:jc w:val="both"/>
              <w:rPr>
                <w:rFonts w:cstheme="minorHAnsi"/>
                <w:b/>
              </w:rPr>
            </w:pPr>
            <w:r w:rsidRPr="004A4999">
              <w:rPr>
                <w:rFonts w:cstheme="minorHAnsi"/>
                <w:b/>
                <w:sz w:val="23"/>
                <w:szCs w:val="23"/>
              </w:rPr>
              <w:t>CAPACIDAD DE LA UNIDAD DIDÁCTICA II:</w:t>
            </w:r>
            <w:r w:rsidRPr="004A4999">
              <w:rPr>
                <w:rFonts w:cstheme="minorHAnsi"/>
                <w:b/>
              </w:rPr>
              <w:t xml:space="preserve"> </w:t>
            </w:r>
            <w:r w:rsidR="005B13D2" w:rsidRPr="004A4999">
              <w:rPr>
                <w:rFonts w:cstheme="minorHAnsi"/>
              </w:rPr>
              <w:t>En el estudio de la evolución del turismo, el estudiante analiza las etapas históricas, repercusiones, así como las modalidades turísticas, aplicando un enfoque crítico y reflexivo que le permita comprender la diversidad y complejidad del fenómeno turístico con rigor académico.</w:t>
            </w:r>
          </w:p>
          <w:p w14:paraId="2BF2BA14" w14:textId="77777777" w:rsidR="00345C8E" w:rsidRPr="004A4999" w:rsidRDefault="00345C8E" w:rsidP="00345C8E">
            <w:pPr>
              <w:spacing w:after="120"/>
              <w:jc w:val="both"/>
              <w:rPr>
                <w:rFonts w:cstheme="minorHAnsi"/>
                <w:b/>
              </w:rPr>
            </w:pPr>
          </w:p>
        </w:tc>
      </w:tr>
      <w:tr w:rsidR="00345C8E" w:rsidRPr="004A4999" w14:paraId="01E465DB" w14:textId="77777777" w:rsidTr="00B94191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4594335" w14:textId="77777777" w:rsidR="00345C8E" w:rsidRPr="004A4999" w:rsidRDefault="00345C8E" w:rsidP="00B94191">
            <w:pPr>
              <w:spacing w:after="120"/>
              <w:ind w:right="-312"/>
              <w:rPr>
                <w:rFonts w:cstheme="minorHAnsi"/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F7411C3" w14:textId="77777777" w:rsidR="00345C8E" w:rsidRPr="004A4999" w:rsidRDefault="00345C8E" w:rsidP="00B94191">
            <w:pPr>
              <w:spacing w:after="120"/>
              <w:ind w:right="-312"/>
              <w:rPr>
                <w:rFonts w:cstheme="minorHAnsi"/>
                <w:b/>
              </w:rPr>
            </w:pPr>
            <w:r w:rsidRPr="004A4999">
              <w:rPr>
                <w:rFonts w:cstheme="minorHAnsi"/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2DA2096" w14:textId="77777777" w:rsidR="00345C8E" w:rsidRPr="004A4999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20DD8D" w14:textId="77777777" w:rsidR="00345C8E" w:rsidRPr="004A4999" w:rsidRDefault="00345C8E" w:rsidP="00B94191">
            <w:pPr>
              <w:spacing w:after="120"/>
              <w:ind w:lef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8E059DD" w14:textId="77777777" w:rsidR="00345C8E" w:rsidRPr="004A4999" w:rsidRDefault="00345C8E" w:rsidP="00B94191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Indicadores de logro de la capacidad</w:t>
            </w:r>
          </w:p>
        </w:tc>
      </w:tr>
      <w:tr w:rsidR="00345C8E" w:rsidRPr="004A4999" w14:paraId="2A34BB1D" w14:textId="77777777" w:rsidTr="00B94191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242B9F" w14:textId="77777777" w:rsidR="00345C8E" w:rsidRPr="004A4999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A3AEC" w14:textId="77777777" w:rsidR="00345C8E" w:rsidRPr="004A4999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DA33725" w14:textId="77777777" w:rsidR="00345C8E" w:rsidRPr="004A4999" w:rsidRDefault="00345C8E" w:rsidP="00B94191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873DE3" w14:textId="77777777" w:rsidR="00345C8E" w:rsidRPr="004A4999" w:rsidRDefault="00345C8E" w:rsidP="00B94191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45E1730" w14:textId="77777777" w:rsidR="00345C8E" w:rsidRPr="004A4999" w:rsidRDefault="00345C8E" w:rsidP="00B94191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7198" w14:textId="77777777" w:rsidR="00345C8E" w:rsidRPr="004A4999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8FEF" w14:textId="77777777" w:rsidR="00345C8E" w:rsidRPr="004A4999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8723E1" w:rsidRPr="004A4999" w14:paraId="6EA3F6F9" w14:textId="77777777" w:rsidTr="008723E1">
        <w:trPr>
          <w:trHeight w:val="95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FB019B" w14:textId="77777777" w:rsidR="008723E1" w:rsidRPr="004A4999" w:rsidRDefault="008723E1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6862" w14:textId="77777777" w:rsidR="008723E1" w:rsidRPr="004A4999" w:rsidRDefault="008723E1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A63F9C" w14:textId="77777777" w:rsidR="008723E1" w:rsidRPr="004A4999" w:rsidRDefault="008723E1" w:rsidP="00B06F1A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Las cinco eras del turismo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E30C80" w14:textId="77777777" w:rsidR="008723E1" w:rsidRPr="004A4999" w:rsidRDefault="008723E1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Elabora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línea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tiempo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comparativa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las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cinco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eras del turismo,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identificando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hitos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históricos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clave.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C63799F" w14:textId="77777777" w:rsidR="008723E1" w:rsidRPr="004A4999" w:rsidRDefault="008723E1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Reconoce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evolución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histórica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para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comprender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el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desarrollo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actual del turismo.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3D8A8C" w14:textId="77777777" w:rsidR="008723E1" w:rsidRPr="004A4999" w:rsidRDefault="008723E1" w:rsidP="008723E1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Estudio de caso, debate dirigido, discusión en clase.</w:t>
            </w:r>
          </w:p>
          <w:p w14:paraId="56F90921" w14:textId="77777777" w:rsidR="008723E1" w:rsidRPr="004A4999" w:rsidRDefault="008723E1" w:rsidP="008723E1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Clase magistral apoyada en esquemas</w:t>
            </w:r>
          </w:p>
          <w:p w14:paraId="2AE022E3" w14:textId="77777777" w:rsidR="008723E1" w:rsidRPr="004A4999" w:rsidRDefault="008723E1" w:rsidP="008723E1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Exposición grupal con apoyo audiovisual</w:t>
            </w: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A72784" w14:textId="77777777" w:rsidR="008723E1" w:rsidRPr="004A4999" w:rsidRDefault="008723E1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Identifica hitos históricos relevantes en la evolución del turismo.</w:t>
            </w:r>
          </w:p>
        </w:tc>
      </w:tr>
      <w:tr w:rsidR="008723E1" w:rsidRPr="004A4999" w14:paraId="24EE526C" w14:textId="77777777" w:rsidTr="004A4999">
        <w:trPr>
          <w:trHeight w:val="108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6B0C2" w14:textId="77777777" w:rsidR="008723E1" w:rsidRPr="004A4999" w:rsidRDefault="008723E1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D785" w14:textId="77777777" w:rsidR="008723E1" w:rsidRPr="004A4999" w:rsidRDefault="008723E1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13E95F" w14:textId="77777777" w:rsidR="008723E1" w:rsidRPr="004A4999" w:rsidRDefault="008723E1" w:rsidP="00B06F1A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Impacto del turismo: Económico, social y ambiental.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AECDC77" w14:textId="77777777" w:rsidR="008723E1" w:rsidRPr="004A4999" w:rsidRDefault="008723E1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Realiza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análisis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caso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sobre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destino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identificando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sus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impactos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positivos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negativos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tres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dimensiones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BD2C435" w14:textId="77777777" w:rsidR="008723E1" w:rsidRPr="004A4999" w:rsidRDefault="008723E1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Muestra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actitud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crítica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reflexiva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sobre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los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beneficios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retos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que genera el turismo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sociedad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BDEC35" w14:textId="77777777" w:rsidR="008723E1" w:rsidRPr="004A4999" w:rsidRDefault="008723E1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1BADFB" w14:textId="77777777" w:rsidR="008723E1" w:rsidRPr="004A4999" w:rsidRDefault="008723E1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Diferencia los impactos económicos, sociales y ambientales del turismo.</w:t>
            </w:r>
          </w:p>
        </w:tc>
      </w:tr>
      <w:tr w:rsidR="008723E1" w:rsidRPr="004A4999" w14:paraId="5322E1BA" w14:textId="77777777" w:rsidTr="004A4999">
        <w:trPr>
          <w:trHeight w:val="127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DCC3B6" w14:textId="77777777" w:rsidR="008723E1" w:rsidRPr="004A4999" w:rsidRDefault="008723E1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D0C16" w14:textId="77777777" w:rsidR="008723E1" w:rsidRPr="004A4999" w:rsidRDefault="008723E1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58234" w14:textId="77777777" w:rsidR="008723E1" w:rsidRPr="004A4999" w:rsidRDefault="008723E1" w:rsidP="00B06F1A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Clasificación del turismo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0F0F968" w14:textId="77777777" w:rsidR="008723E1" w:rsidRPr="004A4999" w:rsidRDefault="008723E1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Expone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grupo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modalidad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asignada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destacando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sus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características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ejemplos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9CCF92" w14:textId="77777777" w:rsidR="008723E1" w:rsidRPr="004A4999" w:rsidRDefault="008723E1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Demuestra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apertura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respeto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hacia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diversidad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cultural y social que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caracteriza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cada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tipo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turismo.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D3BDC7" w14:textId="77777777" w:rsidR="008723E1" w:rsidRPr="004A4999" w:rsidRDefault="008723E1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7243570" w14:textId="77777777" w:rsidR="008723E1" w:rsidRPr="004A4999" w:rsidRDefault="008723E1" w:rsidP="0072669D">
            <w:pPr>
              <w:spacing w:after="120" w:line="240" w:lineRule="auto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4A4999">
              <w:rPr>
                <w:rFonts w:cstheme="minorHAnsi"/>
                <w:sz w:val="20"/>
                <w:szCs w:val="20"/>
              </w:rPr>
              <w:t>Explica con ejemplos las características de una modalidad turística, presentando información estructurada.</w:t>
            </w:r>
          </w:p>
        </w:tc>
      </w:tr>
      <w:tr w:rsidR="008723E1" w:rsidRPr="004A4999" w14:paraId="20365375" w14:textId="77777777" w:rsidTr="004A4999">
        <w:trPr>
          <w:trHeight w:val="1493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3A86D1" w14:textId="77777777" w:rsidR="008723E1" w:rsidRPr="004A4999" w:rsidRDefault="008723E1" w:rsidP="008723E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2EF7E" w14:textId="77777777" w:rsidR="008723E1" w:rsidRPr="004A4999" w:rsidRDefault="008723E1" w:rsidP="008723E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412BC3" w14:textId="77777777" w:rsidR="008723E1" w:rsidRDefault="008723E1" w:rsidP="008723E1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A4999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Clasificación del turismo</w:t>
            </w:r>
          </w:p>
          <w:p w14:paraId="44BAA072" w14:textId="64213AC1" w:rsidR="00DF7E48" w:rsidRPr="004A4999" w:rsidRDefault="00DF7E48" w:rsidP="008723E1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Visita a Caral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6AA1001" w14:textId="77777777" w:rsidR="008723E1" w:rsidRPr="004A4999" w:rsidRDefault="008723E1" w:rsidP="008723E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Expone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grupo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modalidad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asignada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destacando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sus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características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ejemplos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34C0FF" w14:textId="22A505D6" w:rsidR="008723E1" w:rsidRPr="004A4999" w:rsidRDefault="008723E1" w:rsidP="008723E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Demuestra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apertura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respeto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hacia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diversidad</w:t>
            </w:r>
            <w:proofErr w:type="spellEnd"/>
            <w:r w:rsidRPr="004A499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cultural y social</w:t>
            </w:r>
            <w:r w:rsidR="00DF7E48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="00DF7E48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interactuando</w:t>
            </w:r>
            <w:proofErr w:type="spellEnd"/>
            <w:r w:rsidR="00DF7E48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con el </w:t>
            </w:r>
            <w:proofErr w:type="spellStart"/>
            <w:r w:rsidR="00DF7E48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entorno</w:t>
            </w:r>
            <w:proofErr w:type="spellEnd"/>
            <w:r w:rsidR="00DF7E48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turístico.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DCA6D1" w14:textId="77777777" w:rsidR="008723E1" w:rsidRPr="004A4999" w:rsidRDefault="008723E1" w:rsidP="008723E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2F871E6" w14:textId="7AEAB7DA" w:rsidR="008723E1" w:rsidRPr="004A4999" w:rsidRDefault="00A85704" w:rsidP="0072669D">
            <w:pPr>
              <w:spacing w:after="120" w:line="240" w:lineRule="auto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72669D">
              <w:rPr>
                <w:rFonts w:cstheme="minorHAnsi"/>
                <w:sz w:val="20"/>
                <w:szCs w:val="20"/>
              </w:rPr>
              <w:t>Explica</w:t>
            </w:r>
            <w:r w:rsidR="008723E1" w:rsidRPr="0072669D">
              <w:rPr>
                <w:rFonts w:cstheme="minorHAnsi"/>
                <w:sz w:val="20"/>
                <w:szCs w:val="20"/>
              </w:rPr>
              <w:t xml:space="preserve"> con ejemplos las características de una modalidad turística, presentando información estructurada</w:t>
            </w:r>
            <w:r w:rsidR="00DF7E48">
              <w:rPr>
                <w:rFonts w:cstheme="minorHAnsi"/>
                <w:sz w:val="20"/>
                <w:szCs w:val="20"/>
              </w:rPr>
              <w:t xml:space="preserve"> y conoce in situ</w:t>
            </w:r>
          </w:p>
        </w:tc>
      </w:tr>
      <w:tr w:rsidR="008723E1" w:rsidRPr="004A4999" w14:paraId="7C172E47" w14:textId="77777777" w:rsidTr="008723E1">
        <w:trPr>
          <w:trHeight w:val="243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2C6D3E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67D723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18B53DF9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EVALUACIÓN DE LA UNIDAD DIDÁCTICA</w:t>
            </w:r>
          </w:p>
        </w:tc>
      </w:tr>
      <w:tr w:rsidR="008723E1" w:rsidRPr="004A4999" w14:paraId="12391E5E" w14:textId="77777777" w:rsidTr="00B94191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575C2C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77B98F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61677EB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7034B76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472C696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A4999">
              <w:rPr>
                <w:rFonts w:cstheme="minorHAnsi"/>
                <w:b/>
                <w:sz w:val="24"/>
                <w:szCs w:val="24"/>
              </w:rPr>
              <w:t>EVIDENCIA DE DESEMPEÑO</w:t>
            </w:r>
          </w:p>
        </w:tc>
      </w:tr>
      <w:tr w:rsidR="008723E1" w:rsidRPr="004A4999" w14:paraId="5DBDCBFB" w14:textId="77777777" w:rsidTr="00B94191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4EC6A1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26D718" w14:textId="77777777" w:rsidR="008723E1" w:rsidRPr="004A4999" w:rsidRDefault="008723E1" w:rsidP="008723E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68DEE" w14:textId="77777777" w:rsidR="008723E1" w:rsidRPr="004A4999" w:rsidRDefault="008723E1" w:rsidP="008723E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Práctica calificada</w:t>
            </w:r>
          </w:p>
          <w:p w14:paraId="0A4FD7FA" w14:textId="77777777" w:rsidR="008723E1" w:rsidRPr="004A4999" w:rsidRDefault="008723E1" w:rsidP="008723E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  <w:p w14:paraId="341D569B" w14:textId="77777777" w:rsidR="008723E1" w:rsidRPr="004A4999" w:rsidRDefault="008723E1" w:rsidP="008723E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  <w:p w14:paraId="64904868" w14:textId="77777777" w:rsidR="008723E1" w:rsidRPr="004A4999" w:rsidRDefault="008723E1" w:rsidP="008723E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69E4B" w14:textId="77777777" w:rsidR="008723E1" w:rsidRPr="004A4999" w:rsidRDefault="008723E1" w:rsidP="008723E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Análisis de caso, cuadro sinóptico y exposición grupal.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6354EC" w14:textId="77777777" w:rsidR="008723E1" w:rsidRPr="004A4999" w:rsidRDefault="008723E1" w:rsidP="008723E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4A4999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Participación en debates, análisis crítico y exposición grupal con argumentación clara.</w:t>
            </w:r>
          </w:p>
        </w:tc>
      </w:tr>
    </w:tbl>
    <w:p w14:paraId="55474BC0" w14:textId="77777777" w:rsidR="00C92AA9" w:rsidRDefault="00C92AA9" w:rsidP="00621460">
      <w:pPr>
        <w:shd w:val="clear" w:color="auto" w:fill="FFFFFF" w:themeFill="background1"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93"/>
        <w:gridCol w:w="3007"/>
        <w:gridCol w:w="856"/>
        <w:gridCol w:w="1868"/>
        <w:gridCol w:w="2831"/>
        <w:gridCol w:w="209"/>
        <w:gridCol w:w="2170"/>
        <w:gridCol w:w="2662"/>
      </w:tblGrid>
      <w:tr w:rsidR="00345C8E" w:rsidRPr="00443973" w14:paraId="3C27CC9B" w14:textId="77777777" w:rsidTr="00B94191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B31F059" w14:textId="77777777" w:rsidR="00345C8E" w:rsidRPr="00443973" w:rsidRDefault="00345C8E" w:rsidP="00B94191">
            <w:pPr>
              <w:spacing w:after="120"/>
              <w:ind w:left="113" w:right="113"/>
              <w:jc w:val="both"/>
              <w:rPr>
                <w:rFonts w:cstheme="minorHAnsi"/>
                <w:b/>
                <w:sz w:val="23"/>
                <w:szCs w:val="23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lastRenderedPageBreak/>
              <w:t xml:space="preserve">Unidad Didáctica </w:t>
            </w:r>
            <w:proofErr w:type="gramStart"/>
            <w:r w:rsidRPr="00443973">
              <w:rPr>
                <w:rFonts w:cstheme="minorHAnsi"/>
                <w:b/>
                <w:sz w:val="24"/>
                <w:szCs w:val="24"/>
              </w:rPr>
              <w:t>III :</w:t>
            </w:r>
            <w:proofErr w:type="gramEnd"/>
            <w:r w:rsidRPr="0044397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E61B2" w:rsidRPr="00443973">
              <w:rPr>
                <w:rFonts w:cstheme="minorHAnsi"/>
                <w:b/>
                <w:sz w:val="24"/>
                <w:szCs w:val="24"/>
              </w:rPr>
              <w:t>SISTEMA TURÍSTICO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59E1" w14:textId="77777777" w:rsidR="00345C8E" w:rsidRPr="00FC7F41" w:rsidRDefault="00345C8E" w:rsidP="00345C8E">
            <w:pPr>
              <w:spacing w:after="120"/>
              <w:jc w:val="both"/>
              <w:rPr>
                <w:rFonts w:cstheme="minorHAnsi"/>
                <w:b/>
              </w:rPr>
            </w:pPr>
            <w:r w:rsidRPr="00443973">
              <w:rPr>
                <w:rFonts w:cstheme="minorHAnsi"/>
                <w:b/>
                <w:sz w:val="23"/>
                <w:szCs w:val="23"/>
              </w:rPr>
              <w:t>CAPACIDAD DE LA UNIDAD DIDÁCTICA III:</w:t>
            </w:r>
            <w:r w:rsidRPr="00443973">
              <w:rPr>
                <w:rFonts w:cstheme="minorHAnsi"/>
                <w:b/>
              </w:rPr>
              <w:t xml:space="preserve"> </w:t>
            </w:r>
            <w:r w:rsidR="00FC7F41" w:rsidRPr="00FC7F41">
              <w:rPr>
                <w:rFonts w:cstheme="minorHAnsi"/>
              </w:rPr>
              <w:t>En el análisis del sistema turístico, el estudiante interpreta los modelos teóricos, la oferta y la demanda turística, aplicando los enfoques de autores como Molina, con actitud crítica y disposición reflexiva que le permitan comprender la dinámica integral del turismo como sistema.</w:t>
            </w:r>
          </w:p>
          <w:p w14:paraId="2E2AD485" w14:textId="77777777" w:rsidR="00345C8E" w:rsidRPr="00443973" w:rsidRDefault="00345C8E" w:rsidP="00345C8E">
            <w:pPr>
              <w:spacing w:after="120"/>
              <w:jc w:val="both"/>
              <w:rPr>
                <w:rFonts w:cstheme="minorHAnsi"/>
                <w:b/>
              </w:rPr>
            </w:pPr>
          </w:p>
        </w:tc>
      </w:tr>
      <w:tr w:rsidR="00345C8E" w:rsidRPr="00443973" w14:paraId="34DAF914" w14:textId="77777777" w:rsidTr="00B94191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DE12B6D" w14:textId="77777777" w:rsidR="00345C8E" w:rsidRPr="00443973" w:rsidRDefault="00345C8E" w:rsidP="00B94191">
            <w:pPr>
              <w:spacing w:after="120"/>
              <w:ind w:right="-312"/>
              <w:rPr>
                <w:rFonts w:cstheme="minorHAnsi"/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24BDBA0" w14:textId="77777777" w:rsidR="00345C8E" w:rsidRPr="00443973" w:rsidRDefault="00345C8E" w:rsidP="00B94191">
            <w:pPr>
              <w:spacing w:after="120"/>
              <w:ind w:right="-312"/>
              <w:rPr>
                <w:rFonts w:cstheme="minorHAnsi"/>
                <w:b/>
              </w:rPr>
            </w:pPr>
            <w:r w:rsidRPr="00443973">
              <w:rPr>
                <w:rFonts w:cstheme="minorHAnsi"/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355999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0BB1F91" w14:textId="77777777" w:rsidR="00345C8E" w:rsidRPr="00443973" w:rsidRDefault="00345C8E" w:rsidP="00B94191">
            <w:pPr>
              <w:spacing w:after="120"/>
              <w:ind w:lef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5B6E779" w14:textId="77777777" w:rsidR="00345C8E" w:rsidRPr="00443973" w:rsidRDefault="00345C8E" w:rsidP="00B94191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Indicadores de logro de la capacidad</w:t>
            </w:r>
          </w:p>
        </w:tc>
      </w:tr>
      <w:tr w:rsidR="00345C8E" w:rsidRPr="00443973" w14:paraId="07E91165" w14:textId="77777777" w:rsidTr="00B94191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92523A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94C5E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1A38F0F" w14:textId="77777777" w:rsidR="00345C8E" w:rsidRPr="00443973" w:rsidRDefault="00345C8E" w:rsidP="00B94191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AB41549" w14:textId="77777777" w:rsidR="00345C8E" w:rsidRPr="00443973" w:rsidRDefault="00345C8E" w:rsidP="00B94191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9A13509" w14:textId="77777777" w:rsidR="00345C8E" w:rsidRPr="00443973" w:rsidRDefault="00345C8E" w:rsidP="00B94191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C77DA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EE160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D7744" w:rsidRPr="00443973" w14:paraId="01AA8CBF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4D0A4A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6E03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9143F" w14:textId="77777777" w:rsidR="00DD7744" w:rsidRPr="00443973" w:rsidRDefault="00DD7744" w:rsidP="00E85830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Teoría general y modelos del sistema turístico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EAA6B4" w14:textId="77777777" w:rsidR="00DD7744" w:rsidRPr="00443973" w:rsidRDefault="00DD7744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</w:t>
            </w:r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xplica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los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principales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modelos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teóricos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sistema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turístico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(Leiper, Molina,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Boullón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entre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otros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) y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muestra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ejemplos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prácticos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aplicación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70A1DEF" w14:textId="77777777" w:rsidR="00DD7744" w:rsidRPr="00443973" w:rsidRDefault="00DD7744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Valora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entender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el turismo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desde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enfoque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sistémico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A2B2BCC" w14:textId="77777777" w:rsidR="00DD7744" w:rsidRDefault="00DD7744" w:rsidP="00DD7744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DD7744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Clase magistral con ejemplos gráficos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 xml:space="preserve"> y esquemas en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ppt</w:t>
            </w:r>
            <w:proofErr w:type="spellEnd"/>
          </w:p>
          <w:p w14:paraId="253C0003" w14:textId="77777777" w:rsidR="00DD7744" w:rsidRDefault="00DD7744" w:rsidP="00DD7744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DD7744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Clase con apoyo de gráficos estadísticos</w:t>
            </w:r>
          </w:p>
          <w:p w14:paraId="09D930D6" w14:textId="77777777" w:rsidR="00DD7744" w:rsidRPr="00443973" w:rsidRDefault="00DD7744" w:rsidP="00DD7744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A</w:t>
            </w:r>
            <w:r w:rsidRPr="00DD7744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nálisis de casos y discusión guiada.</w:t>
            </w: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3328A1" w14:textId="77777777" w:rsidR="00DD7744" w:rsidRPr="00443973" w:rsidRDefault="00DD7744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Explica la importancia de la visión sistémica en el análisis turístico.</w:t>
            </w:r>
          </w:p>
        </w:tc>
      </w:tr>
      <w:tr w:rsidR="00DD7744" w:rsidRPr="00443973" w14:paraId="2B1ADE26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6305D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A235F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BDE34" w14:textId="77777777" w:rsidR="00DD7744" w:rsidRPr="00443973" w:rsidRDefault="00DD7744" w:rsidP="00E85830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Sistema turístico según Molina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D82E43" w14:textId="77777777" w:rsidR="00DD7744" w:rsidRPr="00443973" w:rsidRDefault="00DD7744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</w:t>
            </w:r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xpone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los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componentes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sistema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turístico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Molina y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analiza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cómo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interactúan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entre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sí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6736AC1" w14:textId="77777777" w:rsidR="00DD7744" w:rsidRPr="00443973" w:rsidRDefault="00DD7744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Reconoce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utilidad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modelo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Molina para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gestión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D31A3E" w14:textId="77777777" w:rsidR="00DD7744" w:rsidRPr="00443973" w:rsidRDefault="00DD7744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1A2BC34" w14:textId="77777777" w:rsidR="00DD7744" w:rsidRPr="00443973" w:rsidRDefault="00DD7744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Explica cómo interactúan los componentes en un destino real.</w:t>
            </w:r>
          </w:p>
        </w:tc>
      </w:tr>
      <w:tr w:rsidR="00DD7744" w:rsidRPr="00443973" w14:paraId="634449AE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C927AE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09D1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F954F8" w14:textId="5416B5B7" w:rsidR="00DD7744" w:rsidRPr="00443973" w:rsidRDefault="00461993" w:rsidP="00E85830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Mercado turístico: Demanda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3D70DB" w14:textId="77777777" w:rsidR="00DD7744" w:rsidRPr="00443973" w:rsidRDefault="00DD7744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</w:t>
            </w:r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xplica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los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factores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que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determinan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demanda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(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motivaciones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perfil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turista,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tendencias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) y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presenta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estadísticas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actuales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1F6332" w14:textId="77777777" w:rsidR="00DD7744" w:rsidRPr="00443973" w:rsidRDefault="00DD7744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Muestra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interés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comprender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diversidad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demanda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02D1C47" w14:textId="77777777" w:rsidR="00DD7744" w:rsidRPr="00443973" w:rsidRDefault="00DD7744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A2A296" w14:textId="77777777" w:rsidR="00DD7744" w:rsidRPr="00443973" w:rsidRDefault="00DD7744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Reconoce los factores que influyen en la demanda turística.</w:t>
            </w:r>
          </w:p>
        </w:tc>
      </w:tr>
      <w:tr w:rsidR="00DD7744" w:rsidRPr="00443973" w14:paraId="744AADFA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B7559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1A8B5" w14:textId="77777777" w:rsidR="00DD7744" w:rsidRPr="00443973" w:rsidRDefault="00DD7744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91E545" w14:textId="77777777" w:rsidR="00DD7744" w:rsidRPr="00443973" w:rsidRDefault="00DD7744" w:rsidP="00E85830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Mercado turístico: Oferta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A1566C6" w14:textId="77777777" w:rsidR="00DD7744" w:rsidRPr="00443973" w:rsidRDefault="00DD7744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</w:t>
            </w:r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xplica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los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elementos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oferta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(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atractivos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planta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infraestructura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superestructura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) y los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ilustra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con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ejemplos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nacionales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e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internacionales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14AA8D" w14:textId="77777777" w:rsidR="00DD7744" w:rsidRPr="00443973" w:rsidRDefault="00DD7744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Valora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una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oferta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diversificada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sostenible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para la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competitividad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un </w:t>
            </w:r>
            <w:proofErr w:type="spellStart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destino</w:t>
            </w:r>
            <w:proofErr w:type="spellEnd"/>
            <w:r w:rsidRPr="00DD774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DF9700" w14:textId="77777777" w:rsidR="00DD7744" w:rsidRPr="00443973" w:rsidRDefault="00DD7744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B0A22E" w14:textId="77777777" w:rsidR="00DD7744" w:rsidRPr="00443973" w:rsidRDefault="00DD7744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DD7744">
              <w:rPr>
                <w:rFonts w:cstheme="minorHAnsi"/>
                <w:sz w:val="20"/>
                <w:szCs w:val="20"/>
              </w:rPr>
              <w:t>Explica la relación entre oferta de calidad y competitividad del destino.</w:t>
            </w:r>
          </w:p>
        </w:tc>
      </w:tr>
      <w:tr w:rsidR="00345C8E" w:rsidRPr="00443973" w14:paraId="0C6F104B" w14:textId="77777777" w:rsidTr="00B94191">
        <w:trPr>
          <w:trHeight w:val="305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145E8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E3B94F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A48F86B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EVALUACIÓN DE LA UNIDAD DIDÁCTICA</w:t>
            </w:r>
          </w:p>
        </w:tc>
      </w:tr>
      <w:tr w:rsidR="00345C8E" w:rsidRPr="00443973" w14:paraId="4E439081" w14:textId="77777777" w:rsidTr="00B94191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D0C48C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0E449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128B8E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480818E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0F6FC8D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EVIDENCIA DE DESEMPEÑO</w:t>
            </w:r>
          </w:p>
        </w:tc>
      </w:tr>
      <w:tr w:rsidR="00345C8E" w:rsidRPr="00443973" w14:paraId="5474B42D" w14:textId="77777777" w:rsidTr="00B94191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10B7244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2B6687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9425A" w14:textId="77777777" w:rsidR="00345C8E" w:rsidRPr="00443973" w:rsidRDefault="00BB00F7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BB00F7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Cuestionarios en clase con preguntas de aplicación</w:t>
            </w:r>
          </w:p>
          <w:p w14:paraId="61435388" w14:textId="77777777" w:rsidR="00345C8E" w:rsidRPr="00443973" w:rsidRDefault="00345C8E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  <w:p w14:paraId="6EE86444" w14:textId="77777777" w:rsidR="00345C8E" w:rsidRPr="00443973" w:rsidRDefault="00345C8E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B7911" w14:textId="77777777" w:rsidR="00345C8E" w:rsidRPr="00443973" w:rsidRDefault="00004AD3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004AD3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Apuntes guiados y esquemas desarrollados a partir de las explicaciones docentes.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405E77" w14:textId="77777777" w:rsidR="00345C8E" w:rsidRPr="00443973" w:rsidRDefault="00004AD3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004AD3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Participación activa en clase, intervenciones orales y análisis crítico durante las discusiones.</w:t>
            </w:r>
          </w:p>
        </w:tc>
      </w:tr>
    </w:tbl>
    <w:p w14:paraId="1C30FDFD" w14:textId="77777777" w:rsidR="00345C8E" w:rsidRDefault="00345C8E" w:rsidP="00621460">
      <w:pPr>
        <w:shd w:val="clear" w:color="auto" w:fill="FFFFFF" w:themeFill="background1"/>
        <w:jc w:val="center"/>
        <w:rPr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893"/>
        <w:gridCol w:w="3007"/>
        <w:gridCol w:w="856"/>
        <w:gridCol w:w="1868"/>
        <w:gridCol w:w="2831"/>
        <w:gridCol w:w="209"/>
        <w:gridCol w:w="2170"/>
        <w:gridCol w:w="2662"/>
      </w:tblGrid>
      <w:tr w:rsidR="00345C8E" w:rsidRPr="00443973" w14:paraId="16DDB2BE" w14:textId="77777777" w:rsidTr="00B94191">
        <w:trPr>
          <w:trHeight w:val="447"/>
          <w:jc w:val="center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E8C8C02" w14:textId="77777777" w:rsidR="00345C8E" w:rsidRPr="00443973" w:rsidRDefault="00345C8E" w:rsidP="00B94191">
            <w:pPr>
              <w:spacing w:after="120"/>
              <w:ind w:left="113" w:right="113"/>
              <w:jc w:val="both"/>
              <w:rPr>
                <w:rFonts w:cstheme="minorHAnsi"/>
                <w:b/>
                <w:sz w:val="23"/>
                <w:szCs w:val="23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lastRenderedPageBreak/>
              <w:t xml:space="preserve">Unidad Didáctica </w:t>
            </w:r>
            <w:proofErr w:type="gramStart"/>
            <w:r w:rsidRPr="00443973">
              <w:rPr>
                <w:rFonts w:cstheme="minorHAnsi"/>
                <w:b/>
                <w:sz w:val="24"/>
                <w:szCs w:val="24"/>
              </w:rPr>
              <w:t>IV :</w:t>
            </w:r>
            <w:proofErr w:type="gramEnd"/>
            <w:r w:rsidRPr="0044397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EE61B2" w:rsidRPr="00443973">
              <w:rPr>
                <w:rFonts w:cstheme="minorHAnsi"/>
                <w:b/>
                <w:sz w:val="24"/>
                <w:szCs w:val="24"/>
              </w:rPr>
              <w:t>CONCEPTOS BÁSICOS DE LA HOTELERÍA</w:t>
            </w:r>
          </w:p>
        </w:tc>
        <w:tc>
          <w:tcPr>
            <w:tcW w:w="471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3EBF1" w14:textId="77777777" w:rsidR="00345C8E" w:rsidRPr="00004AD3" w:rsidRDefault="00345C8E" w:rsidP="00345C8E">
            <w:pPr>
              <w:spacing w:after="120"/>
              <w:jc w:val="both"/>
              <w:rPr>
                <w:rFonts w:cstheme="minorHAnsi"/>
                <w:b/>
              </w:rPr>
            </w:pPr>
            <w:r w:rsidRPr="00443973">
              <w:rPr>
                <w:rFonts w:cstheme="minorHAnsi"/>
                <w:b/>
                <w:sz w:val="23"/>
                <w:szCs w:val="23"/>
              </w:rPr>
              <w:t>CAPACIDAD DE LA UNIDAD DIDÁCTICA IV:</w:t>
            </w:r>
            <w:r w:rsidRPr="00443973">
              <w:rPr>
                <w:rFonts w:cstheme="minorHAnsi"/>
                <w:b/>
              </w:rPr>
              <w:t xml:space="preserve"> </w:t>
            </w:r>
            <w:r w:rsidR="00004AD3" w:rsidRPr="00AE2D40">
              <w:rPr>
                <w:rFonts w:cstheme="minorHAnsi"/>
              </w:rPr>
              <w:t xml:space="preserve">En el estudio de los fundamentos </w:t>
            </w:r>
            <w:proofErr w:type="gramStart"/>
            <w:r w:rsidR="00004AD3" w:rsidRPr="00AE2D40">
              <w:rPr>
                <w:rFonts w:cstheme="minorHAnsi"/>
              </w:rPr>
              <w:t>de la hotelería</w:t>
            </w:r>
            <w:proofErr w:type="gramEnd"/>
            <w:r w:rsidR="00004AD3" w:rsidRPr="00AE2D40">
              <w:rPr>
                <w:rFonts w:cstheme="minorHAnsi"/>
              </w:rPr>
              <w:t>, el estudiante interpreta la hospitalidad a partir de la explicación docente, demostrando actitud crítica, reflexiva y de valoración hacia la gestión hotelera.</w:t>
            </w:r>
          </w:p>
          <w:p w14:paraId="12DF2D68" w14:textId="77777777" w:rsidR="00345C8E" w:rsidRPr="00443973" w:rsidRDefault="00345C8E" w:rsidP="00345C8E">
            <w:pPr>
              <w:spacing w:after="120"/>
              <w:jc w:val="both"/>
              <w:rPr>
                <w:rFonts w:cstheme="minorHAnsi"/>
                <w:b/>
              </w:rPr>
            </w:pPr>
          </w:p>
        </w:tc>
      </w:tr>
      <w:tr w:rsidR="00345C8E" w:rsidRPr="00443973" w14:paraId="256CA2AC" w14:textId="77777777" w:rsidTr="00B94191">
        <w:trPr>
          <w:trHeight w:val="511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21EF332" w14:textId="77777777" w:rsidR="00345C8E" w:rsidRPr="00443973" w:rsidRDefault="00345C8E" w:rsidP="00B94191">
            <w:pPr>
              <w:spacing w:after="120"/>
              <w:ind w:right="-312"/>
              <w:rPr>
                <w:rFonts w:cstheme="minorHAnsi"/>
                <w:b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864ACA5" w14:textId="77777777" w:rsidR="00345C8E" w:rsidRPr="00443973" w:rsidRDefault="00345C8E" w:rsidP="00B94191">
            <w:pPr>
              <w:spacing w:after="120"/>
              <w:ind w:right="-312"/>
              <w:rPr>
                <w:rFonts w:cstheme="minorHAnsi"/>
                <w:b/>
              </w:rPr>
            </w:pPr>
            <w:r w:rsidRPr="00443973">
              <w:rPr>
                <w:rFonts w:cstheme="minorHAnsi"/>
                <w:b/>
              </w:rPr>
              <w:t>Semana</w:t>
            </w:r>
          </w:p>
        </w:tc>
        <w:tc>
          <w:tcPr>
            <w:tcW w:w="2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93FE380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0769C3" w14:textId="77777777" w:rsidR="00345C8E" w:rsidRPr="00443973" w:rsidRDefault="00345C8E" w:rsidP="00B94191">
            <w:pPr>
              <w:spacing w:after="120"/>
              <w:ind w:left="-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Estrategia didáctica</w:t>
            </w:r>
          </w:p>
        </w:tc>
        <w:tc>
          <w:tcPr>
            <w:tcW w:w="8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E712387" w14:textId="77777777" w:rsidR="00345C8E" w:rsidRPr="00443973" w:rsidRDefault="00345C8E" w:rsidP="00B94191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Indicadores de logro de la capacidad</w:t>
            </w:r>
          </w:p>
        </w:tc>
      </w:tr>
      <w:tr w:rsidR="00345C8E" w:rsidRPr="00443973" w14:paraId="2B79F8C1" w14:textId="77777777" w:rsidTr="00B94191">
        <w:trPr>
          <w:trHeight w:val="31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A975E7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CFB75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DE7777F" w14:textId="77777777" w:rsidR="00345C8E" w:rsidRPr="00443973" w:rsidRDefault="00345C8E" w:rsidP="00B94191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Conceptual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DFFB42" w14:textId="77777777" w:rsidR="00345C8E" w:rsidRPr="00443973" w:rsidRDefault="00345C8E" w:rsidP="00B94191">
            <w:pPr>
              <w:spacing w:after="1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Procedimental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2B6EEB0" w14:textId="77777777" w:rsidR="00345C8E" w:rsidRPr="00443973" w:rsidRDefault="00345C8E" w:rsidP="00B94191">
            <w:pPr>
              <w:spacing w:after="120"/>
              <w:ind w:right="7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Actitudinal</w:t>
            </w:r>
          </w:p>
        </w:tc>
        <w:tc>
          <w:tcPr>
            <w:tcW w:w="77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BC5D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213D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A41B1D" w:rsidRPr="00443973" w14:paraId="2C9DEC87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48C48E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3727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5BC84" w14:textId="77777777" w:rsidR="00A41B1D" w:rsidRPr="00443973" w:rsidRDefault="00A41B1D" w:rsidP="007E01D4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Introducción a la hospitalidad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C0E0817" w14:textId="77777777" w:rsidR="00A41B1D" w:rsidRPr="00443973" w:rsidRDefault="00A41B1D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</w:t>
            </w:r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xplica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concepto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hospitalidad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origen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histórico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experiencia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huésped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159492C" w14:textId="77777777" w:rsidR="00A41B1D" w:rsidRPr="00443973" w:rsidRDefault="00A41B1D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Valora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hospitalidad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como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elemento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esencial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actividad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hotelera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9590F9F" w14:textId="77777777" w:rsidR="00A41B1D" w:rsidRDefault="00A41B1D" w:rsidP="009D71CF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A41B1D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Clase magistral</w:t>
            </w:r>
          </w:p>
          <w:p w14:paraId="18B94385" w14:textId="77777777" w:rsidR="00A41B1D" w:rsidRDefault="00A41B1D" w:rsidP="009D71CF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A41B1D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Clase demostrativa</w:t>
            </w:r>
          </w:p>
          <w:p w14:paraId="1660095B" w14:textId="77777777" w:rsidR="00BB00F7" w:rsidRDefault="00BB00F7" w:rsidP="009D71CF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BB00F7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Aprendizaje basado en problemas</w:t>
            </w:r>
          </w:p>
          <w:p w14:paraId="7D5398D5" w14:textId="77777777" w:rsidR="00BB00F7" w:rsidRPr="00443973" w:rsidRDefault="00BB00F7" w:rsidP="009D71CF">
            <w:pPr>
              <w:spacing w:after="0" w:line="48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BB00F7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Taller práctico</w:t>
            </w: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B1B2D1A" w14:textId="77777777" w:rsidR="00A41B1D" w:rsidRPr="00443973" w:rsidRDefault="00A41B1D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 xml:space="preserve">Reconoce la hospitalidad como principio fundamental </w:t>
            </w:r>
            <w:proofErr w:type="gramStart"/>
            <w:r w:rsidRPr="00A41B1D">
              <w:rPr>
                <w:rFonts w:cstheme="minorHAnsi"/>
                <w:sz w:val="20"/>
                <w:szCs w:val="20"/>
              </w:rPr>
              <w:t>de la hotelería</w:t>
            </w:r>
            <w:proofErr w:type="gramEnd"/>
            <w:r w:rsidRPr="00A41B1D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A41B1D" w:rsidRPr="00443973" w14:paraId="166A6868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87C5B8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F30C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50C69D" w14:textId="77777777" w:rsidR="00A41B1D" w:rsidRPr="00443973" w:rsidRDefault="00A41B1D" w:rsidP="007E01D4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Fundamentos del negocio hotelero</w:t>
            </w:r>
            <w:r w:rsidR="005D7164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.</w:t>
            </w:r>
            <w:r w:rsidR="005D7164">
              <w:t xml:space="preserve"> </w:t>
            </w:r>
            <w:r w:rsidR="005D7164" w:rsidRPr="005D7164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 xml:space="preserve">Decreto Supremo </w:t>
            </w:r>
            <w:proofErr w:type="spellStart"/>
            <w:r w:rsidR="005D7164" w:rsidRPr="005D7164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Nº</w:t>
            </w:r>
            <w:proofErr w:type="spellEnd"/>
            <w:r w:rsidR="005D7164" w:rsidRPr="005D7164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 xml:space="preserve"> 001-2015-MINCETUR</w:t>
            </w:r>
            <w:r w:rsidR="005D7164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 xml:space="preserve">. 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FE031CE" w14:textId="77777777" w:rsidR="00A41B1D" w:rsidRPr="00443973" w:rsidRDefault="00A41B1D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</w:t>
            </w:r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resenta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los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fundamentos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negocio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hotelero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: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estructura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organizacional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modelos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gestión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su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rol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industria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6E36B3A" w14:textId="77777777" w:rsidR="00A41B1D" w:rsidRPr="00443973" w:rsidRDefault="00A41B1D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Reconoce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relevancia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negocio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hotelero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dentro del sector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turístico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económico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955D2B" w14:textId="77777777" w:rsidR="00A41B1D" w:rsidRPr="00443973" w:rsidRDefault="00A41B1D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24374D" w14:textId="77777777" w:rsidR="00A41B1D" w:rsidRPr="00443973" w:rsidRDefault="00A41B1D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>Identifica los fundamentos que caracterizan al negocio hotelero</w:t>
            </w:r>
            <w:r w:rsidR="00860986">
              <w:rPr>
                <w:rFonts w:cstheme="minorHAnsi"/>
                <w:sz w:val="20"/>
                <w:szCs w:val="20"/>
              </w:rPr>
              <w:t xml:space="preserve"> y su reglamento</w:t>
            </w:r>
            <w:r w:rsidRPr="00A41B1D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A41B1D" w:rsidRPr="00443973" w14:paraId="1EFF1B90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3412AF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8030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EBAF9D" w14:textId="77777777" w:rsidR="00A41B1D" w:rsidRPr="00443973" w:rsidRDefault="00A41B1D" w:rsidP="007E01D4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Procesos y operaciones en la división de habitaciones.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BD15BE" w14:textId="77777777" w:rsidR="00A41B1D" w:rsidRPr="00443973" w:rsidRDefault="00A41B1D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</w:t>
            </w:r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xplica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las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funciones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división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proofErr w:type="gram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habitaciones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ilustrando</w:t>
            </w:r>
            <w:proofErr w:type="spellEnd"/>
            <w:proofErr w:type="gram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procedimientos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básicos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check-in, estancia y check-out.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FF7EFAB" w14:textId="77777777" w:rsidR="00A41B1D" w:rsidRPr="00443973" w:rsidRDefault="00A41B1D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Reconoce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división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habitaciones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para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calidad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servicio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satisfacción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cliente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B23E33" w14:textId="77777777" w:rsidR="00A41B1D" w:rsidRPr="00443973" w:rsidRDefault="00A41B1D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2090484" w14:textId="77777777" w:rsidR="00A41B1D" w:rsidRPr="00443973" w:rsidRDefault="00A41B1D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>Identifica las operaciones clave de la división de habitaciones.</w:t>
            </w:r>
          </w:p>
        </w:tc>
      </w:tr>
      <w:tr w:rsidR="00A41B1D" w:rsidRPr="00443973" w14:paraId="235EDF87" w14:textId="77777777" w:rsidTr="00B94191">
        <w:trPr>
          <w:trHeight w:val="1304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D13476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61D7" w14:textId="77777777" w:rsidR="00A41B1D" w:rsidRPr="00443973" w:rsidRDefault="00A41B1D" w:rsidP="00B94191">
            <w:pPr>
              <w:spacing w:after="120"/>
              <w:ind w:right="-1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97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74602E" w14:textId="77777777" w:rsidR="00A41B1D" w:rsidRPr="00443973" w:rsidRDefault="00A41B1D" w:rsidP="007E01D4">
            <w:pPr>
              <w:spacing w:before="240" w:after="0"/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</w:pPr>
            <w:r w:rsidRPr="00443973">
              <w:rPr>
                <w:rFonts w:eastAsia="Times New Roman" w:cstheme="minorHAnsi"/>
                <w:iCs/>
                <w:sz w:val="20"/>
                <w:szCs w:val="20"/>
                <w:lang w:val="es-ES" w:eastAsia="es-ES"/>
              </w:rPr>
              <w:t>Procesos y servicios en alimentos y bebidas.</w:t>
            </w:r>
          </w:p>
        </w:tc>
        <w:tc>
          <w:tcPr>
            <w:tcW w:w="885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9A8DD8" w14:textId="77777777" w:rsidR="00A41B1D" w:rsidRPr="00443973" w:rsidRDefault="00A41B1D" w:rsidP="00B94191">
            <w:pPr>
              <w:pStyle w:val="TableParagraph"/>
              <w:spacing w:line="241" w:lineRule="exact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</w:t>
            </w:r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xpone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organización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área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alimentos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bebidas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mostrando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los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procesos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producción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,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servicio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control de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calidad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92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54055BD" w14:textId="77777777" w:rsidR="00A41B1D" w:rsidRPr="00443973" w:rsidRDefault="00A41B1D" w:rsidP="00B94191">
            <w:pPr>
              <w:pStyle w:val="TableParagraph"/>
              <w:ind w:right="123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Asume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una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actitud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abierta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crítica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frente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a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importancia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área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A&amp;B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en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la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satisfacción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y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fidelización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 xml:space="preserve"> del </w:t>
            </w:r>
            <w:proofErr w:type="spellStart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cliente</w:t>
            </w:r>
            <w:proofErr w:type="spellEnd"/>
            <w:r w:rsidRPr="00A41B1D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s-PE"/>
              </w:rPr>
              <w:t>.</w:t>
            </w:r>
          </w:p>
        </w:tc>
        <w:tc>
          <w:tcPr>
            <w:tcW w:w="773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025E4F7" w14:textId="77777777" w:rsidR="00A41B1D" w:rsidRPr="00443973" w:rsidRDefault="00A41B1D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6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CD9F24" w14:textId="77777777" w:rsidR="00A41B1D" w:rsidRPr="00443973" w:rsidRDefault="00A41B1D" w:rsidP="00B94191">
            <w:pPr>
              <w:spacing w:after="120"/>
              <w:ind w:right="89"/>
              <w:jc w:val="both"/>
              <w:rPr>
                <w:rFonts w:cstheme="minorHAnsi"/>
                <w:sz w:val="20"/>
                <w:szCs w:val="20"/>
              </w:rPr>
            </w:pPr>
            <w:r w:rsidRPr="00A41B1D">
              <w:rPr>
                <w:rFonts w:cstheme="minorHAnsi"/>
                <w:sz w:val="20"/>
                <w:szCs w:val="20"/>
              </w:rPr>
              <w:t>Reconoce los procesos fundamentales del área de alimentos y bebidas.</w:t>
            </w:r>
          </w:p>
        </w:tc>
      </w:tr>
      <w:tr w:rsidR="00345C8E" w:rsidRPr="00443973" w14:paraId="13284630" w14:textId="77777777" w:rsidTr="00B94191">
        <w:trPr>
          <w:trHeight w:val="305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B20168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ECB193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42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F65101E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EVALUACIÓN DE LA UNIDAD DIDÁCTICA</w:t>
            </w:r>
          </w:p>
        </w:tc>
      </w:tr>
      <w:tr w:rsidR="00345C8E" w:rsidRPr="00443973" w14:paraId="64E48F67" w14:textId="77777777" w:rsidTr="00B94191">
        <w:trPr>
          <w:trHeight w:val="249"/>
          <w:jc w:val="center"/>
        </w:trPr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195983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BA14C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5B7CEFB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EVIDENCIA DE CONOCIMIENTOS</w:t>
            </w: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78C3C04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EVIDENCIA DE PRODUCTO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9E72E35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973">
              <w:rPr>
                <w:rFonts w:cstheme="minorHAnsi"/>
                <w:b/>
                <w:sz w:val="24"/>
                <w:szCs w:val="24"/>
              </w:rPr>
              <w:t>EVIDENCIA DE DESEMPEÑO</w:t>
            </w:r>
          </w:p>
        </w:tc>
      </w:tr>
      <w:tr w:rsidR="00345C8E" w:rsidRPr="00443973" w14:paraId="32756DDB" w14:textId="77777777" w:rsidTr="00B94191">
        <w:trPr>
          <w:trHeight w:val="567"/>
          <w:jc w:val="center"/>
        </w:trPr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5E4EB1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FDA1D5" w14:textId="77777777" w:rsidR="00345C8E" w:rsidRPr="00443973" w:rsidRDefault="00345C8E" w:rsidP="00B94191">
            <w:pPr>
              <w:spacing w:after="120"/>
              <w:ind w:right="-312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657CC" w14:textId="77777777" w:rsidR="00345C8E" w:rsidRPr="00443973" w:rsidRDefault="00345C8E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  <w:p w14:paraId="4FD30AC5" w14:textId="77777777" w:rsidR="00345C8E" w:rsidRPr="00443973" w:rsidRDefault="00A41B1D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A41B1D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Rúbrica de participación en preguntas dirigidas.</w:t>
            </w:r>
          </w:p>
          <w:p w14:paraId="6E51035A" w14:textId="77777777" w:rsidR="00345C8E" w:rsidRPr="00443973" w:rsidRDefault="00345C8E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  <w:p w14:paraId="34FA8117" w14:textId="77777777" w:rsidR="00345C8E" w:rsidRPr="00443973" w:rsidRDefault="00345C8E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730B1" w14:textId="77777777" w:rsidR="00345C8E" w:rsidRDefault="00A41B1D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 w:rsidRPr="00A41B1D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Apuntes organizados, esquemas y resúmenes elaborados a partir de la explicación docente.</w:t>
            </w:r>
          </w:p>
          <w:p w14:paraId="2553A7E8" w14:textId="77777777" w:rsidR="00BB00F7" w:rsidRPr="00443973" w:rsidRDefault="00BB00F7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Simulaciones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5D2C33" w14:textId="77777777" w:rsidR="00345C8E" w:rsidRPr="00443973" w:rsidRDefault="00BB00F7" w:rsidP="00B9419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P</w:t>
            </w:r>
            <w:r w:rsidR="00A41B1D" w:rsidRPr="00A41B1D">
              <w:rPr>
                <w:rFonts w:eastAsia="Times New Roman" w:cstheme="minorHAnsi"/>
                <w:color w:val="000000"/>
                <w:sz w:val="18"/>
                <w:szCs w:val="18"/>
                <w:lang w:eastAsia="es-PE"/>
              </w:rPr>
              <w:t>articipación activa en clases, preguntas reflexivas, intervenciones en discusiones y análisis crítico de los ejemplos presentados.</w:t>
            </w:r>
          </w:p>
        </w:tc>
      </w:tr>
    </w:tbl>
    <w:p w14:paraId="5E042F6B" w14:textId="77777777" w:rsidR="00345C8E" w:rsidRDefault="00345C8E" w:rsidP="00621460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14:paraId="619BF2F0" w14:textId="77777777" w:rsidR="00A25B19" w:rsidRPr="00585995" w:rsidRDefault="00A25B19" w:rsidP="00585995">
      <w:pPr>
        <w:rPr>
          <w:rFonts w:asciiTheme="majorHAnsi" w:eastAsiaTheme="majorEastAsia" w:hAnsiTheme="majorHAnsi" w:cstheme="majorBidi"/>
          <w:b/>
          <w:bCs/>
          <w:sz w:val="24"/>
          <w:szCs w:val="28"/>
          <w:lang w:val="en-US"/>
        </w:rPr>
        <w:sectPr w:rsidR="00A25B19" w:rsidRPr="00585995" w:rsidSect="00C91274">
          <w:headerReference w:type="default" r:id="rId10"/>
          <w:footerReference w:type="default" r:id="rId11"/>
          <w:pgSz w:w="16838" w:h="11906" w:orient="landscape" w:code="9"/>
          <w:pgMar w:top="284" w:right="720" w:bottom="720" w:left="720" w:header="709" w:footer="709" w:gutter="0"/>
          <w:cols w:space="708"/>
          <w:docGrid w:linePitch="360"/>
        </w:sectPr>
      </w:pPr>
    </w:p>
    <w:p w14:paraId="36C3BD93" w14:textId="77777777" w:rsidR="00564247" w:rsidRDefault="00A25B19" w:rsidP="00564247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ED461A">
        <w:rPr>
          <w:rFonts w:asciiTheme="majorHAnsi" w:eastAsiaTheme="majorEastAsia" w:hAnsiTheme="majorHAnsi" w:cstheme="majorBidi"/>
          <w:b/>
          <w:bCs/>
          <w:sz w:val="24"/>
          <w:szCs w:val="28"/>
        </w:rPr>
        <w:lastRenderedPageBreak/>
        <w:t xml:space="preserve"> </w:t>
      </w:r>
      <w:r w:rsidR="00E81841" w:rsidRPr="004151F3">
        <w:rPr>
          <w:rFonts w:asciiTheme="majorHAnsi" w:eastAsiaTheme="majorEastAsia" w:hAnsiTheme="majorHAnsi" w:cstheme="majorBidi"/>
          <w:b/>
          <w:bCs/>
          <w:sz w:val="24"/>
          <w:szCs w:val="28"/>
        </w:rPr>
        <w:t>MATERIALES EDUCATIVOS Y OTROS RECURSOS DIDÁCTICOS</w:t>
      </w:r>
    </w:p>
    <w:p w14:paraId="0E4C88D2" w14:textId="77777777" w:rsidR="00E81841" w:rsidRPr="00FF51F4" w:rsidRDefault="00E81841" w:rsidP="0088787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Arial"/>
          <w:iCs/>
          <w:lang w:val="es-ES" w:eastAsia="es-ES"/>
        </w:rPr>
      </w:pPr>
      <w:r w:rsidRPr="00FF51F4">
        <w:rPr>
          <w:rFonts w:ascii="Calibri" w:eastAsia="Times New Roman" w:hAnsi="Calibri" w:cs="Arial"/>
          <w:iCs/>
          <w:lang w:val="es-ES" w:eastAsia="es-ES"/>
        </w:rPr>
        <w:t>Se utilizarán todos los materiales y recursos requeridos de acuerdo a la naturaleza de los temas programados. Básicamente serán:</w:t>
      </w:r>
    </w:p>
    <w:p w14:paraId="2929A0A7" w14:textId="77777777" w:rsidR="00134A46" w:rsidRDefault="00134A46" w:rsidP="00CD11F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Arial"/>
          <w:b/>
          <w:iCs/>
          <w:lang w:val="es-ES" w:eastAsia="es-ES"/>
        </w:rPr>
        <w:sectPr w:rsidR="00134A46" w:rsidSect="00FF51F4">
          <w:headerReference w:type="default" r:id="rId12"/>
          <w:pgSz w:w="11906" w:h="16838" w:code="9"/>
          <w:pgMar w:top="720" w:right="1276" w:bottom="720" w:left="1701" w:header="709" w:footer="709" w:gutter="0"/>
          <w:cols w:space="708"/>
          <w:docGrid w:linePitch="360"/>
        </w:sectPr>
      </w:pPr>
    </w:p>
    <w:p w14:paraId="3D0501A2" w14:textId="77777777" w:rsidR="00134A46" w:rsidRDefault="00134A46" w:rsidP="00CD11F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Arial"/>
          <w:b/>
          <w:iCs/>
          <w:lang w:val="es-ES" w:eastAsia="es-ES"/>
        </w:rPr>
      </w:pPr>
    </w:p>
    <w:p w14:paraId="041C6AF6" w14:textId="77777777" w:rsidR="00E81841" w:rsidRDefault="00721CD9" w:rsidP="00721CD9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MEDIOS ESCRITOS:</w:t>
      </w:r>
    </w:p>
    <w:p w14:paraId="5140214E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244A812F" w14:textId="77777777" w:rsidR="001619FD" w:rsidRPr="001619FD" w:rsidRDefault="001619FD" w:rsidP="001619FD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619FD">
        <w:rPr>
          <w:rFonts w:asciiTheme="majorHAnsi" w:eastAsiaTheme="majorEastAsia" w:hAnsiTheme="majorHAnsi" w:cstheme="majorBidi"/>
          <w:bCs/>
        </w:rPr>
        <w:t xml:space="preserve">Libros especializados en turismo y hotelería </w:t>
      </w:r>
    </w:p>
    <w:p w14:paraId="594AA55D" w14:textId="77777777" w:rsidR="001619FD" w:rsidRPr="001619FD" w:rsidRDefault="001619FD" w:rsidP="001619FD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1FB6D0F5" w14:textId="77777777" w:rsidR="001619FD" w:rsidRPr="001619FD" w:rsidRDefault="001619FD" w:rsidP="001619FD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619FD">
        <w:rPr>
          <w:rFonts w:asciiTheme="majorHAnsi" w:eastAsiaTheme="majorEastAsia" w:hAnsiTheme="majorHAnsi" w:cstheme="majorBidi"/>
          <w:bCs/>
        </w:rPr>
        <w:t>Guías de lectura y separatas proporcionadas por el docente.</w:t>
      </w:r>
    </w:p>
    <w:p w14:paraId="437AF742" w14:textId="77777777" w:rsidR="001619FD" w:rsidRPr="001619FD" w:rsidRDefault="001619FD" w:rsidP="001619FD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5F6C77EA" w14:textId="77777777" w:rsidR="001619FD" w:rsidRPr="001619FD" w:rsidRDefault="001619FD" w:rsidP="001619FD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619FD">
        <w:rPr>
          <w:rFonts w:asciiTheme="majorHAnsi" w:eastAsiaTheme="majorEastAsia" w:hAnsiTheme="majorHAnsi" w:cstheme="majorBidi"/>
          <w:bCs/>
        </w:rPr>
        <w:t>Artículos académicos y de investigación sobre turismo y hospitalidad.</w:t>
      </w:r>
    </w:p>
    <w:p w14:paraId="5F413D26" w14:textId="77777777" w:rsidR="001619FD" w:rsidRPr="001619FD" w:rsidRDefault="001619FD" w:rsidP="001619FD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64D3BF48" w14:textId="77777777" w:rsidR="00721CD9" w:rsidRPr="001619FD" w:rsidRDefault="001619FD" w:rsidP="001619FD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619FD">
        <w:rPr>
          <w:rFonts w:asciiTheme="majorHAnsi" w:eastAsiaTheme="majorEastAsia" w:hAnsiTheme="majorHAnsi" w:cstheme="majorBidi"/>
          <w:bCs/>
        </w:rPr>
        <w:t>Normativas nacionales e internacionales vinculadas al sector turismo y hotelería.</w:t>
      </w:r>
    </w:p>
    <w:p w14:paraId="2A5E1D40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7794EFE5" w14:textId="77777777" w:rsidR="00721CD9" w:rsidRP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27C4279E" w14:textId="77777777" w:rsidR="00721CD9" w:rsidRDefault="00721CD9" w:rsidP="00721CD9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MEDIOS VISUALES Y ELECTRÓNICOS:</w:t>
      </w:r>
    </w:p>
    <w:p w14:paraId="2B30A2F4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03E83A38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7F0E2612" w14:textId="77777777" w:rsidR="00D33E4F" w:rsidRPr="00D33E4F" w:rsidRDefault="00D33E4F" w:rsidP="00D33E4F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D33E4F">
        <w:rPr>
          <w:rFonts w:asciiTheme="majorHAnsi" w:eastAsiaTheme="majorEastAsia" w:hAnsiTheme="majorHAnsi" w:cstheme="majorBidi"/>
          <w:bCs/>
        </w:rPr>
        <w:t>Presentaciones en PowerPoint y material audiovisual del docente.</w:t>
      </w:r>
    </w:p>
    <w:p w14:paraId="5CD7756D" w14:textId="77777777" w:rsidR="00D33E4F" w:rsidRPr="00D33E4F" w:rsidRDefault="00D33E4F" w:rsidP="00D33E4F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50C0BE39" w14:textId="77777777" w:rsidR="00D33E4F" w:rsidRPr="00D33E4F" w:rsidRDefault="00D33E4F" w:rsidP="00D33E4F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D33E4F">
        <w:rPr>
          <w:rFonts w:asciiTheme="majorHAnsi" w:eastAsiaTheme="majorEastAsia" w:hAnsiTheme="majorHAnsi" w:cstheme="majorBidi"/>
          <w:bCs/>
        </w:rPr>
        <w:t xml:space="preserve">Videos documentales sobre </w:t>
      </w:r>
      <w:r>
        <w:rPr>
          <w:rFonts w:asciiTheme="majorHAnsi" w:eastAsiaTheme="majorEastAsia" w:hAnsiTheme="majorHAnsi" w:cstheme="majorBidi"/>
          <w:bCs/>
        </w:rPr>
        <w:t>turismo</w:t>
      </w:r>
      <w:r w:rsidRPr="00D33E4F">
        <w:rPr>
          <w:rFonts w:asciiTheme="majorHAnsi" w:eastAsiaTheme="majorEastAsia" w:hAnsiTheme="majorHAnsi" w:cstheme="majorBidi"/>
          <w:bCs/>
        </w:rPr>
        <w:t xml:space="preserve"> y hoteler</w:t>
      </w:r>
      <w:r>
        <w:rPr>
          <w:rFonts w:asciiTheme="majorHAnsi" w:eastAsiaTheme="majorEastAsia" w:hAnsiTheme="majorHAnsi" w:cstheme="majorBidi"/>
          <w:bCs/>
        </w:rPr>
        <w:t>í</w:t>
      </w:r>
      <w:r w:rsidRPr="00D33E4F">
        <w:rPr>
          <w:rFonts w:asciiTheme="majorHAnsi" w:eastAsiaTheme="majorEastAsia" w:hAnsiTheme="majorHAnsi" w:cstheme="majorBidi"/>
          <w:bCs/>
        </w:rPr>
        <w:t>a.</w:t>
      </w:r>
    </w:p>
    <w:p w14:paraId="0D4E7291" w14:textId="77777777" w:rsidR="00D33E4F" w:rsidRPr="00D33E4F" w:rsidRDefault="00D33E4F" w:rsidP="00D33E4F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158DE0B2" w14:textId="77777777" w:rsidR="00D33E4F" w:rsidRPr="00D33E4F" w:rsidRDefault="00D33E4F" w:rsidP="00D33E4F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D33E4F">
        <w:rPr>
          <w:rFonts w:asciiTheme="majorHAnsi" w:eastAsiaTheme="majorEastAsia" w:hAnsiTheme="majorHAnsi" w:cstheme="majorBidi"/>
          <w:bCs/>
        </w:rPr>
        <w:t>Infografías y material gráfico ilustrativo.</w:t>
      </w:r>
    </w:p>
    <w:p w14:paraId="7EF1D318" w14:textId="77777777" w:rsidR="00D33E4F" w:rsidRPr="00D33E4F" w:rsidRDefault="00D33E4F" w:rsidP="00D33E4F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1E3C3608" w14:textId="77777777" w:rsidR="00D33E4F" w:rsidRPr="00D33E4F" w:rsidRDefault="00D33E4F" w:rsidP="00D33E4F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D33E4F">
        <w:rPr>
          <w:rFonts w:asciiTheme="majorHAnsi" w:eastAsiaTheme="majorEastAsia" w:hAnsiTheme="majorHAnsi" w:cstheme="majorBidi"/>
          <w:bCs/>
        </w:rPr>
        <w:t>Pizarra acrílica para explicación de esquemas.</w:t>
      </w:r>
    </w:p>
    <w:p w14:paraId="06F1A38E" w14:textId="77777777" w:rsidR="00D33E4F" w:rsidRPr="00D33E4F" w:rsidRDefault="00D33E4F" w:rsidP="00D33E4F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7F1C3F78" w14:textId="77777777" w:rsidR="00721CD9" w:rsidRPr="00D33E4F" w:rsidRDefault="00D33E4F" w:rsidP="00D33E4F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D33E4F">
        <w:rPr>
          <w:rFonts w:asciiTheme="majorHAnsi" w:eastAsiaTheme="majorEastAsia" w:hAnsiTheme="majorHAnsi" w:cstheme="majorBidi"/>
          <w:bCs/>
        </w:rPr>
        <w:t>Proyector multimedia para apoyo en las exposiciones y clases magistrales.</w:t>
      </w:r>
    </w:p>
    <w:p w14:paraId="79BBEA55" w14:textId="77777777" w:rsid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3919B5F1" w14:textId="77777777" w:rsidR="00721CD9" w:rsidRPr="00721CD9" w:rsidRDefault="00721CD9" w:rsidP="00721CD9">
      <w:p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</w:rPr>
      </w:pPr>
    </w:p>
    <w:p w14:paraId="2A65AA28" w14:textId="77777777" w:rsidR="00721CD9" w:rsidRPr="00721CD9" w:rsidRDefault="00721CD9" w:rsidP="00721CD9">
      <w:pPr>
        <w:pStyle w:val="Prrafodelista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MEDIOS INFORMÁTICOS</w:t>
      </w:r>
    </w:p>
    <w:p w14:paraId="193D7E93" w14:textId="77777777" w:rsidR="00134A46" w:rsidRDefault="00134A46" w:rsidP="004151F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</w:p>
    <w:p w14:paraId="672D9029" w14:textId="77777777" w:rsidR="0018421D" w:rsidRPr="0018421D" w:rsidRDefault="0018421D" w:rsidP="0018421D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Plataforma virtual institucional para compartir materiales y foros de discusión.</w:t>
      </w:r>
    </w:p>
    <w:p w14:paraId="5A006F07" w14:textId="77777777" w:rsidR="0018421D" w:rsidRPr="0018421D" w:rsidRDefault="0018421D" w:rsidP="0018421D">
      <w:pPr>
        <w:pStyle w:val="Prrafodelista"/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5DB03C3A" w14:textId="77777777" w:rsidR="0018421D" w:rsidRPr="0018421D" w:rsidRDefault="0018421D" w:rsidP="0018421D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Recursos digitales: bases de datos, revistas electrónicas y portales de la OMT.</w:t>
      </w:r>
    </w:p>
    <w:p w14:paraId="4D03715C" w14:textId="77777777" w:rsidR="0018421D" w:rsidRPr="0018421D" w:rsidRDefault="0018421D" w:rsidP="0018421D">
      <w:pPr>
        <w:pStyle w:val="Prrafodelista"/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1820ACAB" w14:textId="77777777" w:rsidR="0018421D" w:rsidRPr="0018421D" w:rsidRDefault="0018421D" w:rsidP="0018421D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 xml:space="preserve">Herramientas digitales como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Canva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,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Padlet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o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Genially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para la elaboración de productos académicos.</w:t>
      </w:r>
    </w:p>
    <w:p w14:paraId="388CD238" w14:textId="77777777" w:rsidR="0018421D" w:rsidRPr="0018421D" w:rsidRDefault="0018421D" w:rsidP="0018421D">
      <w:pPr>
        <w:pStyle w:val="Prrafodelista"/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</w:p>
    <w:p w14:paraId="0D698DBB" w14:textId="77777777" w:rsidR="00721CD9" w:rsidRPr="0018421D" w:rsidRDefault="0018421D" w:rsidP="0018421D">
      <w:pPr>
        <w:pStyle w:val="Prrafodelist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Uso de software de ofimática (Word, Excel, PowerPoint) para organizar y presentar información.</w:t>
      </w:r>
    </w:p>
    <w:p w14:paraId="256EFB2E" w14:textId="77777777" w:rsidR="00721CD9" w:rsidRDefault="00721CD9" w:rsidP="004151F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</w:p>
    <w:p w14:paraId="2DA6C8B0" w14:textId="77777777" w:rsidR="00721CD9" w:rsidRDefault="00721CD9" w:rsidP="004151F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</w:pPr>
    </w:p>
    <w:p w14:paraId="726DCB85" w14:textId="77777777" w:rsidR="00721CD9" w:rsidRDefault="00721CD9" w:rsidP="004151F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Arial"/>
          <w:iCs/>
          <w:sz w:val="24"/>
          <w:szCs w:val="24"/>
          <w:lang w:val="es-ES" w:eastAsia="es-ES"/>
        </w:rPr>
        <w:sectPr w:rsidR="00721CD9" w:rsidSect="00721CD9">
          <w:type w:val="continuous"/>
          <w:pgSz w:w="11906" w:h="16838" w:code="9"/>
          <w:pgMar w:top="720" w:right="1276" w:bottom="720" w:left="1701" w:header="709" w:footer="709" w:gutter="0"/>
          <w:cols w:space="139"/>
          <w:docGrid w:linePitch="360"/>
        </w:sectPr>
      </w:pPr>
    </w:p>
    <w:p w14:paraId="7925A75F" w14:textId="77777777" w:rsidR="0088787C" w:rsidRDefault="00255DFB" w:rsidP="004151F3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  </w:t>
      </w:r>
      <w:r w:rsidR="0088787C" w:rsidRPr="004151F3">
        <w:rPr>
          <w:rFonts w:asciiTheme="majorHAnsi" w:eastAsiaTheme="majorEastAsia" w:hAnsiTheme="majorHAnsi" w:cstheme="majorBidi"/>
          <w:b/>
          <w:bCs/>
          <w:sz w:val="24"/>
          <w:szCs w:val="28"/>
        </w:rPr>
        <w:t>EVALUA</w:t>
      </w:r>
      <w:r w:rsidR="00187E8D" w:rsidRPr="004151F3">
        <w:rPr>
          <w:rFonts w:asciiTheme="majorHAnsi" w:eastAsiaTheme="majorEastAsia" w:hAnsiTheme="majorHAnsi" w:cstheme="majorBidi"/>
          <w:b/>
          <w:bCs/>
          <w:sz w:val="24"/>
          <w:szCs w:val="28"/>
        </w:rPr>
        <w:t>CIÓN</w:t>
      </w:r>
    </w:p>
    <w:p w14:paraId="3492E3AB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La evaluación es inherente al proceso de enseñanza aprendizaje y será continua y permanente.  Los criterios de evaluación son de conocimiento, de desempeño y de producto.</w:t>
      </w:r>
    </w:p>
    <w:p w14:paraId="0234F037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theme="minorHAnsi"/>
          <w:b/>
          <w:iCs/>
          <w:lang w:val="es-ES" w:eastAsia="es-ES"/>
        </w:rPr>
      </w:pPr>
    </w:p>
    <w:p w14:paraId="43F02055" w14:textId="77777777" w:rsidR="0088787C" w:rsidRPr="00721CD9" w:rsidRDefault="00CD3922" w:rsidP="00255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EVIDENCIAS DE CONOCIMIENTO.</w:t>
      </w:r>
    </w:p>
    <w:p w14:paraId="6E15391E" w14:textId="77777777" w:rsidR="0088787C" w:rsidRPr="00FF51F4" w:rsidRDefault="00B60AA5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La evaluación será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a </w:t>
      </w:r>
      <w:r w:rsidRPr="00FF51F4">
        <w:rPr>
          <w:rFonts w:eastAsia="Times New Roman" w:cstheme="minorHAnsi"/>
          <w:iCs/>
          <w:lang w:val="es-ES" w:eastAsia="es-ES"/>
        </w:rPr>
        <w:t>través de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</w:t>
      </w:r>
      <w:r w:rsidRPr="00FF51F4">
        <w:rPr>
          <w:rFonts w:eastAsia="Times New Roman" w:cstheme="minorHAnsi"/>
          <w:iCs/>
          <w:lang w:val="es-ES" w:eastAsia="es-ES"/>
        </w:rPr>
        <w:t>pruebas escritas y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orales para el análisis y autoevaluación. En cuanto al primer caso, medir la competencia a nivel interpretativo, argumentativo y propositivo, </w:t>
      </w:r>
      <w:r w:rsidR="0088787C" w:rsidRPr="00FF51F4">
        <w:rPr>
          <w:rFonts w:eastAsia="Times New Roman" w:cstheme="minorHAnsi"/>
          <w:iCs/>
          <w:lang w:val="es-ES" w:eastAsia="es-ES"/>
        </w:rPr>
        <w:lastRenderedPageBreak/>
        <w:t>para ello debemos ver cómo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14:paraId="3F3D1561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En cuanto a la autoevaluación permite que el estudiante reconozca sus debilidades y fortalezas para corregir o mejorar.</w:t>
      </w:r>
    </w:p>
    <w:p w14:paraId="256A1038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Las evaluaciones de este nivel serán </w:t>
      </w:r>
      <w:r w:rsidR="00B60AA5" w:rsidRPr="00FF51F4">
        <w:rPr>
          <w:rFonts w:eastAsia="Times New Roman" w:cstheme="minorHAnsi"/>
          <w:iCs/>
          <w:lang w:val="es-ES" w:eastAsia="es-ES"/>
        </w:rPr>
        <w:t>de respuestas simples y</w:t>
      </w:r>
      <w:r w:rsidRPr="00FF51F4">
        <w:rPr>
          <w:rFonts w:eastAsia="Times New Roman" w:cstheme="minorHAnsi"/>
          <w:iCs/>
          <w:lang w:val="es-ES" w:eastAsia="es-ES"/>
        </w:rPr>
        <w:t xml:space="preserve"> otras con </w:t>
      </w:r>
      <w:r w:rsidR="00B60AA5" w:rsidRPr="00FF51F4">
        <w:rPr>
          <w:rFonts w:eastAsia="Times New Roman" w:cstheme="minorHAnsi"/>
          <w:iCs/>
          <w:lang w:val="es-ES" w:eastAsia="es-ES"/>
        </w:rPr>
        <w:t>preguntas abiertas</w:t>
      </w:r>
      <w:r w:rsidRPr="00FF51F4">
        <w:rPr>
          <w:rFonts w:eastAsia="Times New Roman" w:cstheme="minorHAnsi"/>
          <w:iCs/>
          <w:lang w:val="es-ES" w:eastAsia="es-ES"/>
        </w:rPr>
        <w:t xml:space="preserve">  para su argumentación.</w:t>
      </w:r>
    </w:p>
    <w:p w14:paraId="70FCEFFC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</w:p>
    <w:p w14:paraId="328F86DE" w14:textId="77777777" w:rsidR="0088787C" w:rsidRPr="00721CD9" w:rsidRDefault="00CD3922" w:rsidP="00255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EVIDENCIA DE DESEMPEÑO</w:t>
      </w:r>
    </w:p>
    <w:p w14:paraId="4735B0EA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b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 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14:paraId="71D0D8AC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La evaluación de desempeño se evalúa ponderando cómo el estudiante aplica los procedimientos y técnicas en el desarrollo de </w:t>
      </w:r>
      <w:r w:rsidR="00B60AA5" w:rsidRPr="00FF51F4">
        <w:rPr>
          <w:rFonts w:eastAsia="Times New Roman" w:cstheme="minorHAnsi"/>
          <w:iCs/>
          <w:lang w:val="es-ES" w:eastAsia="es-ES"/>
        </w:rPr>
        <w:t>las clases</w:t>
      </w:r>
      <w:r w:rsidRPr="00FF51F4">
        <w:rPr>
          <w:rFonts w:eastAsia="Times New Roman" w:cstheme="minorHAnsi"/>
          <w:iCs/>
          <w:lang w:val="es-ES" w:eastAsia="es-ES"/>
        </w:rPr>
        <w:t xml:space="preserve"> a través de su asistencia y participación asertiva.</w:t>
      </w:r>
    </w:p>
    <w:p w14:paraId="74152C40" w14:textId="77777777" w:rsidR="00FF51F4" w:rsidRPr="00FF51F4" w:rsidRDefault="00FF51F4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b/>
          <w:iCs/>
          <w:lang w:val="es-ES" w:eastAsia="es-ES"/>
        </w:rPr>
      </w:pPr>
    </w:p>
    <w:p w14:paraId="6B4F977F" w14:textId="77777777" w:rsidR="0088787C" w:rsidRPr="00721CD9" w:rsidRDefault="00CD3922" w:rsidP="00255DF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Theme="majorEastAsia" w:hAnsiTheme="majorHAnsi" w:cstheme="majorBidi"/>
          <w:b/>
          <w:bCs/>
        </w:rPr>
      </w:pPr>
      <w:r w:rsidRPr="00721CD9">
        <w:rPr>
          <w:rFonts w:asciiTheme="majorHAnsi" w:eastAsiaTheme="majorEastAsia" w:hAnsiTheme="majorHAnsi" w:cstheme="majorBidi"/>
          <w:b/>
          <w:bCs/>
        </w:rPr>
        <w:t>EVIDENCIAS DE PRODUCTO.</w:t>
      </w:r>
    </w:p>
    <w:p w14:paraId="6773D3E7" w14:textId="77777777" w:rsidR="00134A46" w:rsidRDefault="0088787C" w:rsidP="00B60AA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Están implicadas en las finalidades de la competencia, por tanto no es simplemente la entrega del producto, sino que tiene que ver con el campo de acción y los requerimientos del contexto de aplicación.</w:t>
      </w:r>
    </w:p>
    <w:p w14:paraId="61952CFE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 xml:space="preserve">La evaluación de producto se evidencia en la entrega oportuna de sus trabajos </w:t>
      </w:r>
      <w:r w:rsidR="00A6594E">
        <w:rPr>
          <w:rFonts w:eastAsia="Times New Roman" w:cstheme="minorHAnsi"/>
          <w:iCs/>
          <w:lang w:val="es-ES" w:eastAsia="es-ES"/>
        </w:rPr>
        <w:t>mensuales</w:t>
      </w:r>
      <w:r w:rsidR="00A6594E" w:rsidRPr="00FF51F4">
        <w:rPr>
          <w:rFonts w:eastAsia="Times New Roman" w:cstheme="minorHAnsi"/>
          <w:iCs/>
          <w:lang w:val="es-ES" w:eastAsia="es-ES"/>
        </w:rPr>
        <w:t xml:space="preserve"> y</w:t>
      </w:r>
      <w:r w:rsidRPr="00FF51F4">
        <w:rPr>
          <w:rFonts w:eastAsia="Times New Roman" w:cstheme="minorHAnsi"/>
          <w:iCs/>
          <w:lang w:val="es-ES" w:eastAsia="es-ES"/>
        </w:rPr>
        <w:t xml:space="preserve"> el trabajo final.</w:t>
      </w:r>
    </w:p>
    <w:p w14:paraId="32EBF194" w14:textId="77777777" w:rsidR="0088787C" w:rsidRPr="00FF51F4" w:rsidRDefault="0088787C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</w:p>
    <w:p w14:paraId="209F846C" w14:textId="77777777" w:rsidR="0088787C" w:rsidRPr="00FF51F4" w:rsidRDefault="00A6594E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  <w:r w:rsidRPr="00FF51F4">
        <w:rPr>
          <w:rFonts w:eastAsia="Times New Roman" w:cstheme="minorHAnsi"/>
          <w:iCs/>
          <w:lang w:val="es-ES" w:eastAsia="es-ES"/>
        </w:rPr>
        <w:t>Además,</w:t>
      </w:r>
      <w:r w:rsidR="0088787C" w:rsidRPr="00FF51F4">
        <w:rPr>
          <w:rFonts w:eastAsia="Times New Roman" w:cstheme="minorHAnsi"/>
          <w:iCs/>
          <w:lang w:val="es-ES" w:eastAsia="es-ES"/>
        </w:rPr>
        <w:t xml:space="preserve"> se tendrá en cuenta la asistencia como componente del desempeño, el 30% de inasistencia inhabilita el derecho a la evaluación. </w:t>
      </w:r>
    </w:p>
    <w:p w14:paraId="22A7EBEB" w14:textId="77777777" w:rsidR="004151F3" w:rsidRPr="00FF51F4" w:rsidRDefault="004151F3" w:rsidP="00255DF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eastAsia="Times New Roman" w:cstheme="minorHAnsi"/>
          <w:iCs/>
          <w:lang w:val="es-ES" w:eastAsia="es-ES"/>
        </w:rPr>
      </w:pPr>
    </w:p>
    <w:p w14:paraId="1F125131" w14:textId="77777777" w:rsidR="004151F3" w:rsidRPr="00FF51F4" w:rsidRDefault="004151F3" w:rsidP="00255DFB">
      <w:pPr>
        <w:tabs>
          <w:tab w:val="center" w:pos="4678"/>
        </w:tabs>
        <w:ind w:left="426" w:right="-568"/>
        <w:jc w:val="both"/>
      </w:pPr>
      <w:r w:rsidRPr="00FF51F4">
        <w:t>Los promedios de las unidades didácticas se determinarán con base al siguiente cuadro:</w:t>
      </w:r>
    </w:p>
    <w:tbl>
      <w:tblPr>
        <w:tblStyle w:val="Tablaconcuadrcula"/>
        <w:tblW w:w="4858" w:type="pct"/>
        <w:jc w:val="center"/>
        <w:tblLayout w:type="fixed"/>
        <w:tblLook w:val="04A0" w:firstRow="1" w:lastRow="0" w:firstColumn="1" w:lastColumn="0" w:noHBand="0" w:noVBand="1"/>
      </w:tblPr>
      <w:tblGrid>
        <w:gridCol w:w="3300"/>
        <w:gridCol w:w="2758"/>
        <w:gridCol w:w="2608"/>
      </w:tblGrid>
      <w:tr w:rsidR="00A53CE0" w14:paraId="632B5A05" w14:textId="77777777" w:rsidTr="005233EA">
        <w:trPr>
          <w:trHeight w:val="367"/>
          <w:jc w:val="center"/>
        </w:trPr>
        <w:tc>
          <w:tcPr>
            <w:tcW w:w="1904" w:type="pct"/>
            <w:vMerge w:val="restart"/>
            <w:vAlign w:val="center"/>
          </w:tcPr>
          <w:p w14:paraId="1CC18ED5" w14:textId="77777777" w:rsidR="00A53CE0" w:rsidRPr="005233EA" w:rsidRDefault="00A53CE0" w:rsidP="00A53CE0">
            <w:pPr>
              <w:tabs>
                <w:tab w:val="center" w:pos="4678"/>
              </w:tabs>
              <w:jc w:val="center"/>
              <w:rPr>
                <w:b/>
              </w:rPr>
            </w:pPr>
            <w:r w:rsidRPr="005233EA">
              <w:rPr>
                <w:b/>
              </w:rPr>
              <w:t>VARIABLES</w:t>
            </w:r>
          </w:p>
        </w:tc>
        <w:tc>
          <w:tcPr>
            <w:tcW w:w="1591" w:type="pct"/>
            <w:vAlign w:val="center"/>
          </w:tcPr>
          <w:p w14:paraId="4891468A" w14:textId="77777777" w:rsidR="00A53CE0" w:rsidRPr="005233EA" w:rsidRDefault="00A53CE0" w:rsidP="005233EA">
            <w:pPr>
              <w:tabs>
                <w:tab w:val="center" w:pos="4678"/>
              </w:tabs>
              <w:ind w:right="-108"/>
              <w:jc w:val="center"/>
              <w:rPr>
                <w:b/>
              </w:rPr>
            </w:pPr>
            <w:r w:rsidRPr="005233EA">
              <w:rPr>
                <w:b/>
              </w:rPr>
              <w:t>PONDERACIONES</w:t>
            </w:r>
          </w:p>
        </w:tc>
        <w:tc>
          <w:tcPr>
            <w:tcW w:w="1505" w:type="pct"/>
            <w:vAlign w:val="center"/>
          </w:tcPr>
          <w:p w14:paraId="084BE8B7" w14:textId="77777777" w:rsidR="00A53CE0" w:rsidRPr="005233EA" w:rsidRDefault="00A53CE0" w:rsidP="00A53CE0">
            <w:pPr>
              <w:tabs>
                <w:tab w:val="center" w:pos="4678"/>
              </w:tabs>
              <w:jc w:val="center"/>
              <w:rPr>
                <w:b/>
              </w:rPr>
            </w:pPr>
            <w:r w:rsidRPr="005233EA">
              <w:rPr>
                <w:b/>
              </w:rPr>
              <w:t>UNIDADES DIDÁCTICAS DENOMINADAS MÓDULOS</w:t>
            </w:r>
          </w:p>
        </w:tc>
      </w:tr>
      <w:tr w:rsidR="00A823C7" w14:paraId="4D4C5618" w14:textId="77777777" w:rsidTr="00A823C7">
        <w:trPr>
          <w:trHeight w:val="367"/>
          <w:jc w:val="center"/>
        </w:trPr>
        <w:tc>
          <w:tcPr>
            <w:tcW w:w="1904" w:type="pct"/>
            <w:vMerge/>
          </w:tcPr>
          <w:p w14:paraId="11294BBC" w14:textId="77777777" w:rsidR="00A823C7" w:rsidRDefault="00A823C7" w:rsidP="00FD580F">
            <w:pPr>
              <w:tabs>
                <w:tab w:val="center" w:pos="4678"/>
              </w:tabs>
              <w:ind w:right="-568"/>
              <w:jc w:val="both"/>
            </w:pPr>
          </w:p>
        </w:tc>
        <w:tc>
          <w:tcPr>
            <w:tcW w:w="1591" w:type="pct"/>
          </w:tcPr>
          <w:p w14:paraId="74BA65AB" w14:textId="5D67F6EF" w:rsidR="00A823C7" w:rsidRPr="00A53CE0" w:rsidRDefault="00A823C7" w:rsidP="00A53CE0">
            <w:pPr>
              <w:tabs>
                <w:tab w:val="center" w:pos="4678"/>
              </w:tabs>
              <w:ind w:right="-213"/>
              <w:jc w:val="center"/>
              <w:rPr>
                <w:b/>
              </w:rPr>
            </w:pPr>
            <w:r w:rsidRPr="00A53CE0">
              <w:rPr>
                <w:b/>
              </w:rPr>
              <w:t>P</w:t>
            </w:r>
            <w:r>
              <w:rPr>
                <w:b/>
              </w:rPr>
              <w:t>1</w:t>
            </w:r>
          </w:p>
        </w:tc>
        <w:tc>
          <w:tcPr>
            <w:tcW w:w="1505" w:type="pct"/>
            <w:vMerge w:val="restart"/>
            <w:vAlign w:val="center"/>
          </w:tcPr>
          <w:p w14:paraId="2DDB463C" w14:textId="77777777" w:rsidR="00A823C7" w:rsidRDefault="00A823C7" w:rsidP="00A53CE0">
            <w:pPr>
              <w:tabs>
                <w:tab w:val="center" w:pos="4678"/>
              </w:tabs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 xml:space="preserve">El ciclo académico </w:t>
            </w:r>
          </w:p>
          <w:p w14:paraId="5022420A" w14:textId="77777777" w:rsidR="00A823C7" w:rsidRPr="00A53CE0" w:rsidRDefault="00A823C7" w:rsidP="00A53CE0">
            <w:pPr>
              <w:tabs>
                <w:tab w:val="center" w:pos="4678"/>
              </w:tabs>
              <w:ind w:right="-107"/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>comprende 4 módulos</w:t>
            </w:r>
          </w:p>
        </w:tc>
      </w:tr>
      <w:tr w:rsidR="00A823C7" w14:paraId="59CCC477" w14:textId="77777777" w:rsidTr="00A823C7">
        <w:trPr>
          <w:trHeight w:val="367"/>
          <w:jc w:val="center"/>
        </w:trPr>
        <w:tc>
          <w:tcPr>
            <w:tcW w:w="1904" w:type="pct"/>
            <w:vAlign w:val="center"/>
          </w:tcPr>
          <w:p w14:paraId="048FB61B" w14:textId="77777777" w:rsidR="00A823C7" w:rsidRDefault="00A823C7" w:rsidP="005233EA">
            <w:pPr>
              <w:tabs>
                <w:tab w:val="center" w:pos="4678"/>
              </w:tabs>
              <w:ind w:right="-66"/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>Evaluación de e conocimiento</w:t>
            </w:r>
          </w:p>
          <w:p w14:paraId="1849E60E" w14:textId="77777777" w:rsidR="00A823C7" w:rsidRPr="00A53CE0" w:rsidRDefault="00A823C7" w:rsidP="005233EA">
            <w:pPr>
              <w:tabs>
                <w:tab w:val="center" w:pos="4678"/>
              </w:tabs>
              <w:ind w:right="-568"/>
              <w:jc w:val="center"/>
              <w:rPr>
                <w:sz w:val="24"/>
                <w:szCs w:val="24"/>
              </w:rPr>
            </w:pPr>
          </w:p>
        </w:tc>
        <w:tc>
          <w:tcPr>
            <w:tcW w:w="1591" w:type="pct"/>
            <w:vAlign w:val="center"/>
          </w:tcPr>
          <w:p w14:paraId="5CD79565" w14:textId="77777777" w:rsidR="00A823C7" w:rsidRDefault="00A823C7" w:rsidP="005233EA">
            <w:pPr>
              <w:tabs>
                <w:tab w:val="center" w:pos="4678"/>
              </w:tabs>
              <w:ind w:right="-213"/>
              <w:jc w:val="center"/>
            </w:pPr>
            <w:r>
              <w:t>20</w:t>
            </w:r>
          </w:p>
        </w:tc>
        <w:tc>
          <w:tcPr>
            <w:tcW w:w="1505" w:type="pct"/>
            <w:vMerge/>
          </w:tcPr>
          <w:p w14:paraId="558B3DC0" w14:textId="77777777" w:rsidR="00A823C7" w:rsidRDefault="00A823C7" w:rsidP="00FD580F">
            <w:pPr>
              <w:tabs>
                <w:tab w:val="center" w:pos="4678"/>
              </w:tabs>
              <w:ind w:right="-568"/>
              <w:jc w:val="both"/>
            </w:pPr>
          </w:p>
        </w:tc>
      </w:tr>
      <w:tr w:rsidR="00A823C7" w14:paraId="5B117063" w14:textId="77777777" w:rsidTr="00A823C7">
        <w:trPr>
          <w:trHeight w:val="367"/>
          <w:jc w:val="center"/>
        </w:trPr>
        <w:tc>
          <w:tcPr>
            <w:tcW w:w="1904" w:type="pct"/>
            <w:vAlign w:val="center"/>
          </w:tcPr>
          <w:p w14:paraId="1F9A01A4" w14:textId="77777777" w:rsidR="00A823C7" w:rsidRDefault="00A823C7" w:rsidP="005233EA">
            <w:pPr>
              <w:tabs>
                <w:tab w:val="center" w:pos="4678"/>
              </w:tabs>
              <w:ind w:right="-66"/>
              <w:jc w:val="center"/>
              <w:rPr>
                <w:sz w:val="24"/>
                <w:szCs w:val="24"/>
              </w:rPr>
            </w:pPr>
            <w:r w:rsidRPr="00A53CE0">
              <w:rPr>
                <w:sz w:val="24"/>
                <w:szCs w:val="24"/>
              </w:rPr>
              <w:t>Evaluació</w:t>
            </w:r>
            <w:r>
              <w:rPr>
                <w:sz w:val="24"/>
                <w:szCs w:val="24"/>
              </w:rPr>
              <w:t>n de</w:t>
            </w:r>
            <w:r w:rsidRPr="00A53CE0">
              <w:rPr>
                <w:sz w:val="24"/>
                <w:szCs w:val="24"/>
              </w:rPr>
              <w:t xml:space="preserve"> producto</w:t>
            </w:r>
          </w:p>
          <w:p w14:paraId="723DC671" w14:textId="77777777" w:rsidR="00A823C7" w:rsidRPr="00A53CE0" w:rsidRDefault="00A823C7" w:rsidP="005233EA">
            <w:pPr>
              <w:tabs>
                <w:tab w:val="center" w:pos="4678"/>
              </w:tabs>
              <w:ind w:right="-568"/>
              <w:jc w:val="center"/>
              <w:rPr>
                <w:sz w:val="24"/>
                <w:szCs w:val="24"/>
              </w:rPr>
            </w:pPr>
          </w:p>
        </w:tc>
        <w:tc>
          <w:tcPr>
            <w:tcW w:w="1591" w:type="pct"/>
            <w:vAlign w:val="center"/>
          </w:tcPr>
          <w:p w14:paraId="6F0A8DC1" w14:textId="77777777" w:rsidR="00A823C7" w:rsidRDefault="00A823C7" w:rsidP="005233EA">
            <w:pPr>
              <w:tabs>
                <w:tab w:val="center" w:pos="4678"/>
              </w:tabs>
              <w:ind w:right="-213"/>
              <w:jc w:val="center"/>
            </w:pPr>
            <w:r>
              <w:t>40</w:t>
            </w:r>
          </w:p>
        </w:tc>
        <w:tc>
          <w:tcPr>
            <w:tcW w:w="1505" w:type="pct"/>
            <w:vMerge/>
          </w:tcPr>
          <w:p w14:paraId="02ED0CD1" w14:textId="77777777" w:rsidR="00A823C7" w:rsidRDefault="00A823C7" w:rsidP="00FD580F">
            <w:pPr>
              <w:tabs>
                <w:tab w:val="center" w:pos="4678"/>
              </w:tabs>
              <w:ind w:right="-568"/>
              <w:jc w:val="both"/>
            </w:pPr>
          </w:p>
        </w:tc>
      </w:tr>
      <w:tr w:rsidR="00A823C7" w14:paraId="7AFC6CD6" w14:textId="77777777" w:rsidTr="00A823C7">
        <w:trPr>
          <w:trHeight w:val="367"/>
          <w:jc w:val="center"/>
        </w:trPr>
        <w:tc>
          <w:tcPr>
            <w:tcW w:w="1904" w:type="pct"/>
            <w:vAlign w:val="center"/>
          </w:tcPr>
          <w:p w14:paraId="4711643A" w14:textId="77777777" w:rsidR="00A823C7" w:rsidRDefault="00A823C7" w:rsidP="005233EA">
            <w:pPr>
              <w:tabs>
                <w:tab w:val="center" w:pos="4678"/>
              </w:tabs>
              <w:ind w:right="-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Evaluación de </w:t>
            </w:r>
            <w:r w:rsidRPr="00A53CE0">
              <w:rPr>
                <w:sz w:val="24"/>
                <w:szCs w:val="24"/>
              </w:rPr>
              <w:t>desempeño</w:t>
            </w:r>
          </w:p>
          <w:p w14:paraId="013EE2E2" w14:textId="77777777" w:rsidR="00A823C7" w:rsidRPr="00A53CE0" w:rsidRDefault="00A823C7" w:rsidP="005233EA">
            <w:pPr>
              <w:tabs>
                <w:tab w:val="center" w:pos="4678"/>
              </w:tabs>
              <w:ind w:right="-568"/>
              <w:jc w:val="center"/>
              <w:rPr>
                <w:sz w:val="24"/>
                <w:szCs w:val="24"/>
              </w:rPr>
            </w:pPr>
          </w:p>
        </w:tc>
        <w:tc>
          <w:tcPr>
            <w:tcW w:w="1591" w:type="pct"/>
            <w:vAlign w:val="center"/>
          </w:tcPr>
          <w:p w14:paraId="6C2E8305" w14:textId="77777777" w:rsidR="00A823C7" w:rsidRDefault="00A823C7" w:rsidP="005233EA">
            <w:pPr>
              <w:tabs>
                <w:tab w:val="center" w:pos="4678"/>
              </w:tabs>
              <w:ind w:right="-213"/>
              <w:jc w:val="center"/>
            </w:pPr>
            <w:r>
              <w:t>40</w:t>
            </w:r>
          </w:p>
        </w:tc>
        <w:tc>
          <w:tcPr>
            <w:tcW w:w="1505" w:type="pct"/>
            <w:vMerge/>
          </w:tcPr>
          <w:p w14:paraId="4F65445C" w14:textId="77777777" w:rsidR="00A823C7" w:rsidRDefault="00A823C7" w:rsidP="00FD580F">
            <w:pPr>
              <w:tabs>
                <w:tab w:val="center" w:pos="4678"/>
              </w:tabs>
              <w:ind w:right="-568"/>
              <w:jc w:val="both"/>
            </w:pPr>
          </w:p>
        </w:tc>
      </w:tr>
    </w:tbl>
    <w:p w14:paraId="40E851C4" w14:textId="77777777" w:rsidR="0018421D" w:rsidRDefault="0018421D" w:rsidP="00B60AA5">
      <w:pPr>
        <w:tabs>
          <w:tab w:val="center" w:pos="4678"/>
        </w:tabs>
        <w:spacing w:line="240" w:lineRule="auto"/>
        <w:ind w:right="-568"/>
        <w:jc w:val="both"/>
      </w:pPr>
      <w:r>
        <w:br w:type="page"/>
      </w:r>
    </w:p>
    <w:p w14:paraId="2B95A824" w14:textId="77777777" w:rsidR="00A53CE0" w:rsidRDefault="00A53CE0" w:rsidP="00134A46">
      <w:pPr>
        <w:tabs>
          <w:tab w:val="center" w:pos="4678"/>
        </w:tabs>
        <w:spacing w:line="240" w:lineRule="auto"/>
        <w:ind w:left="426" w:right="-2"/>
        <w:jc w:val="both"/>
      </w:pPr>
      <w:r>
        <w:lastRenderedPageBreak/>
        <w:t>Siendo el promedio final (</w:t>
      </w:r>
      <w:proofErr w:type="spellStart"/>
      <w:r>
        <w:t>PF</w:t>
      </w:r>
      <w:proofErr w:type="spellEnd"/>
      <w:r>
        <w:t>)</w:t>
      </w:r>
      <w:r w:rsidR="00134A46">
        <w:t>, el promedio simple de los promedios ponderados de cada módulo (PM1, PM2, PM3, PM4); calculado de la siguiente manera:</w:t>
      </w:r>
    </w:p>
    <w:p w14:paraId="2760420C" w14:textId="77777777" w:rsidR="00134A46" w:rsidRDefault="00134A46" w:rsidP="00134A46">
      <w:pPr>
        <w:tabs>
          <w:tab w:val="center" w:pos="4678"/>
        </w:tabs>
        <w:spacing w:line="240" w:lineRule="auto"/>
        <w:ind w:left="426" w:right="-2"/>
        <w:jc w:val="both"/>
      </w:pPr>
    </w:p>
    <w:p w14:paraId="32D29F73" w14:textId="77777777" w:rsidR="004151F3" w:rsidRPr="00134A46" w:rsidRDefault="00134A46" w:rsidP="00134A46">
      <w:pPr>
        <w:tabs>
          <w:tab w:val="center" w:pos="4678"/>
        </w:tabs>
        <w:spacing w:after="0" w:line="240" w:lineRule="auto"/>
        <w:ind w:left="426" w:right="-568"/>
        <w:jc w:val="center"/>
        <w:rPr>
          <w:b/>
          <w:lang w:val="en-US"/>
        </w:rPr>
      </w:pPr>
      <w:r>
        <w:rPr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AEFC9D" wp14:editId="251DB8CD">
                <wp:simplePos x="0" y="0"/>
                <wp:positionH relativeFrom="column">
                  <wp:posOffset>2304509</wp:posOffset>
                </wp:positionH>
                <wp:positionV relativeFrom="paragraph">
                  <wp:posOffset>174388</wp:posOffset>
                </wp:positionV>
                <wp:extent cx="1733265" cy="0"/>
                <wp:effectExtent l="0" t="0" r="1968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26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4490D" id="21 Conector recto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45pt,13.75pt" to="317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" strokecolor="black [3040]" strokeweight=".5pt"/>
            </w:pict>
          </mc:Fallback>
        </mc:AlternateContent>
      </w:r>
      <w:r w:rsidR="004151F3" w:rsidRPr="00134A46">
        <w:rPr>
          <w:b/>
          <w:lang w:val="en-US"/>
        </w:rPr>
        <w:t xml:space="preserve">PF = </w:t>
      </w:r>
      <w:r w:rsidRPr="00134A46">
        <w:rPr>
          <w:lang w:val="en-US"/>
        </w:rPr>
        <w:t>PM</w:t>
      </w:r>
      <w:proofErr w:type="gramStart"/>
      <w:r w:rsidRPr="00134A46">
        <w:rPr>
          <w:lang w:val="en-US"/>
        </w:rPr>
        <w:t>1  +</w:t>
      </w:r>
      <w:proofErr w:type="gramEnd"/>
      <w:r w:rsidRPr="00134A46">
        <w:rPr>
          <w:lang w:val="en-US"/>
        </w:rPr>
        <w:t xml:space="preserve">  PM2  +  PM3  +   PM4</w:t>
      </w:r>
    </w:p>
    <w:p w14:paraId="553BD77E" w14:textId="77777777" w:rsidR="004151F3" w:rsidRPr="00134A46" w:rsidRDefault="00134A46" w:rsidP="00134A4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 w:cstheme="minorHAnsi"/>
          <w:iCs/>
          <w:sz w:val="24"/>
          <w:szCs w:val="24"/>
          <w:lang w:val="en-US" w:eastAsia="es-ES"/>
        </w:rPr>
      </w:pP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</w:r>
      <w:r>
        <w:rPr>
          <w:rFonts w:eastAsia="Times New Roman" w:cstheme="minorHAnsi"/>
          <w:iCs/>
          <w:sz w:val="24"/>
          <w:szCs w:val="24"/>
          <w:lang w:val="en-US" w:eastAsia="es-ES"/>
        </w:rPr>
        <w:tab/>
        <w:t xml:space="preserve">     4 </w:t>
      </w:r>
    </w:p>
    <w:p w14:paraId="73C6D902" w14:textId="77777777" w:rsidR="00B443E8" w:rsidRPr="00134A46" w:rsidRDefault="00B443E8" w:rsidP="0088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 w:cstheme="minorHAnsi"/>
          <w:iCs/>
          <w:sz w:val="24"/>
          <w:szCs w:val="24"/>
          <w:lang w:val="en-US" w:eastAsia="es-ES"/>
        </w:rPr>
      </w:pPr>
    </w:p>
    <w:p w14:paraId="2E801292" w14:textId="77777777" w:rsidR="00B443E8" w:rsidRPr="00FF5C82" w:rsidRDefault="00B443E8" w:rsidP="0088787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 w:cstheme="minorHAnsi"/>
          <w:iCs/>
          <w:sz w:val="24"/>
          <w:szCs w:val="24"/>
          <w:lang w:val="en-US" w:eastAsia="es-ES"/>
        </w:rPr>
      </w:pPr>
    </w:p>
    <w:p w14:paraId="025533CC" w14:textId="77777777" w:rsidR="004151F3" w:rsidRPr="001A3FC7" w:rsidRDefault="004151F3" w:rsidP="001A3FC7">
      <w:pPr>
        <w:pStyle w:val="Prrafodelista"/>
        <w:numPr>
          <w:ilvl w:val="0"/>
          <w:numId w:val="13"/>
        </w:numPr>
        <w:ind w:left="397" w:hanging="397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BIBLIOGRAFÍA </w:t>
      </w:r>
      <w:r w:rsidR="00CD3922">
        <w:rPr>
          <w:rFonts w:asciiTheme="majorHAnsi" w:eastAsiaTheme="majorEastAsia" w:hAnsiTheme="majorHAnsi" w:cstheme="majorBidi"/>
          <w:b/>
          <w:bCs/>
          <w:sz w:val="24"/>
          <w:szCs w:val="28"/>
        </w:rPr>
        <w:t>Y REFERENCIAS WEB</w:t>
      </w:r>
    </w:p>
    <w:p w14:paraId="19B0DAE6" w14:textId="77777777" w:rsidR="00B60AA5" w:rsidRDefault="00B60AA5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cs="Arial"/>
          <w:color w:val="222222"/>
          <w:szCs w:val="20"/>
          <w:shd w:val="clear" w:color="auto" w:fill="FFFFFF"/>
          <w:lang w:val="es-MX"/>
        </w:rPr>
      </w:pPr>
    </w:p>
    <w:p w14:paraId="30CA6F77" w14:textId="77777777" w:rsidR="00B60AA5" w:rsidRDefault="00B60AA5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cs="Arial"/>
          <w:color w:val="222222"/>
          <w:szCs w:val="20"/>
          <w:shd w:val="clear" w:color="auto" w:fill="FFFFFF"/>
          <w:lang w:val="es-MX"/>
        </w:rPr>
      </w:pPr>
    </w:p>
    <w:p w14:paraId="612304C4" w14:textId="77777777" w:rsidR="00B60AA5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I:</w:t>
      </w:r>
    </w:p>
    <w:p w14:paraId="177AB98F" w14:textId="77777777" w:rsidR="00721CD9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5A2D5B12" w14:textId="77777777" w:rsidR="0018421D" w:rsidRPr="0018421D" w:rsidRDefault="0018421D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proofErr w:type="spellStart"/>
      <w:r w:rsidRPr="0018421D">
        <w:rPr>
          <w:rFonts w:asciiTheme="majorHAnsi" w:eastAsiaTheme="majorEastAsia" w:hAnsiTheme="majorHAnsi" w:cstheme="majorBidi"/>
          <w:bCs/>
        </w:rPr>
        <w:t>Boullón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>, R. (2006). Planificación del espacio turístico. Editorial Trillas.</w:t>
      </w:r>
    </w:p>
    <w:p w14:paraId="190B9D41" w14:textId="77777777" w:rsidR="0018421D" w:rsidRPr="0018421D" w:rsidRDefault="0018421D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6D9C86AD" w14:textId="77777777" w:rsidR="0018421D" w:rsidRPr="0018421D" w:rsidRDefault="0018421D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proofErr w:type="spellStart"/>
      <w:r w:rsidRPr="0018421D">
        <w:rPr>
          <w:rFonts w:asciiTheme="majorHAnsi" w:eastAsiaTheme="majorEastAsia" w:hAnsiTheme="majorHAnsi" w:cstheme="majorBidi"/>
          <w:bCs/>
        </w:rPr>
        <w:t>Goeldner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, C. R., &amp; Ritchie, J. R. B. (2012).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Tourism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: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Principles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,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practices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,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philosophies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(12th ed.). John Wiley &amp;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Sons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>.</w:t>
      </w:r>
    </w:p>
    <w:p w14:paraId="28E7804D" w14:textId="77777777" w:rsidR="0018421D" w:rsidRPr="0018421D" w:rsidRDefault="0018421D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5431E1B6" w14:textId="77777777" w:rsidR="00721CD9" w:rsidRPr="0018421D" w:rsidRDefault="0018421D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Organización Mundial del Turismo. (2022). Turismo internacional: estadísticas y tendencias. OMT. https://www.unwto.org</w:t>
      </w:r>
    </w:p>
    <w:p w14:paraId="18ACF7DC" w14:textId="3727445C" w:rsidR="00721CD9" w:rsidRDefault="00721CD9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78766053" w14:textId="4ED88594" w:rsidR="002B08D0" w:rsidRDefault="00AF5F4C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Cs/>
        </w:rPr>
      </w:pPr>
      <w:r w:rsidRPr="00AF5F4C">
        <w:rPr>
          <w:rFonts w:asciiTheme="majorHAnsi" w:eastAsiaTheme="majorEastAsia" w:hAnsiTheme="majorHAnsi" w:cstheme="majorBidi"/>
          <w:bCs/>
        </w:rPr>
        <w:t xml:space="preserve">Ramos La Rosa PE,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Rodriguez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Cadillo AJ, Grados Olivera M del R, Yovera Rodríguez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PJ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, Ramos y Yovera SE,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Ausejo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Sánchez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JL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.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Environmental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awareness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as a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transfiguring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factor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of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the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sustainable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behavior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of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the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visitor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to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the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Lachay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National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Reserve. Salud, Ciencia y Tecnología - Serie de Conferencias [Internet]. 2024 Mar. 10 [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cited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2025 Sep. 5</w:t>
      </w:r>
      <w:proofErr w:type="gramStart"/>
      <w:r w:rsidRPr="00AF5F4C">
        <w:rPr>
          <w:rFonts w:asciiTheme="majorHAnsi" w:eastAsiaTheme="majorEastAsia" w:hAnsiTheme="majorHAnsi" w:cstheme="majorBidi"/>
          <w:bCs/>
        </w:rPr>
        <w:t>];3:639</w:t>
      </w:r>
      <w:proofErr w:type="gramEnd"/>
      <w:r w:rsidRPr="00AF5F4C">
        <w:rPr>
          <w:rFonts w:asciiTheme="majorHAnsi" w:eastAsiaTheme="majorEastAsia" w:hAnsiTheme="majorHAnsi" w:cstheme="majorBidi"/>
          <w:bCs/>
        </w:rPr>
        <w:t xml:space="preserve">.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Available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from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: </w:t>
      </w:r>
      <w:hyperlink r:id="rId13" w:history="1">
        <w:r w:rsidRPr="00D83EB0">
          <w:rPr>
            <w:rStyle w:val="Hipervnculo"/>
            <w:rFonts w:asciiTheme="majorHAnsi" w:eastAsiaTheme="majorEastAsia" w:hAnsiTheme="majorHAnsi" w:cstheme="majorBidi"/>
            <w:bCs/>
          </w:rPr>
          <w:t>https://conferencias.ageditor.ar/index.php/sctconf/article/view/639</w:t>
        </w:r>
      </w:hyperlink>
    </w:p>
    <w:p w14:paraId="3EAD6640" w14:textId="07D21DAC" w:rsidR="00721CD9" w:rsidRDefault="00721CD9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22C8FFE4" w14:textId="4E87E06C" w:rsidR="00AF5F4C" w:rsidRPr="00AF5F4C" w:rsidRDefault="00AF5F4C" w:rsidP="00B94191">
      <w:pPr>
        <w:pStyle w:val="Prrafodelista"/>
        <w:widowControl w:val="0"/>
        <w:tabs>
          <w:tab w:val="left" w:pos="984"/>
        </w:tabs>
        <w:spacing w:after="0" w:line="36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Cs/>
        </w:rPr>
      </w:pPr>
      <w:r w:rsidRPr="00AF5F4C">
        <w:rPr>
          <w:rFonts w:asciiTheme="majorHAnsi" w:eastAsiaTheme="majorEastAsia" w:hAnsiTheme="majorHAnsi" w:cstheme="majorBidi"/>
          <w:bCs/>
        </w:rPr>
        <w:t xml:space="preserve">Ramos La Rosa PE,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Rodriguez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-Cadillo AJ,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Ausejo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-Sánchez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JL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, Ramos y Yovera SE,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Lioo-Jordan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F de M, Caro-Soto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FG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. Dynamics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of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identity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as a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component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favoring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the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generational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replacement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of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vegetable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fiber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craftswomen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in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the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district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of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Végueta. Salud, Ciencia y Tecnología - Serie de Conferencias [Internet]. 2024 Jan. 1 [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cited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2025 Sep. 5</w:t>
      </w:r>
      <w:proofErr w:type="gramStart"/>
      <w:r w:rsidRPr="00AF5F4C">
        <w:rPr>
          <w:rFonts w:asciiTheme="majorHAnsi" w:eastAsiaTheme="majorEastAsia" w:hAnsiTheme="majorHAnsi" w:cstheme="majorBidi"/>
          <w:bCs/>
        </w:rPr>
        <w:t>];3:744</w:t>
      </w:r>
      <w:proofErr w:type="gramEnd"/>
      <w:r w:rsidRPr="00AF5F4C">
        <w:rPr>
          <w:rFonts w:asciiTheme="majorHAnsi" w:eastAsiaTheme="majorEastAsia" w:hAnsiTheme="majorHAnsi" w:cstheme="majorBidi"/>
          <w:bCs/>
        </w:rPr>
        <w:t xml:space="preserve">.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Available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AF5F4C">
        <w:rPr>
          <w:rFonts w:asciiTheme="majorHAnsi" w:eastAsiaTheme="majorEastAsia" w:hAnsiTheme="majorHAnsi" w:cstheme="majorBidi"/>
          <w:bCs/>
        </w:rPr>
        <w:t>from</w:t>
      </w:r>
      <w:proofErr w:type="spellEnd"/>
      <w:r w:rsidRPr="00AF5F4C">
        <w:rPr>
          <w:rFonts w:asciiTheme="majorHAnsi" w:eastAsiaTheme="majorEastAsia" w:hAnsiTheme="majorHAnsi" w:cstheme="majorBidi"/>
          <w:bCs/>
        </w:rPr>
        <w:t xml:space="preserve">: </w:t>
      </w:r>
      <w:hyperlink r:id="rId14" w:history="1">
        <w:r w:rsidRPr="00AF5F4C">
          <w:rPr>
            <w:rStyle w:val="Hipervnculo"/>
            <w:rFonts w:asciiTheme="majorHAnsi" w:eastAsiaTheme="majorEastAsia" w:hAnsiTheme="majorHAnsi" w:cstheme="majorBidi"/>
            <w:bCs/>
          </w:rPr>
          <w:t>https://conferencias.ageditor.ar/index.php/sctconf/article/view/996</w:t>
        </w:r>
      </w:hyperlink>
    </w:p>
    <w:p w14:paraId="6C1A23B7" w14:textId="77777777" w:rsidR="00AF5F4C" w:rsidRDefault="00AF5F4C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1D3868FD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II:</w:t>
      </w:r>
    </w:p>
    <w:p w14:paraId="18206D2E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2F094B30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Sánchez, J. (2018). Patrimonio turístico: recursos, clasificación y gestión. Editorial Síntesis.</w:t>
      </w:r>
    </w:p>
    <w:p w14:paraId="1296433D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299E23A0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Vera, J. F., López, F., &amp; Marchena, M. (2011). Análisis territorial del turismo y planificación de destinos. Editorial Ariel.</w:t>
      </w:r>
    </w:p>
    <w:p w14:paraId="32C967E6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73A3B3ED" w14:textId="77777777" w:rsidR="00721CD9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 xml:space="preserve">Ministerio de Comercio Exterior y Turismo del Perú. (2024). Inventario nacional de recursos </w:t>
      </w:r>
      <w:r w:rsidRPr="0018421D">
        <w:rPr>
          <w:rFonts w:asciiTheme="majorHAnsi" w:eastAsiaTheme="majorEastAsia" w:hAnsiTheme="majorHAnsi" w:cstheme="majorBidi"/>
          <w:bCs/>
        </w:rPr>
        <w:lastRenderedPageBreak/>
        <w:t>turísticos. MINCETUR. https://www.gob.pe/mincetur</w:t>
      </w:r>
    </w:p>
    <w:p w14:paraId="6A3A6EFA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5EC04B9A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12214A89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III:</w:t>
      </w:r>
    </w:p>
    <w:p w14:paraId="2235195A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6A1A5248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Molina, S. (2007). El turismo como sistema. Editorial Trillas.</w:t>
      </w:r>
    </w:p>
    <w:p w14:paraId="0ED38407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637CBB49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 xml:space="preserve">Beni, M. C. (2003). Análisis estructural del turismo. Editorial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Civitas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>.</w:t>
      </w:r>
    </w:p>
    <w:p w14:paraId="4329C8F2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350EB532" w14:textId="77777777" w:rsidR="00721CD9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 xml:space="preserve">Organización Mundial del Turismo. (2023).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Tourism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market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trends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>. OMT. https://www.unwto.org</w:t>
      </w:r>
    </w:p>
    <w:p w14:paraId="104A0B5F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03A2E494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1B27A390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</w:rPr>
        <w:t>UNIDAD DIDÁCTICA IV:</w:t>
      </w:r>
    </w:p>
    <w:p w14:paraId="5ABA7BB7" w14:textId="77777777" w:rsidR="00721CD9" w:rsidRDefault="00721CD9" w:rsidP="00721CD9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</w:rPr>
      </w:pPr>
    </w:p>
    <w:p w14:paraId="3F29025B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>Walker, J. R. (2017). Introducción a la hospitalidad (7.ª ed.). Pearson Educación.</w:t>
      </w:r>
    </w:p>
    <w:p w14:paraId="234C45F6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4024AD3B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 xml:space="preserve">Kotler, P., Bowen, J. T., &amp;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Makens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>, J. C. (2017). Marketing para turismo y hospitalidad. Pearson Educación.</w:t>
      </w:r>
    </w:p>
    <w:p w14:paraId="5A16997B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300AF6DA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 xml:space="preserve">American Hotel &amp;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Lodging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Educational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Institute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. (2018).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Managing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front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 office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operations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 xml:space="preserve">.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AHLEI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>.</w:t>
      </w:r>
    </w:p>
    <w:p w14:paraId="2FACC3A4" w14:textId="77777777" w:rsidR="0018421D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jc w:val="both"/>
        <w:rPr>
          <w:rFonts w:asciiTheme="majorHAnsi" w:eastAsiaTheme="majorEastAsia" w:hAnsiTheme="majorHAnsi" w:cstheme="majorBidi"/>
          <w:bCs/>
        </w:rPr>
      </w:pPr>
    </w:p>
    <w:p w14:paraId="11DA3822" w14:textId="77777777" w:rsidR="00721CD9" w:rsidRPr="0018421D" w:rsidRDefault="0018421D" w:rsidP="0018421D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asciiTheme="majorHAnsi" w:eastAsiaTheme="majorEastAsia" w:hAnsiTheme="majorHAnsi" w:cstheme="majorBidi"/>
          <w:bCs/>
        </w:rPr>
      </w:pPr>
      <w:r w:rsidRPr="0018421D">
        <w:rPr>
          <w:rFonts w:asciiTheme="majorHAnsi" w:eastAsiaTheme="majorEastAsia" w:hAnsiTheme="majorHAnsi" w:cstheme="majorBidi"/>
          <w:bCs/>
        </w:rPr>
        <w:t xml:space="preserve">Sociedad Hoteles del Perú. (2024). Informes de gestión hotelera en el Perú. </w:t>
      </w:r>
      <w:proofErr w:type="spellStart"/>
      <w:r w:rsidRPr="0018421D">
        <w:rPr>
          <w:rFonts w:asciiTheme="majorHAnsi" w:eastAsiaTheme="majorEastAsia" w:hAnsiTheme="majorHAnsi" w:cstheme="majorBidi"/>
          <w:bCs/>
        </w:rPr>
        <w:t>SHP</w:t>
      </w:r>
      <w:proofErr w:type="spellEnd"/>
      <w:r w:rsidRPr="0018421D">
        <w:rPr>
          <w:rFonts w:asciiTheme="majorHAnsi" w:eastAsiaTheme="majorEastAsia" w:hAnsiTheme="majorHAnsi" w:cstheme="majorBidi"/>
          <w:bCs/>
        </w:rPr>
        <w:t>. https://www.sociedadhotelesperu.org</w:t>
      </w:r>
    </w:p>
    <w:p w14:paraId="7BA823C0" w14:textId="77777777" w:rsidR="00721CD9" w:rsidRDefault="00721CD9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cs="Arial"/>
          <w:color w:val="222222"/>
          <w:szCs w:val="20"/>
          <w:shd w:val="clear" w:color="auto" w:fill="FFFFFF"/>
          <w:lang w:val="es-MX"/>
        </w:rPr>
      </w:pPr>
    </w:p>
    <w:p w14:paraId="7C706DD0" w14:textId="77777777" w:rsidR="00B60AA5" w:rsidRDefault="00B60AA5" w:rsidP="00B60AA5">
      <w:pPr>
        <w:pStyle w:val="Prrafodelista"/>
        <w:widowControl w:val="0"/>
        <w:tabs>
          <w:tab w:val="left" w:pos="984"/>
        </w:tabs>
        <w:spacing w:after="0" w:line="240" w:lineRule="auto"/>
        <w:ind w:left="284"/>
        <w:contextualSpacing w:val="0"/>
        <w:jc w:val="both"/>
        <w:rPr>
          <w:rFonts w:cs="Arial"/>
          <w:color w:val="222222"/>
          <w:szCs w:val="20"/>
          <w:shd w:val="clear" w:color="auto" w:fill="FFFFFF"/>
          <w:lang w:val="es-MX"/>
        </w:rPr>
      </w:pPr>
    </w:p>
    <w:p w14:paraId="0031C884" w14:textId="77777777" w:rsidR="00050C77" w:rsidRDefault="00050C77" w:rsidP="00DA5FF3">
      <w:pPr>
        <w:pStyle w:val="Prrafodelista"/>
        <w:widowControl w:val="0"/>
        <w:numPr>
          <w:ilvl w:val="0"/>
          <w:numId w:val="13"/>
        </w:numPr>
        <w:autoSpaceDE w:val="0"/>
        <w:autoSpaceDN w:val="0"/>
        <w:spacing w:before="87" w:after="0" w:line="240" w:lineRule="auto"/>
        <w:ind w:left="0" w:hanging="11"/>
        <w:contextualSpacing w:val="0"/>
        <w:jc w:val="right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050C77">
        <w:rPr>
          <w:rFonts w:asciiTheme="majorHAnsi" w:eastAsiaTheme="majorEastAsia" w:hAnsiTheme="majorHAnsi" w:cstheme="majorBidi"/>
          <w:b/>
          <w:bCs/>
          <w:sz w:val="24"/>
          <w:szCs w:val="28"/>
        </w:rPr>
        <w:t>PROBLEMAS QUE EL ESTUDIANTE RESOLVERÁ AL FINALIZAR EL CURSO</w:t>
      </w:r>
    </w:p>
    <w:p w14:paraId="10E61E7D" w14:textId="77777777" w:rsidR="00050C77" w:rsidRPr="00050C77" w:rsidRDefault="00050C77" w:rsidP="00DA5FF3">
      <w:pPr>
        <w:pStyle w:val="Prrafodelista"/>
        <w:widowControl w:val="0"/>
        <w:tabs>
          <w:tab w:val="left" w:pos="546"/>
        </w:tabs>
        <w:autoSpaceDE w:val="0"/>
        <w:autoSpaceDN w:val="0"/>
        <w:spacing w:before="87" w:after="0" w:line="240" w:lineRule="auto"/>
        <w:contextualSpacing w:val="0"/>
        <w:jc w:val="center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</w:p>
    <w:tbl>
      <w:tblPr>
        <w:tblStyle w:val="Tablaconcuadrcula"/>
        <w:tblW w:w="0" w:type="auto"/>
        <w:tblInd w:w="545" w:type="dxa"/>
        <w:tblLook w:val="04A0" w:firstRow="1" w:lastRow="0" w:firstColumn="1" w:lastColumn="0" w:noHBand="0" w:noVBand="1"/>
      </w:tblPr>
      <w:tblGrid>
        <w:gridCol w:w="2782"/>
        <w:gridCol w:w="2786"/>
        <w:gridCol w:w="2806"/>
      </w:tblGrid>
      <w:tr w:rsidR="00050C77" w:rsidRPr="00050C77" w14:paraId="5CFF7FA6" w14:textId="77777777" w:rsidTr="00764C88">
        <w:tc>
          <w:tcPr>
            <w:tcW w:w="2782" w:type="dxa"/>
          </w:tcPr>
          <w:p w14:paraId="672C4D2B" w14:textId="77777777" w:rsidR="00050C77" w:rsidRPr="006320BD" w:rsidRDefault="00050C77" w:rsidP="006320BD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MAGNITUD CAUSAL OBJETO DEL PROBLEMA</w:t>
            </w:r>
          </w:p>
        </w:tc>
        <w:tc>
          <w:tcPr>
            <w:tcW w:w="2786" w:type="dxa"/>
          </w:tcPr>
          <w:p w14:paraId="299955D4" w14:textId="77777777" w:rsidR="00050C77" w:rsidRPr="006320BD" w:rsidRDefault="003D5ADF" w:rsidP="006320BD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ACCIÓN</w:t>
            </w:r>
            <w:r w:rsidR="00050C77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</w:t>
            </w: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MÉTRICA</w:t>
            </w:r>
            <w:r w:rsidR="00050C77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DE </w:t>
            </w: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VINCULACIÓN</w:t>
            </w:r>
          </w:p>
        </w:tc>
        <w:tc>
          <w:tcPr>
            <w:tcW w:w="2806" w:type="dxa"/>
          </w:tcPr>
          <w:p w14:paraId="7A7E5E95" w14:textId="77777777" w:rsidR="00050C77" w:rsidRPr="006320BD" w:rsidRDefault="00050C77" w:rsidP="006320BD">
            <w:pPr>
              <w:jc w:val="center"/>
              <w:rPr>
                <w:rFonts w:ascii="Calibri" w:eastAsia="Times New Roman" w:hAnsi="Calibri" w:cs="Arial"/>
                <w:b/>
                <w:iCs/>
                <w:lang w:val="es-ES" w:eastAsia="es-ES"/>
              </w:rPr>
            </w:pP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CONSECUENCIA </w:t>
            </w:r>
            <w:r w:rsidR="003D5ADF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MÉTRICA</w:t>
            </w:r>
            <w:r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 xml:space="preserve"> VINCULANTE DE LA </w:t>
            </w:r>
            <w:r w:rsidR="003D5ADF" w:rsidRPr="006320BD">
              <w:rPr>
                <w:rFonts w:ascii="Calibri" w:eastAsia="Times New Roman" w:hAnsi="Calibri" w:cs="Arial"/>
                <w:b/>
                <w:iCs/>
                <w:lang w:val="es-ES" w:eastAsia="es-ES"/>
              </w:rPr>
              <w:t>ACCIÓN</w:t>
            </w:r>
          </w:p>
        </w:tc>
      </w:tr>
      <w:tr w:rsidR="00050C77" w14:paraId="40284537" w14:textId="77777777" w:rsidTr="00764C88">
        <w:tc>
          <w:tcPr>
            <w:tcW w:w="2782" w:type="dxa"/>
          </w:tcPr>
          <w:p w14:paraId="55831970" w14:textId="7777777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2786" w:type="dxa"/>
          </w:tcPr>
          <w:p w14:paraId="2173BCC6" w14:textId="4B60933A" w:rsidR="00050C77" w:rsidRPr="00F13C45" w:rsidRDefault="00050C77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806" w:type="dxa"/>
          </w:tcPr>
          <w:p w14:paraId="701DBEA9" w14:textId="497C94AD" w:rsidR="00050C77" w:rsidRPr="00F13C45" w:rsidRDefault="00050C77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</w:tr>
      <w:tr w:rsidR="00050C77" w14:paraId="33673115" w14:textId="77777777" w:rsidTr="00764C88">
        <w:tc>
          <w:tcPr>
            <w:tcW w:w="2782" w:type="dxa"/>
          </w:tcPr>
          <w:p w14:paraId="0F42B654" w14:textId="7777777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786" w:type="dxa"/>
          </w:tcPr>
          <w:p w14:paraId="0D597F73" w14:textId="4FB08899" w:rsidR="00050C77" w:rsidRPr="00F13C45" w:rsidRDefault="00050C77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806" w:type="dxa"/>
          </w:tcPr>
          <w:p w14:paraId="3D7B0477" w14:textId="52FD04DE" w:rsidR="00050C77" w:rsidRPr="00F13C45" w:rsidRDefault="00050C77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</w:tr>
      <w:tr w:rsidR="00721CD9" w14:paraId="75E671E2" w14:textId="77777777" w:rsidTr="00764C88">
        <w:tc>
          <w:tcPr>
            <w:tcW w:w="2782" w:type="dxa"/>
          </w:tcPr>
          <w:p w14:paraId="132B90DF" w14:textId="7777777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786" w:type="dxa"/>
          </w:tcPr>
          <w:p w14:paraId="09618066" w14:textId="23924074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806" w:type="dxa"/>
          </w:tcPr>
          <w:p w14:paraId="7C87842B" w14:textId="4275282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</w:tr>
      <w:tr w:rsidR="00721CD9" w14:paraId="37E7EDDF" w14:textId="77777777" w:rsidTr="00764C88">
        <w:tc>
          <w:tcPr>
            <w:tcW w:w="2782" w:type="dxa"/>
          </w:tcPr>
          <w:p w14:paraId="0724613E" w14:textId="7777777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786" w:type="dxa"/>
          </w:tcPr>
          <w:p w14:paraId="19B33169" w14:textId="159D250B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  <w:tc>
          <w:tcPr>
            <w:tcW w:w="2806" w:type="dxa"/>
          </w:tcPr>
          <w:p w14:paraId="0A7B513B" w14:textId="3CBF6547" w:rsidR="00721CD9" w:rsidRPr="00F13C45" w:rsidRDefault="00721CD9" w:rsidP="00764C88">
            <w:pPr>
              <w:pStyle w:val="Prrafodelista"/>
              <w:widowControl w:val="0"/>
              <w:tabs>
                <w:tab w:val="left" w:pos="546"/>
              </w:tabs>
              <w:autoSpaceDE w:val="0"/>
              <w:autoSpaceDN w:val="0"/>
              <w:spacing w:before="87"/>
              <w:ind w:left="0"/>
              <w:contextualSpacing w:val="0"/>
              <w:jc w:val="both"/>
              <w:rPr>
                <w:bCs/>
              </w:rPr>
            </w:pPr>
          </w:p>
        </w:tc>
      </w:tr>
    </w:tbl>
    <w:p w14:paraId="579D48A5" w14:textId="27F7D1B1" w:rsidR="00050C77" w:rsidRDefault="00050C77" w:rsidP="00F13C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1"/>
        </w:rPr>
      </w:pPr>
    </w:p>
    <w:p w14:paraId="47F8CA77" w14:textId="77777777" w:rsidR="00D56726" w:rsidRPr="00F13C45" w:rsidRDefault="00D56726" w:rsidP="00D56726">
      <w:pPr>
        <w:widowControl w:val="0"/>
        <w:autoSpaceDE w:val="0"/>
        <w:autoSpaceDN w:val="0"/>
        <w:adjustRightInd w:val="0"/>
        <w:spacing w:after="0" w:line="240" w:lineRule="auto"/>
        <w:ind w:left="1941"/>
        <w:rPr>
          <w:rFonts w:cstheme="minorHAnsi"/>
        </w:rPr>
      </w:pPr>
      <w:r w:rsidRPr="00F13C45">
        <w:rPr>
          <w:rFonts w:cstheme="minorHAnsi"/>
          <w:spacing w:val="1"/>
        </w:rPr>
        <w:t>H</w:t>
      </w:r>
      <w:r w:rsidRPr="00F13C45">
        <w:rPr>
          <w:rFonts w:cstheme="minorHAnsi"/>
          <w:spacing w:val="-2"/>
        </w:rPr>
        <w:t>u</w:t>
      </w:r>
      <w:r w:rsidRPr="00F13C45">
        <w:rPr>
          <w:rFonts w:cstheme="minorHAnsi"/>
          <w:spacing w:val="-1"/>
        </w:rPr>
        <w:t>a</w:t>
      </w:r>
      <w:r w:rsidRPr="00F13C45">
        <w:rPr>
          <w:rFonts w:cstheme="minorHAnsi"/>
          <w:spacing w:val="2"/>
        </w:rPr>
        <w:t>c</w:t>
      </w:r>
      <w:r w:rsidRPr="00F13C45">
        <w:rPr>
          <w:rFonts w:cstheme="minorHAnsi"/>
          <w:spacing w:val="-2"/>
        </w:rPr>
        <w:t>h</w:t>
      </w:r>
      <w:r w:rsidRPr="00F13C45">
        <w:rPr>
          <w:rFonts w:cstheme="minorHAnsi"/>
          <w:spacing w:val="2"/>
        </w:rPr>
        <w:t>o</w:t>
      </w:r>
      <w:r w:rsidRPr="00F13C45">
        <w:rPr>
          <w:rFonts w:cstheme="minorHAnsi"/>
        </w:rPr>
        <w:t>,</w:t>
      </w:r>
      <w:r w:rsidRPr="00F13C45">
        <w:rPr>
          <w:rFonts w:cstheme="minorHAnsi"/>
          <w:spacing w:val="2"/>
        </w:rPr>
        <w:t xml:space="preserve"> </w:t>
      </w:r>
      <w:r w:rsidR="0018421D">
        <w:rPr>
          <w:rFonts w:cstheme="minorHAnsi"/>
          <w:spacing w:val="-3"/>
        </w:rPr>
        <w:t>setiembre</w:t>
      </w:r>
      <w:r w:rsidR="003371A5">
        <w:rPr>
          <w:rFonts w:cstheme="minorHAnsi"/>
          <w:spacing w:val="-3"/>
        </w:rPr>
        <w:t xml:space="preserve"> 2025</w:t>
      </w:r>
      <w:r w:rsidRPr="00F13C45">
        <w:rPr>
          <w:rFonts w:cstheme="minorHAnsi"/>
        </w:rPr>
        <w:t>.</w:t>
      </w:r>
    </w:p>
    <w:p w14:paraId="2E7C1FFB" w14:textId="1C72A2DB" w:rsidR="00D56726" w:rsidRPr="00F13C45" w:rsidRDefault="00D56726" w:rsidP="00D56726">
      <w:pPr>
        <w:widowControl w:val="0"/>
        <w:autoSpaceDE w:val="0"/>
        <w:autoSpaceDN w:val="0"/>
        <w:adjustRightInd w:val="0"/>
        <w:spacing w:after="0" w:line="200" w:lineRule="exact"/>
        <w:rPr>
          <w:rFonts w:cstheme="minorHAnsi"/>
          <w:sz w:val="20"/>
          <w:szCs w:val="20"/>
        </w:rPr>
      </w:pPr>
    </w:p>
    <w:p w14:paraId="6AE3B779" w14:textId="30DEC1D9" w:rsidR="00D56726" w:rsidRDefault="00D56726" w:rsidP="00D567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028E40" w14:textId="260A8F6F" w:rsidR="00D56726" w:rsidRDefault="00D56726" w:rsidP="00D567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17F94E" w14:textId="693446EB" w:rsidR="00D56726" w:rsidRDefault="00B94191" w:rsidP="00D56726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70835770" wp14:editId="0DE05D38">
            <wp:simplePos x="0" y="0"/>
            <wp:positionH relativeFrom="margin">
              <wp:posOffset>3057525</wp:posOffset>
            </wp:positionH>
            <wp:positionV relativeFrom="paragraph">
              <wp:posOffset>8255</wp:posOffset>
            </wp:positionV>
            <wp:extent cx="1843482" cy="8477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MA DIGITAL ACTUALIZAD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8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3E6D4" w14:textId="77777777" w:rsidR="00D56726" w:rsidRDefault="00D56726" w:rsidP="00D56726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14:paraId="767AFD0C" w14:textId="31548912" w:rsidR="00F13C45" w:rsidRPr="00742640" w:rsidRDefault="00F13C45" w:rsidP="00F13C45">
      <w:pPr>
        <w:pStyle w:val="Textoindependiente"/>
        <w:spacing w:before="2"/>
        <w:ind w:right="1199"/>
        <w:rPr>
          <w:rFonts w:ascii="Arial"/>
          <w:sz w:val="17"/>
        </w:rPr>
      </w:pPr>
    </w:p>
    <w:p w14:paraId="674AB1BD" w14:textId="77777777" w:rsidR="00F13C45" w:rsidRPr="00F13C45" w:rsidRDefault="00F13C45" w:rsidP="00F13C45">
      <w:pPr>
        <w:pStyle w:val="Ttulo2"/>
        <w:spacing w:before="0" w:line="253" w:lineRule="exact"/>
        <w:ind w:left="4395" w:right="849"/>
        <w:jc w:val="center"/>
        <w:rPr>
          <w:rFonts w:ascii="Times New Roman" w:hAnsi="Times New Roman" w:cs="Times New Roman"/>
          <w:bCs w:val="0"/>
          <w:color w:val="auto"/>
          <w:sz w:val="20"/>
          <w:szCs w:val="20"/>
        </w:rPr>
      </w:pPr>
      <w:r w:rsidRPr="00F13C45">
        <w:rPr>
          <w:rFonts w:ascii="Times New Roman" w:hAnsi="Times New Roman" w:cs="Times New Roman"/>
          <w:bCs w:val="0"/>
          <w:noProof/>
          <w:color w:val="auto"/>
          <w:lang w:eastAsia="es-PE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004758EF" wp14:editId="4C2B6EBD">
                <wp:simplePos x="0" y="0"/>
                <wp:positionH relativeFrom="page">
                  <wp:posOffset>4016375</wp:posOffset>
                </wp:positionH>
                <wp:positionV relativeFrom="paragraph">
                  <wp:posOffset>26035</wp:posOffset>
                </wp:positionV>
                <wp:extent cx="1994535" cy="0"/>
                <wp:effectExtent l="15240" t="12065" r="9525" b="6985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4535" cy="0"/>
                        </a:xfrm>
                        <a:prstGeom prst="line">
                          <a:avLst/>
                        </a:prstGeom>
                        <a:noFill/>
                        <a:ln w="124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88559" id="Line 2" o:spid="_x0000_s1026" style="position:absolute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6.25pt,2.05pt" to="473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" strokeweight=".34664mm">
                <w10:wrap type="topAndBottom" anchorx="page"/>
              </v:line>
            </w:pict>
          </mc:Fallback>
        </mc:AlternateContent>
      </w:r>
      <w:r w:rsidRPr="00F13C45">
        <w:rPr>
          <w:rFonts w:ascii="Times New Roman" w:hAnsi="Times New Roman" w:cs="Times New Roman"/>
          <w:bCs w:val="0"/>
          <w:color w:val="auto"/>
          <w:sz w:val="20"/>
          <w:szCs w:val="20"/>
        </w:rPr>
        <w:t>DOCENTE DE LA ASIGNATURA</w:t>
      </w:r>
    </w:p>
    <w:p w14:paraId="3791991F" w14:textId="77777777" w:rsidR="00F13C45" w:rsidRPr="00F13C45" w:rsidRDefault="00F13C45" w:rsidP="00F13C45">
      <w:pPr>
        <w:pStyle w:val="Ttulo2"/>
        <w:spacing w:before="0" w:line="253" w:lineRule="exact"/>
        <w:ind w:left="4395" w:right="849"/>
        <w:jc w:val="center"/>
        <w:rPr>
          <w:rFonts w:ascii="Yu Mincho" w:eastAsia="Yu Mincho" w:hAnsi="Yu Mincho"/>
          <w:b w:val="0"/>
          <w:color w:val="auto"/>
          <w:sz w:val="22"/>
          <w:szCs w:val="22"/>
        </w:rPr>
      </w:pPr>
      <w:r w:rsidRPr="00F13C45">
        <w:rPr>
          <w:rFonts w:ascii="Yu Mincho" w:eastAsia="Yu Mincho" w:hAnsi="Yu Mincho"/>
          <w:b w:val="0"/>
          <w:color w:val="auto"/>
          <w:sz w:val="22"/>
          <w:szCs w:val="22"/>
        </w:rPr>
        <w:t>Mg</w:t>
      </w:r>
      <w:r w:rsidR="00721CD9">
        <w:rPr>
          <w:rFonts w:ascii="Yu Mincho" w:eastAsia="Yu Mincho" w:hAnsi="Yu Mincho"/>
          <w:b w:val="0"/>
          <w:color w:val="auto"/>
          <w:sz w:val="22"/>
          <w:szCs w:val="22"/>
        </w:rPr>
        <w:t xml:space="preserve">. </w:t>
      </w:r>
      <w:r w:rsidR="003371A5">
        <w:rPr>
          <w:rFonts w:ascii="Yu Mincho" w:eastAsia="Yu Mincho" w:hAnsi="Yu Mincho"/>
          <w:b w:val="0"/>
          <w:color w:val="auto"/>
          <w:sz w:val="22"/>
          <w:szCs w:val="22"/>
        </w:rPr>
        <w:t xml:space="preserve">Ana </w:t>
      </w:r>
      <w:proofErr w:type="spellStart"/>
      <w:r w:rsidR="003371A5">
        <w:rPr>
          <w:rFonts w:ascii="Yu Mincho" w:eastAsia="Yu Mincho" w:hAnsi="Yu Mincho"/>
          <w:b w:val="0"/>
          <w:color w:val="auto"/>
          <w:sz w:val="22"/>
          <w:szCs w:val="22"/>
        </w:rPr>
        <w:t>Juliani</w:t>
      </w:r>
      <w:proofErr w:type="spellEnd"/>
      <w:r w:rsidR="003371A5">
        <w:rPr>
          <w:rFonts w:ascii="Yu Mincho" w:eastAsia="Yu Mincho" w:hAnsi="Yu Mincho"/>
          <w:b w:val="0"/>
          <w:color w:val="auto"/>
          <w:sz w:val="22"/>
          <w:szCs w:val="22"/>
        </w:rPr>
        <w:t xml:space="preserve"> </w:t>
      </w:r>
      <w:proofErr w:type="spellStart"/>
      <w:r w:rsidR="003371A5">
        <w:rPr>
          <w:rFonts w:ascii="Yu Mincho" w:eastAsia="Yu Mincho" w:hAnsi="Yu Mincho"/>
          <w:b w:val="0"/>
          <w:color w:val="auto"/>
          <w:sz w:val="22"/>
          <w:szCs w:val="22"/>
        </w:rPr>
        <w:t>Rodriguez</w:t>
      </w:r>
      <w:proofErr w:type="spellEnd"/>
      <w:r w:rsidR="003371A5">
        <w:rPr>
          <w:rFonts w:ascii="Yu Mincho" w:eastAsia="Yu Mincho" w:hAnsi="Yu Mincho"/>
          <w:b w:val="0"/>
          <w:color w:val="auto"/>
          <w:sz w:val="22"/>
          <w:szCs w:val="22"/>
        </w:rPr>
        <w:t xml:space="preserve"> Cadillo</w:t>
      </w:r>
    </w:p>
    <w:p w14:paraId="67ABFE98" w14:textId="77777777" w:rsidR="00863463" w:rsidRPr="00721CD9" w:rsidRDefault="003371A5" w:rsidP="00721CD9">
      <w:pPr>
        <w:ind w:left="4395" w:right="849"/>
        <w:jc w:val="center"/>
        <w:rPr>
          <w:rFonts w:ascii="Aparajita" w:hAnsi="Aparajita" w:cs="Aparajita"/>
          <w:sz w:val="26"/>
          <w:szCs w:val="26"/>
        </w:rPr>
      </w:pPr>
      <w:proofErr w:type="spellStart"/>
      <w:r>
        <w:rPr>
          <w:rFonts w:ascii="Aparajita" w:hAnsi="Aparajita" w:cs="Aparajita"/>
          <w:sz w:val="26"/>
          <w:szCs w:val="26"/>
        </w:rPr>
        <w:t>DNU</w:t>
      </w:r>
      <w:proofErr w:type="spellEnd"/>
      <w:r w:rsidR="00F13C45" w:rsidRPr="00F13C45">
        <w:rPr>
          <w:rFonts w:ascii="Aparajita" w:hAnsi="Aparajita" w:cs="Aparajita"/>
          <w:sz w:val="26"/>
          <w:szCs w:val="26"/>
        </w:rPr>
        <w:t xml:space="preserve"> </w:t>
      </w:r>
      <w:proofErr w:type="spellStart"/>
      <w:r w:rsidR="00F13C45" w:rsidRPr="00F13C45">
        <w:rPr>
          <w:rFonts w:ascii="Aparajita" w:hAnsi="Aparajita" w:cs="Aparajita"/>
          <w:sz w:val="26"/>
          <w:szCs w:val="26"/>
        </w:rPr>
        <w:t>N°</w:t>
      </w:r>
      <w:proofErr w:type="spellEnd"/>
      <w:r>
        <w:rPr>
          <w:rFonts w:ascii="Aparajita" w:hAnsi="Aparajita" w:cs="Aparajita"/>
          <w:sz w:val="26"/>
          <w:szCs w:val="26"/>
        </w:rPr>
        <w:t xml:space="preserve"> 595</w:t>
      </w:r>
    </w:p>
    <w:sectPr w:rsidR="00863463" w:rsidRPr="00721CD9" w:rsidSect="00D56726">
      <w:type w:val="continuous"/>
      <w:pgSz w:w="11906" w:h="16838" w:code="9"/>
      <w:pgMar w:top="720" w:right="1276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03D0D" w14:textId="77777777" w:rsidR="001845DC" w:rsidRDefault="001845DC">
      <w:pPr>
        <w:spacing w:after="0" w:line="240" w:lineRule="auto"/>
      </w:pPr>
      <w:r>
        <w:separator/>
      </w:r>
    </w:p>
  </w:endnote>
  <w:endnote w:type="continuationSeparator" w:id="0">
    <w:p w14:paraId="00A549DA" w14:textId="77777777" w:rsidR="001845DC" w:rsidRDefault="00184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MDL2 Assets">
    <w:altName w:val="Courier New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onotype  C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EE015" w14:textId="77777777" w:rsidR="00461993" w:rsidRPr="00DB634B" w:rsidRDefault="00461993">
    <w:pPr>
      <w:rPr>
        <w:rFonts w:ascii="Cambria" w:eastAsia="Times New Roman" w:hAnsi="Cambria"/>
      </w:rPr>
    </w:pPr>
  </w:p>
  <w:p w14:paraId="380756ED" w14:textId="77777777" w:rsidR="00461993" w:rsidRDefault="004619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29F9A" w14:textId="77777777" w:rsidR="00461993" w:rsidRDefault="00461993" w:rsidP="007D4625">
    <w:pPr>
      <w:pStyle w:val="Piedepgina"/>
      <w:tabs>
        <w:tab w:val="clear" w:pos="4419"/>
        <w:tab w:val="clear" w:pos="8838"/>
        <w:tab w:val="left" w:pos="24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8F294" w14:textId="77777777" w:rsidR="001845DC" w:rsidRDefault="001845DC">
      <w:pPr>
        <w:spacing w:after="0" w:line="240" w:lineRule="auto"/>
      </w:pPr>
      <w:r>
        <w:separator/>
      </w:r>
    </w:p>
  </w:footnote>
  <w:footnote w:type="continuationSeparator" w:id="0">
    <w:p w14:paraId="114BB814" w14:textId="77777777" w:rsidR="001845DC" w:rsidRDefault="00184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onotype  C" w:eastAsia="Calibri" w:hAnsi="Monotype  C" w:cs="Times New Roman"/>
        <w:b/>
        <w:sz w:val="32"/>
        <w:szCs w:val="32"/>
      </w:rPr>
      <w:alias w:val="Título"/>
      <w:id w:val="77807649"/>
      <w:placeholder>
        <w:docPart w:val="AB6F790246AF48C5A1B1C0D86CF724B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88CC87D" w14:textId="77777777" w:rsidR="00461993" w:rsidRPr="000F28AD" w:rsidRDefault="00461993" w:rsidP="000F28AD">
        <w:pPr>
          <w:pStyle w:val="Encabezado"/>
          <w:tabs>
            <w:tab w:val="left" w:pos="2580"/>
            <w:tab w:val="left" w:pos="2985"/>
          </w:tabs>
          <w:jc w:val="center"/>
          <w:rPr>
            <w:b/>
            <w:bCs/>
            <w:color w:val="1F497D" w:themeColor="text2"/>
            <w:sz w:val="28"/>
            <w:szCs w:val="28"/>
          </w:rPr>
        </w:pPr>
        <w:r w:rsidRPr="00260E39">
          <w:rPr>
            <w:rFonts w:ascii="Monotype  C" w:eastAsia="Calibri" w:hAnsi="Monotype  C" w:cs="Times New Roman"/>
            <w:b/>
            <w:sz w:val="32"/>
            <w:szCs w:val="32"/>
          </w:rPr>
          <w:t>Universidad Nacional José Faustino Sánchez Carrión</w:t>
        </w:r>
      </w:p>
    </w:sdtContent>
  </w:sdt>
  <w:sdt>
    <w:sdtPr>
      <w:rPr>
        <w:rFonts w:ascii="Arial" w:eastAsia="Calibri" w:hAnsi="Arial" w:cs="Arial"/>
        <w:b/>
      </w:rPr>
      <w:alias w:val="Subtítulo"/>
      <w:id w:val="77807653"/>
      <w:placeholder>
        <w:docPart w:val="811E381F6CE54C03A949FA78B058EC11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BF44E55" w14:textId="77777777" w:rsidR="00461993" w:rsidRPr="00260E39" w:rsidRDefault="00461993" w:rsidP="000F28AD">
        <w:pPr>
          <w:pStyle w:val="Encabezado"/>
          <w:tabs>
            <w:tab w:val="left" w:pos="2580"/>
            <w:tab w:val="left" w:pos="2985"/>
          </w:tabs>
          <w:jc w:val="center"/>
          <w:rPr>
            <w:rFonts w:ascii="Arial" w:hAnsi="Arial" w:cs="Arial"/>
            <w:b/>
            <w:color w:val="4F81BD" w:themeColor="accent1"/>
          </w:rPr>
        </w:pPr>
        <w:r w:rsidRPr="00260E39">
          <w:rPr>
            <w:rFonts w:ascii="Arial" w:eastAsia="Calibri" w:hAnsi="Arial" w:cs="Arial"/>
            <w:b/>
          </w:rPr>
          <w:t>FACULTAD DE CIENCIAS EMPRESARIALES</w:t>
        </w:r>
      </w:p>
    </w:sdtContent>
  </w:sdt>
  <w:sdt>
    <w:sdtPr>
      <w:rPr>
        <w:rFonts w:eastAsia="Calibri" w:cstheme="minorHAnsi"/>
        <w:b/>
        <w:sz w:val="28"/>
        <w:szCs w:val="28"/>
      </w:rPr>
      <w:alias w:val="Autor"/>
      <w:id w:val="77807658"/>
      <w:placeholder>
        <w:docPart w:val="3DE97AEFE3044F1AA10868EE348416A4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466DF46F" w14:textId="77777777" w:rsidR="00461993" w:rsidRPr="000F28AD" w:rsidRDefault="00461993" w:rsidP="00260E39">
        <w:pPr>
          <w:pStyle w:val="Encabezado"/>
          <w:pBdr>
            <w:bottom w:val="single" w:sz="4" w:space="1" w:color="A5A5A5" w:themeColor="background1" w:themeShade="A5"/>
          </w:pBdr>
          <w:tabs>
            <w:tab w:val="clear" w:pos="4419"/>
          </w:tabs>
          <w:ind w:right="-2"/>
          <w:jc w:val="center"/>
          <w:rPr>
            <w:rFonts w:ascii="High Tower Text" w:hAnsi="High Tower Text"/>
            <w:b/>
            <w:color w:val="7F7F7F" w:themeColor="text1" w:themeTint="80"/>
          </w:rPr>
        </w:pPr>
        <w:r>
          <w:rPr>
            <w:rFonts w:eastAsia="Calibri" w:cstheme="minorHAnsi"/>
            <w:b/>
            <w:sz w:val="28"/>
            <w:szCs w:val="28"/>
          </w:rPr>
          <w:t>ESCUELA PROFESIONAL DE GESTIÓN EN TURISMO Y HOTELERÍA</w:t>
        </w:r>
      </w:p>
    </w:sdtContent>
  </w:sdt>
  <w:p w14:paraId="03473333" w14:textId="77777777" w:rsidR="00461993" w:rsidRDefault="00461993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1A97730C" wp14:editId="3F256661">
          <wp:simplePos x="0" y="0"/>
          <wp:positionH relativeFrom="column">
            <wp:posOffset>-508635</wp:posOffset>
          </wp:positionH>
          <wp:positionV relativeFrom="paragraph">
            <wp:posOffset>-667385</wp:posOffset>
          </wp:positionV>
          <wp:extent cx="838200" cy="834390"/>
          <wp:effectExtent l="0" t="0" r="0" b="3810"/>
          <wp:wrapSquare wrapText="bothSides"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USTI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6F28F" w14:textId="77777777" w:rsidR="00461993" w:rsidRPr="00AD3A41" w:rsidRDefault="00461993" w:rsidP="00AD3A41">
    <w:pPr>
      <w:spacing w:after="0" w:line="360" w:lineRule="auto"/>
      <w:rPr>
        <w:rFonts w:eastAsia="Times New Roman" w:cs="Arial"/>
        <w:b/>
        <w:iCs/>
        <w:sz w:val="24"/>
        <w:szCs w:val="24"/>
        <w:lang w:val="es-ES" w:eastAsia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7495C" w14:textId="77777777" w:rsidR="00461993" w:rsidRPr="00591D1C" w:rsidRDefault="00461993" w:rsidP="000204DF">
    <w:pPr>
      <w:spacing w:after="0"/>
      <w:jc w:val="center"/>
      <w:rPr>
        <w:rFonts w:ascii="Monotype Corsiva" w:hAnsi="Monotype Corsiva"/>
        <w:b/>
        <w:sz w:val="36"/>
        <w:szCs w:val="36"/>
      </w:rPr>
    </w:pP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18D57AF8" wp14:editId="50DB4CDE">
          <wp:simplePos x="0" y="0"/>
          <wp:positionH relativeFrom="column">
            <wp:posOffset>-707390</wp:posOffset>
          </wp:positionH>
          <wp:positionV relativeFrom="paragraph">
            <wp:posOffset>-134620</wp:posOffset>
          </wp:positionV>
          <wp:extent cx="871855" cy="873125"/>
          <wp:effectExtent l="0" t="0" r="4445" b="3175"/>
          <wp:wrapNone/>
          <wp:docPr id="4" name="Imagen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6EAD">
      <w:rPr>
        <w:rFonts w:ascii="Monotype Corsiva" w:hAnsi="Monotype Corsiva"/>
        <w:b/>
        <w:sz w:val="32"/>
        <w:szCs w:val="36"/>
      </w:rPr>
      <w:t>Universidad Nacional José Faustino Sánchez Carrión</w:t>
    </w:r>
  </w:p>
  <w:p w14:paraId="40060904" w14:textId="77777777" w:rsidR="00461993" w:rsidRPr="008844B0" w:rsidRDefault="00461993" w:rsidP="000204DF">
    <w:pPr>
      <w:spacing w:after="0"/>
      <w:jc w:val="center"/>
      <w:rPr>
        <w:rFonts w:ascii="Arial" w:eastAsia="Arial Unicode MS" w:hAnsi="Arial" w:cs="Arial"/>
        <w:b/>
        <w:color w:val="000000"/>
        <w:szCs w:val="24"/>
      </w:rPr>
    </w:pPr>
    <w:r w:rsidRPr="008844B0">
      <w:rPr>
        <w:rFonts w:ascii="Arial" w:eastAsia="Arial Unicode MS" w:hAnsi="Arial" w:cs="Arial"/>
        <w:b/>
        <w:color w:val="000000"/>
        <w:szCs w:val="24"/>
      </w:rPr>
      <w:t>FACULTAD DE CIENCIAS EMPRESARIALES</w:t>
    </w:r>
  </w:p>
  <w:p w14:paraId="4294B9F1" w14:textId="77777777" w:rsidR="00461993" w:rsidRPr="008844B0" w:rsidRDefault="00461993" w:rsidP="000204DF">
    <w:pPr>
      <w:spacing w:after="0"/>
      <w:jc w:val="center"/>
      <w:rPr>
        <w:b/>
        <w:color w:val="000000"/>
        <w:sz w:val="24"/>
      </w:rPr>
    </w:pPr>
    <w:r w:rsidRPr="008844B0">
      <w:rPr>
        <w:b/>
        <w:color w:val="000000"/>
        <w:sz w:val="28"/>
      </w:rPr>
      <w:t xml:space="preserve">ESCUELA PROFESIONAL DE </w:t>
    </w:r>
    <w:r>
      <w:rPr>
        <w:b/>
        <w:color w:val="000000"/>
        <w:sz w:val="28"/>
      </w:rPr>
      <w:t>GESTIÓN EN TURISMO Y HOTELERÍA</w:t>
    </w:r>
  </w:p>
  <w:p w14:paraId="5EAE2412" w14:textId="77777777" w:rsidR="00461993" w:rsidRPr="008844B0" w:rsidRDefault="00461993" w:rsidP="000204DF">
    <w:pPr>
      <w:jc w:val="center"/>
      <w:rPr>
        <w:color w:val="000000"/>
        <w:sz w:val="24"/>
        <w:szCs w:val="24"/>
      </w:rPr>
    </w:pPr>
    <w:r>
      <w:rPr>
        <w:noProof/>
        <w:lang w:eastAsia="es-P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820B326" wp14:editId="69856BC1">
              <wp:simplePos x="0" y="0"/>
              <wp:positionH relativeFrom="column">
                <wp:posOffset>209550</wp:posOffset>
              </wp:positionH>
              <wp:positionV relativeFrom="paragraph">
                <wp:posOffset>97154</wp:posOffset>
              </wp:positionV>
              <wp:extent cx="5113655" cy="0"/>
              <wp:effectExtent l="0" t="38100" r="48895" b="38100"/>
              <wp:wrapNone/>
              <wp:docPr id="165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13655" cy="0"/>
                      </a:xfrm>
                      <a:prstGeom prst="line">
                        <a:avLst/>
                      </a:prstGeom>
                      <a:noFill/>
                      <a:ln w="76200" cap="flat" cmpd="tri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F00AC1" id="Conector recto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.5pt,7.65pt" to="419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" strokecolor="windowText" strokeweight="6pt">
              <v:stroke linestyle="thickBetweenThin"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7ACF"/>
    <w:multiLevelType w:val="hybridMultilevel"/>
    <w:tmpl w:val="6F4E988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0C46"/>
    <w:multiLevelType w:val="hybridMultilevel"/>
    <w:tmpl w:val="1816805C"/>
    <w:lvl w:ilvl="0" w:tplc="E56C2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EF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5AD7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32B3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A2C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825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C42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5CE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9E1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D6E33"/>
    <w:multiLevelType w:val="hybridMultilevel"/>
    <w:tmpl w:val="DCA2B7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63215"/>
    <w:multiLevelType w:val="multilevel"/>
    <w:tmpl w:val="89F4B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120C02"/>
    <w:multiLevelType w:val="hybridMultilevel"/>
    <w:tmpl w:val="D814EE42"/>
    <w:lvl w:ilvl="0" w:tplc="D884F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62D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BE7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A5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D6C9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202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3C6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A7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6E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F0143"/>
    <w:multiLevelType w:val="hybridMultilevel"/>
    <w:tmpl w:val="C1823194"/>
    <w:lvl w:ilvl="0" w:tplc="5532B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FE01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015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64E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14B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9A5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A5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E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6D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F55309"/>
    <w:multiLevelType w:val="hybridMultilevel"/>
    <w:tmpl w:val="7F205F32"/>
    <w:lvl w:ilvl="0" w:tplc="61C64AEA">
      <w:start w:val="1"/>
      <w:numFmt w:val="decimalZero"/>
      <w:lvlText w:val="%1."/>
      <w:lvlJc w:val="left"/>
      <w:pPr>
        <w:ind w:left="22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942" w:hanging="360"/>
      </w:pPr>
    </w:lvl>
    <w:lvl w:ilvl="2" w:tplc="040A001B" w:tentative="1">
      <w:start w:val="1"/>
      <w:numFmt w:val="lowerRoman"/>
      <w:lvlText w:val="%3."/>
      <w:lvlJc w:val="right"/>
      <w:pPr>
        <w:ind w:left="1662" w:hanging="180"/>
      </w:pPr>
    </w:lvl>
    <w:lvl w:ilvl="3" w:tplc="040A000F" w:tentative="1">
      <w:start w:val="1"/>
      <w:numFmt w:val="decimal"/>
      <w:lvlText w:val="%4."/>
      <w:lvlJc w:val="left"/>
      <w:pPr>
        <w:ind w:left="2382" w:hanging="360"/>
      </w:pPr>
    </w:lvl>
    <w:lvl w:ilvl="4" w:tplc="040A0019" w:tentative="1">
      <w:start w:val="1"/>
      <w:numFmt w:val="lowerLetter"/>
      <w:lvlText w:val="%5."/>
      <w:lvlJc w:val="left"/>
      <w:pPr>
        <w:ind w:left="3102" w:hanging="360"/>
      </w:pPr>
    </w:lvl>
    <w:lvl w:ilvl="5" w:tplc="040A001B" w:tentative="1">
      <w:start w:val="1"/>
      <w:numFmt w:val="lowerRoman"/>
      <w:lvlText w:val="%6."/>
      <w:lvlJc w:val="right"/>
      <w:pPr>
        <w:ind w:left="3822" w:hanging="180"/>
      </w:pPr>
    </w:lvl>
    <w:lvl w:ilvl="6" w:tplc="040A000F" w:tentative="1">
      <w:start w:val="1"/>
      <w:numFmt w:val="decimal"/>
      <w:lvlText w:val="%7."/>
      <w:lvlJc w:val="left"/>
      <w:pPr>
        <w:ind w:left="4542" w:hanging="360"/>
      </w:pPr>
    </w:lvl>
    <w:lvl w:ilvl="7" w:tplc="040A0019" w:tentative="1">
      <w:start w:val="1"/>
      <w:numFmt w:val="lowerLetter"/>
      <w:lvlText w:val="%8."/>
      <w:lvlJc w:val="left"/>
      <w:pPr>
        <w:ind w:left="5262" w:hanging="360"/>
      </w:pPr>
    </w:lvl>
    <w:lvl w:ilvl="8" w:tplc="040A001B" w:tentative="1">
      <w:start w:val="1"/>
      <w:numFmt w:val="lowerRoman"/>
      <w:lvlText w:val="%9."/>
      <w:lvlJc w:val="right"/>
      <w:pPr>
        <w:ind w:left="5982" w:hanging="180"/>
      </w:pPr>
    </w:lvl>
  </w:abstractNum>
  <w:abstractNum w:abstractNumId="7" w15:restartNumberingAfterBreak="0">
    <w:nsid w:val="132C3381"/>
    <w:multiLevelType w:val="hybridMultilevel"/>
    <w:tmpl w:val="CD00374E"/>
    <w:lvl w:ilvl="0" w:tplc="280A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3830FBAE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4AA656A"/>
    <w:multiLevelType w:val="hybridMultilevel"/>
    <w:tmpl w:val="DC76276C"/>
    <w:lvl w:ilvl="0" w:tplc="28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5A93218"/>
    <w:multiLevelType w:val="hybridMultilevel"/>
    <w:tmpl w:val="0FA6BAAC"/>
    <w:lvl w:ilvl="0" w:tplc="28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E5964D9"/>
    <w:multiLevelType w:val="hybridMultilevel"/>
    <w:tmpl w:val="2BEC7208"/>
    <w:lvl w:ilvl="0" w:tplc="280A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 w15:restartNumberingAfterBreak="0">
    <w:nsid w:val="20662883"/>
    <w:multiLevelType w:val="hybridMultilevel"/>
    <w:tmpl w:val="A7666FE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36D4E"/>
    <w:multiLevelType w:val="hybridMultilevel"/>
    <w:tmpl w:val="50DEDD9E"/>
    <w:lvl w:ilvl="0" w:tplc="ABE29BEA">
      <w:start w:val="1"/>
      <w:numFmt w:val="upperRoman"/>
      <w:lvlText w:val="%1."/>
      <w:lvlJc w:val="left"/>
      <w:pPr>
        <w:ind w:left="1662" w:hanging="711"/>
        <w:jc w:val="right"/>
      </w:pPr>
      <w:rPr>
        <w:rFonts w:hint="default"/>
        <w:b/>
        <w:bCs/>
        <w:w w:val="95"/>
      </w:rPr>
    </w:lvl>
    <w:lvl w:ilvl="1" w:tplc="D1D6BB66">
      <w:start w:val="1"/>
      <w:numFmt w:val="decimal"/>
      <w:lvlText w:val="%2."/>
      <w:lvlJc w:val="left"/>
      <w:pPr>
        <w:ind w:left="1448" w:hanging="428"/>
      </w:pPr>
      <w:rPr>
        <w:rFonts w:ascii="Arial" w:eastAsia="Arial" w:hAnsi="Arial" w:cs="Arial" w:hint="default"/>
        <w:w w:val="99"/>
        <w:sz w:val="24"/>
        <w:szCs w:val="24"/>
      </w:rPr>
    </w:lvl>
    <w:lvl w:ilvl="2" w:tplc="B916F90E">
      <w:numFmt w:val="bullet"/>
      <w:lvlText w:val="•"/>
      <w:lvlJc w:val="left"/>
      <w:pPr>
        <w:ind w:left="2080" w:hanging="428"/>
      </w:pPr>
      <w:rPr>
        <w:rFonts w:hint="default"/>
      </w:rPr>
    </w:lvl>
    <w:lvl w:ilvl="3" w:tplc="35F205D6">
      <w:numFmt w:val="bullet"/>
      <w:lvlText w:val="•"/>
      <w:lvlJc w:val="left"/>
      <w:pPr>
        <w:ind w:left="3020" w:hanging="428"/>
      </w:pPr>
      <w:rPr>
        <w:rFonts w:hint="default"/>
      </w:rPr>
    </w:lvl>
    <w:lvl w:ilvl="4" w:tplc="59163BA0">
      <w:numFmt w:val="bullet"/>
      <w:lvlText w:val="•"/>
      <w:lvlJc w:val="left"/>
      <w:pPr>
        <w:ind w:left="3960" w:hanging="428"/>
      </w:pPr>
      <w:rPr>
        <w:rFonts w:hint="default"/>
      </w:rPr>
    </w:lvl>
    <w:lvl w:ilvl="5" w:tplc="F4E6BE6A">
      <w:numFmt w:val="bullet"/>
      <w:lvlText w:val="•"/>
      <w:lvlJc w:val="left"/>
      <w:pPr>
        <w:ind w:left="4900" w:hanging="428"/>
      </w:pPr>
      <w:rPr>
        <w:rFonts w:hint="default"/>
      </w:rPr>
    </w:lvl>
    <w:lvl w:ilvl="6" w:tplc="63C62D8C">
      <w:numFmt w:val="bullet"/>
      <w:lvlText w:val="•"/>
      <w:lvlJc w:val="left"/>
      <w:pPr>
        <w:ind w:left="5840" w:hanging="428"/>
      </w:pPr>
      <w:rPr>
        <w:rFonts w:hint="default"/>
      </w:rPr>
    </w:lvl>
    <w:lvl w:ilvl="7" w:tplc="D4C2AB8A">
      <w:numFmt w:val="bullet"/>
      <w:lvlText w:val="•"/>
      <w:lvlJc w:val="left"/>
      <w:pPr>
        <w:ind w:left="6780" w:hanging="428"/>
      </w:pPr>
      <w:rPr>
        <w:rFonts w:hint="default"/>
      </w:rPr>
    </w:lvl>
    <w:lvl w:ilvl="8" w:tplc="53963434">
      <w:numFmt w:val="bullet"/>
      <w:lvlText w:val="•"/>
      <w:lvlJc w:val="left"/>
      <w:pPr>
        <w:ind w:left="7720" w:hanging="428"/>
      </w:pPr>
      <w:rPr>
        <w:rFonts w:hint="default"/>
      </w:rPr>
    </w:lvl>
  </w:abstractNum>
  <w:abstractNum w:abstractNumId="13" w15:restartNumberingAfterBreak="0">
    <w:nsid w:val="209F1BCE"/>
    <w:multiLevelType w:val="hybridMultilevel"/>
    <w:tmpl w:val="B24ED468"/>
    <w:lvl w:ilvl="0" w:tplc="FA0AECB0">
      <w:start w:val="4"/>
      <w:numFmt w:val="bullet"/>
      <w:lvlText w:val="-"/>
      <w:lvlJc w:val="left"/>
      <w:pPr>
        <w:ind w:left="297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4" w15:restartNumberingAfterBreak="0">
    <w:nsid w:val="20B334DF"/>
    <w:multiLevelType w:val="hybridMultilevel"/>
    <w:tmpl w:val="5C301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FF0BF9"/>
    <w:multiLevelType w:val="hybridMultilevel"/>
    <w:tmpl w:val="FFDC66F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CF3697"/>
    <w:multiLevelType w:val="hybridMultilevel"/>
    <w:tmpl w:val="0F184FAC"/>
    <w:lvl w:ilvl="0" w:tplc="280A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2AA12B0B"/>
    <w:multiLevelType w:val="hybridMultilevel"/>
    <w:tmpl w:val="8D58F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50211"/>
    <w:multiLevelType w:val="hybridMultilevel"/>
    <w:tmpl w:val="52948934"/>
    <w:lvl w:ilvl="0" w:tplc="17488EE2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32331B3C"/>
    <w:multiLevelType w:val="hybridMultilevel"/>
    <w:tmpl w:val="1E16B49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70423"/>
    <w:multiLevelType w:val="hybridMultilevel"/>
    <w:tmpl w:val="4AEEE7D4"/>
    <w:lvl w:ilvl="0" w:tplc="1706980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6B90D45"/>
    <w:multiLevelType w:val="hybridMultilevel"/>
    <w:tmpl w:val="BAB09BE2"/>
    <w:lvl w:ilvl="0" w:tplc="53EC1978">
      <w:start w:val="3"/>
      <w:numFmt w:val="upperRoman"/>
      <w:lvlText w:val="%1."/>
      <w:lvlJc w:val="left"/>
      <w:pPr>
        <w:ind w:hanging="284"/>
        <w:jc w:val="right"/>
      </w:pPr>
      <w:rPr>
        <w:rFonts w:ascii="Calibri" w:eastAsia="Calibri" w:hAnsi="Calibri" w:hint="default"/>
        <w:b/>
        <w:bCs/>
        <w:spacing w:val="-1"/>
        <w:w w:val="99"/>
        <w:sz w:val="24"/>
        <w:szCs w:val="24"/>
      </w:rPr>
    </w:lvl>
    <w:lvl w:ilvl="1" w:tplc="72FCCDEA">
      <w:start w:val="1"/>
      <w:numFmt w:val="decimal"/>
      <w:lvlText w:val="%2."/>
      <w:lvlJc w:val="left"/>
      <w:pPr>
        <w:ind w:hanging="425"/>
      </w:pPr>
      <w:rPr>
        <w:rFonts w:ascii="Calibri" w:eastAsia="Calibri" w:hAnsi="Calibri" w:hint="default"/>
        <w:b/>
        <w:bCs/>
        <w:w w:val="99"/>
        <w:sz w:val="22"/>
        <w:szCs w:val="22"/>
      </w:rPr>
    </w:lvl>
    <w:lvl w:ilvl="2" w:tplc="0409000B">
      <w:start w:val="1"/>
      <w:numFmt w:val="bullet"/>
      <w:lvlText w:val=""/>
      <w:lvlJc w:val="left"/>
      <w:pPr>
        <w:ind w:hanging="360"/>
      </w:pPr>
      <w:rPr>
        <w:rFonts w:ascii="Wingdings" w:hAnsi="Wingdings" w:hint="default"/>
        <w:sz w:val="22"/>
        <w:szCs w:val="22"/>
      </w:rPr>
    </w:lvl>
    <w:lvl w:ilvl="3" w:tplc="B414E936">
      <w:start w:val="1"/>
      <w:numFmt w:val="bullet"/>
      <w:lvlText w:val=""/>
      <w:lvlJc w:val="left"/>
      <w:pPr>
        <w:ind w:hanging="360"/>
      </w:pPr>
      <w:rPr>
        <w:rFonts w:ascii="Segoe MDL2 Assets" w:eastAsia="Segoe MDL2 Assets" w:hAnsi="Segoe MDL2 Assets" w:hint="default"/>
        <w:w w:val="79"/>
        <w:sz w:val="22"/>
        <w:szCs w:val="22"/>
      </w:rPr>
    </w:lvl>
    <w:lvl w:ilvl="4" w:tplc="76785AA4">
      <w:start w:val="1"/>
      <w:numFmt w:val="bullet"/>
      <w:lvlText w:val="•"/>
      <w:lvlJc w:val="left"/>
      <w:rPr>
        <w:rFonts w:hint="default"/>
      </w:rPr>
    </w:lvl>
    <w:lvl w:ilvl="5" w:tplc="97DEA2E4">
      <w:start w:val="1"/>
      <w:numFmt w:val="bullet"/>
      <w:lvlText w:val="•"/>
      <w:lvlJc w:val="left"/>
      <w:rPr>
        <w:rFonts w:hint="default"/>
      </w:rPr>
    </w:lvl>
    <w:lvl w:ilvl="6" w:tplc="B68A7D50">
      <w:start w:val="1"/>
      <w:numFmt w:val="bullet"/>
      <w:lvlText w:val="•"/>
      <w:lvlJc w:val="left"/>
      <w:rPr>
        <w:rFonts w:hint="default"/>
      </w:rPr>
    </w:lvl>
    <w:lvl w:ilvl="7" w:tplc="EA80DB3C">
      <w:start w:val="1"/>
      <w:numFmt w:val="bullet"/>
      <w:lvlText w:val="•"/>
      <w:lvlJc w:val="left"/>
      <w:rPr>
        <w:rFonts w:hint="default"/>
      </w:rPr>
    </w:lvl>
    <w:lvl w:ilvl="8" w:tplc="1426378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39234100"/>
    <w:multiLevelType w:val="multilevel"/>
    <w:tmpl w:val="D5E8B6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CAD7B2E"/>
    <w:multiLevelType w:val="hybridMultilevel"/>
    <w:tmpl w:val="B882C18C"/>
    <w:lvl w:ilvl="0" w:tplc="61C64AEA">
      <w:start w:val="1"/>
      <w:numFmt w:val="decimalZero"/>
      <w:lvlText w:val="%1."/>
      <w:lvlJc w:val="left"/>
      <w:pPr>
        <w:ind w:left="4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40" w:hanging="360"/>
      </w:pPr>
    </w:lvl>
    <w:lvl w:ilvl="2" w:tplc="280A001B" w:tentative="1">
      <w:start w:val="1"/>
      <w:numFmt w:val="lowerRoman"/>
      <w:lvlText w:val="%3."/>
      <w:lvlJc w:val="right"/>
      <w:pPr>
        <w:ind w:left="1860" w:hanging="180"/>
      </w:pPr>
    </w:lvl>
    <w:lvl w:ilvl="3" w:tplc="280A000F" w:tentative="1">
      <w:start w:val="1"/>
      <w:numFmt w:val="decimal"/>
      <w:lvlText w:val="%4."/>
      <w:lvlJc w:val="left"/>
      <w:pPr>
        <w:ind w:left="2580" w:hanging="360"/>
      </w:pPr>
    </w:lvl>
    <w:lvl w:ilvl="4" w:tplc="280A0019" w:tentative="1">
      <w:start w:val="1"/>
      <w:numFmt w:val="lowerLetter"/>
      <w:lvlText w:val="%5."/>
      <w:lvlJc w:val="left"/>
      <w:pPr>
        <w:ind w:left="3300" w:hanging="360"/>
      </w:pPr>
    </w:lvl>
    <w:lvl w:ilvl="5" w:tplc="280A001B" w:tentative="1">
      <w:start w:val="1"/>
      <w:numFmt w:val="lowerRoman"/>
      <w:lvlText w:val="%6."/>
      <w:lvlJc w:val="right"/>
      <w:pPr>
        <w:ind w:left="4020" w:hanging="180"/>
      </w:pPr>
    </w:lvl>
    <w:lvl w:ilvl="6" w:tplc="280A000F" w:tentative="1">
      <w:start w:val="1"/>
      <w:numFmt w:val="decimal"/>
      <w:lvlText w:val="%7."/>
      <w:lvlJc w:val="left"/>
      <w:pPr>
        <w:ind w:left="4740" w:hanging="360"/>
      </w:pPr>
    </w:lvl>
    <w:lvl w:ilvl="7" w:tplc="280A0019" w:tentative="1">
      <w:start w:val="1"/>
      <w:numFmt w:val="lowerLetter"/>
      <w:lvlText w:val="%8."/>
      <w:lvlJc w:val="left"/>
      <w:pPr>
        <w:ind w:left="5460" w:hanging="360"/>
      </w:pPr>
    </w:lvl>
    <w:lvl w:ilvl="8" w:tplc="2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3ECD6D9B"/>
    <w:multiLevelType w:val="hybridMultilevel"/>
    <w:tmpl w:val="483EE9FC"/>
    <w:lvl w:ilvl="0" w:tplc="2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1C7426B"/>
    <w:multiLevelType w:val="hybridMultilevel"/>
    <w:tmpl w:val="6F1E750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3749B"/>
    <w:multiLevelType w:val="hybridMultilevel"/>
    <w:tmpl w:val="521207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A4C79"/>
    <w:multiLevelType w:val="hybridMultilevel"/>
    <w:tmpl w:val="E904CEF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3C384E"/>
    <w:multiLevelType w:val="hybridMultilevel"/>
    <w:tmpl w:val="877E7E58"/>
    <w:lvl w:ilvl="0" w:tplc="61C64AEA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F791E55"/>
    <w:multiLevelType w:val="hybridMultilevel"/>
    <w:tmpl w:val="D924C19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3F117B"/>
    <w:multiLevelType w:val="hybridMultilevel"/>
    <w:tmpl w:val="C1823194"/>
    <w:lvl w:ilvl="0" w:tplc="5532B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FE01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015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64E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14B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9A55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A5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E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6D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5128B7"/>
    <w:multiLevelType w:val="hybridMultilevel"/>
    <w:tmpl w:val="596E5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C56E20"/>
    <w:multiLevelType w:val="hybridMultilevel"/>
    <w:tmpl w:val="09BE14E8"/>
    <w:lvl w:ilvl="0" w:tplc="8BC0E21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36A3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03B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68AA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04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644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028C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1860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5E3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121F46"/>
    <w:multiLevelType w:val="hybridMultilevel"/>
    <w:tmpl w:val="F9DE497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35F0D"/>
    <w:multiLevelType w:val="hybridMultilevel"/>
    <w:tmpl w:val="61FEDB78"/>
    <w:lvl w:ilvl="0" w:tplc="280A000F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8" w:hanging="360"/>
      </w:pPr>
    </w:lvl>
    <w:lvl w:ilvl="2" w:tplc="280A001B" w:tentative="1">
      <w:start w:val="1"/>
      <w:numFmt w:val="lowerRoman"/>
      <w:lvlText w:val="%3."/>
      <w:lvlJc w:val="right"/>
      <w:pPr>
        <w:ind w:left="2368" w:hanging="180"/>
      </w:pPr>
    </w:lvl>
    <w:lvl w:ilvl="3" w:tplc="280A000F" w:tentative="1">
      <w:start w:val="1"/>
      <w:numFmt w:val="decimal"/>
      <w:lvlText w:val="%4."/>
      <w:lvlJc w:val="left"/>
      <w:pPr>
        <w:ind w:left="3088" w:hanging="360"/>
      </w:pPr>
    </w:lvl>
    <w:lvl w:ilvl="4" w:tplc="280A0019" w:tentative="1">
      <w:start w:val="1"/>
      <w:numFmt w:val="lowerLetter"/>
      <w:lvlText w:val="%5."/>
      <w:lvlJc w:val="left"/>
      <w:pPr>
        <w:ind w:left="3808" w:hanging="360"/>
      </w:pPr>
    </w:lvl>
    <w:lvl w:ilvl="5" w:tplc="280A001B" w:tentative="1">
      <w:start w:val="1"/>
      <w:numFmt w:val="lowerRoman"/>
      <w:lvlText w:val="%6."/>
      <w:lvlJc w:val="right"/>
      <w:pPr>
        <w:ind w:left="4528" w:hanging="180"/>
      </w:pPr>
    </w:lvl>
    <w:lvl w:ilvl="6" w:tplc="280A000F" w:tentative="1">
      <w:start w:val="1"/>
      <w:numFmt w:val="decimal"/>
      <w:lvlText w:val="%7."/>
      <w:lvlJc w:val="left"/>
      <w:pPr>
        <w:ind w:left="5248" w:hanging="360"/>
      </w:pPr>
    </w:lvl>
    <w:lvl w:ilvl="7" w:tplc="280A0019" w:tentative="1">
      <w:start w:val="1"/>
      <w:numFmt w:val="lowerLetter"/>
      <w:lvlText w:val="%8."/>
      <w:lvlJc w:val="left"/>
      <w:pPr>
        <w:ind w:left="5968" w:hanging="360"/>
      </w:pPr>
    </w:lvl>
    <w:lvl w:ilvl="8" w:tplc="2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63A86E25"/>
    <w:multiLevelType w:val="hybridMultilevel"/>
    <w:tmpl w:val="AA109768"/>
    <w:lvl w:ilvl="0" w:tplc="DB806400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85" w:hanging="360"/>
      </w:pPr>
    </w:lvl>
    <w:lvl w:ilvl="2" w:tplc="280A001B" w:tentative="1">
      <w:start w:val="1"/>
      <w:numFmt w:val="lowerRoman"/>
      <w:lvlText w:val="%3."/>
      <w:lvlJc w:val="right"/>
      <w:pPr>
        <w:ind w:left="1905" w:hanging="180"/>
      </w:pPr>
    </w:lvl>
    <w:lvl w:ilvl="3" w:tplc="280A000F" w:tentative="1">
      <w:start w:val="1"/>
      <w:numFmt w:val="decimal"/>
      <w:lvlText w:val="%4."/>
      <w:lvlJc w:val="left"/>
      <w:pPr>
        <w:ind w:left="2625" w:hanging="360"/>
      </w:pPr>
    </w:lvl>
    <w:lvl w:ilvl="4" w:tplc="280A0019" w:tentative="1">
      <w:start w:val="1"/>
      <w:numFmt w:val="lowerLetter"/>
      <w:lvlText w:val="%5."/>
      <w:lvlJc w:val="left"/>
      <w:pPr>
        <w:ind w:left="3345" w:hanging="360"/>
      </w:pPr>
    </w:lvl>
    <w:lvl w:ilvl="5" w:tplc="280A001B" w:tentative="1">
      <w:start w:val="1"/>
      <w:numFmt w:val="lowerRoman"/>
      <w:lvlText w:val="%6."/>
      <w:lvlJc w:val="right"/>
      <w:pPr>
        <w:ind w:left="4065" w:hanging="180"/>
      </w:pPr>
    </w:lvl>
    <w:lvl w:ilvl="6" w:tplc="280A000F" w:tentative="1">
      <w:start w:val="1"/>
      <w:numFmt w:val="decimal"/>
      <w:lvlText w:val="%7."/>
      <w:lvlJc w:val="left"/>
      <w:pPr>
        <w:ind w:left="4785" w:hanging="360"/>
      </w:pPr>
    </w:lvl>
    <w:lvl w:ilvl="7" w:tplc="280A0019" w:tentative="1">
      <w:start w:val="1"/>
      <w:numFmt w:val="lowerLetter"/>
      <w:lvlText w:val="%8."/>
      <w:lvlJc w:val="left"/>
      <w:pPr>
        <w:ind w:left="5505" w:hanging="360"/>
      </w:pPr>
    </w:lvl>
    <w:lvl w:ilvl="8" w:tplc="28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6" w15:restartNumberingAfterBreak="0">
    <w:nsid w:val="67C40C68"/>
    <w:multiLevelType w:val="hybridMultilevel"/>
    <w:tmpl w:val="E0AA9902"/>
    <w:lvl w:ilvl="0" w:tplc="84F4F8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343D9"/>
    <w:multiLevelType w:val="hybridMultilevel"/>
    <w:tmpl w:val="22CAF36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D441D52"/>
    <w:multiLevelType w:val="hybridMultilevel"/>
    <w:tmpl w:val="D814EE42"/>
    <w:lvl w:ilvl="0" w:tplc="D884F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62D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BE7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A5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D6C9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202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3C6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A7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6E2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0F1F42"/>
    <w:multiLevelType w:val="hybridMultilevel"/>
    <w:tmpl w:val="732CC438"/>
    <w:lvl w:ilvl="0" w:tplc="1D546C7C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70B2510"/>
    <w:multiLevelType w:val="hybridMultilevel"/>
    <w:tmpl w:val="3110A61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45728F"/>
    <w:multiLevelType w:val="hybridMultilevel"/>
    <w:tmpl w:val="61CE99A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980696C"/>
    <w:multiLevelType w:val="hybridMultilevel"/>
    <w:tmpl w:val="1DCEA8D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0C041B"/>
    <w:multiLevelType w:val="hybridMultilevel"/>
    <w:tmpl w:val="5EC29DFA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E265D73"/>
    <w:multiLevelType w:val="hybridMultilevel"/>
    <w:tmpl w:val="7A6E422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7"/>
  </w:num>
  <w:num w:numId="3">
    <w:abstractNumId w:val="15"/>
  </w:num>
  <w:num w:numId="4">
    <w:abstractNumId w:val="0"/>
  </w:num>
  <w:num w:numId="5">
    <w:abstractNumId w:val="18"/>
  </w:num>
  <w:num w:numId="6">
    <w:abstractNumId w:val="7"/>
  </w:num>
  <w:num w:numId="7">
    <w:abstractNumId w:val="9"/>
  </w:num>
  <w:num w:numId="8">
    <w:abstractNumId w:val="10"/>
  </w:num>
  <w:num w:numId="9">
    <w:abstractNumId w:val="44"/>
  </w:num>
  <w:num w:numId="10">
    <w:abstractNumId w:val="8"/>
  </w:num>
  <w:num w:numId="11">
    <w:abstractNumId w:val="16"/>
  </w:num>
  <w:num w:numId="12">
    <w:abstractNumId w:val="41"/>
  </w:num>
  <w:num w:numId="13">
    <w:abstractNumId w:val="20"/>
  </w:num>
  <w:num w:numId="14">
    <w:abstractNumId w:val="13"/>
  </w:num>
  <w:num w:numId="15">
    <w:abstractNumId w:val="6"/>
  </w:num>
  <w:num w:numId="16">
    <w:abstractNumId w:val="28"/>
  </w:num>
  <w:num w:numId="17">
    <w:abstractNumId w:val="39"/>
  </w:num>
  <w:num w:numId="18">
    <w:abstractNumId w:val="23"/>
  </w:num>
  <w:num w:numId="19">
    <w:abstractNumId w:val="29"/>
  </w:num>
  <w:num w:numId="20">
    <w:abstractNumId w:val="26"/>
  </w:num>
  <w:num w:numId="21">
    <w:abstractNumId w:val="4"/>
  </w:num>
  <w:num w:numId="22">
    <w:abstractNumId w:val="38"/>
  </w:num>
  <w:num w:numId="23">
    <w:abstractNumId w:val="30"/>
  </w:num>
  <w:num w:numId="24">
    <w:abstractNumId w:val="5"/>
  </w:num>
  <w:num w:numId="25">
    <w:abstractNumId w:val="1"/>
  </w:num>
  <w:num w:numId="26">
    <w:abstractNumId w:val="32"/>
  </w:num>
  <w:num w:numId="27">
    <w:abstractNumId w:val="22"/>
  </w:num>
  <w:num w:numId="28">
    <w:abstractNumId w:val="3"/>
  </w:num>
  <w:num w:numId="29">
    <w:abstractNumId w:val="17"/>
  </w:num>
  <w:num w:numId="30">
    <w:abstractNumId w:val="2"/>
  </w:num>
  <w:num w:numId="31">
    <w:abstractNumId w:val="25"/>
  </w:num>
  <w:num w:numId="32">
    <w:abstractNumId w:val="43"/>
  </w:num>
  <w:num w:numId="33">
    <w:abstractNumId w:val="37"/>
  </w:num>
  <w:num w:numId="34">
    <w:abstractNumId w:val="24"/>
  </w:num>
  <w:num w:numId="35">
    <w:abstractNumId w:val="33"/>
  </w:num>
  <w:num w:numId="36">
    <w:abstractNumId w:val="35"/>
  </w:num>
  <w:num w:numId="37">
    <w:abstractNumId w:val="12"/>
  </w:num>
  <w:num w:numId="38">
    <w:abstractNumId w:val="21"/>
  </w:num>
  <w:num w:numId="39">
    <w:abstractNumId w:val="31"/>
  </w:num>
  <w:num w:numId="40">
    <w:abstractNumId w:val="14"/>
  </w:num>
  <w:num w:numId="41">
    <w:abstractNumId w:val="34"/>
  </w:num>
  <w:num w:numId="42">
    <w:abstractNumId w:val="19"/>
  </w:num>
  <w:num w:numId="43">
    <w:abstractNumId w:val="11"/>
  </w:num>
  <w:num w:numId="44">
    <w:abstractNumId w:val="40"/>
  </w:num>
  <w:num w:numId="45">
    <w:abstractNumId w:val="4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841"/>
    <w:rsid w:val="00001E36"/>
    <w:rsid w:val="00003A2A"/>
    <w:rsid w:val="00004AD3"/>
    <w:rsid w:val="00013E33"/>
    <w:rsid w:val="000204DF"/>
    <w:rsid w:val="000225EF"/>
    <w:rsid w:val="00025E08"/>
    <w:rsid w:val="00040C21"/>
    <w:rsid w:val="00050027"/>
    <w:rsid w:val="00050C77"/>
    <w:rsid w:val="000511D2"/>
    <w:rsid w:val="000573F8"/>
    <w:rsid w:val="000624B6"/>
    <w:rsid w:val="00062E78"/>
    <w:rsid w:val="00067AC8"/>
    <w:rsid w:val="00073B58"/>
    <w:rsid w:val="00073D5D"/>
    <w:rsid w:val="00085D10"/>
    <w:rsid w:val="0009795A"/>
    <w:rsid w:val="000A057D"/>
    <w:rsid w:val="000A16FC"/>
    <w:rsid w:val="000A2A31"/>
    <w:rsid w:val="000A373B"/>
    <w:rsid w:val="000A4CE5"/>
    <w:rsid w:val="000B2C8E"/>
    <w:rsid w:val="000B616C"/>
    <w:rsid w:val="000C6580"/>
    <w:rsid w:val="000D1C9B"/>
    <w:rsid w:val="000E2933"/>
    <w:rsid w:val="000E624C"/>
    <w:rsid w:val="000E751B"/>
    <w:rsid w:val="000F0C1A"/>
    <w:rsid w:val="000F28AD"/>
    <w:rsid w:val="000F2FB9"/>
    <w:rsid w:val="000F34F6"/>
    <w:rsid w:val="000F6937"/>
    <w:rsid w:val="00110215"/>
    <w:rsid w:val="00111750"/>
    <w:rsid w:val="0011514B"/>
    <w:rsid w:val="00134A46"/>
    <w:rsid w:val="00143DA6"/>
    <w:rsid w:val="001516BA"/>
    <w:rsid w:val="0015495D"/>
    <w:rsid w:val="00156B24"/>
    <w:rsid w:val="001619FD"/>
    <w:rsid w:val="001625C0"/>
    <w:rsid w:val="00171443"/>
    <w:rsid w:val="00173F49"/>
    <w:rsid w:val="001772EF"/>
    <w:rsid w:val="00181453"/>
    <w:rsid w:val="0018245F"/>
    <w:rsid w:val="0018421D"/>
    <w:rsid w:val="001845DC"/>
    <w:rsid w:val="00187E8D"/>
    <w:rsid w:val="001926CB"/>
    <w:rsid w:val="00194ED9"/>
    <w:rsid w:val="001954A2"/>
    <w:rsid w:val="001A0E65"/>
    <w:rsid w:val="001A3FC7"/>
    <w:rsid w:val="001A79E6"/>
    <w:rsid w:val="001B17E9"/>
    <w:rsid w:val="001B366E"/>
    <w:rsid w:val="001C261E"/>
    <w:rsid w:val="001D55E2"/>
    <w:rsid w:val="001E16D4"/>
    <w:rsid w:val="001E1B27"/>
    <w:rsid w:val="001E4DDA"/>
    <w:rsid w:val="001F16DD"/>
    <w:rsid w:val="001F393B"/>
    <w:rsid w:val="001F3B39"/>
    <w:rsid w:val="002000CB"/>
    <w:rsid w:val="00201B64"/>
    <w:rsid w:val="00201D39"/>
    <w:rsid w:val="00202725"/>
    <w:rsid w:val="002058AC"/>
    <w:rsid w:val="00206A60"/>
    <w:rsid w:val="00220047"/>
    <w:rsid w:val="002276C8"/>
    <w:rsid w:val="0023032A"/>
    <w:rsid w:val="00231815"/>
    <w:rsid w:val="00232D72"/>
    <w:rsid w:val="00240439"/>
    <w:rsid w:val="00242ED5"/>
    <w:rsid w:val="002442DF"/>
    <w:rsid w:val="00247604"/>
    <w:rsid w:val="00251CC4"/>
    <w:rsid w:val="00255DFB"/>
    <w:rsid w:val="00260E39"/>
    <w:rsid w:val="00271E16"/>
    <w:rsid w:val="00275668"/>
    <w:rsid w:val="002805EC"/>
    <w:rsid w:val="00286BC8"/>
    <w:rsid w:val="002872DF"/>
    <w:rsid w:val="002965C1"/>
    <w:rsid w:val="002B06CC"/>
    <w:rsid w:val="002B08D0"/>
    <w:rsid w:val="002B1B91"/>
    <w:rsid w:val="002B2318"/>
    <w:rsid w:val="002B3F7B"/>
    <w:rsid w:val="002C4A59"/>
    <w:rsid w:val="002D24FD"/>
    <w:rsid w:val="002D2532"/>
    <w:rsid w:val="002D573B"/>
    <w:rsid w:val="002D66B2"/>
    <w:rsid w:val="002E5438"/>
    <w:rsid w:val="002F47EF"/>
    <w:rsid w:val="00312084"/>
    <w:rsid w:val="00320CB9"/>
    <w:rsid w:val="003230E9"/>
    <w:rsid w:val="003371A5"/>
    <w:rsid w:val="003424A5"/>
    <w:rsid w:val="00345C8E"/>
    <w:rsid w:val="003507BD"/>
    <w:rsid w:val="003518D5"/>
    <w:rsid w:val="00353AB4"/>
    <w:rsid w:val="0035789D"/>
    <w:rsid w:val="003619D3"/>
    <w:rsid w:val="003630BD"/>
    <w:rsid w:val="00364A62"/>
    <w:rsid w:val="00365548"/>
    <w:rsid w:val="003671A3"/>
    <w:rsid w:val="00367C03"/>
    <w:rsid w:val="003744BD"/>
    <w:rsid w:val="003819CB"/>
    <w:rsid w:val="00382713"/>
    <w:rsid w:val="00386650"/>
    <w:rsid w:val="00387281"/>
    <w:rsid w:val="003949CF"/>
    <w:rsid w:val="003A0D2F"/>
    <w:rsid w:val="003A27C8"/>
    <w:rsid w:val="003A6D24"/>
    <w:rsid w:val="003B505E"/>
    <w:rsid w:val="003C715F"/>
    <w:rsid w:val="003C78DF"/>
    <w:rsid w:val="003D2906"/>
    <w:rsid w:val="003D5ADF"/>
    <w:rsid w:val="003D65C1"/>
    <w:rsid w:val="003E58B7"/>
    <w:rsid w:val="003F0BF7"/>
    <w:rsid w:val="00412200"/>
    <w:rsid w:val="0041348B"/>
    <w:rsid w:val="004151F3"/>
    <w:rsid w:val="0042214C"/>
    <w:rsid w:val="004321B1"/>
    <w:rsid w:val="004326FF"/>
    <w:rsid w:val="00443973"/>
    <w:rsid w:val="004444D3"/>
    <w:rsid w:val="00445696"/>
    <w:rsid w:val="0044730C"/>
    <w:rsid w:val="0044784F"/>
    <w:rsid w:val="004525A0"/>
    <w:rsid w:val="00461993"/>
    <w:rsid w:val="0046609C"/>
    <w:rsid w:val="004807EB"/>
    <w:rsid w:val="004A272C"/>
    <w:rsid w:val="004A4999"/>
    <w:rsid w:val="004A5068"/>
    <w:rsid w:val="004B0045"/>
    <w:rsid w:val="004B4AEF"/>
    <w:rsid w:val="004B548B"/>
    <w:rsid w:val="004C47F4"/>
    <w:rsid w:val="004C679D"/>
    <w:rsid w:val="004D3AA5"/>
    <w:rsid w:val="004D7AE2"/>
    <w:rsid w:val="004E2523"/>
    <w:rsid w:val="004F04C5"/>
    <w:rsid w:val="004F0CB2"/>
    <w:rsid w:val="00500729"/>
    <w:rsid w:val="00513496"/>
    <w:rsid w:val="005159E4"/>
    <w:rsid w:val="005233EA"/>
    <w:rsid w:val="00537E80"/>
    <w:rsid w:val="0054480B"/>
    <w:rsid w:val="00547824"/>
    <w:rsid w:val="0055181E"/>
    <w:rsid w:val="005624A2"/>
    <w:rsid w:val="00564247"/>
    <w:rsid w:val="0056797C"/>
    <w:rsid w:val="0057627E"/>
    <w:rsid w:val="00577299"/>
    <w:rsid w:val="00585995"/>
    <w:rsid w:val="005909EA"/>
    <w:rsid w:val="005933D6"/>
    <w:rsid w:val="005967D4"/>
    <w:rsid w:val="00597345"/>
    <w:rsid w:val="005A0DF4"/>
    <w:rsid w:val="005A1EA7"/>
    <w:rsid w:val="005A26BF"/>
    <w:rsid w:val="005B13D2"/>
    <w:rsid w:val="005B1909"/>
    <w:rsid w:val="005B4D47"/>
    <w:rsid w:val="005C05EC"/>
    <w:rsid w:val="005C3DC7"/>
    <w:rsid w:val="005D7164"/>
    <w:rsid w:val="005E0C18"/>
    <w:rsid w:val="005E1775"/>
    <w:rsid w:val="005E2C0B"/>
    <w:rsid w:val="005F0930"/>
    <w:rsid w:val="005F3DD4"/>
    <w:rsid w:val="0060744F"/>
    <w:rsid w:val="0061305B"/>
    <w:rsid w:val="00621460"/>
    <w:rsid w:val="00627D3A"/>
    <w:rsid w:val="00630488"/>
    <w:rsid w:val="00630975"/>
    <w:rsid w:val="00630A22"/>
    <w:rsid w:val="0063160C"/>
    <w:rsid w:val="006320BD"/>
    <w:rsid w:val="00642162"/>
    <w:rsid w:val="0064262E"/>
    <w:rsid w:val="00647D74"/>
    <w:rsid w:val="00647E42"/>
    <w:rsid w:val="00664D19"/>
    <w:rsid w:val="0067534F"/>
    <w:rsid w:val="00686811"/>
    <w:rsid w:val="006910DE"/>
    <w:rsid w:val="00694B21"/>
    <w:rsid w:val="00695B20"/>
    <w:rsid w:val="006C72C1"/>
    <w:rsid w:val="006C7DE5"/>
    <w:rsid w:val="006D0692"/>
    <w:rsid w:val="006D6C72"/>
    <w:rsid w:val="006D6D16"/>
    <w:rsid w:val="006F31BD"/>
    <w:rsid w:val="007010E0"/>
    <w:rsid w:val="00703EBB"/>
    <w:rsid w:val="00705762"/>
    <w:rsid w:val="00705BC3"/>
    <w:rsid w:val="007064D8"/>
    <w:rsid w:val="00720DB5"/>
    <w:rsid w:val="00721CD9"/>
    <w:rsid w:val="0072594A"/>
    <w:rsid w:val="0072669D"/>
    <w:rsid w:val="00731034"/>
    <w:rsid w:val="007338F4"/>
    <w:rsid w:val="007370EE"/>
    <w:rsid w:val="007460C3"/>
    <w:rsid w:val="00753C64"/>
    <w:rsid w:val="00761817"/>
    <w:rsid w:val="00761C5E"/>
    <w:rsid w:val="00762177"/>
    <w:rsid w:val="00764C88"/>
    <w:rsid w:val="007650DF"/>
    <w:rsid w:val="007676A2"/>
    <w:rsid w:val="00770574"/>
    <w:rsid w:val="007918CF"/>
    <w:rsid w:val="00792DA5"/>
    <w:rsid w:val="00795640"/>
    <w:rsid w:val="007A2660"/>
    <w:rsid w:val="007A2BD5"/>
    <w:rsid w:val="007A38F9"/>
    <w:rsid w:val="007A5F15"/>
    <w:rsid w:val="007B7526"/>
    <w:rsid w:val="007C7189"/>
    <w:rsid w:val="007D3145"/>
    <w:rsid w:val="007D4625"/>
    <w:rsid w:val="007D62A6"/>
    <w:rsid w:val="007E01D4"/>
    <w:rsid w:val="007E21BC"/>
    <w:rsid w:val="007E33F9"/>
    <w:rsid w:val="007F2572"/>
    <w:rsid w:val="007F3DE9"/>
    <w:rsid w:val="007F3EE5"/>
    <w:rsid w:val="00801451"/>
    <w:rsid w:val="00804627"/>
    <w:rsid w:val="008112E3"/>
    <w:rsid w:val="00815907"/>
    <w:rsid w:val="00822FA3"/>
    <w:rsid w:val="00823D06"/>
    <w:rsid w:val="00823EDF"/>
    <w:rsid w:val="008248AC"/>
    <w:rsid w:val="00826E92"/>
    <w:rsid w:val="0083057D"/>
    <w:rsid w:val="00844D88"/>
    <w:rsid w:val="00860986"/>
    <w:rsid w:val="00863463"/>
    <w:rsid w:val="00864738"/>
    <w:rsid w:val="008723E1"/>
    <w:rsid w:val="00887265"/>
    <w:rsid w:val="0088787C"/>
    <w:rsid w:val="008A42DB"/>
    <w:rsid w:val="008A45C3"/>
    <w:rsid w:val="008A630C"/>
    <w:rsid w:val="008B1E20"/>
    <w:rsid w:val="008B2A85"/>
    <w:rsid w:val="008B45D3"/>
    <w:rsid w:val="008C02E1"/>
    <w:rsid w:val="008D2BA4"/>
    <w:rsid w:val="008D48C1"/>
    <w:rsid w:val="008D7928"/>
    <w:rsid w:val="008E6A25"/>
    <w:rsid w:val="008E74EC"/>
    <w:rsid w:val="008F0013"/>
    <w:rsid w:val="008F1F63"/>
    <w:rsid w:val="008F2B98"/>
    <w:rsid w:val="008F6839"/>
    <w:rsid w:val="0090033C"/>
    <w:rsid w:val="00917FD4"/>
    <w:rsid w:val="0092356E"/>
    <w:rsid w:val="009253C3"/>
    <w:rsid w:val="009259C2"/>
    <w:rsid w:val="009273F0"/>
    <w:rsid w:val="009373E9"/>
    <w:rsid w:val="00943635"/>
    <w:rsid w:val="00952E2B"/>
    <w:rsid w:val="00964105"/>
    <w:rsid w:val="00975BC2"/>
    <w:rsid w:val="00977C81"/>
    <w:rsid w:val="00985A95"/>
    <w:rsid w:val="009911CA"/>
    <w:rsid w:val="009A56BC"/>
    <w:rsid w:val="009B3EB1"/>
    <w:rsid w:val="009B4A1A"/>
    <w:rsid w:val="009B4B64"/>
    <w:rsid w:val="009D3293"/>
    <w:rsid w:val="009D5AE1"/>
    <w:rsid w:val="009D71CF"/>
    <w:rsid w:val="009E30B1"/>
    <w:rsid w:val="009E5E31"/>
    <w:rsid w:val="009F5387"/>
    <w:rsid w:val="00A06410"/>
    <w:rsid w:val="00A07B70"/>
    <w:rsid w:val="00A14B3C"/>
    <w:rsid w:val="00A234B8"/>
    <w:rsid w:val="00A25B19"/>
    <w:rsid w:val="00A3011F"/>
    <w:rsid w:val="00A41B1D"/>
    <w:rsid w:val="00A423F8"/>
    <w:rsid w:val="00A53CE0"/>
    <w:rsid w:val="00A56D96"/>
    <w:rsid w:val="00A6594E"/>
    <w:rsid w:val="00A66DF1"/>
    <w:rsid w:val="00A67E0A"/>
    <w:rsid w:val="00A7245B"/>
    <w:rsid w:val="00A80AC3"/>
    <w:rsid w:val="00A823C7"/>
    <w:rsid w:val="00A85704"/>
    <w:rsid w:val="00A85A07"/>
    <w:rsid w:val="00A86479"/>
    <w:rsid w:val="00A8718A"/>
    <w:rsid w:val="00A87872"/>
    <w:rsid w:val="00A94D09"/>
    <w:rsid w:val="00AA058C"/>
    <w:rsid w:val="00AA34DC"/>
    <w:rsid w:val="00AB21DB"/>
    <w:rsid w:val="00AB4447"/>
    <w:rsid w:val="00AB7888"/>
    <w:rsid w:val="00AC059A"/>
    <w:rsid w:val="00AC1B7D"/>
    <w:rsid w:val="00AC6035"/>
    <w:rsid w:val="00AD3A41"/>
    <w:rsid w:val="00AE2D40"/>
    <w:rsid w:val="00AE65CF"/>
    <w:rsid w:val="00AF5F4C"/>
    <w:rsid w:val="00B02D50"/>
    <w:rsid w:val="00B06F1A"/>
    <w:rsid w:val="00B20CE9"/>
    <w:rsid w:val="00B20E0A"/>
    <w:rsid w:val="00B21571"/>
    <w:rsid w:val="00B26322"/>
    <w:rsid w:val="00B278F5"/>
    <w:rsid w:val="00B443E8"/>
    <w:rsid w:val="00B60AA5"/>
    <w:rsid w:val="00B632E0"/>
    <w:rsid w:val="00B634B0"/>
    <w:rsid w:val="00B64E75"/>
    <w:rsid w:val="00B71669"/>
    <w:rsid w:val="00B735BF"/>
    <w:rsid w:val="00B814C3"/>
    <w:rsid w:val="00B93618"/>
    <w:rsid w:val="00B94191"/>
    <w:rsid w:val="00BA062D"/>
    <w:rsid w:val="00BB00F7"/>
    <w:rsid w:val="00BB13F7"/>
    <w:rsid w:val="00BB339F"/>
    <w:rsid w:val="00BB3778"/>
    <w:rsid w:val="00BC0B2A"/>
    <w:rsid w:val="00BC3F37"/>
    <w:rsid w:val="00BC616F"/>
    <w:rsid w:val="00BD1966"/>
    <w:rsid w:val="00BE7A82"/>
    <w:rsid w:val="00C0000F"/>
    <w:rsid w:val="00C003C3"/>
    <w:rsid w:val="00C035A7"/>
    <w:rsid w:val="00C05A24"/>
    <w:rsid w:val="00C21314"/>
    <w:rsid w:val="00C27826"/>
    <w:rsid w:val="00C31034"/>
    <w:rsid w:val="00C33A04"/>
    <w:rsid w:val="00C4402E"/>
    <w:rsid w:val="00C517D8"/>
    <w:rsid w:val="00C55589"/>
    <w:rsid w:val="00C57641"/>
    <w:rsid w:val="00C57B8D"/>
    <w:rsid w:val="00C62DD5"/>
    <w:rsid w:val="00C65B73"/>
    <w:rsid w:val="00C70344"/>
    <w:rsid w:val="00C83584"/>
    <w:rsid w:val="00C9003B"/>
    <w:rsid w:val="00C91274"/>
    <w:rsid w:val="00C92AA9"/>
    <w:rsid w:val="00CA1022"/>
    <w:rsid w:val="00CB0232"/>
    <w:rsid w:val="00CB2253"/>
    <w:rsid w:val="00CC1374"/>
    <w:rsid w:val="00CC4668"/>
    <w:rsid w:val="00CD007C"/>
    <w:rsid w:val="00CD0B47"/>
    <w:rsid w:val="00CD11F7"/>
    <w:rsid w:val="00CD3922"/>
    <w:rsid w:val="00CE5505"/>
    <w:rsid w:val="00CE6699"/>
    <w:rsid w:val="00CF40C9"/>
    <w:rsid w:val="00CF5DE7"/>
    <w:rsid w:val="00D1445D"/>
    <w:rsid w:val="00D22989"/>
    <w:rsid w:val="00D30CD5"/>
    <w:rsid w:val="00D33A0C"/>
    <w:rsid w:val="00D33E4F"/>
    <w:rsid w:val="00D4425B"/>
    <w:rsid w:val="00D44DF8"/>
    <w:rsid w:val="00D52A4D"/>
    <w:rsid w:val="00D56726"/>
    <w:rsid w:val="00D678F0"/>
    <w:rsid w:val="00D70D21"/>
    <w:rsid w:val="00D70F38"/>
    <w:rsid w:val="00D74689"/>
    <w:rsid w:val="00D753F1"/>
    <w:rsid w:val="00D75F97"/>
    <w:rsid w:val="00D75FAC"/>
    <w:rsid w:val="00D773B6"/>
    <w:rsid w:val="00D92428"/>
    <w:rsid w:val="00DA3B03"/>
    <w:rsid w:val="00DA5FF3"/>
    <w:rsid w:val="00DB5A42"/>
    <w:rsid w:val="00DC7B48"/>
    <w:rsid w:val="00DD7744"/>
    <w:rsid w:val="00DE0101"/>
    <w:rsid w:val="00DE2711"/>
    <w:rsid w:val="00DF06FF"/>
    <w:rsid w:val="00DF1772"/>
    <w:rsid w:val="00DF7E48"/>
    <w:rsid w:val="00DF7EBA"/>
    <w:rsid w:val="00E04BCF"/>
    <w:rsid w:val="00E119F1"/>
    <w:rsid w:val="00E13840"/>
    <w:rsid w:val="00E171F2"/>
    <w:rsid w:val="00E21FB3"/>
    <w:rsid w:val="00E356B6"/>
    <w:rsid w:val="00E37B2D"/>
    <w:rsid w:val="00E42A05"/>
    <w:rsid w:val="00E437CD"/>
    <w:rsid w:val="00E44E74"/>
    <w:rsid w:val="00E4507E"/>
    <w:rsid w:val="00E470E2"/>
    <w:rsid w:val="00E52E9B"/>
    <w:rsid w:val="00E53B5F"/>
    <w:rsid w:val="00E604A0"/>
    <w:rsid w:val="00E63849"/>
    <w:rsid w:val="00E669F5"/>
    <w:rsid w:val="00E72FA6"/>
    <w:rsid w:val="00E73D40"/>
    <w:rsid w:val="00E76C8D"/>
    <w:rsid w:val="00E80694"/>
    <w:rsid w:val="00E81841"/>
    <w:rsid w:val="00E85830"/>
    <w:rsid w:val="00E87AA4"/>
    <w:rsid w:val="00E9414E"/>
    <w:rsid w:val="00E9623D"/>
    <w:rsid w:val="00EA27A0"/>
    <w:rsid w:val="00EA3662"/>
    <w:rsid w:val="00EB0AEF"/>
    <w:rsid w:val="00EB1161"/>
    <w:rsid w:val="00EB36F7"/>
    <w:rsid w:val="00EC43A3"/>
    <w:rsid w:val="00EC5710"/>
    <w:rsid w:val="00EC75A0"/>
    <w:rsid w:val="00EC7EE9"/>
    <w:rsid w:val="00ED461A"/>
    <w:rsid w:val="00ED6E2A"/>
    <w:rsid w:val="00EE0F92"/>
    <w:rsid w:val="00EE17CB"/>
    <w:rsid w:val="00EE4384"/>
    <w:rsid w:val="00EE61B2"/>
    <w:rsid w:val="00EE7C53"/>
    <w:rsid w:val="00EF019B"/>
    <w:rsid w:val="00EF1B2A"/>
    <w:rsid w:val="00EF385B"/>
    <w:rsid w:val="00F0246A"/>
    <w:rsid w:val="00F04738"/>
    <w:rsid w:val="00F0785B"/>
    <w:rsid w:val="00F13C45"/>
    <w:rsid w:val="00F155F9"/>
    <w:rsid w:val="00F1782C"/>
    <w:rsid w:val="00F2057E"/>
    <w:rsid w:val="00F4023F"/>
    <w:rsid w:val="00F4163C"/>
    <w:rsid w:val="00F42BD9"/>
    <w:rsid w:val="00F43C19"/>
    <w:rsid w:val="00F50A78"/>
    <w:rsid w:val="00F52F7C"/>
    <w:rsid w:val="00F53BF9"/>
    <w:rsid w:val="00F60858"/>
    <w:rsid w:val="00F9330F"/>
    <w:rsid w:val="00F9560D"/>
    <w:rsid w:val="00FA001D"/>
    <w:rsid w:val="00FA0D73"/>
    <w:rsid w:val="00FA326D"/>
    <w:rsid w:val="00FA6A0E"/>
    <w:rsid w:val="00FC7F41"/>
    <w:rsid w:val="00FD37D1"/>
    <w:rsid w:val="00FD580F"/>
    <w:rsid w:val="00FE2CC8"/>
    <w:rsid w:val="00FF3180"/>
    <w:rsid w:val="00FF4980"/>
    <w:rsid w:val="00FF51F4"/>
    <w:rsid w:val="00F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9D3CA0"/>
  <w15:docId w15:val="{84AC9856-176B-44D9-94CD-82E55F2A9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32E0"/>
    <w:pPr>
      <w:keepNext/>
      <w:keepLines/>
      <w:spacing w:before="480" w:after="0"/>
      <w:ind w:left="567" w:hanging="567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1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26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C43A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1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841"/>
  </w:style>
  <w:style w:type="paragraph" w:styleId="Piedepgina">
    <w:name w:val="footer"/>
    <w:basedOn w:val="Normal"/>
    <w:link w:val="PiedepginaCar"/>
    <w:uiPriority w:val="99"/>
    <w:unhideWhenUsed/>
    <w:rsid w:val="00E81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841"/>
  </w:style>
  <w:style w:type="paragraph" w:styleId="Textodeglobo">
    <w:name w:val="Balloon Text"/>
    <w:basedOn w:val="Normal"/>
    <w:link w:val="TextodegloboCar"/>
    <w:uiPriority w:val="99"/>
    <w:semiHidden/>
    <w:unhideWhenUsed/>
    <w:rsid w:val="00E8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84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A38F9"/>
    <w:pPr>
      <w:ind w:left="720"/>
      <w:contextualSpacing/>
    </w:pPr>
  </w:style>
  <w:style w:type="paragraph" w:styleId="Sinespaciado">
    <w:name w:val="No Spacing"/>
    <w:uiPriority w:val="1"/>
    <w:qFormat/>
    <w:rsid w:val="0009795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B632E0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014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">
    <w:name w:val="List"/>
    <w:basedOn w:val="Normal"/>
    <w:uiPriority w:val="99"/>
    <w:unhideWhenUsed/>
    <w:rsid w:val="00801451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801451"/>
    <w:pPr>
      <w:ind w:left="566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80145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8014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014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80145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01451"/>
  </w:style>
  <w:style w:type="paragraph" w:styleId="Subttulo">
    <w:name w:val="Subtitle"/>
    <w:basedOn w:val="Normal"/>
    <w:next w:val="Normal"/>
    <w:link w:val="SubttuloCar"/>
    <w:uiPriority w:val="11"/>
    <w:qFormat/>
    <w:rsid w:val="008014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014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014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01451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01451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01451"/>
  </w:style>
  <w:style w:type="character" w:styleId="Hipervnculo">
    <w:name w:val="Hyperlink"/>
    <w:basedOn w:val="Fuentedeprrafopredeter"/>
    <w:uiPriority w:val="99"/>
    <w:unhideWhenUsed/>
    <w:rsid w:val="00801451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4326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aconcuadrcula">
    <w:name w:val="Table Grid"/>
    <w:basedOn w:val="Tablanormal"/>
    <w:uiPriority w:val="39"/>
    <w:rsid w:val="00D30C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42E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C43A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uerpodeltexto7">
    <w:name w:val="Cuerpo del texto (7)_"/>
    <w:basedOn w:val="Fuentedeprrafopredeter"/>
    <w:link w:val="Cuerpodeltexto70"/>
    <w:rsid w:val="00173F4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Cuerpodeltexto70">
    <w:name w:val="Cuerpo del texto (7)"/>
    <w:basedOn w:val="Normal"/>
    <w:link w:val="Cuerpodeltexto7"/>
    <w:rsid w:val="00173F49"/>
    <w:pPr>
      <w:widowControl w:val="0"/>
      <w:shd w:val="clear" w:color="auto" w:fill="FFFFFF"/>
      <w:spacing w:after="780" w:line="263" w:lineRule="exact"/>
      <w:ind w:hanging="660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050C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50C7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D44D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44DF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4DF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4D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4DF8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0AA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F5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714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01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98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801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3951">
          <w:marLeft w:val="8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383">
          <w:marLeft w:val="8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811">
          <w:marLeft w:val="8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6143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onferencias.ageditor.ar/index.php/sctconf/article/view/63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onferencias.ageditor.ar/index.php/sctconf/article/view/99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B6F790246AF48C5A1B1C0D86CF72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A8BAC-3006-4739-AAE1-20679BCF265B}"/>
      </w:docPartPr>
      <w:docPartBody>
        <w:p w:rsidR="009A469E" w:rsidRDefault="00C14442" w:rsidP="00C14442">
          <w:pPr>
            <w:pStyle w:val="AB6F790246AF48C5A1B1C0D86CF724B1"/>
          </w:pPr>
          <w:r>
            <w:rPr>
              <w:b/>
              <w:bCs/>
              <w:color w:val="44546A" w:themeColor="text2"/>
              <w:sz w:val="28"/>
              <w:szCs w:val="28"/>
              <w:lang w:val="es-ES"/>
            </w:rPr>
            <w:t>[Escriba el título del documento]</w:t>
          </w:r>
        </w:p>
      </w:docPartBody>
    </w:docPart>
    <w:docPart>
      <w:docPartPr>
        <w:name w:val="811E381F6CE54C03A949FA78B058E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CF163-6932-4F23-B5CD-9B2802E4E8F7}"/>
      </w:docPartPr>
      <w:docPartBody>
        <w:p w:rsidR="009A469E" w:rsidRDefault="00C14442" w:rsidP="00C14442">
          <w:pPr>
            <w:pStyle w:val="811E381F6CE54C03A949FA78B058EC11"/>
          </w:pPr>
          <w:r>
            <w:rPr>
              <w:color w:val="4472C4" w:themeColor="accent1"/>
              <w:lang w:val="es-ES"/>
            </w:rPr>
            <w:t>[Escriba el subtítulo del documento]</w:t>
          </w:r>
        </w:p>
      </w:docPartBody>
    </w:docPart>
    <w:docPart>
      <w:docPartPr>
        <w:name w:val="3DE97AEFE3044F1AA10868EE34841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460EA-974C-415D-9874-A8A78B48B8E6}"/>
      </w:docPartPr>
      <w:docPartBody>
        <w:p w:rsidR="009A469E" w:rsidRDefault="00C14442" w:rsidP="00C14442">
          <w:pPr>
            <w:pStyle w:val="3DE97AEFE3044F1AA10868EE348416A4"/>
          </w:pPr>
          <w:r>
            <w:rPr>
              <w:color w:val="808080" w:themeColor="text1" w:themeTint="7F"/>
              <w:lang w:val="es-ES"/>
            </w:rP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MDL2 Assets">
    <w:altName w:val="Courier New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onotype  C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4442"/>
    <w:rsid w:val="00030671"/>
    <w:rsid w:val="00263883"/>
    <w:rsid w:val="003247BD"/>
    <w:rsid w:val="00405959"/>
    <w:rsid w:val="00431E3B"/>
    <w:rsid w:val="00500248"/>
    <w:rsid w:val="0050199C"/>
    <w:rsid w:val="00544BE8"/>
    <w:rsid w:val="00560D04"/>
    <w:rsid w:val="005778CC"/>
    <w:rsid w:val="005F6298"/>
    <w:rsid w:val="0062449C"/>
    <w:rsid w:val="00656B88"/>
    <w:rsid w:val="00681613"/>
    <w:rsid w:val="007A2F1C"/>
    <w:rsid w:val="00864C18"/>
    <w:rsid w:val="0090505A"/>
    <w:rsid w:val="00965140"/>
    <w:rsid w:val="00965AF1"/>
    <w:rsid w:val="009A469E"/>
    <w:rsid w:val="00A37C32"/>
    <w:rsid w:val="00A72FE7"/>
    <w:rsid w:val="00B14215"/>
    <w:rsid w:val="00B41C42"/>
    <w:rsid w:val="00BB6BEE"/>
    <w:rsid w:val="00BD4C94"/>
    <w:rsid w:val="00C14442"/>
    <w:rsid w:val="00CB3112"/>
    <w:rsid w:val="00D556FD"/>
    <w:rsid w:val="00D9679A"/>
    <w:rsid w:val="00E35A7A"/>
    <w:rsid w:val="00E6653C"/>
    <w:rsid w:val="00E77592"/>
    <w:rsid w:val="00ED24F3"/>
    <w:rsid w:val="00F35F59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B6F790246AF48C5A1B1C0D86CF724B1">
    <w:name w:val="AB6F790246AF48C5A1B1C0D86CF724B1"/>
    <w:rsid w:val="00C14442"/>
  </w:style>
  <w:style w:type="paragraph" w:customStyle="1" w:styleId="811E381F6CE54C03A949FA78B058EC11">
    <w:name w:val="811E381F6CE54C03A949FA78B058EC11"/>
    <w:rsid w:val="00C14442"/>
  </w:style>
  <w:style w:type="paragraph" w:customStyle="1" w:styleId="3DE97AEFE3044F1AA10868EE348416A4">
    <w:name w:val="3DE97AEFE3044F1AA10868EE348416A4"/>
    <w:rsid w:val="00C14442"/>
  </w:style>
  <w:style w:type="paragraph" w:customStyle="1" w:styleId="7FA17D55920A41AA8298EDE8DE5D6087">
    <w:name w:val="7FA17D55920A41AA8298EDE8DE5D6087"/>
    <w:rsid w:val="00C14442"/>
  </w:style>
  <w:style w:type="paragraph" w:customStyle="1" w:styleId="6A19B817D0754C0698DD002B8D1D4E6F">
    <w:name w:val="6A19B817D0754C0698DD002B8D1D4E6F"/>
    <w:rsid w:val="00C14442"/>
  </w:style>
  <w:style w:type="paragraph" w:customStyle="1" w:styleId="7A8EB2C97B4342C6AA4E4F73B7DAEB6B">
    <w:name w:val="7A8EB2C97B4342C6AA4E4F73B7DAEB6B"/>
    <w:rsid w:val="00E35A7A"/>
    <w:pPr>
      <w:spacing w:after="160" w:line="259" w:lineRule="auto"/>
    </w:pPr>
  </w:style>
  <w:style w:type="paragraph" w:customStyle="1" w:styleId="01AE35291B7F470DB572C6CEEBA34861">
    <w:name w:val="01AE35291B7F470DB572C6CEEBA34861"/>
    <w:rsid w:val="00E35A7A"/>
    <w:pPr>
      <w:spacing w:after="160" w:line="259" w:lineRule="auto"/>
    </w:pPr>
  </w:style>
  <w:style w:type="paragraph" w:customStyle="1" w:styleId="4C5D5EFDAE47437697C18FDE8B01459B">
    <w:name w:val="4C5D5EFDAE47437697C18FDE8B01459B"/>
    <w:rsid w:val="00E35A7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29281-2749-4B69-A9BA-7E9492DF1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2981</Words>
  <Characters>16401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José Faustino Sánchez Carrión</vt:lpstr>
    </vt:vector>
  </TitlesOfParts>
  <Company>Hewlett-Packard Company</Company>
  <LinksUpToDate>false</LinksUpToDate>
  <CharactersWithSpaces>19344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José Faustino Sánchez Carrión</dc:title>
  <dc:subject>FACULTAD DE CIENCIAS EMPRESARIALES</dc:subject>
  <dc:creator>ESCUELA PROFESIONAL DE GESTIÓN EN TURISMO Y HOTELERÍA</dc:creator>
  <cp:lastModifiedBy>Usuario de Windows</cp:lastModifiedBy>
  <cp:revision>15</cp:revision>
  <cp:lastPrinted>2025-09-09T00:42:00Z</cp:lastPrinted>
  <dcterms:created xsi:type="dcterms:W3CDTF">2025-08-21T03:37:00Z</dcterms:created>
  <dcterms:modified xsi:type="dcterms:W3CDTF">2026-03-22T18:57:00Z</dcterms:modified>
</cp:coreProperties>
</file>