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E9EE2A" w14:textId="77777777" w:rsidR="0089008C" w:rsidRPr="0089008C" w:rsidRDefault="0089008C" w:rsidP="0089008C">
      <w:pPr>
        <w:tabs>
          <w:tab w:val="left" w:pos="495"/>
          <w:tab w:val="center" w:pos="4252"/>
        </w:tabs>
        <w:spacing w:after="0" w:line="240" w:lineRule="auto"/>
        <w:rPr>
          <w:rFonts w:ascii="Times New Roman" w:eastAsia="Calibri" w:hAnsi="Times New Roman" w:cs="Times New Roman"/>
          <w:b/>
          <w:sz w:val="32"/>
          <w:szCs w:val="32"/>
        </w:rPr>
      </w:pPr>
      <w:r w:rsidRPr="0089008C">
        <w:rPr>
          <w:rFonts w:ascii="Times New Roman" w:eastAsia="Calibri" w:hAnsi="Times New Roman" w:cs="Times New Roman"/>
          <w:noProof/>
          <w:sz w:val="28"/>
          <w:szCs w:val="28"/>
          <w:lang w:val="es-ES" w:eastAsia="es-ES"/>
        </w:rPr>
        <w:drawing>
          <wp:anchor distT="0" distB="0" distL="0" distR="0" simplePos="0" relativeHeight="251661312" behindDoc="1" locked="0" layoutInCell="1" allowOverlap="1" wp14:anchorId="7E3D1A8B" wp14:editId="09304BB9">
            <wp:simplePos x="0" y="0"/>
            <wp:positionH relativeFrom="column">
              <wp:posOffset>-39394</wp:posOffset>
            </wp:positionH>
            <wp:positionV relativeFrom="paragraph">
              <wp:posOffset>-94975</wp:posOffset>
            </wp:positionV>
            <wp:extent cx="809625" cy="771525"/>
            <wp:effectExtent l="0" t="0" r="9525" b="9525"/>
            <wp:wrapNone/>
            <wp:docPr id="7" name="Imagen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n 1"/>
                    <pic:cNvPicPr/>
                  </pic:nvPicPr>
                  <pic:blipFill>
                    <a:blip r:embed="rId8" cstate="print"/>
                    <a:srcRect/>
                    <a:stretch/>
                  </pic:blipFill>
                  <pic:spPr>
                    <a:xfrm>
                      <a:off x="0" y="0"/>
                      <a:ext cx="809625" cy="771525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eastAsia="Calibri" w:hAnsi="Times New Roman" w:cs="Times New Roman"/>
          <w:sz w:val="32"/>
          <w:szCs w:val="32"/>
        </w:rPr>
        <w:t xml:space="preserve"> </w:t>
      </w:r>
      <w:r>
        <w:rPr>
          <w:rFonts w:ascii="Times New Roman" w:eastAsia="Calibri" w:hAnsi="Times New Roman" w:cs="Times New Roman"/>
          <w:sz w:val="32"/>
          <w:szCs w:val="32"/>
        </w:rPr>
        <w:tab/>
      </w:r>
      <w:r>
        <w:rPr>
          <w:rFonts w:ascii="Times New Roman" w:eastAsia="Calibri" w:hAnsi="Times New Roman" w:cs="Times New Roman"/>
          <w:sz w:val="32"/>
          <w:szCs w:val="32"/>
        </w:rPr>
        <w:tab/>
      </w:r>
      <w:r w:rsidRPr="0089008C">
        <w:rPr>
          <w:rFonts w:ascii="Times New Roman" w:eastAsia="Calibri" w:hAnsi="Times New Roman" w:cs="Times New Roman"/>
          <w:sz w:val="32"/>
          <w:szCs w:val="32"/>
        </w:rPr>
        <w:t xml:space="preserve">UNIVERSIDAD NACIONAL </w:t>
      </w:r>
    </w:p>
    <w:p w14:paraId="5062B3F9" w14:textId="77777777" w:rsidR="0089008C" w:rsidRPr="0089008C" w:rsidRDefault="0089008C" w:rsidP="0089008C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9008C">
        <w:rPr>
          <w:rFonts w:ascii="Times New Roman" w:eastAsia="Calibri" w:hAnsi="Times New Roman" w:cs="Times New Roman"/>
          <w:sz w:val="28"/>
          <w:szCs w:val="28"/>
        </w:rPr>
        <w:t>“JOSÉ FAUSTINO SÁNCHEZ CARRIÓN”</w:t>
      </w:r>
    </w:p>
    <w:p w14:paraId="759F34D1" w14:textId="77777777" w:rsidR="0089008C" w:rsidRPr="0089008C" w:rsidRDefault="0089008C" w:rsidP="0089008C">
      <w:pPr>
        <w:tabs>
          <w:tab w:val="left" w:pos="720"/>
        </w:tabs>
        <w:spacing w:after="0" w:line="240" w:lineRule="auto"/>
        <w:rPr>
          <w:rFonts w:ascii="Times New Roman" w:eastAsia="Calibri" w:hAnsi="Times New Roman" w:cs="Times New Roman"/>
          <w:b/>
          <w:sz w:val="12"/>
          <w:szCs w:val="24"/>
        </w:rPr>
      </w:pPr>
      <w:r w:rsidRPr="0089008C">
        <w:rPr>
          <w:rFonts w:ascii="Times New Roman" w:eastAsia="Calibri" w:hAnsi="Times New Roman" w:cs="Times New Roman"/>
          <w:b/>
          <w:sz w:val="12"/>
          <w:szCs w:val="24"/>
        </w:rPr>
        <w:tab/>
      </w:r>
    </w:p>
    <w:p w14:paraId="77BA1C33" w14:textId="77777777" w:rsidR="00471326" w:rsidRDefault="00471326" w:rsidP="008900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9D8CE7C" w14:textId="77777777" w:rsidR="0089008C" w:rsidRPr="0089008C" w:rsidRDefault="0089008C" w:rsidP="0089008C">
      <w:pPr>
        <w:spacing w:after="0" w:line="360" w:lineRule="auto"/>
        <w:jc w:val="center"/>
        <w:rPr>
          <w:rFonts w:ascii="Times New Roman" w:eastAsia="Calibri" w:hAnsi="Times New Roman" w:cs="Times New Roman"/>
          <w:b/>
          <w:color w:val="FF0000"/>
          <w:sz w:val="28"/>
        </w:rPr>
      </w:pPr>
      <w:r w:rsidRPr="0089008C">
        <w:rPr>
          <w:rFonts w:ascii="Times New Roman" w:eastAsia="Calibri" w:hAnsi="Times New Roman" w:cs="Times New Roman"/>
          <w:b/>
          <w:sz w:val="28"/>
        </w:rPr>
        <w:t>FACULTAD DE EDUCACIÓN</w:t>
      </w:r>
    </w:p>
    <w:p w14:paraId="4D762B8F" w14:textId="77777777" w:rsidR="0089008C" w:rsidRDefault="0089008C" w:rsidP="008900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  <w:r w:rsidRPr="0089008C">
        <w:rPr>
          <w:rFonts w:ascii="Times New Roman" w:eastAsia="Calibri" w:hAnsi="Times New Roman" w:cs="Times New Roman"/>
          <w:b/>
          <w:sz w:val="28"/>
        </w:rPr>
        <w:t>ESCUELA PROFESIONAL EDUCACION FISICA Y DEPORTES</w:t>
      </w:r>
    </w:p>
    <w:p w14:paraId="4971F5D9" w14:textId="77777777" w:rsidR="00474F88" w:rsidRPr="0089008C" w:rsidRDefault="00474F88" w:rsidP="0089008C">
      <w:pPr>
        <w:spacing w:after="0" w:line="360" w:lineRule="auto"/>
        <w:jc w:val="center"/>
        <w:rPr>
          <w:rFonts w:ascii="Times New Roman" w:eastAsia="Calibri" w:hAnsi="Times New Roman" w:cs="Times New Roman"/>
          <w:b/>
          <w:sz w:val="28"/>
        </w:rPr>
      </w:pPr>
    </w:p>
    <w:p w14:paraId="33F16B10" w14:textId="77777777" w:rsidR="0089008C" w:rsidRPr="0089008C" w:rsidRDefault="0089008C" w:rsidP="0089008C">
      <w:pPr>
        <w:spacing w:after="0" w:line="360" w:lineRule="auto"/>
        <w:jc w:val="center"/>
        <w:rPr>
          <w:rFonts w:ascii="Calibri Light" w:eastAsia="Calibri" w:hAnsi="Calibri Light" w:cs="Calibri Light"/>
          <w:b/>
          <w:sz w:val="28"/>
        </w:rPr>
      </w:pPr>
      <w:r w:rsidRPr="0089008C">
        <w:rPr>
          <w:rFonts w:ascii="Calibri" w:eastAsia="Calibri" w:hAnsi="Calibri" w:cs="SimSun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1CD5AA30" wp14:editId="4BEEACD5">
                <wp:simplePos x="0" y="0"/>
                <wp:positionH relativeFrom="column">
                  <wp:posOffset>274212</wp:posOffset>
                </wp:positionH>
                <wp:positionV relativeFrom="paragraph">
                  <wp:posOffset>13706</wp:posOffset>
                </wp:positionV>
                <wp:extent cx="5067300" cy="1268083"/>
                <wp:effectExtent l="0" t="0" r="19050" b="27940"/>
                <wp:wrapNone/>
                <wp:docPr id="1027" name="Rectángulo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067300" cy="126808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71D1B4C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>SÍLABO POR COMPETENCIAS</w:t>
                            </w:r>
                          </w:p>
                          <w:p w14:paraId="62AD215A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b/>
                                <w:sz w:val="32"/>
                                <w:szCs w:val="32"/>
                              </w:rPr>
                              <w:t xml:space="preserve">CURSO: </w:t>
                            </w:r>
                          </w:p>
                          <w:p w14:paraId="26E5655E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4"/>
                                <w:szCs w:val="12"/>
                              </w:rPr>
                            </w:pPr>
                          </w:p>
                          <w:p w14:paraId="496EA1A9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44"/>
                              </w:rPr>
                            </w:pPr>
                            <w:r>
                              <w:rPr>
                                <w:b/>
                                <w:sz w:val="44"/>
                              </w:rPr>
                              <w:t>ANTROPOSOCIOLOGIA DE LA EDUCACIÓN</w:t>
                            </w:r>
                          </w:p>
                          <w:p w14:paraId="343CBA6B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18C87589" w14:textId="77777777" w:rsidR="0089008C" w:rsidRDefault="0089008C" w:rsidP="0089008C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color w:val="FF0000"/>
                                <w:sz w:val="28"/>
                                <w:szCs w:val="28"/>
                              </w:rPr>
                            </w:pPr>
                          </w:p>
                          <w:p w14:paraId="5D51DA5D" w14:textId="77777777" w:rsidR="0089008C" w:rsidRDefault="0089008C" w:rsidP="0089008C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</w:p>
                          <w:p w14:paraId="28331A92" w14:textId="77777777" w:rsidR="0089008C" w:rsidRDefault="0089008C" w:rsidP="0089008C">
                            <w:pPr>
                              <w:jc w:val="center"/>
                              <w:rPr>
                                <w:b/>
                                <w:sz w:val="44"/>
                              </w:rPr>
                            </w:pPr>
                          </w:p>
                        </w:txbxContent>
                      </wps:txbx>
                      <wps:bodyPr vert="horz" wrap="square" lIns="91440" tIns="45720" rIns="91440" bIns="45720" anchor="ctr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CD5AA30" id="Rectángulo 6" o:spid="_x0000_s1026" style="position:absolute;left:0;text-align:left;margin-left:21.6pt;margin-top:1.1pt;width:399pt;height:99.85pt;z-index:-251657216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" strokeweight="2pt">
                <v:path arrowok="t"/>
                <v:textbox>
                  <w:txbxContent>
                    <w:p w14:paraId="671D1B4C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>SÍLABO POR COMPETENCIAS</w:t>
                      </w:r>
                    </w:p>
                    <w:p w14:paraId="62AD215A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sz w:val="32"/>
                          <w:szCs w:val="32"/>
                        </w:rPr>
                      </w:pPr>
                      <w:r>
                        <w:rPr>
                          <w:b/>
                          <w:sz w:val="32"/>
                          <w:szCs w:val="32"/>
                        </w:rPr>
                        <w:t xml:space="preserve">CURSO: </w:t>
                      </w:r>
                    </w:p>
                    <w:p w14:paraId="26E5655E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sz w:val="24"/>
                          <w:szCs w:val="12"/>
                        </w:rPr>
                      </w:pPr>
                    </w:p>
                    <w:p w14:paraId="496EA1A9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44"/>
                        </w:rPr>
                      </w:pPr>
                      <w:r>
                        <w:rPr>
                          <w:b/>
                          <w:sz w:val="44"/>
                        </w:rPr>
                        <w:t>ANTROPOSOCIOLOGIA DE LA EDUCACIÓN</w:t>
                      </w:r>
                    </w:p>
                    <w:p w14:paraId="343CBA6B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sz w:val="28"/>
                          <w:szCs w:val="28"/>
                        </w:rPr>
                      </w:pPr>
                    </w:p>
                    <w:p w14:paraId="18C87589" w14:textId="77777777" w:rsidR="0089008C" w:rsidRDefault="0089008C" w:rsidP="0089008C">
                      <w:pPr>
                        <w:spacing w:after="0" w:line="240" w:lineRule="auto"/>
                        <w:jc w:val="center"/>
                        <w:rPr>
                          <w:b/>
                          <w:color w:val="FF0000"/>
                          <w:sz w:val="28"/>
                          <w:szCs w:val="28"/>
                        </w:rPr>
                      </w:pPr>
                    </w:p>
                    <w:p w14:paraId="5D51DA5D" w14:textId="77777777" w:rsidR="0089008C" w:rsidRDefault="0089008C" w:rsidP="0089008C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</w:p>
                    <w:p w14:paraId="28331A92" w14:textId="77777777" w:rsidR="0089008C" w:rsidRDefault="0089008C" w:rsidP="0089008C">
                      <w:pPr>
                        <w:jc w:val="center"/>
                        <w:rPr>
                          <w:b/>
                          <w:sz w:val="44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 w14:paraId="4FA50780" w14:textId="77777777" w:rsidR="0089008C" w:rsidRPr="0089008C" w:rsidRDefault="0089008C" w:rsidP="0089008C">
      <w:pPr>
        <w:rPr>
          <w:rFonts w:ascii="Calibri" w:eastAsia="Times New Roman" w:hAnsi="Calibri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091D864E" w14:textId="77777777" w:rsidR="0089008C" w:rsidRPr="0089008C" w:rsidRDefault="0089008C" w:rsidP="0089008C">
      <w:pPr>
        <w:rPr>
          <w:rFonts w:ascii="Calibri" w:eastAsia="Times New Roman" w:hAnsi="Calibri" w:cs="Calibri"/>
          <w:b/>
          <w:bCs/>
          <w:kern w:val="36"/>
          <w:sz w:val="12"/>
          <w:szCs w:val="30"/>
          <w:u w:val="single"/>
          <w:lang w:eastAsia="es-PE"/>
        </w:rPr>
      </w:pPr>
    </w:p>
    <w:p w14:paraId="4CB618C8" w14:textId="77777777" w:rsidR="0089008C" w:rsidRPr="0089008C" w:rsidRDefault="0089008C" w:rsidP="0089008C">
      <w:pPr>
        <w:spacing w:after="0"/>
        <w:ind w:right="-1"/>
        <w:jc w:val="center"/>
        <w:rPr>
          <w:rFonts w:ascii="Arial Narrow" w:eastAsia="Calibri" w:hAnsi="Arial Narrow" w:cs="SimSun"/>
          <w:b/>
          <w:sz w:val="36"/>
        </w:rPr>
      </w:pPr>
    </w:p>
    <w:p w14:paraId="00E17E36" w14:textId="77777777" w:rsidR="0089008C" w:rsidRPr="0089008C" w:rsidRDefault="0089008C" w:rsidP="0089008C">
      <w:pPr>
        <w:spacing w:after="0"/>
        <w:ind w:right="-1"/>
        <w:jc w:val="center"/>
        <w:rPr>
          <w:rFonts w:ascii="Arial Narrow" w:eastAsia="Calibri" w:hAnsi="Arial Narrow" w:cs="SimSun"/>
          <w:b/>
          <w:sz w:val="36"/>
        </w:rPr>
      </w:pPr>
    </w:p>
    <w:p w14:paraId="65B39104" w14:textId="77777777" w:rsidR="0089008C" w:rsidRPr="0089008C" w:rsidRDefault="0089008C" w:rsidP="0089008C">
      <w:pPr>
        <w:spacing w:after="0"/>
        <w:ind w:right="-1"/>
        <w:jc w:val="center"/>
        <w:rPr>
          <w:rFonts w:ascii="Arial Narrow" w:eastAsia="Calibri" w:hAnsi="Arial Narrow" w:cs="SimSun"/>
          <w:b/>
          <w:sz w:val="36"/>
        </w:rPr>
      </w:pPr>
    </w:p>
    <w:p w14:paraId="34CF3786" w14:textId="77777777" w:rsidR="0089008C" w:rsidRPr="0089008C" w:rsidRDefault="0089008C" w:rsidP="0089008C">
      <w:pPr>
        <w:spacing w:after="0"/>
        <w:ind w:right="-1"/>
        <w:jc w:val="center"/>
        <w:rPr>
          <w:rFonts w:ascii="Arial Narrow" w:eastAsia="Calibri" w:hAnsi="Arial Narrow" w:cs="SimSun"/>
          <w:b/>
          <w:sz w:val="36"/>
        </w:rPr>
      </w:pPr>
    </w:p>
    <w:p w14:paraId="0C91D24B" w14:textId="77777777" w:rsidR="0089008C" w:rsidRPr="0089008C" w:rsidRDefault="0089008C" w:rsidP="0089008C">
      <w:pPr>
        <w:numPr>
          <w:ilvl w:val="0"/>
          <w:numId w:val="11"/>
        </w:numPr>
        <w:spacing w:after="0" w:line="276" w:lineRule="auto"/>
        <w:ind w:left="426" w:hanging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89008C">
        <w:rPr>
          <w:rFonts w:ascii="Arial Narrow" w:eastAsia="Times New Roman" w:hAnsi="Arial Narrow" w:cs="SimSun"/>
          <w:b/>
          <w:iCs/>
          <w:lang w:val="es-ES" w:eastAsia="es-ES"/>
        </w:rPr>
        <w:t>DATOS GENERALES</w:t>
      </w:r>
    </w:p>
    <w:tbl>
      <w:tblPr>
        <w:tblW w:w="807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6"/>
        <w:gridCol w:w="5393"/>
      </w:tblGrid>
      <w:tr w:rsidR="0089008C" w:rsidRPr="0089008C" w14:paraId="49AC9457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513D4D14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Línea de Carrera</w:t>
            </w:r>
          </w:p>
        </w:tc>
        <w:tc>
          <w:tcPr>
            <w:tcW w:w="5393" w:type="dxa"/>
            <w:vAlign w:val="center"/>
          </w:tcPr>
          <w:p w14:paraId="37C2DD32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lang w:val="es-ES" w:eastAsia="es-ES"/>
              </w:rPr>
              <w:t>Formación Básica</w:t>
            </w:r>
          </w:p>
        </w:tc>
      </w:tr>
      <w:tr w:rsidR="0089008C" w:rsidRPr="0089008C" w14:paraId="36C7365A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7CC3AAE3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Semestre Académico</w:t>
            </w:r>
          </w:p>
        </w:tc>
        <w:tc>
          <w:tcPr>
            <w:tcW w:w="5393" w:type="dxa"/>
            <w:vAlign w:val="center"/>
          </w:tcPr>
          <w:p w14:paraId="797FCC22" w14:textId="7BFEAB7C" w:rsidR="0089008C" w:rsidRPr="0089008C" w:rsidRDefault="005F1A62" w:rsidP="008900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>202</w:t>
            </w:r>
            <w:r w:rsidR="004155A8">
              <w:rPr>
                <w:rFonts w:ascii="Arial Narrow" w:eastAsia="Times New Roman" w:hAnsi="Arial Narrow" w:cs="Arial"/>
                <w:iCs/>
                <w:lang w:val="es-ES" w:eastAsia="es-ES"/>
              </w:rPr>
              <w:t>6</w:t>
            </w:r>
            <w:r>
              <w:rPr>
                <w:rFonts w:ascii="Arial Narrow" w:eastAsia="Times New Roman" w:hAnsi="Arial Narrow" w:cs="Arial"/>
                <w:iCs/>
                <w:lang w:val="es-ES" w:eastAsia="es-ES"/>
              </w:rPr>
              <w:t xml:space="preserve"> </w:t>
            </w:r>
            <w:r w:rsidR="0089008C" w:rsidRPr="0089008C">
              <w:rPr>
                <w:rFonts w:ascii="Arial Narrow" w:eastAsia="Times New Roman" w:hAnsi="Arial Narrow" w:cs="Arial"/>
                <w:iCs/>
                <w:lang w:val="es-ES" w:eastAsia="es-ES"/>
              </w:rPr>
              <w:t>– I</w:t>
            </w:r>
          </w:p>
        </w:tc>
      </w:tr>
      <w:tr w:rsidR="0089008C" w:rsidRPr="0089008C" w14:paraId="3F982122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137CFA3B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Código del Curso</w:t>
            </w:r>
          </w:p>
        </w:tc>
        <w:tc>
          <w:tcPr>
            <w:tcW w:w="5393" w:type="dxa"/>
            <w:vAlign w:val="center"/>
          </w:tcPr>
          <w:p w14:paraId="3C98739D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lang w:val="es-ES" w:eastAsia="es-ES"/>
              </w:rPr>
              <w:t>301</w:t>
            </w:r>
          </w:p>
        </w:tc>
      </w:tr>
      <w:tr w:rsidR="0089008C" w:rsidRPr="0089008C" w14:paraId="2818D0BA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4A3BD9B0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Créditos</w:t>
            </w:r>
          </w:p>
        </w:tc>
        <w:tc>
          <w:tcPr>
            <w:tcW w:w="5393" w:type="dxa"/>
            <w:vAlign w:val="center"/>
          </w:tcPr>
          <w:p w14:paraId="751B0196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lang w:val="es-ES" w:eastAsia="es-ES"/>
              </w:rPr>
              <w:t>03</w:t>
            </w:r>
          </w:p>
        </w:tc>
      </w:tr>
      <w:tr w:rsidR="0089008C" w:rsidRPr="0089008C" w14:paraId="50B63300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5B0C4583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 xml:space="preserve">Horas Semanales </w:t>
            </w:r>
          </w:p>
        </w:tc>
        <w:tc>
          <w:tcPr>
            <w:tcW w:w="5393" w:type="dxa"/>
            <w:vAlign w:val="center"/>
          </w:tcPr>
          <w:p w14:paraId="00D3998C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Hrs. Totales: 04         Teóricas 02  Practicas 02</w:t>
            </w:r>
          </w:p>
        </w:tc>
      </w:tr>
      <w:tr w:rsidR="0089008C" w:rsidRPr="0089008C" w14:paraId="08F53C4B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78CF681B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Ciclo</w:t>
            </w:r>
          </w:p>
        </w:tc>
        <w:tc>
          <w:tcPr>
            <w:tcW w:w="5393" w:type="dxa"/>
            <w:vAlign w:val="center"/>
          </w:tcPr>
          <w:p w14:paraId="47D9C8B2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V</w:t>
            </w:r>
          </w:p>
        </w:tc>
      </w:tr>
      <w:tr w:rsidR="0089008C" w:rsidRPr="0089008C" w14:paraId="4E78916E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4316C4BD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Sección</w:t>
            </w:r>
          </w:p>
        </w:tc>
        <w:tc>
          <w:tcPr>
            <w:tcW w:w="5393" w:type="dxa"/>
            <w:vAlign w:val="center"/>
          </w:tcPr>
          <w:p w14:paraId="5B86690A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UNICA</w:t>
            </w:r>
          </w:p>
        </w:tc>
      </w:tr>
      <w:tr w:rsidR="0089008C" w:rsidRPr="0089008C" w14:paraId="2D7C7F44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026FF8EA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Apellidos y Nombres del Docente</w:t>
            </w:r>
          </w:p>
        </w:tc>
        <w:tc>
          <w:tcPr>
            <w:tcW w:w="5393" w:type="dxa"/>
            <w:vAlign w:val="center"/>
          </w:tcPr>
          <w:p w14:paraId="1CACD538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Dr. WILDER HUERTA FALCÓN.</w:t>
            </w:r>
          </w:p>
        </w:tc>
      </w:tr>
      <w:tr w:rsidR="0089008C" w:rsidRPr="0089008C" w14:paraId="3F299593" w14:textId="77777777" w:rsidTr="007406AE">
        <w:trPr>
          <w:trHeight w:val="468"/>
        </w:trPr>
        <w:tc>
          <w:tcPr>
            <w:tcW w:w="2686" w:type="dxa"/>
            <w:vAlign w:val="center"/>
          </w:tcPr>
          <w:p w14:paraId="1C2B2DD8" w14:textId="77777777" w:rsidR="0089008C" w:rsidRPr="0089008C" w:rsidRDefault="0089008C" w:rsidP="0089008C">
            <w:pPr>
              <w:spacing w:after="0"/>
              <w:ind w:left="175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Correo Institucional</w:t>
            </w:r>
          </w:p>
        </w:tc>
        <w:tc>
          <w:tcPr>
            <w:tcW w:w="5393" w:type="dxa"/>
            <w:vAlign w:val="center"/>
          </w:tcPr>
          <w:p w14:paraId="3F8A7EA7" w14:textId="77777777" w:rsidR="0089008C" w:rsidRPr="0089008C" w:rsidRDefault="0089008C" w:rsidP="0089008C">
            <w:pPr>
              <w:spacing w:after="0"/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</w:pPr>
            <w:r w:rsidRPr="0089008C">
              <w:rPr>
                <w:rFonts w:ascii="Arial Narrow" w:eastAsia="Times New Roman" w:hAnsi="Arial Narrow" w:cs="Arial"/>
                <w:iCs/>
                <w:color w:val="000000"/>
                <w:lang w:val="es-ES" w:eastAsia="es-ES"/>
              </w:rPr>
              <w:t>Whuerta@Unjdfsc.Edu.Pe.</w:t>
            </w:r>
          </w:p>
        </w:tc>
      </w:tr>
    </w:tbl>
    <w:p w14:paraId="395BF820" w14:textId="77777777" w:rsidR="0089008C" w:rsidRPr="0089008C" w:rsidRDefault="0089008C" w:rsidP="0089008C">
      <w:pPr>
        <w:spacing w:after="0" w:line="276" w:lineRule="auto"/>
        <w:ind w:left="426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184AC7A8" w14:textId="77777777" w:rsidR="0089008C" w:rsidRPr="0089008C" w:rsidRDefault="0089008C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07DA3E51" w14:textId="77777777" w:rsidR="0089008C" w:rsidRDefault="0089008C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5A956B70" w14:textId="77777777" w:rsidR="00474F88" w:rsidRDefault="00474F88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31478280" w14:textId="77777777" w:rsidR="00474F88" w:rsidRPr="0089008C" w:rsidRDefault="00474F88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1F664809" w14:textId="77777777" w:rsidR="0089008C" w:rsidRDefault="0089008C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31E64B73" w14:textId="77777777" w:rsidR="0089008C" w:rsidRDefault="0089008C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6AE94DDF" w14:textId="77777777" w:rsidR="003B07BB" w:rsidRDefault="003B07BB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135D4EB6" w14:textId="77777777" w:rsidR="00471326" w:rsidRDefault="00471326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7DA168C4" w14:textId="77777777" w:rsidR="00471326" w:rsidRPr="0089008C" w:rsidRDefault="00471326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343D2070" w14:textId="77777777" w:rsidR="0089008C" w:rsidRPr="0089008C" w:rsidRDefault="0089008C" w:rsidP="0089008C">
      <w:pPr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28123EA2" w14:textId="77777777" w:rsidR="00FE56FA" w:rsidRPr="00F71698" w:rsidRDefault="00FE56FA" w:rsidP="00FE56FA">
      <w:pPr>
        <w:pStyle w:val="Prrafodelista"/>
        <w:numPr>
          <w:ilvl w:val="0"/>
          <w:numId w:val="1"/>
        </w:numPr>
        <w:spacing w:line="360" w:lineRule="auto"/>
        <w:ind w:left="284" w:hanging="284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t>DESCRIPCIÓN Y SUMILLA DEL CURSO</w:t>
      </w:r>
    </w:p>
    <w:p w14:paraId="5EF98D70" w14:textId="77777777" w:rsidR="00680BCD" w:rsidRDefault="00684E56" w:rsidP="00FE56FA">
      <w:pPr>
        <w:pStyle w:val="Prrafodelista"/>
        <w:spacing w:line="360" w:lineRule="auto"/>
        <w:ind w:left="284"/>
        <w:jc w:val="both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El desarrollo del curso de </w:t>
      </w:r>
      <w:r w:rsidR="0038573C">
        <w:rPr>
          <w:rFonts w:ascii="Arial Narrow" w:hAnsi="Arial Narrow" w:cs="Times New Roman"/>
          <w:sz w:val="24"/>
        </w:rPr>
        <w:t>Antroposociología</w:t>
      </w:r>
      <w:r>
        <w:rPr>
          <w:rFonts w:ascii="Arial Narrow" w:hAnsi="Arial Narrow" w:cs="Times New Roman"/>
          <w:sz w:val="24"/>
        </w:rPr>
        <w:t xml:space="preserve"> de la educación es el estudio y reflexión sobre el hombre y el modelo humanidad que se pretende formar a partir de la educación. La actividad educativa es social, y es por esta razón porque los alumnos deben ser capaces de interpretar el carácter de su comunidad y sociedad en su conjunto, de sus interrelaciones de los miembros que la confirman o con las cuales se interrelacionan, la estruc</w:t>
      </w:r>
      <w:r w:rsidR="00680BCD">
        <w:rPr>
          <w:rFonts w:ascii="Arial Narrow" w:hAnsi="Arial Narrow" w:cs="Times New Roman"/>
          <w:sz w:val="24"/>
        </w:rPr>
        <w:t>tura funcional de las familias,</w:t>
      </w:r>
      <w:r>
        <w:rPr>
          <w:rFonts w:ascii="Arial Narrow" w:hAnsi="Arial Narrow" w:cs="Times New Roman"/>
          <w:sz w:val="24"/>
        </w:rPr>
        <w:t xml:space="preserve"> su cultura</w:t>
      </w:r>
      <w:r w:rsidR="00680BCD">
        <w:rPr>
          <w:rFonts w:ascii="Arial Narrow" w:hAnsi="Arial Narrow" w:cs="Times New Roman"/>
          <w:sz w:val="24"/>
        </w:rPr>
        <w:t xml:space="preserve"> y pluriculturalidad de los pueblos, con el fin de realizar una actividad educativa que responda a los intereses de la realidad;</w:t>
      </w:r>
      <w:r w:rsidR="000B7F67">
        <w:rPr>
          <w:rFonts w:ascii="Arial Narrow" w:hAnsi="Arial Narrow" w:cs="Times New Roman"/>
          <w:sz w:val="24"/>
        </w:rPr>
        <w:t xml:space="preserve"> </w:t>
      </w:r>
      <w:r w:rsidR="00680BCD">
        <w:rPr>
          <w:rFonts w:ascii="Arial Narrow" w:hAnsi="Arial Narrow" w:cs="Times New Roman"/>
          <w:sz w:val="24"/>
        </w:rPr>
        <w:t xml:space="preserve">específicamente de los hombres, objetos de la educación, logrando </w:t>
      </w:r>
      <w:r w:rsidR="000B7F67">
        <w:rPr>
          <w:rFonts w:ascii="Arial Narrow" w:hAnsi="Arial Narrow" w:cs="Times New Roman"/>
          <w:sz w:val="24"/>
        </w:rPr>
        <w:t>en ellos capacidades que le permitan desenvolverse como ciudadano.</w:t>
      </w:r>
    </w:p>
    <w:p w14:paraId="26B3F18F" w14:textId="77777777" w:rsidR="00FE56FA" w:rsidRPr="00F71698" w:rsidRDefault="00FE56FA" w:rsidP="00FE56FA">
      <w:pPr>
        <w:pStyle w:val="Prrafodelista"/>
        <w:ind w:left="284"/>
        <w:jc w:val="both"/>
        <w:rPr>
          <w:rFonts w:ascii="Arial Narrow" w:hAnsi="Arial Narrow" w:cs="Times New Roman"/>
          <w:b/>
          <w:sz w:val="24"/>
        </w:rPr>
      </w:pPr>
    </w:p>
    <w:p w14:paraId="6046B5B1" w14:textId="77777777" w:rsidR="00FE56FA" w:rsidRPr="00F71698" w:rsidRDefault="00FE56FA" w:rsidP="00FE56FA">
      <w:pPr>
        <w:pStyle w:val="Prrafodelista"/>
        <w:numPr>
          <w:ilvl w:val="0"/>
          <w:numId w:val="1"/>
        </w:numPr>
        <w:spacing w:line="360" w:lineRule="auto"/>
        <w:ind w:left="426" w:hanging="426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t xml:space="preserve">COMPETENCIA GENERAL DEL CURSO </w:t>
      </w:r>
    </w:p>
    <w:p w14:paraId="13B530BA" w14:textId="77777777" w:rsidR="00FE56FA" w:rsidRDefault="000B7F67" w:rsidP="00FE56FA">
      <w:pPr>
        <w:pStyle w:val="Prrafodelista"/>
        <w:spacing w:line="360" w:lineRule="auto"/>
        <w:ind w:left="426"/>
        <w:jc w:val="both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 xml:space="preserve">       Analiza e interpreta los fundamentos antropológicos y sociológicos de la educación. La relación directa que existe entre el docente y la sociedad, debido a que la educación tiene carácter social y la caracterización de la educación como sistema en donde se establezca los lineamientos políticos sociales e ideológicos de un país.</w:t>
      </w:r>
    </w:p>
    <w:p w14:paraId="291B18DA" w14:textId="77777777" w:rsidR="000B7F67" w:rsidRPr="00F71698" w:rsidRDefault="000B7F67" w:rsidP="00FE56FA">
      <w:pPr>
        <w:pStyle w:val="Prrafodelista"/>
        <w:spacing w:line="360" w:lineRule="auto"/>
        <w:ind w:left="426"/>
        <w:jc w:val="both"/>
        <w:rPr>
          <w:rFonts w:ascii="Arial Narrow" w:hAnsi="Arial Narrow" w:cs="Times New Roman"/>
          <w:sz w:val="24"/>
        </w:rPr>
      </w:pPr>
      <w:r>
        <w:rPr>
          <w:rFonts w:ascii="Arial Narrow" w:hAnsi="Arial Narrow" w:cs="Times New Roman"/>
          <w:sz w:val="24"/>
        </w:rPr>
        <w:t>Determinar el perfil y el rol</w:t>
      </w:r>
      <w:r w:rsidR="004A7CCD">
        <w:rPr>
          <w:rFonts w:ascii="Arial Narrow" w:hAnsi="Arial Narrow" w:cs="Times New Roman"/>
          <w:sz w:val="24"/>
        </w:rPr>
        <w:t xml:space="preserve"> social del futuro docente, tratando de identificarlo como agente social de la acción educativa quien debe estar capacitado profesionalmente, para promover, orientar, liderar, etc., la acción educativa. </w:t>
      </w:r>
    </w:p>
    <w:p w14:paraId="0F952F67" w14:textId="77777777" w:rsidR="00581A91" w:rsidRPr="00F71698" w:rsidRDefault="00581A91" w:rsidP="00FE56FA">
      <w:pPr>
        <w:pStyle w:val="Prrafodelista"/>
        <w:ind w:left="426"/>
        <w:jc w:val="both"/>
        <w:rPr>
          <w:rFonts w:ascii="Arial Narrow" w:hAnsi="Arial Narrow" w:cs="Times New Roman"/>
          <w:b/>
          <w:sz w:val="24"/>
        </w:rPr>
      </w:pPr>
    </w:p>
    <w:p w14:paraId="69482B7A" w14:textId="77777777" w:rsidR="00C01918" w:rsidRPr="00F71698" w:rsidRDefault="00C01918" w:rsidP="00C01918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t>CAPACIDADES AL FINALIZAR EL CURSO</w:t>
      </w:r>
    </w:p>
    <w:tbl>
      <w:tblPr>
        <w:tblStyle w:val="Tablaconcuadrcula"/>
        <w:tblW w:w="8784" w:type="dxa"/>
        <w:tblLook w:val="04A0" w:firstRow="1" w:lastRow="0" w:firstColumn="1" w:lastColumn="0" w:noHBand="0" w:noVBand="1"/>
      </w:tblPr>
      <w:tblGrid>
        <w:gridCol w:w="1176"/>
        <w:gridCol w:w="3287"/>
        <w:gridCol w:w="2903"/>
        <w:gridCol w:w="1418"/>
      </w:tblGrid>
      <w:tr w:rsidR="00C01918" w:rsidRPr="00652046" w14:paraId="53E9B203" w14:textId="77777777" w:rsidTr="00C01918">
        <w:tc>
          <w:tcPr>
            <w:tcW w:w="1176" w:type="dxa"/>
          </w:tcPr>
          <w:p w14:paraId="10B8D5D8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N° DE UNIDAD</w:t>
            </w:r>
          </w:p>
        </w:tc>
        <w:tc>
          <w:tcPr>
            <w:tcW w:w="3287" w:type="dxa"/>
          </w:tcPr>
          <w:p w14:paraId="1DF06FE0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CAPACIDAD DE LA UNIDAD DIDÁCTICA</w:t>
            </w:r>
          </w:p>
        </w:tc>
        <w:tc>
          <w:tcPr>
            <w:tcW w:w="2903" w:type="dxa"/>
          </w:tcPr>
          <w:p w14:paraId="2C00A4E4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NOMBRE DE LA UNIDAD DIDÁCTICA</w:t>
            </w:r>
          </w:p>
        </w:tc>
        <w:tc>
          <w:tcPr>
            <w:tcW w:w="1418" w:type="dxa"/>
          </w:tcPr>
          <w:p w14:paraId="2FC2815E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SEMANAS</w:t>
            </w:r>
          </w:p>
        </w:tc>
      </w:tr>
      <w:tr w:rsidR="00581A91" w:rsidRPr="00652046" w14:paraId="008070EA" w14:textId="77777777" w:rsidTr="00C01918">
        <w:tc>
          <w:tcPr>
            <w:tcW w:w="1176" w:type="dxa"/>
          </w:tcPr>
          <w:p w14:paraId="475F0624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  <w:b/>
              </w:rPr>
            </w:pPr>
            <w:r>
              <w:rPr>
                <w:rFonts w:ascii="Arial Narrow" w:hAnsi="Arial Narrow" w:cs="Times New Roman"/>
                <w:b/>
              </w:rPr>
              <w:t>I</w:t>
            </w:r>
          </w:p>
        </w:tc>
        <w:tc>
          <w:tcPr>
            <w:tcW w:w="3287" w:type="dxa"/>
          </w:tcPr>
          <w:p w14:paraId="237B5FE2" w14:textId="1762A9B6" w:rsidR="00581A91" w:rsidRPr="00652046" w:rsidRDefault="00AE08E4" w:rsidP="00AE08E4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Analiza e interpreta el significado, características, objeto, campo, y funciones de la antroposociología de la educación. </w:t>
            </w:r>
          </w:p>
        </w:tc>
        <w:tc>
          <w:tcPr>
            <w:tcW w:w="2903" w:type="dxa"/>
          </w:tcPr>
          <w:p w14:paraId="4F1A1B8C" w14:textId="7405A39D" w:rsidR="00581A91" w:rsidRPr="00652046" w:rsidRDefault="00872A95" w:rsidP="00872A95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Planteamientos generales</w:t>
            </w:r>
            <w:r w:rsidR="00AE08E4">
              <w:rPr>
                <w:rFonts w:ascii="Arial Narrow" w:hAnsi="Arial Narrow" w:cs="Times New Roman"/>
              </w:rPr>
              <w:t xml:space="preserve"> de la antroposociología de </w:t>
            </w:r>
            <w:r>
              <w:rPr>
                <w:rFonts w:ascii="Arial Narrow" w:hAnsi="Arial Narrow" w:cs="Times New Roman"/>
              </w:rPr>
              <w:t xml:space="preserve">la </w:t>
            </w:r>
            <w:r w:rsidR="00AE08E4">
              <w:rPr>
                <w:rFonts w:ascii="Arial Narrow" w:hAnsi="Arial Narrow" w:cs="Times New Roman"/>
              </w:rPr>
              <w:t>educación</w:t>
            </w:r>
            <w:r w:rsidR="00581A91" w:rsidRPr="00652046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1418" w:type="dxa"/>
          </w:tcPr>
          <w:p w14:paraId="379F9769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</w:rPr>
            </w:pPr>
            <w:r w:rsidRPr="00652046">
              <w:rPr>
                <w:rFonts w:ascii="Arial Narrow" w:hAnsi="Arial Narrow" w:cs="Times New Roman"/>
              </w:rPr>
              <w:t>1-2-3-4</w:t>
            </w:r>
          </w:p>
        </w:tc>
      </w:tr>
      <w:tr w:rsidR="00581A91" w:rsidRPr="00652046" w14:paraId="0E34A4AB" w14:textId="77777777" w:rsidTr="00C01918">
        <w:tc>
          <w:tcPr>
            <w:tcW w:w="1176" w:type="dxa"/>
          </w:tcPr>
          <w:p w14:paraId="5A786559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I</w:t>
            </w:r>
            <w:r>
              <w:rPr>
                <w:rFonts w:ascii="Arial Narrow" w:hAnsi="Arial Narrow" w:cs="Times New Roman"/>
                <w:b/>
              </w:rPr>
              <w:t>I</w:t>
            </w:r>
          </w:p>
        </w:tc>
        <w:tc>
          <w:tcPr>
            <w:tcW w:w="3287" w:type="dxa"/>
          </w:tcPr>
          <w:p w14:paraId="57D4E4D8" w14:textId="77777777" w:rsidR="00581A91" w:rsidRPr="00652046" w:rsidRDefault="00872A95" w:rsidP="00872A95">
            <w:pPr>
              <w:jc w:val="both"/>
              <w:rPr>
                <w:rFonts w:ascii="Arial Narrow" w:hAnsi="Arial Narrow" w:cs="Times New Roman"/>
              </w:rPr>
            </w:pPr>
            <w:r w:rsidRPr="00872A95">
              <w:rPr>
                <w:rFonts w:ascii="Arial Narrow" w:hAnsi="Arial Narrow" w:cs="Times New Roman"/>
              </w:rPr>
              <w:t xml:space="preserve">Analiza e interpreta el significado, campo, funciones, y tareas de la sociología de la educación </w:t>
            </w:r>
          </w:p>
        </w:tc>
        <w:tc>
          <w:tcPr>
            <w:tcW w:w="2903" w:type="dxa"/>
          </w:tcPr>
          <w:p w14:paraId="1D5C0BC9" w14:textId="77777777" w:rsidR="00581A91" w:rsidRPr="00652046" w:rsidRDefault="00872A95" w:rsidP="00581A9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 xml:space="preserve">Educación y sociedad </w:t>
            </w:r>
          </w:p>
        </w:tc>
        <w:tc>
          <w:tcPr>
            <w:tcW w:w="1418" w:type="dxa"/>
          </w:tcPr>
          <w:p w14:paraId="6F3CE546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</w:rPr>
            </w:pPr>
            <w:r w:rsidRPr="00652046">
              <w:rPr>
                <w:rFonts w:ascii="Arial Narrow" w:hAnsi="Arial Narrow" w:cs="Times New Roman"/>
              </w:rPr>
              <w:t>5-6-7-8</w:t>
            </w:r>
          </w:p>
        </w:tc>
      </w:tr>
      <w:tr w:rsidR="00581A91" w:rsidRPr="00652046" w14:paraId="789D8529" w14:textId="77777777" w:rsidTr="00C01918">
        <w:tc>
          <w:tcPr>
            <w:tcW w:w="1176" w:type="dxa"/>
          </w:tcPr>
          <w:p w14:paraId="149DFFE0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III</w:t>
            </w:r>
          </w:p>
        </w:tc>
        <w:tc>
          <w:tcPr>
            <w:tcW w:w="3287" w:type="dxa"/>
          </w:tcPr>
          <w:p w14:paraId="0C6E005B" w14:textId="77777777" w:rsidR="00581A91" w:rsidRPr="00652046" w:rsidRDefault="00872A95" w:rsidP="00AE08E4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Analiza e interpreta los enfoques y corrientes antropológicas que explican la naturaleza y destino del ser humano, la cultura y la educación.</w:t>
            </w:r>
          </w:p>
        </w:tc>
        <w:tc>
          <w:tcPr>
            <w:tcW w:w="2903" w:type="dxa"/>
          </w:tcPr>
          <w:p w14:paraId="73105D93" w14:textId="77777777" w:rsidR="00581A91" w:rsidRPr="00652046" w:rsidRDefault="00720277" w:rsidP="00581A9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Proceso del desarrollo histórico - social de la educación.</w:t>
            </w:r>
          </w:p>
        </w:tc>
        <w:tc>
          <w:tcPr>
            <w:tcW w:w="1418" w:type="dxa"/>
          </w:tcPr>
          <w:p w14:paraId="55E2CB49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</w:rPr>
            </w:pPr>
            <w:r w:rsidRPr="00652046">
              <w:rPr>
                <w:rFonts w:ascii="Arial Narrow" w:hAnsi="Arial Narrow" w:cs="Times New Roman"/>
              </w:rPr>
              <w:t>9-10-11-12</w:t>
            </w:r>
          </w:p>
        </w:tc>
      </w:tr>
      <w:tr w:rsidR="00581A91" w:rsidRPr="00652046" w14:paraId="20D5BB31" w14:textId="77777777" w:rsidTr="00C01918">
        <w:tc>
          <w:tcPr>
            <w:tcW w:w="1176" w:type="dxa"/>
          </w:tcPr>
          <w:p w14:paraId="4E0A6756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  <w:b/>
              </w:rPr>
            </w:pPr>
            <w:r w:rsidRPr="00652046">
              <w:rPr>
                <w:rFonts w:ascii="Arial Narrow" w:hAnsi="Arial Narrow" w:cs="Times New Roman"/>
                <w:b/>
              </w:rPr>
              <w:t>IV</w:t>
            </w:r>
          </w:p>
        </w:tc>
        <w:tc>
          <w:tcPr>
            <w:tcW w:w="3287" w:type="dxa"/>
          </w:tcPr>
          <w:p w14:paraId="002B2863" w14:textId="77777777" w:rsidR="00581A91" w:rsidRPr="00652046" w:rsidRDefault="00872A95" w:rsidP="00581A9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Analiza e interpreta los enfoques y corrientes sociológicas que explican la educación.</w:t>
            </w:r>
          </w:p>
        </w:tc>
        <w:tc>
          <w:tcPr>
            <w:tcW w:w="2903" w:type="dxa"/>
          </w:tcPr>
          <w:p w14:paraId="12B8FEC9" w14:textId="77777777" w:rsidR="00581A91" w:rsidRPr="00652046" w:rsidRDefault="00720277" w:rsidP="00581A91">
            <w:pPr>
              <w:jc w:val="both"/>
              <w:rPr>
                <w:rFonts w:ascii="Arial Narrow" w:hAnsi="Arial Narrow" w:cs="Times New Roman"/>
              </w:rPr>
            </w:pPr>
            <w:r>
              <w:rPr>
                <w:rFonts w:ascii="Arial Narrow" w:hAnsi="Arial Narrow" w:cs="Times New Roman"/>
              </w:rPr>
              <w:t>El docente y la sociedad.</w:t>
            </w:r>
            <w:r w:rsidR="00581A91" w:rsidRPr="00652046">
              <w:rPr>
                <w:rFonts w:ascii="Arial Narrow" w:hAnsi="Arial Narrow" w:cs="Times New Roman"/>
              </w:rPr>
              <w:t xml:space="preserve"> </w:t>
            </w:r>
          </w:p>
        </w:tc>
        <w:tc>
          <w:tcPr>
            <w:tcW w:w="1418" w:type="dxa"/>
          </w:tcPr>
          <w:p w14:paraId="5E132DED" w14:textId="77777777" w:rsidR="00581A91" w:rsidRPr="00652046" w:rsidRDefault="00581A91" w:rsidP="00581A91">
            <w:pPr>
              <w:jc w:val="center"/>
              <w:rPr>
                <w:rFonts w:ascii="Arial Narrow" w:hAnsi="Arial Narrow" w:cs="Times New Roman"/>
              </w:rPr>
            </w:pPr>
            <w:r w:rsidRPr="00652046">
              <w:rPr>
                <w:rFonts w:ascii="Arial Narrow" w:hAnsi="Arial Narrow" w:cs="Times New Roman"/>
              </w:rPr>
              <w:t>13-14-15-16</w:t>
            </w:r>
          </w:p>
        </w:tc>
      </w:tr>
    </w:tbl>
    <w:p w14:paraId="427B078A" w14:textId="77777777" w:rsidR="003308A2" w:rsidRDefault="003308A2" w:rsidP="00C01918">
      <w:pPr>
        <w:jc w:val="both"/>
        <w:rPr>
          <w:rFonts w:ascii="Arial Narrow" w:hAnsi="Arial Narrow" w:cs="Times New Roman"/>
          <w:b/>
          <w:sz w:val="24"/>
        </w:rPr>
      </w:pPr>
    </w:p>
    <w:p w14:paraId="04DD1094" w14:textId="77777777" w:rsidR="0089008C" w:rsidRDefault="0089008C" w:rsidP="00C01918">
      <w:pPr>
        <w:jc w:val="both"/>
        <w:rPr>
          <w:rFonts w:ascii="Arial Narrow" w:hAnsi="Arial Narrow" w:cs="Times New Roman"/>
          <w:b/>
          <w:sz w:val="24"/>
        </w:rPr>
      </w:pPr>
    </w:p>
    <w:p w14:paraId="2FD1B045" w14:textId="77777777" w:rsidR="0089008C" w:rsidRDefault="0089008C" w:rsidP="00C01918">
      <w:pPr>
        <w:jc w:val="both"/>
        <w:rPr>
          <w:rFonts w:ascii="Arial Narrow" w:hAnsi="Arial Narrow" w:cs="Times New Roman"/>
          <w:b/>
          <w:sz w:val="24"/>
        </w:rPr>
      </w:pPr>
    </w:p>
    <w:p w14:paraId="1A640AE1" w14:textId="77777777" w:rsidR="0089008C" w:rsidRPr="00F71698" w:rsidRDefault="0089008C" w:rsidP="00C01918">
      <w:pPr>
        <w:jc w:val="both"/>
        <w:rPr>
          <w:rFonts w:ascii="Arial Narrow" w:hAnsi="Arial Narrow" w:cs="Times New Roman"/>
          <w:b/>
          <w:sz w:val="24"/>
        </w:rPr>
      </w:pPr>
    </w:p>
    <w:p w14:paraId="0B021BFA" w14:textId="77777777" w:rsidR="00C01918" w:rsidRPr="00F71698" w:rsidRDefault="00C01918" w:rsidP="00C01918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t>INDICADORES DE CAPACIDADES AL FINALIZAR EL CURSO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46"/>
        <w:gridCol w:w="7648"/>
      </w:tblGrid>
      <w:tr w:rsidR="00C01918" w:rsidRPr="00652046" w14:paraId="29992DC5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6AF80F2C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N°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6B0485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INDICADORES DE CAPACIDAD AL FINALIZAR EL CURSO</w:t>
            </w:r>
          </w:p>
        </w:tc>
      </w:tr>
      <w:tr w:rsidR="00C01918" w:rsidRPr="00652046" w14:paraId="58E68186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747DB508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1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596E547" w14:textId="77777777" w:rsidR="00C01918" w:rsidRPr="00652046" w:rsidRDefault="00C01918" w:rsidP="00652046">
            <w:pPr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>Interpreta el significado etimológico de la pal</w:t>
            </w:r>
            <w:r w:rsidR="00720277">
              <w:rPr>
                <w:rFonts w:ascii="Arial Narrow" w:hAnsi="Arial Narrow" w:cs="Times New Roman"/>
                <w:sz w:val="20"/>
              </w:rPr>
              <w:t>abra antropología y sociología.</w:t>
            </w:r>
          </w:p>
        </w:tc>
      </w:tr>
      <w:tr w:rsidR="00C01918" w:rsidRPr="00652046" w14:paraId="112E9AB4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E03DC61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2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52A41E5" w14:textId="77777777" w:rsidR="00C01918" w:rsidRPr="00652046" w:rsidRDefault="00C01918" w:rsidP="00652046">
            <w:pPr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>Expone con claridad la definición, características princ</w:t>
            </w:r>
            <w:r w:rsidR="00720277">
              <w:rPr>
                <w:rFonts w:ascii="Arial Narrow" w:hAnsi="Arial Narrow" w:cs="Times New Roman"/>
                <w:sz w:val="20"/>
              </w:rPr>
              <w:t>ipales</w:t>
            </w:r>
            <w:r w:rsidRPr="00652046">
              <w:rPr>
                <w:rFonts w:ascii="Arial Narrow" w:hAnsi="Arial Narrow" w:cs="Times New Roman"/>
                <w:sz w:val="20"/>
              </w:rPr>
              <w:t xml:space="preserve"> con base al análisis de la información pertinente.</w:t>
            </w:r>
          </w:p>
        </w:tc>
      </w:tr>
      <w:tr w:rsidR="00C01918" w:rsidRPr="00652046" w14:paraId="2B9BD916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3F19AD2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3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6CD434E" w14:textId="45565E30" w:rsidR="00C01918" w:rsidRPr="00652046" w:rsidRDefault="00C01918" w:rsidP="00720277">
            <w:pPr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>Describe lo rel</w:t>
            </w:r>
            <w:r w:rsidR="00720277">
              <w:rPr>
                <w:rFonts w:ascii="Arial Narrow" w:hAnsi="Arial Narrow" w:cs="Times New Roman"/>
                <w:sz w:val="20"/>
              </w:rPr>
              <w:t>acionado a la antropo</w:t>
            </w:r>
            <w:r w:rsidR="004155A8">
              <w:rPr>
                <w:rFonts w:ascii="Arial Narrow" w:hAnsi="Arial Narrow" w:cs="Times New Roman"/>
                <w:sz w:val="20"/>
              </w:rPr>
              <w:t>socio</w:t>
            </w:r>
            <w:r w:rsidR="00720277">
              <w:rPr>
                <w:rFonts w:ascii="Arial Narrow" w:hAnsi="Arial Narrow" w:cs="Times New Roman"/>
                <w:sz w:val="20"/>
              </w:rPr>
              <w:t xml:space="preserve">logía, la sociología y </w:t>
            </w:r>
            <w:r w:rsidR="00793D7C">
              <w:rPr>
                <w:rFonts w:ascii="Arial Narrow" w:hAnsi="Arial Narrow" w:cs="Times New Roman"/>
                <w:sz w:val="20"/>
              </w:rPr>
              <w:t>educación</w:t>
            </w:r>
            <w:r w:rsidR="00720277">
              <w:rPr>
                <w:rFonts w:ascii="Arial Narrow" w:hAnsi="Arial Narrow" w:cs="Times New Roman"/>
                <w:sz w:val="20"/>
              </w:rPr>
              <w:t xml:space="preserve"> en </w:t>
            </w:r>
            <w:r w:rsidR="00793D7C">
              <w:rPr>
                <w:rFonts w:ascii="Arial Narrow" w:hAnsi="Arial Narrow" w:cs="Times New Roman"/>
                <w:sz w:val="20"/>
              </w:rPr>
              <w:t>sus diferentes procesos históricos</w:t>
            </w:r>
            <w:r w:rsidR="00720277">
              <w:rPr>
                <w:rFonts w:ascii="Arial Narrow" w:hAnsi="Arial Narrow" w:cs="Times New Roman"/>
                <w:sz w:val="20"/>
              </w:rPr>
              <w:t xml:space="preserve"> de su desarrollo.</w:t>
            </w:r>
          </w:p>
        </w:tc>
      </w:tr>
      <w:tr w:rsidR="00C01918" w:rsidRPr="00652046" w14:paraId="4808F395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4E3DAFD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4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454E605" w14:textId="77777777" w:rsidR="00C01918" w:rsidRPr="00652046" w:rsidRDefault="00720277" w:rsidP="00652046">
            <w:pPr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Señala los componentes de la educación y la sociedad, característica</w:t>
            </w:r>
            <w:r w:rsidR="00C01918" w:rsidRPr="00652046">
              <w:rPr>
                <w:rFonts w:ascii="Arial Narrow" w:hAnsi="Arial Narrow" w:cs="Times New Roman"/>
                <w:sz w:val="20"/>
              </w:rPr>
              <w:t>s, niveles o tipos de conocimiento prev</w:t>
            </w:r>
            <w:r>
              <w:rPr>
                <w:rFonts w:ascii="Arial Narrow" w:hAnsi="Arial Narrow" w:cs="Times New Roman"/>
                <w:sz w:val="20"/>
              </w:rPr>
              <w:t>io análisis de frentes diversos comportamientos de los individuos de la sociedad.</w:t>
            </w:r>
          </w:p>
        </w:tc>
      </w:tr>
      <w:tr w:rsidR="00C01918" w:rsidRPr="00652046" w14:paraId="00A084F7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1A756396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5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47A3DC5" w14:textId="77777777" w:rsidR="00C01918" w:rsidRPr="00652046" w:rsidRDefault="00720277" w:rsidP="00720277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Describe el objeto de estudio de sociología de la educación. </w:t>
            </w:r>
          </w:p>
        </w:tc>
      </w:tr>
      <w:tr w:rsidR="00C01918" w:rsidRPr="00652046" w14:paraId="79E2C7CD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29199567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6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585678F" w14:textId="77777777" w:rsidR="00C01918" w:rsidRPr="00652046" w:rsidRDefault="00C01918" w:rsidP="00793D7C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 xml:space="preserve">Expone con claridad su apreciación sobre la </w:t>
            </w:r>
            <w:r w:rsidR="00793D7C">
              <w:rPr>
                <w:rFonts w:ascii="Arial Narrow" w:hAnsi="Arial Narrow" w:cs="Times New Roman"/>
                <w:sz w:val="20"/>
              </w:rPr>
              <w:t>educación en la sociedad primitiva, esclavista, feudal, capitalista, y moderna.</w:t>
            </w:r>
          </w:p>
        </w:tc>
      </w:tr>
      <w:tr w:rsidR="00C01918" w:rsidRPr="00652046" w14:paraId="4DC1357A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C180CBF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7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ADA5E0" w14:textId="77777777" w:rsidR="00C01918" w:rsidRPr="00652046" w:rsidRDefault="00C01918" w:rsidP="00793D7C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 xml:space="preserve">Fundamenta de manera clara las funciones </w:t>
            </w:r>
            <w:r w:rsidR="00793D7C">
              <w:rPr>
                <w:rFonts w:ascii="Arial Narrow" w:hAnsi="Arial Narrow" w:cs="Times New Roman"/>
                <w:sz w:val="20"/>
              </w:rPr>
              <w:t>antroposociología de la educación como fenómeno social, practica social, estructura social, desarrollo social, y ente socializador.</w:t>
            </w:r>
          </w:p>
        </w:tc>
      </w:tr>
      <w:tr w:rsidR="00C01918" w:rsidRPr="00652046" w14:paraId="573607D8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082D5E84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8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F8FB595" w14:textId="77777777" w:rsidR="00C01918" w:rsidRPr="00652046" w:rsidRDefault="00C01918" w:rsidP="00793D7C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>Plantea con claridad sus apreciaci</w:t>
            </w:r>
            <w:r w:rsidR="00793D7C">
              <w:rPr>
                <w:rFonts w:ascii="Arial Narrow" w:hAnsi="Arial Narrow" w:cs="Times New Roman"/>
                <w:sz w:val="20"/>
              </w:rPr>
              <w:t>ones sobre el perfil del docente desde el punto de vista social, y su rol como: promotor social, orientador, líder, comunicador social, agente democratizador, etc.</w:t>
            </w:r>
          </w:p>
        </w:tc>
      </w:tr>
      <w:tr w:rsidR="00C01918" w:rsidRPr="00652046" w14:paraId="0A4CA9C4" w14:textId="77777777" w:rsidTr="00C01918">
        <w:tc>
          <w:tcPr>
            <w:tcW w:w="84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14:paraId="4ED7C6D4" w14:textId="77777777" w:rsidR="00C01918" w:rsidRPr="00652046" w:rsidRDefault="00C01918" w:rsidP="00652046">
            <w:pPr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652046">
              <w:rPr>
                <w:rFonts w:ascii="Arial Narrow" w:hAnsi="Arial Narrow" w:cs="Times New Roman"/>
                <w:b/>
                <w:sz w:val="20"/>
              </w:rPr>
              <w:t>9</w:t>
            </w:r>
          </w:p>
        </w:tc>
        <w:tc>
          <w:tcPr>
            <w:tcW w:w="7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6F3994B" w14:textId="77777777" w:rsidR="00C01918" w:rsidRPr="00652046" w:rsidRDefault="00C01918" w:rsidP="00793D7C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652046">
              <w:rPr>
                <w:rFonts w:ascii="Arial Narrow" w:hAnsi="Arial Narrow" w:cs="Times New Roman"/>
                <w:sz w:val="20"/>
              </w:rPr>
              <w:t xml:space="preserve">Explica de modo coherente su entender y posición sobre las </w:t>
            </w:r>
            <w:r w:rsidR="00793D7C">
              <w:rPr>
                <w:rFonts w:ascii="Arial Narrow" w:hAnsi="Arial Narrow" w:cs="Times New Roman"/>
                <w:sz w:val="20"/>
              </w:rPr>
              <w:t>posturas y problemática del magisterio peruano.</w:t>
            </w:r>
          </w:p>
        </w:tc>
      </w:tr>
    </w:tbl>
    <w:p w14:paraId="3A197DAC" w14:textId="77777777" w:rsidR="003308A2" w:rsidRPr="00F71698" w:rsidRDefault="003308A2" w:rsidP="003308A2">
      <w:pPr>
        <w:jc w:val="both"/>
        <w:rPr>
          <w:rFonts w:ascii="Arial Narrow" w:hAnsi="Arial Narrow" w:cs="Times New Roman"/>
          <w:b/>
          <w:sz w:val="24"/>
        </w:rPr>
        <w:sectPr w:rsidR="003308A2" w:rsidRPr="00F71698" w:rsidSect="00986AB9">
          <w:headerReference w:type="default" r:id="rId9"/>
          <w:pgSz w:w="11906" w:h="16838"/>
          <w:pgMar w:top="1417" w:right="1701" w:bottom="993" w:left="1701" w:header="708" w:footer="708" w:gutter="0"/>
          <w:cols w:space="708"/>
          <w:docGrid w:linePitch="360"/>
        </w:sectPr>
      </w:pPr>
    </w:p>
    <w:p w14:paraId="7EF71588" w14:textId="77777777" w:rsidR="00880FDA" w:rsidRPr="00880FDA" w:rsidRDefault="00880FDA" w:rsidP="00880FDA">
      <w:pPr>
        <w:jc w:val="both"/>
        <w:rPr>
          <w:rFonts w:ascii="Arial Narrow" w:hAnsi="Arial Narrow" w:cs="Times New Roman"/>
          <w:b/>
          <w:sz w:val="24"/>
        </w:rPr>
      </w:pPr>
    </w:p>
    <w:p w14:paraId="680211BE" w14:textId="77777777" w:rsidR="003308A2" w:rsidRPr="00F71698" w:rsidRDefault="003308A2" w:rsidP="00136FC3">
      <w:pPr>
        <w:pStyle w:val="Prrafodelista"/>
        <w:numPr>
          <w:ilvl w:val="0"/>
          <w:numId w:val="1"/>
        </w:numPr>
        <w:ind w:left="-142" w:hanging="425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t>DESARROLLO DE LAS UNIDADES DIDÁCTICA</w:t>
      </w:r>
    </w:p>
    <w:tbl>
      <w:tblPr>
        <w:tblStyle w:val="Tablaconcuadrcula"/>
        <w:tblW w:w="14743" w:type="dxa"/>
        <w:tblInd w:w="-431" w:type="dxa"/>
        <w:tblLayout w:type="fixed"/>
        <w:tblLook w:val="04A0" w:firstRow="1" w:lastRow="0" w:firstColumn="1" w:lastColumn="0" w:noHBand="0" w:noVBand="1"/>
      </w:tblPr>
      <w:tblGrid>
        <w:gridCol w:w="710"/>
        <w:gridCol w:w="709"/>
        <w:gridCol w:w="2551"/>
        <w:gridCol w:w="2126"/>
        <w:gridCol w:w="709"/>
        <w:gridCol w:w="2977"/>
        <w:gridCol w:w="1843"/>
        <w:gridCol w:w="3118"/>
      </w:tblGrid>
      <w:tr w:rsidR="003308A2" w:rsidRPr="00F71698" w14:paraId="58BB74DF" w14:textId="77777777" w:rsidTr="003308A2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326F924C" w14:textId="77777777" w:rsidR="003308A2" w:rsidRPr="00F71698" w:rsidRDefault="003308A2" w:rsidP="00F71698">
            <w:pPr>
              <w:spacing w:after="160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53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D4C3324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Cs w:val="18"/>
              </w:rPr>
              <w:t>CAPACIDAD DE LA UNIDAD DIDÁCTICA I:</w:t>
            </w:r>
          </w:p>
        </w:tc>
        <w:tc>
          <w:tcPr>
            <w:tcW w:w="864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2DB7E" w14:textId="1D682271" w:rsidR="003308A2" w:rsidRPr="00F71698" w:rsidRDefault="00EE6ECB" w:rsidP="0038573C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EE6ECB">
              <w:rPr>
                <w:rFonts w:ascii="Arial Narrow" w:hAnsi="Arial Narrow" w:cs="Times New Roman"/>
                <w:sz w:val="18"/>
                <w:szCs w:val="18"/>
              </w:rPr>
              <w:t>Analiza e interpreta el significado, características, objeto, campo y funciones de la antroposociología de la educación.</w:t>
            </w:r>
          </w:p>
        </w:tc>
      </w:tr>
      <w:tr w:rsidR="003308A2" w:rsidRPr="00F71698" w14:paraId="380543A2" w14:textId="77777777" w:rsidTr="003412D0">
        <w:trPr>
          <w:trHeight w:val="395"/>
        </w:trPr>
        <w:tc>
          <w:tcPr>
            <w:tcW w:w="710" w:type="dxa"/>
            <w:vMerge/>
          </w:tcPr>
          <w:p w14:paraId="2A7F71D8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709" w:type="dxa"/>
            <w:vMerge w:val="restart"/>
            <w:tcBorders>
              <w:top w:val="single" w:sz="4" w:space="0" w:color="auto"/>
            </w:tcBorders>
          </w:tcPr>
          <w:p w14:paraId="763F3558" w14:textId="77777777" w:rsidR="003308A2" w:rsidRPr="00F71698" w:rsidRDefault="003412D0" w:rsidP="00F71698">
            <w:pPr>
              <w:pStyle w:val="Prrafodelista"/>
              <w:ind w:left="0" w:hanging="108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SEM.</w:t>
            </w:r>
          </w:p>
          <w:p w14:paraId="71EE74EA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64083043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8363" w:type="dxa"/>
            <w:gridSpan w:val="4"/>
            <w:tcBorders>
              <w:top w:val="single" w:sz="4" w:space="0" w:color="auto"/>
            </w:tcBorders>
          </w:tcPr>
          <w:p w14:paraId="293072E7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CONTENIDOS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</w:tcBorders>
          </w:tcPr>
          <w:p w14:paraId="42B4C55C" w14:textId="77777777" w:rsidR="003308A2" w:rsidRPr="00F71698" w:rsidRDefault="00091BED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ESTRATEGIA DIDÁCTICA</w:t>
            </w:r>
          </w:p>
        </w:tc>
        <w:tc>
          <w:tcPr>
            <w:tcW w:w="3118" w:type="dxa"/>
            <w:vMerge w:val="restart"/>
            <w:tcBorders>
              <w:top w:val="single" w:sz="4" w:space="0" w:color="auto"/>
            </w:tcBorders>
          </w:tcPr>
          <w:p w14:paraId="2C04322A" w14:textId="77777777" w:rsidR="003308A2" w:rsidRPr="00F71698" w:rsidRDefault="00091BED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INDICADORES DE LOGRO DE CAPACIDAD</w:t>
            </w:r>
          </w:p>
        </w:tc>
      </w:tr>
      <w:tr w:rsidR="003308A2" w:rsidRPr="00F71698" w14:paraId="21E8A43A" w14:textId="77777777" w:rsidTr="003412D0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3D00778B" w14:textId="77777777" w:rsidR="003308A2" w:rsidRPr="00F71698" w:rsidRDefault="00EE6ECB" w:rsidP="00EE6ECB">
            <w:pPr>
              <w:pStyle w:val="Prrafodelista"/>
              <w:ind w:left="113" w:right="113"/>
              <w:rPr>
                <w:rFonts w:ascii="Arial Narrow" w:hAnsi="Arial Narrow" w:cs="Times New Roman"/>
                <w:b/>
                <w:sz w:val="18"/>
                <w:szCs w:val="18"/>
              </w:rPr>
            </w:pPr>
            <w:r>
              <w:rPr>
                <w:rFonts w:ascii="Arial Narrow" w:hAnsi="Arial Narrow" w:cs="Times New Roman"/>
                <w:b/>
                <w:sz w:val="18"/>
                <w:szCs w:val="18"/>
              </w:rPr>
              <w:t>PLANTEAMIENTOS  GENERALES  SOBRE  LA  ANTROPOSOCIOLOGÍA  DE  LA  EDUCACIÓN</w:t>
            </w:r>
          </w:p>
        </w:tc>
        <w:tc>
          <w:tcPr>
            <w:tcW w:w="709" w:type="dxa"/>
            <w:vMerge/>
          </w:tcPr>
          <w:p w14:paraId="55F6D33B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551" w:type="dxa"/>
          </w:tcPr>
          <w:p w14:paraId="79126010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CONCEPTUAL</w:t>
            </w:r>
          </w:p>
        </w:tc>
        <w:tc>
          <w:tcPr>
            <w:tcW w:w="2835" w:type="dxa"/>
            <w:gridSpan w:val="2"/>
          </w:tcPr>
          <w:p w14:paraId="50FC39A7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PROCEDIMENTAL</w:t>
            </w:r>
          </w:p>
        </w:tc>
        <w:tc>
          <w:tcPr>
            <w:tcW w:w="2977" w:type="dxa"/>
          </w:tcPr>
          <w:p w14:paraId="773C8E9C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ACTITUDINAL</w:t>
            </w:r>
          </w:p>
        </w:tc>
        <w:tc>
          <w:tcPr>
            <w:tcW w:w="1843" w:type="dxa"/>
            <w:vMerge/>
          </w:tcPr>
          <w:p w14:paraId="6937F9CB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2376DC28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412D0" w:rsidRPr="00F71698" w14:paraId="2C327C53" w14:textId="77777777" w:rsidTr="003412D0">
        <w:trPr>
          <w:trHeight w:val="238"/>
        </w:trPr>
        <w:tc>
          <w:tcPr>
            <w:tcW w:w="710" w:type="dxa"/>
            <w:vMerge/>
          </w:tcPr>
          <w:p w14:paraId="74F119A9" w14:textId="77777777" w:rsidR="003412D0" w:rsidRPr="00F71698" w:rsidRDefault="003412D0" w:rsidP="00F71698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0726B5E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1</w:t>
            </w:r>
          </w:p>
        </w:tc>
        <w:tc>
          <w:tcPr>
            <w:tcW w:w="2551" w:type="dxa"/>
          </w:tcPr>
          <w:p w14:paraId="208DE279" w14:textId="77777777" w:rsidR="00F6060E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Eti</w:t>
            </w:r>
            <w:r w:rsidR="00EE6ECB">
              <w:rPr>
                <w:rFonts w:ascii="Arial Narrow" w:hAnsi="Arial Narrow" w:cs="Times New Roman"/>
                <w:sz w:val="18"/>
                <w:szCs w:val="18"/>
              </w:rPr>
              <w:t xml:space="preserve">mología de la palabra </w:t>
            </w:r>
            <w:r w:rsidR="00F2005E">
              <w:rPr>
                <w:rFonts w:ascii="Arial Narrow" w:hAnsi="Arial Narrow" w:cs="Times New Roman"/>
                <w:sz w:val="18"/>
                <w:szCs w:val="18"/>
              </w:rPr>
              <w:t>antropología y sociología.</w:t>
            </w:r>
          </w:p>
        </w:tc>
        <w:tc>
          <w:tcPr>
            <w:tcW w:w="2835" w:type="dxa"/>
            <w:gridSpan w:val="2"/>
          </w:tcPr>
          <w:p w14:paraId="7E35EFF4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Análisis de la etimología de la palab</w:t>
            </w:r>
            <w:r w:rsidR="00F2005E">
              <w:rPr>
                <w:rFonts w:ascii="Arial Narrow" w:hAnsi="Arial Narrow" w:cs="Times New Roman"/>
                <w:sz w:val="18"/>
                <w:szCs w:val="18"/>
              </w:rPr>
              <w:t>ra antropología y sociología.</w:t>
            </w:r>
          </w:p>
        </w:tc>
        <w:tc>
          <w:tcPr>
            <w:tcW w:w="2977" w:type="dxa"/>
            <w:vMerge w:val="restart"/>
          </w:tcPr>
          <w:p w14:paraId="76436616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Interés por entender el significado etimológico y las def</w:t>
            </w:r>
            <w:r w:rsidR="00F2005E">
              <w:rPr>
                <w:rFonts w:ascii="Arial Narrow" w:hAnsi="Arial Narrow" w:cs="Times New Roman"/>
                <w:sz w:val="18"/>
                <w:szCs w:val="18"/>
              </w:rPr>
              <w:t>iniciones del término antropología y sociología.</w:t>
            </w:r>
          </w:p>
        </w:tc>
        <w:tc>
          <w:tcPr>
            <w:tcW w:w="1843" w:type="dxa"/>
            <w:vMerge w:val="restart"/>
          </w:tcPr>
          <w:p w14:paraId="12B06357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13DFB223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Motivación al inicio de la cada sesión.</w:t>
            </w:r>
          </w:p>
          <w:p w14:paraId="07C19EAB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  <w:p w14:paraId="29F0B135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11CB02BE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3434E740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 xml:space="preserve">Exposición y Debate </w:t>
            </w:r>
          </w:p>
          <w:p w14:paraId="6C984CE0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29CA2A48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4BC4DE34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 xml:space="preserve">Exposición y Debate </w:t>
            </w:r>
          </w:p>
          <w:p w14:paraId="5A8D46C2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78E06075" w14:textId="77777777" w:rsidR="00F6060E" w:rsidRPr="00F71698" w:rsidRDefault="00F6060E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52E15C7E" w14:textId="77777777" w:rsidR="00F6060E" w:rsidRPr="00F71698" w:rsidRDefault="00F6060E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2AA62E82" w14:textId="77777777" w:rsidR="00F6060E" w:rsidRPr="00F71698" w:rsidRDefault="00F6060E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4452F7CF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3DF99E16" w14:textId="77777777" w:rsidR="003412D0" w:rsidRPr="00F71698" w:rsidRDefault="003412D0" w:rsidP="00F2005E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 xml:space="preserve">Interpreta el significado </w:t>
            </w:r>
            <w:r w:rsidR="00F2005E">
              <w:rPr>
                <w:rFonts w:ascii="Arial Narrow" w:hAnsi="Arial Narrow" w:cs="Times New Roman"/>
                <w:sz w:val="18"/>
                <w:szCs w:val="18"/>
              </w:rPr>
              <w:t xml:space="preserve">etimológico de la palabra antropología y </w:t>
            </w:r>
            <w:r w:rsidR="0020588B">
              <w:rPr>
                <w:rFonts w:ascii="Arial Narrow" w:hAnsi="Arial Narrow" w:cs="Times New Roman"/>
                <w:sz w:val="18"/>
                <w:szCs w:val="18"/>
              </w:rPr>
              <w:t>sociología</w:t>
            </w:r>
            <w:r w:rsidRPr="00F71698">
              <w:rPr>
                <w:rFonts w:ascii="Arial Narrow" w:hAnsi="Arial Narrow" w:cs="Times New Roman"/>
                <w:sz w:val="18"/>
                <w:szCs w:val="18"/>
              </w:rPr>
              <w:t>, previo análisis.</w:t>
            </w:r>
          </w:p>
        </w:tc>
      </w:tr>
      <w:tr w:rsidR="003412D0" w:rsidRPr="00F71698" w14:paraId="14C55CFA" w14:textId="77777777" w:rsidTr="003412D0">
        <w:trPr>
          <w:trHeight w:val="653"/>
        </w:trPr>
        <w:tc>
          <w:tcPr>
            <w:tcW w:w="710" w:type="dxa"/>
            <w:vMerge/>
          </w:tcPr>
          <w:p w14:paraId="27D836D3" w14:textId="77777777" w:rsidR="003412D0" w:rsidRPr="00F71698" w:rsidRDefault="003412D0" w:rsidP="00F71698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2CBBF8BF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2</w:t>
            </w:r>
          </w:p>
        </w:tc>
        <w:tc>
          <w:tcPr>
            <w:tcW w:w="2551" w:type="dxa"/>
          </w:tcPr>
          <w:p w14:paraId="424284CA" w14:textId="77777777" w:rsidR="003412D0" w:rsidRPr="00F71698" w:rsidRDefault="00F2005E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Definición de antropología y sociología </w:t>
            </w:r>
            <w:r w:rsidR="003412D0" w:rsidRPr="00F71698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2835" w:type="dxa"/>
            <w:gridSpan w:val="2"/>
          </w:tcPr>
          <w:p w14:paraId="0CED0537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 xml:space="preserve">Análisis y comparación </w:t>
            </w:r>
            <w:r w:rsidR="00F2005E">
              <w:rPr>
                <w:rFonts w:ascii="Arial Narrow" w:hAnsi="Arial Narrow" w:cs="Times New Roman"/>
                <w:sz w:val="18"/>
                <w:szCs w:val="18"/>
              </w:rPr>
              <w:t>de las definiciones de antropología y sociología.</w:t>
            </w:r>
            <w:r w:rsidRPr="00F71698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  <w:vMerge/>
          </w:tcPr>
          <w:p w14:paraId="7BEDBB8F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6A416012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  <w:vMerge w:val="restart"/>
          </w:tcPr>
          <w:p w14:paraId="690F8DF2" w14:textId="77777777" w:rsidR="003412D0" w:rsidRPr="00F71698" w:rsidRDefault="00503EF1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  <w:lang w:bidi="es-ES"/>
              </w:rPr>
              <w:t>Expone con claridad, la definición, características princ</w:t>
            </w:r>
            <w:r w:rsidR="00137B94">
              <w:rPr>
                <w:rFonts w:ascii="Arial Narrow" w:hAnsi="Arial Narrow" w:cs="Times New Roman"/>
                <w:sz w:val="18"/>
                <w:szCs w:val="18"/>
                <w:lang w:bidi="es-ES"/>
              </w:rPr>
              <w:t>ipales y disciplinas sociológicas,</w:t>
            </w:r>
            <w:r w:rsidRPr="00F71698">
              <w:rPr>
                <w:rFonts w:ascii="Arial Narrow" w:hAnsi="Arial Narrow" w:cs="Times New Roman"/>
                <w:sz w:val="18"/>
                <w:szCs w:val="18"/>
                <w:lang w:bidi="es-ES"/>
              </w:rPr>
              <w:t xml:space="preserve"> con base al análisis de la información pertinente.</w:t>
            </w:r>
          </w:p>
        </w:tc>
      </w:tr>
      <w:tr w:rsidR="003412D0" w:rsidRPr="00F71698" w14:paraId="5BD9F6C8" w14:textId="77777777" w:rsidTr="003412D0">
        <w:trPr>
          <w:trHeight w:val="174"/>
        </w:trPr>
        <w:tc>
          <w:tcPr>
            <w:tcW w:w="710" w:type="dxa"/>
            <w:vMerge/>
          </w:tcPr>
          <w:p w14:paraId="728C910C" w14:textId="77777777" w:rsidR="003412D0" w:rsidRPr="00F71698" w:rsidRDefault="003412D0" w:rsidP="00F71698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15A57C56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3</w:t>
            </w:r>
          </w:p>
        </w:tc>
        <w:tc>
          <w:tcPr>
            <w:tcW w:w="2551" w:type="dxa"/>
          </w:tcPr>
          <w:p w14:paraId="089FB634" w14:textId="77777777" w:rsidR="003412D0" w:rsidRPr="00F71698" w:rsidRDefault="00137B94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La antroposociología de la educación sus relaciones y aplicaciones.</w:t>
            </w:r>
          </w:p>
        </w:tc>
        <w:tc>
          <w:tcPr>
            <w:tcW w:w="2835" w:type="dxa"/>
            <w:gridSpan w:val="2"/>
          </w:tcPr>
          <w:p w14:paraId="721D9CE3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Debate grupal y plenario sobre las caracterí</w:t>
            </w:r>
            <w:r w:rsidR="00137B94">
              <w:rPr>
                <w:rFonts w:ascii="Arial Narrow" w:hAnsi="Arial Narrow" w:cs="Times New Roman"/>
                <w:sz w:val="18"/>
                <w:szCs w:val="18"/>
              </w:rPr>
              <w:t>sticas y desarrollo de la sociología educativa.</w:t>
            </w:r>
          </w:p>
        </w:tc>
        <w:tc>
          <w:tcPr>
            <w:tcW w:w="2977" w:type="dxa"/>
          </w:tcPr>
          <w:p w14:paraId="7518B2E9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Participación activa en el debate para conocer las caracterís</w:t>
            </w:r>
            <w:r w:rsidR="00137B94">
              <w:rPr>
                <w:rFonts w:ascii="Arial Narrow" w:hAnsi="Arial Narrow" w:cs="Times New Roman"/>
                <w:sz w:val="18"/>
                <w:szCs w:val="18"/>
              </w:rPr>
              <w:t>ticas de la sociología de la educación.</w:t>
            </w:r>
          </w:p>
        </w:tc>
        <w:tc>
          <w:tcPr>
            <w:tcW w:w="1843" w:type="dxa"/>
            <w:vMerge/>
          </w:tcPr>
          <w:p w14:paraId="4F949DFD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  <w:vMerge/>
          </w:tcPr>
          <w:p w14:paraId="137DCACE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412D0" w:rsidRPr="00F71698" w14:paraId="6A6695B3" w14:textId="77777777" w:rsidTr="003412D0">
        <w:trPr>
          <w:trHeight w:val="80"/>
        </w:trPr>
        <w:tc>
          <w:tcPr>
            <w:tcW w:w="710" w:type="dxa"/>
            <w:vMerge/>
          </w:tcPr>
          <w:p w14:paraId="53DD4E77" w14:textId="77777777" w:rsidR="003412D0" w:rsidRPr="00F71698" w:rsidRDefault="003412D0" w:rsidP="00F71698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6C181613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2551" w:type="dxa"/>
          </w:tcPr>
          <w:p w14:paraId="7313D7DA" w14:textId="77777777" w:rsidR="003412D0" w:rsidRDefault="00137B94" w:rsidP="00137B94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La sociología y sus relaciones con las demás ciencias sociales.</w:t>
            </w:r>
          </w:p>
          <w:p w14:paraId="5B4CB743" w14:textId="77777777" w:rsidR="00137B94" w:rsidRPr="00F71698" w:rsidRDefault="00137B94" w:rsidP="00137B94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La sociología aplicada o especial.</w:t>
            </w:r>
          </w:p>
        </w:tc>
        <w:tc>
          <w:tcPr>
            <w:tcW w:w="2835" w:type="dxa"/>
            <w:gridSpan w:val="2"/>
          </w:tcPr>
          <w:p w14:paraId="291F62ED" w14:textId="77777777" w:rsidR="003412D0" w:rsidRPr="00F71698" w:rsidRDefault="00137B94" w:rsidP="00137B94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Realizar un análisis sobre la sociología y su relación con educación y el hombre</w:t>
            </w:r>
            <w:r w:rsidR="003412D0" w:rsidRPr="00F71698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2977" w:type="dxa"/>
          </w:tcPr>
          <w:p w14:paraId="3422F2EB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De</w:t>
            </w:r>
            <w:r w:rsidR="00137B94">
              <w:rPr>
                <w:rFonts w:ascii="Arial Narrow" w:hAnsi="Arial Narrow" w:cs="Times New Roman"/>
                <w:sz w:val="18"/>
                <w:szCs w:val="18"/>
              </w:rPr>
              <w:t>bates sobre otras ciencias que se relacionan con la antroposociología educativa.</w:t>
            </w:r>
            <w:r w:rsidRPr="00F71698">
              <w:rPr>
                <w:rFonts w:ascii="Arial Narrow" w:hAnsi="Arial Narrow" w:cs="Times New Roman"/>
                <w:sz w:val="18"/>
                <w:szCs w:val="18"/>
              </w:rPr>
              <w:t>.</w:t>
            </w:r>
          </w:p>
        </w:tc>
        <w:tc>
          <w:tcPr>
            <w:tcW w:w="1843" w:type="dxa"/>
            <w:vMerge/>
          </w:tcPr>
          <w:p w14:paraId="3BCDEC86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65F7B1A3" w14:textId="77777777" w:rsidR="003412D0" w:rsidRPr="00F71698" w:rsidRDefault="003412D0" w:rsidP="00137B94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Describe lo relacionado a la</w:t>
            </w:r>
            <w:r w:rsidR="00137B94">
              <w:rPr>
                <w:rFonts w:ascii="Arial Narrow" w:hAnsi="Arial Narrow" w:cs="Times New Roman"/>
                <w:sz w:val="18"/>
                <w:szCs w:val="18"/>
              </w:rPr>
              <w:t xml:space="preserve"> interrelación pertinente entre la antropología sociología y educación.</w:t>
            </w:r>
          </w:p>
        </w:tc>
      </w:tr>
      <w:tr w:rsidR="003412D0" w:rsidRPr="00F71698" w14:paraId="1F2F4247" w14:textId="77777777" w:rsidTr="003412D0">
        <w:trPr>
          <w:trHeight w:val="144"/>
        </w:trPr>
        <w:tc>
          <w:tcPr>
            <w:tcW w:w="710" w:type="dxa"/>
            <w:vMerge/>
          </w:tcPr>
          <w:p w14:paraId="7C89EBE9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522C3B76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05F1F46A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2E3A321E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A177CD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843" w:type="dxa"/>
            <w:vMerge/>
          </w:tcPr>
          <w:p w14:paraId="127DB137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7B04583A" w14:textId="77777777" w:rsidR="00F6060E" w:rsidRPr="00F71698" w:rsidRDefault="00F6060E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  <w:p w14:paraId="70B9B3AF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412D0" w:rsidRPr="00F71698" w14:paraId="4AB79045" w14:textId="77777777" w:rsidTr="003412D0">
        <w:trPr>
          <w:trHeight w:val="120"/>
        </w:trPr>
        <w:tc>
          <w:tcPr>
            <w:tcW w:w="710" w:type="dxa"/>
            <w:vMerge/>
          </w:tcPr>
          <w:p w14:paraId="730E6173" w14:textId="77777777" w:rsidR="003412D0" w:rsidRPr="00F71698" w:rsidRDefault="003412D0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709" w:type="dxa"/>
          </w:tcPr>
          <w:p w14:paraId="09BD79CF" w14:textId="77777777" w:rsidR="003412D0" w:rsidRPr="00F71698" w:rsidRDefault="003412D0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2551" w:type="dxa"/>
          </w:tcPr>
          <w:p w14:paraId="44F6A595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835" w:type="dxa"/>
            <w:gridSpan w:val="2"/>
          </w:tcPr>
          <w:p w14:paraId="453B257D" w14:textId="77777777" w:rsidR="003412D0" w:rsidRPr="00F71698" w:rsidRDefault="003412D0" w:rsidP="00F71698">
            <w:pPr>
              <w:tabs>
                <w:tab w:val="left" w:pos="1902"/>
              </w:tabs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2977" w:type="dxa"/>
          </w:tcPr>
          <w:p w14:paraId="0919F685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1843" w:type="dxa"/>
          </w:tcPr>
          <w:p w14:paraId="4412F215" w14:textId="77777777" w:rsidR="003412D0" w:rsidRPr="00F71698" w:rsidRDefault="003412D0" w:rsidP="00F71698">
            <w:pPr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  <w:tc>
          <w:tcPr>
            <w:tcW w:w="3118" w:type="dxa"/>
          </w:tcPr>
          <w:p w14:paraId="25DDD816" w14:textId="77777777" w:rsidR="003412D0" w:rsidRPr="00F71698" w:rsidRDefault="003412D0" w:rsidP="00137B94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</w:p>
        </w:tc>
      </w:tr>
      <w:tr w:rsidR="003308A2" w:rsidRPr="00F71698" w14:paraId="7CAC040E" w14:textId="77777777" w:rsidTr="00F6060E">
        <w:trPr>
          <w:trHeight w:val="395"/>
        </w:trPr>
        <w:tc>
          <w:tcPr>
            <w:tcW w:w="710" w:type="dxa"/>
            <w:vMerge/>
          </w:tcPr>
          <w:p w14:paraId="7F267D75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14033" w:type="dxa"/>
            <w:gridSpan w:val="7"/>
            <w:shd w:val="clear" w:color="auto" w:fill="0D0D0D" w:themeFill="text1" w:themeFillTint="F2"/>
          </w:tcPr>
          <w:p w14:paraId="02A7DBE8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EVALUACIÓN DE LA UNIDAD DIDÁCTICA</w:t>
            </w:r>
          </w:p>
        </w:tc>
      </w:tr>
      <w:tr w:rsidR="003308A2" w:rsidRPr="00F71698" w14:paraId="2F262E52" w14:textId="77777777" w:rsidTr="003412D0">
        <w:trPr>
          <w:trHeight w:val="395"/>
        </w:trPr>
        <w:tc>
          <w:tcPr>
            <w:tcW w:w="710" w:type="dxa"/>
            <w:vMerge/>
          </w:tcPr>
          <w:p w14:paraId="6E2496CE" w14:textId="77777777" w:rsidR="003308A2" w:rsidRPr="00F71698" w:rsidRDefault="003308A2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18"/>
                <w:szCs w:val="18"/>
              </w:rPr>
            </w:pPr>
          </w:p>
        </w:tc>
        <w:tc>
          <w:tcPr>
            <w:tcW w:w="3260" w:type="dxa"/>
            <w:gridSpan w:val="2"/>
          </w:tcPr>
          <w:p w14:paraId="0CBA4836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Evidencia de conocimientos</w:t>
            </w:r>
          </w:p>
        </w:tc>
        <w:tc>
          <w:tcPr>
            <w:tcW w:w="5812" w:type="dxa"/>
            <w:gridSpan w:val="3"/>
          </w:tcPr>
          <w:p w14:paraId="6170FE55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Evidencia  de producto</w:t>
            </w:r>
          </w:p>
        </w:tc>
        <w:tc>
          <w:tcPr>
            <w:tcW w:w="4961" w:type="dxa"/>
            <w:gridSpan w:val="2"/>
          </w:tcPr>
          <w:p w14:paraId="46D9DDFE" w14:textId="77777777" w:rsidR="003308A2" w:rsidRPr="00F71698" w:rsidRDefault="003308A2" w:rsidP="00F71698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Evidencia de desempeño.</w:t>
            </w:r>
          </w:p>
        </w:tc>
      </w:tr>
      <w:tr w:rsidR="003308A2" w:rsidRPr="00F71698" w14:paraId="1267D8D8" w14:textId="77777777" w:rsidTr="003412D0">
        <w:trPr>
          <w:cantSplit/>
          <w:trHeight w:val="1134"/>
        </w:trPr>
        <w:tc>
          <w:tcPr>
            <w:tcW w:w="710" w:type="dxa"/>
            <w:textDirection w:val="btLr"/>
          </w:tcPr>
          <w:p w14:paraId="66CBB97B" w14:textId="77777777" w:rsidR="003308A2" w:rsidRPr="00F71698" w:rsidRDefault="003308A2" w:rsidP="00F71698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b/>
                <w:sz w:val="18"/>
                <w:szCs w:val="18"/>
              </w:rPr>
              <w:t>UNIDAD I</w:t>
            </w:r>
          </w:p>
        </w:tc>
        <w:tc>
          <w:tcPr>
            <w:tcW w:w="3260" w:type="dxa"/>
            <w:gridSpan w:val="2"/>
          </w:tcPr>
          <w:p w14:paraId="30979EA4" w14:textId="77777777" w:rsidR="003308A2" w:rsidRPr="00F71698" w:rsidRDefault="0020588B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>Prueba escrita de 1</w:t>
            </w:r>
            <w:r w:rsidR="00F6060E" w:rsidRPr="00F71698">
              <w:rPr>
                <w:rFonts w:ascii="Arial Narrow" w:hAnsi="Arial Narrow" w:cs="Times New Roman"/>
                <w:sz w:val="18"/>
                <w:szCs w:val="18"/>
              </w:rPr>
              <w:t>0 preguntas relacionadas con los aspectos de la naturaleza de la filosofía, el conocimiento y la ciencia.</w:t>
            </w:r>
          </w:p>
        </w:tc>
        <w:tc>
          <w:tcPr>
            <w:tcW w:w="5812" w:type="dxa"/>
            <w:gridSpan w:val="3"/>
          </w:tcPr>
          <w:p w14:paraId="43ADD631" w14:textId="77777777" w:rsidR="003308A2" w:rsidRPr="00F71698" w:rsidRDefault="00137B94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>
              <w:rPr>
                <w:rFonts w:ascii="Arial Narrow" w:hAnsi="Arial Narrow" w:cs="Times New Roman"/>
                <w:sz w:val="18"/>
                <w:szCs w:val="18"/>
              </w:rPr>
              <w:t xml:space="preserve">Debates sobre la antropología, sociología y </w:t>
            </w:r>
            <w:r w:rsidR="0020588B">
              <w:rPr>
                <w:rFonts w:ascii="Arial Narrow" w:hAnsi="Arial Narrow" w:cs="Times New Roman"/>
                <w:sz w:val="18"/>
                <w:szCs w:val="18"/>
              </w:rPr>
              <w:t>educación</w:t>
            </w:r>
            <w:r>
              <w:rPr>
                <w:rFonts w:ascii="Arial Narrow" w:hAnsi="Arial Narrow" w:cs="Times New Roman"/>
                <w:sz w:val="18"/>
                <w:szCs w:val="18"/>
              </w:rPr>
              <w:t>.</w:t>
            </w:r>
            <w:r w:rsidR="00F6060E" w:rsidRPr="00F71698">
              <w:rPr>
                <w:rFonts w:ascii="Arial Narrow" w:hAnsi="Arial Narrow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4961" w:type="dxa"/>
            <w:gridSpan w:val="2"/>
          </w:tcPr>
          <w:p w14:paraId="7EFEDCC1" w14:textId="77777777" w:rsidR="003308A2" w:rsidRPr="00F71698" w:rsidRDefault="00F6060E" w:rsidP="00F7169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18"/>
                <w:szCs w:val="18"/>
              </w:rPr>
            </w:pPr>
            <w:r w:rsidRPr="00F71698">
              <w:rPr>
                <w:rFonts w:ascii="Arial Narrow" w:hAnsi="Arial Narrow" w:cs="Times New Roman"/>
                <w:sz w:val="18"/>
                <w:szCs w:val="18"/>
              </w:rPr>
              <w:t>Domina los procesos y/o procedimientos para elaborar resúmenes de informaciones bibliográficas; participa activamente en los debates para esclarecer los subtemas.</w:t>
            </w:r>
          </w:p>
        </w:tc>
      </w:tr>
    </w:tbl>
    <w:p w14:paraId="34F68C58" w14:textId="77777777" w:rsidR="00F6060E" w:rsidRDefault="00F6060E" w:rsidP="00F71698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p w14:paraId="7172D672" w14:textId="77777777" w:rsidR="00880FDA" w:rsidRDefault="00880FDA" w:rsidP="00F71698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p w14:paraId="5D99C262" w14:textId="77777777" w:rsidR="0089008C" w:rsidRDefault="0089008C" w:rsidP="00F71698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p w14:paraId="6EC303E3" w14:textId="77777777" w:rsidR="00137B94" w:rsidRDefault="00137B94" w:rsidP="00880FDA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tbl>
      <w:tblPr>
        <w:tblStyle w:val="Tablaconcuadrcula"/>
        <w:tblpPr w:leftFromText="141" w:rightFromText="141" w:vertAnchor="text" w:tblpY="173"/>
        <w:tblW w:w="14743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2835"/>
        <w:gridCol w:w="1418"/>
        <w:gridCol w:w="1276"/>
        <w:gridCol w:w="2976"/>
        <w:gridCol w:w="1985"/>
        <w:gridCol w:w="283"/>
        <w:gridCol w:w="2552"/>
      </w:tblGrid>
      <w:tr w:rsidR="00880FDA" w:rsidRPr="00F71698" w14:paraId="6A51A12A" w14:textId="77777777" w:rsidTr="00880FDA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4A7916F2" w14:textId="77777777" w:rsidR="00880FDA" w:rsidRPr="00F71698" w:rsidRDefault="00880FDA" w:rsidP="00880FDA">
            <w:pPr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227228F1" w14:textId="77777777" w:rsidR="00880FDA" w:rsidRPr="00F71698" w:rsidRDefault="00880FDA" w:rsidP="00880FDA">
            <w:pPr>
              <w:pStyle w:val="Prrafodelista"/>
              <w:ind w:left="0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</w:rPr>
              <w:t>CAPACIDAD DE LA UNIDAD DIDÁCTICA II: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97607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 </w:t>
            </w:r>
            <w:r w:rsidRPr="004F06CF">
              <w:rPr>
                <w:rFonts w:ascii="Arial Narrow" w:hAnsi="Arial Narrow" w:cs="Times New Roman"/>
                <w:sz w:val="20"/>
              </w:rPr>
              <w:t>Señala los componentes de la educación y la sociedad, características, niveles o tipos de conocimiento previo análisis de frentes diversos comportamientos de los individuos de la sociedad.</w:t>
            </w:r>
          </w:p>
        </w:tc>
      </w:tr>
      <w:tr w:rsidR="00880FDA" w:rsidRPr="00F71698" w14:paraId="32AE1114" w14:textId="77777777" w:rsidTr="00880FDA">
        <w:trPr>
          <w:trHeight w:val="395"/>
        </w:trPr>
        <w:tc>
          <w:tcPr>
            <w:tcW w:w="710" w:type="dxa"/>
            <w:vMerge/>
          </w:tcPr>
          <w:p w14:paraId="58A0B20E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27DBAF36" w14:textId="77777777" w:rsidR="00880FDA" w:rsidRPr="00F71698" w:rsidRDefault="00880FDA" w:rsidP="00880FDA">
            <w:pPr>
              <w:pStyle w:val="Prrafodelista"/>
              <w:ind w:left="0" w:hanging="108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SEM.</w:t>
            </w:r>
          </w:p>
          <w:p w14:paraId="31DD6237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150DA948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4823E5B4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CONTENIDOS</w:t>
            </w:r>
          </w:p>
        </w:tc>
        <w:tc>
          <w:tcPr>
            <w:tcW w:w="2268" w:type="dxa"/>
            <w:gridSpan w:val="2"/>
            <w:vMerge w:val="restart"/>
            <w:tcBorders>
              <w:top w:val="single" w:sz="4" w:space="0" w:color="auto"/>
            </w:tcBorders>
          </w:tcPr>
          <w:p w14:paraId="24300D39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Estrategia didáctica</w:t>
            </w:r>
          </w:p>
        </w:tc>
        <w:tc>
          <w:tcPr>
            <w:tcW w:w="2552" w:type="dxa"/>
            <w:vMerge w:val="restart"/>
            <w:tcBorders>
              <w:top w:val="single" w:sz="4" w:space="0" w:color="auto"/>
            </w:tcBorders>
          </w:tcPr>
          <w:p w14:paraId="62780D96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Indicadores de Logro de capacidad</w:t>
            </w:r>
          </w:p>
        </w:tc>
      </w:tr>
      <w:tr w:rsidR="00880FDA" w:rsidRPr="00F71698" w14:paraId="5BBF10F9" w14:textId="77777777" w:rsidTr="00880FDA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5AD20115" w14:textId="77777777" w:rsidR="00880FDA" w:rsidRPr="00F71698" w:rsidRDefault="00880FDA" w:rsidP="00880FDA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</w:rPr>
            </w:pPr>
            <w:r>
              <w:rPr>
                <w:rFonts w:ascii="Arial Narrow" w:hAnsi="Arial Narrow" w:cs="Times New Roman"/>
                <w:b/>
              </w:rPr>
              <w:t>EDUCACION Y SOCIEDAD.</w:t>
            </w:r>
          </w:p>
        </w:tc>
        <w:tc>
          <w:tcPr>
            <w:tcW w:w="708" w:type="dxa"/>
            <w:vMerge/>
          </w:tcPr>
          <w:p w14:paraId="4580742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</w:tcPr>
          <w:p w14:paraId="6BF4906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CONCEPTUAL</w:t>
            </w:r>
          </w:p>
        </w:tc>
        <w:tc>
          <w:tcPr>
            <w:tcW w:w="2694" w:type="dxa"/>
            <w:gridSpan w:val="2"/>
          </w:tcPr>
          <w:p w14:paraId="2054748B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PROCEDIMENTAL</w:t>
            </w:r>
          </w:p>
        </w:tc>
        <w:tc>
          <w:tcPr>
            <w:tcW w:w="2976" w:type="dxa"/>
          </w:tcPr>
          <w:p w14:paraId="6307CA17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ACTITUDINAL</w:t>
            </w:r>
          </w:p>
        </w:tc>
        <w:tc>
          <w:tcPr>
            <w:tcW w:w="2268" w:type="dxa"/>
            <w:gridSpan w:val="2"/>
            <w:vMerge/>
          </w:tcPr>
          <w:p w14:paraId="3CE0CD2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  <w:vMerge/>
          </w:tcPr>
          <w:p w14:paraId="172AB06D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 w:rsidR="00880FDA" w:rsidRPr="00F71698" w14:paraId="7E6E71EE" w14:textId="77777777" w:rsidTr="00880FDA">
        <w:trPr>
          <w:trHeight w:val="395"/>
        </w:trPr>
        <w:tc>
          <w:tcPr>
            <w:tcW w:w="710" w:type="dxa"/>
            <w:vMerge/>
          </w:tcPr>
          <w:p w14:paraId="4BFB1652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7A9416E9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1</w:t>
            </w:r>
          </w:p>
        </w:tc>
        <w:tc>
          <w:tcPr>
            <w:tcW w:w="2835" w:type="dxa"/>
          </w:tcPr>
          <w:p w14:paraId="1E3FE1A8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objeto de estudio de la antroposociología de la educación</w:t>
            </w:r>
          </w:p>
          <w:p w14:paraId="13C0AAFF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Problemática de la sociología de la educación.</w:t>
            </w:r>
          </w:p>
          <w:p w14:paraId="616CBE9E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2694" w:type="dxa"/>
            <w:gridSpan w:val="2"/>
          </w:tcPr>
          <w:p w14:paraId="23D9A64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Investigación y sí</w:t>
            </w:r>
            <w:r>
              <w:rPr>
                <w:rFonts w:ascii="Arial Narrow" w:hAnsi="Arial Narrow" w:cs="Times New Roman"/>
                <w:sz w:val="20"/>
              </w:rPr>
              <w:t>ntesis de la antroposociología de la educación relacionada a la sociología educativa.</w:t>
            </w:r>
          </w:p>
        </w:tc>
        <w:tc>
          <w:tcPr>
            <w:tcW w:w="2976" w:type="dxa"/>
          </w:tcPr>
          <w:p w14:paraId="6FCC43A2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Actitud y esmero para recopilar datos </w:t>
            </w:r>
            <w:r>
              <w:rPr>
                <w:rFonts w:ascii="Arial Narrow" w:hAnsi="Arial Narrow" w:cs="Times New Roman"/>
                <w:sz w:val="20"/>
              </w:rPr>
              <w:t>de la realidad social en el ámbito educativo.</w:t>
            </w:r>
            <w:r w:rsidRPr="00F71698">
              <w:rPr>
                <w:rFonts w:ascii="Arial Narrow" w:hAnsi="Arial Narrow" w:cs="Times New Roman"/>
                <w:sz w:val="20"/>
              </w:rPr>
              <w:t xml:space="preserve">. </w:t>
            </w:r>
          </w:p>
        </w:tc>
        <w:tc>
          <w:tcPr>
            <w:tcW w:w="2268" w:type="dxa"/>
            <w:gridSpan w:val="2"/>
            <w:vMerge w:val="restart"/>
          </w:tcPr>
          <w:p w14:paraId="0A4BA241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motivación al inicio de cada sesión </w:t>
            </w:r>
          </w:p>
          <w:p w14:paraId="129C4998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10C0059E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31A4371F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Exposición y debate </w:t>
            </w:r>
          </w:p>
          <w:p w14:paraId="03E366FF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45F30A18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17D7232C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336D0A67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Exposición y debate </w:t>
            </w:r>
          </w:p>
        </w:tc>
        <w:tc>
          <w:tcPr>
            <w:tcW w:w="2552" w:type="dxa"/>
          </w:tcPr>
          <w:p w14:paraId="7934ECD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Plantea con claridad depreciaciones </w:t>
            </w:r>
            <w:r>
              <w:rPr>
                <w:rFonts w:ascii="Arial Narrow" w:hAnsi="Arial Narrow" w:cs="Times New Roman"/>
                <w:sz w:val="20"/>
              </w:rPr>
              <w:t xml:space="preserve">sobre la realidad educativa en el Perú. </w:t>
            </w:r>
          </w:p>
        </w:tc>
      </w:tr>
      <w:tr w:rsidR="00880FDA" w:rsidRPr="00F71698" w14:paraId="2EDCBC45" w14:textId="77777777" w:rsidTr="00880FDA">
        <w:trPr>
          <w:trHeight w:val="395"/>
        </w:trPr>
        <w:tc>
          <w:tcPr>
            <w:tcW w:w="710" w:type="dxa"/>
            <w:vMerge/>
          </w:tcPr>
          <w:p w14:paraId="6E15AD78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50ACD818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2</w:t>
            </w:r>
          </w:p>
        </w:tc>
        <w:tc>
          <w:tcPr>
            <w:tcW w:w="2835" w:type="dxa"/>
          </w:tcPr>
          <w:p w14:paraId="11EAE22B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La educación -  fenómeno social.</w:t>
            </w:r>
            <w:r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14:paraId="7AF3501A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proceso educativo como practica social.</w:t>
            </w:r>
          </w:p>
          <w:p w14:paraId="6354F665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objeto del quehacer educativo.</w:t>
            </w:r>
          </w:p>
        </w:tc>
        <w:tc>
          <w:tcPr>
            <w:tcW w:w="2694" w:type="dxa"/>
            <w:gridSpan w:val="2"/>
          </w:tcPr>
          <w:p w14:paraId="4D7D71C2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Investigación a las localidades e instituciones de formación educativa en la región.</w:t>
            </w:r>
            <w:r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2976" w:type="dxa"/>
          </w:tcPr>
          <w:p w14:paraId="6081FCFC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Dedicación para comentar la naturaleza de Dios. </w:t>
            </w:r>
          </w:p>
        </w:tc>
        <w:tc>
          <w:tcPr>
            <w:tcW w:w="2268" w:type="dxa"/>
            <w:gridSpan w:val="2"/>
            <w:vMerge/>
          </w:tcPr>
          <w:p w14:paraId="75D343C2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</w:tcPr>
          <w:p w14:paraId="44DB5F1D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Explica desde su posic</w:t>
            </w:r>
            <w:r>
              <w:rPr>
                <w:rFonts w:ascii="Arial Narrow" w:hAnsi="Arial Narrow" w:cs="Times New Roman"/>
                <w:sz w:val="20"/>
              </w:rPr>
              <w:t>ión sobre su formación educativa en la secundaria comparándola con la actual.</w:t>
            </w:r>
            <w:r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</w:tr>
      <w:tr w:rsidR="00880FDA" w:rsidRPr="00F71698" w14:paraId="6DF081E5" w14:textId="77777777" w:rsidTr="00880FDA">
        <w:trPr>
          <w:trHeight w:val="395"/>
        </w:trPr>
        <w:tc>
          <w:tcPr>
            <w:tcW w:w="710" w:type="dxa"/>
            <w:vMerge/>
          </w:tcPr>
          <w:p w14:paraId="652F69A6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66F4E330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3</w:t>
            </w:r>
          </w:p>
        </w:tc>
        <w:tc>
          <w:tcPr>
            <w:tcW w:w="2835" w:type="dxa"/>
          </w:tcPr>
          <w:p w14:paraId="5BBC9921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El  problema fundamental de la educación. </w:t>
            </w:r>
          </w:p>
          <w:p w14:paraId="6D4B6805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 xml:space="preserve">Educación, y socialización, </w:t>
            </w:r>
          </w:p>
          <w:p w14:paraId="00E26A47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 y estructura social.</w:t>
            </w:r>
          </w:p>
          <w:p w14:paraId="0913CCFC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694" w:type="dxa"/>
            <w:gridSpan w:val="2"/>
          </w:tcPr>
          <w:p w14:paraId="57AB92F3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Debate grupal sobre la educación  y la estructura social en el Perú.</w:t>
            </w:r>
          </w:p>
          <w:p w14:paraId="6C314A7B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976" w:type="dxa"/>
          </w:tcPr>
          <w:p w14:paraId="3A033CE1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Participación activa en el debate.  </w:t>
            </w:r>
          </w:p>
        </w:tc>
        <w:tc>
          <w:tcPr>
            <w:tcW w:w="2268" w:type="dxa"/>
            <w:gridSpan w:val="2"/>
            <w:vMerge/>
          </w:tcPr>
          <w:p w14:paraId="294368AB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</w:tcPr>
          <w:p w14:paraId="1A13354D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Fundamenta de modo coherente sobre la imp</w:t>
            </w:r>
            <w:r>
              <w:rPr>
                <w:rFonts w:ascii="Arial Narrow" w:hAnsi="Arial Narrow" w:cs="Times New Roman"/>
                <w:sz w:val="20"/>
              </w:rPr>
              <w:t>ortancia de una buena educación y de la inversión del estado.</w:t>
            </w:r>
          </w:p>
        </w:tc>
      </w:tr>
      <w:tr w:rsidR="00880FDA" w:rsidRPr="00F71698" w14:paraId="3C72D36E" w14:textId="77777777" w:rsidTr="00880FDA">
        <w:trPr>
          <w:trHeight w:val="395"/>
        </w:trPr>
        <w:tc>
          <w:tcPr>
            <w:tcW w:w="710" w:type="dxa"/>
            <w:vMerge/>
          </w:tcPr>
          <w:p w14:paraId="3EB40D80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1C76C324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4</w:t>
            </w:r>
          </w:p>
          <w:p w14:paraId="1328F52D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835" w:type="dxa"/>
          </w:tcPr>
          <w:p w14:paraId="2552828F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La educación y la actividad productiva.</w:t>
            </w:r>
          </w:p>
          <w:p w14:paraId="69677F2A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Educación, estado y política.</w:t>
            </w:r>
          </w:p>
          <w:p w14:paraId="42865895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 e ideología.</w:t>
            </w:r>
          </w:p>
          <w:p w14:paraId="37011C4E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 y cultura.</w:t>
            </w:r>
          </w:p>
          <w:p w14:paraId="40A79D73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Educación y clases sociales.</w:t>
            </w:r>
          </w:p>
        </w:tc>
        <w:tc>
          <w:tcPr>
            <w:tcW w:w="2694" w:type="dxa"/>
            <w:gridSpan w:val="2"/>
          </w:tcPr>
          <w:p w14:paraId="795018B2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Debate grupal y plenari</w:t>
            </w:r>
            <w:r>
              <w:rPr>
                <w:rFonts w:ascii="Arial Narrow" w:hAnsi="Arial Narrow" w:cs="Times New Roman"/>
                <w:sz w:val="20"/>
              </w:rPr>
              <w:t>o sobre la educación el estado la cultura e ideología en la educación peruana.</w:t>
            </w:r>
          </w:p>
        </w:tc>
        <w:tc>
          <w:tcPr>
            <w:tcW w:w="2976" w:type="dxa"/>
          </w:tcPr>
          <w:p w14:paraId="10D04F4A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Investigar sobre los </w:t>
            </w:r>
            <w:r>
              <w:rPr>
                <w:rFonts w:ascii="Arial Narrow" w:hAnsi="Arial Narrow" w:cs="Times New Roman"/>
                <w:sz w:val="20"/>
              </w:rPr>
              <w:t>avances en el ámbito educativo y el presupuesto asignado a sector educativo.</w:t>
            </w:r>
          </w:p>
        </w:tc>
        <w:tc>
          <w:tcPr>
            <w:tcW w:w="2268" w:type="dxa"/>
            <w:gridSpan w:val="2"/>
            <w:vMerge/>
          </w:tcPr>
          <w:p w14:paraId="227E8FA5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552" w:type="dxa"/>
          </w:tcPr>
          <w:p w14:paraId="6C596489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Hab</w:t>
            </w:r>
            <w:r>
              <w:rPr>
                <w:rFonts w:ascii="Arial Narrow" w:hAnsi="Arial Narrow" w:cs="Times New Roman"/>
                <w:sz w:val="20"/>
              </w:rPr>
              <w:t xml:space="preserve">er conocimiento posturas sobre el estado y la </w:t>
            </w:r>
            <w:r w:rsidR="00E02C4E">
              <w:rPr>
                <w:rFonts w:ascii="Arial Narrow" w:hAnsi="Arial Narrow" w:cs="Times New Roman"/>
                <w:sz w:val="20"/>
              </w:rPr>
              <w:t>educación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</w:tc>
      </w:tr>
      <w:tr w:rsidR="00880FDA" w:rsidRPr="00F71698" w14:paraId="30CBC23D" w14:textId="77777777" w:rsidTr="00880FDA">
        <w:trPr>
          <w:trHeight w:val="395"/>
        </w:trPr>
        <w:tc>
          <w:tcPr>
            <w:tcW w:w="710" w:type="dxa"/>
            <w:vMerge/>
          </w:tcPr>
          <w:p w14:paraId="1C25FFF3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4033" w:type="dxa"/>
            <w:gridSpan w:val="8"/>
            <w:shd w:val="clear" w:color="auto" w:fill="0D0D0D" w:themeFill="text1" w:themeFillTint="F2"/>
          </w:tcPr>
          <w:p w14:paraId="78D8D0B6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EVALUACIÓN DE LA UNIDAD DIDÁCTICA</w:t>
            </w:r>
          </w:p>
        </w:tc>
      </w:tr>
      <w:tr w:rsidR="00880FDA" w:rsidRPr="00F71698" w14:paraId="74C4635C" w14:textId="77777777" w:rsidTr="00880FDA">
        <w:trPr>
          <w:trHeight w:val="395"/>
        </w:trPr>
        <w:tc>
          <w:tcPr>
            <w:tcW w:w="710" w:type="dxa"/>
            <w:vMerge/>
          </w:tcPr>
          <w:p w14:paraId="13E77C33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3294626E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de conocimientos</w:t>
            </w:r>
          </w:p>
        </w:tc>
        <w:tc>
          <w:tcPr>
            <w:tcW w:w="5670" w:type="dxa"/>
            <w:gridSpan w:val="3"/>
          </w:tcPr>
          <w:p w14:paraId="0190EEC1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 de producto</w:t>
            </w:r>
          </w:p>
        </w:tc>
        <w:tc>
          <w:tcPr>
            <w:tcW w:w="4820" w:type="dxa"/>
            <w:gridSpan w:val="3"/>
          </w:tcPr>
          <w:p w14:paraId="30241EF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de desempeño.</w:t>
            </w:r>
          </w:p>
        </w:tc>
      </w:tr>
      <w:tr w:rsidR="00880FDA" w:rsidRPr="00F71698" w14:paraId="3F1E2BCA" w14:textId="77777777" w:rsidTr="00880FDA">
        <w:trPr>
          <w:cantSplit/>
          <w:trHeight w:val="1910"/>
        </w:trPr>
        <w:tc>
          <w:tcPr>
            <w:tcW w:w="710" w:type="dxa"/>
            <w:textDirection w:val="btLr"/>
          </w:tcPr>
          <w:p w14:paraId="2D24BB45" w14:textId="77777777" w:rsidR="00880FDA" w:rsidRPr="00F71698" w:rsidRDefault="00880FDA" w:rsidP="00880FDA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UNIDAD II</w:t>
            </w:r>
          </w:p>
        </w:tc>
        <w:tc>
          <w:tcPr>
            <w:tcW w:w="3543" w:type="dxa"/>
            <w:gridSpan w:val="2"/>
          </w:tcPr>
          <w:p w14:paraId="7531051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Prueba escrita de 10 a más preguntas elaboradas de acuerdo a los contenidos de la unidad. </w:t>
            </w:r>
          </w:p>
          <w:p w14:paraId="749CC740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3D94CD2C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5670" w:type="dxa"/>
            <w:gridSpan w:val="3"/>
          </w:tcPr>
          <w:p w14:paraId="108FF29F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Presenta mapas conceptuales</w:t>
            </w:r>
            <w:r>
              <w:rPr>
                <w:rFonts w:ascii="Arial Narrow" w:hAnsi="Arial Narrow" w:cs="Times New Roman"/>
                <w:sz w:val="20"/>
              </w:rPr>
              <w:t xml:space="preserve"> de la educación peruana  y análisis de las posiciones relacionadas a </w:t>
            </w:r>
            <w:r w:rsidR="00E02C4E">
              <w:rPr>
                <w:rFonts w:ascii="Arial Narrow" w:hAnsi="Arial Narrow" w:cs="Times New Roman"/>
                <w:sz w:val="20"/>
              </w:rPr>
              <w:t>educación</w:t>
            </w:r>
            <w:r>
              <w:rPr>
                <w:rFonts w:ascii="Arial Narrow" w:hAnsi="Arial Narrow" w:cs="Times New Roman"/>
                <w:sz w:val="20"/>
              </w:rPr>
              <w:t>.</w:t>
            </w:r>
          </w:p>
          <w:p w14:paraId="7D5B64DF" w14:textId="77777777" w:rsidR="00880FDA" w:rsidRPr="00880FDA" w:rsidRDefault="00880FDA" w:rsidP="00880FDA"/>
          <w:p w14:paraId="3639B82C" w14:textId="77777777" w:rsidR="00880FDA" w:rsidRPr="00880FDA" w:rsidRDefault="00880FDA" w:rsidP="00880FDA">
            <w:pPr>
              <w:ind w:firstLine="708"/>
            </w:pPr>
          </w:p>
        </w:tc>
        <w:tc>
          <w:tcPr>
            <w:tcW w:w="4820" w:type="dxa"/>
            <w:gridSpan w:val="3"/>
          </w:tcPr>
          <w:p w14:paraId="5F5B3EE2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Demuestra dominios con los procesos y procedimientos en la elaboración de mapas conceptuales.     </w:t>
            </w:r>
          </w:p>
          <w:p w14:paraId="4A884835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6946E681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6005C71E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58B4A516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252E1902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7482174C" w14:textId="77777777" w:rsidR="0089008C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3DC4B9F1" w14:textId="77777777" w:rsidR="0089008C" w:rsidRPr="00F71698" w:rsidRDefault="0089008C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 w:rsidR="00880FDA" w:rsidRPr="00F71698" w14:paraId="354C0D63" w14:textId="77777777" w:rsidTr="00880FDA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0382CB0A" w14:textId="77777777" w:rsidR="00880FDA" w:rsidRPr="00F71698" w:rsidRDefault="00880FDA" w:rsidP="00880FDA">
            <w:pPr>
              <w:spacing w:after="160"/>
              <w:rPr>
                <w:rFonts w:ascii="Arial Narrow" w:hAnsi="Arial Narrow" w:cs="Times New Roman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color w:val="FFFFFF" w:themeColor="background1"/>
                <w:sz w:val="24"/>
              </w:rPr>
              <w:lastRenderedPageBreak/>
              <w:t>O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4BB3EC44" w14:textId="77777777" w:rsidR="00880FDA" w:rsidRPr="00F71698" w:rsidRDefault="00880FDA" w:rsidP="00880FDA">
            <w:pPr>
              <w:pStyle w:val="Prrafodelista"/>
              <w:ind w:left="0"/>
              <w:rPr>
                <w:rFonts w:ascii="Arial Narrow" w:hAnsi="Arial Narrow" w:cs="Times New Roman"/>
                <w:b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Cs w:val="20"/>
              </w:rPr>
              <w:t>CAP</w:t>
            </w:r>
            <w:r>
              <w:rPr>
                <w:rFonts w:ascii="Arial Narrow" w:hAnsi="Arial Narrow" w:cs="Times New Roman"/>
                <w:b/>
                <w:szCs w:val="20"/>
              </w:rPr>
              <w:t>ACIDAD DE LA UNIDAD DIDÁCTICA III</w:t>
            </w:r>
            <w:r w:rsidRPr="00F71698">
              <w:rPr>
                <w:rFonts w:ascii="Arial Narrow" w:hAnsi="Arial Narrow" w:cs="Times New Roman"/>
                <w:b/>
                <w:szCs w:val="20"/>
              </w:rPr>
              <w:t>:</w:t>
            </w:r>
          </w:p>
        </w:tc>
        <w:tc>
          <w:tcPr>
            <w:tcW w:w="9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B7EE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E54697">
              <w:rPr>
                <w:rFonts w:ascii="Arial Narrow" w:hAnsi="Arial Narrow" w:cs="Times New Roman"/>
                <w:sz w:val="20"/>
                <w:szCs w:val="20"/>
              </w:rPr>
              <w:t>Expone con claridad su apreciación sobre la educación en la sociedad primitiva, esclavista, feudal, capitalista, y moderna.</w:t>
            </w:r>
          </w:p>
        </w:tc>
      </w:tr>
      <w:tr w:rsidR="00880FDA" w:rsidRPr="00F71698" w14:paraId="0B3D0DD9" w14:textId="77777777" w:rsidTr="00880FDA">
        <w:trPr>
          <w:trHeight w:val="395"/>
        </w:trPr>
        <w:tc>
          <w:tcPr>
            <w:tcW w:w="710" w:type="dxa"/>
            <w:vMerge/>
          </w:tcPr>
          <w:p w14:paraId="41AA6655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1249CC7" w14:textId="77777777" w:rsidR="00880FDA" w:rsidRPr="00F71698" w:rsidRDefault="00880FDA" w:rsidP="00880FDA">
            <w:pPr>
              <w:pStyle w:val="Prrafodelista"/>
              <w:ind w:left="0" w:hanging="108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SEM.</w:t>
            </w:r>
          </w:p>
          <w:p w14:paraId="349F463A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5D55E0EE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8505" w:type="dxa"/>
            <w:gridSpan w:val="4"/>
            <w:tcBorders>
              <w:top w:val="single" w:sz="4" w:space="0" w:color="auto"/>
            </w:tcBorders>
          </w:tcPr>
          <w:p w14:paraId="42A2FDB3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CONTENIDOS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</w:tcBorders>
          </w:tcPr>
          <w:p w14:paraId="01EBA3CF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Estrategia didáctica</w:t>
            </w:r>
          </w:p>
        </w:tc>
        <w:tc>
          <w:tcPr>
            <w:tcW w:w="2835" w:type="dxa"/>
            <w:gridSpan w:val="2"/>
            <w:vMerge w:val="restart"/>
            <w:tcBorders>
              <w:top w:val="single" w:sz="4" w:space="0" w:color="auto"/>
            </w:tcBorders>
          </w:tcPr>
          <w:p w14:paraId="47F7DF44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Indicadores de Logro de la capacidad</w:t>
            </w:r>
          </w:p>
        </w:tc>
      </w:tr>
      <w:tr w:rsidR="00880FDA" w:rsidRPr="00F71698" w14:paraId="60B6F151" w14:textId="77777777" w:rsidTr="00880FDA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4048F5A7" w14:textId="77777777" w:rsidR="00880FDA" w:rsidRPr="00F71698" w:rsidRDefault="0095694D" w:rsidP="00880FDA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>
              <w:rPr>
                <w:rFonts w:ascii="Arial Narrow" w:hAnsi="Arial Narrow" w:cs="Times New Roman"/>
                <w:b/>
                <w:szCs w:val="20"/>
              </w:rPr>
              <w:t>EL HOMBRE Y LA EDUCACION EN EL PROCESO DEL DESARROLLO HISTORICO  DE LA SOCIEDAD.</w:t>
            </w:r>
          </w:p>
        </w:tc>
        <w:tc>
          <w:tcPr>
            <w:tcW w:w="708" w:type="dxa"/>
            <w:vMerge/>
          </w:tcPr>
          <w:p w14:paraId="4A04EDDF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35" w:type="dxa"/>
          </w:tcPr>
          <w:p w14:paraId="3A26548F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CONCEPTUAL</w:t>
            </w:r>
          </w:p>
        </w:tc>
        <w:tc>
          <w:tcPr>
            <w:tcW w:w="2694" w:type="dxa"/>
            <w:gridSpan w:val="2"/>
          </w:tcPr>
          <w:p w14:paraId="6B86D5E7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PROCEDIMENTAL</w:t>
            </w:r>
          </w:p>
        </w:tc>
        <w:tc>
          <w:tcPr>
            <w:tcW w:w="2976" w:type="dxa"/>
          </w:tcPr>
          <w:p w14:paraId="2EC8E499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ACTITUDINAL</w:t>
            </w:r>
          </w:p>
        </w:tc>
        <w:tc>
          <w:tcPr>
            <w:tcW w:w="1985" w:type="dxa"/>
            <w:vMerge/>
          </w:tcPr>
          <w:p w14:paraId="6BF687CA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  <w:vMerge/>
          </w:tcPr>
          <w:p w14:paraId="6BC431CA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</w:tr>
      <w:tr w:rsidR="00880FDA" w:rsidRPr="00F71698" w14:paraId="4A8AB35D" w14:textId="77777777" w:rsidTr="00880FDA">
        <w:trPr>
          <w:trHeight w:val="1404"/>
        </w:trPr>
        <w:tc>
          <w:tcPr>
            <w:tcW w:w="710" w:type="dxa"/>
            <w:vMerge/>
          </w:tcPr>
          <w:p w14:paraId="65548FA8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78181B0F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14:paraId="4FD3186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 educación en el proceso del desarrollo histórico de la sociedad.</w:t>
            </w:r>
          </w:p>
        </w:tc>
        <w:tc>
          <w:tcPr>
            <w:tcW w:w="2694" w:type="dxa"/>
            <w:gridSpan w:val="2"/>
          </w:tcPr>
          <w:p w14:paraId="705B9D9A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Investigación y síntesis de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las teorías sobre el desarrollo histórico del hombre relacionado en la educación y la sociedad.</w:t>
            </w:r>
          </w:p>
        </w:tc>
        <w:tc>
          <w:tcPr>
            <w:tcW w:w="2976" w:type="dxa"/>
          </w:tcPr>
          <w:p w14:paraId="05B9FEA8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Actitud investigativa para recopilar investigación sobre el hombre c</w:t>
            </w:r>
            <w:r>
              <w:rPr>
                <w:rFonts w:ascii="Arial Narrow" w:hAnsi="Arial Narrow" w:cs="Times New Roman"/>
                <w:sz w:val="20"/>
                <w:szCs w:val="20"/>
              </w:rPr>
              <w:t>omo problema y solución de los problemas en el ámbito educativo y social.</w:t>
            </w:r>
          </w:p>
        </w:tc>
        <w:tc>
          <w:tcPr>
            <w:tcW w:w="1985" w:type="dxa"/>
            <w:vMerge w:val="restart"/>
          </w:tcPr>
          <w:p w14:paraId="4B6B211D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Motivación al inicio de cada sesión </w:t>
            </w:r>
          </w:p>
          <w:p w14:paraId="67E22435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993FAD0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6D09FD8A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3507A44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316F422B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44A3FB2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Exposición y debate </w:t>
            </w:r>
          </w:p>
          <w:p w14:paraId="7F7A3B7E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F495AF2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C32A74C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E48B6A0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692CB74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1893E4E1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C04701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Exposición y debate </w:t>
            </w:r>
          </w:p>
          <w:p w14:paraId="7770E533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4115CED6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7CACC493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  <w:p w14:paraId="0AFE3DA2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Investigación documental. </w:t>
            </w:r>
          </w:p>
        </w:tc>
        <w:tc>
          <w:tcPr>
            <w:tcW w:w="2835" w:type="dxa"/>
            <w:gridSpan w:val="2"/>
          </w:tcPr>
          <w:p w14:paraId="568F17A3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Plantea con claridad las apreciaciones sobre el objeto de estudio del hombre com</w:t>
            </w:r>
            <w:r>
              <w:rPr>
                <w:rFonts w:ascii="Arial Narrow" w:hAnsi="Arial Narrow" w:cs="Times New Roman"/>
                <w:sz w:val="20"/>
                <w:szCs w:val="20"/>
              </w:rPr>
              <w:t>o problema y solución de la realidad educativa y social.</w:t>
            </w:r>
          </w:p>
        </w:tc>
      </w:tr>
      <w:tr w:rsidR="00880FDA" w:rsidRPr="00F71698" w14:paraId="5E7754F8" w14:textId="77777777" w:rsidTr="00880FDA">
        <w:trPr>
          <w:trHeight w:val="395"/>
        </w:trPr>
        <w:tc>
          <w:tcPr>
            <w:tcW w:w="710" w:type="dxa"/>
            <w:vMerge/>
          </w:tcPr>
          <w:p w14:paraId="460FC6E2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664DAC9B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14:paraId="4CE3B4B6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 educación en la sociedad primitiva.</w:t>
            </w:r>
          </w:p>
          <w:p w14:paraId="5698945D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 educación en la sociedad esclavista.</w:t>
            </w:r>
          </w:p>
        </w:tc>
        <w:tc>
          <w:tcPr>
            <w:tcW w:w="2694" w:type="dxa"/>
            <w:gridSpan w:val="2"/>
          </w:tcPr>
          <w:p w14:paraId="3680A35B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Debate grupal y plenario sobre las </w:t>
            </w:r>
            <w:r>
              <w:rPr>
                <w:rFonts w:ascii="Arial Narrow" w:hAnsi="Arial Narrow" w:cs="Times New Roman"/>
                <w:sz w:val="20"/>
                <w:szCs w:val="20"/>
              </w:rPr>
              <w:t>actividades realizadas por el hombre a los inicios y como era el tipo de educación entre ellos.</w:t>
            </w:r>
          </w:p>
        </w:tc>
        <w:tc>
          <w:tcPr>
            <w:tcW w:w="2976" w:type="dxa"/>
          </w:tcPr>
          <w:p w14:paraId="00079F4C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Participación activa en el debate para di</w:t>
            </w:r>
            <w:r>
              <w:rPr>
                <w:rFonts w:ascii="Arial Narrow" w:hAnsi="Arial Narrow" w:cs="Times New Roman"/>
                <w:sz w:val="20"/>
                <w:szCs w:val="20"/>
              </w:rPr>
              <w:t>lucidar dudas sobre si hubo o no  educación y de qué tipo fue en la comunidad primitiva y esclavista.</w:t>
            </w:r>
          </w:p>
        </w:tc>
        <w:tc>
          <w:tcPr>
            <w:tcW w:w="1985" w:type="dxa"/>
            <w:vMerge/>
          </w:tcPr>
          <w:p w14:paraId="3F76D3CB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4CA7DA87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Explica de </w:t>
            </w:r>
            <w:r>
              <w:rPr>
                <w:rFonts w:ascii="Arial Narrow" w:hAnsi="Arial Narrow" w:cs="Times New Roman"/>
                <w:sz w:val="20"/>
                <w:szCs w:val="20"/>
              </w:rPr>
              <w:t>modo coherente su entender sobre la forma de educación en la comunidad primitiva y esclavista</w:t>
            </w:r>
          </w:p>
        </w:tc>
      </w:tr>
      <w:tr w:rsidR="00880FDA" w:rsidRPr="00F71698" w14:paraId="41BD40B0" w14:textId="77777777" w:rsidTr="00880FDA">
        <w:trPr>
          <w:trHeight w:val="395"/>
        </w:trPr>
        <w:tc>
          <w:tcPr>
            <w:tcW w:w="710" w:type="dxa"/>
            <w:vMerge/>
          </w:tcPr>
          <w:p w14:paraId="23038576" w14:textId="77777777" w:rsidR="00880FDA" w:rsidRPr="00F71698" w:rsidRDefault="00880FDA" w:rsidP="00880FDA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923D1C3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14:paraId="4E331422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 xml:space="preserve">La educación en la sociedad feudal </w:t>
            </w:r>
          </w:p>
          <w:p w14:paraId="18984494" w14:textId="77777777" w:rsidR="00880FDA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 educación en la sociedad capitalista.</w:t>
            </w:r>
          </w:p>
          <w:p w14:paraId="248BAEA5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La educación en la sociedad moderna</w:t>
            </w:r>
          </w:p>
        </w:tc>
        <w:tc>
          <w:tcPr>
            <w:tcW w:w="2694" w:type="dxa"/>
            <w:gridSpan w:val="2"/>
          </w:tcPr>
          <w:p w14:paraId="1DB7B15B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Debate grupal y plenario sobre las características de l</w:t>
            </w:r>
            <w:r>
              <w:rPr>
                <w:rFonts w:ascii="Arial Narrow" w:hAnsi="Arial Narrow" w:cs="Times New Roman"/>
                <w:sz w:val="20"/>
                <w:szCs w:val="20"/>
              </w:rPr>
              <w:t>a educación en la sociedad feudal, capitalista y moderna.</w:t>
            </w:r>
          </w:p>
        </w:tc>
        <w:tc>
          <w:tcPr>
            <w:tcW w:w="2976" w:type="dxa"/>
          </w:tcPr>
          <w:p w14:paraId="2B1BB97D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Participación activa en el debate para identif</w:t>
            </w:r>
            <w:r>
              <w:rPr>
                <w:rFonts w:ascii="Arial Narrow" w:hAnsi="Arial Narrow" w:cs="Times New Roman"/>
                <w:sz w:val="20"/>
                <w:szCs w:val="20"/>
              </w:rPr>
              <w:t>icar las características de la educación feudal, capitalista y moderna.</w:t>
            </w:r>
          </w:p>
        </w:tc>
        <w:tc>
          <w:tcPr>
            <w:tcW w:w="1985" w:type="dxa"/>
            <w:vMerge/>
          </w:tcPr>
          <w:p w14:paraId="61A7CA8C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D124A67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Fundamenta de modo coherente su entender y posición sobre</w:t>
            </w:r>
            <w:r>
              <w:rPr>
                <w:rFonts w:ascii="Arial Narrow" w:hAnsi="Arial Narrow" w:cs="Times New Roman"/>
                <w:sz w:val="20"/>
                <w:szCs w:val="20"/>
              </w:rPr>
              <w:t xml:space="preserve"> la educación feudal, capitalista y moderna.</w:t>
            </w:r>
          </w:p>
        </w:tc>
      </w:tr>
      <w:tr w:rsidR="00880FDA" w:rsidRPr="00F71698" w14:paraId="71871B7D" w14:textId="77777777" w:rsidTr="00880FDA">
        <w:trPr>
          <w:trHeight w:val="395"/>
        </w:trPr>
        <w:tc>
          <w:tcPr>
            <w:tcW w:w="710" w:type="dxa"/>
            <w:vMerge/>
          </w:tcPr>
          <w:p w14:paraId="14676FBD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708" w:type="dxa"/>
          </w:tcPr>
          <w:p w14:paraId="5F366A4B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4</w:t>
            </w:r>
          </w:p>
          <w:p w14:paraId="4598A7C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2835" w:type="dxa"/>
          </w:tcPr>
          <w:p w14:paraId="0C691952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El hombre y la  educación en el Perú autónomo.</w:t>
            </w:r>
          </w:p>
          <w:p w14:paraId="36FD0FB8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El hombre y la  educación en el Perú colonial.</w:t>
            </w:r>
          </w:p>
          <w:p w14:paraId="2550D0C6" w14:textId="77777777" w:rsidR="00880FDA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El hombre y la educación en el Perú Republicano.</w:t>
            </w:r>
          </w:p>
          <w:p w14:paraId="286607FC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>
              <w:rPr>
                <w:rFonts w:ascii="Arial Narrow" w:hAnsi="Arial Narrow" w:cs="Times New Roman"/>
                <w:sz w:val="20"/>
                <w:szCs w:val="20"/>
              </w:rPr>
              <w:t>El hombre y la educación en tiempos de la globalización.</w:t>
            </w:r>
          </w:p>
        </w:tc>
        <w:tc>
          <w:tcPr>
            <w:tcW w:w="2694" w:type="dxa"/>
            <w:gridSpan w:val="2"/>
          </w:tcPr>
          <w:p w14:paraId="6D4D1008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Informe </w:t>
            </w:r>
            <w:r>
              <w:rPr>
                <w:rFonts w:ascii="Arial Narrow" w:hAnsi="Arial Narrow" w:cs="Times New Roman"/>
                <w:sz w:val="20"/>
                <w:szCs w:val="20"/>
              </w:rPr>
              <w:t>de investigaciones sobre la realidad del hombre peruano y del tipo de educación en cada etapa de desarrollo de la sociedad peruana.</w:t>
            </w:r>
          </w:p>
        </w:tc>
        <w:tc>
          <w:tcPr>
            <w:tcW w:w="2976" w:type="dxa"/>
          </w:tcPr>
          <w:p w14:paraId="406CF9AB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Participación activa en el debate para rec</w:t>
            </w:r>
            <w:r>
              <w:rPr>
                <w:rFonts w:ascii="Arial Narrow" w:hAnsi="Arial Narrow" w:cs="Times New Roman"/>
                <w:sz w:val="20"/>
                <w:szCs w:val="20"/>
              </w:rPr>
              <w:t>opilar información sobre las etapas de la educacion peruana.</w:t>
            </w:r>
          </w:p>
        </w:tc>
        <w:tc>
          <w:tcPr>
            <w:tcW w:w="1985" w:type="dxa"/>
            <w:vMerge/>
          </w:tcPr>
          <w:p w14:paraId="2FB2EB37" w14:textId="77777777" w:rsidR="00880FDA" w:rsidRPr="00F71698" w:rsidRDefault="00880FDA" w:rsidP="00880FDA">
            <w:pPr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</w:p>
        </w:tc>
        <w:tc>
          <w:tcPr>
            <w:tcW w:w="2835" w:type="dxa"/>
            <w:gridSpan w:val="2"/>
          </w:tcPr>
          <w:p w14:paraId="7DF66B80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Expone con </w:t>
            </w:r>
            <w:r>
              <w:rPr>
                <w:rFonts w:ascii="Arial Narrow" w:hAnsi="Arial Narrow" w:cs="Times New Roman"/>
                <w:sz w:val="20"/>
                <w:szCs w:val="20"/>
              </w:rPr>
              <w:t>claridad informes sobre la educación peruana.</w:t>
            </w:r>
          </w:p>
        </w:tc>
      </w:tr>
      <w:tr w:rsidR="00880FDA" w:rsidRPr="00F71698" w14:paraId="19040F30" w14:textId="77777777" w:rsidTr="00880FDA">
        <w:trPr>
          <w:trHeight w:val="395"/>
        </w:trPr>
        <w:tc>
          <w:tcPr>
            <w:tcW w:w="710" w:type="dxa"/>
            <w:vMerge/>
          </w:tcPr>
          <w:p w14:paraId="67366C57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14033" w:type="dxa"/>
            <w:gridSpan w:val="8"/>
            <w:shd w:val="clear" w:color="auto" w:fill="0D0D0D" w:themeFill="text1" w:themeFillTint="F2"/>
          </w:tcPr>
          <w:p w14:paraId="2DE72F08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EVALUACIÓN DE LA UNIDAD DIDÁCTICA</w:t>
            </w:r>
          </w:p>
        </w:tc>
      </w:tr>
      <w:tr w:rsidR="00880FDA" w:rsidRPr="00F71698" w14:paraId="2007DA82" w14:textId="77777777" w:rsidTr="00880FDA">
        <w:trPr>
          <w:trHeight w:val="395"/>
        </w:trPr>
        <w:tc>
          <w:tcPr>
            <w:tcW w:w="710" w:type="dxa"/>
            <w:vMerge/>
          </w:tcPr>
          <w:p w14:paraId="4BC770A4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  <w:szCs w:val="20"/>
              </w:rPr>
            </w:pPr>
          </w:p>
        </w:tc>
        <w:tc>
          <w:tcPr>
            <w:tcW w:w="3543" w:type="dxa"/>
            <w:gridSpan w:val="2"/>
          </w:tcPr>
          <w:p w14:paraId="3D391301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Evidencia de conocimientos</w:t>
            </w:r>
          </w:p>
        </w:tc>
        <w:tc>
          <w:tcPr>
            <w:tcW w:w="5670" w:type="dxa"/>
            <w:gridSpan w:val="3"/>
          </w:tcPr>
          <w:p w14:paraId="519AD58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Evidencia  de producto</w:t>
            </w:r>
          </w:p>
        </w:tc>
        <w:tc>
          <w:tcPr>
            <w:tcW w:w="4820" w:type="dxa"/>
            <w:gridSpan w:val="3"/>
          </w:tcPr>
          <w:p w14:paraId="3BFE2615" w14:textId="77777777" w:rsidR="00880FDA" w:rsidRPr="00F71698" w:rsidRDefault="00880FDA" w:rsidP="00880FDA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Evidencia de desempeño.</w:t>
            </w:r>
          </w:p>
        </w:tc>
      </w:tr>
      <w:tr w:rsidR="00880FDA" w:rsidRPr="00F71698" w14:paraId="148AC6D2" w14:textId="77777777" w:rsidTr="00880FDA">
        <w:trPr>
          <w:cantSplit/>
          <w:trHeight w:val="656"/>
        </w:trPr>
        <w:tc>
          <w:tcPr>
            <w:tcW w:w="710" w:type="dxa"/>
            <w:textDirection w:val="btLr"/>
          </w:tcPr>
          <w:p w14:paraId="68566FC3" w14:textId="77777777" w:rsidR="00880FDA" w:rsidRPr="00F71698" w:rsidRDefault="00880FDA" w:rsidP="00880FDA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  <w:szCs w:val="20"/>
              </w:rPr>
              <w:t>UNIDAD III</w:t>
            </w:r>
          </w:p>
        </w:tc>
        <w:tc>
          <w:tcPr>
            <w:tcW w:w="3543" w:type="dxa"/>
            <w:gridSpan w:val="2"/>
          </w:tcPr>
          <w:p w14:paraId="570A7111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Prueba</w:t>
            </w:r>
            <w:r w:rsidR="00F8467E">
              <w:rPr>
                <w:rFonts w:ascii="Arial Narrow" w:hAnsi="Arial Narrow" w:cs="Times New Roman"/>
                <w:sz w:val="20"/>
                <w:szCs w:val="20"/>
              </w:rPr>
              <w:t xml:space="preserve"> escrita de 10</w:t>
            </w:r>
            <w:r w:rsidRPr="00F71698">
              <w:rPr>
                <w:rFonts w:ascii="Arial Narrow" w:hAnsi="Arial Narrow" w:cs="Times New Roman"/>
                <w:sz w:val="20"/>
                <w:szCs w:val="20"/>
              </w:rPr>
              <w:t xml:space="preserve"> preguntas elaboradas acuerdo a los contenidos de la unidad. Participación continúa en los debates en clase.</w:t>
            </w:r>
          </w:p>
        </w:tc>
        <w:tc>
          <w:tcPr>
            <w:tcW w:w="5670" w:type="dxa"/>
            <w:gridSpan w:val="3"/>
          </w:tcPr>
          <w:p w14:paraId="46A0823A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Presenta mapas conc</w:t>
            </w:r>
            <w:r w:rsidR="00F8467E">
              <w:rPr>
                <w:rFonts w:ascii="Arial Narrow" w:hAnsi="Arial Narrow" w:cs="Times New Roman"/>
                <w:sz w:val="20"/>
                <w:szCs w:val="20"/>
              </w:rPr>
              <w:t>eptuales sobre las etapas de la educación peruana</w:t>
            </w:r>
            <w:r w:rsidRPr="00F71698">
              <w:rPr>
                <w:rFonts w:ascii="Arial Narrow" w:hAnsi="Arial Narrow" w:cs="Times New Roman"/>
                <w:sz w:val="20"/>
                <w:szCs w:val="20"/>
              </w:rPr>
              <w:t>.</w:t>
            </w:r>
          </w:p>
        </w:tc>
        <w:tc>
          <w:tcPr>
            <w:tcW w:w="4820" w:type="dxa"/>
            <w:gridSpan w:val="3"/>
          </w:tcPr>
          <w:p w14:paraId="16B0B7E0" w14:textId="77777777" w:rsidR="00880FDA" w:rsidRPr="00F71698" w:rsidRDefault="00880FDA" w:rsidP="00880FDA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  <w:szCs w:val="20"/>
              </w:rPr>
            </w:pPr>
            <w:r w:rsidRPr="00F71698">
              <w:rPr>
                <w:rFonts w:ascii="Arial Narrow" w:hAnsi="Arial Narrow" w:cs="Times New Roman"/>
                <w:sz w:val="20"/>
                <w:szCs w:val="20"/>
              </w:rPr>
              <w:t>Demuestra dominio de los procesos y/o procedimientos en la elaboración de mapas conceptuales.</w:t>
            </w:r>
          </w:p>
        </w:tc>
      </w:tr>
    </w:tbl>
    <w:p w14:paraId="2AFA33D7" w14:textId="77777777" w:rsidR="00880FDA" w:rsidRDefault="00880FDA" w:rsidP="00F71698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p w14:paraId="5BA398DE" w14:textId="77777777" w:rsidR="00880FDA" w:rsidRPr="00F71698" w:rsidRDefault="00880FDA" w:rsidP="00F71698">
      <w:pPr>
        <w:jc w:val="both"/>
        <w:rPr>
          <w:rFonts w:ascii="Arial Narrow" w:hAnsi="Arial Narrow" w:cs="Times New Roman"/>
          <w:b/>
          <w:color w:val="FFFFFF" w:themeColor="background1"/>
          <w:sz w:val="24"/>
        </w:rPr>
      </w:pPr>
    </w:p>
    <w:tbl>
      <w:tblPr>
        <w:tblStyle w:val="Tablaconcuadrcula"/>
        <w:tblW w:w="14743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710"/>
        <w:gridCol w:w="708"/>
        <w:gridCol w:w="2835"/>
        <w:gridCol w:w="1418"/>
        <w:gridCol w:w="1276"/>
        <w:gridCol w:w="3260"/>
        <w:gridCol w:w="2126"/>
        <w:gridCol w:w="2410"/>
      </w:tblGrid>
      <w:tr w:rsidR="004624AA" w:rsidRPr="00F71698" w14:paraId="763AE201" w14:textId="77777777" w:rsidTr="006D7368">
        <w:trPr>
          <w:trHeight w:val="395"/>
        </w:trPr>
        <w:tc>
          <w:tcPr>
            <w:tcW w:w="710" w:type="dxa"/>
            <w:vMerge w:val="restart"/>
            <w:tcBorders>
              <w:top w:val="single" w:sz="4" w:space="0" w:color="auto"/>
              <w:right w:val="single" w:sz="4" w:space="0" w:color="auto"/>
            </w:tcBorders>
            <w:textDirection w:val="btLr"/>
          </w:tcPr>
          <w:p w14:paraId="2E2C6DB7" w14:textId="77777777" w:rsidR="004624AA" w:rsidRPr="00F71698" w:rsidRDefault="00136FC3" w:rsidP="00703276">
            <w:pPr>
              <w:spacing w:after="160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color w:val="FFFFFF" w:themeColor="background1"/>
                <w:sz w:val="24"/>
              </w:rPr>
              <w:lastRenderedPageBreak/>
              <w:t>g</w:t>
            </w:r>
          </w:p>
        </w:tc>
        <w:tc>
          <w:tcPr>
            <w:tcW w:w="49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14:paraId="7979E2FD" w14:textId="77777777" w:rsidR="004624AA" w:rsidRPr="00F71698" w:rsidRDefault="004624AA" w:rsidP="00703276">
            <w:pPr>
              <w:pStyle w:val="Prrafodelista"/>
              <w:ind w:left="0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</w:rPr>
              <w:t>CAPACIDAD DE LA UNIDAD DIDÁCTICA IV:</w:t>
            </w:r>
          </w:p>
        </w:tc>
        <w:tc>
          <w:tcPr>
            <w:tcW w:w="90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F81F" w14:textId="77777777" w:rsidR="00F8467E" w:rsidRPr="00F8467E" w:rsidRDefault="00F8467E" w:rsidP="00F8467E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8467E">
              <w:rPr>
                <w:rFonts w:ascii="Arial Narrow" w:hAnsi="Arial Narrow" w:cs="Times New Roman"/>
                <w:sz w:val="20"/>
              </w:rPr>
              <w:t>Plantea con claridad sus apreciaciones sobre el perfil del docente desde el punto de vista social, y su rol como: promotor social, orientador, líder, comunicador social, agente democratizador, etc.</w:t>
            </w:r>
          </w:p>
          <w:p w14:paraId="040CB2FA" w14:textId="77777777" w:rsidR="004624AA" w:rsidRPr="00F71698" w:rsidRDefault="00F8467E" w:rsidP="00F8467E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8467E">
              <w:rPr>
                <w:rFonts w:ascii="Arial Narrow" w:hAnsi="Arial Narrow" w:cs="Times New Roman"/>
                <w:sz w:val="20"/>
              </w:rPr>
              <w:t>Explica de modo coherente su entender y posición sobre las posturas y problemática del magisterio peruano.</w:t>
            </w:r>
          </w:p>
        </w:tc>
      </w:tr>
      <w:tr w:rsidR="004624AA" w:rsidRPr="00F71698" w14:paraId="3C28B6A6" w14:textId="77777777" w:rsidTr="00703276">
        <w:trPr>
          <w:trHeight w:val="395"/>
        </w:trPr>
        <w:tc>
          <w:tcPr>
            <w:tcW w:w="710" w:type="dxa"/>
            <w:vMerge/>
          </w:tcPr>
          <w:p w14:paraId="4BFD419D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708" w:type="dxa"/>
            <w:vMerge w:val="restart"/>
            <w:tcBorders>
              <w:top w:val="single" w:sz="4" w:space="0" w:color="auto"/>
            </w:tcBorders>
          </w:tcPr>
          <w:p w14:paraId="4DCB0A9D" w14:textId="77777777" w:rsidR="004624AA" w:rsidRPr="00F71698" w:rsidRDefault="004624AA" w:rsidP="00703276">
            <w:pPr>
              <w:pStyle w:val="Prrafodelista"/>
              <w:ind w:left="0" w:hanging="108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SEM.</w:t>
            </w:r>
          </w:p>
          <w:p w14:paraId="0162F611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  <w:p w14:paraId="4C869329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8789" w:type="dxa"/>
            <w:gridSpan w:val="4"/>
            <w:tcBorders>
              <w:top w:val="single" w:sz="4" w:space="0" w:color="auto"/>
            </w:tcBorders>
          </w:tcPr>
          <w:p w14:paraId="61C87372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CONTENIDOS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</w:tcBorders>
          </w:tcPr>
          <w:p w14:paraId="6201C2C4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 xml:space="preserve">Estrategia </w:t>
            </w:r>
            <w:r w:rsidR="00C47ED1" w:rsidRPr="00F71698">
              <w:rPr>
                <w:rFonts w:ascii="Arial Narrow" w:hAnsi="Arial Narrow" w:cs="Times New Roman"/>
                <w:b/>
                <w:sz w:val="20"/>
              </w:rPr>
              <w:t>Didáctica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</w:tcBorders>
          </w:tcPr>
          <w:p w14:paraId="7899B7AF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 xml:space="preserve">Indicadores de Logro de la </w:t>
            </w:r>
            <w:r w:rsidR="00C47ED1" w:rsidRPr="00F71698">
              <w:rPr>
                <w:rFonts w:ascii="Arial Narrow" w:hAnsi="Arial Narrow" w:cs="Times New Roman"/>
                <w:b/>
                <w:sz w:val="20"/>
              </w:rPr>
              <w:t>Capa</w:t>
            </w:r>
            <w:r w:rsidRPr="00F71698">
              <w:rPr>
                <w:rFonts w:ascii="Arial Narrow" w:hAnsi="Arial Narrow" w:cs="Times New Roman"/>
                <w:b/>
                <w:sz w:val="20"/>
              </w:rPr>
              <w:t>cidad</w:t>
            </w:r>
          </w:p>
        </w:tc>
      </w:tr>
      <w:tr w:rsidR="004624AA" w:rsidRPr="00F71698" w14:paraId="2A8AD982" w14:textId="77777777" w:rsidTr="00703276">
        <w:trPr>
          <w:trHeight w:val="395"/>
        </w:trPr>
        <w:tc>
          <w:tcPr>
            <w:tcW w:w="710" w:type="dxa"/>
            <w:vMerge w:val="restart"/>
            <w:textDirection w:val="btLr"/>
          </w:tcPr>
          <w:p w14:paraId="00F3E4BC" w14:textId="77777777" w:rsidR="004624AA" w:rsidRPr="00F71698" w:rsidRDefault="0038573C" w:rsidP="00703276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</w:rPr>
            </w:pPr>
            <w:r>
              <w:rPr>
                <w:rFonts w:ascii="Arial Narrow" w:hAnsi="Arial Narrow" w:cs="Times New Roman"/>
                <w:b/>
              </w:rPr>
              <w:t>EL DOCENTE Y LA SOCIEDAD.</w:t>
            </w:r>
          </w:p>
        </w:tc>
        <w:tc>
          <w:tcPr>
            <w:tcW w:w="708" w:type="dxa"/>
            <w:vMerge/>
          </w:tcPr>
          <w:p w14:paraId="279ABF63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835" w:type="dxa"/>
          </w:tcPr>
          <w:p w14:paraId="76AD108E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CONCEPTUAL</w:t>
            </w:r>
          </w:p>
        </w:tc>
        <w:tc>
          <w:tcPr>
            <w:tcW w:w="2694" w:type="dxa"/>
            <w:gridSpan w:val="2"/>
          </w:tcPr>
          <w:p w14:paraId="686109E3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PROCEDIMENTAL</w:t>
            </w:r>
          </w:p>
        </w:tc>
        <w:tc>
          <w:tcPr>
            <w:tcW w:w="3260" w:type="dxa"/>
          </w:tcPr>
          <w:p w14:paraId="6DC53A14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ACTITUDINAL</w:t>
            </w:r>
          </w:p>
        </w:tc>
        <w:tc>
          <w:tcPr>
            <w:tcW w:w="2126" w:type="dxa"/>
            <w:vMerge/>
          </w:tcPr>
          <w:p w14:paraId="425211B1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410" w:type="dxa"/>
            <w:vMerge/>
          </w:tcPr>
          <w:p w14:paraId="617D9A07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</w:tr>
      <w:tr w:rsidR="004624AA" w:rsidRPr="00F71698" w14:paraId="31E207C3" w14:textId="77777777" w:rsidTr="00703276">
        <w:trPr>
          <w:trHeight w:val="395"/>
        </w:trPr>
        <w:tc>
          <w:tcPr>
            <w:tcW w:w="710" w:type="dxa"/>
            <w:vMerge/>
          </w:tcPr>
          <w:p w14:paraId="2BC71756" w14:textId="77777777" w:rsidR="004624AA" w:rsidRPr="00F71698" w:rsidRDefault="004624AA" w:rsidP="00703276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0FD7002F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1</w:t>
            </w:r>
          </w:p>
        </w:tc>
        <w:tc>
          <w:tcPr>
            <w:tcW w:w="2835" w:type="dxa"/>
          </w:tcPr>
          <w:p w14:paraId="462EB88E" w14:textId="77777777" w:rsidR="004624AA" w:rsidRDefault="000161E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Caracterizar el perfil del ser docente.</w:t>
            </w:r>
          </w:p>
          <w:p w14:paraId="096B033F" w14:textId="77777777" w:rsidR="000161E8" w:rsidRDefault="000161E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Enfoque sociológico del docente.</w:t>
            </w:r>
          </w:p>
          <w:p w14:paraId="69682B53" w14:textId="77777777" w:rsidR="000161E8" w:rsidRPr="00F71698" w:rsidRDefault="000161E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Perfil social del docente.</w:t>
            </w:r>
          </w:p>
        </w:tc>
        <w:tc>
          <w:tcPr>
            <w:tcW w:w="2694" w:type="dxa"/>
            <w:gridSpan w:val="2"/>
          </w:tcPr>
          <w:p w14:paraId="5C530C22" w14:textId="77777777" w:rsidR="004624AA" w:rsidRPr="00F71698" w:rsidRDefault="006D736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I</w:t>
            </w:r>
            <w:r w:rsidR="000161E8">
              <w:rPr>
                <w:rFonts w:ascii="Arial Narrow" w:hAnsi="Arial Narrow" w:cs="Times New Roman"/>
                <w:sz w:val="20"/>
              </w:rPr>
              <w:t>nvestigación sobre el comportamiento y el perfil psicosocial del docente peruano.</w:t>
            </w:r>
          </w:p>
        </w:tc>
        <w:tc>
          <w:tcPr>
            <w:tcW w:w="3260" w:type="dxa"/>
          </w:tcPr>
          <w:p w14:paraId="79054D4A" w14:textId="77777777" w:rsidR="004624AA" w:rsidRPr="00F71698" w:rsidRDefault="006D736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Actitud investigativa para recopilar información o</w:t>
            </w:r>
            <w:r w:rsidR="000161E8">
              <w:rPr>
                <w:rFonts w:ascii="Arial Narrow" w:hAnsi="Arial Narrow" w:cs="Times New Roman"/>
                <w:sz w:val="20"/>
              </w:rPr>
              <w:t>ral sobre el ser docente.</w:t>
            </w:r>
          </w:p>
        </w:tc>
        <w:tc>
          <w:tcPr>
            <w:tcW w:w="2126" w:type="dxa"/>
            <w:vMerge w:val="restart"/>
          </w:tcPr>
          <w:p w14:paraId="5B730106" w14:textId="77777777" w:rsidR="004624AA" w:rsidRPr="00F71698" w:rsidRDefault="006D7368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M</w:t>
            </w:r>
            <w:r w:rsidR="004624AA" w:rsidRPr="00F71698">
              <w:rPr>
                <w:rFonts w:ascii="Arial Narrow" w:hAnsi="Arial Narrow" w:cs="Times New Roman"/>
                <w:sz w:val="20"/>
              </w:rPr>
              <w:t xml:space="preserve">otivación al inicio de cada sesión </w:t>
            </w:r>
          </w:p>
          <w:p w14:paraId="65FB27CE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6F3307DD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13C1970F" w14:textId="77777777" w:rsidR="00E36892" w:rsidRPr="00F71698" w:rsidRDefault="00E36892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04CCD1FA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Exposición y debate </w:t>
            </w:r>
          </w:p>
          <w:p w14:paraId="40A007C9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56578B0D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777E542D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4470361D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1FD8C271" w14:textId="77777777" w:rsidR="00E36892" w:rsidRPr="00F71698" w:rsidRDefault="00E36892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  <w:p w14:paraId="59A81C9A" w14:textId="77777777" w:rsidR="00E36892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Viaje</w:t>
            </w:r>
            <w:r w:rsidR="00F239B0">
              <w:rPr>
                <w:rFonts w:ascii="Arial Narrow" w:hAnsi="Arial Narrow" w:cs="Times New Roman"/>
                <w:sz w:val="20"/>
              </w:rPr>
              <w:t xml:space="preserve"> de Visita de campo.</w:t>
            </w:r>
          </w:p>
        </w:tc>
        <w:tc>
          <w:tcPr>
            <w:tcW w:w="2410" w:type="dxa"/>
          </w:tcPr>
          <w:p w14:paraId="215E1896" w14:textId="77777777" w:rsidR="004624AA" w:rsidRPr="00F71698" w:rsidRDefault="0017606D" w:rsidP="000161E8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Plantea con claridad el perfil del docente.</w:t>
            </w:r>
          </w:p>
        </w:tc>
      </w:tr>
      <w:tr w:rsidR="004624AA" w:rsidRPr="00F71698" w14:paraId="0A17614D" w14:textId="77777777" w:rsidTr="00703276">
        <w:trPr>
          <w:trHeight w:val="916"/>
        </w:trPr>
        <w:tc>
          <w:tcPr>
            <w:tcW w:w="710" w:type="dxa"/>
            <w:vMerge/>
          </w:tcPr>
          <w:p w14:paraId="47509271" w14:textId="77777777" w:rsidR="004624AA" w:rsidRPr="00F71698" w:rsidRDefault="004624AA" w:rsidP="00703276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790EC147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2</w:t>
            </w:r>
          </w:p>
        </w:tc>
        <w:tc>
          <w:tcPr>
            <w:tcW w:w="2835" w:type="dxa"/>
          </w:tcPr>
          <w:p w14:paraId="4619C4E4" w14:textId="77777777" w:rsidR="0017606D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rol social del docente.</w:t>
            </w:r>
          </w:p>
          <w:p w14:paraId="65A341A8" w14:textId="77777777" w:rsidR="0017606D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promotor social.</w:t>
            </w:r>
          </w:p>
          <w:p w14:paraId="431ABA46" w14:textId="77777777" w:rsidR="0017606D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como orientador.</w:t>
            </w:r>
          </w:p>
          <w:p w14:paraId="7368ED03" w14:textId="77777777" w:rsidR="0017606D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como líder.</w:t>
            </w:r>
          </w:p>
          <w:p w14:paraId="1B598746" w14:textId="77777777" w:rsidR="004624AA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comunicador social.</w:t>
            </w:r>
            <w:r w:rsidR="004624AA"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  <w:p w14:paraId="54A75395" w14:textId="77777777" w:rsidR="0017606D" w:rsidRPr="00F71698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agente democratizador.</w:t>
            </w:r>
          </w:p>
        </w:tc>
        <w:tc>
          <w:tcPr>
            <w:tcW w:w="2694" w:type="dxa"/>
            <w:gridSpan w:val="2"/>
          </w:tcPr>
          <w:p w14:paraId="323E5C16" w14:textId="77777777" w:rsidR="004624AA" w:rsidRPr="00F71698" w:rsidRDefault="0017606D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Debate y expone sobre las actividades e importancia del docente en el proceso de enseñanza y aprendizaje</w:t>
            </w:r>
          </w:p>
        </w:tc>
        <w:tc>
          <w:tcPr>
            <w:tcW w:w="3260" w:type="dxa"/>
          </w:tcPr>
          <w:p w14:paraId="1D5F937B" w14:textId="77777777" w:rsidR="004624AA" w:rsidRPr="00F71698" w:rsidRDefault="006D736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Participación para para recopila</w:t>
            </w:r>
            <w:r w:rsidR="0017606D">
              <w:rPr>
                <w:rFonts w:ascii="Arial Narrow" w:hAnsi="Arial Narrow" w:cs="Times New Roman"/>
                <w:sz w:val="20"/>
              </w:rPr>
              <w:t>r información sobre las acciones que desarrolla y debe desarrollar el docente en la educación peruana</w:t>
            </w:r>
            <w:r w:rsidRPr="00F71698">
              <w:rPr>
                <w:rFonts w:ascii="Arial Narrow" w:hAnsi="Arial Narrow" w:cs="Times New Roman"/>
                <w:sz w:val="20"/>
              </w:rPr>
              <w:t>.</w:t>
            </w:r>
          </w:p>
        </w:tc>
        <w:tc>
          <w:tcPr>
            <w:tcW w:w="2126" w:type="dxa"/>
            <w:vMerge/>
          </w:tcPr>
          <w:p w14:paraId="76A9A734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410" w:type="dxa"/>
          </w:tcPr>
          <w:p w14:paraId="658067B4" w14:textId="77777777" w:rsidR="004624AA" w:rsidRPr="00F71698" w:rsidRDefault="00E36892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Explica de modo co</w:t>
            </w:r>
            <w:r w:rsidR="0017606D">
              <w:rPr>
                <w:rFonts w:ascii="Arial Narrow" w:hAnsi="Arial Narrow" w:cs="Times New Roman"/>
                <w:sz w:val="20"/>
              </w:rPr>
              <w:t>herente su posición sobre la acción del docente en el proceso educativo de la formación de la educación peruana.</w:t>
            </w:r>
          </w:p>
        </w:tc>
      </w:tr>
      <w:tr w:rsidR="004624AA" w:rsidRPr="00F71698" w14:paraId="5A2488E9" w14:textId="77777777" w:rsidTr="00703276">
        <w:trPr>
          <w:trHeight w:val="395"/>
        </w:trPr>
        <w:tc>
          <w:tcPr>
            <w:tcW w:w="710" w:type="dxa"/>
            <w:vMerge/>
          </w:tcPr>
          <w:p w14:paraId="3DFC7295" w14:textId="77777777" w:rsidR="004624AA" w:rsidRPr="00F71698" w:rsidRDefault="004624AA" w:rsidP="00703276">
            <w:pPr>
              <w:pStyle w:val="Prrafodelista"/>
              <w:ind w:left="113" w:right="113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18C48D08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3</w:t>
            </w:r>
          </w:p>
        </w:tc>
        <w:tc>
          <w:tcPr>
            <w:tcW w:w="2835" w:type="dxa"/>
          </w:tcPr>
          <w:p w14:paraId="476329A6" w14:textId="77777777" w:rsidR="004624AA" w:rsidRDefault="008F330F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rol del docente en el futuro.</w:t>
            </w:r>
          </w:p>
          <w:p w14:paraId="4241928E" w14:textId="77777777" w:rsidR="008F330F" w:rsidRDefault="008F330F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El docente su práctica educativa y social.</w:t>
            </w:r>
          </w:p>
          <w:p w14:paraId="68A035D6" w14:textId="77777777" w:rsidR="008F330F" w:rsidRPr="00F71698" w:rsidRDefault="008F330F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694" w:type="dxa"/>
            <w:gridSpan w:val="2"/>
          </w:tcPr>
          <w:p w14:paraId="653E544B" w14:textId="77777777" w:rsidR="004624AA" w:rsidRPr="00F71698" w:rsidRDefault="006D736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Debate grupal </w:t>
            </w:r>
            <w:r w:rsidR="008F330F">
              <w:rPr>
                <w:rFonts w:ascii="Arial Narrow" w:hAnsi="Arial Narrow" w:cs="Times New Roman"/>
                <w:sz w:val="20"/>
              </w:rPr>
              <w:t>sobre el papel del docente como ente de cambio y paradigma de una nueva educación social.</w:t>
            </w:r>
          </w:p>
        </w:tc>
        <w:tc>
          <w:tcPr>
            <w:tcW w:w="3260" w:type="dxa"/>
          </w:tcPr>
          <w:p w14:paraId="23349D43" w14:textId="77777777" w:rsidR="004624AA" w:rsidRPr="00F71698" w:rsidRDefault="006D7368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Tengan una actitud investiga</w:t>
            </w:r>
            <w:r w:rsidR="00F239B0">
              <w:rPr>
                <w:rFonts w:ascii="Arial Narrow" w:hAnsi="Arial Narrow" w:cs="Times New Roman"/>
                <w:sz w:val="20"/>
              </w:rPr>
              <w:t>tiva sobre el rol docente.</w:t>
            </w:r>
          </w:p>
        </w:tc>
        <w:tc>
          <w:tcPr>
            <w:tcW w:w="2126" w:type="dxa"/>
            <w:vMerge/>
          </w:tcPr>
          <w:p w14:paraId="3481C8EA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410" w:type="dxa"/>
          </w:tcPr>
          <w:p w14:paraId="72058DF9" w14:textId="77777777" w:rsidR="004624AA" w:rsidRPr="00F71698" w:rsidRDefault="00E36892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Explica y plantea con claridad </w:t>
            </w:r>
            <w:r w:rsidR="00F239B0">
              <w:rPr>
                <w:rFonts w:ascii="Arial Narrow" w:hAnsi="Arial Narrow" w:cs="Times New Roman"/>
                <w:sz w:val="20"/>
              </w:rPr>
              <w:t>las apreciaciones de la función del docente en el futuro.</w:t>
            </w:r>
          </w:p>
        </w:tc>
      </w:tr>
      <w:tr w:rsidR="004624AA" w:rsidRPr="00F71698" w14:paraId="64FA3364" w14:textId="77777777" w:rsidTr="00703276">
        <w:trPr>
          <w:trHeight w:val="395"/>
        </w:trPr>
        <w:tc>
          <w:tcPr>
            <w:tcW w:w="710" w:type="dxa"/>
            <w:vMerge/>
          </w:tcPr>
          <w:p w14:paraId="46A52B6F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708" w:type="dxa"/>
          </w:tcPr>
          <w:p w14:paraId="49802487" w14:textId="77777777" w:rsidR="004624AA" w:rsidRPr="00F71698" w:rsidRDefault="004624AA" w:rsidP="00703276">
            <w:pPr>
              <w:pStyle w:val="Prrafodelista"/>
              <w:ind w:left="0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4</w:t>
            </w:r>
          </w:p>
          <w:p w14:paraId="54063BC3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2835" w:type="dxa"/>
          </w:tcPr>
          <w:p w14:paraId="0E2F9730" w14:textId="77777777" w:rsidR="004624AA" w:rsidRDefault="00F239B0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La problemática del magisterio peruano.</w:t>
            </w:r>
          </w:p>
          <w:p w14:paraId="52C7BCC4" w14:textId="77777777" w:rsidR="00F239B0" w:rsidRDefault="00F239B0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Situación socioeconómica del magisterio peruano.</w:t>
            </w:r>
          </w:p>
          <w:p w14:paraId="53A18B1C" w14:textId="77777777" w:rsidR="00F239B0" w:rsidRPr="00F71698" w:rsidRDefault="00F239B0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Situación profesional del magisterio.</w:t>
            </w:r>
          </w:p>
        </w:tc>
        <w:tc>
          <w:tcPr>
            <w:tcW w:w="2694" w:type="dxa"/>
            <w:gridSpan w:val="2"/>
          </w:tcPr>
          <w:p w14:paraId="77629E31" w14:textId="77777777" w:rsidR="004624AA" w:rsidRPr="00F71698" w:rsidRDefault="006D7368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>Investigación sobre las características d</w:t>
            </w:r>
            <w:r w:rsidR="00BF164C">
              <w:rPr>
                <w:rFonts w:ascii="Arial Narrow" w:hAnsi="Arial Narrow" w:cs="Times New Roman"/>
                <w:sz w:val="20"/>
              </w:rPr>
              <w:t>el magisterio peruano.</w:t>
            </w:r>
          </w:p>
        </w:tc>
        <w:tc>
          <w:tcPr>
            <w:tcW w:w="3260" w:type="dxa"/>
          </w:tcPr>
          <w:p w14:paraId="1D5BA2A8" w14:textId="77777777" w:rsidR="004624AA" w:rsidRPr="00F71698" w:rsidRDefault="006D7368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Participa en forma activa investigando </w:t>
            </w:r>
            <w:r w:rsidR="00BF164C">
              <w:rPr>
                <w:rFonts w:ascii="Arial Narrow" w:hAnsi="Arial Narrow" w:cs="Times New Roman"/>
                <w:sz w:val="20"/>
              </w:rPr>
              <w:t>sobre la situación socioeconómica del magisterio.</w:t>
            </w:r>
          </w:p>
        </w:tc>
        <w:tc>
          <w:tcPr>
            <w:tcW w:w="2126" w:type="dxa"/>
            <w:vMerge/>
          </w:tcPr>
          <w:p w14:paraId="5F7BCD63" w14:textId="77777777" w:rsidR="004624AA" w:rsidRPr="00F71698" w:rsidRDefault="004624AA" w:rsidP="00703276">
            <w:pPr>
              <w:jc w:val="both"/>
              <w:rPr>
                <w:rFonts w:ascii="Arial Narrow" w:hAnsi="Arial Narrow" w:cs="Times New Roman"/>
                <w:sz w:val="20"/>
              </w:rPr>
            </w:pPr>
          </w:p>
        </w:tc>
        <w:tc>
          <w:tcPr>
            <w:tcW w:w="2410" w:type="dxa"/>
          </w:tcPr>
          <w:p w14:paraId="2B833E4F" w14:textId="77777777" w:rsidR="004624AA" w:rsidRPr="00F71698" w:rsidRDefault="00F239B0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>
              <w:rPr>
                <w:rFonts w:ascii="Arial Narrow" w:hAnsi="Arial Narrow" w:cs="Times New Roman"/>
                <w:sz w:val="20"/>
              </w:rPr>
              <w:t>Plantea con claridad</w:t>
            </w:r>
            <w:r w:rsidR="00BF164C">
              <w:rPr>
                <w:rFonts w:ascii="Arial Narrow" w:hAnsi="Arial Narrow" w:cs="Times New Roman"/>
                <w:sz w:val="20"/>
              </w:rPr>
              <w:t xml:space="preserve"> la importancia de la mejora económica del magisterio y la inversión en educación</w:t>
            </w:r>
          </w:p>
        </w:tc>
      </w:tr>
      <w:tr w:rsidR="004624AA" w:rsidRPr="00F71698" w14:paraId="2AE4F3DB" w14:textId="77777777" w:rsidTr="006D7368">
        <w:trPr>
          <w:trHeight w:val="395"/>
        </w:trPr>
        <w:tc>
          <w:tcPr>
            <w:tcW w:w="710" w:type="dxa"/>
            <w:vMerge/>
          </w:tcPr>
          <w:p w14:paraId="6D92633C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14033" w:type="dxa"/>
            <w:gridSpan w:val="7"/>
            <w:shd w:val="clear" w:color="auto" w:fill="0D0D0D" w:themeFill="text1" w:themeFillTint="F2"/>
          </w:tcPr>
          <w:p w14:paraId="23F5E1D2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EVALUACIÓN DE LA UNIDAD DIDÁCTICA</w:t>
            </w:r>
          </w:p>
        </w:tc>
      </w:tr>
      <w:tr w:rsidR="004624AA" w:rsidRPr="00F71698" w14:paraId="028E10B1" w14:textId="77777777" w:rsidTr="006D7368">
        <w:trPr>
          <w:trHeight w:val="395"/>
        </w:trPr>
        <w:tc>
          <w:tcPr>
            <w:tcW w:w="710" w:type="dxa"/>
            <w:vMerge/>
          </w:tcPr>
          <w:p w14:paraId="2C6BE5BC" w14:textId="77777777" w:rsidR="004624AA" w:rsidRPr="00F71698" w:rsidRDefault="004624AA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b/>
                <w:sz w:val="20"/>
              </w:rPr>
            </w:pPr>
          </w:p>
        </w:tc>
        <w:tc>
          <w:tcPr>
            <w:tcW w:w="3543" w:type="dxa"/>
            <w:gridSpan w:val="2"/>
          </w:tcPr>
          <w:p w14:paraId="42593A95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de conocimientos</w:t>
            </w:r>
          </w:p>
        </w:tc>
        <w:tc>
          <w:tcPr>
            <w:tcW w:w="5954" w:type="dxa"/>
            <w:gridSpan w:val="3"/>
          </w:tcPr>
          <w:p w14:paraId="7429456F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 de producto</w:t>
            </w:r>
          </w:p>
        </w:tc>
        <w:tc>
          <w:tcPr>
            <w:tcW w:w="4536" w:type="dxa"/>
            <w:gridSpan w:val="2"/>
          </w:tcPr>
          <w:p w14:paraId="6E59B553" w14:textId="77777777" w:rsidR="004624AA" w:rsidRPr="00F71698" w:rsidRDefault="004624AA" w:rsidP="00703276">
            <w:pPr>
              <w:pStyle w:val="Prrafodelista"/>
              <w:ind w:left="0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Evidencia de desempeño.</w:t>
            </w:r>
          </w:p>
        </w:tc>
      </w:tr>
      <w:tr w:rsidR="004624AA" w:rsidRPr="00F71698" w14:paraId="45005AD8" w14:textId="77777777" w:rsidTr="00581A91">
        <w:trPr>
          <w:cantSplit/>
          <w:trHeight w:val="1004"/>
        </w:trPr>
        <w:tc>
          <w:tcPr>
            <w:tcW w:w="710" w:type="dxa"/>
            <w:textDirection w:val="btLr"/>
          </w:tcPr>
          <w:p w14:paraId="1F22FA32" w14:textId="77777777" w:rsidR="004624AA" w:rsidRPr="00F71698" w:rsidRDefault="004624AA" w:rsidP="00703276">
            <w:pPr>
              <w:pStyle w:val="Prrafodelista"/>
              <w:ind w:left="113" w:right="113"/>
              <w:jc w:val="center"/>
              <w:rPr>
                <w:rFonts w:ascii="Arial Narrow" w:hAnsi="Arial Narrow" w:cs="Times New Roman"/>
                <w:b/>
                <w:sz w:val="20"/>
              </w:rPr>
            </w:pPr>
            <w:r w:rsidRPr="00F71698">
              <w:rPr>
                <w:rFonts w:ascii="Arial Narrow" w:hAnsi="Arial Narrow" w:cs="Times New Roman"/>
                <w:b/>
                <w:sz w:val="20"/>
              </w:rPr>
              <w:t>UNIDAD IV</w:t>
            </w:r>
          </w:p>
        </w:tc>
        <w:tc>
          <w:tcPr>
            <w:tcW w:w="3543" w:type="dxa"/>
            <w:gridSpan w:val="2"/>
          </w:tcPr>
          <w:p w14:paraId="1BE503DF" w14:textId="77777777" w:rsidR="004624AA" w:rsidRPr="00F71698" w:rsidRDefault="00703276" w:rsidP="00BF164C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Prueba escrita </w:t>
            </w:r>
            <w:r w:rsidR="00BF164C">
              <w:rPr>
                <w:rFonts w:ascii="Arial Narrow" w:hAnsi="Arial Narrow" w:cs="Times New Roman"/>
                <w:sz w:val="20"/>
              </w:rPr>
              <w:t>1</w:t>
            </w:r>
            <w:r w:rsidRPr="00F71698">
              <w:rPr>
                <w:rFonts w:ascii="Arial Narrow" w:hAnsi="Arial Narrow" w:cs="Times New Roman"/>
                <w:sz w:val="20"/>
              </w:rPr>
              <w:t xml:space="preserve">0 preguntas elaboradas de acuerdo a los contenidos de la unidad y la participación activa en las debates de clase. </w:t>
            </w:r>
          </w:p>
        </w:tc>
        <w:tc>
          <w:tcPr>
            <w:tcW w:w="5954" w:type="dxa"/>
            <w:gridSpan w:val="3"/>
          </w:tcPr>
          <w:p w14:paraId="3BD232DE" w14:textId="77777777" w:rsidR="004624AA" w:rsidRPr="00F71698" w:rsidRDefault="00703276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Presenta mapas conceptuales sobre los temas tratados. </w:t>
            </w:r>
            <w:r w:rsidR="004624AA" w:rsidRPr="00F71698">
              <w:rPr>
                <w:rFonts w:ascii="Arial Narrow" w:hAnsi="Arial Narrow" w:cs="Times New Roman"/>
                <w:sz w:val="20"/>
              </w:rPr>
              <w:t xml:space="preserve"> </w:t>
            </w:r>
          </w:p>
        </w:tc>
        <w:tc>
          <w:tcPr>
            <w:tcW w:w="4536" w:type="dxa"/>
            <w:gridSpan w:val="2"/>
          </w:tcPr>
          <w:p w14:paraId="09F6329D" w14:textId="77777777" w:rsidR="004624AA" w:rsidRPr="00F71698" w:rsidRDefault="00703276" w:rsidP="00703276">
            <w:pPr>
              <w:pStyle w:val="Prrafodelista"/>
              <w:ind w:left="0"/>
              <w:jc w:val="both"/>
              <w:rPr>
                <w:rFonts w:ascii="Arial Narrow" w:hAnsi="Arial Narrow" w:cs="Times New Roman"/>
                <w:sz w:val="20"/>
              </w:rPr>
            </w:pPr>
            <w:r w:rsidRPr="00F71698">
              <w:rPr>
                <w:rFonts w:ascii="Arial Narrow" w:hAnsi="Arial Narrow" w:cs="Times New Roman"/>
                <w:sz w:val="20"/>
              </w:rPr>
              <w:t xml:space="preserve">Demuestra dominio de los temas a través de sus exposiciones.   </w:t>
            </w:r>
            <w:r w:rsidR="004624AA" w:rsidRPr="00F71698">
              <w:rPr>
                <w:rFonts w:ascii="Arial Narrow" w:hAnsi="Arial Narrow" w:cs="Times New Roman"/>
                <w:sz w:val="20"/>
              </w:rPr>
              <w:t xml:space="preserve">     </w:t>
            </w:r>
          </w:p>
        </w:tc>
      </w:tr>
    </w:tbl>
    <w:p w14:paraId="39A9F7F2" w14:textId="77777777" w:rsidR="006D7368" w:rsidRPr="00F71698" w:rsidRDefault="006D7368" w:rsidP="003308A2">
      <w:pPr>
        <w:pStyle w:val="Prrafodelista"/>
        <w:ind w:left="426"/>
        <w:jc w:val="both"/>
        <w:rPr>
          <w:rFonts w:ascii="Arial Narrow" w:hAnsi="Arial Narrow" w:cs="Times New Roman"/>
          <w:b/>
          <w:sz w:val="24"/>
        </w:rPr>
      </w:pPr>
    </w:p>
    <w:p w14:paraId="4899D2D5" w14:textId="77777777" w:rsidR="006D7368" w:rsidRDefault="006D7368" w:rsidP="006D7368">
      <w:pPr>
        <w:jc w:val="both"/>
        <w:rPr>
          <w:rFonts w:ascii="Arial Narrow" w:hAnsi="Arial Narrow" w:cs="Times New Roman"/>
          <w:b/>
          <w:sz w:val="24"/>
        </w:rPr>
      </w:pPr>
    </w:p>
    <w:p w14:paraId="503A2000" w14:textId="77777777" w:rsidR="0089008C" w:rsidRDefault="0089008C" w:rsidP="006D7368">
      <w:pPr>
        <w:jc w:val="both"/>
        <w:rPr>
          <w:rFonts w:ascii="Arial Narrow" w:hAnsi="Arial Narrow" w:cs="Times New Roman"/>
          <w:b/>
          <w:sz w:val="24"/>
        </w:rPr>
      </w:pPr>
    </w:p>
    <w:p w14:paraId="60EA8C0B" w14:textId="77777777" w:rsidR="0089008C" w:rsidRPr="00F71698" w:rsidRDefault="0089008C" w:rsidP="006D7368">
      <w:pPr>
        <w:jc w:val="both"/>
        <w:rPr>
          <w:rFonts w:ascii="Arial Narrow" w:hAnsi="Arial Narrow" w:cs="Times New Roman"/>
          <w:b/>
          <w:sz w:val="24"/>
        </w:rPr>
        <w:sectPr w:rsidR="0089008C" w:rsidRPr="00F71698" w:rsidSect="00880FDA">
          <w:pgSz w:w="16838" w:h="11906" w:orient="landscape"/>
          <w:pgMar w:top="1701" w:right="1418" w:bottom="851" w:left="1418" w:header="709" w:footer="9" w:gutter="0"/>
          <w:cols w:space="708"/>
          <w:docGrid w:linePitch="360"/>
        </w:sectPr>
      </w:pPr>
    </w:p>
    <w:p w14:paraId="210B7F5A" w14:textId="77777777" w:rsidR="006D7368" w:rsidRPr="00F71698" w:rsidRDefault="006D7368" w:rsidP="006D7368">
      <w:pPr>
        <w:pStyle w:val="Prrafodelista"/>
        <w:numPr>
          <w:ilvl w:val="0"/>
          <w:numId w:val="1"/>
        </w:numPr>
        <w:ind w:left="567" w:hanging="567"/>
        <w:jc w:val="both"/>
        <w:rPr>
          <w:rFonts w:ascii="Arial Narrow" w:hAnsi="Arial Narrow" w:cs="Times New Roman"/>
          <w:b/>
          <w:sz w:val="24"/>
        </w:rPr>
      </w:pPr>
      <w:r w:rsidRPr="00F71698">
        <w:rPr>
          <w:rFonts w:ascii="Arial Narrow" w:hAnsi="Arial Narrow" w:cs="Times New Roman"/>
          <w:b/>
          <w:sz w:val="24"/>
        </w:rPr>
        <w:lastRenderedPageBreak/>
        <w:t>MATERIALES EDUCATIVOS Y OTROS RECURSOS  DIDÁCTICOS</w:t>
      </w:r>
    </w:p>
    <w:p w14:paraId="5121751D" w14:textId="77777777" w:rsidR="00E027A6" w:rsidRPr="00E027A6" w:rsidRDefault="00E027A6" w:rsidP="00E027A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color w:val="000000"/>
          <w:lang w:val="es-ES" w:eastAsia="es-ES"/>
        </w:rPr>
      </w:pPr>
      <w:r w:rsidRPr="00E027A6"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>MEDIOS Y PLATAFORMAS VIRTUALES</w:t>
      </w:r>
      <w:r>
        <w:rPr>
          <w:rFonts w:ascii="Arial Narrow" w:eastAsia="Times New Roman" w:hAnsi="Arial Narrow" w:cs="Arial"/>
          <w:b/>
          <w:iCs/>
          <w:color w:val="000000"/>
          <w:lang w:val="es-ES" w:eastAsia="es-ES"/>
        </w:rPr>
        <w:t xml:space="preserve">         </w:t>
      </w:r>
    </w:p>
    <w:p w14:paraId="0B96B613" w14:textId="77777777" w:rsidR="00E027A6" w:rsidRPr="00E027A6" w:rsidRDefault="00E027A6" w:rsidP="00E027A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E027A6">
        <w:rPr>
          <w:rFonts w:ascii="Arial Narrow" w:eastAsia="Times New Roman" w:hAnsi="Arial Narrow" w:cs="Arial"/>
          <w:iCs/>
          <w:color w:val="000000"/>
          <w:lang w:val="es-ES" w:eastAsia="es-ES"/>
        </w:rPr>
        <w:t>Casos prácticos</w:t>
      </w:r>
    </w:p>
    <w:p w14:paraId="2FD3B6E4" w14:textId="77777777" w:rsidR="00E027A6" w:rsidRPr="00E027A6" w:rsidRDefault="00E027A6" w:rsidP="00E027A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E027A6">
        <w:rPr>
          <w:rFonts w:ascii="Arial Narrow" w:eastAsia="Times New Roman" w:hAnsi="Arial Narrow" w:cs="Arial"/>
          <w:iCs/>
          <w:color w:val="000000"/>
          <w:lang w:val="es-ES" w:eastAsia="es-ES"/>
        </w:rPr>
        <w:t>Pizarra interactiva</w:t>
      </w:r>
    </w:p>
    <w:p w14:paraId="681C2750" w14:textId="77777777" w:rsidR="00E027A6" w:rsidRPr="00E027A6" w:rsidRDefault="00E027A6" w:rsidP="00E027A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E027A6">
        <w:rPr>
          <w:rFonts w:ascii="Arial Narrow" w:eastAsia="Times New Roman" w:hAnsi="Arial Narrow" w:cs="Arial"/>
          <w:iCs/>
          <w:color w:val="000000"/>
          <w:lang w:val="es-ES" w:eastAsia="es-ES"/>
        </w:rPr>
        <w:t>Google Meet</w:t>
      </w:r>
    </w:p>
    <w:p w14:paraId="1B1D03C7" w14:textId="77777777" w:rsidR="00E027A6" w:rsidRPr="00E027A6" w:rsidRDefault="00E027A6" w:rsidP="00E027A6">
      <w:pPr>
        <w:numPr>
          <w:ilvl w:val="0"/>
          <w:numId w:val="13"/>
        </w:numPr>
        <w:autoSpaceDE w:val="0"/>
        <w:autoSpaceDN w:val="0"/>
        <w:adjustRightInd w:val="0"/>
        <w:spacing w:after="0" w:line="276" w:lineRule="auto"/>
        <w:ind w:left="1078"/>
        <w:rPr>
          <w:rFonts w:ascii="Arial Narrow" w:eastAsia="Times New Roman" w:hAnsi="Arial Narrow" w:cs="Arial"/>
          <w:iCs/>
          <w:color w:val="000000"/>
          <w:lang w:val="es-ES" w:eastAsia="es-ES"/>
        </w:rPr>
      </w:pPr>
      <w:r w:rsidRPr="00E027A6">
        <w:rPr>
          <w:rFonts w:ascii="Arial Narrow" w:eastAsia="Times New Roman" w:hAnsi="Arial Narrow" w:cs="Arial"/>
          <w:iCs/>
          <w:color w:val="000000"/>
          <w:lang w:val="es-ES" w:eastAsia="es-ES"/>
        </w:rPr>
        <w:t>Repositorios de datos</w:t>
      </w:r>
    </w:p>
    <w:p w14:paraId="4326A95B" w14:textId="77777777" w:rsidR="00E027A6" w:rsidRPr="00E027A6" w:rsidRDefault="00E027A6" w:rsidP="00E027A6">
      <w:pPr>
        <w:numPr>
          <w:ilvl w:val="0"/>
          <w:numId w:val="12"/>
        </w:numPr>
        <w:autoSpaceDE w:val="0"/>
        <w:autoSpaceDN w:val="0"/>
        <w:adjustRightInd w:val="0"/>
        <w:spacing w:after="0" w:line="276" w:lineRule="auto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b/>
          <w:iCs/>
          <w:lang w:val="es-ES" w:eastAsia="es-ES"/>
        </w:rPr>
        <w:t>MEDIOS INFORMATICOS:</w:t>
      </w:r>
    </w:p>
    <w:p w14:paraId="3D3BED83" w14:textId="77777777" w:rsidR="00E027A6" w:rsidRPr="00E027A6" w:rsidRDefault="00E027A6" w:rsidP="00E027A6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Computadora</w:t>
      </w:r>
    </w:p>
    <w:p w14:paraId="3F13922E" w14:textId="77777777" w:rsidR="00E027A6" w:rsidRPr="00E027A6" w:rsidRDefault="00E027A6" w:rsidP="00E027A6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Tablet</w:t>
      </w:r>
    </w:p>
    <w:p w14:paraId="6CDBD583" w14:textId="77777777" w:rsidR="00E027A6" w:rsidRPr="00E027A6" w:rsidRDefault="00E027A6" w:rsidP="00E027A6">
      <w:pPr>
        <w:numPr>
          <w:ilvl w:val="1"/>
          <w:numId w:val="14"/>
        </w:numPr>
        <w:autoSpaceDE w:val="0"/>
        <w:autoSpaceDN w:val="0"/>
        <w:adjustRightInd w:val="0"/>
        <w:spacing w:after="0" w:line="276" w:lineRule="auto"/>
        <w:ind w:left="1064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Celulares</w:t>
      </w:r>
    </w:p>
    <w:p w14:paraId="489AE485" w14:textId="77777777" w:rsidR="006D7368" w:rsidRPr="00E027A6" w:rsidRDefault="00E027A6" w:rsidP="00E027A6">
      <w:pPr>
        <w:pStyle w:val="Prrafodelista"/>
        <w:numPr>
          <w:ilvl w:val="1"/>
          <w:numId w:val="14"/>
        </w:numPr>
        <w:spacing w:after="0"/>
        <w:ind w:left="993" w:hanging="284"/>
        <w:jc w:val="both"/>
        <w:rPr>
          <w:rFonts w:ascii="Arial Narrow" w:hAnsi="Arial Narrow" w:cs="Times New Roman"/>
          <w:sz w:val="24"/>
        </w:rPr>
      </w:pPr>
      <w:r>
        <w:rPr>
          <w:rFonts w:ascii="Arial Narrow" w:eastAsia="Times New Roman" w:hAnsi="Arial Narrow" w:cs="Arial"/>
          <w:iCs/>
          <w:lang w:val="es-ES" w:eastAsia="es-ES"/>
        </w:rPr>
        <w:t xml:space="preserve"> </w:t>
      </w:r>
      <w:r w:rsidRPr="00E027A6">
        <w:rPr>
          <w:rFonts w:ascii="Arial Narrow" w:eastAsia="Times New Roman" w:hAnsi="Arial Narrow" w:cs="Arial"/>
          <w:iCs/>
          <w:lang w:val="es-ES" w:eastAsia="es-ES"/>
        </w:rPr>
        <w:t>Internet.</w:t>
      </w:r>
    </w:p>
    <w:p w14:paraId="793DABBD" w14:textId="77777777" w:rsidR="00E027A6" w:rsidRPr="00E027A6" w:rsidRDefault="00E027A6" w:rsidP="00E027A6">
      <w:pPr>
        <w:pStyle w:val="Prrafodelista"/>
        <w:numPr>
          <w:ilvl w:val="0"/>
          <w:numId w:val="1"/>
        </w:numPr>
        <w:spacing w:after="0" w:line="276" w:lineRule="auto"/>
        <w:ind w:left="567" w:hanging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  <w:r w:rsidRPr="00E027A6">
        <w:rPr>
          <w:rFonts w:ascii="Arial Narrow" w:eastAsia="Times New Roman" w:hAnsi="Arial Narrow" w:cs="SimSun"/>
          <w:b/>
          <w:iCs/>
          <w:lang w:val="es-ES" w:eastAsia="es-ES"/>
        </w:rPr>
        <w:t>EVALUACIÓN:</w:t>
      </w:r>
    </w:p>
    <w:p w14:paraId="4DF2614E" w14:textId="77777777" w:rsidR="00E027A6" w:rsidRPr="00E027A6" w:rsidRDefault="00E027A6" w:rsidP="00E027A6">
      <w:pPr>
        <w:spacing w:after="0"/>
        <w:ind w:left="567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La Evaluación es inherente al proceso de enseñanza aprendizaje y será continua y permanente. Los criterios de evaluación son de conocimiento, de desempeño y de producto.</w:t>
      </w:r>
    </w:p>
    <w:p w14:paraId="668BB9B0" w14:textId="77777777" w:rsidR="00E027A6" w:rsidRPr="00E027A6" w:rsidRDefault="00E027A6" w:rsidP="00E027A6">
      <w:pPr>
        <w:spacing w:after="0"/>
        <w:ind w:left="567"/>
        <w:jc w:val="both"/>
        <w:rPr>
          <w:rFonts w:ascii="Arial Narrow" w:eastAsia="Times New Roman" w:hAnsi="Arial Narrow" w:cs="SimSun"/>
          <w:b/>
          <w:iCs/>
          <w:lang w:val="es-ES" w:eastAsia="es-ES"/>
        </w:rPr>
      </w:pPr>
    </w:p>
    <w:p w14:paraId="195F724D" w14:textId="77777777" w:rsidR="00E027A6" w:rsidRPr="00E027A6" w:rsidRDefault="00E027A6" w:rsidP="00E027A6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993" w:hanging="426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b/>
          <w:iCs/>
          <w:lang w:val="es-ES" w:eastAsia="es-ES"/>
        </w:rPr>
        <w:t>Evidencias de Conocimiento.</w:t>
      </w:r>
    </w:p>
    <w:p w14:paraId="7DB0B3E2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La Evaluación será a través de pruebas escritas y orales para el análisis y autoevaluación. En cuanto al primer caso, medir la competencia a nivel interpretativo, argumentativo y propositivo, para ello debemos ver como identifica (describe, ejemplifica, relaciona, reconoce, explica, etc.); y la forma en que argumenta (plantea una afirmación, describe las refutaciones en contra de dicha afirmación, expone sus argumentos contra las refutaciones y llega a conclusiones) y la forma en que propone a través de establecer estrategias, valoraciones, generalizaciones, formulación de hipótesis, respuesta a situaciones, etc.</w:t>
      </w:r>
    </w:p>
    <w:p w14:paraId="7EF1E2FA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En cuanto a la autoevaluación permite que el estudiante reconozca sus debilidades y fortalezas para corregir o mejorar.</w:t>
      </w:r>
    </w:p>
    <w:p w14:paraId="209D9705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Las evaluaciones de este nivel serán de respuestas simples y otras con preguntas abiertas para su argumentación.</w:t>
      </w:r>
    </w:p>
    <w:p w14:paraId="58B75A94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 xml:space="preserve"> </w:t>
      </w:r>
    </w:p>
    <w:p w14:paraId="0D1ACFB6" w14:textId="77777777" w:rsidR="00E027A6" w:rsidRPr="00E027A6" w:rsidRDefault="00E027A6" w:rsidP="00E027A6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b/>
          <w:iCs/>
          <w:lang w:val="es-ES" w:eastAsia="es-ES"/>
        </w:rPr>
        <w:t>Evidencia de Desempeño.</w:t>
      </w:r>
    </w:p>
    <w:p w14:paraId="589F3AD4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Esta evidencia pone en acción recursos cognitivos, recursos procedimentales y recursos afectivos; todo ello en una integración que evidencia un saber hacer reflexivo; en tanto, se puede verbalizar lo que se hace, fundamentar teóricamente la práctica y evidenciar un pensamiento estratégico, dado en la observación en torno a cómo se actúa en situaciones impredecibles.</w:t>
      </w:r>
    </w:p>
    <w:p w14:paraId="6FA0BC51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La evaluación de desempeño se evalúa ponderando como el estudiante se hace investigador aplicando los procedimientos y técnicas en el desarrollo de las clases a través de su asistencia y participación asertiva.</w:t>
      </w:r>
    </w:p>
    <w:p w14:paraId="04655F73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720"/>
        <w:jc w:val="both"/>
        <w:rPr>
          <w:rFonts w:ascii="Arial Narrow" w:eastAsia="Times New Roman" w:hAnsi="Arial Narrow" w:cs="Arial"/>
          <w:iCs/>
          <w:lang w:val="es-ES" w:eastAsia="es-ES"/>
        </w:rPr>
      </w:pPr>
    </w:p>
    <w:p w14:paraId="400B612B" w14:textId="77777777" w:rsidR="00E027A6" w:rsidRPr="00E027A6" w:rsidRDefault="00E027A6" w:rsidP="00E027A6">
      <w:pPr>
        <w:numPr>
          <w:ilvl w:val="0"/>
          <w:numId w:val="15"/>
        </w:numPr>
        <w:autoSpaceDE w:val="0"/>
        <w:autoSpaceDN w:val="0"/>
        <w:adjustRightInd w:val="0"/>
        <w:spacing w:after="0" w:line="276" w:lineRule="auto"/>
        <w:ind w:left="993" w:hanging="426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b/>
          <w:iCs/>
          <w:lang w:val="es-ES" w:eastAsia="es-ES"/>
        </w:rPr>
        <w:t>Evidencia de Producto.</w:t>
      </w:r>
    </w:p>
    <w:p w14:paraId="0F9B96C6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Están implicadas en las finalidades de la competencia, por tanto, no es simplemente la entrega del producto, sino que tiene que ver con el campo de acción y los requerimientos del contexto de aplicación.</w:t>
      </w:r>
    </w:p>
    <w:p w14:paraId="5EF3EFD6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La evaluación de producto de evidencia en la entrega oportuna de sus trabajos parciales y el trabajo final.</w:t>
      </w:r>
    </w:p>
    <w:p w14:paraId="4F44D0A3" w14:textId="77777777" w:rsidR="00E027A6" w:rsidRPr="00E027A6" w:rsidRDefault="00E027A6" w:rsidP="00E027A6">
      <w:pPr>
        <w:autoSpaceDE w:val="0"/>
        <w:autoSpaceDN w:val="0"/>
        <w:adjustRightInd w:val="0"/>
        <w:spacing w:after="0"/>
        <w:ind w:left="993"/>
        <w:jc w:val="both"/>
        <w:rPr>
          <w:rFonts w:ascii="Arial Narrow" w:eastAsia="Times New Roman" w:hAnsi="Arial Narrow" w:cs="Arial"/>
          <w:b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Además, se tendrá en cuenta la asistencia como componente del desempeño, el 30% de inasistencia inhabilita el derecho a la evaluación.</w:t>
      </w:r>
    </w:p>
    <w:p w14:paraId="1E04ECA3" w14:textId="77777777" w:rsidR="00E027A6" w:rsidRPr="00E027A6" w:rsidRDefault="00E027A6" w:rsidP="00E027A6">
      <w:pPr>
        <w:pStyle w:val="Prrafodelista"/>
        <w:spacing w:after="0"/>
        <w:ind w:left="993"/>
        <w:jc w:val="both"/>
        <w:rPr>
          <w:rFonts w:ascii="Arial Narrow" w:hAnsi="Arial Narrow" w:cs="Times New Roman"/>
          <w:sz w:val="24"/>
          <w:lang w:val="es-ES"/>
        </w:rPr>
      </w:pPr>
    </w:p>
    <w:p w14:paraId="3DF6E083" w14:textId="77777777" w:rsidR="00E027A6" w:rsidRDefault="00E027A6" w:rsidP="00136FC3">
      <w:pPr>
        <w:pStyle w:val="Prrafodelista"/>
        <w:spacing w:after="0"/>
        <w:jc w:val="both"/>
        <w:rPr>
          <w:rFonts w:ascii="Arial Narrow" w:hAnsi="Arial Narrow" w:cs="Times New Roman"/>
          <w:sz w:val="24"/>
        </w:rPr>
      </w:pPr>
    </w:p>
    <w:p w14:paraId="430FDD61" w14:textId="77777777" w:rsidR="00E027A6" w:rsidRDefault="00E027A6" w:rsidP="00136FC3">
      <w:pPr>
        <w:pStyle w:val="Prrafodelista"/>
        <w:spacing w:after="0"/>
        <w:jc w:val="both"/>
        <w:rPr>
          <w:rFonts w:ascii="Arial Narrow" w:hAnsi="Arial Narrow" w:cs="Times New Roman"/>
          <w:sz w:val="24"/>
        </w:rPr>
      </w:pPr>
    </w:p>
    <w:p w14:paraId="52AC9945" w14:textId="77777777" w:rsidR="00E027A6" w:rsidRDefault="00E027A6" w:rsidP="00136FC3">
      <w:pPr>
        <w:pStyle w:val="Prrafodelista"/>
        <w:spacing w:after="0"/>
        <w:jc w:val="both"/>
        <w:rPr>
          <w:rFonts w:ascii="Arial Narrow" w:hAnsi="Arial Narrow" w:cs="Times New Roman"/>
          <w:sz w:val="24"/>
        </w:rPr>
      </w:pPr>
    </w:p>
    <w:p w14:paraId="4280CD66" w14:textId="77777777" w:rsidR="00E027A6" w:rsidRDefault="00E027A6" w:rsidP="00136FC3">
      <w:pPr>
        <w:pStyle w:val="Prrafodelista"/>
        <w:spacing w:after="0"/>
        <w:jc w:val="both"/>
        <w:rPr>
          <w:rFonts w:ascii="Arial Narrow" w:hAnsi="Arial Narrow" w:cs="Times New Roman"/>
          <w:sz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4"/>
        <w:gridCol w:w="1810"/>
        <w:gridCol w:w="2695"/>
      </w:tblGrid>
      <w:tr w:rsidR="00E027A6" w:rsidRPr="00E027A6" w14:paraId="42EA5A01" w14:textId="77777777" w:rsidTr="007406AE">
        <w:trPr>
          <w:jc w:val="center"/>
        </w:trPr>
        <w:tc>
          <w:tcPr>
            <w:tcW w:w="2994" w:type="dxa"/>
            <w:shd w:val="clear" w:color="auto" w:fill="D9D9D9"/>
            <w:vAlign w:val="center"/>
          </w:tcPr>
          <w:p w14:paraId="62549A05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lastRenderedPageBreak/>
              <w:t>VARIABLES</w:t>
            </w:r>
          </w:p>
        </w:tc>
        <w:tc>
          <w:tcPr>
            <w:tcW w:w="1810" w:type="dxa"/>
            <w:shd w:val="clear" w:color="auto" w:fill="D9D9D9"/>
            <w:vAlign w:val="center"/>
          </w:tcPr>
          <w:p w14:paraId="62A59518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PONDERACIONES</w:t>
            </w:r>
          </w:p>
        </w:tc>
        <w:tc>
          <w:tcPr>
            <w:tcW w:w="2695" w:type="dxa"/>
            <w:shd w:val="clear" w:color="auto" w:fill="D9D9D9"/>
            <w:vAlign w:val="center"/>
          </w:tcPr>
          <w:p w14:paraId="0555AD69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lang w:val="es-ES" w:eastAsia="es-ES"/>
              </w:rPr>
              <w:t>UNIDADES DIDÁCTICAS DENOMINADAS MÓDULOS</w:t>
            </w:r>
          </w:p>
        </w:tc>
      </w:tr>
      <w:tr w:rsidR="00E027A6" w:rsidRPr="00E027A6" w14:paraId="51F4BF1D" w14:textId="77777777" w:rsidTr="007406AE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38BAF6E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Conocimiento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10D5EB5A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30 %</w:t>
            </w:r>
          </w:p>
        </w:tc>
        <w:tc>
          <w:tcPr>
            <w:tcW w:w="2695" w:type="dxa"/>
            <w:vMerge w:val="restart"/>
            <w:shd w:val="clear" w:color="auto" w:fill="auto"/>
            <w:vAlign w:val="center"/>
          </w:tcPr>
          <w:p w14:paraId="79B28DBF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iCs/>
                <w:lang w:val="es-ES" w:eastAsia="es-ES"/>
              </w:rPr>
              <w:t>El ciclo académico comprende 4</w:t>
            </w:r>
          </w:p>
        </w:tc>
      </w:tr>
      <w:tr w:rsidR="00E027A6" w:rsidRPr="00E027A6" w14:paraId="486C29B8" w14:textId="77777777" w:rsidTr="007406AE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35549693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Producto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0921537B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5E8C537F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  <w:tr w:rsidR="00E027A6" w:rsidRPr="00E027A6" w14:paraId="14F99CCB" w14:textId="77777777" w:rsidTr="007406AE">
        <w:trPr>
          <w:trHeight w:val="419"/>
          <w:jc w:val="center"/>
        </w:trPr>
        <w:tc>
          <w:tcPr>
            <w:tcW w:w="2994" w:type="dxa"/>
            <w:shd w:val="clear" w:color="auto" w:fill="auto"/>
            <w:vAlign w:val="center"/>
          </w:tcPr>
          <w:p w14:paraId="788957F9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iCs/>
                <w:lang w:val="es-ES" w:eastAsia="es-ES"/>
              </w:rPr>
              <w:t>Evaluación de Desempeño</w:t>
            </w:r>
          </w:p>
        </w:tc>
        <w:tc>
          <w:tcPr>
            <w:tcW w:w="1810" w:type="dxa"/>
            <w:shd w:val="clear" w:color="auto" w:fill="auto"/>
            <w:vAlign w:val="center"/>
          </w:tcPr>
          <w:p w14:paraId="4800ED62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</w:pPr>
            <w:r w:rsidRPr="00E027A6">
              <w:rPr>
                <w:rFonts w:ascii="Arial Narrow" w:eastAsia="Times New Roman" w:hAnsi="Arial Narrow" w:cs="Arial"/>
                <w:b/>
                <w:bCs/>
                <w:iCs/>
                <w:color w:val="000000"/>
                <w:lang w:val="es-ES" w:eastAsia="es-ES"/>
              </w:rPr>
              <w:t>35 %</w:t>
            </w:r>
          </w:p>
        </w:tc>
        <w:tc>
          <w:tcPr>
            <w:tcW w:w="2695" w:type="dxa"/>
            <w:vMerge/>
            <w:shd w:val="clear" w:color="auto" w:fill="auto"/>
            <w:vAlign w:val="center"/>
          </w:tcPr>
          <w:p w14:paraId="669FA13D" w14:textId="77777777" w:rsidR="00E027A6" w:rsidRPr="00E027A6" w:rsidRDefault="00E027A6" w:rsidP="00E027A6">
            <w:pPr>
              <w:autoSpaceDE w:val="0"/>
              <w:autoSpaceDN w:val="0"/>
              <w:adjustRightInd w:val="0"/>
              <w:spacing w:after="0"/>
              <w:rPr>
                <w:rFonts w:ascii="Arial Narrow" w:eastAsia="Times New Roman" w:hAnsi="Arial Narrow" w:cs="Arial"/>
                <w:iCs/>
                <w:lang w:val="es-ES" w:eastAsia="es-ES"/>
              </w:rPr>
            </w:pPr>
          </w:p>
        </w:tc>
      </w:tr>
    </w:tbl>
    <w:p w14:paraId="4700E659" w14:textId="77777777" w:rsidR="00E027A6" w:rsidRPr="00E027A6" w:rsidRDefault="00E027A6" w:rsidP="00E027A6">
      <w:pPr>
        <w:autoSpaceDE w:val="0"/>
        <w:autoSpaceDN w:val="0"/>
        <w:adjustRightInd w:val="0"/>
        <w:spacing w:after="0" w:line="216" w:lineRule="auto"/>
        <w:ind w:left="720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0891AC91" w14:textId="77777777" w:rsidR="00E027A6" w:rsidRPr="00E027A6" w:rsidRDefault="00E027A6" w:rsidP="00E027A6">
      <w:pPr>
        <w:autoSpaceDE w:val="0"/>
        <w:autoSpaceDN w:val="0"/>
        <w:adjustRightInd w:val="0"/>
        <w:spacing w:after="0" w:line="216" w:lineRule="auto"/>
        <w:ind w:left="1701" w:right="1700"/>
        <w:jc w:val="both"/>
        <w:rPr>
          <w:rFonts w:ascii="Arial Narrow" w:eastAsia="Times New Roman" w:hAnsi="Arial Narrow" w:cs="Arial"/>
          <w:iCs/>
          <w:lang w:val="es-ES" w:eastAsia="es-ES"/>
        </w:rPr>
      </w:pPr>
      <w:r w:rsidRPr="00E027A6">
        <w:rPr>
          <w:rFonts w:ascii="Arial Narrow" w:eastAsia="Times New Roman" w:hAnsi="Arial Narrow" w:cs="Arial"/>
          <w:iCs/>
          <w:lang w:val="es-ES" w:eastAsia="es-ES"/>
        </w:rPr>
        <w:t>Siendo el promedio final (PF), el promedio simple de los promedios ponderados de cada módulo (PM1, PM2, PM3, PM4)</w:t>
      </w:r>
    </w:p>
    <w:p w14:paraId="5795EE0C" w14:textId="77777777" w:rsidR="00E027A6" w:rsidRPr="00E027A6" w:rsidRDefault="00E027A6" w:rsidP="00E027A6">
      <w:pPr>
        <w:autoSpaceDE w:val="0"/>
        <w:autoSpaceDN w:val="0"/>
        <w:adjustRightInd w:val="0"/>
        <w:spacing w:after="0" w:line="216" w:lineRule="auto"/>
        <w:ind w:left="1701"/>
        <w:jc w:val="both"/>
        <w:rPr>
          <w:rFonts w:ascii="Calibri" w:eastAsia="Times New Roman" w:hAnsi="Calibri" w:cs="Arial"/>
          <w:iCs/>
          <w:sz w:val="24"/>
          <w:szCs w:val="24"/>
          <w:lang w:val="es-ES" w:eastAsia="es-ES"/>
        </w:rPr>
      </w:pPr>
    </w:p>
    <w:p w14:paraId="2DDA251E" w14:textId="77777777" w:rsidR="00E027A6" w:rsidRPr="00E027A6" w:rsidRDefault="00E027A6" w:rsidP="00E027A6">
      <w:pPr>
        <w:jc w:val="center"/>
        <w:rPr>
          <w:rFonts w:ascii="Calibri" w:eastAsia="Calibri" w:hAnsi="Calibri" w:cs="SimSun"/>
        </w:rPr>
      </w:pPr>
      <m:oMathPara>
        <m:oMath>
          <m:r>
            <w:rPr>
              <w:rFonts w:ascii="Cambria Math" w:eastAsia="Calibri" w:hAnsi="Cambria Math" w:cs="SimSun"/>
            </w:rPr>
            <m:t xml:space="preserve">PF= </m:t>
          </m:r>
          <m:f>
            <m:fPr>
              <m:ctrlPr>
                <w:rPr>
                  <w:rFonts w:ascii="Cambria Math" w:eastAsia="Calibri" w:hAnsi="Cambria Math" w:cs="Times New Roman"/>
                  <w:i/>
                </w:rPr>
              </m:ctrlPr>
            </m:fPr>
            <m:num>
              <m:r>
                <w:rPr>
                  <w:rFonts w:ascii="Cambria Math" w:eastAsia="Calibri" w:hAnsi="Cambria Math" w:cs="SimSun"/>
                </w:rPr>
                <m:t>PM1+PM2+PM3+PM4</m:t>
              </m:r>
            </m:num>
            <m:den>
              <m:r>
                <w:rPr>
                  <w:rFonts w:ascii="Cambria Math" w:eastAsia="Calibri" w:hAnsi="Cambria Math" w:cs="SimSun"/>
                </w:rPr>
                <m:t>4</m:t>
              </m:r>
            </m:den>
          </m:f>
        </m:oMath>
      </m:oMathPara>
    </w:p>
    <w:p w14:paraId="24CEB2D0" w14:textId="77777777" w:rsidR="006D7368" w:rsidRDefault="006D7368" w:rsidP="006D7368">
      <w:pPr>
        <w:pStyle w:val="Prrafodelista"/>
        <w:numPr>
          <w:ilvl w:val="0"/>
          <w:numId w:val="1"/>
        </w:numPr>
        <w:ind w:left="426" w:hanging="426"/>
        <w:jc w:val="both"/>
        <w:rPr>
          <w:rFonts w:ascii="Arial Narrow" w:hAnsi="Arial Narrow" w:cs="Times New Roman"/>
          <w:b/>
        </w:rPr>
      </w:pPr>
      <w:r w:rsidRPr="00F71698">
        <w:rPr>
          <w:rFonts w:ascii="Arial Narrow" w:hAnsi="Arial Narrow" w:cs="Times New Roman"/>
          <w:b/>
        </w:rPr>
        <w:t xml:space="preserve">BIBLIOGRAFÍA </w:t>
      </w:r>
    </w:p>
    <w:p w14:paraId="28AE90E8" w14:textId="77777777" w:rsidR="00023B80" w:rsidRPr="00F71698" w:rsidRDefault="00023B80" w:rsidP="00023B80">
      <w:pPr>
        <w:pStyle w:val="Prrafodelista"/>
        <w:ind w:left="426"/>
        <w:jc w:val="both"/>
        <w:rPr>
          <w:rFonts w:ascii="Arial Narrow" w:hAnsi="Arial Narrow" w:cs="Times New Roman"/>
          <w:b/>
        </w:rPr>
      </w:pPr>
    </w:p>
    <w:p w14:paraId="4BF9E8BA" w14:textId="77777777" w:rsidR="006D7368" w:rsidRDefault="006D7368" w:rsidP="00136FC3">
      <w:pPr>
        <w:pStyle w:val="Prrafodelista"/>
        <w:ind w:left="426"/>
        <w:jc w:val="both"/>
        <w:rPr>
          <w:rFonts w:ascii="Arial Narrow" w:hAnsi="Arial Narrow" w:cs="Times New Roman"/>
          <w:b/>
        </w:rPr>
      </w:pPr>
      <w:r w:rsidRPr="00F71698">
        <w:rPr>
          <w:rFonts w:ascii="Arial Narrow" w:hAnsi="Arial Narrow" w:cs="Times New Roman"/>
          <w:b/>
        </w:rPr>
        <w:t>Unidad didáctica I</w:t>
      </w:r>
    </w:p>
    <w:p w14:paraId="4D61F63F" w14:textId="77777777" w:rsidR="00136FC3" w:rsidRDefault="00BF164C" w:rsidP="00136FC3">
      <w:pPr>
        <w:pStyle w:val="Prrafodelista"/>
        <w:numPr>
          <w:ilvl w:val="0"/>
          <w:numId w:val="3"/>
        </w:numPr>
        <w:jc w:val="both"/>
        <w:rPr>
          <w:rFonts w:ascii="Arial Narrow" w:hAnsi="Arial Narrow" w:cs="Times New Roman"/>
        </w:rPr>
      </w:pPr>
      <w:r>
        <w:rPr>
          <w:rFonts w:ascii="Arial Narrow" w:hAnsi="Arial Narrow" w:cs="Times New Roman"/>
        </w:rPr>
        <w:t xml:space="preserve">ELSA NAVARRO PEÑA, ADRIAN SOTO ALCANTARA. corrientes </w:t>
      </w:r>
      <w:r w:rsidR="00023B80">
        <w:rPr>
          <w:rFonts w:ascii="Arial Narrow" w:hAnsi="Arial Narrow" w:cs="Times New Roman"/>
        </w:rPr>
        <w:t>pedagógicas</w:t>
      </w:r>
      <w:r>
        <w:rPr>
          <w:rFonts w:ascii="Arial Narrow" w:hAnsi="Arial Narrow" w:cs="Times New Roman"/>
        </w:rPr>
        <w:t xml:space="preserve"> </w:t>
      </w:r>
      <w:r w:rsidR="00023B80">
        <w:rPr>
          <w:rFonts w:ascii="Arial Narrow" w:hAnsi="Arial Narrow" w:cs="Times New Roman"/>
        </w:rPr>
        <w:t>contemporáneas</w:t>
      </w:r>
      <w:r>
        <w:rPr>
          <w:rFonts w:ascii="Arial Narrow" w:hAnsi="Arial Narrow" w:cs="Times New Roman"/>
        </w:rPr>
        <w:t xml:space="preserve"> en el avance </w:t>
      </w:r>
      <w:r w:rsidR="00023B80">
        <w:rPr>
          <w:rFonts w:ascii="Arial Narrow" w:hAnsi="Arial Narrow" w:cs="Times New Roman"/>
        </w:rPr>
        <w:t>científico</w:t>
      </w:r>
      <w:r>
        <w:rPr>
          <w:rFonts w:ascii="Arial Narrow" w:hAnsi="Arial Narrow" w:cs="Times New Roman"/>
        </w:rPr>
        <w:t xml:space="preserve"> del conocimiento.</w:t>
      </w:r>
      <w:r w:rsidR="00023B80">
        <w:rPr>
          <w:rFonts w:ascii="Arial Narrow" w:hAnsi="Arial Narrow" w:cs="Times New Roman"/>
        </w:rPr>
        <w:t>2007</w:t>
      </w:r>
    </w:p>
    <w:p w14:paraId="42309E16" w14:textId="77777777" w:rsidR="00023B80" w:rsidRDefault="00023B80" w:rsidP="00136FC3">
      <w:pPr>
        <w:pStyle w:val="Prrafodelista"/>
        <w:numPr>
          <w:ilvl w:val="0"/>
          <w:numId w:val="3"/>
        </w:numPr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</w:rPr>
        <w:t xml:space="preserve">UNIVERSIDAD JOSE FAUSTINO SANCHEZ CARRION, </w:t>
      </w:r>
      <w:r w:rsidRPr="00023B80">
        <w:rPr>
          <w:rFonts w:ascii="Arial Narrow" w:hAnsi="Arial Narrow" w:cs="Times New Roman"/>
          <w:sz w:val="20"/>
        </w:rPr>
        <w:t xml:space="preserve">sociología de la </w:t>
      </w:r>
      <w:r>
        <w:rPr>
          <w:rFonts w:ascii="Arial Narrow" w:hAnsi="Arial Narrow" w:cs="Times New Roman"/>
          <w:sz w:val="20"/>
        </w:rPr>
        <w:t xml:space="preserve">familia </w:t>
      </w:r>
      <w:r w:rsidRPr="00023B80">
        <w:rPr>
          <w:rFonts w:ascii="Arial Narrow" w:hAnsi="Arial Narrow" w:cs="Times New Roman"/>
          <w:sz w:val="20"/>
        </w:rPr>
        <w:t xml:space="preserve"> peruana.</w:t>
      </w:r>
      <w:r>
        <w:rPr>
          <w:rFonts w:ascii="Arial Narrow" w:hAnsi="Arial Narrow" w:cs="Times New Roman"/>
          <w:sz w:val="20"/>
        </w:rPr>
        <w:t xml:space="preserve"> 2004.</w:t>
      </w:r>
    </w:p>
    <w:p w14:paraId="5E2D8B9B" w14:textId="77777777" w:rsidR="00023B80" w:rsidRPr="00023B80" w:rsidRDefault="00023B80" w:rsidP="00136FC3">
      <w:pPr>
        <w:pStyle w:val="Prrafodelista"/>
        <w:numPr>
          <w:ilvl w:val="0"/>
          <w:numId w:val="3"/>
        </w:numPr>
        <w:jc w:val="both"/>
        <w:rPr>
          <w:rFonts w:ascii="Arial Narrow" w:hAnsi="Arial Narrow" w:cs="Times New Roman"/>
          <w:sz w:val="20"/>
        </w:rPr>
      </w:pPr>
      <w:r>
        <w:rPr>
          <w:rFonts w:ascii="Arial Narrow" w:hAnsi="Arial Narrow" w:cs="Times New Roman"/>
          <w:sz w:val="20"/>
        </w:rPr>
        <w:t>LUIS VARGAS TARRILLO. Sociología de la educación peruana. 2006.</w:t>
      </w:r>
    </w:p>
    <w:p w14:paraId="14519C71" w14:textId="77777777" w:rsidR="00136FC3" w:rsidRDefault="00E027A6" w:rsidP="00136FC3">
      <w:pPr>
        <w:spacing w:after="0"/>
        <w:jc w:val="both"/>
        <w:rPr>
          <w:rFonts w:ascii="Arial Narrow" w:hAnsi="Arial Narrow" w:cs="Times New Roman"/>
          <w:b/>
          <w:sz w:val="24"/>
        </w:rPr>
      </w:pPr>
      <w:r>
        <w:rPr>
          <w:rFonts w:ascii="Arial Narrow" w:hAnsi="Arial Narrow" w:cs="Times New Roman"/>
          <w:b/>
          <w:sz w:val="24"/>
        </w:rPr>
        <w:t xml:space="preserve">      </w:t>
      </w:r>
      <w:r w:rsidR="00136FC3" w:rsidRPr="00F71698">
        <w:rPr>
          <w:rFonts w:ascii="Arial Narrow" w:hAnsi="Arial Narrow" w:cs="Times New Roman"/>
          <w:b/>
          <w:sz w:val="24"/>
        </w:rPr>
        <w:t>Unidad didáctica II</w:t>
      </w:r>
      <w:r w:rsidR="0038573C">
        <w:rPr>
          <w:rFonts w:ascii="Arial Narrow" w:hAnsi="Arial Narrow" w:cs="Times New Roman"/>
          <w:b/>
          <w:sz w:val="24"/>
        </w:rPr>
        <w:t>.</w:t>
      </w:r>
    </w:p>
    <w:p w14:paraId="19EB5A71" w14:textId="77777777" w:rsidR="00023B80" w:rsidRPr="00023B80" w:rsidRDefault="00023B80" w:rsidP="00023B80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lang w:val="es-ES"/>
        </w:rPr>
      </w:pPr>
      <w:r w:rsidRPr="00023B80">
        <w:rPr>
          <w:rFonts w:ascii="Arial Narrow" w:hAnsi="Arial Narrow" w:cs="Times New Roman"/>
          <w:lang w:val="es-ES"/>
        </w:rPr>
        <w:t>ELSA NAVARRO PEÑA, ADRIAN SOTO ALCANTARA. corrientes pedagógicas contemporáneas en el avance científico del conocimiento.2007</w:t>
      </w:r>
    </w:p>
    <w:p w14:paraId="74F96E26" w14:textId="77777777" w:rsidR="00023B80" w:rsidRPr="00023B80" w:rsidRDefault="00023B80" w:rsidP="00023B80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lang w:val="en-US"/>
        </w:rPr>
      </w:pPr>
      <w:r w:rsidRPr="00023B80">
        <w:rPr>
          <w:rFonts w:ascii="Arial Narrow" w:hAnsi="Arial Narrow" w:cs="Times New Roman"/>
          <w:lang w:val="es-ES"/>
        </w:rPr>
        <w:t xml:space="preserve">UNIVERSIDAD JOSE FAUSTINO SANCHEZ CARRION, sociología de la familia  peruana. </w:t>
      </w:r>
      <w:r w:rsidRPr="00023B80">
        <w:rPr>
          <w:rFonts w:ascii="Arial Narrow" w:hAnsi="Arial Narrow" w:cs="Times New Roman"/>
          <w:lang w:val="en-US"/>
        </w:rPr>
        <w:t>2004.</w:t>
      </w:r>
    </w:p>
    <w:p w14:paraId="2003A47D" w14:textId="77777777" w:rsidR="00023B80" w:rsidRPr="00023B80" w:rsidRDefault="00023B80" w:rsidP="00023B80">
      <w:pPr>
        <w:pStyle w:val="Prrafodelista"/>
        <w:numPr>
          <w:ilvl w:val="0"/>
          <w:numId w:val="6"/>
        </w:numPr>
        <w:jc w:val="both"/>
        <w:rPr>
          <w:rFonts w:ascii="Arial Narrow" w:hAnsi="Arial Narrow" w:cs="Times New Roman"/>
          <w:lang w:val="en-US"/>
        </w:rPr>
      </w:pPr>
      <w:r w:rsidRPr="00023B80">
        <w:rPr>
          <w:rFonts w:ascii="Arial Narrow" w:hAnsi="Arial Narrow" w:cs="Times New Roman"/>
          <w:lang w:val="es-ES"/>
        </w:rPr>
        <w:t xml:space="preserve">LUIS VARGAS TARRILLO. Sociología de la educación peruana. </w:t>
      </w:r>
      <w:r w:rsidRPr="00023B80">
        <w:rPr>
          <w:rFonts w:ascii="Arial Narrow" w:hAnsi="Arial Narrow" w:cs="Times New Roman"/>
          <w:lang w:val="en-US"/>
        </w:rPr>
        <w:t>2006.</w:t>
      </w:r>
    </w:p>
    <w:p w14:paraId="46CA0C7A" w14:textId="77777777" w:rsidR="00136FC3" w:rsidRDefault="00E027A6" w:rsidP="00136FC3">
      <w:pPr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 </w:t>
      </w:r>
      <w:r w:rsidR="00136FC3" w:rsidRPr="00F71698">
        <w:rPr>
          <w:rFonts w:ascii="Arial Narrow" w:hAnsi="Arial Narrow" w:cs="Times New Roman"/>
          <w:b/>
        </w:rPr>
        <w:t>Unidad didáctica III</w:t>
      </w:r>
      <w:r w:rsidR="00E02C4E">
        <w:rPr>
          <w:rFonts w:ascii="Arial Narrow" w:hAnsi="Arial Narrow" w:cs="Times New Roman"/>
          <w:b/>
        </w:rPr>
        <w:t>.</w:t>
      </w:r>
    </w:p>
    <w:p w14:paraId="504D7F95" w14:textId="77777777" w:rsidR="00E02C4E" w:rsidRPr="00E02C4E" w:rsidRDefault="00E02C4E" w:rsidP="00E02C4E">
      <w:pPr>
        <w:pStyle w:val="Prrafodelista"/>
        <w:numPr>
          <w:ilvl w:val="0"/>
          <w:numId w:val="8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ELSA NAVARRO PEÑA, ADRIAN SOTO ALCANTARA. corrientes pedagógicas contemporáneas en el avance científico del conocimiento.2007</w:t>
      </w:r>
    </w:p>
    <w:p w14:paraId="48245A1C" w14:textId="77777777" w:rsidR="00E02C4E" w:rsidRPr="00E02C4E" w:rsidRDefault="00E02C4E" w:rsidP="00E02C4E">
      <w:pPr>
        <w:pStyle w:val="Prrafodelista"/>
        <w:numPr>
          <w:ilvl w:val="0"/>
          <w:numId w:val="8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UNIVERSIDAD JOSE FAUSTINO SANCHEZ CARRION, sociología de la familia  peruana. 2004.</w:t>
      </w:r>
    </w:p>
    <w:p w14:paraId="35A1BBFD" w14:textId="77777777" w:rsidR="00E02C4E" w:rsidRPr="00E02C4E" w:rsidRDefault="00E02C4E" w:rsidP="00E02C4E">
      <w:pPr>
        <w:pStyle w:val="Prrafodelista"/>
        <w:numPr>
          <w:ilvl w:val="0"/>
          <w:numId w:val="8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LUIS VARGAS TARRILLO. Sociología de la educación peruana. 2006.</w:t>
      </w:r>
    </w:p>
    <w:p w14:paraId="18B5AE42" w14:textId="77777777" w:rsidR="00E02C4E" w:rsidRPr="00E02C4E" w:rsidRDefault="00E027A6" w:rsidP="00E02C4E">
      <w:pPr>
        <w:pStyle w:val="Prrafodelista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</w:t>
      </w:r>
    </w:p>
    <w:p w14:paraId="0CEAC92F" w14:textId="77777777" w:rsidR="006D7368" w:rsidRDefault="00E027A6" w:rsidP="00E02C4E">
      <w:pPr>
        <w:pStyle w:val="Prrafodelista"/>
        <w:ind w:left="426" w:hanging="426"/>
        <w:jc w:val="both"/>
        <w:rPr>
          <w:rFonts w:ascii="Arial Narrow" w:hAnsi="Arial Narrow" w:cs="Times New Roman"/>
          <w:b/>
        </w:rPr>
      </w:pPr>
      <w:r>
        <w:rPr>
          <w:rFonts w:ascii="Arial Narrow" w:hAnsi="Arial Narrow" w:cs="Times New Roman"/>
          <w:b/>
        </w:rPr>
        <w:t xml:space="preserve">    </w:t>
      </w:r>
      <w:r w:rsidR="006D7368" w:rsidRPr="00F71698">
        <w:rPr>
          <w:rFonts w:ascii="Arial Narrow" w:hAnsi="Arial Narrow" w:cs="Times New Roman"/>
          <w:b/>
        </w:rPr>
        <w:t>Unidad didáctica IV</w:t>
      </w:r>
      <w:r w:rsidR="00E02C4E">
        <w:rPr>
          <w:rFonts w:ascii="Arial Narrow" w:hAnsi="Arial Narrow" w:cs="Times New Roman"/>
          <w:b/>
        </w:rPr>
        <w:t>.</w:t>
      </w:r>
    </w:p>
    <w:p w14:paraId="2634D430" w14:textId="77777777" w:rsidR="00E02C4E" w:rsidRPr="00E02C4E" w:rsidRDefault="00E02C4E" w:rsidP="00E02C4E">
      <w:pPr>
        <w:pStyle w:val="Prrafodelista"/>
        <w:numPr>
          <w:ilvl w:val="0"/>
          <w:numId w:val="10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ELSA NAVARRO PEÑA, ADRIAN SOTO ALCANTARA. corrientes pedagógicas contemporáneas en el avance científico del conocimiento.2007</w:t>
      </w:r>
    </w:p>
    <w:p w14:paraId="53BCED2F" w14:textId="77777777" w:rsidR="00E02C4E" w:rsidRPr="00E02C4E" w:rsidRDefault="00E02C4E" w:rsidP="00E02C4E">
      <w:pPr>
        <w:pStyle w:val="Prrafodelista"/>
        <w:numPr>
          <w:ilvl w:val="0"/>
          <w:numId w:val="10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UNIVERSIDAD JOSE FAUSTINO SANCHEZ CARRION, sociología de la familia  peruana. 2004.</w:t>
      </w:r>
    </w:p>
    <w:p w14:paraId="11E40350" w14:textId="77777777" w:rsidR="00E02C4E" w:rsidRPr="00E02C4E" w:rsidRDefault="00E02C4E" w:rsidP="00E02C4E">
      <w:pPr>
        <w:pStyle w:val="Prrafodelista"/>
        <w:numPr>
          <w:ilvl w:val="0"/>
          <w:numId w:val="10"/>
        </w:numPr>
        <w:jc w:val="both"/>
        <w:rPr>
          <w:rFonts w:ascii="Arial Narrow" w:hAnsi="Arial Narrow" w:cs="Times New Roman"/>
        </w:rPr>
      </w:pPr>
      <w:r w:rsidRPr="00E02C4E">
        <w:rPr>
          <w:rFonts w:ascii="Arial Narrow" w:hAnsi="Arial Narrow" w:cs="Times New Roman"/>
        </w:rPr>
        <w:t>LUIS VARGAS TARRILLO. Sociología de la educación peruana. 2006.</w:t>
      </w:r>
    </w:p>
    <w:p w14:paraId="735FC25E" w14:textId="77777777" w:rsidR="00E02C4E" w:rsidRDefault="00E02C4E" w:rsidP="00E02C4E">
      <w:pPr>
        <w:pStyle w:val="Prrafodelista"/>
        <w:jc w:val="both"/>
        <w:rPr>
          <w:rFonts w:ascii="Arial Narrow" w:hAnsi="Arial Narrow" w:cs="Times New Roman"/>
          <w:b/>
        </w:rPr>
      </w:pPr>
    </w:p>
    <w:p w14:paraId="3BB073BB" w14:textId="77777777" w:rsidR="00E02C4E" w:rsidRDefault="00E02C4E" w:rsidP="006D7368">
      <w:pPr>
        <w:pStyle w:val="Prrafodelista"/>
        <w:ind w:left="426"/>
        <w:jc w:val="both"/>
        <w:rPr>
          <w:rFonts w:ascii="Arial Narrow" w:hAnsi="Arial Narrow" w:cs="Times New Roman"/>
          <w:b/>
        </w:rPr>
      </w:pPr>
    </w:p>
    <w:p w14:paraId="7B548FD7" w14:textId="38FAEE1B" w:rsidR="006D7368" w:rsidRPr="00F71698" w:rsidRDefault="00E935CC" w:rsidP="006D7368">
      <w:pPr>
        <w:jc w:val="right"/>
        <w:rPr>
          <w:rFonts w:ascii="Arial Narrow" w:hAnsi="Arial Narrow" w:cs="Times New Roman"/>
          <w:b/>
          <w:sz w:val="24"/>
        </w:rPr>
      </w:pPr>
      <w:r>
        <w:rPr>
          <w:rFonts w:ascii="Arial Narrow" w:hAnsi="Arial Narrow" w:cs="Times New Roman"/>
          <w:b/>
          <w:sz w:val="24"/>
        </w:rPr>
        <w:t xml:space="preserve">Huacho, </w:t>
      </w:r>
      <w:r w:rsidR="004155A8">
        <w:rPr>
          <w:rFonts w:ascii="Arial Narrow" w:hAnsi="Arial Narrow" w:cs="Times New Roman"/>
          <w:b/>
          <w:sz w:val="24"/>
        </w:rPr>
        <w:t>marzo</w:t>
      </w:r>
      <w:r w:rsidR="005F1A62">
        <w:rPr>
          <w:rFonts w:ascii="Arial Narrow" w:hAnsi="Arial Narrow" w:cs="Times New Roman"/>
          <w:b/>
          <w:sz w:val="24"/>
        </w:rPr>
        <w:t xml:space="preserve"> del 202</w:t>
      </w:r>
      <w:r w:rsidR="004155A8">
        <w:rPr>
          <w:rFonts w:ascii="Arial Narrow" w:hAnsi="Arial Narrow" w:cs="Times New Roman"/>
          <w:b/>
          <w:sz w:val="24"/>
        </w:rPr>
        <w:t>6</w:t>
      </w:r>
      <w:r w:rsidR="00977923">
        <w:rPr>
          <w:rFonts w:ascii="Arial Narrow" w:hAnsi="Arial Narrow" w:cs="Times New Roman"/>
          <w:b/>
          <w:sz w:val="24"/>
        </w:rPr>
        <w:t>.</w:t>
      </w:r>
    </w:p>
    <w:p w14:paraId="761F332C" w14:textId="77777777" w:rsidR="006D7368" w:rsidRDefault="006D7368" w:rsidP="006D7368">
      <w:pPr>
        <w:jc w:val="right"/>
        <w:rPr>
          <w:rFonts w:ascii="Arial Narrow" w:hAnsi="Arial Narrow" w:cs="Times New Roman"/>
          <w:b/>
          <w:sz w:val="24"/>
        </w:rPr>
      </w:pPr>
    </w:p>
    <w:p w14:paraId="25FB19CB" w14:textId="77777777" w:rsidR="0038573C" w:rsidRPr="00F71698" w:rsidRDefault="00E027A6" w:rsidP="006D7368">
      <w:pPr>
        <w:jc w:val="right"/>
        <w:rPr>
          <w:rFonts w:ascii="Arial Narrow" w:hAnsi="Arial Narrow" w:cs="Times New Roman"/>
          <w:b/>
          <w:sz w:val="24"/>
        </w:rPr>
      </w:pPr>
      <w:r w:rsidRPr="00E027A6">
        <w:rPr>
          <w:rFonts w:ascii="Arial Narrow" w:eastAsia="Calibri" w:hAnsi="Arial Narrow" w:cs="SimSun"/>
          <w:noProof/>
          <w:lang w:val="es-ES" w:eastAsia="es-ES"/>
        </w:rPr>
        <mc:AlternateContent>
          <mc:Choice Requires="wps">
            <w:drawing>
              <wp:anchor distT="0" distB="0" distL="0" distR="0" simplePos="0" relativeHeight="251663360" behindDoc="0" locked="0" layoutInCell="1" allowOverlap="1" wp14:anchorId="1E694677" wp14:editId="47C109F6">
                <wp:simplePos x="0" y="0"/>
                <wp:positionH relativeFrom="column">
                  <wp:posOffset>2049145</wp:posOffset>
                </wp:positionH>
                <wp:positionV relativeFrom="paragraph">
                  <wp:posOffset>85090</wp:posOffset>
                </wp:positionV>
                <wp:extent cx="2790825" cy="1076325"/>
                <wp:effectExtent l="0" t="0" r="0" b="0"/>
                <wp:wrapNone/>
                <wp:docPr id="1028" name="Cuadro de texto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790825" cy="10763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txbx>
                        <w:txbxContent>
                          <w:p w14:paraId="4D9A1258" w14:textId="77777777" w:rsidR="00E027A6" w:rsidRDefault="00E027A6" w:rsidP="00E027A6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 xml:space="preserve">Universidad Nacional </w:t>
                            </w:r>
                          </w:p>
                          <w:p w14:paraId="2ABE8978" w14:textId="77777777" w:rsidR="00E027A6" w:rsidRDefault="00E027A6" w:rsidP="00E027A6">
                            <w:pPr>
                              <w:spacing w:after="0" w:line="240" w:lineRule="auto"/>
                              <w:ind w:right="-16"/>
                              <w:jc w:val="center"/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Script MT Bold" w:eastAsia="Times New Roman" w:hAnsi="Script MT Bold"/>
                                <w:sz w:val="16"/>
                                <w:szCs w:val="16"/>
                                <w:lang w:val="es-ES" w:eastAsia="es-ES"/>
                              </w:rPr>
                              <w:t>“José Faustino Sánchez Carrión”</w:t>
                            </w:r>
                            <w:r>
                              <w:rPr>
                                <w:rFonts w:ascii="Script MT Bold" w:eastAsia="Times New Roman" w:hAnsi="Script MT Bold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                                      </w:t>
                            </w:r>
                          </w:p>
                          <w:p w14:paraId="6AAC8FB7" w14:textId="77777777" w:rsidR="00E027A6" w:rsidRDefault="00E027A6" w:rsidP="00E027A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7912587D" w14:textId="77777777" w:rsidR="00E027A6" w:rsidRDefault="00E027A6" w:rsidP="00E027A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</w:p>
                          <w:p w14:paraId="4FD99AA9" w14:textId="77777777" w:rsidR="00E027A6" w:rsidRDefault="00E027A6" w:rsidP="00E027A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sz w:val="20"/>
                                <w:szCs w:val="20"/>
                                <w:lang w:val="es-ES" w:eastAsia="es-ES"/>
                              </w:rPr>
                            </w:pPr>
                            <w:r>
                              <w:rPr>
                                <w:rFonts w:ascii="Arial" w:eastAsia="Times New Roman" w:hAnsi="Arial" w:cs="Arial"/>
                                <w:sz w:val="20"/>
                                <w:szCs w:val="20"/>
                                <w:lang w:val="es-ES" w:eastAsia="es-ES"/>
                              </w:rPr>
                              <w:t xml:space="preserve">…………………………………….. </w:t>
                            </w:r>
                          </w:p>
                          <w:p w14:paraId="6A0F2AEC" w14:textId="77777777" w:rsidR="00E027A6" w:rsidRPr="00AE3531" w:rsidRDefault="00E935CC" w:rsidP="00E027A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 xml:space="preserve">Dr. </w:t>
                            </w:r>
                            <w:r w:rsidR="00E027A6"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HUERTA FALCÓN, WILDER D.</w:t>
                            </w:r>
                          </w:p>
                          <w:p w14:paraId="62EE7E4B" w14:textId="77777777" w:rsidR="00E027A6" w:rsidRPr="00AE3531" w:rsidRDefault="00E027A6" w:rsidP="00E027A6">
                            <w:pPr>
                              <w:spacing w:after="0" w:line="240" w:lineRule="auto"/>
                              <w:ind w:right="-285"/>
                              <w:jc w:val="center"/>
                              <w:rPr>
                                <w:rFonts w:ascii="Arial Narrow" w:hAnsi="Arial Narrow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 Narrow" w:eastAsia="Times New Roman" w:hAnsi="Arial Narrow" w:cs="Arial"/>
                                <w:b/>
                                <w:sz w:val="20"/>
                                <w:szCs w:val="20"/>
                                <w:lang w:eastAsia="es-ES"/>
                              </w:rPr>
                              <w:t>DNU 431</w:t>
                            </w:r>
                          </w:p>
                        </w:txbxContent>
                      </wps:txbx>
                      <wps:bodyPr vert="horz" wrap="square" lIns="91440" tIns="45720" rIns="91440" bIns="45720" anchor="t" upright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E694677" id="Cuadro de texto 4" o:spid="_x0000_s1027" style="position:absolute;left:0;text-align:left;margin-left:161.35pt;margin-top:6.7pt;width:219.75pt;height:84.75pt;z-index:251663360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" filled="f" stroked="f">
                <v:textbox>
                  <w:txbxContent>
                    <w:p w14:paraId="4D9A1258" w14:textId="77777777" w:rsidR="00E027A6" w:rsidRDefault="00E027A6" w:rsidP="00E027A6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 xml:space="preserve">Universidad Nacional </w:t>
                      </w:r>
                    </w:p>
                    <w:p w14:paraId="2ABE8978" w14:textId="77777777" w:rsidR="00E027A6" w:rsidRDefault="00E027A6" w:rsidP="00E027A6">
                      <w:pPr>
                        <w:spacing w:after="0" w:line="240" w:lineRule="auto"/>
                        <w:ind w:right="-16"/>
                        <w:jc w:val="center"/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Script MT Bold" w:eastAsia="Times New Roman" w:hAnsi="Script MT Bold"/>
                          <w:sz w:val="16"/>
                          <w:szCs w:val="16"/>
                          <w:lang w:val="es-ES" w:eastAsia="es-ES"/>
                        </w:rPr>
                        <w:t>“José Faustino Sánchez Carrión”</w:t>
                      </w:r>
                      <w:r>
                        <w:rPr>
                          <w:rFonts w:ascii="Script MT Bold" w:eastAsia="Times New Roman" w:hAnsi="Script MT Bold" w:cs="Arial"/>
                          <w:sz w:val="20"/>
                          <w:szCs w:val="20"/>
                          <w:lang w:val="es-ES" w:eastAsia="es-ES"/>
                        </w:rPr>
                        <w:t xml:space="preserve">                                      </w:t>
                      </w:r>
                    </w:p>
                    <w:p w14:paraId="6AAC8FB7" w14:textId="77777777" w:rsidR="00E027A6" w:rsidRDefault="00E027A6" w:rsidP="00E027A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7912587D" w14:textId="77777777" w:rsidR="00E027A6" w:rsidRDefault="00E027A6" w:rsidP="00E027A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</w:pPr>
                    </w:p>
                    <w:p w14:paraId="4FD99AA9" w14:textId="77777777" w:rsidR="00E027A6" w:rsidRDefault="00E027A6" w:rsidP="00E027A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sz w:val="20"/>
                          <w:szCs w:val="20"/>
                          <w:lang w:val="es-ES" w:eastAsia="es-ES"/>
                        </w:rPr>
                      </w:pPr>
                      <w:r>
                        <w:rPr>
                          <w:rFonts w:ascii="Arial" w:eastAsia="Times New Roman" w:hAnsi="Arial" w:cs="Arial"/>
                          <w:sz w:val="20"/>
                          <w:szCs w:val="20"/>
                          <w:lang w:val="es-ES" w:eastAsia="es-ES"/>
                        </w:rPr>
                        <w:t xml:space="preserve">…………………………………….. </w:t>
                      </w:r>
                    </w:p>
                    <w:p w14:paraId="6A0F2AEC" w14:textId="77777777" w:rsidR="00E027A6" w:rsidRPr="00AE3531" w:rsidRDefault="00E935CC" w:rsidP="00E027A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 xml:space="preserve">Dr. </w:t>
                      </w:r>
                      <w:r w:rsidR="00E027A6"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HUERTA FALCÓN, WILDER D.</w:t>
                      </w:r>
                    </w:p>
                    <w:p w14:paraId="62EE7E4B" w14:textId="77777777" w:rsidR="00E027A6" w:rsidRPr="00AE3531" w:rsidRDefault="00E027A6" w:rsidP="00E027A6">
                      <w:pPr>
                        <w:spacing w:after="0" w:line="240" w:lineRule="auto"/>
                        <w:ind w:right="-285"/>
                        <w:jc w:val="center"/>
                        <w:rPr>
                          <w:rFonts w:ascii="Arial Narrow" w:hAnsi="Arial Narrow"/>
                          <w:sz w:val="20"/>
                          <w:szCs w:val="20"/>
                        </w:rPr>
                      </w:pPr>
                      <w:r>
                        <w:rPr>
                          <w:rFonts w:ascii="Arial Narrow" w:eastAsia="Times New Roman" w:hAnsi="Arial Narrow" w:cs="Arial"/>
                          <w:b/>
                          <w:sz w:val="20"/>
                          <w:szCs w:val="20"/>
                          <w:lang w:eastAsia="es-ES"/>
                        </w:rPr>
                        <w:t>DNU 431</w:t>
                      </w:r>
                    </w:p>
                  </w:txbxContent>
                </v:textbox>
              </v:rect>
            </w:pict>
          </mc:Fallback>
        </mc:AlternateContent>
      </w:r>
    </w:p>
    <w:p w14:paraId="2D194F7F" w14:textId="77777777" w:rsidR="00E027A6" w:rsidRPr="00E027A6" w:rsidRDefault="00E027A6" w:rsidP="00E027A6">
      <w:pPr>
        <w:spacing w:after="0" w:line="240" w:lineRule="auto"/>
        <w:ind w:right="-16"/>
        <w:rPr>
          <w:rFonts w:ascii="Script MT Bold" w:eastAsia="Times New Roman" w:hAnsi="Script MT Bold" w:cs="SimSun"/>
          <w:sz w:val="16"/>
          <w:szCs w:val="16"/>
          <w:lang w:val="es-ES" w:eastAsia="es-ES"/>
        </w:rPr>
      </w:pPr>
    </w:p>
    <w:p w14:paraId="3F0B914E" w14:textId="77777777" w:rsidR="006D7368" w:rsidRPr="00F71698" w:rsidRDefault="006D7368" w:rsidP="006D7368">
      <w:pPr>
        <w:jc w:val="right"/>
        <w:rPr>
          <w:rFonts w:ascii="Arial Narrow" w:hAnsi="Arial Narrow" w:cs="Times New Roman"/>
          <w:b/>
          <w:sz w:val="24"/>
        </w:rPr>
      </w:pPr>
    </w:p>
    <w:p w14:paraId="39D232D4" w14:textId="77777777" w:rsidR="006D7368" w:rsidRPr="00F71698" w:rsidRDefault="006D7368" w:rsidP="006D7368">
      <w:pPr>
        <w:jc w:val="right"/>
        <w:rPr>
          <w:rFonts w:ascii="Arial Narrow" w:hAnsi="Arial Narrow" w:cs="Times New Roman"/>
          <w:b/>
          <w:sz w:val="24"/>
        </w:rPr>
      </w:pPr>
    </w:p>
    <w:p w14:paraId="4FF4D285" w14:textId="77777777" w:rsidR="006D7368" w:rsidRPr="00E027A6" w:rsidRDefault="006D7368" w:rsidP="00E027A6">
      <w:pPr>
        <w:spacing w:after="0" w:line="240" w:lineRule="auto"/>
        <w:rPr>
          <w:rFonts w:ascii="Arial Narrow" w:hAnsi="Arial Narrow" w:cs="Times New Roman"/>
          <w:b/>
          <w:sz w:val="24"/>
        </w:rPr>
      </w:pPr>
    </w:p>
    <w:sectPr w:rsidR="006D7368" w:rsidRPr="00E027A6" w:rsidSect="00986AB9">
      <w:pgSz w:w="11906" w:h="16838"/>
      <w:pgMar w:top="1418" w:right="170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479CA" w14:textId="77777777" w:rsidR="00F209AE" w:rsidRDefault="00F209AE" w:rsidP="00FE56FA">
      <w:pPr>
        <w:spacing w:after="0" w:line="240" w:lineRule="auto"/>
      </w:pPr>
      <w:r>
        <w:separator/>
      </w:r>
    </w:p>
  </w:endnote>
  <w:endnote w:type="continuationSeparator" w:id="0">
    <w:p w14:paraId="2C35EAFC" w14:textId="77777777" w:rsidR="00F209AE" w:rsidRDefault="00F209AE" w:rsidP="00FE56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3B13D" w14:textId="77777777" w:rsidR="00F209AE" w:rsidRDefault="00F209AE" w:rsidP="00FE56FA">
      <w:pPr>
        <w:spacing w:after="0" w:line="240" w:lineRule="auto"/>
      </w:pPr>
      <w:r>
        <w:separator/>
      </w:r>
    </w:p>
  </w:footnote>
  <w:footnote w:type="continuationSeparator" w:id="0">
    <w:p w14:paraId="1B260952" w14:textId="77777777" w:rsidR="00F209AE" w:rsidRDefault="00F209AE" w:rsidP="00FE56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7CC39" w14:textId="77777777" w:rsidR="0089008C" w:rsidRPr="0089008C" w:rsidRDefault="00471326" w:rsidP="0089008C">
    <w:pPr>
      <w:tabs>
        <w:tab w:val="center" w:pos="4252"/>
      </w:tabs>
      <w:spacing w:after="0" w:line="240" w:lineRule="auto"/>
      <w:rPr>
        <w:rFonts w:ascii="Calibri" w:eastAsia="Calibri" w:hAnsi="Calibri" w:cs="SimSun"/>
        <w:b/>
      </w:rPr>
    </w:pPr>
    <w:r>
      <w:rPr>
        <w:rFonts w:ascii="Calibri" w:eastAsia="Calibri" w:hAnsi="Calibri" w:cs="SimSun"/>
        <w:b/>
      </w:rPr>
      <w:t xml:space="preserve">             </w:t>
    </w:r>
    <w:r w:rsidR="0089008C" w:rsidRPr="0089008C">
      <w:rPr>
        <w:rFonts w:ascii="Calibri" w:eastAsia="Calibri" w:hAnsi="Calibri" w:cs="SimSun"/>
        <w:b/>
      </w:rPr>
      <w:t xml:space="preserve">                                                                                      </w:t>
    </w:r>
    <w:r>
      <w:rPr>
        <w:rFonts w:ascii="Calibri" w:eastAsia="Calibri" w:hAnsi="Calibri" w:cs="SimSun"/>
        <w:b/>
      </w:rPr>
      <w:t xml:space="preserve">      </w:t>
    </w:r>
    <w:r w:rsidR="0089008C" w:rsidRPr="0089008C">
      <w:rPr>
        <w:rFonts w:ascii="Calibri" w:eastAsia="Calibri" w:hAnsi="Calibri" w:cs="SimSun"/>
        <w:b/>
      </w:rPr>
      <w:t xml:space="preserve">                </w:t>
    </w:r>
  </w:p>
  <w:p w14:paraId="291244AE" w14:textId="77777777" w:rsidR="0089008C" w:rsidRPr="0089008C" w:rsidRDefault="0089008C" w:rsidP="0089008C">
    <w:pPr>
      <w:pBdr>
        <w:bottom w:val="thickThinSmallGap" w:sz="24" w:space="0" w:color="622423"/>
      </w:pBdr>
      <w:tabs>
        <w:tab w:val="center" w:pos="4252"/>
        <w:tab w:val="right" w:pos="8504"/>
      </w:tabs>
      <w:spacing w:after="0" w:line="240" w:lineRule="auto"/>
      <w:jc w:val="both"/>
      <w:rPr>
        <w:rFonts w:ascii="Cambria" w:eastAsia="Calibri" w:hAnsi="Cambria" w:cs="SimSun"/>
        <w:sz w:val="4"/>
        <w:szCs w:val="4"/>
      </w:rPr>
    </w:pPr>
  </w:p>
  <w:p w14:paraId="3CE193DD" w14:textId="77777777" w:rsidR="0089008C" w:rsidRPr="0089008C" w:rsidRDefault="0089008C" w:rsidP="0089008C">
    <w:pPr>
      <w:tabs>
        <w:tab w:val="center" w:pos="4252"/>
        <w:tab w:val="right" w:pos="8504"/>
      </w:tabs>
      <w:spacing w:after="0" w:line="240" w:lineRule="auto"/>
      <w:rPr>
        <w:rFonts w:ascii="Calibri" w:eastAsia="Calibri" w:hAnsi="Calibri" w:cs="SimSun"/>
      </w:rPr>
    </w:pPr>
  </w:p>
  <w:p w14:paraId="34F2668B" w14:textId="77777777" w:rsidR="004F06CF" w:rsidRPr="00136FC3" w:rsidRDefault="004F06CF" w:rsidP="00136FC3">
    <w:pPr>
      <w:spacing w:after="0" w:line="276" w:lineRule="auto"/>
      <w:ind w:right="322"/>
      <w:jc w:val="center"/>
      <w:rPr>
        <w:rFonts w:ascii="Arial Black" w:hAnsi="Arial Black" w:cs="Times New Roman"/>
        <w:sz w:val="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6F1E750E"/>
    <w:lvl w:ilvl="0" w:tplc="280A000F">
      <w:start w:val="1"/>
      <w:numFmt w:val="decimal"/>
      <w:lvlText w:val="%1."/>
      <w:lvlJc w:val="left"/>
      <w:pPr>
        <w:ind w:left="720" w:hanging="360"/>
      </w:p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F9DE4978"/>
    <w:lvl w:ilvl="0" w:tplc="2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28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0000003"/>
    <w:multiLevelType w:val="hybridMultilevel"/>
    <w:tmpl w:val="B9A8E1B8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0000005"/>
    <w:multiLevelType w:val="hybridMultilevel"/>
    <w:tmpl w:val="8EA847B2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7B0D01"/>
    <w:multiLevelType w:val="hybridMultilevel"/>
    <w:tmpl w:val="F850A4A6"/>
    <w:lvl w:ilvl="0" w:tplc="187CA6AE">
      <w:start w:val="5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D7735C"/>
    <w:multiLevelType w:val="hybridMultilevel"/>
    <w:tmpl w:val="B5088F2E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6D2741F"/>
    <w:multiLevelType w:val="multilevel"/>
    <w:tmpl w:val="0BA03F0E"/>
    <w:lvl w:ilvl="0">
      <w:start w:val="1"/>
      <w:numFmt w:val="upperRoman"/>
      <w:lvlText w:val="%1."/>
      <w:lvlJc w:val="left"/>
      <w:pPr>
        <w:ind w:left="1146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48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7" w15:restartNumberingAfterBreak="0">
    <w:nsid w:val="34555109"/>
    <w:multiLevelType w:val="hybridMultilevel"/>
    <w:tmpl w:val="EFE85D78"/>
    <w:lvl w:ilvl="0" w:tplc="2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F237BD"/>
    <w:multiLevelType w:val="hybridMultilevel"/>
    <w:tmpl w:val="3A6A57F0"/>
    <w:lvl w:ilvl="0" w:tplc="280A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9" w15:restartNumberingAfterBreak="0">
    <w:nsid w:val="57005EBD"/>
    <w:multiLevelType w:val="hybridMultilevel"/>
    <w:tmpl w:val="6F161134"/>
    <w:lvl w:ilvl="0" w:tplc="0C0A000F">
      <w:start w:val="1"/>
      <w:numFmt w:val="decimal"/>
      <w:lvlText w:val="%1."/>
      <w:lvlJc w:val="left"/>
      <w:pPr>
        <w:ind w:left="1146" w:hanging="360"/>
      </w:pPr>
    </w:lvl>
    <w:lvl w:ilvl="1" w:tplc="0C0A0019" w:tentative="1">
      <w:start w:val="1"/>
      <w:numFmt w:val="lowerLetter"/>
      <w:lvlText w:val="%2."/>
      <w:lvlJc w:val="left"/>
      <w:pPr>
        <w:ind w:left="1866" w:hanging="360"/>
      </w:pPr>
    </w:lvl>
    <w:lvl w:ilvl="2" w:tplc="0C0A001B" w:tentative="1">
      <w:start w:val="1"/>
      <w:numFmt w:val="lowerRoman"/>
      <w:lvlText w:val="%3."/>
      <w:lvlJc w:val="right"/>
      <w:pPr>
        <w:ind w:left="2586" w:hanging="180"/>
      </w:pPr>
    </w:lvl>
    <w:lvl w:ilvl="3" w:tplc="0C0A000F" w:tentative="1">
      <w:start w:val="1"/>
      <w:numFmt w:val="decimal"/>
      <w:lvlText w:val="%4."/>
      <w:lvlJc w:val="left"/>
      <w:pPr>
        <w:ind w:left="3306" w:hanging="360"/>
      </w:pPr>
    </w:lvl>
    <w:lvl w:ilvl="4" w:tplc="0C0A0019" w:tentative="1">
      <w:start w:val="1"/>
      <w:numFmt w:val="lowerLetter"/>
      <w:lvlText w:val="%5."/>
      <w:lvlJc w:val="left"/>
      <w:pPr>
        <w:ind w:left="4026" w:hanging="360"/>
      </w:pPr>
    </w:lvl>
    <w:lvl w:ilvl="5" w:tplc="0C0A001B" w:tentative="1">
      <w:start w:val="1"/>
      <w:numFmt w:val="lowerRoman"/>
      <w:lvlText w:val="%6."/>
      <w:lvlJc w:val="right"/>
      <w:pPr>
        <w:ind w:left="4746" w:hanging="180"/>
      </w:pPr>
    </w:lvl>
    <w:lvl w:ilvl="6" w:tplc="0C0A000F" w:tentative="1">
      <w:start w:val="1"/>
      <w:numFmt w:val="decimal"/>
      <w:lvlText w:val="%7."/>
      <w:lvlJc w:val="left"/>
      <w:pPr>
        <w:ind w:left="5466" w:hanging="360"/>
      </w:pPr>
    </w:lvl>
    <w:lvl w:ilvl="7" w:tplc="0C0A0019" w:tentative="1">
      <w:start w:val="1"/>
      <w:numFmt w:val="lowerLetter"/>
      <w:lvlText w:val="%8."/>
      <w:lvlJc w:val="left"/>
      <w:pPr>
        <w:ind w:left="6186" w:hanging="360"/>
      </w:pPr>
    </w:lvl>
    <w:lvl w:ilvl="8" w:tplc="0C0A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5C8C3157"/>
    <w:multiLevelType w:val="hybridMultilevel"/>
    <w:tmpl w:val="2AD6D428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EEC1792"/>
    <w:multiLevelType w:val="hybridMultilevel"/>
    <w:tmpl w:val="E61EBEB0"/>
    <w:lvl w:ilvl="0" w:tplc="0C0A000F">
      <w:start w:val="1"/>
      <w:numFmt w:val="decimal"/>
      <w:lvlText w:val="%1."/>
      <w:lvlJc w:val="left"/>
      <w:pPr>
        <w:ind w:left="1440" w:hanging="360"/>
      </w:pPr>
    </w:lvl>
    <w:lvl w:ilvl="1" w:tplc="0C0A0019" w:tentative="1">
      <w:start w:val="1"/>
      <w:numFmt w:val="lowerLetter"/>
      <w:lvlText w:val="%2."/>
      <w:lvlJc w:val="left"/>
      <w:pPr>
        <w:ind w:left="2160" w:hanging="360"/>
      </w:pPr>
    </w:lvl>
    <w:lvl w:ilvl="2" w:tplc="0C0A001B" w:tentative="1">
      <w:start w:val="1"/>
      <w:numFmt w:val="lowerRoman"/>
      <w:lvlText w:val="%3."/>
      <w:lvlJc w:val="right"/>
      <w:pPr>
        <w:ind w:left="2880" w:hanging="180"/>
      </w:pPr>
    </w:lvl>
    <w:lvl w:ilvl="3" w:tplc="0C0A000F" w:tentative="1">
      <w:start w:val="1"/>
      <w:numFmt w:val="decimal"/>
      <w:lvlText w:val="%4."/>
      <w:lvlJc w:val="left"/>
      <w:pPr>
        <w:ind w:left="3600" w:hanging="360"/>
      </w:pPr>
    </w:lvl>
    <w:lvl w:ilvl="4" w:tplc="0C0A0019" w:tentative="1">
      <w:start w:val="1"/>
      <w:numFmt w:val="lowerLetter"/>
      <w:lvlText w:val="%5."/>
      <w:lvlJc w:val="left"/>
      <w:pPr>
        <w:ind w:left="4320" w:hanging="360"/>
      </w:pPr>
    </w:lvl>
    <w:lvl w:ilvl="5" w:tplc="0C0A001B" w:tentative="1">
      <w:start w:val="1"/>
      <w:numFmt w:val="lowerRoman"/>
      <w:lvlText w:val="%6."/>
      <w:lvlJc w:val="right"/>
      <w:pPr>
        <w:ind w:left="5040" w:hanging="180"/>
      </w:pPr>
    </w:lvl>
    <w:lvl w:ilvl="6" w:tplc="0C0A000F" w:tentative="1">
      <w:start w:val="1"/>
      <w:numFmt w:val="decimal"/>
      <w:lvlText w:val="%7."/>
      <w:lvlJc w:val="left"/>
      <w:pPr>
        <w:ind w:left="5760" w:hanging="360"/>
      </w:pPr>
    </w:lvl>
    <w:lvl w:ilvl="7" w:tplc="0C0A0019" w:tentative="1">
      <w:start w:val="1"/>
      <w:numFmt w:val="lowerLetter"/>
      <w:lvlText w:val="%8."/>
      <w:lvlJc w:val="left"/>
      <w:pPr>
        <w:ind w:left="6480" w:hanging="360"/>
      </w:pPr>
    </w:lvl>
    <w:lvl w:ilvl="8" w:tplc="0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70E42FA7"/>
    <w:multiLevelType w:val="hybridMultilevel"/>
    <w:tmpl w:val="3ADC759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D26C66E">
      <w:numFmt w:val="bullet"/>
      <w:lvlText w:val="•"/>
      <w:lvlJc w:val="left"/>
      <w:pPr>
        <w:ind w:left="1785" w:hanging="705"/>
      </w:pPr>
      <w:rPr>
        <w:rFonts w:ascii="Times New Roman" w:eastAsiaTheme="minorHAnsi" w:hAnsi="Times New Roman" w:cs="Times New Roman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BC3193"/>
    <w:multiLevelType w:val="hybridMultilevel"/>
    <w:tmpl w:val="2E12B4BC"/>
    <w:lvl w:ilvl="0" w:tplc="B526ED7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E72296"/>
    <w:multiLevelType w:val="hybridMultilevel"/>
    <w:tmpl w:val="2D206A64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3"/>
  </w:num>
  <w:num w:numId="2">
    <w:abstractNumId w:val="12"/>
  </w:num>
  <w:num w:numId="3">
    <w:abstractNumId w:val="7"/>
  </w:num>
  <w:num w:numId="4">
    <w:abstractNumId w:val="8"/>
  </w:num>
  <w:num w:numId="5">
    <w:abstractNumId w:val="4"/>
  </w:num>
  <w:num w:numId="6">
    <w:abstractNumId w:val="10"/>
  </w:num>
  <w:num w:numId="7">
    <w:abstractNumId w:val="11"/>
  </w:num>
  <w:num w:numId="8">
    <w:abstractNumId w:val="5"/>
  </w:num>
  <w:num w:numId="9">
    <w:abstractNumId w:val="9"/>
  </w:num>
  <w:num w:numId="10">
    <w:abstractNumId w:val="14"/>
  </w:num>
  <w:num w:numId="11">
    <w:abstractNumId w:val="6"/>
  </w:num>
  <w:num w:numId="12">
    <w:abstractNumId w:val="0"/>
  </w:num>
  <w:num w:numId="13">
    <w:abstractNumId w:val="2"/>
  </w:num>
  <w:num w:numId="14">
    <w:abstractNumId w:val="1"/>
  </w:num>
  <w:num w:numId="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56FA"/>
    <w:rsid w:val="000161E8"/>
    <w:rsid w:val="00023B80"/>
    <w:rsid w:val="00050EFE"/>
    <w:rsid w:val="00091BED"/>
    <w:rsid w:val="000B7F67"/>
    <w:rsid w:val="000D5EF1"/>
    <w:rsid w:val="000E1088"/>
    <w:rsid w:val="00136FC3"/>
    <w:rsid w:val="00137B94"/>
    <w:rsid w:val="00153923"/>
    <w:rsid w:val="0017606D"/>
    <w:rsid w:val="001B499A"/>
    <w:rsid w:val="001C7B02"/>
    <w:rsid w:val="0020588B"/>
    <w:rsid w:val="002273B6"/>
    <w:rsid w:val="002C2A9D"/>
    <w:rsid w:val="002D6EC5"/>
    <w:rsid w:val="003308A2"/>
    <w:rsid w:val="003412D0"/>
    <w:rsid w:val="0038573C"/>
    <w:rsid w:val="003B07BB"/>
    <w:rsid w:val="004155A8"/>
    <w:rsid w:val="004624AA"/>
    <w:rsid w:val="00471326"/>
    <w:rsid w:val="00474F88"/>
    <w:rsid w:val="00492C43"/>
    <w:rsid w:val="004A5445"/>
    <w:rsid w:val="004A7CCD"/>
    <w:rsid w:val="004F06CF"/>
    <w:rsid w:val="00503EF1"/>
    <w:rsid w:val="0051521E"/>
    <w:rsid w:val="005560BF"/>
    <w:rsid w:val="00571E4A"/>
    <w:rsid w:val="00581A91"/>
    <w:rsid w:val="005B609D"/>
    <w:rsid w:val="005D15DF"/>
    <w:rsid w:val="005F1A62"/>
    <w:rsid w:val="006116CB"/>
    <w:rsid w:val="00652046"/>
    <w:rsid w:val="00680BCD"/>
    <w:rsid w:val="00684E56"/>
    <w:rsid w:val="006A112E"/>
    <w:rsid w:val="006C569E"/>
    <w:rsid w:val="006D7368"/>
    <w:rsid w:val="006F0066"/>
    <w:rsid w:val="00703276"/>
    <w:rsid w:val="00716658"/>
    <w:rsid w:val="00720277"/>
    <w:rsid w:val="00793D7C"/>
    <w:rsid w:val="007A1D8F"/>
    <w:rsid w:val="007E586F"/>
    <w:rsid w:val="00812902"/>
    <w:rsid w:val="00872A95"/>
    <w:rsid w:val="00880FDA"/>
    <w:rsid w:val="0089008C"/>
    <w:rsid w:val="008A55EE"/>
    <w:rsid w:val="008B50A2"/>
    <w:rsid w:val="008B73D4"/>
    <w:rsid w:val="008F330F"/>
    <w:rsid w:val="009409F9"/>
    <w:rsid w:val="0095694D"/>
    <w:rsid w:val="00977923"/>
    <w:rsid w:val="00983FC6"/>
    <w:rsid w:val="00986AB9"/>
    <w:rsid w:val="009F1776"/>
    <w:rsid w:val="00A20FF4"/>
    <w:rsid w:val="00AE08E4"/>
    <w:rsid w:val="00B41E49"/>
    <w:rsid w:val="00B458C4"/>
    <w:rsid w:val="00B7682A"/>
    <w:rsid w:val="00B81CA3"/>
    <w:rsid w:val="00BF164C"/>
    <w:rsid w:val="00BF3F45"/>
    <w:rsid w:val="00C01918"/>
    <w:rsid w:val="00C0392F"/>
    <w:rsid w:val="00C42BAC"/>
    <w:rsid w:val="00C47ED1"/>
    <w:rsid w:val="00C526CF"/>
    <w:rsid w:val="00C53906"/>
    <w:rsid w:val="00CE2FF8"/>
    <w:rsid w:val="00E027A6"/>
    <w:rsid w:val="00E02C4E"/>
    <w:rsid w:val="00E36892"/>
    <w:rsid w:val="00E54697"/>
    <w:rsid w:val="00E7618D"/>
    <w:rsid w:val="00E875A5"/>
    <w:rsid w:val="00E935CC"/>
    <w:rsid w:val="00EE12BE"/>
    <w:rsid w:val="00EE6ECB"/>
    <w:rsid w:val="00EE727B"/>
    <w:rsid w:val="00EF46F3"/>
    <w:rsid w:val="00F067BB"/>
    <w:rsid w:val="00F2005E"/>
    <w:rsid w:val="00F209AE"/>
    <w:rsid w:val="00F239B0"/>
    <w:rsid w:val="00F6060E"/>
    <w:rsid w:val="00F71698"/>
    <w:rsid w:val="00F8467E"/>
    <w:rsid w:val="00F9456E"/>
    <w:rsid w:val="00FA138C"/>
    <w:rsid w:val="00FE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D64B4F5"/>
  <w15:docId w15:val="{4FEB465E-0EA3-4490-BE28-66C5DF311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E5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E56FA"/>
  </w:style>
  <w:style w:type="paragraph" w:styleId="Piedepgina">
    <w:name w:val="footer"/>
    <w:basedOn w:val="Normal"/>
    <w:link w:val="PiedepginaCar"/>
    <w:uiPriority w:val="99"/>
    <w:unhideWhenUsed/>
    <w:rsid w:val="00FE56F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E56FA"/>
  </w:style>
  <w:style w:type="table" w:styleId="Tablaconcuadrcula">
    <w:name w:val="Table Grid"/>
    <w:basedOn w:val="Tablanormal"/>
    <w:uiPriority w:val="39"/>
    <w:rsid w:val="00FE56F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FE56FA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FE56FA"/>
    <w:rPr>
      <w:color w:val="0563C1" w:themeColor="hyperlink"/>
      <w:u w:val="single"/>
    </w:rPr>
  </w:style>
  <w:style w:type="character" w:customStyle="1" w:styleId="Cuerpodeltexto2">
    <w:name w:val="Cuerpo del texto (2)_"/>
    <w:basedOn w:val="Fuentedeprrafopredeter"/>
    <w:link w:val="Cuerpodeltexto20"/>
    <w:rsid w:val="00C01918"/>
    <w:rPr>
      <w:rFonts w:ascii="Times New Roman" w:eastAsia="Times New Roman" w:hAnsi="Times New Roman" w:cs="Times New Roman"/>
      <w:sz w:val="20"/>
      <w:szCs w:val="20"/>
      <w:shd w:val="clear" w:color="auto" w:fill="FFFFFF"/>
    </w:rPr>
  </w:style>
  <w:style w:type="character" w:customStyle="1" w:styleId="Cuerpodeltexto2CenturySchoolbook">
    <w:name w:val="Cuerpo del texto (2) + Century Schoolbook"/>
    <w:aliases w:val="8.5 pto"/>
    <w:basedOn w:val="Cuerpodeltexto2"/>
    <w:rsid w:val="00C01918"/>
    <w:rPr>
      <w:rFonts w:ascii="Century Schoolbook" w:eastAsia="Century Schoolbook" w:hAnsi="Century Schoolbook" w:cs="Century Schoolbook"/>
      <w:color w:val="000000"/>
      <w:spacing w:val="0"/>
      <w:w w:val="100"/>
      <w:position w:val="0"/>
      <w:sz w:val="17"/>
      <w:szCs w:val="17"/>
      <w:shd w:val="clear" w:color="auto" w:fill="FFFFFF"/>
      <w:lang w:val="es-ES" w:eastAsia="es-ES" w:bidi="es-ES"/>
    </w:rPr>
  </w:style>
  <w:style w:type="paragraph" w:customStyle="1" w:styleId="Cuerpodeltexto20">
    <w:name w:val="Cuerpo del texto (2)"/>
    <w:basedOn w:val="Normal"/>
    <w:link w:val="Cuerpodeltexto2"/>
    <w:rsid w:val="00C01918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81A9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1A91"/>
    <w:rPr>
      <w:rFonts w:ascii="Segoe UI" w:hAnsi="Segoe UI" w:cs="Segoe UI"/>
      <w:sz w:val="18"/>
      <w:szCs w:val="18"/>
    </w:rPr>
  </w:style>
  <w:style w:type="table" w:customStyle="1" w:styleId="Tablaconcuadrcula1">
    <w:name w:val="Tabla con cuadrícula1"/>
    <w:basedOn w:val="Tablanormal"/>
    <w:next w:val="Tablaconcuadrcula"/>
    <w:uiPriority w:val="39"/>
    <w:rsid w:val="00E027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s-P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439D11-2646-4BC3-9941-3EF02BA2F5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681</TotalTime>
  <Pages>1</Pages>
  <Words>2734</Words>
  <Characters>15042</Characters>
  <Application>Microsoft Office Word</Application>
  <DocSecurity>0</DocSecurity>
  <Lines>125</Lines>
  <Paragraphs>35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company</Company>
  <LinksUpToDate>false</LinksUpToDate>
  <CharactersWithSpaces>17741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Full name</dc:creator>
  <cp:lastModifiedBy>Usuario</cp:lastModifiedBy>
  <cp:revision>29</cp:revision>
  <cp:lastPrinted>2025-04-02T13:20:00Z</cp:lastPrinted>
  <dcterms:created xsi:type="dcterms:W3CDTF">2009-07-21T07:49:00Z</dcterms:created>
  <dcterms:modified xsi:type="dcterms:W3CDTF">2026-03-13T03:17:00Z</dcterms:modified>
</cp:coreProperties>
</file>