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DEFC7" w14:textId="432B1595" w:rsidR="005807F6" w:rsidRDefault="005807F6" w:rsidP="00C300C3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31484FA" w14:textId="77777777" w:rsidR="005807F6" w:rsidRDefault="00580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53E42EF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DE </w:t>
      </w:r>
      <w:r w:rsidR="007A23F7">
        <w:rPr>
          <w:rFonts w:ascii="Times New Roman" w:hAnsi="Times New Roman" w:cs="Times New Roman"/>
          <w:b/>
          <w:sz w:val="28"/>
        </w:rPr>
        <w:t>TRABAJO SOCIAL</w:t>
      </w:r>
    </w:p>
    <w:p w14:paraId="509ABC0A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60611D58" wp14:editId="08AF99DB">
                <wp:simplePos x="0" y="0"/>
                <wp:positionH relativeFrom="column">
                  <wp:posOffset>272415</wp:posOffset>
                </wp:positionH>
                <wp:positionV relativeFrom="paragraph">
                  <wp:posOffset>22225</wp:posOffset>
                </wp:positionV>
                <wp:extent cx="5067300" cy="1752600"/>
                <wp:effectExtent l="0" t="0" r="19050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E4D0A8" w14:textId="77777777" w:rsidR="0031442C" w:rsidRDefault="003144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64256E08" w14:textId="77777777" w:rsidR="0031442C" w:rsidRDefault="003144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0AFB212B" w14:textId="77777777" w:rsidR="0031442C" w:rsidRDefault="003144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5F34368D" w14:textId="77777777" w:rsidR="0031442C" w:rsidRDefault="003144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711DA772" w14:textId="77777777" w:rsidR="0031442C" w:rsidRPr="00376630" w:rsidRDefault="0031442C" w:rsidP="003766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76630"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>INTERVENCIÓN</w:t>
                            </w:r>
                            <w:r w:rsidRPr="00376630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6"/>
                              </w:rPr>
                              <w:t xml:space="preserve"> SOCIAL EN URGENCIAS Y EMERGENCIAS (e)</w:t>
                            </w:r>
                          </w:p>
                          <w:p w14:paraId="19ADB3A8" w14:textId="77777777" w:rsidR="0031442C" w:rsidRDefault="003144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7D1F598" w14:textId="77777777" w:rsidR="0031442C" w:rsidRDefault="0031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CC79F97" w14:textId="77777777" w:rsidR="0031442C" w:rsidRDefault="0031442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0611D58" id="Rectángulo 6" o:spid="_x0000_s1026" style="position:absolute;left:0;text-align:left;margin-left:21.45pt;margin-top:1.75pt;width:399pt;height:138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" strokeweight="2pt">
                <v:path arrowok="t"/>
                <v:textbox>
                  <w:txbxContent>
                    <w:p w14:paraId="0BE4D0A8" w14:textId="77777777" w:rsidR="0031442C" w:rsidRDefault="0031442C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64256E08" w14:textId="77777777" w:rsidR="0031442C" w:rsidRDefault="0031442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0AFB212B" w14:textId="77777777" w:rsidR="0031442C" w:rsidRDefault="0031442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5F34368D" w14:textId="77777777" w:rsidR="0031442C" w:rsidRDefault="0031442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711DA772" w14:textId="77777777" w:rsidR="0031442C" w:rsidRPr="00376630" w:rsidRDefault="0031442C" w:rsidP="0037663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6"/>
                        </w:rPr>
                      </w:pPr>
                      <w:r w:rsidRPr="00376630"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>INTERVENCIÓN</w:t>
                      </w:r>
                      <w:r w:rsidRPr="00376630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6"/>
                        </w:rPr>
                        <w:t xml:space="preserve"> SOCIAL EN URGENCIAS Y EMERGENCIAS (e)</w:t>
                      </w:r>
                    </w:p>
                    <w:p w14:paraId="19ADB3A8" w14:textId="77777777" w:rsidR="0031442C" w:rsidRDefault="0031442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37D1F598" w14:textId="77777777" w:rsidR="0031442C" w:rsidRDefault="0031442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CC79F97" w14:textId="77777777" w:rsidR="0031442C" w:rsidRDefault="0031442C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2CB714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D78663C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EF7022E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51B9E9E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FA0C945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6564CE9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7D14F40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1048EF64" w14:textId="77777777">
        <w:trPr>
          <w:trHeight w:val="468"/>
        </w:trPr>
        <w:tc>
          <w:tcPr>
            <w:tcW w:w="2686" w:type="dxa"/>
            <w:vAlign w:val="center"/>
          </w:tcPr>
          <w:p w14:paraId="23DA2477" w14:textId="77777777" w:rsidR="004A3DFA" w:rsidRDefault="00B047A5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Área</w:t>
            </w:r>
          </w:p>
        </w:tc>
        <w:tc>
          <w:tcPr>
            <w:tcW w:w="5393" w:type="dxa"/>
            <w:vAlign w:val="center"/>
          </w:tcPr>
          <w:p w14:paraId="02B5B762" w14:textId="77777777" w:rsidR="004A3DFA" w:rsidRDefault="0038701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Times New Roman" w:hAnsi="Times New Roman"/>
                <w:lang w:val="es-MX"/>
              </w:rPr>
              <w:t>FORMACIÓN PROFESIONAL</w:t>
            </w:r>
            <w:r w:rsidR="00B047A5">
              <w:rPr>
                <w:rFonts w:ascii="Times New Roman" w:hAnsi="Times New Roman"/>
                <w:lang w:val="es-MX"/>
              </w:rPr>
              <w:t xml:space="preserve"> ESPECIALIZADA DEL TRABAJ</w:t>
            </w:r>
            <w:r w:rsidR="00287AAB">
              <w:rPr>
                <w:rFonts w:ascii="Times New Roman" w:hAnsi="Times New Roman"/>
                <w:lang w:val="es-MX"/>
              </w:rPr>
              <w:t>ADOR</w:t>
            </w:r>
            <w:r w:rsidR="00B047A5">
              <w:rPr>
                <w:rFonts w:ascii="Times New Roman" w:hAnsi="Times New Roman"/>
                <w:lang w:val="es-MX"/>
              </w:rPr>
              <w:t xml:space="preserve"> SOCIAL</w:t>
            </w:r>
          </w:p>
        </w:tc>
      </w:tr>
      <w:tr w:rsidR="004A3DFA" w14:paraId="0CE40921" w14:textId="77777777">
        <w:trPr>
          <w:trHeight w:val="468"/>
        </w:trPr>
        <w:tc>
          <w:tcPr>
            <w:tcW w:w="2686" w:type="dxa"/>
            <w:vAlign w:val="center"/>
          </w:tcPr>
          <w:p w14:paraId="59147910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01755254" w14:textId="77777777" w:rsidR="004A3DFA" w:rsidRDefault="00FF5BA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4273AC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 w:rsidR="007A23F7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376630">
              <w:rPr>
                <w:rFonts w:ascii="Arial Narrow" w:eastAsia="Times New Roman" w:hAnsi="Arial Narrow" w:cs="Arial"/>
                <w:iCs/>
                <w:lang w:val="es-ES" w:eastAsia="es-ES"/>
              </w:rPr>
              <w:t>–</w:t>
            </w:r>
            <w:r w:rsidR="007A23F7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I</w:t>
            </w:r>
          </w:p>
        </w:tc>
      </w:tr>
      <w:tr w:rsidR="004A3DFA" w14:paraId="4C19DE4F" w14:textId="77777777">
        <w:trPr>
          <w:trHeight w:val="468"/>
        </w:trPr>
        <w:tc>
          <w:tcPr>
            <w:tcW w:w="2686" w:type="dxa"/>
            <w:vAlign w:val="center"/>
          </w:tcPr>
          <w:p w14:paraId="233EFBB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424AD6A9" w14:textId="77777777" w:rsidR="004A3DFA" w:rsidRDefault="00376630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Times New Roman" w:hAnsi="Times New Roman"/>
                <w:lang w:val="es-MX"/>
              </w:rPr>
              <w:t>406</w:t>
            </w:r>
          </w:p>
        </w:tc>
      </w:tr>
      <w:tr w:rsidR="004A3DFA" w14:paraId="0320DDBF" w14:textId="77777777">
        <w:trPr>
          <w:trHeight w:val="468"/>
        </w:trPr>
        <w:tc>
          <w:tcPr>
            <w:tcW w:w="2686" w:type="dxa"/>
            <w:vAlign w:val="center"/>
          </w:tcPr>
          <w:p w14:paraId="177254D1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182CA0C8" w14:textId="77777777" w:rsidR="004A3DFA" w:rsidRDefault="00376630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04</w:t>
            </w:r>
          </w:p>
        </w:tc>
      </w:tr>
      <w:tr w:rsidR="004A3DFA" w14:paraId="645F7EEA" w14:textId="77777777">
        <w:trPr>
          <w:trHeight w:val="468"/>
        </w:trPr>
        <w:tc>
          <w:tcPr>
            <w:tcW w:w="2686" w:type="dxa"/>
            <w:vAlign w:val="center"/>
          </w:tcPr>
          <w:p w14:paraId="1EE787A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334B21E1" w14:textId="77777777" w:rsidR="004A3DFA" w:rsidRDefault="001F262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. Tot</w:t>
            </w:r>
            <w:r w:rsidR="007A23F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al</w:t>
            </w:r>
            <w:r w:rsidR="00376630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es: __06___         Teóricas _02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_   Practicas </w:t>
            </w:r>
            <w:r w:rsidR="007A23F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_04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_</w:t>
            </w:r>
          </w:p>
        </w:tc>
      </w:tr>
      <w:tr w:rsidR="004A3DFA" w14:paraId="361D2A1D" w14:textId="77777777">
        <w:trPr>
          <w:trHeight w:val="468"/>
        </w:trPr>
        <w:tc>
          <w:tcPr>
            <w:tcW w:w="2686" w:type="dxa"/>
            <w:vAlign w:val="center"/>
          </w:tcPr>
          <w:p w14:paraId="3E94D07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6E0E4FED" w14:textId="77777777" w:rsidR="004A3DFA" w:rsidRDefault="0037663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VII</w:t>
            </w:r>
          </w:p>
        </w:tc>
      </w:tr>
      <w:tr w:rsidR="004A3DFA" w14:paraId="1239BE50" w14:textId="77777777">
        <w:trPr>
          <w:trHeight w:val="468"/>
        </w:trPr>
        <w:tc>
          <w:tcPr>
            <w:tcW w:w="2686" w:type="dxa"/>
            <w:vAlign w:val="center"/>
          </w:tcPr>
          <w:p w14:paraId="17E56D7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57A5E472" w14:textId="7BB0B053" w:rsidR="004A3DFA" w:rsidRDefault="00CB271E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980691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72BF267C" w14:textId="77777777">
        <w:trPr>
          <w:trHeight w:val="468"/>
        </w:trPr>
        <w:tc>
          <w:tcPr>
            <w:tcW w:w="2686" w:type="dxa"/>
            <w:vAlign w:val="center"/>
          </w:tcPr>
          <w:p w14:paraId="4C46AED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4EAD8B20" w14:textId="77777777" w:rsidR="004A3DFA" w:rsidRDefault="007A23F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BB1060">
              <w:rPr>
                <w:rFonts w:ascii="Times New Roman" w:hAnsi="Times New Roman"/>
                <w:lang w:val="es-MX"/>
              </w:rPr>
              <w:t>M(A). GUTIÉRREZ  PITOC AZUCENA DEL ROCIO</w:t>
            </w:r>
          </w:p>
        </w:tc>
      </w:tr>
      <w:tr w:rsidR="004A3DFA" w14:paraId="638A3F45" w14:textId="77777777">
        <w:trPr>
          <w:trHeight w:val="468"/>
        </w:trPr>
        <w:tc>
          <w:tcPr>
            <w:tcW w:w="2686" w:type="dxa"/>
            <w:vAlign w:val="center"/>
          </w:tcPr>
          <w:p w14:paraId="2A34576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350A346E" w14:textId="77777777" w:rsidR="004A3DFA" w:rsidRDefault="007A23F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agutierrez@unjfsc.edu.pe</w:t>
            </w:r>
          </w:p>
        </w:tc>
      </w:tr>
      <w:tr w:rsidR="004A3DFA" w14:paraId="75C26367" w14:textId="77777777">
        <w:trPr>
          <w:trHeight w:val="468"/>
        </w:trPr>
        <w:tc>
          <w:tcPr>
            <w:tcW w:w="2686" w:type="dxa"/>
            <w:vAlign w:val="center"/>
          </w:tcPr>
          <w:p w14:paraId="49AA15B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1D0F79DA" w14:textId="77777777" w:rsidR="004A3DFA" w:rsidRDefault="007A23F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970957302</w:t>
            </w:r>
          </w:p>
        </w:tc>
      </w:tr>
    </w:tbl>
    <w:p w14:paraId="3D6C6400" w14:textId="74CAAD7B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24517F7" w14:textId="77777777" w:rsidR="007A23F7" w:rsidRDefault="007A23F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FB5088B" w14:textId="77777777" w:rsidR="007A23F7" w:rsidRDefault="007A23F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F157D9C" w14:textId="77777777" w:rsidR="00032C4A" w:rsidRDefault="00032C4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680B499" w14:textId="77777777" w:rsidR="007A23F7" w:rsidRDefault="007A23F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047C151" w14:textId="49B3D8DC" w:rsidR="00A324A8" w:rsidRPr="00A324A8" w:rsidRDefault="00A324A8" w:rsidP="00A324A8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EBB4167" w14:textId="77777777" w:rsidR="00A324A8" w:rsidRDefault="00A324A8" w:rsidP="0038701D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bookmarkStart w:id="0" w:name="_Hlk224852547"/>
      <w:bookmarkEnd w:id="0"/>
    </w:p>
    <w:p w14:paraId="243F3A48" w14:textId="77777777" w:rsidR="00A324A8" w:rsidRDefault="00A324A8" w:rsidP="0038701D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BA51FF3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48C79341" w14:textId="66783B91" w:rsidR="00D56C92" w:rsidRPr="00D56C92" w:rsidRDefault="00D56C92" w:rsidP="00010C09">
      <w:pPr>
        <w:spacing w:after="0" w:line="360" w:lineRule="auto"/>
        <w:ind w:left="425"/>
        <w:jc w:val="both"/>
        <w:rPr>
          <w:rFonts w:ascii="Arial Narrow" w:eastAsia="Times New Roman" w:hAnsi="Arial Narrow"/>
          <w:iCs/>
          <w:lang w:val="es-ES" w:eastAsia="es-ES"/>
        </w:rPr>
      </w:pPr>
      <w:r w:rsidRPr="00D56C92">
        <w:rPr>
          <w:rFonts w:ascii="Arial Narrow" w:eastAsia="Times New Roman" w:hAnsi="Arial Narrow"/>
          <w:iCs/>
          <w:lang w:val="es-ES" w:eastAsia="es-ES"/>
        </w:rPr>
        <w:t>Pertenece al séptimo ciclo de la Carrera profesional de Trabajo Social, área de Formación Profesional especializada del Trabajador Social, Es de condición Electivo, componente Responsabilidad Social, carácter teórico-práctico, con 02 horas teóricas y 04 prácticas semanales, dividida en cuatro unidades didácticas y 04 créditos</w:t>
      </w:r>
      <w:r>
        <w:rPr>
          <w:rFonts w:ascii="Arial Narrow" w:eastAsia="Times New Roman" w:hAnsi="Arial Narrow"/>
          <w:iCs/>
          <w:lang w:val="es-ES" w:eastAsia="es-ES"/>
        </w:rPr>
        <w:t>.</w:t>
      </w:r>
    </w:p>
    <w:p w14:paraId="2B69069F" w14:textId="579B8D48" w:rsidR="00131029" w:rsidRDefault="0038701D" w:rsidP="00010C09">
      <w:pPr>
        <w:spacing w:after="0" w:line="360" w:lineRule="auto"/>
        <w:ind w:left="425"/>
        <w:jc w:val="both"/>
        <w:rPr>
          <w:rFonts w:ascii="Arial Narrow" w:eastAsia="Times New Roman" w:hAnsi="Arial Narrow"/>
          <w:iCs/>
          <w:lang w:val="es-ES" w:eastAsia="es-ES"/>
        </w:rPr>
      </w:pPr>
      <w:r w:rsidRPr="00D56C92">
        <w:rPr>
          <w:rFonts w:ascii="Arial Narrow" w:eastAsia="Times New Roman" w:hAnsi="Arial Narrow"/>
          <w:iCs/>
          <w:lang w:val="es-ES" w:eastAsia="es-ES"/>
        </w:rPr>
        <w:t>Su</w:t>
      </w:r>
      <w:r w:rsidRPr="0038701D">
        <w:rPr>
          <w:rFonts w:ascii="Arial Narrow" w:eastAsia="Times New Roman" w:hAnsi="Arial Narrow"/>
          <w:b/>
          <w:iCs/>
          <w:lang w:val="es-ES" w:eastAsia="es-ES"/>
        </w:rPr>
        <w:t xml:space="preserve"> propósito:</w:t>
      </w:r>
      <w:r w:rsidRPr="0038701D">
        <w:rPr>
          <w:rFonts w:ascii="Arial Narrow" w:eastAsia="Times New Roman" w:hAnsi="Arial Narrow"/>
          <w:iCs/>
          <w:lang w:val="es-ES" w:eastAsia="es-ES"/>
        </w:rPr>
        <w:t xml:space="preserve"> </w:t>
      </w:r>
      <w:r w:rsidR="00131029" w:rsidRPr="00131029">
        <w:rPr>
          <w:rFonts w:ascii="Arial Narrow" w:eastAsia="Times New Roman" w:hAnsi="Arial Narrow"/>
          <w:b/>
          <w:iCs/>
          <w:lang w:val="es-ES" w:eastAsia="es-ES"/>
        </w:rPr>
        <w:t>efectúa</w:t>
      </w:r>
      <w:r w:rsidR="00131029" w:rsidRPr="00131029">
        <w:rPr>
          <w:rFonts w:ascii="Arial Narrow" w:eastAsia="Times New Roman" w:hAnsi="Arial Narrow"/>
          <w:iCs/>
          <w:lang w:val="es-ES" w:eastAsia="es-ES"/>
        </w:rPr>
        <w:t xml:space="preserve"> intervenciones en equipos </w:t>
      </w:r>
      <w:proofErr w:type="spellStart"/>
      <w:proofErr w:type="gramStart"/>
      <w:r w:rsidR="00131029" w:rsidRPr="00131029">
        <w:rPr>
          <w:rFonts w:ascii="Arial Narrow" w:eastAsia="Times New Roman" w:hAnsi="Arial Narrow"/>
          <w:iCs/>
          <w:lang w:val="es-ES" w:eastAsia="es-ES"/>
        </w:rPr>
        <w:t>multiprofesionales</w:t>
      </w:r>
      <w:proofErr w:type="spellEnd"/>
      <w:r w:rsidR="00131029" w:rsidRPr="00131029">
        <w:rPr>
          <w:rFonts w:ascii="Arial Narrow" w:eastAsia="Times New Roman" w:hAnsi="Arial Narrow"/>
          <w:iCs/>
          <w:lang w:val="es-ES" w:eastAsia="es-ES"/>
        </w:rPr>
        <w:t xml:space="preserve">  en</w:t>
      </w:r>
      <w:proofErr w:type="gramEnd"/>
      <w:r w:rsidR="00131029" w:rsidRPr="00131029">
        <w:rPr>
          <w:rFonts w:ascii="Arial Narrow" w:eastAsia="Times New Roman" w:hAnsi="Arial Narrow"/>
          <w:iCs/>
          <w:lang w:val="es-ES" w:eastAsia="es-ES"/>
        </w:rPr>
        <w:t xml:space="preserve"> situaciones de urgencias y emergencia</w:t>
      </w:r>
      <w:r w:rsidR="00131029" w:rsidRPr="00131029">
        <w:rPr>
          <w:rFonts w:ascii="Arial Narrow" w:eastAsia="Times New Roman" w:hAnsi="Arial Narrow"/>
          <w:b/>
          <w:iCs/>
          <w:lang w:val="es-ES" w:eastAsia="es-ES"/>
        </w:rPr>
        <w:t>, prestando</w:t>
      </w:r>
      <w:r w:rsidR="00131029" w:rsidRPr="00131029">
        <w:rPr>
          <w:rFonts w:ascii="Arial Narrow" w:eastAsia="Times New Roman" w:hAnsi="Arial Narrow"/>
          <w:iCs/>
          <w:lang w:val="es-ES" w:eastAsia="es-ES"/>
        </w:rPr>
        <w:t xml:space="preserve"> apoyo a poblaciones en  contexto de riesgo, para </w:t>
      </w:r>
      <w:r w:rsidR="00131029" w:rsidRPr="00131029">
        <w:rPr>
          <w:rFonts w:ascii="Arial Narrow" w:eastAsia="Times New Roman" w:hAnsi="Arial Narrow"/>
          <w:b/>
          <w:iCs/>
          <w:lang w:val="es-ES" w:eastAsia="es-ES"/>
        </w:rPr>
        <w:t>establecer</w:t>
      </w:r>
      <w:r w:rsidR="00131029" w:rsidRPr="00131029">
        <w:rPr>
          <w:rFonts w:ascii="Arial Narrow" w:eastAsia="Times New Roman" w:hAnsi="Arial Narrow"/>
          <w:iCs/>
          <w:lang w:val="es-ES" w:eastAsia="es-ES"/>
        </w:rPr>
        <w:t xml:space="preserve"> responsabilidades de asistencia,  previsión, prevención, educación y revisión rehabilitación social.</w:t>
      </w:r>
    </w:p>
    <w:p w14:paraId="772FCBB7" w14:textId="77777777" w:rsidR="0038701D" w:rsidRPr="0038701D" w:rsidRDefault="0038701D" w:rsidP="00010C09">
      <w:pPr>
        <w:spacing w:after="0" w:line="360" w:lineRule="auto"/>
        <w:ind w:left="425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38701D">
        <w:rPr>
          <w:rFonts w:ascii="Arial Narrow" w:eastAsia="Times New Roman" w:hAnsi="Arial Narrow"/>
          <w:b/>
          <w:iCs/>
          <w:lang w:val="es-ES" w:eastAsia="es-ES"/>
        </w:rPr>
        <w:t>Contenidos:</w:t>
      </w:r>
    </w:p>
    <w:p w14:paraId="7FA71008" w14:textId="7B970B70" w:rsidR="00131029" w:rsidRPr="00131029" w:rsidRDefault="00131029" w:rsidP="00010C09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131029">
        <w:rPr>
          <w:rFonts w:ascii="Arial Narrow" w:eastAsia="Arial" w:hAnsi="Arial Narrow" w:cs="Arial"/>
        </w:rPr>
        <w:t>Revisión teórica trabajo en urgencias y emergencias. Tipos. Objetivos generales y específicos de emergencias</w:t>
      </w:r>
    </w:p>
    <w:p w14:paraId="471EFA1E" w14:textId="77777777" w:rsidR="00131029" w:rsidRPr="00131029" w:rsidRDefault="00131029" w:rsidP="00010C09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131029">
        <w:rPr>
          <w:rFonts w:ascii="Arial Narrow" w:eastAsia="Arial" w:hAnsi="Arial Narrow" w:cs="Arial"/>
        </w:rPr>
        <w:t>Normas técnicas de emergencia en el sector salud y ley de seguridad y salud en el trabajo</w:t>
      </w:r>
    </w:p>
    <w:p w14:paraId="0A6E2A71" w14:textId="77777777" w:rsidR="00131029" w:rsidRPr="00131029" w:rsidRDefault="00131029" w:rsidP="00010C09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131029">
        <w:rPr>
          <w:rFonts w:ascii="Arial Narrow" w:eastAsia="Arial" w:hAnsi="Arial Narrow" w:cs="Arial"/>
        </w:rPr>
        <w:t xml:space="preserve">Intervención de los equipos </w:t>
      </w:r>
      <w:proofErr w:type="spellStart"/>
      <w:r w:rsidRPr="00131029">
        <w:rPr>
          <w:rFonts w:ascii="Arial Narrow" w:eastAsia="Arial" w:hAnsi="Arial Narrow" w:cs="Arial"/>
        </w:rPr>
        <w:t>multiprofesionales</w:t>
      </w:r>
      <w:proofErr w:type="spellEnd"/>
      <w:r w:rsidRPr="00131029">
        <w:rPr>
          <w:rFonts w:ascii="Arial Narrow" w:eastAsia="Arial" w:hAnsi="Arial Narrow" w:cs="Arial"/>
        </w:rPr>
        <w:t xml:space="preserve"> en situaciones de emergencia </w:t>
      </w:r>
    </w:p>
    <w:p w14:paraId="3F5EE6DA" w14:textId="70DCC252" w:rsidR="00131029" w:rsidRPr="00131029" w:rsidRDefault="00131029" w:rsidP="00010C09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131029">
        <w:rPr>
          <w:rFonts w:ascii="Arial Narrow" w:eastAsia="Arial" w:hAnsi="Arial Narrow" w:cs="Arial"/>
        </w:rPr>
        <w:t>Diferencia entre urgencia y emergencia. Identificación de problemas, dimensiones, indicadores. Instituciones vinculadas a la atención de urgencias y emergencias. Identificación de la población atendida</w:t>
      </w:r>
    </w:p>
    <w:p w14:paraId="36CAFCB5" w14:textId="37653FF8" w:rsidR="00131029" w:rsidRPr="00131029" w:rsidRDefault="00131029" w:rsidP="00010C09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131029">
        <w:rPr>
          <w:rFonts w:ascii="Arial Narrow" w:eastAsia="Arial" w:hAnsi="Arial Narrow" w:cs="Arial"/>
        </w:rPr>
        <w:t xml:space="preserve">Estrategias de intervención. Construcción de un espacio de escucha, articulación </w:t>
      </w:r>
      <w:proofErr w:type="spellStart"/>
      <w:r w:rsidRPr="00131029">
        <w:rPr>
          <w:rFonts w:ascii="Arial Narrow" w:eastAsia="Arial" w:hAnsi="Arial Narrow" w:cs="Arial"/>
        </w:rPr>
        <w:t>intrainstitucional</w:t>
      </w:r>
      <w:proofErr w:type="spellEnd"/>
      <w:r w:rsidRPr="00131029">
        <w:rPr>
          <w:rFonts w:ascii="Arial Narrow" w:eastAsia="Arial" w:hAnsi="Arial Narrow" w:cs="Arial"/>
        </w:rPr>
        <w:t>, articulación interinstitucional. Protocolo de seguridad y evacuación en casos de sismo.</w:t>
      </w:r>
    </w:p>
    <w:p w14:paraId="244D787C" w14:textId="4B044B5F" w:rsidR="00131029" w:rsidRPr="00131029" w:rsidRDefault="00131029" w:rsidP="00010C09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4B13E086" w14:textId="2946D422" w:rsidR="00131029" w:rsidRPr="00131029" w:rsidRDefault="00131029" w:rsidP="00010C09">
      <w:pPr>
        <w:spacing w:after="0"/>
        <w:ind w:left="426"/>
        <w:jc w:val="both"/>
        <w:rPr>
          <w:rFonts w:ascii="Arial Narrow" w:eastAsia="Arial" w:hAnsi="Arial Narrow" w:cs="Arial"/>
        </w:rPr>
      </w:pPr>
      <w:r w:rsidRPr="00131029">
        <w:rPr>
          <w:rFonts w:ascii="Arial Narrow" w:eastAsia="Arial" w:hAnsi="Arial Narrow" w:cs="Arial"/>
        </w:rPr>
        <w:t>Concluye la asignatura con la presentación de un plan de atención integral de urgencias y emergencias de un riesgo específico.</w:t>
      </w:r>
    </w:p>
    <w:p w14:paraId="5499465A" w14:textId="7E289197" w:rsidR="00AA6ECC" w:rsidRDefault="00AA6ECC" w:rsidP="00010C09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172CC416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2B6B4E38" w14:textId="1E45FC21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4EA48618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18B93910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14CED556" w14:textId="7C3CCF55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5DDAF266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339208B3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0464861C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1F7993CD" w14:textId="4312A76A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1627D8B9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11B1DBFF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6F516E3F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21FF51F6" w14:textId="66E7D5DC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670445DE" w14:textId="77777777" w:rsidR="00C300C3" w:rsidRDefault="00C300C3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5AF81392" w14:textId="77777777" w:rsidR="002C1A10" w:rsidRDefault="002C1A10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6451C6CA" w14:textId="77777777" w:rsidR="00A324A8" w:rsidRDefault="00A324A8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13BF2B7C" w14:textId="77777777" w:rsidR="00A324A8" w:rsidRDefault="00A324A8" w:rsidP="00AA6ECC">
      <w:pPr>
        <w:spacing w:after="0"/>
        <w:ind w:left="426"/>
        <w:jc w:val="both"/>
        <w:rPr>
          <w:rFonts w:ascii="Arial Narrow" w:eastAsia="Arial" w:hAnsi="Arial Narrow" w:cs="Arial"/>
        </w:rPr>
      </w:pPr>
    </w:p>
    <w:p w14:paraId="15234CED" w14:textId="3C72683F" w:rsidR="002C1A10" w:rsidRDefault="002C1A10" w:rsidP="0007793E">
      <w:pPr>
        <w:spacing w:after="0"/>
        <w:jc w:val="both"/>
        <w:rPr>
          <w:rFonts w:ascii="Arial Narrow" w:eastAsia="Arial" w:hAnsi="Arial Narrow" w:cs="Arial"/>
        </w:rPr>
      </w:pPr>
    </w:p>
    <w:p w14:paraId="064ACAE3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64DBE0D6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60F13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vAlign w:val="center"/>
          </w:tcPr>
          <w:p w14:paraId="468D36F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vAlign w:val="center"/>
          </w:tcPr>
          <w:p w14:paraId="3282DE0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vAlign w:val="center"/>
          </w:tcPr>
          <w:p w14:paraId="618C77C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7AF32D97" w14:textId="77777777" w:rsidTr="005807F6">
        <w:trPr>
          <w:cantSplit/>
          <w:trHeight w:hRule="exact" w:val="1362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4D5FE3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4D6461C1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</w:tcPr>
          <w:p w14:paraId="1F06FE3C" w14:textId="77777777" w:rsidR="004A3DFA" w:rsidRDefault="00AA6ECC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AA6ECC">
              <w:rPr>
                <w:rFonts w:ascii="Arial Narrow" w:hAnsi="Arial Narrow"/>
                <w:color w:val="000000"/>
              </w:rPr>
              <w:t xml:space="preserve">En el contexto actual </w:t>
            </w:r>
            <w:r w:rsidRPr="002C1A10">
              <w:rPr>
                <w:rFonts w:ascii="Arial Narrow" w:hAnsi="Arial Narrow"/>
                <w:b/>
                <w:color w:val="000000"/>
              </w:rPr>
              <w:t>Examina</w:t>
            </w:r>
            <w:r w:rsidRPr="00AA6ECC">
              <w:rPr>
                <w:rFonts w:ascii="Arial Narrow" w:hAnsi="Arial Narrow"/>
                <w:color w:val="000000"/>
              </w:rPr>
              <w:t xml:space="preserve"> Situaciones expuestas de poblaciones vulnerables, identificando fenómenos, problemas del medio ambiente, teniendo en cuenta sus enfoques, dimensiones e indicadores que se presentan.</w:t>
            </w:r>
          </w:p>
        </w:tc>
        <w:tc>
          <w:tcPr>
            <w:tcW w:w="2551" w:type="dxa"/>
            <w:vAlign w:val="center"/>
          </w:tcPr>
          <w:p w14:paraId="6A540475" w14:textId="77777777" w:rsidR="004A3DFA" w:rsidRDefault="00AA6ECC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 w:rsidRPr="00AA6ECC">
              <w:rPr>
                <w:rFonts w:ascii="Calibri Light" w:hAnsi="Calibri Light" w:cs="Arial"/>
                <w:color w:val="000000"/>
                <w:szCs w:val="20"/>
              </w:rPr>
              <w:t>Sostenibilidad, calidad de vida y situaciones de Riesgo de poblaciones vulnerables.</w:t>
            </w:r>
          </w:p>
        </w:tc>
        <w:tc>
          <w:tcPr>
            <w:tcW w:w="1347" w:type="dxa"/>
            <w:vAlign w:val="center"/>
          </w:tcPr>
          <w:p w14:paraId="343BF35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56B053DD" w14:textId="77777777" w:rsidTr="005807F6">
        <w:trPr>
          <w:cantSplit/>
          <w:trHeight w:val="1044"/>
          <w:jc w:val="center"/>
        </w:trPr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E28E3A7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61B269CA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</w:tcPr>
          <w:p w14:paraId="14914859" w14:textId="77777777" w:rsidR="004A3DFA" w:rsidRDefault="00AA6ECC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AA6ECC">
              <w:rPr>
                <w:rFonts w:ascii="Arial Narrow" w:hAnsi="Arial Narrow"/>
                <w:color w:val="000000"/>
              </w:rPr>
              <w:t xml:space="preserve">En el contexto actual </w:t>
            </w:r>
            <w:r w:rsidRPr="002C1A10">
              <w:rPr>
                <w:rFonts w:ascii="Arial Narrow" w:hAnsi="Arial Narrow"/>
                <w:b/>
                <w:color w:val="000000"/>
              </w:rPr>
              <w:t>identifica</w:t>
            </w:r>
            <w:r w:rsidRPr="00AA6ECC">
              <w:rPr>
                <w:rFonts w:ascii="Arial Narrow" w:hAnsi="Arial Narrow"/>
                <w:color w:val="000000"/>
              </w:rPr>
              <w:t>, Políticas, normas técnicas de emergencias en salud y leyes de seguridad en el trabajo. Planes, Programas, institucionales, relacionados a resolver situaciones de emergencias, desastres y catástrofes.</w:t>
            </w:r>
          </w:p>
        </w:tc>
        <w:tc>
          <w:tcPr>
            <w:tcW w:w="2551" w:type="dxa"/>
            <w:vAlign w:val="center"/>
          </w:tcPr>
          <w:p w14:paraId="24912945" w14:textId="77777777" w:rsidR="004A3DFA" w:rsidRDefault="00AA6ECC">
            <w:pPr>
              <w:jc w:val="center"/>
              <w:rPr>
                <w:rFonts w:ascii="Arial Narrow" w:hAnsi="Arial Narrow"/>
                <w:color w:val="000000"/>
              </w:rPr>
            </w:pPr>
            <w:r w:rsidRPr="00AA6ECC">
              <w:rPr>
                <w:rFonts w:ascii="Calibri Light" w:hAnsi="Calibri Light" w:cs="Arial"/>
                <w:color w:val="000000"/>
                <w:szCs w:val="20"/>
              </w:rPr>
              <w:t>Políticas, leyes y normas que se aplican como soluciones y su vinculación con las instituciones.</w:t>
            </w:r>
          </w:p>
        </w:tc>
        <w:tc>
          <w:tcPr>
            <w:tcW w:w="1347" w:type="dxa"/>
            <w:vAlign w:val="center"/>
          </w:tcPr>
          <w:p w14:paraId="6FE8F29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14:paraId="1A7F6789" w14:textId="77777777" w:rsidTr="005807F6">
        <w:trPr>
          <w:cantSplit/>
          <w:trHeight w:val="1417"/>
          <w:jc w:val="center"/>
        </w:trPr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458E359A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BAB397F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</w:tcPr>
          <w:p w14:paraId="72C9B432" w14:textId="77777777" w:rsidR="004A3DFA" w:rsidRDefault="00AA6ECC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AA6ECC">
              <w:rPr>
                <w:rFonts w:ascii="Arial Narrow" w:hAnsi="Arial Narrow"/>
                <w:color w:val="000000"/>
              </w:rPr>
              <w:t xml:space="preserve">Tomando como referencia los enfoques de abordaje en urgencias y emergencias, </w:t>
            </w:r>
            <w:r w:rsidRPr="002C1A10">
              <w:rPr>
                <w:rFonts w:ascii="Arial Narrow" w:hAnsi="Arial Narrow"/>
                <w:b/>
                <w:color w:val="000000"/>
              </w:rPr>
              <w:t>Identifica</w:t>
            </w:r>
            <w:r w:rsidRPr="00AA6ECC">
              <w:rPr>
                <w:rFonts w:ascii="Arial Narrow" w:hAnsi="Arial Narrow"/>
                <w:color w:val="000000"/>
              </w:rPr>
              <w:t xml:space="preserve"> las etapas, fases a seguir en el proceso de intervención, tomando como referencia la asistencia, previsión, prevención, educación rehabilitación social e identificando población atendida</w:t>
            </w:r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551" w:type="dxa"/>
            <w:vAlign w:val="center"/>
          </w:tcPr>
          <w:p w14:paraId="3F12D421" w14:textId="77777777" w:rsidR="00AA6ECC" w:rsidRDefault="00AA6ECC" w:rsidP="00AA27D9">
            <w:pPr>
              <w:spacing w:line="240" w:lineRule="auto"/>
              <w:jc w:val="center"/>
              <w:rPr>
                <w:rFonts w:ascii="Calibri Light" w:hAnsi="Calibri Light" w:cs="Arial"/>
                <w:color w:val="000000"/>
                <w:szCs w:val="20"/>
              </w:rPr>
            </w:pPr>
          </w:p>
          <w:p w14:paraId="5060DA77" w14:textId="77777777" w:rsidR="00AA27D9" w:rsidRPr="00B165E6" w:rsidRDefault="00AA6ECC" w:rsidP="00AA27D9">
            <w:pPr>
              <w:spacing w:line="240" w:lineRule="auto"/>
              <w:jc w:val="center"/>
              <w:rPr>
                <w:rFonts w:ascii="Calibri Light" w:hAnsi="Calibri Light" w:cs="Arial"/>
                <w:color w:val="000000"/>
                <w:szCs w:val="20"/>
              </w:rPr>
            </w:pPr>
            <w:r w:rsidRPr="00AA6ECC">
              <w:rPr>
                <w:rFonts w:ascii="Calibri Light" w:hAnsi="Calibri Light" w:cs="Arial"/>
                <w:color w:val="000000"/>
                <w:szCs w:val="20"/>
              </w:rPr>
              <w:t>Procesos de intervención en situaciones de urgencias y emergencias según responsabilidades.</w:t>
            </w:r>
          </w:p>
          <w:p w14:paraId="2EA9F753" w14:textId="77777777" w:rsidR="004A3DFA" w:rsidRDefault="004A3DFA" w:rsidP="00AA27D9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vAlign w:val="center"/>
          </w:tcPr>
          <w:p w14:paraId="4981FAC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14:paraId="69FA23A9" w14:textId="77777777" w:rsidTr="005807F6">
        <w:trPr>
          <w:cantSplit/>
          <w:trHeight w:val="1417"/>
          <w:jc w:val="center"/>
        </w:trPr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24B3BD2D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E6D28FD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</w:tcPr>
          <w:p w14:paraId="5CCA29E1" w14:textId="77777777" w:rsidR="004A3DFA" w:rsidRDefault="00AA6ECC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AA6ECC">
              <w:rPr>
                <w:rFonts w:ascii="Arial Narrow" w:hAnsi="Arial Narrow"/>
                <w:color w:val="000000"/>
              </w:rPr>
              <w:t xml:space="preserve">Teniendo en cuenta las características institucionales, la disposición de recursos, </w:t>
            </w:r>
            <w:r w:rsidRPr="002C1A10">
              <w:rPr>
                <w:rFonts w:ascii="Arial Narrow" w:hAnsi="Arial Narrow"/>
                <w:b/>
                <w:color w:val="000000"/>
              </w:rPr>
              <w:t>identifica</w:t>
            </w:r>
            <w:r w:rsidRPr="00AA6ECC">
              <w:rPr>
                <w:rFonts w:ascii="Arial Narrow" w:hAnsi="Arial Narrow"/>
                <w:color w:val="000000"/>
              </w:rPr>
              <w:t xml:space="preserve"> estrategias de intervención profesional </w:t>
            </w:r>
            <w:proofErr w:type="spellStart"/>
            <w:r w:rsidRPr="00AA6ECC">
              <w:rPr>
                <w:rFonts w:ascii="Arial Narrow" w:hAnsi="Arial Narrow"/>
                <w:color w:val="000000"/>
              </w:rPr>
              <w:t>intrainstitucional</w:t>
            </w:r>
            <w:proofErr w:type="spellEnd"/>
            <w:r w:rsidRPr="00AA6ECC">
              <w:rPr>
                <w:rFonts w:ascii="Arial Narrow" w:hAnsi="Arial Narrow"/>
                <w:color w:val="000000"/>
              </w:rPr>
              <w:t xml:space="preserve"> e interinstitucional</w:t>
            </w:r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551" w:type="dxa"/>
            <w:vAlign w:val="center"/>
          </w:tcPr>
          <w:p w14:paraId="52B590E0" w14:textId="77777777" w:rsidR="00AA27D9" w:rsidRPr="00B165E6" w:rsidRDefault="00AA6ECC" w:rsidP="00AA6ECC">
            <w:pPr>
              <w:spacing w:line="240" w:lineRule="auto"/>
              <w:jc w:val="center"/>
              <w:rPr>
                <w:rFonts w:ascii="Calibri Light" w:hAnsi="Calibri Light" w:cs="Arial"/>
                <w:color w:val="000000"/>
                <w:szCs w:val="20"/>
              </w:rPr>
            </w:pPr>
            <w:r w:rsidRPr="00AA6ECC">
              <w:rPr>
                <w:rFonts w:ascii="Calibri Light" w:hAnsi="Calibri Light" w:cs="Arial"/>
                <w:color w:val="000000"/>
                <w:szCs w:val="20"/>
              </w:rPr>
              <w:t xml:space="preserve">Estrategias de intervención profesional con equipos </w:t>
            </w:r>
            <w:proofErr w:type="spellStart"/>
            <w:r w:rsidRPr="00AA6ECC">
              <w:rPr>
                <w:rFonts w:ascii="Calibri Light" w:hAnsi="Calibri Light" w:cs="Arial"/>
                <w:color w:val="000000"/>
                <w:szCs w:val="20"/>
              </w:rPr>
              <w:t>multiprofesionales</w:t>
            </w:r>
            <w:proofErr w:type="spellEnd"/>
            <w:r w:rsidRPr="00AA6ECC">
              <w:rPr>
                <w:rFonts w:ascii="Calibri Light" w:hAnsi="Calibri Light" w:cs="Arial"/>
                <w:color w:val="000000"/>
                <w:szCs w:val="20"/>
              </w:rPr>
              <w:t>.</w:t>
            </w:r>
          </w:p>
          <w:p w14:paraId="1A83D00C" w14:textId="77777777" w:rsidR="004A3DFA" w:rsidRDefault="004A3DFA" w:rsidP="00AA27D9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vAlign w:val="center"/>
          </w:tcPr>
          <w:p w14:paraId="4DD11AB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3C36F40B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33D282F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C3B52E9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AE8AB8F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B0A4A9E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4DD55AE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A2CDC95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6174161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5340CBD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8D99B15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F1F4819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E1DCE42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87E9862" w14:textId="77777777" w:rsidR="002C1A10" w:rsidRDefault="002C1A10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BA8E2B5" w14:textId="53AE6505" w:rsidR="0038701D" w:rsidRDefault="0038701D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90E244C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4A3DFA" w14:paraId="58871AA8" w14:textId="77777777" w:rsidTr="005807F6">
        <w:trPr>
          <w:trHeight w:val="414"/>
          <w:jc w:val="center"/>
        </w:trPr>
        <w:tc>
          <w:tcPr>
            <w:tcW w:w="534" w:type="dxa"/>
            <w:shd w:val="clear" w:color="auto" w:fill="FFFFFF" w:themeFill="background1"/>
            <w:vAlign w:val="center"/>
          </w:tcPr>
          <w:p w14:paraId="2E93830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FFFFFF" w:themeFill="background1"/>
            <w:vAlign w:val="center"/>
          </w:tcPr>
          <w:p w14:paraId="6C1764E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A3DFA" w14:paraId="79CAABE6" w14:textId="77777777">
        <w:trPr>
          <w:trHeight w:val="339"/>
          <w:jc w:val="center"/>
        </w:trPr>
        <w:tc>
          <w:tcPr>
            <w:tcW w:w="534" w:type="dxa"/>
          </w:tcPr>
          <w:p w14:paraId="52167AF8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</w:tcPr>
          <w:p w14:paraId="43785110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val="es-ES" w:eastAsia="es-PE"/>
              </w:rPr>
              <w:t xml:space="preserve">Identifica </w:t>
            </w:r>
            <w:r w:rsidRPr="002C1A10">
              <w:rPr>
                <w:rFonts w:eastAsia="Times New Roman"/>
                <w:color w:val="000000"/>
                <w:szCs w:val="20"/>
                <w:lang w:val="es-ES" w:eastAsia="es-PE"/>
              </w:rPr>
              <w:t>Situaciones Sostenibles y de calidad</w:t>
            </w:r>
          </w:p>
        </w:tc>
      </w:tr>
      <w:tr w:rsidR="004A3DFA" w14:paraId="0EAEF0EA" w14:textId="77777777">
        <w:trPr>
          <w:trHeight w:val="339"/>
          <w:jc w:val="center"/>
        </w:trPr>
        <w:tc>
          <w:tcPr>
            <w:tcW w:w="534" w:type="dxa"/>
          </w:tcPr>
          <w:p w14:paraId="6F3195A1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</w:tcPr>
          <w:p w14:paraId="5C464416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eastAsia="es-PE"/>
              </w:rPr>
              <w:t xml:space="preserve">Identifica </w:t>
            </w:r>
            <w:r w:rsidRPr="002C1A10">
              <w:rPr>
                <w:rFonts w:eastAsia="Times New Roman"/>
                <w:color w:val="000000"/>
                <w:szCs w:val="20"/>
                <w:lang w:eastAsia="es-PE"/>
              </w:rPr>
              <w:t>Situaciones de Riesgo y Problemas,  y poblaciones vulnerables</w:t>
            </w:r>
          </w:p>
        </w:tc>
      </w:tr>
      <w:tr w:rsidR="004A3DFA" w14:paraId="38256337" w14:textId="77777777">
        <w:trPr>
          <w:trHeight w:val="339"/>
          <w:jc w:val="center"/>
        </w:trPr>
        <w:tc>
          <w:tcPr>
            <w:tcW w:w="534" w:type="dxa"/>
          </w:tcPr>
          <w:p w14:paraId="685CEA37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</w:tcPr>
          <w:p w14:paraId="4F923C70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eastAsia="es-PE"/>
              </w:rPr>
              <w:t xml:space="preserve">Percibe </w:t>
            </w:r>
            <w:r w:rsidRPr="002C1A10">
              <w:rPr>
                <w:rFonts w:eastAsia="Times New Roman"/>
                <w:color w:val="000000"/>
                <w:szCs w:val="20"/>
                <w:lang w:eastAsia="es-PE"/>
              </w:rPr>
              <w:t>Problemas dimensiones indicadores</w:t>
            </w:r>
          </w:p>
        </w:tc>
      </w:tr>
      <w:tr w:rsidR="004A3DFA" w14:paraId="28838D9F" w14:textId="77777777">
        <w:trPr>
          <w:trHeight w:val="339"/>
          <w:jc w:val="center"/>
        </w:trPr>
        <w:tc>
          <w:tcPr>
            <w:tcW w:w="534" w:type="dxa"/>
          </w:tcPr>
          <w:p w14:paraId="0D5BF63F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</w:tcPr>
          <w:p w14:paraId="1C028A62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eastAsia="es-PE"/>
              </w:rPr>
              <w:t xml:space="preserve">Encuentra </w:t>
            </w:r>
            <w:r w:rsidRPr="002C1A10">
              <w:rPr>
                <w:rFonts w:eastAsia="Times New Roman"/>
                <w:color w:val="000000"/>
                <w:szCs w:val="20"/>
                <w:lang w:eastAsia="es-PE"/>
              </w:rPr>
              <w:t>población en situación de Riesgo de desastres</w:t>
            </w:r>
          </w:p>
        </w:tc>
      </w:tr>
      <w:tr w:rsidR="004A3DFA" w14:paraId="782E2C1A" w14:textId="77777777">
        <w:trPr>
          <w:trHeight w:val="339"/>
          <w:jc w:val="center"/>
        </w:trPr>
        <w:tc>
          <w:tcPr>
            <w:tcW w:w="534" w:type="dxa"/>
          </w:tcPr>
          <w:p w14:paraId="59DCD331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</w:tcPr>
          <w:p w14:paraId="079EF51E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val="es-ES" w:eastAsia="es-PE"/>
              </w:rPr>
              <w:t xml:space="preserve">Localiza </w:t>
            </w:r>
            <w:r w:rsidRPr="002C1A10">
              <w:rPr>
                <w:rFonts w:eastAsia="Times New Roman"/>
                <w:color w:val="000000"/>
                <w:szCs w:val="20"/>
                <w:lang w:val="es-ES" w:eastAsia="es-PE"/>
              </w:rPr>
              <w:t>políticas de desarrollo y estrategias que resuelven problemas en situaciones de Riesgo</w:t>
            </w:r>
          </w:p>
        </w:tc>
      </w:tr>
      <w:tr w:rsidR="004A3DFA" w14:paraId="5F6FB8AD" w14:textId="77777777">
        <w:trPr>
          <w:trHeight w:val="339"/>
          <w:jc w:val="center"/>
        </w:trPr>
        <w:tc>
          <w:tcPr>
            <w:tcW w:w="534" w:type="dxa"/>
          </w:tcPr>
          <w:p w14:paraId="1E5EE818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</w:tcPr>
          <w:p w14:paraId="39FAA3EE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eastAsia="es-PE"/>
              </w:rPr>
              <w:t xml:space="preserve">Establece contacto  </w:t>
            </w:r>
            <w:r w:rsidRPr="002C1A10">
              <w:rPr>
                <w:rFonts w:eastAsia="Times New Roman"/>
                <w:color w:val="000000"/>
                <w:szCs w:val="20"/>
                <w:lang w:eastAsia="es-PE"/>
              </w:rPr>
              <w:t>con Instituciones vinculadas a las atenciones en urgencias y emergencias.</w:t>
            </w:r>
          </w:p>
        </w:tc>
      </w:tr>
      <w:tr w:rsidR="004A3DFA" w:rsidRPr="00546BC7" w14:paraId="06B81503" w14:textId="77777777">
        <w:trPr>
          <w:trHeight w:val="339"/>
          <w:jc w:val="center"/>
        </w:trPr>
        <w:tc>
          <w:tcPr>
            <w:tcW w:w="534" w:type="dxa"/>
          </w:tcPr>
          <w:p w14:paraId="5C0CAF2B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</w:tcPr>
          <w:p w14:paraId="6DA8FB28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eastAsia="es-PE"/>
              </w:rPr>
              <w:t xml:space="preserve">Obtiene </w:t>
            </w:r>
            <w:r w:rsidRPr="002C1A10">
              <w:rPr>
                <w:rFonts w:eastAsia="Times New Roman"/>
                <w:color w:val="000000"/>
                <w:szCs w:val="20"/>
                <w:lang w:eastAsia="es-PE"/>
              </w:rPr>
              <w:t>sustento legales para resolver situaciones de Riesgos laborales, y su aplicaciones</w:t>
            </w:r>
          </w:p>
        </w:tc>
      </w:tr>
      <w:tr w:rsidR="004A3DFA" w14:paraId="0B5C0741" w14:textId="77777777">
        <w:trPr>
          <w:trHeight w:val="339"/>
          <w:jc w:val="center"/>
        </w:trPr>
        <w:tc>
          <w:tcPr>
            <w:tcW w:w="534" w:type="dxa"/>
          </w:tcPr>
          <w:p w14:paraId="5F0AC1B8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</w:tcPr>
          <w:p w14:paraId="3AB6A170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eastAsia="es-PE"/>
              </w:rPr>
              <w:t xml:space="preserve">Localiza </w:t>
            </w:r>
            <w:r w:rsidRPr="002C1A10">
              <w:rPr>
                <w:rFonts w:eastAsia="Times New Roman"/>
                <w:color w:val="000000"/>
                <w:szCs w:val="20"/>
                <w:lang w:eastAsia="es-PE"/>
              </w:rPr>
              <w:t>planes de  instituciones, referido a situaciones de Riesgo específicas</w:t>
            </w:r>
          </w:p>
        </w:tc>
      </w:tr>
      <w:tr w:rsidR="004A3DFA" w14:paraId="2B4ACF8B" w14:textId="77777777">
        <w:trPr>
          <w:trHeight w:val="339"/>
          <w:jc w:val="center"/>
        </w:trPr>
        <w:tc>
          <w:tcPr>
            <w:tcW w:w="534" w:type="dxa"/>
          </w:tcPr>
          <w:p w14:paraId="648EF99D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</w:tcPr>
          <w:p w14:paraId="5C0AF44B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b/>
                <w:szCs w:val="20"/>
              </w:rPr>
              <w:t xml:space="preserve">Establece </w:t>
            </w:r>
            <w:r w:rsidRPr="002C1A10">
              <w:rPr>
                <w:szCs w:val="20"/>
              </w:rPr>
              <w:t>diferencias  entre situaciones de desastres , emergencia , urgencias y catástrofes</w:t>
            </w:r>
          </w:p>
        </w:tc>
      </w:tr>
      <w:tr w:rsidR="004A3DFA" w14:paraId="504F9A89" w14:textId="77777777">
        <w:trPr>
          <w:trHeight w:val="339"/>
          <w:jc w:val="center"/>
        </w:trPr>
        <w:tc>
          <w:tcPr>
            <w:tcW w:w="534" w:type="dxa"/>
          </w:tcPr>
          <w:p w14:paraId="7008C95B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459" w:type="dxa"/>
          </w:tcPr>
          <w:p w14:paraId="1C219B4D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b/>
                <w:szCs w:val="20"/>
              </w:rPr>
              <w:t xml:space="preserve">Identifica y focaliza </w:t>
            </w:r>
            <w:r w:rsidRPr="002C1A10">
              <w:rPr>
                <w:szCs w:val="20"/>
              </w:rPr>
              <w:t>a situaciones de riesgo y poblaciones vulnerables</w:t>
            </w:r>
          </w:p>
        </w:tc>
      </w:tr>
      <w:tr w:rsidR="004A3DFA" w14:paraId="2048B7F8" w14:textId="77777777">
        <w:trPr>
          <w:trHeight w:val="339"/>
          <w:jc w:val="center"/>
        </w:trPr>
        <w:tc>
          <w:tcPr>
            <w:tcW w:w="534" w:type="dxa"/>
          </w:tcPr>
          <w:p w14:paraId="18E85123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459" w:type="dxa"/>
          </w:tcPr>
          <w:p w14:paraId="237D7D9D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b/>
                <w:szCs w:val="20"/>
              </w:rPr>
              <w:t xml:space="preserve">Conduce </w:t>
            </w:r>
            <w:r w:rsidRPr="002C1A10">
              <w:rPr>
                <w:szCs w:val="20"/>
              </w:rPr>
              <w:t>a situaciones de mejora</w:t>
            </w:r>
          </w:p>
        </w:tc>
      </w:tr>
      <w:tr w:rsidR="004A3DFA" w14:paraId="24B14C84" w14:textId="77777777">
        <w:trPr>
          <w:trHeight w:val="339"/>
          <w:jc w:val="center"/>
        </w:trPr>
        <w:tc>
          <w:tcPr>
            <w:tcW w:w="534" w:type="dxa"/>
          </w:tcPr>
          <w:p w14:paraId="20C666F5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459" w:type="dxa"/>
          </w:tcPr>
          <w:p w14:paraId="766891E1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b/>
                <w:szCs w:val="20"/>
              </w:rPr>
              <w:t xml:space="preserve">Obtiene información </w:t>
            </w:r>
            <w:r w:rsidRPr="002C1A10">
              <w:rPr>
                <w:szCs w:val="20"/>
              </w:rPr>
              <w:t>necesaria para actuar en situaciones de desastres.</w:t>
            </w:r>
          </w:p>
        </w:tc>
      </w:tr>
      <w:tr w:rsidR="004A3DFA" w14:paraId="5E3BC418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D75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29D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val="es-ES" w:eastAsia="es-PE"/>
              </w:rPr>
              <w:t xml:space="preserve">Intervenciones </w:t>
            </w:r>
            <w:r w:rsidRPr="002C1A10">
              <w:rPr>
                <w:rFonts w:eastAsia="Times New Roman"/>
                <w:color w:val="000000"/>
                <w:szCs w:val="20"/>
                <w:lang w:val="es-ES" w:eastAsia="es-PE"/>
              </w:rPr>
              <w:t>interdisciplinarias en emergencias</w:t>
            </w:r>
          </w:p>
        </w:tc>
      </w:tr>
      <w:tr w:rsidR="004A3DFA" w14:paraId="6C584455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C5D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7FD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val="es-ES" w:eastAsia="es-PE"/>
              </w:rPr>
              <w:t xml:space="preserve">Identifica </w:t>
            </w:r>
            <w:r w:rsidRPr="002C1A10">
              <w:rPr>
                <w:rFonts w:eastAsia="Times New Roman"/>
                <w:color w:val="000000"/>
                <w:szCs w:val="20"/>
                <w:lang w:val="es-ES" w:eastAsia="es-PE"/>
              </w:rPr>
              <w:t>la  Intervención profesional, según dimensiones y situación expuesta.</w:t>
            </w:r>
          </w:p>
        </w:tc>
      </w:tr>
      <w:tr w:rsidR="004A3DFA" w14:paraId="0F40190A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F67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2E6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eastAsia="es-PE"/>
              </w:rPr>
              <w:t xml:space="preserve">Efectúa  y evalúa </w:t>
            </w:r>
            <w:r w:rsidRPr="002C1A10">
              <w:rPr>
                <w:rFonts w:eastAsia="Times New Roman"/>
                <w:color w:val="000000"/>
                <w:szCs w:val="20"/>
                <w:lang w:eastAsia="es-PE"/>
              </w:rPr>
              <w:t>actividades de mejora como parte de su responsabilidad social</w:t>
            </w:r>
          </w:p>
        </w:tc>
      </w:tr>
      <w:tr w:rsidR="004A3DFA" w14:paraId="1C8B3AE6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530D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8F5" w14:textId="77777777" w:rsidR="004A3DFA" w:rsidRPr="002C1A10" w:rsidRDefault="00AA6EC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2C1A10">
              <w:rPr>
                <w:rFonts w:eastAsia="Times New Roman"/>
                <w:b/>
                <w:color w:val="000000"/>
                <w:szCs w:val="20"/>
                <w:lang w:eastAsia="es-PE"/>
              </w:rPr>
              <w:t xml:space="preserve">Efectúa </w:t>
            </w:r>
            <w:r w:rsidRPr="002C1A10">
              <w:rPr>
                <w:rFonts w:eastAsia="Times New Roman"/>
                <w:color w:val="000000"/>
                <w:szCs w:val="20"/>
                <w:lang w:eastAsia="es-PE"/>
              </w:rPr>
              <w:t>el diseño un Plan de atención integral</w:t>
            </w:r>
          </w:p>
        </w:tc>
      </w:tr>
    </w:tbl>
    <w:p w14:paraId="245F41D4" w14:textId="77777777" w:rsidR="004A3DFA" w:rsidRDefault="004A3DFA"/>
    <w:p w14:paraId="756D254C" w14:textId="77777777" w:rsidR="00036FBB" w:rsidRDefault="00036FBB">
      <w:pPr>
        <w:sectPr w:rsidR="00036FBB">
          <w:headerReference w:type="default" r:id="rId8"/>
          <w:footerReference w:type="default" r:id="rId9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773CD928" w14:textId="105A00BF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  <w:r w:rsidR="00A324A8" w:rsidRPr="00A324A8">
        <w:rPr>
          <w:noProof/>
          <w:lang w:eastAsia="es-PE"/>
        </w:rPr>
        <w:t xml:space="preserve"> </w:t>
      </w:r>
    </w:p>
    <w:p w14:paraId="7463B9CE" w14:textId="77777777" w:rsidR="004A3DFA" w:rsidRDefault="004A3DFA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572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988"/>
        <w:gridCol w:w="2702"/>
        <w:gridCol w:w="1845"/>
        <w:gridCol w:w="565"/>
        <w:gridCol w:w="3827"/>
        <w:gridCol w:w="456"/>
        <w:gridCol w:w="2237"/>
        <w:gridCol w:w="2259"/>
      </w:tblGrid>
      <w:tr w:rsidR="004A3DFA" w14:paraId="66A421E0" w14:textId="77777777" w:rsidTr="0007793E">
        <w:trPr>
          <w:cantSplit/>
          <w:trHeight w:val="2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DC11CB" w14:textId="77777777" w:rsidR="004A3DFA" w:rsidRPr="009550CE" w:rsidRDefault="001F2626" w:rsidP="00AA6EC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I:</w:t>
            </w:r>
            <w:r w:rsidR="00662DFA"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A6ECC"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Sostenibilidad, calidad de vida y situaciones de Riesgo de poblaciones vulnerables</w:t>
            </w:r>
          </w:p>
        </w:tc>
        <w:tc>
          <w:tcPr>
            <w:tcW w:w="148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35943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I: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A6ECC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En el contexto actual Examina Situaciones expuestas de poblaciones vulnerables, identificando fenómenos, problemas del medio ambiente, teniendo en cuenta sus enfoques, dimensiones e indicadores que se presentan.</w:t>
            </w:r>
          </w:p>
        </w:tc>
      </w:tr>
      <w:tr w:rsidR="0007793E" w14:paraId="77028DC6" w14:textId="77777777" w:rsidTr="0007793E">
        <w:trPr>
          <w:trHeight w:val="1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739A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3C3FF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2DA70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2DB7E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 xml:space="preserve">ESTRATEGIAS DE LA ENSEÑANZA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B64B1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07793E" w14:paraId="479E56E3" w14:textId="77777777" w:rsidTr="0007793E">
        <w:trPr>
          <w:trHeight w:val="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5DCF7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AC945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8383A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1F2F1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1FAA4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93F6B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2BD8B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07793E" w14:paraId="7E3C487A" w14:textId="77777777" w:rsidTr="0007793E">
        <w:trPr>
          <w:trHeight w:val="190"/>
        </w:trPr>
        <w:tc>
          <w:tcPr>
            <w:tcW w:w="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810B1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BB829B2" w14:textId="77777777" w:rsidR="004A3DFA" w:rsidRPr="009550CE" w:rsidRDefault="001F2626" w:rsidP="0007793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  <w:p w14:paraId="4582D3FF" w14:textId="77777777" w:rsidR="00A44E51" w:rsidRPr="009550CE" w:rsidRDefault="00A44E51" w:rsidP="0007793E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70BBE98" w14:textId="14C73397" w:rsidR="00A44E51" w:rsidRPr="009550CE" w:rsidRDefault="00A44E5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CC8347C" w14:textId="77777777" w:rsidR="0007793E" w:rsidRPr="009550CE" w:rsidRDefault="0007793E" w:rsidP="0007793E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89BA8B5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  <w:p w14:paraId="76A3F946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B9EE440" w14:textId="77777777" w:rsidR="00A44E51" w:rsidRPr="009550CE" w:rsidRDefault="00A44E5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9A71B6D" w14:textId="77777777" w:rsidR="00A44E51" w:rsidRPr="009550CE" w:rsidRDefault="00A44E5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AD41CEF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  <w:p w14:paraId="70A25C4F" w14:textId="77777777" w:rsidR="00A44E51" w:rsidRPr="009550CE" w:rsidRDefault="00A44E51" w:rsidP="0007793E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FBC3651" w14:textId="77777777" w:rsidR="00A44E51" w:rsidRPr="009550CE" w:rsidRDefault="00A44E5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27C7F65" w14:textId="77777777" w:rsidR="00A44E51" w:rsidRPr="009550CE" w:rsidRDefault="00A44E5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D30017C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4E77F3" w14:textId="77777777" w:rsidR="00662DFA" w:rsidRPr="009550CE" w:rsidRDefault="00AA6ECC" w:rsidP="00AA6ECC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Distingue sostenibilidad y amenazas de calidad de vida</w:t>
            </w:r>
          </w:p>
          <w:p w14:paraId="454B9E97" w14:textId="3416C732" w:rsidR="00C81D36" w:rsidRPr="009550CE" w:rsidRDefault="00C81D36" w:rsidP="00A44E5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8E493B7" w14:textId="77777777" w:rsidR="0007793E" w:rsidRPr="009550CE" w:rsidRDefault="0007793E" w:rsidP="00A44E5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8AD6406" w14:textId="0CD246CB" w:rsidR="00A44E51" w:rsidRPr="009550CE" w:rsidRDefault="00AA6ECC" w:rsidP="0007793E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Define Riesgos, </w:t>
            </w: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accidentes,  desastres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catástrofes </w:t>
            </w:r>
          </w:p>
          <w:p w14:paraId="0EE32F72" w14:textId="47004941" w:rsidR="00A44E51" w:rsidRPr="009550CE" w:rsidRDefault="00A44E51" w:rsidP="00662DFA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593A3FD" w14:textId="77777777" w:rsidR="0007793E" w:rsidRPr="009550CE" w:rsidRDefault="0007793E" w:rsidP="0007793E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C9FF19F" w14:textId="77777777" w:rsidR="00662DFA" w:rsidRPr="009550CE" w:rsidRDefault="00AA6ECC" w:rsidP="00AA6ECC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Enfoque de ecosistemas </w:t>
            </w:r>
          </w:p>
          <w:p w14:paraId="410388D9" w14:textId="5C06CEEA" w:rsidR="00A44E51" w:rsidRPr="009550CE" w:rsidRDefault="00A44E51" w:rsidP="00A44E5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C3CD515" w14:textId="77777777" w:rsidR="0007793E" w:rsidRPr="009550CE" w:rsidRDefault="0007793E" w:rsidP="00A44E5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FA5C1F3" w14:textId="77777777" w:rsidR="00662DFA" w:rsidRPr="009550CE" w:rsidRDefault="00AA6ECC" w:rsidP="00A44E5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Desastres naturales y antrópicos accidentales y   provocados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9CC030" w14:textId="77777777" w:rsidR="00333CF4" w:rsidRPr="009550CE" w:rsidRDefault="00AA6ECC" w:rsidP="00333CF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Registra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características de las situaciones que afecta la calidad de vida </w:t>
            </w:r>
          </w:p>
          <w:p w14:paraId="6B78BB22" w14:textId="77777777" w:rsidR="00C81D36" w:rsidRPr="009550CE" w:rsidRDefault="00C81D36" w:rsidP="00333CF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1AFE564" w14:textId="77777777" w:rsidR="00333CF4" w:rsidRPr="009550CE" w:rsidRDefault="00C81D36" w:rsidP="00333CF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Estructura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situaciones de Riesgo </w:t>
            </w: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y  de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poblaciones vulnerables </w:t>
            </w:r>
          </w:p>
          <w:p w14:paraId="23FFDF4F" w14:textId="77777777" w:rsidR="00C81D36" w:rsidRPr="009550CE" w:rsidRDefault="00C81D36" w:rsidP="00333CF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1A14B92" w14:textId="4797277A" w:rsidR="00C81D36" w:rsidRPr="009550CE" w:rsidRDefault="00C81D36" w:rsidP="00333CF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proofErr w:type="gramStart"/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Caracterización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 de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multiplicidad de fenómenos </w:t>
            </w:r>
          </w:p>
          <w:p w14:paraId="43DCE57F" w14:textId="77777777" w:rsidR="00C81D36" w:rsidRPr="009550CE" w:rsidRDefault="00C81D36" w:rsidP="00333CF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C5D2197" w14:textId="77777777" w:rsidR="00A44E51" w:rsidRPr="009550CE" w:rsidRDefault="00C81D36" w:rsidP="00333CF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Origen y formas de violencia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010206" w14:textId="7DA428C8" w:rsidR="00C81D36" w:rsidRPr="009550CE" w:rsidRDefault="00C81D36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Aprecia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situaciones de desarrollo sostenible.</w:t>
            </w:r>
            <w:r w:rsidR="00A44E51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br/>
            </w:r>
          </w:p>
          <w:p w14:paraId="03B76FC2" w14:textId="2403C96B" w:rsidR="00A44E51" w:rsidRPr="009550CE" w:rsidRDefault="00C81D36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Propone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reducir situaciones de riesgos</w:t>
            </w:r>
            <w:r w:rsidR="00A44E51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br/>
            </w:r>
          </w:p>
          <w:p w14:paraId="4052E3F7" w14:textId="77777777" w:rsidR="0007793E" w:rsidRPr="009550CE" w:rsidRDefault="0007793E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A5E99EB" w14:textId="6B203E5B" w:rsidR="00C81D36" w:rsidRPr="009550CE" w:rsidRDefault="00C81D36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Cambio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para mejorar el medio ambiente </w:t>
            </w:r>
          </w:p>
          <w:p w14:paraId="4F05242A" w14:textId="77777777" w:rsidR="0007793E" w:rsidRPr="009550CE" w:rsidRDefault="0007793E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A43AE3B" w14:textId="77777777" w:rsidR="00A44E51" w:rsidRPr="009550CE" w:rsidRDefault="00C81D36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Interés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por los Efectos de los  desastres en personas y su entorno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602D93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6AC1305A" w14:textId="77777777" w:rsidR="004A3DFA" w:rsidRPr="009550CE" w:rsidRDefault="00D60B5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Presencial</w:t>
            </w:r>
          </w:p>
          <w:p w14:paraId="1068CAC5" w14:textId="77777777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F37B019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366B8254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5573A2C9" w14:textId="77777777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038E3CB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3187B65E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6762824F" w14:textId="77777777" w:rsidR="0007793E" w:rsidRPr="009550CE" w:rsidRDefault="0007793E" w:rsidP="0007793E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0B807B9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3F0D19B3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749FCB87" w14:textId="77777777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15002A3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32BEF7" w14:textId="2711D724" w:rsidR="00A44E51" w:rsidRPr="009550CE" w:rsidRDefault="00C81D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Identifica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Situaciones Sostenibles y de calidad </w:t>
            </w:r>
          </w:p>
          <w:p w14:paraId="5DD4D76E" w14:textId="77777777" w:rsidR="00C81D36" w:rsidRPr="009550CE" w:rsidRDefault="00C81D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49597EA9" w14:textId="77777777" w:rsidR="00C81D36" w:rsidRPr="009550CE" w:rsidRDefault="00C81D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Identifica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Situaciones de Riesgo y </w:t>
            </w: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>Problemas,  y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poblaciones vulnerables</w:t>
            </w:r>
          </w:p>
          <w:p w14:paraId="095D0239" w14:textId="77777777" w:rsidR="00C81D36" w:rsidRPr="009550CE" w:rsidRDefault="00C81D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502AFC9A" w14:textId="77777777" w:rsidR="00C81D36" w:rsidRPr="009550CE" w:rsidRDefault="00C81D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Percibe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Problemas dimensiones indicadores</w:t>
            </w:r>
          </w:p>
          <w:p w14:paraId="1C298D1E" w14:textId="77777777" w:rsidR="00C81D36" w:rsidRPr="009550CE" w:rsidRDefault="00C81D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01178454" w14:textId="77777777" w:rsidR="00C81D36" w:rsidRPr="009550CE" w:rsidRDefault="00C81D3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Encuentra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población en situación de Riesgo de desastres</w:t>
            </w:r>
          </w:p>
        </w:tc>
      </w:tr>
      <w:tr w:rsidR="004A3DFA" w14:paraId="71859809" w14:textId="77777777" w:rsidTr="0007793E">
        <w:trPr>
          <w:trHeight w:val="1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B578D7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9B388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D996A09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07793E" w14:paraId="4E62EACA" w14:textId="77777777" w:rsidTr="0007793E">
        <w:trPr>
          <w:trHeight w:val="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67706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0EE6E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7D638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1D72B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C868A3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07793E" w14:paraId="16C595DC" w14:textId="77777777" w:rsidTr="0007793E">
        <w:trPr>
          <w:trHeight w:val="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D61C5A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A81CA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1D4BD" w14:textId="77777777" w:rsidR="004A3DFA" w:rsidRPr="009550CE" w:rsidRDefault="001F2626" w:rsidP="00A44E5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Estudios de Casos</w:t>
            </w:r>
            <w:r w:rsidR="00A44E51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/ Cuestionarios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B0C89" w14:textId="77777777" w:rsidR="004A3DFA" w:rsidRPr="009550CE" w:rsidRDefault="001F2626" w:rsidP="00A44E5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  <w:r w:rsidR="00A44E51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/ soluciones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4CAE40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Comportamiento en clase </w:t>
            </w:r>
            <w:r w:rsidR="002114CB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presencial</w:t>
            </w:r>
          </w:p>
        </w:tc>
      </w:tr>
    </w:tbl>
    <w:p w14:paraId="3512CCC6" w14:textId="492DFF11" w:rsidR="004A3DFA" w:rsidRDefault="004A3DFA">
      <w:pPr>
        <w:rPr>
          <w:rFonts w:ascii="Arial Narrow" w:hAnsi="Arial Narrow"/>
        </w:rPr>
      </w:pPr>
    </w:p>
    <w:tbl>
      <w:tblPr>
        <w:tblW w:w="1590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2977"/>
        <w:gridCol w:w="1539"/>
        <w:gridCol w:w="1438"/>
        <w:gridCol w:w="2693"/>
        <w:gridCol w:w="935"/>
        <w:gridCol w:w="1758"/>
        <w:gridCol w:w="2584"/>
      </w:tblGrid>
      <w:tr w:rsidR="004A3DFA" w14:paraId="5FCA7A9B" w14:textId="77777777" w:rsidTr="0007793E">
        <w:trPr>
          <w:cantSplit/>
          <w:trHeight w:val="5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469615" w14:textId="77777777" w:rsidR="004A3DFA" w:rsidRPr="009550CE" w:rsidRDefault="001F2626" w:rsidP="00C81D36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lastRenderedPageBreak/>
              <w:t>UNIDAD DIDÁCTICA II:</w:t>
            </w:r>
            <w:r w:rsidR="0059453D"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C81D36"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Políticas, leyes y normas que se aplican como soluciones y su vinculación con las instituciones</w:t>
            </w:r>
          </w:p>
        </w:tc>
        <w:tc>
          <w:tcPr>
            <w:tcW w:w="14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8686B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II: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C81D36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En el contexto actual identifica, Políticas, normas técnicas de emergencias en salud y leyes de seguridad en el trabajo. Planes, Programas, institucionales, relacionados a resolver situaciones de emergencias, desastres y catástrofes.</w:t>
            </w:r>
          </w:p>
        </w:tc>
      </w:tr>
      <w:tr w:rsidR="004A3DFA" w14:paraId="43220C8F" w14:textId="77777777" w:rsidTr="0007793E">
        <w:trPr>
          <w:trHeight w:val="2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6CD0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165F8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</w:t>
            </w: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shd w:val="clear" w:color="auto" w:fill="FFFFFF" w:themeFill="background1"/>
                <w:lang w:eastAsia="es-PE"/>
              </w:rPr>
              <w:t>MANA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19F0F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FAC43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 xml:space="preserve">ESTRATEGIAS DE LA ENSEÑANZA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04773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07793E" w14:paraId="726BF448" w14:textId="77777777" w:rsidTr="0007793E">
        <w:trPr>
          <w:trHeight w:val="30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AC55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7FF4F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A7002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7F5A9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834AE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9BA58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B895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07793E" w14:paraId="53C1B476" w14:textId="77777777" w:rsidTr="0007793E">
        <w:trPr>
          <w:trHeight w:val="3511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76B4A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323EDE" w14:textId="77777777" w:rsidR="004A3DFA" w:rsidRPr="009550CE" w:rsidRDefault="00F20B67" w:rsidP="0007793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5</w:t>
            </w:r>
          </w:p>
          <w:p w14:paraId="6EA28E28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D34879E" w14:textId="77777777" w:rsidR="00A42293" w:rsidRPr="009550CE" w:rsidRDefault="00A42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343B89B" w14:textId="77777777" w:rsidR="00A42293" w:rsidRPr="009550CE" w:rsidRDefault="00A42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80DBDB2" w14:textId="77777777" w:rsidR="004A3DFA" w:rsidRPr="009550CE" w:rsidRDefault="00F20B6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6</w:t>
            </w:r>
          </w:p>
          <w:p w14:paraId="32330FA9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BEC907F" w14:textId="77777777" w:rsidR="00A42293" w:rsidRPr="009550CE" w:rsidRDefault="00A42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D704AA0" w14:textId="77777777" w:rsidR="00A42293" w:rsidRPr="009550CE" w:rsidRDefault="00A42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7EBCAF3" w14:textId="77777777" w:rsidR="00A42293" w:rsidRPr="009550CE" w:rsidRDefault="00A42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BD57243" w14:textId="77777777" w:rsidR="004A3DFA" w:rsidRPr="009550CE" w:rsidRDefault="00F20B6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7</w:t>
            </w:r>
          </w:p>
          <w:p w14:paraId="468D7810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C43E43D" w14:textId="77777777" w:rsidR="00A42293" w:rsidRPr="009550CE" w:rsidRDefault="00A4229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397DD9E" w14:textId="77777777" w:rsidR="005A00F6" w:rsidRPr="009550CE" w:rsidRDefault="005A00F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41DA7A0" w14:textId="77777777" w:rsidR="00A42293" w:rsidRPr="009550CE" w:rsidRDefault="00A42293" w:rsidP="005A00F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0B48BED" w14:textId="77777777" w:rsidR="004A3DFA" w:rsidRPr="009550CE" w:rsidRDefault="00F20B6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0BE182" w14:textId="77777777" w:rsidR="00A42293" w:rsidRPr="009550CE" w:rsidRDefault="00C81D36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Políticas de desarrollo, Estrategias internacionales </w:t>
            </w:r>
          </w:p>
          <w:p w14:paraId="0FD6E244" w14:textId="77777777" w:rsidR="00C81D36" w:rsidRPr="009550CE" w:rsidRDefault="00C81D36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1B2FA5C" w14:textId="77777777" w:rsidR="00A42293" w:rsidRPr="009550CE" w:rsidRDefault="00A42293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A3B62FB" w14:textId="77777777" w:rsidR="00A42293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Instituciones vinculadas a atenciones urgencias y emergencias </w:t>
            </w:r>
          </w:p>
          <w:p w14:paraId="2350FC92" w14:textId="77777777" w:rsidR="00A42293" w:rsidRPr="009550CE" w:rsidRDefault="00A42293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26F6C70" w14:textId="77777777" w:rsidR="00A42293" w:rsidRPr="009550CE" w:rsidRDefault="00A42293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79FB95D" w14:textId="77777777" w:rsidR="00A42293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Leyes,  reglamentos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 de seguridad y salud en el trabajo vigentes </w:t>
            </w:r>
          </w:p>
          <w:p w14:paraId="3596F2DD" w14:textId="77777777" w:rsidR="00A42293" w:rsidRPr="009550CE" w:rsidRDefault="00A42293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AEFC619" w14:textId="77777777" w:rsidR="00A42293" w:rsidRPr="009550CE" w:rsidRDefault="00A42293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B8FA7AA" w14:textId="77777777" w:rsidR="005A00F6" w:rsidRPr="009550CE" w:rsidRDefault="005A00F6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12004E4" w14:textId="77777777" w:rsidR="00A42293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Normas que se aplican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DA0D9E" w14:textId="77777777" w:rsidR="00A42293" w:rsidRPr="009550CE" w:rsidRDefault="004165E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Identificar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propuestas y sus procesos de </w:t>
            </w: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solución  a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las situaciones de riesgos </w:t>
            </w:r>
          </w:p>
          <w:p w14:paraId="3F49639B" w14:textId="77777777" w:rsidR="004165EF" w:rsidRPr="009550CE" w:rsidRDefault="004165E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D7EF8C9" w14:textId="77777777" w:rsidR="00A42293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550CE">
              <w:rPr>
                <w:rFonts w:ascii="Arial Narrow" w:hAnsi="Arial Narrow"/>
                <w:b/>
                <w:sz w:val="20"/>
                <w:szCs w:val="20"/>
              </w:rPr>
              <w:t>Identifica</w:t>
            </w:r>
            <w:r w:rsidRPr="009550CE">
              <w:rPr>
                <w:rFonts w:ascii="Arial Narrow" w:hAnsi="Arial Narrow"/>
                <w:sz w:val="20"/>
                <w:szCs w:val="20"/>
              </w:rPr>
              <w:t xml:space="preserve"> las instituciones y sus procedimientos de servicios.</w:t>
            </w:r>
          </w:p>
          <w:p w14:paraId="0B1B422A" w14:textId="1631272D" w:rsidR="00A42293" w:rsidRPr="009550CE" w:rsidRDefault="00A4229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76B89674" w14:textId="2270DE52" w:rsidR="0007793E" w:rsidRPr="009550CE" w:rsidRDefault="0007793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5F0DC521" w14:textId="77777777" w:rsidR="0007793E" w:rsidRPr="009550CE" w:rsidRDefault="0007793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2FC60493" w14:textId="77777777" w:rsidR="005A00F6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550CE">
              <w:rPr>
                <w:rFonts w:ascii="Arial Narrow" w:hAnsi="Arial Narrow"/>
                <w:sz w:val="20"/>
                <w:szCs w:val="20"/>
              </w:rPr>
              <w:t xml:space="preserve">Sistema de Gestión de la Seguridad y salud en el trabajo </w:t>
            </w:r>
          </w:p>
          <w:p w14:paraId="5AAA4189" w14:textId="77777777" w:rsidR="004165EF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50A0FF35" w14:textId="77777777" w:rsidR="004165EF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4B6B774F" w14:textId="77777777" w:rsidR="004A3DFA" w:rsidRPr="009550CE" w:rsidRDefault="004165E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hAnsi="Arial Narrow"/>
                <w:b/>
                <w:sz w:val="20"/>
                <w:szCs w:val="20"/>
              </w:rPr>
              <w:t>Usa</w:t>
            </w:r>
            <w:r w:rsidRPr="009550CE">
              <w:rPr>
                <w:rFonts w:ascii="Arial Narrow" w:hAnsi="Arial Narrow"/>
                <w:sz w:val="20"/>
                <w:szCs w:val="20"/>
              </w:rPr>
              <w:t xml:space="preserve"> las normas para sus justificaciones</w:t>
            </w:r>
            <w:r w:rsidR="001F2626" w:rsidRPr="009550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BBAB03" w14:textId="77777777" w:rsidR="00A42293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Apreciar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estrategias propuestas </w:t>
            </w:r>
          </w:p>
          <w:p w14:paraId="2A9C52C1" w14:textId="77777777" w:rsidR="005A00F6" w:rsidRPr="009550CE" w:rsidRDefault="005A00F6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A1F8696" w14:textId="77777777" w:rsidR="004165EF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67B057B" w14:textId="77777777" w:rsidR="00A42293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Justifica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su existencia y contribuciones </w:t>
            </w:r>
          </w:p>
          <w:p w14:paraId="288E031F" w14:textId="77777777" w:rsidR="005A00F6" w:rsidRPr="009550CE" w:rsidRDefault="005A00F6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B1A8205" w14:textId="77777777" w:rsidR="005A00F6" w:rsidRPr="009550CE" w:rsidRDefault="005A00F6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2FAD7C6" w14:textId="77777777" w:rsidR="004165EF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C34BEBE" w14:textId="77777777" w:rsidR="00A42293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Revisa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las leyes existentes </w:t>
            </w:r>
          </w:p>
          <w:p w14:paraId="2E864396" w14:textId="77777777" w:rsidR="005A00F6" w:rsidRPr="009550CE" w:rsidRDefault="005A00F6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FDB8CAF" w14:textId="77777777" w:rsidR="004165EF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4B10272" w14:textId="77777777" w:rsidR="00A42293" w:rsidRPr="009550CE" w:rsidRDefault="004165EF" w:rsidP="00A4229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Revisa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normas que se aplican en situaciones de riesgos, desastres, Planes nacionales de gestión del Riesgo de desastres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7B934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3908B611" w14:textId="77777777" w:rsidR="004A3DFA" w:rsidRPr="009550CE" w:rsidRDefault="00D60B5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Presencial</w:t>
            </w:r>
          </w:p>
          <w:p w14:paraId="1E3D6A2B" w14:textId="2E507EEC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121E7D8" w14:textId="77777777" w:rsidR="0007793E" w:rsidRPr="009550CE" w:rsidRDefault="0007793E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51EABBE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74AF73BC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09F7D9BA" w14:textId="6CC82794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5A33800" w14:textId="77777777" w:rsidR="0007793E" w:rsidRPr="009550CE" w:rsidRDefault="0007793E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46873BD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362CD1DB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5BC95F92" w14:textId="77777777" w:rsidR="0007793E" w:rsidRPr="009550CE" w:rsidRDefault="0007793E" w:rsidP="0007793E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1E58377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6CF1520E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00E5DD86" w14:textId="77777777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D7009AA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33BB8" w14:textId="72BA77DA" w:rsidR="004165EF" w:rsidRPr="009550CE" w:rsidRDefault="004165EF" w:rsidP="004165E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Localiza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políticas de desarrollo y estrategias que resuelven problemas en situaciones de Riesgo</w:t>
            </w:r>
          </w:p>
          <w:p w14:paraId="62A6B940" w14:textId="77777777" w:rsidR="004165EF" w:rsidRPr="009550CE" w:rsidRDefault="004165EF" w:rsidP="004165E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Establece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>contacto  con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Instituciones vinculadas a las atenciones en urgencias y emergencias</w:t>
            </w:r>
          </w:p>
          <w:p w14:paraId="311DC5AC" w14:textId="77777777" w:rsidR="004165EF" w:rsidRPr="009550CE" w:rsidRDefault="004165EF" w:rsidP="004165E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Obtiene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>sustento legales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para resolver situaciones de Riesgos laborales, y su aplicaciones</w:t>
            </w:r>
          </w:p>
          <w:p w14:paraId="5E352B8D" w14:textId="77777777" w:rsidR="004165EF" w:rsidRPr="009550CE" w:rsidRDefault="004165EF" w:rsidP="004165E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Localiza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planes instituciones, referido a situaciones de Riesgo específicas</w:t>
            </w:r>
          </w:p>
          <w:p w14:paraId="38D4B8C8" w14:textId="77777777" w:rsidR="005A00F6" w:rsidRPr="009550CE" w:rsidRDefault="005A00F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4A3DFA" w14:paraId="55F97D75" w14:textId="77777777" w:rsidTr="0007793E">
        <w:trPr>
          <w:trHeight w:val="29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4EA9C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9310D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7B730C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4A3DFA" w14:paraId="5C446DA2" w14:textId="77777777" w:rsidTr="0007793E">
        <w:trPr>
          <w:trHeight w:val="2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4ED322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B330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5319A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97B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317CA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4A3DFA" w14:paraId="2415EC3D" w14:textId="77777777" w:rsidTr="0007793E">
        <w:trPr>
          <w:trHeight w:val="25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2EC41B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61AFF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684A6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637BB03D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F7F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77D02DDC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7C5001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Comportamiento en clase </w:t>
            </w:r>
            <w:r w:rsidR="002114CB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presencial</w:t>
            </w:r>
          </w:p>
        </w:tc>
      </w:tr>
    </w:tbl>
    <w:p w14:paraId="4BE31E2F" w14:textId="049F1E60" w:rsidR="004A3DFA" w:rsidRDefault="004A3DFA">
      <w:pPr>
        <w:rPr>
          <w:rFonts w:ascii="Arial Narrow" w:hAnsi="Arial Narrow"/>
        </w:rPr>
      </w:pPr>
    </w:p>
    <w:tbl>
      <w:tblPr>
        <w:tblW w:w="1573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2835"/>
        <w:gridCol w:w="1717"/>
        <w:gridCol w:w="976"/>
        <w:gridCol w:w="2126"/>
        <w:gridCol w:w="1748"/>
        <w:gridCol w:w="1371"/>
        <w:gridCol w:w="3260"/>
      </w:tblGrid>
      <w:tr w:rsidR="004A3DFA" w14:paraId="5F901BF1" w14:textId="77777777" w:rsidTr="0007793E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09CB5C" w14:textId="77777777" w:rsidR="004A3DFA" w:rsidRPr="009550CE" w:rsidRDefault="001F2626" w:rsidP="004165E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III:</w:t>
            </w:r>
            <w:r w:rsidR="00FD68FD"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4165EF"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Procesos de intervención en situaciones de urgencias y emergencias según responsabilidades</w:t>
            </w:r>
          </w:p>
        </w:tc>
        <w:tc>
          <w:tcPr>
            <w:tcW w:w="15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B83E8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III: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4165EF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Tomando como referencia los enfoques de abordaje en urgencias y emergencias, Identifica las etapas, fases a seguir en el proceso de intervención, tomando como referencia la asistencia, previsión, prevención, educación rehabilitación social e identificando población.</w:t>
            </w:r>
          </w:p>
        </w:tc>
      </w:tr>
      <w:tr w:rsidR="004A3DFA" w14:paraId="6DF0345F" w14:textId="77777777" w:rsidTr="009550CE">
        <w:trPr>
          <w:trHeight w:val="3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E363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C29F3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23913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47A07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 xml:space="preserve">ESTRATEGIAS DE LA ENSEÑANZA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A1624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14:paraId="1F6A0635" w14:textId="77777777" w:rsidTr="00C300C3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623CA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7B8D9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B4D12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8AFA4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6E30B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10D3E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BABF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4A3DFA" w14:paraId="310C2B97" w14:textId="77777777" w:rsidTr="009550CE">
        <w:trPr>
          <w:trHeight w:val="3479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CEA68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724ED7" w14:textId="77777777" w:rsidR="004A3DFA" w:rsidRPr="009550CE" w:rsidRDefault="00F20B67" w:rsidP="0007793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9</w:t>
            </w:r>
          </w:p>
          <w:p w14:paraId="6C4C0D84" w14:textId="77777777" w:rsidR="0031757D" w:rsidRPr="009550CE" w:rsidRDefault="0031757D" w:rsidP="00C300C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CAF76D1" w14:textId="77777777" w:rsidR="0031757D" w:rsidRPr="009550CE" w:rsidRDefault="0031757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26DFF20" w14:textId="77777777" w:rsidR="0031757D" w:rsidRPr="009550CE" w:rsidRDefault="0031757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0E1483D" w14:textId="77777777" w:rsidR="004A3DFA" w:rsidRPr="009550CE" w:rsidRDefault="00F20B6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10</w:t>
            </w:r>
          </w:p>
          <w:p w14:paraId="1D9D2F4B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F60AD51" w14:textId="77777777" w:rsidR="0031757D" w:rsidRPr="009550CE" w:rsidRDefault="0031757D" w:rsidP="00C300C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AE5D2BF" w14:textId="77777777" w:rsidR="0031757D" w:rsidRPr="009550CE" w:rsidRDefault="0031757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DD2A673" w14:textId="77777777" w:rsidR="004A3DFA" w:rsidRPr="009550CE" w:rsidRDefault="00F20B6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11</w:t>
            </w:r>
          </w:p>
          <w:p w14:paraId="1B18D18D" w14:textId="428D5FE1" w:rsidR="0031757D" w:rsidRPr="009550CE" w:rsidRDefault="0031757D" w:rsidP="00C300C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4A40D02" w14:textId="77777777" w:rsidR="00C300C3" w:rsidRPr="009550CE" w:rsidRDefault="00C300C3" w:rsidP="00C300C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22BCD9D" w14:textId="77777777" w:rsidR="0031757D" w:rsidRPr="009550CE" w:rsidRDefault="0031757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57BCD24" w14:textId="77777777" w:rsidR="004A3DFA" w:rsidRPr="009550CE" w:rsidRDefault="00F20B6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E29B7" w14:textId="77777777" w:rsidR="00FD68FD" w:rsidRPr="009550CE" w:rsidRDefault="004165EF" w:rsidP="00FD68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Define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urgencias y emergencias </w:t>
            </w:r>
          </w:p>
          <w:p w14:paraId="35A3252D" w14:textId="77777777" w:rsidR="0031757D" w:rsidRPr="009550CE" w:rsidRDefault="0031757D" w:rsidP="00FD68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ED60511" w14:textId="0072571E" w:rsidR="0031757D" w:rsidRPr="009550CE" w:rsidRDefault="0031757D" w:rsidP="00FD68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D84CA14" w14:textId="77777777" w:rsidR="0007793E" w:rsidRPr="009550CE" w:rsidRDefault="0007793E" w:rsidP="00FD68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38D2F3A" w14:textId="77777777" w:rsidR="00FD68FD" w:rsidRPr="009550CE" w:rsidRDefault="004165EF" w:rsidP="00FD68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de Riesgos Poblaciones vulnerables, dimensiones e indicadores </w:t>
            </w:r>
          </w:p>
          <w:p w14:paraId="6C35D997" w14:textId="77777777" w:rsidR="0031757D" w:rsidRPr="009550CE" w:rsidRDefault="0031757D" w:rsidP="00FD68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8E95696" w14:textId="77777777" w:rsidR="0031757D" w:rsidRPr="009550CE" w:rsidRDefault="004165EF" w:rsidP="00FD68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Factores de Riesgos Asociados al Pandillaje </w:t>
            </w:r>
          </w:p>
          <w:p w14:paraId="05F97772" w14:textId="77777777" w:rsidR="0031757D" w:rsidRPr="009550CE" w:rsidRDefault="0031757D" w:rsidP="00FD68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E68169F" w14:textId="77777777" w:rsidR="0031757D" w:rsidRPr="009550CE" w:rsidRDefault="004165EF" w:rsidP="00FD68F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Procesos a seguir: situación presente y posterior a desastres.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1C1BF" w14:textId="77777777" w:rsidR="0031757D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550CE">
              <w:rPr>
                <w:rFonts w:ascii="Arial Narrow" w:hAnsi="Arial Narrow"/>
                <w:b/>
                <w:sz w:val="20"/>
                <w:szCs w:val="20"/>
              </w:rPr>
              <w:t>Revisión</w:t>
            </w:r>
            <w:r w:rsidRPr="009550CE">
              <w:rPr>
                <w:rFonts w:ascii="Arial Narrow" w:hAnsi="Arial Narrow"/>
                <w:sz w:val="20"/>
                <w:szCs w:val="20"/>
              </w:rPr>
              <w:t xml:space="preserve"> trabajo urgencias y emergencias.</w:t>
            </w:r>
          </w:p>
          <w:p w14:paraId="135855B2" w14:textId="2361291A" w:rsidR="004165EF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61727EAB" w14:textId="77777777" w:rsidR="0007793E" w:rsidRPr="009550CE" w:rsidRDefault="0007793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3EDC5020" w14:textId="77777777" w:rsidR="0031757D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550CE">
              <w:rPr>
                <w:rFonts w:ascii="Arial Narrow" w:hAnsi="Arial Narrow"/>
                <w:b/>
                <w:sz w:val="20"/>
                <w:szCs w:val="20"/>
              </w:rPr>
              <w:t>Identifica</w:t>
            </w:r>
            <w:r w:rsidRPr="009550CE">
              <w:rPr>
                <w:rFonts w:ascii="Arial Narrow" w:hAnsi="Arial Narrow"/>
                <w:sz w:val="20"/>
                <w:szCs w:val="20"/>
              </w:rPr>
              <w:t xml:space="preserve"> Proceso de evaluación de Riesgos: análisis, valoración </w:t>
            </w:r>
          </w:p>
          <w:p w14:paraId="17A949DC" w14:textId="553F8586" w:rsidR="004165EF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54833AE3" w14:textId="77777777" w:rsidR="0031757D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550CE">
              <w:rPr>
                <w:rFonts w:ascii="Arial Narrow" w:hAnsi="Arial Narrow"/>
                <w:sz w:val="20"/>
                <w:szCs w:val="20"/>
              </w:rPr>
              <w:t xml:space="preserve">Proceso antes y Después </w:t>
            </w:r>
          </w:p>
          <w:p w14:paraId="4976F89F" w14:textId="77777777" w:rsidR="004165EF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745AB9FA" w14:textId="77777777" w:rsidR="004165EF" w:rsidRPr="009550CE" w:rsidRDefault="004165E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579DA3A1" w14:textId="77777777" w:rsidR="004A3DFA" w:rsidRPr="009550CE" w:rsidRDefault="004165E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hAnsi="Arial Narrow"/>
                <w:sz w:val="20"/>
                <w:szCs w:val="20"/>
              </w:rPr>
              <w:t>Procesos: después desastres</w:t>
            </w:r>
            <w:r w:rsidR="001F2626" w:rsidRPr="009550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B9AE6" w14:textId="77777777" w:rsidR="00667240" w:rsidRPr="009550CE" w:rsidRDefault="004165EF" w:rsidP="0031757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Revisa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definiciones y Marcos con la realidad </w:t>
            </w:r>
          </w:p>
          <w:p w14:paraId="10A03069" w14:textId="2C6E9026" w:rsidR="004165EF" w:rsidRPr="009550CE" w:rsidRDefault="004165EF" w:rsidP="0031757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89CD341" w14:textId="77777777" w:rsidR="0007793E" w:rsidRPr="009550CE" w:rsidRDefault="0007793E" w:rsidP="0031757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C6DE670" w14:textId="77777777" w:rsidR="0031757D" w:rsidRPr="009550CE" w:rsidRDefault="004165EF" w:rsidP="0031757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Propone situaciones que requiere atención.</w:t>
            </w:r>
          </w:p>
          <w:p w14:paraId="3B373407" w14:textId="00F241C5" w:rsidR="004165EF" w:rsidRPr="009550CE" w:rsidRDefault="004165EF" w:rsidP="0031757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8D1DF1B" w14:textId="77777777" w:rsidR="0007793E" w:rsidRPr="009550CE" w:rsidRDefault="0007793E" w:rsidP="0031757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FD3D0FA" w14:textId="77777777" w:rsidR="0031757D" w:rsidRPr="009550CE" w:rsidRDefault="004165EF" w:rsidP="0031757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Promover cambios ante situaciones de riesgos </w:t>
            </w:r>
          </w:p>
          <w:p w14:paraId="646E515B" w14:textId="77777777" w:rsidR="004165EF" w:rsidRPr="009550CE" w:rsidRDefault="004165EF" w:rsidP="0031757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733FF2D" w14:textId="77777777" w:rsidR="0031757D" w:rsidRPr="009550CE" w:rsidRDefault="004165EF" w:rsidP="0031757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Promover sus niveles de participación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D7990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722D366B" w14:textId="77777777" w:rsidR="004A3DFA" w:rsidRPr="009550CE" w:rsidRDefault="00D60B5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Presencaial</w:t>
            </w:r>
            <w:proofErr w:type="spellEnd"/>
          </w:p>
          <w:p w14:paraId="4B8D8E0C" w14:textId="1658E85C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BD6D9CD" w14:textId="77777777" w:rsidR="0007793E" w:rsidRPr="009550CE" w:rsidRDefault="0007793E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08F40D9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62B77A2E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1618D2BF" w14:textId="77777777" w:rsidR="0007793E" w:rsidRPr="009550CE" w:rsidRDefault="0007793E" w:rsidP="0007793E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E85AD2B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49512236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489A586B" w14:textId="77777777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43EE2CD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5B8FBBD2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34254FF7" w14:textId="77777777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679870E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25165" w14:textId="77777777" w:rsidR="00667240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Establece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>diferencias  entre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situaciones de desastres , emergencia , urgencias y catástrofes</w:t>
            </w:r>
          </w:p>
          <w:p w14:paraId="1CF954B4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24333C08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Identifica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y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focaliza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a situaciones de riesgo y poblaciones vulnerables</w:t>
            </w:r>
          </w:p>
          <w:p w14:paraId="5C92D30D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07B772E4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Conduce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a situaciones de mejora</w:t>
            </w:r>
          </w:p>
          <w:p w14:paraId="23BF4E26" w14:textId="5159B690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79BD8F98" w14:textId="77777777" w:rsidR="0007793E" w:rsidRPr="009550CE" w:rsidRDefault="0007793E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7D25DFEB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Obtiene información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necesaria para actuar en situaciones de desastres.</w:t>
            </w:r>
          </w:p>
        </w:tc>
      </w:tr>
      <w:tr w:rsidR="004A3DFA" w14:paraId="5065541D" w14:textId="77777777" w:rsidTr="0007793E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10504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A3708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FDF9CF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4A3DFA" w14:paraId="76471D60" w14:textId="77777777" w:rsidTr="0007793E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58B52D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B549E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9FFFF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83C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145D2C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4A3DFA" w14:paraId="0935E647" w14:textId="77777777" w:rsidTr="0007793E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ED527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3F497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AF9E8" w14:textId="77777777" w:rsidR="004A3DFA" w:rsidRPr="009550CE" w:rsidRDefault="001F2626" w:rsidP="0066724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Estudios de Casos</w:t>
            </w:r>
            <w:r w:rsidR="00667240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/ 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03D7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193A0F52" w14:textId="77777777" w:rsidR="004A3DFA" w:rsidRPr="009550CE" w:rsidRDefault="001F2626" w:rsidP="00667240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6A89D0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Comportamiento en clase </w:t>
            </w:r>
            <w:r w:rsidR="002114CB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presencial</w:t>
            </w:r>
          </w:p>
        </w:tc>
      </w:tr>
    </w:tbl>
    <w:p w14:paraId="0BA96213" w14:textId="57644944" w:rsidR="004A3DFA" w:rsidRDefault="004A3DFA">
      <w:pPr>
        <w:rPr>
          <w:rFonts w:ascii="Arial Narrow" w:hAnsi="Arial Narrow"/>
        </w:rPr>
      </w:pPr>
    </w:p>
    <w:tbl>
      <w:tblPr>
        <w:tblW w:w="1609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922"/>
        <w:gridCol w:w="3617"/>
        <w:gridCol w:w="1279"/>
        <w:gridCol w:w="1697"/>
        <w:gridCol w:w="2127"/>
        <w:gridCol w:w="1255"/>
        <w:gridCol w:w="1438"/>
        <w:gridCol w:w="2906"/>
      </w:tblGrid>
      <w:tr w:rsidR="004A3DFA" w14:paraId="40AD9D72" w14:textId="77777777" w:rsidTr="00C300C3">
        <w:trPr>
          <w:cantSplit/>
          <w:trHeight w:val="5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24331D" w14:textId="77777777" w:rsidR="004A3DFA" w:rsidRPr="009550CE" w:rsidRDefault="001F2626" w:rsidP="00B06CC1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hAnsi="Arial Narrow"/>
                <w:sz w:val="20"/>
                <w:szCs w:val="20"/>
              </w:rPr>
              <w:br w:type="page"/>
            </w: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IV:</w:t>
            </w:r>
            <w:r w:rsidR="00667240"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B06CC1"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Estrategias de intervención profesional en equipos </w:t>
            </w:r>
            <w:proofErr w:type="spellStart"/>
            <w:r w:rsidR="00B06CC1"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multiprofesionales</w:t>
            </w:r>
            <w:proofErr w:type="spellEnd"/>
          </w:p>
        </w:tc>
        <w:tc>
          <w:tcPr>
            <w:tcW w:w="152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9D2EE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IV: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B06CC1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Teniendo en cuenta las características institucionales, la disposición de recursos, identifica estrategias de intervención profesional </w:t>
            </w:r>
            <w:proofErr w:type="spellStart"/>
            <w:r w:rsidR="00B06CC1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intrainstitucional</w:t>
            </w:r>
            <w:proofErr w:type="spellEnd"/>
            <w:r w:rsidR="00B06CC1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e interinstitucional.</w:t>
            </w:r>
          </w:p>
        </w:tc>
      </w:tr>
      <w:tr w:rsidR="004A3DFA" w14:paraId="474B9535" w14:textId="77777777" w:rsidTr="009550CE">
        <w:trPr>
          <w:trHeight w:val="30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05F7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7AF9F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926E7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631FB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 xml:space="preserve">ESTRATEGIAS DE LA ENSEÑANZA 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822CB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C300C3" w14:paraId="6FAC3538" w14:textId="77777777" w:rsidTr="00C300C3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7F11D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9BDB9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05A65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895A8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1404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6A9F5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2E0F0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C300C3" w14:paraId="06704715" w14:textId="77777777" w:rsidTr="009550CE">
        <w:trPr>
          <w:trHeight w:val="3366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2A3F9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FBE1702" w14:textId="77777777" w:rsidR="004A3DFA" w:rsidRPr="009550CE" w:rsidRDefault="001F2626" w:rsidP="00C300C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  <w:r w:rsidR="00F20B67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  <w:p w14:paraId="2A857F65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3AF608F" w14:textId="753C877C" w:rsidR="00667240" w:rsidRPr="009550CE" w:rsidRDefault="00667240" w:rsidP="00C300C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E268F8B" w14:textId="77777777" w:rsidR="00C300C3" w:rsidRPr="009550CE" w:rsidRDefault="00C300C3" w:rsidP="00C300C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A182E4E" w14:textId="77777777" w:rsidR="004A3DFA" w:rsidRPr="009550CE" w:rsidRDefault="00F20B6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14</w:t>
            </w:r>
          </w:p>
          <w:p w14:paraId="6CB556CD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3CFE8F8" w14:textId="77777777" w:rsidR="00667240" w:rsidRPr="009550CE" w:rsidRDefault="0066724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A29142F" w14:textId="77777777" w:rsidR="00667240" w:rsidRPr="009550CE" w:rsidRDefault="00667240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4F841B6" w14:textId="77777777" w:rsidR="004A3DFA" w:rsidRPr="009550CE" w:rsidRDefault="00F20B6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15</w:t>
            </w:r>
          </w:p>
          <w:p w14:paraId="72FDDFDF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9E39CA2" w14:textId="77777777" w:rsidR="00667240" w:rsidRPr="009550CE" w:rsidRDefault="00667240" w:rsidP="00C300C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BFCE9C4" w14:textId="77777777" w:rsidR="004A3DFA" w:rsidRPr="009550CE" w:rsidRDefault="00F20B6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3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DA7BA0" w14:textId="77777777" w:rsidR="00667240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Modelos de intervención: crisis en emergencia y desastres.</w:t>
            </w:r>
          </w:p>
          <w:p w14:paraId="0FA3AFF0" w14:textId="77777777" w:rsidR="00667240" w:rsidRPr="009550CE" w:rsidRDefault="00667240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5A1545F" w14:textId="77777777" w:rsidR="00667240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Ayuda humanitaria, consejería, comunicación, manejo de instituciones, identificación de casos </w:t>
            </w:r>
          </w:p>
          <w:p w14:paraId="3521CE39" w14:textId="77777777" w:rsidR="00667240" w:rsidRPr="009550CE" w:rsidRDefault="00667240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CF12D5B" w14:textId="77777777" w:rsidR="00667240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Responsabilidad Social. evaluación actividades </w:t>
            </w:r>
          </w:p>
          <w:p w14:paraId="11801431" w14:textId="77777777" w:rsidR="00B06CC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9935C76" w14:textId="77777777" w:rsidR="00667240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Técnicas que fomentan comunicación y divulgación social: Afiches, comunicados, folletos, revistas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FF236A" w14:textId="77777777" w:rsidR="00667240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Etapas y pasos a seguir en las </w:t>
            </w: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intervenciones  en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emergencias </w:t>
            </w:r>
          </w:p>
          <w:p w14:paraId="45FE7D63" w14:textId="77777777" w:rsidR="00B06CC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F1D1DAC" w14:textId="77777777" w:rsidR="00667240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Identifica las acciones profesionales que se llevan a cabo en situaciones de emergencia </w:t>
            </w:r>
          </w:p>
          <w:p w14:paraId="2B08401A" w14:textId="77777777" w:rsidR="00B06CC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68FFF82" w14:textId="77777777" w:rsidR="00667240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Lista acciones a desarrollar desde su enfoque profesional </w:t>
            </w:r>
          </w:p>
          <w:p w14:paraId="0D4A04CF" w14:textId="77777777" w:rsidR="00B06CC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BA71FEF" w14:textId="77777777" w:rsidR="004A3DFA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Identifica las acciones según etapas de intervención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1A5E36" w14:textId="77777777" w:rsidR="000342B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Actitud preventiva </w:t>
            </w:r>
          </w:p>
          <w:p w14:paraId="029CEF13" w14:textId="77777777" w:rsidR="00B06CC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98C5AE2" w14:textId="77777777" w:rsidR="00B06CC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88765AB" w14:textId="77777777" w:rsidR="00667240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Fórmula propuestas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de intervención profesional </w:t>
            </w:r>
          </w:p>
          <w:p w14:paraId="1BACB643" w14:textId="150ECD94" w:rsidR="00B06CC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3F155A9" w14:textId="77777777" w:rsidR="00C300C3" w:rsidRPr="009550CE" w:rsidRDefault="00C300C3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9B7CF9F" w14:textId="65B00596" w:rsidR="00B06CC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Compara </w:t>
            </w:r>
            <w:proofErr w:type="gramStart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intervenciones interdisciplinaria</w:t>
            </w:r>
            <w:proofErr w:type="gramEnd"/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7BA4F474" w14:textId="77777777" w:rsidR="00B06CC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243035A" w14:textId="77777777" w:rsidR="000342B1" w:rsidRPr="009550CE" w:rsidRDefault="00B06CC1" w:rsidP="0066724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Valora el aporte de la interdisciplinariedad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CDD437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0353141B" w14:textId="77777777" w:rsidR="004A3DFA" w:rsidRPr="009550CE" w:rsidRDefault="00D60B5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Presencial</w:t>
            </w:r>
          </w:p>
          <w:p w14:paraId="25370649" w14:textId="77777777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AF8D405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46EAA8D2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</w:t>
            </w:r>
          </w:p>
          <w:p w14:paraId="335B546F" w14:textId="77777777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1C2FF7D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40D03E18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37D3A19B" w14:textId="77777777" w:rsidR="00C300C3" w:rsidRPr="009550CE" w:rsidRDefault="00C300C3" w:rsidP="00C300C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40C3A98" w14:textId="77777777" w:rsidR="004A3DFA" w:rsidRPr="009550C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2430C4AB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Foros, </w:t>
            </w:r>
          </w:p>
          <w:p w14:paraId="7DF599BA" w14:textId="77777777" w:rsidR="004A3DFA" w:rsidRPr="009550CE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2176AF5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273AA9" w14:textId="77777777" w:rsidR="000342B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Intervenciones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interdisciplinarias en emergencias</w:t>
            </w:r>
          </w:p>
          <w:p w14:paraId="1B0228E8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3CE81902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Identifica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las Intervención profesional, según dimensiones y situación expuesta.</w:t>
            </w:r>
          </w:p>
          <w:p w14:paraId="2F143B91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363DFB59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proofErr w:type="gramStart"/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Efectúa  y</w:t>
            </w:r>
            <w:proofErr w:type="gramEnd"/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 xml:space="preserve"> evalúa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actividades de mejora como parte de su responsabilidad social</w:t>
            </w:r>
          </w:p>
          <w:p w14:paraId="02E05EBA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  <w:p w14:paraId="749EAD6E" w14:textId="77777777" w:rsidR="00B06CC1" w:rsidRPr="009550CE" w:rsidRDefault="00B06CC1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  <w:t>Efectúa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  <w:t xml:space="preserve"> el diseño un Plan de atención integral</w:t>
            </w:r>
          </w:p>
        </w:tc>
      </w:tr>
      <w:tr w:rsidR="004A3DFA" w14:paraId="54F3C0DD" w14:textId="77777777" w:rsidTr="00C300C3">
        <w:trPr>
          <w:trHeight w:val="30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63AD40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A21B4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3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4EBCBBC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4A3DFA" w14:paraId="6F5DEFDB" w14:textId="77777777" w:rsidTr="00C300C3">
        <w:trPr>
          <w:trHeight w:val="24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3AC8C3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49896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E91BA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9613E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D444BD" w14:textId="77777777" w:rsidR="004A3DFA" w:rsidRPr="009550C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4A3DFA" w14:paraId="4995A836" w14:textId="77777777" w:rsidTr="00C300C3">
        <w:trPr>
          <w:trHeight w:val="26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C7A5AA" w14:textId="77777777" w:rsidR="004A3DFA" w:rsidRPr="009550C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B1D08" w14:textId="77777777" w:rsidR="004A3DFA" w:rsidRPr="009550C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5B78B" w14:textId="77777777" w:rsidR="004A3DFA" w:rsidRPr="009550CE" w:rsidRDefault="001F2626" w:rsidP="000342B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Estudios de Casos</w:t>
            </w:r>
            <w:r w:rsidR="000342B1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/ </w:t>
            </w: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F0EBC" w14:textId="77777777" w:rsidR="004A3DFA" w:rsidRPr="009550CE" w:rsidRDefault="001F2626" w:rsidP="000342B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  <w:r w:rsidR="000342B1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- Soluciones 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C527D2" w14:textId="77777777" w:rsidR="004A3DFA" w:rsidRPr="009550C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Comportamiento en clase </w:t>
            </w:r>
            <w:r w:rsidR="00D60B56" w:rsidRPr="009550C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Presencial</w:t>
            </w:r>
          </w:p>
        </w:tc>
      </w:tr>
    </w:tbl>
    <w:p w14:paraId="0D630273" w14:textId="77777777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A61BFA9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03026D9F" w14:textId="6448C90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0F341B38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5D04FE7F" w14:textId="77777777"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1" w:name="_Hlk6990079"/>
    </w:p>
    <w:p w14:paraId="7021FF80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 xml:space="preserve">MEDIOS </w:t>
      </w:r>
    </w:p>
    <w:p w14:paraId="6353CA35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20814512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1A439A02" w14:textId="77777777" w:rsidR="00284B6F" w:rsidRDefault="00BB0ACD" w:rsidP="00D60B5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D60B56"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 </w:t>
      </w:r>
      <w:r w:rsidR="00D60B56">
        <w:rPr>
          <w:rFonts w:ascii="Arial Narrow" w:eastAsia="Times New Roman" w:hAnsi="Arial Narrow" w:cs="Arial"/>
          <w:iCs/>
          <w:color w:val="000000"/>
          <w:lang w:val="es-ES" w:eastAsia="es-ES"/>
        </w:rPr>
        <w:t>Exposiciones</w:t>
      </w:r>
    </w:p>
    <w:p w14:paraId="2E7809BB" w14:textId="77777777" w:rsidR="00015B8F" w:rsidRPr="00D60B56" w:rsidRDefault="00015B8F" w:rsidP="00015B8F">
      <w:p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4E1A1DF4" w14:textId="77777777" w:rsidR="00015B8F" w:rsidRPr="000342B1" w:rsidRDefault="00015B8F" w:rsidP="00015B8F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 xml:space="preserve">         2.  </w:t>
      </w:r>
      <w:r w:rsidRPr="000342B1"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5AFBFD5E" w14:textId="77777777" w:rsidR="00015B8F" w:rsidRDefault="00015B8F" w:rsidP="00015B8F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1033F64A" w14:textId="77777777" w:rsidR="00015B8F" w:rsidRDefault="00015B8F" w:rsidP="00015B8F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347C2104" w14:textId="77777777" w:rsidR="00015B8F" w:rsidRDefault="00015B8F" w:rsidP="00015B8F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190B6FC5" w14:textId="0C7FEB3B" w:rsidR="00015B8F" w:rsidRDefault="00015B8F" w:rsidP="00015B8F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p w14:paraId="226FFF31" w14:textId="50CECEBC" w:rsidR="007D7FF1" w:rsidRDefault="007D7FF1" w:rsidP="007D7FF1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</w:pPr>
    </w:p>
    <w:bookmarkEnd w:id="1"/>
    <w:p w14:paraId="350C1B8E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341C2CE1" w14:textId="77777777" w:rsidR="00A324A8" w:rsidRPr="00A324A8" w:rsidRDefault="00A324A8" w:rsidP="00A324A8">
      <w:pPr>
        <w:ind w:left="567" w:right="561"/>
        <w:jc w:val="both"/>
        <w:rPr>
          <w:rFonts w:ascii="Arial Narrow" w:eastAsia="Times New Roman" w:hAnsi="Arial Narrow" w:cs="Arial"/>
          <w:iCs/>
          <w:lang w:eastAsia="es-ES"/>
        </w:rPr>
      </w:pPr>
      <w:bookmarkStart w:id="2" w:name="_Hlk224764307"/>
      <w:bookmarkStart w:id="3" w:name="_Hlk40973663"/>
      <w:r w:rsidRPr="00A324A8">
        <w:rPr>
          <w:rFonts w:ascii="Arial Narrow" w:eastAsia="Times New Roman" w:hAnsi="Arial Narrow" w:cs="Arial"/>
          <w:iCs/>
          <w:lang w:eastAsia="es-ES"/>
        </w:rPr>
        <w:t>La Evaluación es inherente al proceso de enseñanza aprendizaje y será continua y permanente. Los criterios de evaluación son de conocimiento, de desempeño y de producto.</w:t>
      </w:r>
    </w:p>
    <w:p w14:paraId="37F28B2E" w14:textId="77777777" w:rsidR="00A324A8" w:rsidRPr="00A324A8" w:rsidRDefault="00A324A8" w:rsidP="00A324A8">
      <w:pPr>
        <w:numPr>
          <w:ilvl w:val="0"/>
          <w:numId w:val="4"/>
        </w:numPr>
        <w:adjustRightInd w:val="0"/>
        <w:spacing w:after="0" w:line="240" w:lineRule="auto"/>
        <w:ind w:left="851" w:right="561" w:hanging="284"/>
        <w:rPr>
          <w:rFonts w:ascii="Arial Narrow" w:eastAsia="Times New Roman" w:hAnsi="Arial Narrow" w:cs="Arial"/>
          <w:b/>
          <w:iCs/>
          <w:lang w:eastAsia="es-ES"/>
        </w:rPr>
      </w:pPr>
      <w:r w:rsidRPr="00A324A8">
        <w:rPr>
          <w:rFonts w:ascii="Arial Narrow" w:eastAsia="Times New Roman" w:hAnsi="Arial Narrow" w:cs="Arial"/>
          <w:b/>
          <w:iCs/>
          <w:lang w:eastAsia="es-ES"/>
        </w:rPr>
        <w:t>Evidencias de Conocimiento.</w:t>
      </w:r>
    </w:p>
    <w:p w14:paraId="6ED23C93" w14:textId="77777777" w:rsidR="00A324A8" w:rsidRPr="00A324A8" w:rsidRDefault="00A324A8" w:rsidP="00A324A8">
      <w:pPr>
        <w:adjustRightInd w:val="0"/>
        <w:ind w:left="851" w:right="561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A324A8">
        <w:rPr>
          <w:rFonts w:ascii="Arial Narrow" w:eastAsia="Times New Roman" w:hAnsi="Arial Narrow" w:cs="Arial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126ABD94" w14:textId="77777777" w:rsidR="00A324A8" w:rsidRPr="00A324A8" w:rsidRDefault="00A324A8" w:rsidP="00A324A8">
      <w:pPr>
        <w:adjustRightInd w:val="0"/>
        <w:ind w:left="851" w:right="561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A324A8">
        <w:rPr>
          <w:rFonts w:ascii="Arial Narrow" w:eastAsia="Times New Roman" w:hAnsi="Arial Narrow" w:cs="Arial"/>
          <w:iCs/>
          <w:lang w:eastAsia="es-ES"/>
        </w:rPr>
        <w:t>En cuanto a la autoevaluación permite que el estudiante reconozca sus debilidades y fortalezas para corregir o mejorar.</w:t>
      </w:r>
    </w:p>
    <w:p w14:paraId="23F79914" w14:textId="77777777" w:rsidR="00A324A8" w:rsidRPr="00A324A8" w:rsidRDefault="00A324A8" w:rsidP="00A324A8">
      <w:pPr>
        <w:adjustRightInd w:val="0"/>
        <w:ind w:left="851" w:right="561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A324A8">
        <w:rPr>
          <w:rFonts w:ascii="Arial Narrow" w:eastAsia="Times New Roman" w:hAnsi="Arial Narrow" w:cs="Arial"/>
          <w:iCs/>
          <w:lang w:eastAsia="es-ES"/>
        </w:rPr>
        <w:t>Las evaluaciones de este nivel serán de respuestas simples y otras con preguntas abiertas para su argumentación.</w:t>
      </w:r>
    </w:p>
    <w:p w14:paraId="6CB86496" w14:textId="77777777" w:rsidR="00A324A8" w:rsidRPr="00A324A8" w:rsidRDefault="00A324A8" w:rsidP="00A324A8">
      <w:pPr>
        <w:numPr>
          <w:ilvl w:val="0"/>
          <w:numId w:val="4"/>
        </w:numPr>
        <w:adjustRightInd w:val="0"/>
        <w:spacing w:after="0" w:line="240" w:lineRule="auto"/>
        <w:ind w:left="851" w:right="561" w:hanging="284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A324A8">
        <w:rPr>
          <w:rFonts w:ascii="Arial Narrow" w:eastAsia="Times New Roman" w:hAnsi="Arial Narrow" w:cs="Arial"/>
          <w:b/>
          <w:iCs/>
          <w:lang w:eastAsia="es-ES"/>
        </w:rPr>
        <w:t>Evidencia de Desempeño.</w:t>
      </w:r>
    </w:p>
    <w:p w14:paraId="78F7C3E7" w14:textId="77777777" w:rsidR="00A324A8" w:rsidRPr="00A324A8" w:rsidRDefault="00A324A8" w:rsidP="00A324A8">
      <w:pPr>
        <w:adjustRightInd w:val="0"/>
        <w:ind w:left="851" w:right="561"/>
        <w:jc w:val="both"/>
        <w:rPr>
          <w:rFonts w:ascii="Arial Narrow" w:eastAsia="Times New Roman" w:hAnsi="Arial Narrow" w:cs="Arial"/>
          <w:iCs/>
          <w:lang w:eastAsia="es-ES"/>
        </w:rPr>
      </w:pPr>
      <w:r w:rsidRPr="00A324A8">
        <w:rPr>
          <w:rFonts w:ascii="Arial Narrow" w:eastAsia="Times New Roman" w:hAnsi="Arial Narrow" w:cs="Arial"/>
          <w:iCs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0E6B65F1" w14:textId="67C6C57F" w:rsidR="00A324A8" w:rsidRDefault="00A324A8" w:rsidP="00C300C3">
      <w:pPr>
        <w:adjustRightInd w:val="0"/>
        <w:ind w:left="851" w:right="561"/>
        <w:jc w:val="both"/>
        <w:rPr>
          <w:rFonts w:ascii="Arial Narrow" w:eastAsia="Times New Roman" w:hAnsi="Arial Narrow" w:cs="Arial"/>
          <w:iCs/>
          <w:lang w:eastAsia="es-ES"/>
        </w:rPr>
      </w:pPr>
      <w:r w:rsidRPr="00A324A8">
        <w:rPr>
          <w:rFonts w:ascii="Arial Narrow" w:eastAsia="Times New Roman" w:hAnsi="Arial Narrow" w:cs="Arial"/>
          <w:iCs/>
          <w:lang w:eastAsia="es-ES"/>
        </w:rPr>
        <w:lastRenderedPageBreak/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4F93790B" w14:textId="77777777" w:rsidR="00C300C3" w:rsidRPr="00A324A8" w:rsidRDefault="00C300C3" w:rsidP="00C300C3">
      <w:pPr>
        <w:adjustRightInd w:val="0"/>
        <w:ind w:left="851" w:right="561"/>
        <w:jc w:val="both"/>
        <w:rPr>
          <w:rFonts w:ascii="Arial Narrow" w:eastAsia="Times New Roman" w:hAnsi="Arial Narrow" w:cs="Arial"/>
          <w:iCs/>
          <w:lang w:eastAsia="es-ES"/>
        </w:rPr>
      </w:pPr>
    </w:p>
    <w:p w14:paraId="6D349052" w14:textId="77777777" w:rsidR="00A324A8" w:rsidRPr="00A324A8" w:rsidRDefault="00A324A8" w:rsidP="00A324A8">
      <w:pPr>
        <w:numPr>
          <w:ilvl w:val="0"/>
          <w:numId w:val="4"/>
        </w:numPr>
        <w:adjustRightInd w:val="0"/>
        <w:spacing w:after="0" w:line="240" w:lineRule="auto"/>
        <w:ind w:left="851" w:right="561" w:hanging="284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A324A8">
        <w:rPr>
          <w:rFonts w:ascii="Arial Narrow" w:eastAsia="Times New Roman" w:hAnsi="Arial Narrow" w:cs="Arial"/>
          <w:b/>
          <w:iCs/>
          <w:lang w:eastAsia="es-ES"/>
        </w:rPr>
        <w:t>Evidencia de Producto.</w:t>
      </w:r>
    </w:p>
    <w:p w14:paraId="149181A5" w14:textId="77777777" w:rsidR="00A324A8" w:rsidRPr="00A324A8" w:rsidRDefault="00A324A8" w:rsidP="00A324A8">
      <w:pPr>
        <w:adjustRightInd w:val="0"/>
        <w:ind w:left="851" w:right="561"/>
        <w:jc w:val="both"/>
        <w:rPr>
          <w:rFonts w:ascii="Arial Narrow" w:eastAsia="Times New Roman" w:hAnsi="Arial Narrow" w:cs="Arial"/>
          <w:iCs/>
          <w:lang w:eastAsia="es-ES"/>
        </w:rPr>
      </w:pPr>
      <w:r w:rsidRPr="00A324A8">
        <w:rPr>
          <w:rFonts w:ascii="Arial Narrow" w:eastAsia="Times New Roman" w:hAnsi="Arial Narrow" w:cs="Arial"/>
          <w:iCs/>
          <w:lang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2D274121" w14:textId="77777777" w:rsidR="00A324A8" w:rsidRPr="00A324A8" w:rsidRDefault="00A324A8" w:rsidP="00A324A8">
      <w:pPr>
        <w:adjustRightInd w:val="0"/>
        <w:ind w:left="851" w:right="561"/>
        <w:jc w:val="both"/>
        <w:rPr>
          <w:rFonts w:ascii="Arial Narrow" w:eastAsia="Times New Roman" w:hAnsi="Arial Narrow" w:cs="Arial"/>
          <w:iCs/>
          <w:lang w:eastAsia="es-ES"/>
        </w:rPr>
      </w:pPr>
      <w:r w:rsidRPr="00A324A8">
        <w:rPr>
          <w:rFonts w:ascii="Arial Narrow" w:eastAsia="Times New Roman" w:hAnsi="Arial Narrow" w:cs="Arial"/>
          <w:iCs/>
          <w:lang w:eastAsia="es-ES"/>
        </w:rPr>
        <w:t>La evaluación de producto de evidencia en la entrega oportuna de sus trabajos parciales y el trabajo final.</w:t>
      </w:r>
    </w:p>
    <w:p w14:paraId="55FA4C94" w14:textId="77777777" w:rsidR="00A324A8" w:rsidRPr="00A324A8" w:rsidRDefault="00A324A8" w:rsidP="00A324A8">
      <w:pPr>
        <w:adjustRightInd w:val="0"/>
        <w:ind w:left="851" w:right="561"/>
        <w:jc w:val="both"/>
        <w:rPr>
          <w:rFonts w:ascii="Arial Narrow" w:eastAsia="Times New Roman" w:hAnsi="Arial Narrow" w:cs="Arial"/>
          <w:iCs/>
          <w:lang w:eastAsia="es-ES"/>
        </w:rPr>
      </w:pPr>
      <w:r w:rsidRPr="00A324A8">
        <w:rPr>
          <w:rFonts w:ascii="Arial Narrow" w:eastAsia="Times New Roman" w:hAnsi="Arial Narrow" w:cs="Arial"/>
          <w:iCs/>
          <w:lang w:eastAsia="es-ES"/>
        </w:rPr>
        <w:t>Además, se tendrá en cuenta la asistencia como componente del desempeño, el 30% de inasistencia inhabilita el derecho a la evaluación.</w:t>
      </w:r>
    </w:p>
    <w:p w14:paraId="7E58AF71" w14:textId="77777777" w:rsidR="00A324A8" w:rsidRPr="00A324A8" w:rsidRDefault="00A324A8" w:rsidP="00A324A8">
      <w:pPr>
        <w:adjustRightInd w:val="0"/>
        <w:ind w:left="927" w:right="561"/>
        <w:jc w:val="both"/>
        <w:rPr>
          <w:rFonts w:ascii="Arial Narrow" w:eastAsia="Times New Roman" w:hAnsi="Arial Narrow" w:cs="Arial"/>
          <w:iCs/>
          <w:lang w:eastAsia="es-ES"/>
        </w:rPr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898"/>
        <w:gridCol w:w="2684"/>
      </w:tblGrid>
      <w:tr w:rsidR="00A324A8" w:rsidRPr="00A324A8" w14:paraId="50AA298B" w14:textId="77777777" w:rsidTr="006021F4">
        <w:trPr>
          <w:jc w:val="center"/>
        </w:trPr>
        <w:tc>
          <w:tcPr>
            <w:tcW w:w="2912" w:type="dxa"/>
            <w:shd w:val="clear" w:color="auto" w:fill="auto"/>
            <w:vAlign w:val="center"/>
          </w:tcPr>
          <w:p w14:paraId="2B4F6E8C" w14:textId="77777777" w:rsidR="00A324A8" w:rsidRPr="00A324A8" w:rsidRDefault="00A324A8" w:rsidP="00602252">
            <w:pPr>
              <w:adjustRightInd w:val="0"/>
              <w:ind w:right="561"/>
              <w:jc w:val="center"/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  <w:t>VARIABLES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150CB4D" w14:textId="77777777" w:rsidR="00A324A8" w:rsidRPr="00A324A8" w:rsidRDefault="00A324A8" w:rsidP="00602252">
            <w:pPr>
              <w:adjustRightInd w:val="0"/>
              <w:ind w:right="561"/>
              <w:jc w:val="center"/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  <w:t>PONDERACIONES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339405AA" w14:textId="77777777" w:rsidR="00A324A8" w:rsidRPr="00A324A8" w:rsidRDefault="00A324A8" w:rsidP="00602252">
            <w:pPr>
              <w:adjustRightInd w:val="0"/>
              <w:ind w:right="561"/>
              <w:jc w:val="center"/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  <w:t>UNIDADES DIDÁCTICAS DENOMINADAS MÓDULOS</w:t>
            </w:r>
          </w:p>
        </w:tc>
      </w:tr>
      <w:tr w:rsidR="00A324A8" w:rsidRPr="00A324A8" w14:paraId="5D0D44F6" w14:textId="77777777" w:rsidTr="00A324A8">
        <w:trPr>
          <w:trHeight w:val="419"/>
          <w:jc w:val="center"/>
        </w:trPr>
        <w:tc>
          <w:tcPr>
            <w:tcW w:w="2912" w:type="dxa"/>
            <w:vAlign w:val="center"/>
          </w:tcPr>
          <w:p w14:paraId="2B088AB8" w14:textId="77777777" w:rsidR="00A324A8" w:rsidRPr="00A324A8" w:rsidRDefault="00A324A8" w:rsidP="00602252">
            <w:pPr>
              <w:adjustRightInd w:val="0"/>
              <w:ind w:right="561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iCs/>
                <w:lang w:eastAsia="es-ES"/>
              </w:rPr>
              <w:t>Evaluación de Conocimiento</w:t>
            </w:r>
          </w:p>
        </w:tc>
        <w:tc>
          <w:tcPr>
            <w:tcW w:w="2898" w:type="dxa"/>
            <w:vAlign w:val="center"/>
          </w:tcPr>
          <w:p w14:paraId="01BE8ACA" w14:textId="77777777" w:rsidR="00A324A8" w:rsidRPr="00A324A8" w:rsidRDefault="00A324A8" w:rsidP="00602252">
            <w:pPr>
              <w:adjustRightInd w:val="0"/>
              <w:ind w:right="561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30 %</w:t>
            </w:r>
          </w:p>
        </w:tc>
        <w:tc>
          <w:tcPr>
            <w:tcW w:w="2684" w:type="dxa"/>
            <w:vMerge w:val="restart"/>
            <w:vAlign w:val="center"/>
          </w:tcPr>
          <w:p w14:paraId="05DF27FA" w14:textId="77777777" w:rsidR="00A324A8" w:rsidRPr="00A324A8" w:rsidRDefault="00A324A8" w:rsidP="00602252">
            <w:pPr>
              <w:adjustRightInd w:val="0"/>
              <w:ind w:right="561"/>
              <w:jc w:val="center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iCs/>
                <w:lang w:eastAsia="es-ES"/>
              </w:rPr>
              <w:t>El ciclo académico comprende 4 módulos</w:t>
            </w:r>
          </w:p>
        </w:tc>
      </w:tr>
      <w:tr w:rsidR="00A324A8" w:rsidRPr="00A324A8" w14:paraId="3AD15BE5" w14:textId="77777777" w:rsidTr="00A324A8">
        <w:trPr>
          <w:trHeight w:val="419"/>
          <w:jc w:val="center"/>
        </w:trPr>
        <w:tc>
          <w:tcPr>
            <w:tcW w:w="2912" w:type="dxa"/>
            <w:vAlign w:val="center"/>
          </w:tcPr>
          <w:p w14:paraId="611B8977" w14:textId="77777777" w:rsidR="00A324A8" w:rsidRPr="00A324A8" w:rsidRDefault="00A324A8" w:rsidP="00602252">
            <w:pPr>
              <w:adjustRightInd w:val="0"/>
              <w:ind w:right="561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iCs/>
                <w:lang w:eastAsia="es-ES"/>
              </w:rPr>
              <w:t>Evaluación de Producto</w:t>
            </w:r>
          </w:p>
        </w:tc>
        <w:tc>
          <w:tcPr>
            <w:tcW w:w="2898" w:type="dxa"/>
            <w:vAlign w:val="center"/>
          </w:tcPr>
          <w:p w14:paraId="787591AA" w14:textId="77777777" w:rsidR="00A324A8" w:rsidRPr="00A324A8" w:rsidRDefault="00A324A8" w:rsidP="00602252">
            <w:pPr>
              <w:adjustRightInd w:val="0"/>
              <w:ind w:right="561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35%</w:t>
            </w:r>
          </w:p>
        </w:tc>
        <w:tc>
          <w:tcPr>
            <w:tcW w:w="2684" w:type="dxa"/>
            <w:vMerge/>
            <w:vAlign w:val="center"/>
          </w:tcPr>
          <w:p w14:paraId="51621520" w14:textId="77777777" w:rsidR="00A324A8" w:rsidRPr="00A324A8" w:rsidRDefault="00A324A8" w:rsidP="00602252">
            <w:pPr>
              <w:adjustRightInd w:val="0"/>
              <w:ind w:right="561"/>
              <w:rPr>
                <w:rFonts w:ascii="Arial Narrow" w:eastAsia="Times New Roman" w:hAnsi="Arial Narrow" w:cs="Arial"/>
                <w:iCs/>
                <w:lang w:eastAsia="es-ES"/>
              </w:rPr>
            </w:pPr>
          </w:p>
        </w:tc>
      </w:tr>
      <w:tr w:rsidR="00A324A8" w:rsidRPr="00A324A8" w14:paraId="72995261" w14:textId="77777777" w:rsidTr="00A324A8">
        <w:trPr>
          <w:trHeight w:val="419"/>
          <w:jc w:val="center"/>
        </w:trPr>
        <w:tc>
          <w:tcPr>
            <w:tcW w:w="2912" w:type="dxa"/>
            <w:vAlign w:val="center"/>
          </w:tcPr>
          <w:p w14:paraId="0CBF2FEB" w14:textId="77777777" w:rsidR="00A324A8" w:rsidRPr="00A324A8" w:rsidRDefault="00A324A8" w:rsidP="00602252">
            <w:pPr>
              <w:adjustRightInd w:val="0"/>
              <w:ind w:right="561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iCs/>
                <w:lang w:eastAsia="es-ES"/>
              </w:rPr>
              <w:t>Evaluación de Desempeño</w:t>
            </w:r>
          </w:p>
        </w:tc>
        <w:tc>
          <w:tcPr>
            <w:tcW w:w="2898" w:type="dxa"/>
            <w:vAlign w:val="center"/>
          </w:tcPr>
          <w:p w14:paraId="1D9E080A" w14:textId="77777777" w:rsidR="00A324A8" w:rsidRPr="00A324A8" w:rsidRDefault="00A324A8" w:rsidP="00602252">
            <w:pPr>
              <w:adjustRightInd w:val="0"/>
              <w:ind w:right="561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A324A8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35 %</w:t>
            </w:r>
          </w:p>
        </w:tc>
        <w:tc>
          <w:tcPr>
            <w:tcW w:w="2684" w:type="dxa"/>
            <w:vMerge/>
            <w:vAlign w:val="center"/>
          </w:tcPr>
          <w:p w14:paraId="52A72DEA" w14:textId="77777777" w:rsidR="00A324A8" w:rsidRPr="00A324A8" w:rsidRDefault="00A324A8" w:rsidP="00602252">
            <w:pPr>
              <w:adjustRightInd w:val="0"/>
              <w:ind w:right="561"/>
              <w:rPr>
                <w:rFonts w:ascii="Arial Narrow" w:eastAsia="Times New Roman" w:hAnsi="Arial Narrow" w:cs="Arial"/>
                <w:iCs/>
                <w:lang w:eastAsia="es-ES"/>
              </w:rPr>
            </w:pPr>
          </w:p>
        </w:tc>
      </w:tr>
    </w:tbl>
    <w:p w14:paraId="7EFA5469" w14:textId="77777777" w:rsidR="00A324A8" w:rsidRPr="00A324A8" w:rsidRDefault="00A324A8" w:rsidP="00A324A8">
      <w:pPr>
        <w:adjustRightInd w:val="0"/>
        <w:spacing w:line="216" w:lineRule="auto"/>
        <w:ind w:left="927" w:right="561"/>
        <w:jc w:val="both"/>
        <w:rPr>
          <w:rFonts w:ascii="Arial Narrow" w:eastAsia="Times New Roman" w:hAnsi="Arial Narrow" w:cs="Arial"/>
          <w:iCs/>
          <w:lang w:eastAsia="es-ES"/>
        </w:rPr>
      </w:pPr>
    </w:p>
    <w:p w14:paraId="6485460A" w14:textId="77777777" w:rsidR="00A324A8" w:rsidRPr="00A324A8" w:rsidRDefault="00A324A8" w:rsidP="00A324A8">
      <w:pPr>
        <w:adjustRightInd w:val="0"/>
        <w:spacing w:line="216" w:lineRule="auto"/>
        <w:ind w:left="1908" w:right="561"/>
        <w:jc w:val="both"/>
        <w:rPr>
          <w:rFonts w:ascii="Arial Narrow" w:eastAsia="Times New Roman" w:hAnsi="Arial Narrow" w:cs="Arial"/>
          <w:iCs/>
          <w:lang w:eastAsia="es-ES"/>
        </w:rPr>
      </w:pPr>
      <w:r w:rsidRPr="00A324A8">
        <w:rPr>
          <w:rFonts w:ascii="Arial Narrow" w:eastAsia="Times New Roman" w:hAnsi="Arial Narrow" w:cs="Arial"/>
          <w:iCs/>
          <w:lang w:eastAsia="es-ES"/>
        </w:rPr>
        <w:t>Siendo el promedio final (PF), el promedio simple de los promedios ponderados de cada módulo (PM1, PM2, PM3, PM4)</w:t>
      </w:r>
    </w:p>
    <w:p w14:paraId="67DCDE3F" w14:textId="77777777" w:rsidR="00A324A8" w:rsidRPr="00A324A8" w:rsidRDefault="00A324A8" w:rsidP="00A324A8">
      <w:pPr>
        <w:adjustRightInd w:val="0"/>
        <w:spacing w:line="216" w:lineRule="auto"/>
        <w:ind w:left="1908" w:right="561"/>
        <w:jc w:val="both"/>
        <w:rPr>
          <w:rFonts w:ascii="Arial Narrow" w:eastAsia="Times New Roman" w:hAnsi="Arial Narrow" w:cs="Arial"/>
          <w:iCs/>
          <w:lang w:eastAsia="es-ES"/>
        </w:rPr>
      </w:pPr>
    </w:p>
    <w:p w14:paraId="5B6A1F73" w14:textId="0A0C62D4" w:rsidR="007D7FF1" w:rsidRPr="00A324A8" w:rsidRDefault="00A324A8" w:rsidP="00A324A8">
      <w:pPr>
        <w:ind w:left="207" w:right="561"/>
        <w:jc w:val="center"/>
        <w:rPr>
          <w:rFonts w:ascii="Arial Narrow" w:hAnsi="Arial Narrow" w:cs="Arial"/>
        </w:rPr>
      </w:pPr>
      <m:oMathPara>
        <m:oMath>
          <m:r>
            <w:rPr>
              <w:rFonts w:ascii="Cambria Math" w:hAnsi="Cambria Math" w:cs="Arial"/>
            </w:rPr>
            <m:t xml:space="preserve">PF=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PM1+PM2+PM3+PM4</m:t>
              </m:r>
            </m:num>
            <m:den>
              <m:r>
                <w:rPr>
                  <w:rFonts w:ascii="Cambria Math" w:hAnsi="Cambria Math" w:cs="Arial"/>
                </w:rPr>
                <m:t>4</m:t>
              </m:r>
            </m:den>
          </m:f>
        </m:oMath>
      </m:oMathPara>
      <w:bookmarkEnd w:id="2"/>
      <w:bookmarkEnd w:id="3"/>
    </w:p>
    <w:p w14:paraId="1054DB0C" w14:textId="67978804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3B49E64F" w14:textId="1D152AE9" w:rsidR="00C300C3" w:rsidRDefault="00C300C3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501BE7B0" w14:textId="599429DF" w:rsidR="00C300C3" w:rsidRDefault="00C300C3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4172F2C" w14:textId="287978B0" w:rsidR="00C300C3" w:rsidRDefault="00C300C3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5717B946" w14:textId="442B9B41" w:rsidR="00C300C3" w:rsidRDefault="00C300C3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57EFEADF" w14:textId="2A125A2F" w:rsidR="00C300C3" w:rsidRDefault="00C300C3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D1A8981" w14:textId="1E19D7D5" w:rsidR="00C300C3" w:rsidRDefault="00C300C3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26426D0" w14:textId="6E198972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>BIBLIOGRAFÍA</w:t>
      </w:r>
    </w:p>
    <w:p w14:paraId="7731D007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 xml:space="preserve">Fuentes </w:t>
      </w:r>
      <w:r w:rsidR="00A50338">
        <w:rPr>
          <w:rFonts w:ascii="Arial Narrow" w:hAnsi="Arial Narrow"/>
          <w:b/>
          <w:bCs/>
          <w:lang w:val="es-ES"/>
        </w:rPr>
        <w:t>Electrónicas</w:t>
      </w:r>
    </w:p>
    <w:p w14:paraId="4D068DE9" w14:textId="77777777" w:rsidR="00B06CC1" w:rsidRPr="00015B8F" w:rsidRDefault="00B06CC1" w:rsidP="00015B8F">
      <w:pPr>
        <w:spacing w:after="0" w:line="216" w:lineRule="auto"/>
        <w:ind w:left="113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06CC1">
        <w:rPr>
          <w:rFonts w:ascii="Arial Narrow" w:hAnsi="Arial Narrow"/>
          <w:bCs/>
          <w:lang w:val="es-ES"/>
        </w:rPr>
        <w:t>-</w:t>
      </w:r>
      <w:r w:rsidRPr="00B06CC1">
        <w:rPr>
          <w:rFonts w:ascii="Arial Narrow" w:hAnsi="Arial Narrow"/>
          <w:bCs/>
          <w:lang w:val="es-ES"/>
        </w:rPr>
        <w:tab/>
      </w:r>
      <w:r w:rsidRPr="00015B8F">
        <w:rPr>
          <w:rFonts w:ascii="Arial" w:hAnsi="Arial" w:cs="Arial"/>
          <w:bCs/>
          <w:sz w:val="24"/>
          <w:szCs w:val="24"/>
          <w:lang w:val="es-ES"/>
        </w:rPr>
        <w:t>Desastres de zonas urbanas. Youtube.be/7FLdsbmtg7w</w:t>
      </w:r>
    </w:p>
    <w:p w14:paraId="0F7EF6BE" w14:textId="77777777" w:rsidR="00B06CC1" w:rsidRPr="00015B8F" w:rsidRDefault="00B06CC1" w:rsidP="00015B8F">
      <w:pPr>
        <w:spacing w:after="0" w:line="216" w:lineRule="auto"/>
        <w:ind w:left="113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15B8F">
        <w:rPr>
          <w:rFonts w:ascii="Arial" w:hAnsi="Arial" w:cs="Arial"/>
          <w:bCs/>
          <w:sz w:val="24"/>
          <w:szCs w:val="24"/>
          <w:lang w:val="es-ES"/>
        </w:rPr>
        <w:t>-</w:t>
      </w:r>
      <w:r w:rsidRPr="00015B8F">
        <w:rPr>
          <w:rFonts w:ascii="Arial" w:hAnsi="Arial" w:cs="Arial"/>
          <w:bCs/>
          <w:sz w:val="24"/>
          <w:szCs w:val="24"/>
          <w:lang w:val="es-ES"/>
        </w:rPr>
        <w:tab/>
        <w:t>Gestión de desastres.Youtube.be/ NKM9CVWoyNo</w:t>
      </w:r>
    </w:p>
    <w:p w14:paraId="14CC9B5C" w14:textId="77777777" w:rsidR="00B06CC1" w:rsidRPr="00015B8F" w:rsidRDefault="00B06CC1" w:rsidP="00015B8F">
      <w:pPr>
        <w:spacing w:after="0" w:line="216" w:lineRule="auto"/>
        <w:ind w:left="113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15B8F">
        <w:rPr>
          <w:rFonts w:ascii="Arial" w:hAnsi="Arial" w:cs="Arial"/>
          <w:bCs/>
          <w:sz w:val="24"/>
          <w:szCs w:val="24"/>
          <w:lang w:val="es-ES"/>
        </w:rPr>
        <w:t>-</w:t>
      </w:r>
      <w:r w:rsidRPr="00015B8F">
        <w:rPr>
          <w:rFonts w:ascii="Arial" w:hAnsi="Arial" w:cs="Arial"/>
          <w:bCs/>
          <w:sz w:val="24"/>
          <w:szCs w:val="24"/>
          <w:lang w:val="es-ES"/>
        </w:rPr>
        <w:tab/>
        <w:t>Terremoto en Pisco. Youtube.be/</w:t>
      </w:r>
      <w:proofErr w:type="spellStart"/>
      <w:r w:rsidRPr="00015B8F">
        <w:rPr>
          <w:rFonts w:ascii="Arial" w:hAnsi="Arial" w:cs="Arial"/>
          <w:bCs/>
          <w:sz w:val="24"/>
          <w:szCs w:val="24"/>
          <w:lang w:val="es-ES"/>
        </w:rPr>
        <w:t>yZnKhsuzZc</w:t>
      </w:r>
      <w:proofErr w:type="spellEnd"/>
    </w:p>
    <w:p w14:paraId="0870E514" w14:textId="77777777" w:rsidR="00B06CC1" w:rsidRPr="00015B8F" w:rsidRDefault="00B06CC1" w:rsidP="00015B8F">
      <w:pPr>
        <w:spacing w:after="0" w:line="216" w:lineRule="auto"/>
        <w:ind w:left="113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15B8F">
        <w:rPr>
          <w:rFonts w:ascii="Arial" w:hAnsi="Arial" w:cs="Arial"/>
          <w:bCs/>
          <w:sz w:val="24"/>
          <w:szCs w:val="24"/>
          <w:lang w:val="es-ES"/>
        </w:rPr>
        <w:t>-</w:t>
      </w:r>
      <w:r w:rsidRPr="00015B8F">
        <w:rPr>
          <w:rFonts w:ascii="Arial" w:hAnsi="Arial" w:cs="Arial"/>
          <w:bCs/>
          <w:sz w:val="24"/>
          <w:szCs w:val="24"/>
          <w:lang w:val="es-ES"/>
        </w:rPr>
        <w:tab/>
        <w:t>Terremoto en Mexico.Youtube.be/rx-X2BYsO3o</w:t>
      </w:r>
    </w:p>
    <w:p w14:paraId="6E10DCC5" w14:textId="77777777" w:rsidR="00B06CC1" w:rsidRPr="00015B8F" w:rsidRDefault="00B06CC1" w:rsidP="00015B8F">
      <w:pPr>
        <w:spacing w:after="0" w:line="216" w:lineRule="auto"/>
        <w:ind w:left="113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15B8F">
        <w:rPr>
          <w:rFonts w:ascii="Arial" w:hAnsi="Arial" w:cs="Arial"/>
          <w:bCs/>
          <w:sz w:val="24"/>
          <w:szCs w:val="24"/>
          <w:lang w:val="es-ES"/>
        </w:rPr>
        <w:t>-</w:t>
      </w:r>
      <w:r w:rsidRPr="00015B8F">
        <w:rPr>
          <w:rFonts w:ascii="Arial" w:hAnsi="Arial" w:cs="Arial"/>
          <w:bCs/>
          <w:sz w:val="24"/>
          <w:szCs w:val="24"/>
          <w:lang w:val="es-ES"/>
        </w:rPr>
        <w:tab/>
        <w:t>Emergencia y desastres Fenómeno el Niño.Youtube.be/1MI_wFUuZqQ</w:t>
      </w:r>
    </w:p>
    <w:p w14:paraId="17F26DBA" w14:textId="77777777" w:rsidR="00B06CC1" w:rsidRPr="00015B8F" w:rsidRDefault="00B06CC1" w:rsidP="00015B8F">
      <w:pPr>
        <w:spacing w:after="0" w:line="216" w:lineRule="auto"/>
        <w:ind w:left="113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15B8F">
        <w:rPr>
          <w:rFonts w:ascii="Arial" w:hAnsi="Arial" w:cs="Arial"/>
          <w:bCs/>
          <w:sz w:val="24"/>
          <w:szCs w:val="24"/>
          <w:lang w:val="es-ES"/>
        </w:rPr>
        <w:t>-</w:t>
      </w:r>
      <w:r w:rsidRPr="00015B8F">
        <w:rPr>
          <w:rFonts w:ascii="Arial" w:hAnsi="Arial" w:cs="Arial"/>
          <w:bCs/>
          <w:sz w:val="24"/>
          <w:szCs w:val="24"/>
          <w:lang w:val="es-ES"/>
        </w:rPr>
        <w:tab/>
      </w:r>
      <w:proofErr w:type="gramStart"/>
      <w:r w:rsidRPr="00015B8F">
        <w:rPr>
          <w:rFonts w:ascii="Arial" w:hAnsi="Arial" w:cs="Arial"/>
          <w:bCs/>
          <w:sz w:val="24"/>
          <w:szCs w:val="24"/>
          <w:lang w:val="es-ES"/>
        </w:rPr>
        <w:t>Acceso  al</w:t>
      </w:r>
      <w:proofErr w:type="gramEnd"/>
      <w:r w:rsidRPr="00015B8F">
        <w:rPr>
          <w:rFonts w:ascii="Arial" w:hAnsi="Arial" w:cs="Arial"/>
          <w:bCs/>
          <w:sz w:val="24"/>
          <w:szCs w:val="24"/>
          <w:lang w:val="es-ES"/>
        </w:rPr>
        <w:t xml:space="preserve"> agua. Youtube.be/jmFeLT7qYK4.</w:t>
      </w:r>
    </w:p>
    <w:p w14:paraId="4A682B4C" w14:textId="77777777" w:rsidR="00B06CC1" w:rsidRPr="00015B8F" w:rsidRDefault="00B06CC1" w:rsidP="00015B8F">
      <w:pPr>
        <w:spacing w:after="0" w:line="216" w:lineRule="auto"/>
        <w:ind w:left="113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15B8F">
        <w:rPr>
          <w:rFonts w:ascii="Arial" w:hAnsi="Arial" w:cs="Arial"/>
          <w:bCs/>
          <w:sz w:val="24"/>
          <w:szCs w:val="24"/>
          <w:lang w:val="es-ES"/>
        </w:rPr>
        <w:t>-</w:t>
      </w:r>
      <w:r w:rsidRPr="00015B8F">
        <w:rPr>
          <w:rFonts w:ascii="Arial" w:hAnsi="Arial" w:cs="Arial"/>
          <w:bCs/>
          <w:sz w:val="24"/>
          <w:szCs w:val="24"/>
          <w:lang w:val="es-ES"/>
        </w:rPr>
        <w:tab/>
        <w:t>La respuesta para acabar con los desastres.Youtube.be/</w:t>
      </w:r>
      <w:proofErr w:type="spellStart"/>
      <w:r w:rsidRPr="00015B8F">
        <w:rPr>
          <w:rFonts w:ascii="Arial" w:hAnsi="Arial" w:cs="Arial"/>
          <w:bCs/>
          <w:sz w:val="24"/>
          <w:szCs w:val="24"/>
          <w:lang w:val="es-ES"/>
        </w:rPr>
        <w:t>Tudf-fHCNyO</w:t>
      </w:r>
      <w:proofErr w:type="spellEnd"/>
    </w:p>
    <w:p w14:paraId="1951DB54" w14:textId="6E4D0B37" w:rsidR="00B06CC1" w:rsidRPr="00015B8F" w:rsidRDefault="00B06CC1" w:rsidP="00015B8F">
      <w:pPr>
        <w:spacing w:after="0" w:line="216" w:lineRule="auto"/>
        <w:ind w:left="113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15B8F">
        <w:rPr>
          <w:rFonts w:ascii="Arial" w:hAnsi="Arial" w:cs="Arial"/>
          <w:bCs/>
          <w:sz w:val="24"/>
          <w:szCs w:val="24"/>
          <w:lang w:val="es-ES"/>
        </w:rPr>
        <w:t>-</w:t>
      </w:r>
      <w:r w:rsidRPr="00015B8F">
        <w:rPr>
          <w:rFonts w:ascii="Arial" w:hAnsi="Arial" w:cs="Arial"/>
          <w:bCs/>
          <w:sz w:val="24"/>
          <w:szCs w:val="24"/>
          <w:lang w:val="es-ES"/>
        </w:rPr>
        <w:tab/>
        <w:t>OPS/OMS Hospitales seguros frente a desastres.Youtube.be/MMT3zm-LITA</w:t>
      </w:r>
    </w:p>
    <w:p w14:paraId="090A66A7" w14:textId="55A56880" w:rsidR="00A324A8" w:rsidRPr="00015B8F" w:rsidRDefault="00B06CC1" w:rsidP="00015B8F">
      <w:pPr>
        <w:spacing w:after="0" w:line="216" w:lineRule="auto"/>
        <w:ind w:left="113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15B8F">
        <w:rPr>
          <w:rFonts w:ascii="Arial" w:hAnsi="Arial" w:cs="Arial"/>
          <w:bCs/>
          <w:sz w:val="24"/>
          <w:szCs w:val="24"/>
          <w:lang w:val="es-ES"/>
        </w:rPr>
        <w:t>-</w:t>
      </w:r>
      <w:r w:rsidRPr="00015B8F">
        <w:rPr>
          <w:rFonts w:ascii="Arial" w:hAnsi="Arial" w:cs="Arial"/>
          <w:bCs/>
          <w:sz w:val="24"/>
          <w:szCs w:val="24"/>
          <w:lang w:val="es-ES"/>
        </w:rPr>
        <w:tab/>
        <w:t>Condición de riesgos de desastres.Youtube.be/7FIdsbmtq7w</w:t>
      </w:r>
    </w:p>
    <w:p w14:paraId="067D43CB" w14:textId="2FE64804" w:rsidR="00A324A8" w:rsidRPr="009550CE" w:rsidRDefault="00A50338" w:rsidP="00980691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bCs/>
          <w:sz w:val="24"/>
          <w:szCs w:val="24"/>
          <w:lang w:val="es-ES"/>
        </w:rPr>
        <w:t xml:space="preserve">-     </w:t>
      </w:r>
      <w:hyperlink r:id="rId10" w:history="1">
        <w:r w:rsidR="00980691" w:rsidRPr="00841F57">
          <w:rPr>
            <w:rStyle w:val="Hipervnculo"/>
            <w:rFonts w:ascii="Arial" w:hAnsi="Arial" w:cs="Arial"/>
            <w:sz w:val="24"/>
            <w:szCs w:val="24"/>
            <w:lang w:val="es-ES"/>
          </w:rPr>
          <w:t>http://www.sela.org/media/2262361/agenda-2030-y-los-objetivos-de-desarrollo-sostenible.pdf</w:t>
        </w:r>
      </w:hyperlink>
    </w:p>
    <w:p w14:paraId="13C267A8" w14:textId="26CC4B9B" w:rsidR="00A50338" w:rsidRPr="00A324A8" w:rsidRDefault="00993B5B" w:rsidP="00015B8F">
      <w:pPr>
        <w:spacing w:after="0" w:line="240" w:lineRule="auto"/>
        <w:ind w:left="1416" w:hanging="288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015B8F">
        <w:rPr>
          <w:rFonts w:ascii="Arial" w:hAnsi="Arial" w:cs="Arial"/>
          <w:sz w:val="24"/>
          <w:szCs w:val="24"/>
        </w:rPr>
        <w:t xml:space="preserve">- </w:t>
      </w:r>
      <w:r w:rsidRPr="00015B8F">
        <w:rPr>
          <w:rFonts w:ascii="Arial" w:hAnsi="Arial" w:cs="Arial"/>
          <w:sz w:val="24"/>
          <w:szCs w:val="24"/>
        </w:rPr>
        <w:tab/>
      </w:r>
      <w:r w:rsidR="00A50338" w:rsidRPr="00015B8F">
        <w:rPr>
          <w:rStyle w:val="Hipervnculo"/>
          <w:rFonts w:ascii="Arial" w:hAnsi="Arial" w:cs="Arial"/>
          <w:color w:val="auto"/>
          <w:sz w:val="24"/>
          <w:szCs w:val="24"/>
          <w:u w:val="none"/>
          <w:lang w:val="es-ES"/>
        </w:rPr>
        <w:t>https://www.ceplan.gob.pe/wp-content/uploads/2017/01/Construyendo-la-visi%C3%B3n-concertada-de-pa%C3%ADs-al-2030-25.</w:t>
      </w:r>
      <w:r w:rsidRPr="00015B8F">
        <w:rPr>
          <w:rStyle w:val="Hipervnculo"/>
          <w:rFonts w:ascii="Arial" w:hAnsi="Arial" w:cs="Arial"/>
          <w:color w:val="auto"/>
          <w:sz w:val="24"/>
          <w:szCs w:val="24"/>
          <w:u w:val="none"/>
          <w:lang w:val="es-ES"/>
        </w:rPr>
        <w:t>01.17.pdf</w:t>
      </w:r>
    </w:p>
    <w:p w14:paraId="240F5D91" w14:textId="77777777" w:rsidR="00993B5B" w:rsidRPr="00015B8F" w:rsidRDefault="00993B5B" w:rsidP="00015B8F">
      <w:pPr>
        <w:spacing w:after="0" w:line="240" w:lineRule="auto"/>
        <w:ind w:left="1416" w:hanging="288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sz w:val="24"/>
          <w:szCs w:val="24"/>
          <w:lang w:val="es-ES"/>
        </w:rPr>
        <w:t xml:space="preserve"> -   </w:t>
      </w:r>
      <w:r w:rsidR="0075161D" w:rsidRPr="00015B8F">
        <w:rPr>
          <w:rFonts w:ascii="Arial" w:hAnsi="Arial" w:cs="Arial"/>
          <w:sz w:val="24"/>
          <w:szCs w:val="24"/>
          <w:lang w:val="es-ES"/>
        </w:rPr>
        <w:t xml:space="preserve">Tesis: </w:t>
      </w:r>
      <w:r w:rsidR="00772F62" w:rsidRPr="00015B8F">
        <w:rPr>
          <w:rFonts w:ascii="Arial" w:hAnsi="Arial" w:cs="Arial"/>
          <w:sz w:val="24"/>
          <w:szCs w:val="24"/>
          <w:lang w:val="es-ES"/>
        </w:rPr>
        <w:t>Niveles de Inteligencia Emocional en el personal de salud asistencial, Servicio de Emergencia del Hospit</w:t>
      </w:r>
      <w:r w:rsidR="0075161D" w:rsidRPr="00015B8F">
        <w:rPr>
          <w:rFonts w:ascii="Arial" w:hAnsi="Arial" w:cs="Arial"/>
          <w:sz w:val="24"/>
          <w:szCs w:val="24"/>
          <w:lang w:val="es-ES"/>
        </w:rPr>
        <w:t xml:space="preserve">al Barranca – </w:t>
      </w:r>
      <w:proofErr w:type="spellStart"/>
      <w:r w:rsidR="0075161D" w:rsidRPr="00015B8F">
        <w:rPr>
          <w:rFonts w:ascii="Arial" w:hAnsi="Arial" w:cs="Arial"/>
          <w:sz w:val="24"/>
          <w:szCs w:val="24"/>
          <w:lang w:val="es-ES"/>
        </w:rPr>
        <w:t>Cajatambo</w:t>
      </w:r>
      <w:proofErr w:type="spellEnd"/>
      <w:r w:rsidR="0075161D" w:rsidRPr="00015B8F">
        <w:rPr>
          <w:rFonts w:ascii="Arial" w:hAnsi="Arial" w:cs="Arial"/>
          <w:sz w:val="24"/>
          <w:szCs w:val="24"/>
          <w:lang w:val="es-ES"/>
        </w:rPr>
        <w:t xml:space="preserve">, 2018. </w:t>
      </w:r>
      <w:r w:rsidR="00772F62" w:rsidRPr="00015B8F">
        <w:rPr>
          <w:rFonts w:ascii="Arial" w:hAnsi="Arial" w:cs="Arial"/>
          <w:sz w:val="24"/>
          <w:szCs w:val="24"/>
          <w:lang w:val="es-ES"/>
        </w:rPr>
        <w:t xml:space="preserve">Ramos Olivas, Karen Victoria; </w:t>
      </w:r>
      <w:proofErr w:type="spellStart"/>
      <w:r w:rsidR="00772F62" w:rsidRPr="00015B8F">
        <w:rPr>
          <w:rFonts w:ascii="Arial" w:hAnsi="Arial" w:cs="Arial"/>
          <w:sz w:val="24"/>
          <w:szCs w:val="24"/>
          <w:lang w:val="es-ES"/>
        </w:rPr>
        <w:t>Sarrin</w:t>
      </w:r>
      <w:proofErr w:type="spellEnd"/>
      <w:r w:rsidR="00772F62" w:rsidRPr="00015B8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772F62" w:rsidRPr="00015B8F">
        <w:rPr>
          <w:rFonts w:ascii="Arial" w:hAnsi="Arial" w:cs="Arial"/>
          <w:sz w:val="24"/>
          <w:szCs w:val="24"/>
          <w:lang w:val="es-ES"/>
        </w:rPr>
        <w:t>Yauri</w:t>
      </w:r>
      <w:proofErr w:type="spellEnd"/>
      <w:r w:rsidR="00772F62" w:rsidRPr="00015B8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772F62" w:rsidRPr="00015B8F">
        <w:rPr>
          <w:rFonts w:ascii="Arial" w:hAnsi="Arial" w:cs="Arial"/>
          <w:sz w:val="24"/>
          <w:szCs w:val="24"/>
          <w:lang w:val="es-ES"/>
        </w:rPr>
        <w:t>Márioli</w:t>
      </w:r>
      <w:proofErr w:type="spellEnd"/>
      <w:r w:rsidR="00772F62" w:rsidRPr="00015B8F">
        <w:rPr>
          <w:rFonts w:ascii="Arial" w:hAnsi="Arial" w:cs="Arial"/>
          <w:sz w:val="24"/>
          <w:szCs w:val="24"/>
          <w:lang w:val="es-ES"/>
        </w:rPr>
        <w:t xml:space="preserve"> Yanira (Universidad Nacional José Faustino Sánchez Carrión, 2018)</w:t>
      </w:r>
    </w:p>
    <w:p w14:paraId="7C854CBA" w14:textId="77777777" w:rsidR="004A3DFA" w:rsidRPr="00015B8F" w:rsidRDefault="00CF56E3" w:rsidP="00015B8F">
      <w:pPr>
        <w:spacing w:after="0" w:line="240" w:lineRule="auto"/>
        <w:ind w:left="1416" w:hanging="288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sz w:val="24"/>
          <w:szCs w:val="24"/>
          <w:lang w:val="es-ES"/>
        </w:rPr>
        <w:t xml:space="preserve">-    Familia y pandillaje pernicioso en el cono sur de huacho - 2011. </w:t>
      </w:r>
      <w:proofErr w:type="spellStart"/>
      <w:r w:rsidRPr="00015B8F">
        <w:rPr>
          <w:rFonts w:ascii="Arial" w:hAnsi="Arial" w:cs="Arial"/>
          <w:sz w:val="24"/>
          <w:szCs w:val="24"/>
          <w:lang w:val="es-ES"/>
        </w:rPr>
        <w:t>Alor</w:t>
      </w:r>
      <w:proofErr w:type="spellEnd"/>
      <w:r w:rsidRPr="00015B8F">
        <w:rPr>
          <w:rFonts w:ascii="Arial" w:hAnsi="Arial" w:cs="Arial"/>
          <w:sz w:val="24"/>
          <w:szCs w:val="24"/>
          <w:lang w:val="es-ES"/>
        </w:rPr>
        <w:t xml:space="preserve"> Aguirre, </w:t>
      </w:r>
      <w:proofErr w:type="spellStart"/>
      <w:r w:rsidRPr="00015B8F">
        <w:rPr>
          <w:rFonts w:ascii="Arial" w:hAnsi="Arial" w:cs="Arial"/>
          <w:sz w:val="24"/>
          <w:szCs w:val="24"/>
          <w:lang w:val="es-ES"/>
        </w:rPr>
        <w:t>Susan</w:t>
      </w:r>
      <w:proofErr w:type="spellEnd"/>
      <w:r w:rsidRPr="00015B8F">
        <w:rPr>
          <w:rFonts w:ascii="Arial" w:hAnsi="Arial" w:cs="Arial"/>
          <w:sz w:val="24"/>
          <w:szCs w:val="24"/>
          <w:lang w:val="es-ES"/>
        </w:rPr>
        <w:t xml:space="preserve"> Melissa; Herrera Tafur, </w:t>
      </w:r>
      <w:proofErr w:type="spellStart"/>
      <w:r w:rsidRPr="00015B8F">
        <w:rPr>
          <w:rFonts w:ascii="Arial" w:hAnsi="Arial" w:cs="Arial"/>
          <w:sz w:val="24"/>
          <w:szCs w:val="24"/>
          <w:lang w:val="es-ES"/>
        </w:rPr>
        <w:t>Angela</w:t>
      </w:r>
      <w:proofErr w:type="spellEnd"/>
      <w:r w:rsidRPr="00015B8F">
        <w:rPr>
          <w:rFonts w:ascii="Arial" w:hAnsi="Arial" w:cs="Arial"/>
          <w:sz w:val="24"/>
          <w:szCs w:val="24"/>
          <w:lang w:val="es-ES"/>
        </w:rPr>
        <w:t xml:space="preserve"> Vanessa (Universidad Nacional José Faustino Sánchez Carrión, 2012)</w:t>
      </w:r>
    </w:p>
    <w:p w14:paraId="20DD7F99" w14:textId="77777777" w:rsidR="004A3DFA" w:rsidRPr="00015B8F" w:rsidRDefault="004A3DFA">
      <w:pPr>
        <w:spacing w:after="0" w:line="216" w:lineRule="auto"/>
        <w:ind w:left="1134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C74C627" w14:textId="77777777" w:rsidR="004A3DFA" w:rsidRPr="00015B8F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" w:hAnsi="Arial" w:cs="Arial"/>
          <w:b/>
          <w:bCs/>
          <w:sz w:val="24"/>
          <w:szCs w:val="24"/>
          <w:lang w:val="es-ES"/>
        </w:rPr>
      </w:pPr>
      <w:r w:rsidRPr="00015B8F">
        <w:rPr>
          <w:rFonts w:ascii="Arial" w:hAnsi="Arial" w:cs="Arial"/>
          <w:b/>
          <w:bCs/>
          <w:sz w:val="24"/>
          <w:szCs w:val="24"/>
          <w:lang w:val="es-ES"/>
        </w:rPr>
        <w:t>Fuentes Bibliográficas</w:t>
      </w:r>
    </w:p>
    <w:p w14:paraId="56E2C180" w14:textId="77777777" w:rsidR="00B06CC1" w:rsidRPr="00015B8F" w:rsidRDefault="00B06CC1" w:rsidP="00B06CC1">
      <w:pPr>
        <w:spacing w:after="0" w:line="240" w:lineRule="auto"/>
        <w:ind w:left="714" w:hanging="357"/>
        <w:rPr>
          <w:rFonts w:ascii="Arial" w:hAnsi="Arial" w:cs="Arial"/>
          <w:b/>
          <w:sz w:val="24"/>
          <w:szCs w:val="24"/>
          <w:lang w:val="es-ES"/>
        </w:rPr>
      </w:pPr>
      <w:r w:rsidRPr="00015B8F">
        <w:rPr>
          <w:rFonts w:ascii="Arial" w:hAnsi="Arial" w:cs="Arial"/>
          <w:b/>
          <w:sz w:val="24"/>
          <w:szCs w:val="24"/>
          <w:lang w:val="es-ES"/>
        </w:rPr>
        <w:t>UNIDAD DIDACTICA I:</w:t>
      </w:r>
    </w:p>
    <w:p w14:paraId="542624BD" w14:textId="77777777" w:rsidR="00B06CC1" w:rsidRPr="00015B8F" w:rsidRDefault="00B06CC1" w:rsidP="00015B8F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sz w:val="24"/>
          <w:szCs w:val="24"/>
          <w:lang w:val="es-ES"/>
        </w:rPr>
        <w:t>Manco, Clemente. 2010. Realidad Nacional Primera Ed. San Marcos-UPIG</w:t>
      </w:r>
    </w:p>
    <w:p w14:paraId="565C4D50" w14:textId="77777777" w:rsidR="00B06CC1" w:rsidRPr="00015B8F" w:rsidRDefault="00B06CC1" w:rsidP="00015B8F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015B8F">
        <w:rPr>
          <w:rFonts w:ascii="Arial" w:hAnsi="Arial" w:cs="Arial"/>
          <w:sz w:val="24"/>
          <w:szCs w:val="24"/>
          <w:lang w:val="es-ES"/>
        </w:rPr>
        <w:t>CHilet</w:t>
      </w:r>
      <w:proofErr w:type="spellEnd"/>
      <w:r w:rsidRPr="00015B8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gramStart"/>
      <w:r w:rsidRPr="00015B8F">
        <w:rPr>
          <w:rFonts w:ascii="Arial" w:hAnsi="Arial" w:cs="Arial"/>
          <w:sz w:val="24"/>
          <w:szCs w:val="24"/>
          <w:lang w:val="es-ES"/>
        </w:rPr>
        <w:t>Shirley.2017.Construyendo</w:t>
      </w:r>
      <w:proofErr w:type="gramEnd"/>
      <w:r w:rsidRPr="00015B8F">
        <w:rPr>
          <w:rFonts w:ascii="Arial" w:hAnsi="Arial" w:cs="Arial"/>
          <w:sz w:val="24"/>
          <w:szCs w:val="24"/>
          <w:lang w:val="es-ES"/>
        </w:rPr>
        <w:t xml:space="preserve"> ciudades sostenibles. El futuro necesario. Ed.</w:t>
      </w:r>
    </w:p>
    <w:p w14:paraId="2E0ECA0F" w14:textId="77777777" w:rsidR="00B06CC1" w:rsidRPr="00015B8F" w:rsidRDefault="00B06CC1" w:rsidP="00B06CC1">
      <w:pPr>
        <w:spacing w:after="0" w:line="240" w:lineRule="auto"/>
        <w:ind w:left="714" w:hanging="357"/>
        <w:rPr>
          <w:rFonts w:ascii="Arial" w:hAnsi="Arial" w:cs="Arial"/>
          <w:b/>
          <w:sz w:val="24"/>
          <w:szCs w:val="24"/>
          <w:lang w:val="es-ES"/>
        </w:rPr>
      </w:pPr>
      <w:r w:rsidRPr="00015B8F">
        <w:rPr>
          <w:rFonts w:ascii="Arial" w:hAnsi="Arial" w:cs="Arial"/>
          <w:b/>
          <w:sz w:val="24"/>
          <w:szCs w:val="24"/>
          <w:lang w:val="es-ES"/>
        </w:rPr>
        <w:t>UNIDAD DIDACTICA II:</w:t>
      </w:r>
    </w:p>
    <w:p w14:paraId="086A6CAE" w14:textId="77777777" w:rsidR="00B06CC1" w:rsidRPr="00015B8F" w:rsidRDefault="00B06CC1" w:rsidP="00015B8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sz w:val="24"/>
          <w:szCs w:val="24"/>
          <w:lang w:val="es-ES"/>
        </w:rPr>
        <w:t>CENEPRED – INDECI PLAN NACIONAL DE GESTIÓN DEL RIESGO DE DESASTRES 2014 – 2021</w:t>
      </w:r>
    </w:p>
    <w:p w14:paraId="75D810C5" w14:textId="77777777" w:rsidR="00B06CC1" w:rsidRPr="00015B8F" w:rsidRDefault="00B06CC1" w:rsidP="00015B8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sz w:val="24"/>
          <w:szCs w:val="24"/>
          <w:lang w:val="es-ES"/>
        </w:rPr>
        <w:t>F. Chacón. M.L. Vecina. 2002. Gestión del Voluntariado. Ed. Síntesis S. A.</w:t>
      </w:r>
    </w:p>
    <w:p w14:paraId="7D08534B" w14:textId="77777777" w:rsidR="00B06CC1" w:rsidRPr="00015B8F" w:rsidRDefault="00B06CC1" w:rsidP="00015B8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sz w:val="24"/>
          <w:szCs w:val="24"/>
          <w:lang w:val="es-ES"/>
        </w:rPr>
        <w:lastRenderedPageBreak/>
        <w:t>Ley N° 29664 Ley Sistema Nacional de Gestión del Riesgo de Desastres (SINAGERD)</w:t>
      </w:r>
    </w:p>
    <w:p w14:paraId="43705CA8" w14:textId="77777777" w:rsidR="00B06CC1" w:rsidRPr="00015B8F" w:rsidRDefault="00B06CC1" w:rsidP="00B06CC1">
      <w:pPr>
        <w:spacing w:after="0" w:line="240" w:lineRule="auto"/>
        <w:ind w:left="714" w:hanging="357"/>
        <w:rPr>
          <w:rFonts w:ascii="Arial" w:hAnsi="Arial" w:cs="Arial"/>
          <w:b/>
          <w:sz w:val="24"/>
          <w:szCs w:val="24"/>
          <w:lang w:val="es-ES"/>
        </w:rPr>
      </w:pPr>
      <w:r w:rsidRPr="00015B8F">
        <w:rPr>
          <w:rFonts w:ascii="Arial" w:hAnsi="Arial" w:cs="Arial"/>
          <w:b/>
          <w:sz w:val="24"/>
          <w:szCs w:val="24"/>
          <w:lang w:val="es-ES"/>
        </w:rPr>
        <w:t>UNIDAD DIDACTICA III:</w:t>
      </w:r>
    </w:p>
    <w:p w14:paraId="489F6EF9" w14:textId="77777777" w:rsidR="00B06CC1" w:rsidRPr="00015B8F" w:rsidRDefault="00B06CC1" w:rsidP="00015B8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sz w:val="24"/>
          <w:szCs w:val="24"/>
          <w:lang w:val="es-ES"/>
        </w:rPr>
        <w:t xml:space="preserve">Arellano, Katya (2017) Factores de Riesgo Asociados a la Conformación del Pandillaje en los Adolecentes de la “Urbanización La Esperanza” </w:t>
      </w:r>
      <w:proofErr w:type="spellStart"/>
      <w:r w:rsidRPr="00015B8F">
        <w:rPr>
          <w:rFonts w:ascii="Arial" w:hAnsi="Arial" w:cs="Arial"/>
          <w:sz w:val="24"/>
          <w:szCs w:val="24"/>
          <w:lang w:val="es-ES"/>
        </w:rPr>
        <w:t>Hualmay</w:t>
      </w:r>
      <w:proofErr w:type="spellEnd"/>
      <w:r w:rsidRPr="00015B8F">
        <w:rPr>
          <w:rFonts w:ascii="Arial" w:hAnsi="Arial" w:cs="Arial"/>
          <w:sz w:val="24"/>
          <w:szCs w:val="24"/>
          <w:lang w:val="es-ES"/>
        </w:rPr>
        <w:t xml:space="preserve"> -2017. Tesis. EP. Trabajo Social. UNJFSC.</w:t>
      </w:r>
    </w:p>
    <w:p w14:paraId="27712D69" w14:textId="77777777" w:rsidR="00B06CC1" w:rsidRPr="00015B8F" w:rsidRDefault="00B06CC1" w:rsidP="00015B8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sz w:val="24"/>
          <w:szCs w:val="24"/>
          <w:lang w:val="es-ES"/>
        </w:rPr>
        <w:t>Lera, Inés (2015). Intervenciones profesionales y dimensión asistencial</w:t>
      </w:r>
    </w:p>
    <w:p w14:paraId="3BE7DEA6" w14:textId="5985008D" w:rsidR="00B06CC1" w:rsidRDefault="00B06CC1" w:rsidP="00015B8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5B8F">
        <w:rPr>
          <w:rFonts w:ascii="Arial" w:hAnsi="Arial" w:cs="Arial"/>
          <w:sz w:val="24"/>
          <w:szCs w:val="24"/>
          <w:lang w:val="es-ES"/>
        </w:rPr>
        <w:t>http://pepsic.bvsalud.org/pdf/rpsua/v4n2/v4n2a05.pdf. Modelos de intervención.</w:t>
      </w:r>
    </w:p>
    <w:p w14:paraId="5E730001" w14:textId="77777777" w:rsidR="007D7FF1" w:rsidRPr="00015B8F" w:rsidRDefault="007D7FF1" w:rsidP="007D7FF1">
      <w:pPr>
        <w:pStyle w:val="Prrafodelista"/>
        <w:spacing w:after="0" w:line="240" w:lineRule="auto"/>
        <w:ind w:left="1077"/>
        <w:jc w:val="both"/>
        <w:rPr>
          <w:rFonts w:ascii="Arial" w:hAnsi="Arial" w:cs="Arial"/>
          <w:sz w:val="24"/>
          <w:szCs w:val="24"/>
          <w:lang w:val="es-ES"/>
        </w:rPr>
      </w:pPr>
    </w:p>
    <w:p w14:paraId="49556769" w14:textId="77777777" w:rsidR="00B06CC1" w:rsidRPr="00015B8F" w:rsidRDefault="00B06CC1" w:rsidP="00B06CC1">
      <w:pPr>
        <w:spacing w:after="0" w:line="240" w:lineRule="auto"/>
        <w:ind w:left="714" w:hanging="357"/>
        <w:rPr>
          <w:rFonts w:ascii="Arial" w:hAnsi="Arial" w:cs="Arial"/>
          <w:b/>
          <w:sz w:val="24"/>
          <w:szCs w:val="24"/>
          <w:lang w:val="es-ES"/>
        </w:rPr>
      </w:pPr>
      <w:r w:rsidRPr="00015B8F">
        <w:rPr>
          <w:rFonts w:ascii="Arial" w:hAnsi="Arial" w:cs="Arial"/>
          <w:b/>
          <w:sz w:val="24"/>
          <w:szCs w:val="24"/>
          <w:lang w:val="es-ES"/>
        </w:rPr>
        <w:t>UNIDAD DIDACTICA IV:</w:t>
      </w:r>
    </w:p>
    <w:p w14:paraId="6C6D1091" w14:textId="77777777" w:rsidR="00B06CC1" w:rsidRPr="007D7FF1" w:rsidRDefault="00DF3E1A" w:rsidP="00015B8F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015B8F" w:rsidRPr="007D7FF1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n-US"/>
          </w:rPr>
          <w:t>http://www.medigraphic.com/pdfs/revmedcoscen/rmc-2009/rmc 091b.pdf</w:t>
        </w:r>
      </w:hyperlink>
    </w:p>
    <w:p w14:paraId="2F217A52" w14:textId="77777777" w:rsidR="004A3DFA" w:rsidRPr="007D7FF1" w:rsidRDefault="00DF3E1A" w:rsidP="00015B8F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B06CC1" w:rsidRPr="007D7FF1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n-US"/>
          </w:rPr>
          <w:t>http://www.ts.ucr.ac.cr/binarios/pela/pl-000349.pdf</w:t>
        </w:r>
      </w:hyperlink>
    </w:p>
    <w:p w14:paraId="325E6824" w14:textId="114574A5" w:rsidR="00B06CC1" w:rsidRDefault="00B06CC1" w:rsidP="00015B8F">
      <w:pPr>
        <w:pStyle w:val="Prrafodelista"/>
        <w:spacing w:after="0" w:line="240" w:lineRule="auto"/>
        <w:ind w:left="1077"/>
        <w:rPr>
          <w:rFonts w:ascii="Arial" w:hAnsi="Arial" w:cs="Arial"/>
          <w:sz w:val="24"/>
          <w:szCs w:val="24"/>
          <w:lang w:val="en-US"/>
        </w:rPr>
      </w:pPr>
    </w:p>
    <w:p w14:paraId="309886B4" w14:textId="77777777" w:rsidR="007D7FF1" w:rsidRPr="007D7FF1" w:rsidRDefault="007D7FF1" w:rsidP="00015B8F">
      <w:pPr>
        <w:pStyle w:val="Prrafodelista"/>
        <w:spacing w:after="0" w:line="240" w:lineRule="auto"/>
        <w:ind w:left="1077"/>
        <w:rPr>
          <w:rFonts w:ascii="Arial" w:hAnsi="Arial" w:cs="Arial"/>
          <w:sz w:val="24"/>
          <w:szCs w:val="24"/>
          <w:lang w:val="en-US"/>
        </w:rPr>
      </w:pPr>
    </w:p>
    <w:p w14:paraId="6ACE0A70" w14:textId="66747A09" w:rsidR="004A3DFA" w:rsidRDefault="00664845" w:rsidP="00B06CC1">
      <w:pPr>
        <w:spacing w:after="0" w:line="216" w:lineRule="auto"/>
        <w:jc w:val="right"/>
        <w:rPr>
          <w:rFonts w:ascii="Arial" w:hAnsi="Arial" w:cs="Arial"/>
          <w:sz w:val="24"/>
          <w:szCs w:val="24"/>
          <w:lang w:val="es-ES"/>
        </w:rPr>
      </w:pPr>
      <w:proofErr w:type="gramStart"/>
      <w:r w:rsidRPr="00015B8F">
        <w:rPr>
          <w:rFonts w:ascii="Arial" w:hAnsi="Arial" w:cs="Arial"/>
          <w:sz w:val="24"/>
          <w:szCs w:val="24"/>
          <w:lang w:val="es-ES"/>
        </w:rPr>
        <w:t>Huacho,</w:t>
      </w:r>
      <w:r w:rsidR="00985760" w:rsidRPr="00015B8F">
        <w:rPr>
          <w:rFonts w:ascii="Arial" w:hAnsi="Arial" w:cs="Arial"/>
          <w:sz w:val="24"/>
          <w:szCs w:val="24"/>
          <w:lang w:val="es-ES"/>
        </w:rPr>
        <w:t xml:space="preserve">  </w:t>
      </w:r>
      <w:r w:rsidR="00CB271E" w:rsidRPr="00015B8F">
        <w:rPr>
          <w:rFonts w:ascii="Arial" w:hAnsi="Arial" w:cs="Arial"/>
          <w:sz w:val="24"/>
          <w:szCs w:val="24"/>
          <w:lang w:val="es-ES"/>
        </w:rPr>
        <w:t>febrero</w:t>
      </w:r>
      <w:proofErr w:type="gramEnd"/>
      <w:r w:rsidR="00010C09" w:rsidRPr="00015B8F">
        <w:rPr>
          <w:rFonts w:ascii="Arial" w:hAnsi="Arial" w:cs="Arial"/>
          <w:sz w:val="24"/>
          <w:szCs w:val="24"/>
          <w:lang w:val="es-ES"/>
        </w:rPr>
        <w:t xml:space="preserve"> </w:t>
      </w:r>
      <w:r w:rsidR="00DE6508" w:rsidRPr="00015B8F">
        <w:rPr>
          <w:rFonts w:ascii="Arial" w:hAnsi="Arial" w:cs="Arial"/>
          <w:sz w:val="24"/>
          <w:szCs w:val="24"/>
          <w:lang w:val="es-ES"/>
        </w:rPr>
        <w:t>del 202</w:t>
      </w:r>
      <w:r w:rsidR="00755A9F" w:rsidRPr="00015B8F">
        <w:rPr>
          <w:rFonts w:ascii="Arial" w:hAnsi="Arial" w:cs="Arial"/>
          <w:sz w:val="24"/>
          <w:szCs w:val="24"/>
          <w:lang w:val="es-ES"/>
        </w:rPr>
        <w:t>6.</w:t>
      </w:r>
    </w:p>
    <w:p w14:paraId="1D7A9286" w14:textId="0253DDB3" w:rsidR="007D7FF1" w:rsidRDefault="007D7FF1" w:rsidP="00B06CC1">
      <w:pPr>
        <w:spacing w:after="0" w:line="216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666CC649" w14:textId="2EABF5F1" w:rsidR="007D7FF1" w:rsidRDefault="007D7FF1" w:rsidP="00B06CC1">
      <w:pPr>
        <w:spacing w:after="0" w:line="216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70DFEC9C" w14:textId="4F6153BE" w:rsidR="007D7FF1" w:rsidRPr="00015B8F" w:rsidRDefault="007D7FF1" w:rsidP="00B06CC1">
      <w:pPr>
        <w:spacing w:after="0" w:line="216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7D7350F6" w14:textId="63D66D59" w:rsidR="004A3DFA" w:rsidRPr="00A50338" w:rsidRDefault="00A324A8" w:rsidP="007A38F4">
      <w:pPr>
        <w:spacing w:after="0" w:line="360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noProof/>
          <w:sz w:val="16"/>
          <w:szCs w:val="16"/>
          <w:lang w:val="en-US"/>
        </w:rPr>
        <w:drawing>
          <wp:anchor distT="0" distB="0" distL="114300" distR="114300" simplePos="0" relativeHeight="251681792" behindDoc="1" locked="0" layoutInCell="1" allowOverlap="1" wp14:anchorId="5D6E5005" wp14:editId="4F660CA2">
            <wp:simplePos x="0" y="0"/>
            <wp:positionH relativeFrom="column">
              <wp:posOffset>1139190</wp:posOffset>
            </wp:positionH>
            <wp:positionV relativeFrom="paragraph">
              <wp:posOffset>49530</wp:posOffset>
            </wp:positionV>
            <wp:extent cx="3000375" cy="1314450"/>
            <wp:effectExtent l="0" t="0" r="0" b="0"/>
            <wp:wrapNone/>
            <wp:docPr id="1" name="Imagen 1" descr="C:\Users\HP\Downloads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SELL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encilGrayscale/>
                              </a14:imgEffect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25" cy="131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5EB52" w14:textId="77777777" w:rsidR="004A3DFA" w:rsidRDefault="004A3DFA">
      <w:bookmarkStart w:id="4" w:name="_GoBack"/>
      <w:bookmarkEnd w:id="4"/>
    </w:p>
    <w:sectPr w:rsidR="004A3DFA">
      <w:headerReference w:type="default" r:id="rId15"/>
      <w:footerReference w:type="default" r:id="rId16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06BE2" w14:textId="77777777" w:rsidR="009311F5" w:rsidRDefault="009311F5">
      <w:pPr>
        <w:spacing w:after="0" w:line="240" w:lineRule="auto"/>
      </w:pPr>
      <w:r>
        <w:separator/>
      </w:r>
    </w:p>
  </w:endnote>
  <w:endnote w:type="continuationSeparator" w:id="0">
    <w:p w14:paraId="745EAB69" w14:textId="77777777" w:rsidR="009311F5" w:rsidRDefault="0093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3816" w14:textId="77777777" w:rsidR="0031442C" w:rsidRDefault="0031442C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1D91" w14:textId="77777777" w:rsidR="0031442C" w:rsidRDefault="003144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F3F0E" w14:textId="77777777" w:rsidR="009311F5" w:rsidRDefault="009311F5">
      <w:pPr>
        <w:spacing w:after="0" w:line="240" w:lineRule="auto"/>
      </w:pPr>
      <w:r>
        <w:separator/>
      </w:r>
    </w:p>
  </w:footnote>
  <w:footnote w:type="continuationSeparator" w:id="0">
    <w:p w14:paraId="2ECEA300" w14:textId="77777777" w:rsidR="009311F5" w:rsidRDefault="0093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B4367" w14:textId="77777777" w:rsidR="0007793E" w:rsidRDefault="0007793E" w:rsidP="0007793E">
    <w:pPr>
      <w:tabs>
        <w:tab w:val="left" w:pos="495"/>
        <w:tab w:val="center" w:pos="4252"/>
      </w:tabs>
      <w:spacing w:after="0" w:line="240" w:lineRule="auto"/>
      <w:rPr>
        <w:rFonts w:ascii="Times New Roman" w:hAnsi="Times New Roman" w:cs="Times New Roman"/>
        <w:b/>
        <w:color w:val="FF0000"/>
        <w:sz w:val="28"/>
      </w:rPr>
    </w:pPr>
  </w:p>
  <w:p w14:paraId="5D15B53C" w14:textId="77777777" w:rsidR="0007793E" w:rsidRPr="002E2FFD" w:rsidRDefault="0007793E" w:rsidP="0007793E">
    <w:pPr>
      <w:pStyle w:val="Sinespaciado"/>
      <w:jc w:val="center"/>
      <w:rPr>
        <w:rFonts w:ascii="Monotype Corsiva" w:hAnsi="Monotype Corsiva"/>
        <w:sz w:val="40"/>
      </w:rPr>
    </w:pPr>
    <w:r w:rsidRPr="002E2FFD">
      <w:rPr>
        <w:rFonts w:ascii="Monotype Corsiva" w:hAnsi="Monotype Corsiva"/>
        <w:noProof/>
        <w:sz w:val="40"/>
        <w:lang w:val="en-US"/>
      </w:rPr>
      <w:drawing>
        <wp:anchor distT="0" distB="0" distL="114300" distR="114300" simplePos="0" relativeHeight="251659264" behindDoc="0" locked="0" layoutInCell="1" allowOverlap="1" wp14:anchorId="6BA241E6" wp14:editId="4AC6F7E9">
          <wp:simplePos x="0" y="0"/>
          <wp:positionH relativeFrom="column">
            <wp:posOffset>-421640</wp:posOffset>
          </wp:positionH>
          <wp:positionV relativeFrom="paragraph">
            <wp:posOffset>-407035</wp:posOffset>
          </wp:positionV>
          <wp:extent cx="1347470" cy="1353185"/>
          <wp:effectExtent l="0" t="0" r="5080" b="0"/>
          <wp:wrapNone/>
          <wp:docPr id="7" name="Imagen 7" descr="VICH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CHA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FFE"/>
                      </a:clrFrom>
                      <a:clrTo>
                        <a:srgbClr val="FDFF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135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2FFD">
      <w:rPr>
        <w:rFonts w:ascii="Monotype Corsiva" w:hAnsi="Monotype Corsiva"/>
        <w:sz w:val="40"/>
      </w:rPr>
      <w:t>Universidad Nacional</w:t>
    </w:r>
  </w:p>
  <w:p w14:paraId="24D6B170" w14:textId="77777777" w:rsidR="0007793E" w:rsidRPr="002E2FFD" w:rsidRDefault="0007793E" w:rsidP="0007793E">
    <w:pPr>
      <w:pStyle w:val="Sinespaciado"/>
      <w:jc w:val="center"/>
      <w:rPr>
        <w:rFonts w:ascii="Monotype Corsiva" w:hAnsi="Monotype Corsiva"/>
        <w:sz w:val="40"/>
      </w:rPr>
    </w:pPr>
    <w:r w:rsidRPr="002E2FFD">
      <w:rPr>
        <w:rFonts w:ascii="Monotype Corsiva" w:hAnsi="Monotype Corsiva"/>
        <w:sz w:val="40"/>
      </w:rPr>
      <w:t>José Faustino Sánchez Carrión</w:t>
    </w:r>
  </w:p>
  <w:p w14:paraId="08581FF1" w14:textId="618B556F" w:rsidR="009550CE" w:rsidRDefault="009550CE" w:rsidP="009550CE">
    <w:pPr>
      <w:pStyle w:val="Sinespaciado"/>
      <w:jc w:val="center"/>
      <w:rPr>
        <w:b/>
        <w:sz w:val="40"/>
        <w:szCs w:val="40"/>
      </w:rPr>
    </w:pPr>
    <w:r>
      <w:rPr>
        <w:b/>
        <w:sz w:val="40"/>
        <w:szCs w:val="40"/>
      </w:rPr>
      <w:t>VICERRECTORADO ACADÉMICO</w:t>
    </w:r>
  </w:p>
  <w:p w14:paraId="5B61EC14" w14:textId="36482249" w:rsidR="0007793E" w:rsidRDefault="0007793E" w:rsidP="0007793E">
    <w:pPr>
      <w:pStyle w:val="Sinespaciado"/>
      <w:jc w:val="center"/>
      <w:rPr>
        <w:b/>
        <w:sz w:val="40"/>
        <w:szCs w:val="40"/>
      </w:rPr>
    </w:pPr>
    <w:r w:rsidRPr="002E2FFD">
      <w:rPr>
        <w:b/>
        <w:sz w:val="40"/>
        <w:szCs w:val="40"/>
      </w:rPr>
      <w:t>FACULTAD DE CIENCIAS SOCIALES</w:t>
    </w:r>
  </w:p>
  <w:p w14:paraId="56AAA5AA" w14:textId="77777777" w:rsidR="0007793E" w:rsidRDefault="0007793E" w:rsidP="0007793E">
    <w:pPr>
      <w:spacing w:after="0" w:line="360" w:lineRule="auto"/>
      <w:jc w:val="center"/>
      <w:rPr>
        <w:rFonts w:ascii="Times New Roman" w:hAnsi="Times New Roman" w:cs="Times New Roman"/>
        <w:b/>
        <w:sz w:val="28"/>
      </w:rPr>
    </w:pPr>
    <w:r>
      <w:rPr>
        <w:b/>
        <w:sz w:val="40"/>
        <w:szCs w:val="40"/>
      </w:rPr>
      <w:t>ESCUELA PROFESIONAL DE TRABAJO SOCIAL</w:t>
    </w:r>
  </w:p>
  <w:p w14:paraId="527670FD" w14:textId="3CA0C570" w:rsidR="0031442C" w:rsidRPr="0038701D" w:rsidRDefault="0031442C" w:rsidP="0038701D">
    <w:pPr>
      <w:pStyle w:val="Encabezado"/>
      <w:tabs>
        <w:tab w:val="clear" w:pos="8504"/>
      </w:tabs>
      <w:rPr>
        <w:b/>
      </w:rPr>
    </w:pPr>
    <w:r>
      <w:rPr>
        <w:b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B2C8A" w14:textId="77777777" w:rsidR="00C300C3" w:rsidRDefault="00C300C3" w:rsidP="00C300C3">
    <w:pPr>
      <w:tabs>
        <w:tab w:val="left" w:pos="495"/>
        <w:tab w:val="center" w:pos="4252"/>
      </w:tabs>
      <w:spacing w:after="0" w:line="240" w:lineRule="auto"/>
      <w:rPr>
        <w:rFonts w:ascii="Times New Roman" w:hAnsi="Times New Roman" w:cs="Times New Roman"/>
        <w:b/>
        <w:color w:val="FF0000"/>
        <w:sz w:val="28"/>
      </w:rPr>
    </w:pPr>
  </w:p>
  <w:p w14:paraId="26888685" w14:textId="77777777" w:rsidR="00C300C3" w:rsidRPr="002E2FFD" w:rsidRDefault="00C300C3" w:rsidP="00C300C3">
    <w:pPr>
      <w:pStyle w:val="Sinespaciado"/>
      <w:jc w:val="center"/>
      <w:rPr>
        <w:rFonts w:ascii="Monotype Corsiva" w:hAnsi="Monotype Corsiva"/>
        <w:sz w:val="40"/>
      </w:rPr>
    </w:pPr>
    <w:r w:rsidRPr="002E2FFD">
      <w:rPr>
        <w:rFonts w:ascii="Monotype Corsiva" w:hAnsi="Monotype Corsiva"/>
        <w:noProof/>
        <w:sz w:val="40"/>
        <w:lang w:val="en-US"/>
      </w:rPr>
      <w:drawing>
        <wp:anchor distT="0" distB="0" distL="114300" distR="114300" simplePos="0" relativeHeight="251661312" behindDoc="0" locked="0" layoutInCell="1" allowOverlap="1" wp14:anchorId="37DDD688" wp14:editId="547BE158">
          <wp:simplePos x="0" y="0"/>
          <wp:positionH relativeFrom="column">
            <wp:posOffset>-421640</wp:posOffset>
          </wp:positionH>
          <wp:positionV relativeFrom="paragraph">
            <wp:posOffset>-407035</wp:posOffset>
          </wp:positionV>
          <wp:extent cx="1347470" cy="1353185"/>
          <wp:effectExtent l="0" t="0" r="5080" b="0"/>
          <wp:wrapNone/>
          <wp:docPr id="4" name="Imagen 4" descr="VICH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CHA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FFE"/>
                      </a:clrFrom>
                      <a:clrTo>
                        <a:srgbClr val="FDFF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135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2FFD">
      <w:rPr>
        <w:rFonts w:ascii="Monotype Corsiva" w:hAnsi="Monotype Corsiva"/>
        <w:sz w:val="40"/>
      </w:rPr>
      <w:t>Universidad Nacional</w:t>
    </w:r>
  </w:p>
  <w:p w14:paraId="5E9D74BB" w14:textId="77777777" w:rsidR="00C300C3" w:rsidRPr="002E2FFD" w:rsidRDefault="00C300C3" w:rsidP="00C300C3">
    <w:pPr>
      <w:pStyle w:val="Sinespaciado"/>
      <w:jc w:val="center"/>
      <w:rPr>
        <w:rFonts w:ascii="Monotype Corsiva" w:hAnsi="Monotype Corsiva"/>
        <w:sz w:val="40"/>
      </w:rPr>
    </w:pPr>
    <w:r w:rsidRPr="002E2FFD">
      <w:rPr>
        <w:rFonts w:ascii="Monotype Corsiva" w:hAnsi="Monotype Corsiva"/>
        <w:sz w:val="40"/>
      </w:rPr>
      <w:t>José Faustino Sánchez Carrión</w:t>
    </w:r>
  </w:p>
  <w:p w14:paraId="010BA6B4" w14:textId="2B0F71F6" w:rsidR="009550CE" w:rsidRDefault="009550CE" w:rsidP="009550CE">
    <w:pPr>
      <w:pStyle w:val="Sinespaciado"/>
      <w:jc w:val="center"/>
      <w:rPr>
        <w:b/>
        <w:sz w:val="40"/>
        <w:szCs w:val="40"/>
      </w:rPr>
    </w:pPr>
    <w:r>
      <w:rPr>
        <w:b/>
        <w:sz w:val="40"/>
        <w:szCs w:val="40"/>
      </w:rPr>
      <w:t>VICERRECTORADO ACADÉMICO</w:t>
    </w:r>
  </w:p>
  <w:p w14:paraId="599410A9" w14:textId="5CECBC96" w:rsidR="00C300C3" w:rsidRDefault="00C300C3" w:rsidP="00C300C3">
    <w:pPr>
      <w:pStyle w:val="Sinespaciado"/>
      <w:jc w:val="center"/>
      <w:rPr>
        <w:b/>
        <w:sz w:val="40"/>
        <w:szCs w:val="40"/>
      </w:rPr>
    </w:pPr>
    <w:r w:rsidRPr="002E2FFD">
      <w:rPr>
        <w:b/>
        <w:sz w:val="40"/>
        <w:szCs w:val="40"/>
      </w:rPr>
      <w:t>FACULTAD DE CIENCIAS SOCIALES</w:t>
    </w:r>
  </w:p>
  <w:p w14:paraId="204FFE5C" w14:textId="77777777" w:rsidR="00C300C3" w:rsidRDefault="00C300C3" w:rsidP="00C300C3">
    <w:pPr>
      <w:spacing w:after="0" w:line="360" w:lineRule="auto"/>
      <w:jc w:val="center"/>
      <w:rPr>
        <w:rFonts w:ascii="Times New Roman" w:hAnsi="Times New Roman" w:cs="Times New Roman"/>
        <w:b/>
        <w:sz w:val="28"/>
      </w:rPr>
    </w:pPr>
    <w:r>
      <w:rPr>
        <w:b/>
        <w:sz w:val="40"/>
        <w:szCs w:val="40"/>
      </w:rPr>
      <w:t>ESCUELA PROFESIONAL DE TRABAJO SOCIAL</w:t>
    </w:r>
  </w:p>
  <w:p w14:paraId="79B5D848" w14:textId="77777777" w:rsidR="0031442C" w:rsidRPr="00036FBB" w:rsidRDefault="0031442C" w:rsidP="00036FBB">
    <w:pPr>
      <w:pStyle w:val="Encabezado"/>
      <w:tabs>
        <w:tab w:val="clear" w:pos="8504"/>
      </w:tabs>
      <w:rPr>
        <w:b/>
      </w:rPr>
    </w:pPr>
    <w:r>
      <w:rPr>
        <w:b/>
      </w:rPr>
      <w:t xml:space="preserve">              </w:t>
    </w:r>
  </w:p>
  <w:p w14:paraId="50374787" w14:textId="77777777" w:rsidR="0031442C" w:rsidRDefault="003144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14BF"/>
    <w:multiLevelType w:val="hybridMultilevel"/>
    <w:tmpl w:val="3642F596"/>
    <w:lvl w:ilvl="0" w:tplc="18827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6F2B"/>
    <w:multiLevelType w:val="hybridMultilevel"/>
    <w:tmpl w:val="2DB0216A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6CF46E1"/>
    <w:multiLevelType w:val="hybridMultilevel"/>
    <w:tmpl w:val="EC9CA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73654B86"/>
    <w:multiLevelType w:val="hybridMultilevel"/>
    <w:tmpl w:val="D8BEA1A8"/>
    <w:lvl w:ilvl="0" w:tplc="391AE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10C09"/>
    <w:rsid w:val="00015B8F"/>
    <w:rsid w:val="00026ECE"/>
    <w:rsid w:val="00032C4A"/>
    <w:rsid w:val="000342B1"/>
    <w:rsid w:val="00036FBB"/>
    <w:rsid w:val="00075383"/>
    <w:rsid w:val="0007793E"/>
    <w:rsid w:val="00082DD5"/>
    <w:rsid w:val="000A73E4"/>
    <w:rsid w:val="001034B9"/>
    <w:rsid w:val="001153E1"/>
    <w:rsid w:val="00130B5A"/>
    <w:rsid w:val="00131029"/>
    <w:rsid w:val="0016124B"/>
    <w:rsid w:val="0017610C"/>
    <w:rsid w:val="00193600"/>
    <w:rsid w:val="001949AF"/>
    <w:rsid w:val="001E2660"/>
    <w:rsid w:val="001F2626"/>
    <w:rsid w:val="002114CB"/>
    <w:rsid w:val="002564AE"/>
    <w:rsid w:val="00280459"/>
    <w:rsid w:val="00284B6F"/>
    <w:rsid w:val="00285567"/>
    <w:rsid w:val="00287AAB"/>
    <w:rsid w:val="002C1A10"/>
    <w:rsid w:val="002C4474"/>
    <w:rsid w:val="0030719A"/>
    <w:rsid w:val="0031442C"/>
    <w:rsid w:val="0031757D"/>
    <w:rsid w:val="00333CF4"/>
    <w:rsid w:val="00353FE7"/>
    <w:rsid w:val="00376630"/>
    <w:rsid w:val="00384D73"/>
    <w:rsid w:val="0038701D"/>
    <w:rsid w:val="003D7559"/>
    <w:rsid w:val="004165EF"/>
    <w:rsid w:val="004273AC"/>
    <w:rsid w:val="004A3DFA"/>
    <w:rsid w:val="004B518A"/>
    <w:rsid w:val="00526154"/>
    <w:rsid w:val="0053353A"/>
    <w:rsid w:val="00546BC7"/>
    <w:rsid w:val="005807F6"/>
    <w:rsid w:val="0059453D"/>
    <w:rsid w:val="005A00F6"/>
    <w:rsid w:val="005A436C"/>
    <w:rsid w:val="005D194C"/>
    <w:rsid w:val="005F7835"/>
    <w:rsid w:val="006021F4"/>
    <w:rsid w:val="0060652F"/>
    <w:rsid w:val="00662DFA"/>
    <w:rsid w:val="00664845"/>
    <w:rsid w:val="00667240"/>
    <w:rsid w:val="006A2219"/>
    <w:rsid w:val="006B6925"/>
    <w:rsid w:val="0075161D"/>
    <w:rsid w:val="00754CF7"/>
    <w:rsid w:val="00755A9F"/>
    <w:rsid w:val="00757555"/>
    <w:rsid w:val="00772E1C"/>
    <w:rsid w:val="00772F62"/>
    <w:rsid w:val="00791173"/>
    <w:rsid w:val="007A23F7"/>
    <w:rsid w:val="007A38F4"/>
    <w:rsid w:val="007B210E"/>
    <w:rsid w:val="007D7FF1"/>
    <w:rsid w:val="007E4400"/>
    <w:rsid w:val="00824ABE"/>
    <w:rsid w:val="00841D58"/>
    <w:rsid w:val="00861670"/>
    <w:rsid w:val="008E0520"/>
    <w:rsid w:val="008F5494"/>
    <w:rsid w:val="009234CE"/>
    <w:rsid w:val="009311F5"/>
    <w:rsid w:val="009332FD"/>
    <w:rsid w:val="00943890"/>
    <w:rsid w:val="009550CE"/>
    <w:rsid w:val="009566D3"/>
    <w:rsid w:val="00962A35"/>
    <w:rsid w:val="00980691"/>
    <w:rsid w:val="00985760"/>
    <w:rsid w:val="00993B5B"/>
    <w:rsid w:val="009B6590"/>
    <w:rsid w:val="009D352A"/>
    <w:rsid w:val="00A324A8"/>
    <w:rsid w:val="00A42293"/>
    <w:rsid w:val="00A44E51"/>
    <w:rsid w:val="00A50338"/>
    <w:rsid w:val="00A83E90"/>
    <w:rsid w:val="00AA27D9"/>
    <w:rsid w:val="00AA6ECC"/>
    <w:rsid w:val="00AA7240"/>
    <w:rsid w:val="00AF440E"/>
    <w:rsid w:val="00B047A5"/>
    <w:rsid w:val="00B06CC1"/>
    <w:rsid w:val="00B104C6"/>
    <w:rsid w:val="00B922E4"/>
    <w:rsid w:val="00B925A1"/>
    <w:rsid w:val="00BA001C"/>
    <w:rsid w:val="00BA62F1"/>
    <w:rsid w:val="00BB0ACD"/>
    <w:rsid w:val="00BC16D0"/>
    <w:rsid w:val="00BC5D90"/>
    <w:rsid w:val="00C07459"/>
    <w:rsid w:val="00C212D2"/>
    <w:rsid w:val="00C215EA"/>
    <w:rsid w:val="00C300C3"/>
    <w:rsid w:val="00C657E8"/>
    <w:rsid w:val="00C74E99"/>
    <w:rsid w:val="00C81D36"/>
    <w:rsid w:val="00C93DBF"/>
    <w:rsid w:val="00CB271E"/>
    <w:rsid w:val="00CE31B1"/>
    <w:rsid w:val="00CF56E3"/>
    <w:rsid w:val="00D00FF0"/>
    <w:rsid w:val="00D544FB"/>
    <w:rsid w:val="00D56C92"/>
    <w:rsid w:val="00D60B56"/>
    <w:rsid w:val="00D67CE0"/>
    <w:rsid w:val="00D77AD2"/>
    <w:rsid w:val="00DE6508"/>
    <w:rsid w:val="00DF3E1A"/>
    <w:rsid w:val="00E35440"/>
    <w:rsid w:val="00E45E7A"/>
    <w:rsid w:val="00E61DC8"/>
    <w:rsid w:val="00E85E64"/>
    <w:rsid w:val="00EB0174"/>
    <w:rsid w:val="00ED0882"/>
    <w:rsid w:val="00EF1DF7"/>
    <w:rsid w:val="00F20B67"/>
    <w:rsid w:val="00F36067"/>
    <w:rsid w:val="00FA0E2E"/>
    <w:rsid w:val="00FB3473"/>
    <w:rsid w:val="00FB712A"/>
    <w:rsid w:val="00FB7AC5"/>
    <w:rsid w:val="00FC2D43"/>
    <w:rsid w:val="00FD68FD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E2C5"/>
  <w15:docId w15:val="{65DBC8E7-AB9B-436A-90FB-C8D97278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7A23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2B1"/>
    <w:rPr>
      <w:rFonts w:ascii="Tahoma" w:hAnsi="Tahoma" w:cs="Tahoma"/>
      <w:sz w:val="16"/>
      <w:szCs w:val="16"/>
      <w:lang w:val="es-PE"/>
    </w:rPr>
  </w:style>
  <w:style w:type="character" w:styleId="Hipervnculo">
    <w:name w:val="Hyperlink"/>
    <w:basedOn w:val="Fuentedeprrafopredeter"/>
    <w:uiPriority w:val="99"/>
    <w:unhideWhenUsed/>
    <w:rsid w:val="00B06CC1"/>
    <w:rPr>
      <w:color w:val="0000FF" w:themeColor="hyperlink"/>
      <w:u w:val="single"/>
    </w:rPr>
  </w:style>
  <w:style w:type="paragraph" w:customStyle="1" w:styleId="Default">
    <w:name w:val="Default"/>
    <w:rsid w:val="00015B8F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B8F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1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.ucr.ac.cr/binarios/pela/pl-00034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graphic.com/pdfs/revmedcoscen/rmc-2009/rmc%20091b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ela.org/media/2262361/agenda-2030-y-los-objetivos-de-desarrollo-sostenibl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F18F-FC40-4167-8AD9-D12BDDFB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Usuario</cp:lastModifiedBy>
  <cp:revision>3</cp:revision>
  <cp:lastPrinted>2026-03-19T16:57:00Z</cp:lastPrinted>
  <dcterms:created xsi:type="dcterms:W3CDTF">2026-03-24T15:47:00Z</dcterms:created>
  <dcterms:modified xsi:type="dcterms:W3CDTF">2026-03-24T15:54:00Z</dcterms:modified>
</cp:coreProperties>
</file>