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46B3E" w14:textId="517A3623" w:rsidR="005F76B9" w:rsidRDefault="008719D7" w:rsidP="005F76B9">
      <w:pPr>
        <w:pStyle w:val="Ttulo"/>
        <w:rPr>
          <w:sz w:val="17"/>
        </w:rPr>
      </w:pPr>
      <w:r>
        <w:rPr>
          <w:noProof/>
        </w:rPr>
        <w:drawing>
          <wp:anchor distT="0" distB="0" distL="114300" distR="114300" simplePos="0" relativeHeight="487596544" behindDoc="1" locked="0" layoutInCell="1" allowOverlap="1" wp14:anchorId="546233A0" wp14:editId="6CF67AE5">
            <wp:simplePos x="0" y="0"/>
            <wp:positionH relativeFrom="column">
              <wp:posOffset>-796983</wp:posOffset>
            </wp:positionH>
            <wp:positionV relativeFrom="paragraph">
              <wp:posOffset>578</wp:posOffset>
            </wp:positionV>
            <wp:extent cx="6866255" cy="8909050"/>
            <wp:effectExtent l="0" t="0" r="0" b="6350"/>
            <wp:wrapTight wrapText="bothSides">
              <wp:wrapPolygon edited="0">
                <wp:start x="0" y="0"/>
                <wp:lineTo x="0" y="21569"/>
                <wp:lineTo x="21514" y="21569"/>
                <wp:lineTo x="21514" y="0"/>
                <wp:lineTo x="0" y="0"/>
              </wp:wrapPolygon>
            </wp:wrapTight>
            <wp:docPr id="1738095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9589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7952F" w14:textId="151E9657" w:rsidR="00494D19" w:rsidRDefault="00494D19">
      <w:pPr>
        <w:pStyle w:val="Textoindependiente"/>
        <w:rPr>
          <w:rFonts w:ascii="Times New Roman"/>
          <w:sz w:val="17"/>
        </w:rPr>
        <w:sectPr w:rsidR="00494D19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14:paraId="1D732BAE" w14:textId="77777777" w:rsidR="00494D19" w:rsidRDefault="00000000">
      <w:pPr>
        <w:pStyle w:val="Textoindependiente"/>
        <w:ind w:left="2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044608" behindDoc="1" locked="0" layoutInCell="1" allowOverlap="1" wp14:anchorId="4FA222E5" wp14:editId="1A2199B7">
                <wp:simplePos x="0" y="0"/>
                <wp:positionH relativeFrom="page">
                  <wp:posOffset>381304</wp:posOffset>
                </wp:positionH>
                <wp:positionV relativeFrom="page">
                  <wp:posOffset>4451349</wp:posOffset>
                </wp:positionV>
                <wp:extent cx="7181215" cy="3411854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215" cy="341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215" h="3411854">
                              <a:moveTo>
                                <a:pt x="6025261" y="3405517"/>
                              </a:moveTo>
                              <a:lnTo>
                                <a:pt x="6018911" y="3405517"/>
                              </a:lnTo>
                              <a:lnTo>
                                <a:pt x="6096" y="3405517"/>
                              </a:lnTo>
                              <a:lnTo>
                                <a:pt x="0" y="3405517"/>
                              </a:lnTo>
                              <a:lnTo>
                                <a:pt x="0" y="3411601"/>
                              </a:lnTo>
                              <a:lnTo>
                                <a:pt x="6096" y="3411601"/>
                              </a:lnTo>
                              <a:lnTo>
                                <a:pt x="6018860" y="3411601"/>
                              </a:lnTo>
                              <a:lnTo>
                                <a:pt x="6025261" y="3411601"/>
                              </a:lnTo>
                              <a:lnTo>
                                <a:pt x="6025261" y="3405517"/>
                              </a:lnTo>
                              <a:close/>
                            </a:path>
                            <a:path w="7181215" h="3411854">
                              <a:moveTo>
                                <a:pt x="6025261" y="0"/>
                              </a:moveTo>
                              <a:lnTo>
                                <a:pt x="6018911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05505"/>
                              </a:lnTo>
                              <a:lnTo>
                                <a:pt x="6096" y="3405505"/>
                              </a:lnTo>
                              <a:lnTo>
                                <a:pt x="6096" y="6096"/>
                              </a:lnTo>
                              <a:lnTo>
                                <a:pt x="6018860" y="6096"/>
                              </a:lnTo>
                              <a:lnTo>
                                <a:pt x="6018860" y="3405505"/>
                              </a:lnTo>
                              <a:lnTo>
                                <a:pt x="6025261" y="3405505"/>
                              </a:lnTo>
                              <a:lnTo>
                                <a:pt x="6025261" y="6096"/>
                              </a:lnTo>
                              <a:lnTo>
                                <a:pt x="6025261" y="0"/>
                              </a:lnTo>
                              <a:close/>
                            </a:path>
                            <a:path w="7181215" h="3411854">
                              <a:moveTo>
                                <a:pt x="7180783" y="3405517"/>
                              </a:moveTo>
                              <a:lnTo>
                                <a:pt x="6025337" y="3405517"/>
                              </a:lnTo>
                              <a:lnTo>
                                <a:pt x="6025337" y="3411601"/>
                              </a:lnTo>
                              <a:lnTo>
                                <a:pt x="7180783" y="3411601"/>
                              </a:lnTo>
                              <a:lnTo>
                                <a:pt x="7180783" y="3405517"/>
                              </a:lnTo>
                              <a:close/>
                            </a:path>
                            <a:path w="7181215" h="3411854">
                              <a:moveTo>
                                <a:pt x="7180783" y="0"/>
                              </a:moveTo>
                              <a:lnTo>
                                <a:pt x="6025337" y="0"/>
                              </a:lnTo>
                              <a:lnTo>
                                <a:pt x="6025337" y="6096"/>
                              </a:lnTo>
                              <a:lnTo>
                                <a:pt x="7180783" y="6096"/>
                              </a:lnTo>
                              <a:lnTo>
                                <a:pt x="7180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93CB1" id="Graphic 2" o:spid="_x0000_s1026" style="position:absolute;margin-left:30pt;margin-top:350.5pt;width:565.45pt;height:268.65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81215,341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" path="m6025261,3405517r-6350,l6096,3405517r-6096,l,3411601r6096,l6018860,3411601r6401,l6025261,3405517xem6025261,r-6350,l6096,,,,,6096,,3405505r6096,l6096,6096r6012764,l6018860,3405505r6401,l6025261,6096r,-6096xem7180783,3405517r-1155446,l6025337,3411601r1155446,l7180783,3405517xem7180783,l6025337,r,6096l7180783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612B1E3" wp14:editId="663F11FA">
                <wp:extent cx="5981700" cy="1325880"/>
                <wp:effectExtent l="9525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1325880"/>
                          <a:chOff x="0" y="0"/>
                          <a:chExt cx="5981700" cy="132588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479" y="0"/>
                            <a:ext cx="4748658" cy="922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914527"/>
                            <a:ext cx="597217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2175" h="406400">
                                <a:moveTo>
                                  <a:pt x="26670" y="0"/>
                                </a:moveTo>
                                <a:lnTo>
                                  <a:pt x="13334" y="3175"/>
                                </a:lnTo>
                                <a:lnTo>
                                  <a:pt x="3809" y="12700"/>
                                </a:lnTo>
                                <a:lnTo>
                                  <a:pt x="0" y="26670"/>
                                </a:lnTo>
                                <a:lnTo>
                                  <a:pt x="0" y="379095"/>
                                </a:lnTo>
                                <a:lnTo>
                                  <a:pt x="3175" y="392430"/>
                                </a:lnTo>
                                <a:lnTo>
                                  <a:pt x="12700" y="401955"/>
                                </a:lnTo>
                                <a:lnTo>
                                  <a:pt x="26670" y="405765"/>
                                </a:lnTo>
                                <a:lnTo>
                                  <a:pt x="5944870" y="406400"/>
                                </a:lnTo>
                                <a:lnTo>
                                  <a:pt x="5958205" y="402590"/>
                                </a:lnTo>
                                <a:lnTo>
                                  <a:pt x="5967730" y="393065"/>
                                </a:lnTo>
                                <a:lnTo>
                                  <a:pt x="5971540" y="379095"/>
                                </a:lnTo>
                                <a:lnTo>
                                  <a:pt x="5972175" y="26670"/>
                                </a:lnTo>
                                <a:lnTo>
                                  <a:pt x="5968365" y="13335"/>
                                </a:lnTo>
                                <a:lnTo>
                                  <a:pt x="5958840" y="3810"/>
                                </a:lnTo>
                                <a:lnTo>
                                  <a:pt x="5944870" y="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981700" cy="132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F43C7" w14:textId="77777777" w:rsidR="00494D19" w:rsidRDefault="00494D19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45D83017" w14:textId="77777777" w:rsidR="00494D19" w:rsidRDefault="00494D19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11B9B382" w14:textId="77777777" w:rsidR="00494D19" w:rsidRDefault="00494D19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1C282AD7" w14:textId="77777777" w:rsidR="00494D19" w:rsidRDefault="00494D19">
                              <w:pPr>
                                <w:spacing w:before="243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4C003ED0" w14:textId="77777777" w:rsidR="00494D19" w:rsidRDefault="00000000">
                              <w:pPr>
                                <w:ind w:left="810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SÍLABO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APRECIACIÓN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LENGUAJE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8"/>
                                </w:rPr>
                                <w:t>AUDIOVISUAL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2B1E3" id="Group 3" o:spid="_x0000_s1026" style="width:471pt;height:104.4pt;mso-position-horizontal-relative:char;mso-position-vertical-relative:line" coordsize="59817,13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9234;width:47487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">
                  <v:imagedata r:id="rId8" o:title=""/>
                </v:shape>
                <v:shape id="Graphic 5" o:spid="_x0000_s1028" style="position:absolute;left:47;top:9145;width:59722;height:4064;visibility:visible;mso-wrap-style:square;v-text-anchor:top" coordsize="597217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" path="m26670,l13334,3175,3809,12700,,26670,,379095r3175,13335l12700,401955r13970,3810l5944870,406400r13335,-3810l5967730,393065r3810,-13970l5972175,26670r-3810,-13335l5958840,3810,5944870,,26670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59817;height:1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2FF43C7" w14:textId="77777777" w:rsidR="00494D19" w:rsidRDefault="00494D19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5D83017" w14:textId="77777777" w:rsidR="00494D19" w:rsidRDefault="00494D19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11B9B382" w14:textId="77777777" w:rsidR="00494D19" w:rsidRDefault="00494D19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1C282AD7" w14:textId="77777777" w:rsidR="00494D19" w:rsidRDefault="00494D19">
                        <w:pPr>
                          <w:spacing w:before="243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C003ED0" w14:textId="77777777" w:rsidR="00494D19" w:rsidRDefault="00000000">
                        <w:pPr>
                          <w:ind w:left="810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SÍLABO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APRECIACIÓN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LENGUAJE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AUDIOVISUAL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5F727F" w14:textId="77777777" w:rsidR="00494D19" w:rsidRDefault="00494D19">
      <w:pPr>
        <w:pStyle w:val="Textoindependiente"/>
        <w:spacing w:before="202"/>
        <w:rPr>
          <w:rFonts w:ascii="Times New Roman"/>
        </w:rPr>
      </w:pPr>
    </w:p>
    <w:p w14:paraId="76B86C7E" w14:textId="77777777" w:rsidR="00494D19" w:rsidRDefault="00000000">
      <w:pPr>
        <w:pStyle w:val="Ttulo1"/>
        <w:numPr>
          <w:ilvl w:val="0"/>
          <w:numId w:val="3"/>
        </w:numPr>
        <w:tabs>
          <w:tab w:val="left" w:pos="754"/>
        </w:tabs>
        <w:jc w:val="left"/>
      </w:pPr>
      <w:r>
        <w:t xml:space="preserve">DATOS </w:t>
      </w:r>
      <w:r>
        <w:rPr>
          <w:spacing w:val="-2"/>
        </w:rPr>
        <w:t>GENERALES</w:t>
      </w:r>
    </w:p>
    <w:p w14:paraId="1C270F5E" w14:textId="77777777" w:rsidR="00494D19" w:rsidRDefault="00494D19">
      <w:pPr>
        <w:pStyle w:val="Textoindependiente"/>
        <w:rPr>
          <w:b/>
          <w:sz w:val="12"/>
        </w:rPr>
      </w:pP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4999"/>
      </w:tblGrid>
      <w:tr w:rsidR="00494D19" w14:paraId="5C4909F1" w14:textId="77777777">
        <w:trPr>
          <w:trHeight w:val="273"/>
        </w:trPr>
        <w:tc>
          <w:tcPr>
            <w:tcW w:w="3549" w:type="dxa"/>
          </w:tcPr>
          <w:p w14:paraId="21854AB6" w14:textId="77777777" w:rsidR="00494D19" w:rsidRDefault="00000000">
            <w:pPr>
              <w:pStyle w:val="TableParagraph"/>
              <w:spacing w:line="236" w:lineRule="exact"/>
              <w:ind w:left="158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CARRERA</w:t>
            </w:r>
          </w:p>
        </w:tc>
        <w:tc>
          <w:tcPr>
            <w:tcW w:w="4999" w:type="dxa"/>
          </w:tcPr>
          <w:p w14:paraId="118FFF7D" w14:textId="77777777" w:rsidR="00494D19" w:rsidRDefault="00000000">
            <w:pPr>
              <w:pStyle w:val="TableParagraph"/>
              <w:spacing w:line="236" w:lineRule="exact"/>
              <w:ind w:left="215"/>
              <w:rPr>
                <w:sz w:val="20"/>
              </w:rPr>
            </w:pPr>
            <w:r>
              <w:rPr>
                <w:sz w:val="20"/>
              </w:rPr>
              <w:t>Periodismo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Audiovisual</w:t>
            </w:r>
          </w:p>
        </w:tc>
      </w:tr>
      <w:tr w:rsidR="00494D19" w14:paraId="3E13B79E" w14:textId="77777777">
        <w:trPr>
          <w:trHeight w:val="268"/>
        </w:trPr>
        <w:tc>
          <w:tcPr>
            <w:tcW w:w="3549" w:type="dxa"/>
          </w:tcPr>
          <w:p w14:paraId="790F50D8" w14:textId="77777777" w:rsidR="00494D19" w:rsidRDefault="00000000">
            <w:pPr>
              <w:pStyle w:val="TableParagraph"/>
              <w:spacing w:line="231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SEMESTRE</w:t>
            </w:r>
          </w:p>
        </w:tc>
        <w:tc>
          <w:tcPr>
            <w:tcW w:w="4999" w:type="dxa"/>
          </w:tcPr>
          <w:p w14:paraId="5B9D56B1" w14:textId="7D3B1D53" w:rsidR="00494D19" w:rsidRDefault="00000000">
            <w:pPr>
              <w:pStyle w:val="TableParagraph"/>
              <w:spacing w:line="231" w:lineRule="exact"/>
              <w:ind w:left="215"/>
              <w:rPr>
                <w:sz w:val="20"/>
              </w:rPr>
            </w:pPr>
            <w:r>
              <w:rPr>
                <w:spacing w:val="-2"/>
                <w:sz w:val="20"/>
              </w:rPr>
              <w:t>202</w:t>
            </w:r>
            <w:r w:rsidR="00D55460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10"/>
                <w:sz w:val="20"/>
              </w:rPr>
              <w:t>I</w:t>
            </w:r>
          </w:p>
        </w:tc>
      </w:tr>
      <w:tr w:rsidR="00494D19" w14:paraId="4921F73E" w14:textId="77777777">
        <w:trPr>
          <w:trHeight w:val="273"/>
        </w:trPr>
        <w:tc>
          <w:tcPr>
            <w:tcW w:w="3549" w:type="dxa"/>
          </w:tcPr>
          <w:p w14:paraId="1577F0C8" w14:textId="77777777" w:rsidR="00494D19" w:rsidRDefault="00000000">
            <w:pPr>
              <w:pStyle w:val="TableParagraph"/>
              <w:spacing w:line="236" w:lineRule="exact"/>
              <w:ind w:left="110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CURSO</w:t>
            </w:r>
          </w:p>
        </w:tc>
        <w:tc>
          <w:tcPr>
            <w:tcW w:w="4999" w:type="dxa"/>
          </w:tcPr>
          <w:p w14:paraId="355CEDF7" w14:textId="77777777" w:rsidR="00494D19" w:rsidRDefault="00000000">
            <w:pPr>
              <w:pStyle w:val="TableParagraph"/>
              <w:spacing w:line="236" w:lineRule="exact"/>
              <w:ind w:left="215"/>
              <w:rPr>
                <w:sz w:val="20"/>
              </w:rPr>
            </w:pPr>
            <w:r>
              <w:rPr>
                <w:spacing w:val="-5"/>
                <w:sz w:val="20"/>
              </w:rPr>
              <w:t>401</w:t>
            </w:r>
          </w:p>
        </w:tc>
      </w:tr>
      <w:tr w:rsidR="00494D19" w14:paraId="7C7DEE46" w14:textId="77777777">
        <w:trPr>
          <w:trHeight w:val="234"/>
        </w:trPr>
        <w:tc>
          <w:tcPr>
            <w:tcW w:w="3549" w:type="dxa"/>
          </w:tcPr>
          <w:p w14:paraId="3716EF8C" w14:textId="77777777" w:rsidR="00494D19" w:rsidRDefault="0000000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CRÉDITOS</w:t>
            </w:r>
          </w:p>
        </w:tc>
        <w:tc>
          <w:tcPr>
            <w:tcW w:w="4999" w:type="dxa"/>
          </w:tcPr>
          <w:p w14:paraId="05F0A887" w14:textId="77777777" w:rsidR="00494D19" w:rsidRDefault="00000000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</w:tr>
      <w:tr w:rsidR="00494D19" w14:paraId="2E0F7DE5" w14:textId="77777777">
        <w:trPr>
          <w:trHeight w:val="273"/>
        </w:trPr>
        <w:tc>
          <w:tcPr>
            <w:tcW w:w="3549" w:type="dxa"/>
          </w:tcPr>
          <w:p w14:paraId="062AEC38" w14:textId="77777777" w:rsidR="00494D19" w:rsidRDefault="00000000">
            <w:pPr>
              <w:pStyle w:val="TableParagraph"/>
              <w:spacing w:line="236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HORAS</w:t>
            </w:r>
          </w:p>
        </w:tc>
        <w:tc>
          <w:tcPr>
            <w:tcW w:w="4999" w:type="dxa"/>
          </w:tcPr>
          <w:p w14:paraId="37B4CC54" w14:textId="77777777" w:rsidR="00494D19" w:rsidRDefault="00000000">
            <w:pPr>
              <w:pStyle w:val="TableParagraph"/>
              <w:spacing w:line="236" w:lineRule="exact"/>
              <w:ind w:left="215"/>
              <w:rPr>
                <w:sz w:val="20"/>
              </w:rPr>
            </w:pPr>
            <w:r>
              <w:rPr>
                <w:sz w:val="20"/>
              </w:rPr>
              <w:t>06: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HP</w:t>
            </w:r>
          </w:p>
        </w:tc>
      </w:tr>
      <w:tr w:rsidR="00494D19" w14:paraId="589A9A3E" w14:textId="77777777">
        <w:trPr>
          <w:trHeight w:val="268"/>
        </w:trPr>
        <w:tc>
          <w:tcPr>
            <w:tcW w:w="3549" w:type="dxa"/>
          </w:tcPr>
          <w:p w14:paraId="235D89B1" w14:textId="77777777" w:rsidR="00494D19" w:rsidRDefault="00000000">
            <w:pPr>
              <w:pStyle w:val="TableParagraph"/>
              <w:spacing w:line="231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CICLO</w:t>
            </w:r>
          </w:p>
        </w:tc>
        <w:tc>
          <w:tcPr>
            <w:tcW w:w="4999" w:type="dxa"/>
          </w:tcPr>
          <w:p w14:paraId="56781A6D" w14:textId="77777777" w:rsidR="00494D19" w:rsidRDefault="00000000">
            <w:pPr>
              <w:pStyle w:val="TableParagraph"/>
              <w:spacing w:line="231" w:lineRule="exact"/>
              <w:ind w:left="201"/>
              <w:rPr>
                <w:sz w:val="20"/>
              </w:rPr>
            </w:pPr>
            <w:r>
              <w:rPr>
                <w:spacing w:val="-5"/>
                <w:sz w:val="20"/>
              </w:rPr>
              <w:t>VII</w:t>
            </w:r>
          </w:p>
        </w:tc>
      </w:tr>
      <w:tr w:rsidR="00494D19" w14:paraId="7203CF52" w14:textId="77777777">
        <w:trPr>
          <w:trHeight w:val="273"/>
        </w:trPr>
        <w:tc>
          <w:tcPr>
            <w:tcW w:w="3549" w:type="dxa"/>
          </w:tcPr>
          <w:p w14:paraId="3E1C23C6" w14:textId="77777777" w:rsidR="00494D19" w:rsidRDefault="00000000">
            <w:pPr>
              <w:pStyle w:val="TableParagraph"/>
              <w:spacing w:line="236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SECCIÓN</w:t>
            </w:r>
          </w:p>
        </w:tc>
        <w:tc>
          <w:tcPr>
            <w:tcW w:w="4999" w:type="dxa"/>
          </w:tcPr>
          <w:p w14:paraId="5895484E" w14:textId="77777777" w:rsidR="00494D19" w:rsidRDefault="00000000">
            <w:pPr>
              <w:pStyle w:val="TableParagraph"/>
              <w:spacing w:line="236" w:lineRule="exact"/>
              <w:ind w:left="205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</w:tr>
      <w:tr w:rsidR="00494D19" w14:paraId="6D829D39" w14:textId="77777777">
        <w:trPr>
          <w:trHeight w:val="273"/>
        </w:trPr>
        <w:tc>
          <w:tcPr>
            <w:tcW w:w="3549" w:type="dxa"/>
          </w:tcPr>
          <w:p w14:paraId="173567B7" w14:textId="77777777" w:rsidR="00494D19" w:rsidRDefault="00000000">
            <w:pPr>
              <w:pStyle w:val="TableParagraph"/>
              <w:spacing w:line="236" w:lineRule="exact"/>
              <w:ind w:left="158"/>
              <w:rPr>
                <w:sz w:val="20"/>
              </w:rPr>
            </w:pPr>
            <w:r>
              <w:rPr>
                <w:sz w:val="20"/>
              </w:rPr>
              <w:t>APELLIDOS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DOCENTE</w:t>
            </w:r>
          </w:p>
        </w:tc>
        <w:tc>
          <w:tcPr>
            <w:tcW w:w="4999" w:type="dxa"/>
          </w:tcPr>
          <w:p w14:paraId="76D892BF" w14:textId="77777777" w:rsidR="00494D19" w:rsidRDefault="00000000">
            <w:pPr>
              <w:pStyle w:val="TableParagraph"/>
              <w:spacing w:line="236" w:lineRule="exact"/>
              <w:ind w:left="215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Verástegui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Paredes,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César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Raúl</w:t>
            </w:r>
          </w:p>
        </w:tc>
      </w:tr>
      <w:tr w:rsidR="00494D19" w14:paraId="260D85BF" w14:textId="77777777">
        <w:trPr>
          <w:trHeight w:val="273"/>
        </w:trPr>
        <w:tc>
          <w:tcPr>
            <w:tcW w:w="3549" w:type="dxa"/>
          </w:tcPr>
          <w:p w14:paraId="46D68D04" w14:textId="77777777" w:rsidR="00494D19" w:rsidRDefault="00000000">
            <w:pPr>
              <w:pStyle w:val="TableParagraph"/>
              <w:spacing w:line="236" w:lineRule="exact"/>
              <w:ind w:left="158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</w:t>
            </w:r>
          </w:p>
        </w:tc>
        <w:tc>
          <w:tcPr>
            <w:tcW w:w="4999" w:type="dxa"/>
          </w:tcPr>
          <w:p w14:paraId="2FECAF4A" w14:textId="77777777" w:rsidR="00494D19" w:rsidRDefault="00000000">
            <w:pPr>
              <w:pStyle w:val="TableParagraph"/>
              <w:spacing w:line="236" w:lineRule="exact"/>
              <w:ind w:left="201"/>
              <w:rPr>
                <w:sz w:val="20"/>
              </w:rPr>
            </w:pPr>
            <w:hyperlink r:id="rId9">
              <w:r>
                <w:rPr>
                  <w:spacing w:val="-2"/>
                  <w:sz w:val="20"/>
                </w:rPr>
                <w:t>cverastegui@unjfsc.edu.pe</w:t>
              </w:r>
            </w:hyperlink>
          </w:p>
        </w:tc>
      </w:tr>
      <w:tr w:rsidR="00494D19" w14:paraId="39E0CBB0" w14:textId="77777777">
        <w:trPr>
          <w:trHeight w:val="268"/>
        </w:trPr>
        <w:tc>
          <w:tcPr>
            <w:tcW w:w="3549" w:type="dxa"/>
          </w:tcPr>
          <w:p w14:paraId="6FD0BE62" w14:textId="77777777" w:rsidR="00494D19" w:rsidRDefault="00000000">
            <w:pPr>
              <w:pStyle w:val="TableParagraph"/>
              <w:spacing w:line="236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CELULAR</w:t>
            </w:r>
          </w:p>
        </w:tc>
        <w:tc>
          <w:tcPr>
            <w:tcW w:w="4999" w:type="dxa"/>
          </w:tcPr>
          <w:p w14:paraId="3624B92D" w14:textId="77777777" w:rsidR="00494D19" w:rsidRDefault="00000000">
            <w:pPr>
              <w:pStyle w:val="TableParagraph"/>
              <w:spacing w:line="236" w:lineRule="exact"/>
              <w:ind w:left="215"/>
              <w:rPr>
                <w:sz w:val="20"/>
              </w:rPr>
            </w:pPr>
            <w:r>
              <w:rPr>
                <w:spacing w:val="-2"/>
                <w:sz w:val="20"/>
              </w:rPr>
              <w:t>982071677</w:t>
            </w:r>
          </w:p>
        </w:tc>
      </w:tr>
    </w:tbl>
    <w:p w14:paraId="7FF2FEB1" w14:textId="77777777" w:rsidR="00494D19" w:rsidRDefault="00494D19">
      <w:pPr>
        <w:pStyle w:val="Textoindependiente"/>
        <w:spacing w:before="154"/>
        <w:rPr>
          <w:b/>
        </w:rPr>
      </w:pPr>
    </w:p>
    <w:p w14:paraId="2821D1C0" w14:textId="77777777" w:rsidR="00494D19" w:rsidRDefault="00000000">
      <w:pPr>
        <w:pStyle w:val="Prrafodelista"/>
        <w:numPr>
          <w:ilvl w:val="0"/>
          <w:numId w:val="3"/>
        </w:numPr>
        <w:tabs>
          <w:tab w:val="left" w:pos="754"/>
        </w:tabs>
        <w:jc w:val="left"/>
        <w:rPr>
          <w:b/>
          <w:sz w:val="24"/>
        </w:rPr>
      </w:pPr>
      <w:r>
        <w:rPr>
          <w:b/>
          <w:sz w:val="24"/>
        </w:rPr>
        <w:t>SUMILLA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DESCRIPCIÓN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4"/>
          <w:sz w:val="24"/>
        </w:rPr>
        <w:t xml:space="preserve"> </w:t>
      </w:r>
      <w:r>
        <w:rPr>
          <w:b/>
          <w:spacing w:val="-4"/>
          <w:sz w:val="24"/>
        </w:rPr>
        <w:t>CURSO</w:t>
      </w:r>
    </w:p>
    <w:p w14:paraId="3478798F" w14:textId="77777777" w:rsidR="00494D19" w:rsidRDefault="00000000">
      <w:pPr>
        <w:spacing w:before="158" w:line="357" w:lineRule="auto"/>
        <w:ind w:left="149" w:right="1368"/>
        <w:jc w:val="both"/>
      </w:pPr>
      <w:r>
        <w:t>La</w:t>
      </w:r>
      <w:r>
        <w:rPr>
          <w:spacing w:val="-1"/>
        </w:rPr>
        <w:t xml:space="preserve"> </w:t>
      </w:r>
      <w:r>
        <w:t>asignatura</w:t>
      </w:r>
      <w:r>
        <w:rPr>
          <w:spacing w:val="-1"/>
        </w:rPr>
        <w:t xml:space="preserve"> </w:t>
      </w:r>
      <w:r>
        <w:t>de Apreciación</w:t>
      </w:r>
      <w:r>
        <w:rPr>
          <w:spacing w:val="-1"/>
        </w:rPr>
        <w:t xml:space="preserve"> </w:t>
      </w:r>
      <w:r>
        <w:t>del Lenguaje Audiovisual corresponde al Bloque de Formación</w:t>
      </w:r>
      <w:r>
        <w:rPr>
          <w:spacing w:val="-1"/>
        </w:rPr>
        <w:t xml:space="preserve"> </w:t>
      </w:r>
      <w:r>
        <w:t xml:space="preserve">Profesional Especializada, pretende que el estudiante obtenga una visión crítica respecto de los productos </w:t>
      </w:r>
      <w:r>
        <w:rPr>
          <w:spacing w:val="-2"/>
        </w:rPr>
        <w:t>audiovisuales.</w:t>
      </w:r>
    </w:p>
    <w:p w14:paraId="0CDC2F61" w14:textId="77777777" w:rsidR="00494D19" w:rsidRDefault="00000000">
      <w:pPr>
        <w:spacing w:before="5" w:line="360" w:lineRule="auto"/>
        <w:ind w:left="149" w:right="1367"/>
        <w:jc w:val="both"/>
      </w:pPr>
      <w:r>
        <w:t>La asignatura es de naturaleza teórico práctica, y está dividida en cuatro unidades didácticas y está programada para desarrollarse en un total de 16 semanas. Propone desarrollar los fundamentos históricos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oral, escrita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audiovisual,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ventajas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desventajas,</w:t>
      </w:r>
      <w:r>
        <w:rPr>
          <w:spacing w:val="-5"/>
        </w:rPr>
        <w:t xml:space="preserve"> </w:t>
      </w:r>
      <w:r>
        <w:t>así como</w:t>
      </w:r>
      <w:r>
        <w:rPr>
          <w:spacing w:val="-3"/>
        </w:rPr>
        <w:t xml:space="preserve"> </w:t>
      </w:r>
      <w:r>
        <w:t>el impacto de</w:t>
      </w:r>
      <w:r>
        <w:rPr>
          <w:spacing w:val="-2"/>
        </w:rPr>
        <w:t xml:space="preserve"> </w:t>
      </w:r>
      <w:r>
        <w:t>los audiovisuales en la actualidad.</w:t>
      </w:r>
    </w:p>
    <w:p w14:paraId="76125A33" w14:textId="77777777" w:rsidR="00494D19" w:rsidRDefault="00000000">
      <w:pPr>
        <w:spacing w:before="2" w:line="360" w:lineRule="auto"/>
        <w:ind w:left="149" w:right="1366"/>
        <w:jc w:val="both"/>
      </w:pPr>
      <w:r>
        <w:t>Busca desarrollar en el estudiante las competencias que le permitan apreciar el lenguaje de los contenidos audiovisuales y los elementos que intervienen en una producción audiovisual, formulando críticas constructivas y con ello ayudar a mejorar los productos comunicacionales.</w:t>
      </w:r>
    </w:p>
    <w:p w14:paraId="391B5F0C" w14:textId="77777777" w:rsidR="00494D19" w:rsidRDefault="00494D19">
      <w:pPr>
        <w:spacing w:line="360" w:lineRule="auto"/>
        <w:jc w:val="both"/>
        <w:sectPr w:rsidR="00494D19">
          <w:pgSz w:w="11910" w:h="16840"/>
          <w:pgMar w:top="280" w:right="566" w:bottom="280" w:left="566" w:header="720" w:footer="720" w:gutter="0"/>
          <w:cols w:space="720"/>
        </w:sectPr>
      </w:pPr>
    </w:p>
    <w:p w14:paraId="6A1A2766" w14:textId="77777777" w:rsidR="00494D19" w:rsidRDefault="00000000">
      <w:pPr>
        <w:pStyle w:val="Textoindependiente"/>
        <w:ind w:left="16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A18CB9" wp14:editId="7CA05412">
            <wp:extent cx="4737546" cy="92049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4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5E4F" w14:textId="77777777" w:rsidR="00494D19" w:rsidRDefault="00494D19">
      <w:pPr>
        <w:pStyle w:val="Textoindependiente"/>
      </w:pPr>
    </w:p>
    <w:p w14:paraId="5A3C9F8A" w14:textId="77777777" w:rsidR="00494D19" w:rsidRDefault="00494D19">
      <w:pPr>
        <w:pStyle w:val="Textoindependiente"/>
        <w:spacing w:before="250"/>
      </w:pPr>
    </w:p>
    <w:p w14:paraId="62C15CBA" w14:textId="77777777" w:rsidR="00494D19" w:rsidRDefault="00000000">
      <w:pPr>
        <w:pStyle w:val="Prrafodelista"/>
        <w:numPr>
          <w:ilvl w:val="0"/>
          <w:numId w:val="3"/>
        </w:numPr>
        <w:tabs>
          <w:tab w:val="left" w:pos="1844"/>
        </w:tabs>
        <w:ind w:left="1844" w:hanging="663"/>
        <w:jc w:val="left"/>
        <w:rPr>
          <w:b/>
          <w:sz w:val="24"/>
        </w:rPr>
      </w:pPr>
      <w:r>
        <w:rPr>
          <w:b/>
          <w:sz w:val="24"/>
        </w:rPr>
        <w:t>CAPACIDADES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FINALIZAR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CURSO</w:t>
      </w:r>
    </w:p>
    <w:p w14:paraId="2F0F457B" w14:textId="77777777" w:rsidR="00494D19" w:rsidRDefault="00494D19">
      <w:pPr>
        <w:pStyle w:val="Textoindependiente"/>
        <w:spacing w:before="11"/>
        <w:rPr>
          <w:b/>
          <w:sz w:val="19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138"/>
        <w:gridCol w:w="3606"/>
        <w:gridCol w:w="1138"/>
      </w:tblGrid>
      <w:tr w:rsidR="00494D19" w14:paraId="783D91E2" w14:textId="77777777">
        <w:trPr>
          <w:trHeight w:val="1041"/>
        </w:trPr>
        <w:tc>
          <w:tcPr>
            <w:tcW w:w="662" w:type="dxa"/>
            <w:shd w:val="clear" w:color="auto" w:fill="A6A6A6"/>
          </w:tcPr>
          <w:p w14:paraId="77E94776" w14:textId="77777777" w:rsidR="00494D19" w:rsidRDefault="00494D1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8" w:type="dxa"/>
          </w:tcPr>
          <w:p w14:paraId="4B677A85" w14:textId="77777777" w:rsidR="00494D19" w:rsidRDefault="00000000">
            <w:pPr>
              <w:pStyle w:val="TableParagraph"/>
              <w:spacing w:before="328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CAPACIDAD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UNIDAD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DIDÁCTICA</w:t>
            </w:r>
          </w:p>
        </w:tc>
        <w:tc>
          <w:tcPr>
            <w:tcW w:w="3606" w:type="dxa"/>
          </w:tcPr>
          <w:p w14:paraId="5BD41582" w14:textId="77777777" w:rsidR="00494D19" w:rsidRDefault="00000000">
            <w:pPr>
              <w:pStyle w:val="TableParagraph"/>
              <w:spacing w:before="155"/>
              <w:ind w:left="547" w:right="31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NOMBRE DE LA </w:t>
            </w:r>
            <w:r>
              <w:rPr>
                <w:b/>
                <w:spacing w:val="-2"/>
                <w:sz w:val="28"/>
              </w:rPr>
              <w:t>UNIDAD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DIDÁCTICA</w:t>
            </w:r>
          </w:p>
        </w:tc>
        <w:tc>
          <w:tcPr>
            <w:tcW w:w="1138" w:type="dxa"/>
          </w:tcPr>
          <w:p w14:paraId="724A0A38" w14:textId="77777777" w:rsidR="00494D19" w:rsidRDefault="00494D19">
            <w:pPr>
              <w:pStyle w:val="TableParagraph"/>
              <w:spacing w:before="131"/>
              <w:rPr>
                <w:b/>
              </w:rPr>
            </w:pPr>
          </w:p>
          <w:p w14:paraId="1D76F910" w14:textId="77777777" w:rsidR="00494D19" w:rsidRDefault="00000000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SEMANAS</w:t>
            </w:r>
          </w:p>
        </w:tc>
      </w:tr>
      <w:tr w:rsidR="00494D19" w14:paraId="51AE1E5C" w14:textId="77777777">
        <w:trPr>
          <w:trHeight w:val="2400"/>
        </w:trPr>
        <w:tc>
          <w:tcPr>
            <w:tcW w:w="662" w:type="dxa"/>
            <w:shd w:val="clear" w:color="auto" w:fill="A6A6A6"/>
            <w:textDirection w:val="btLr"/>
          </w:tcPr>
          <w:p w14:paraId="6D127858" w14:textId="77777777" w:rsidR="00494D19" w:rsidRDefault="00000000">
            <w:pPr>
              <w:pStyle w:val="TableParagraph"/>
              <w:spacing w:before="126"/>
              <w:ind w:left="768"/>
              <w:rPr>
                <w:b/>
              </w:rPr>
            </w:pPr>
            <w:r>
              <w:rPr>
                <w:b/>
              </w:rPr>
              <w:t>UNIDAD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I</w:t>
            </w:r>
          </w:p>
        </w:tc>
        <w:tc>
          <w:tcPr>
            <w:tcW w:w="5138" w:type="dxa"/>
          </w:tcPr>
          <w:p w14:paraId="789FC1E0" w14:textId="77777777" w:rsidR="00494D19" w:rsidRDefault="00494D19">
            <w:pPr>
              <w:pStyle w:val="TableParagraph"/>
              <w:rPr>
                <w:b/>
                <w:sz w:val="24"/>
              </w:rPr>
            </w:pPr>
          </w:p>
          <w:p w14:paraId="23DD9C99" w14:textId="77777777" w:rsidR="00494D19" w:rsidRDefault="00494D19">
            <w:pPr>
              <w:pStyle w:val="TableParagraph"/>
              <w:spacing w:before="111"/>
              <w:rPr>
                <w:b/>
                <w:sz w:val="24"/>
              </w:rPr>
            </w:pPr>
          </w:p>
          <w:p w14:paraId="07CD548E" w14:textId="2C1A9739" w:rsidR="00494D19" w:rsidRDefault="00AD37A8" w:rsidP="003A2A9B">
            <w:pPr>
              <w:pStyle w:val="TableParagraph"/>
              <w:spacing w:line="278" w:lineRule="auto"/>
              <w:ind w:right="85"/>
              <w:rPr>
                <w:sz w:val="24"/>
              </w:rPr>
            </w:pPr>
            <w:r>
              <w:rPr>
                <w:sz w:val="24"/>
              </w:rPr>
              <w:t>Analiza los elementos del lenguaje audiovisual para comprender su función expresiva y comunicativa.</w:t>
            </w:r>
          </w:p>
        </w:tc>
        <w:tc>
          <w:tcPr>
            <w:tcW w:w="3606" w:type="dxa"/>
          </w:tcPr>
          <w:p w14:paraId="6B317D30" w14:textId="77777777" w:rsidR="00494D19" w:rsidRDefault="00494D19">
            <w:pPr>
              <w:pStyle w:val="TableParagraph"/>
              <w:rPr>
                <w:b/>
                <w:sz w:val="24"/>
              </w:rPr>
            </w:pPr>
          </w:p>
          <w:p w14:paraId="649C7DB7" w14:textId="77777777" w:rsidR="00494D19" w:rsidRDefault="00494D19">
            <w:pPr>
              <w:pStyle w:val="TableParagraph"/>
              <w:spacing w:before="284"/>
              <w:rPr>
                <w:b/>
                <w:sz w:val="24"/>
              </w:rPr>
            </w:pPr>
          </w:p>
          <w:p w14:paraId="628FC93E" w14:textId="15E909FF" w:rsidR="00494D19" w:rsidRDefault="005E41C1">
            <w:pPr>
              <w:pStyle w:val="TableParagraph"/>
              <w:ind w:left="811" w:right="319"/>
              <w:rPr>
                <w:sz w:val="24"/>
              </w:rPr>
            </w:pPr>
            <w:r>
              <w:rPr>
                <w:sz w:val="24"/>
              </w:rPr>
              <w:t>Fundamentos del Lenguaje Audiovisual</w:t>
            </w:r>
          </w:p>
        </w:tc>
        <w:tc>
          <w:tcPr>
            <w:tcW w:w="1138" w:type="dxa"/>
          </w:tcPr>
          <w:p w14:paraId="412841B7" w14:textId="77777777" w:rsidR="00494D19" w:rsidRDefault="00494D19">
            <w:pPr>
              <w:pStyle w:val="TableParagraph"/>
              <w:spacing w:before="364"/>
              <w:rPr>
                <w:b/>
                <w:sz w:val="36"/>
              </w:rPr>
            </w:pPr>
          </w:p>
          <w:p w14:paraId="406DDC6D" w14:textId="77777777" w:rsidR="00494D19" w:rsidRDefault="00000000">
            <w:pPr>
              <w:pStyle w:val="TableParagraph"/>
              <w:ind w:left="14" w:right="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1-</w:t>
            </w:r>
            <w:r>
              <w:rPr>
                <w:b/>
                <w:spacing w:val="-10"/>
                <w:sz w:val="36"/>
              </w:rPr>
              <w:t>4</w:t>
            </w:r>
          </w:p>
        </w:tc>
      </w:tr>
      <w:tr w:rsidR="00494D19" w14:paraId="72CB7B5E" w14:textId="77777777">
        <w:trPr>
          <w:trHeight w:val="2404"/>
        </w:trPr>
        <w:tc>
          <w:tcPr>
            <w:tcW w:w="662" w:type="dxa"/>
            <w:shd w:val="clear" w:color="auto" w:fill="A6A6A6"/>
            <w:textDirection w:val="btLr"/>
          </w:tcPr>
          <w:p w14:paraId="1FCF8451" w14:textId="77777777" w:rsidR="00494D19" w:rsidRDefault="00000000">
            <w:pPr>
              <w:pStyle w:val="TableParagraph"/>
              <w:spacing w:before="75" w:line="280" w:lineRule="atLeast"/>
              <w:ind w:left="758" w:right="88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6"/>
              </w:rPr>
              <w:t>II</w:t>
            </w:r>
          </w:p>
        </w:tc>
        <w:tc>
          <w:tcPr>
            <w:tcW w:w="5138" w:type="dxa"/>
          </w:tcPr>
          <w:p w14:paraId="7713E98B" w14:textId="77777777" w:rsidR="00494D19" w:rsidRDefault="00494D19">
            <w:pPr>
              <w:pStyle w:val="TableParagraph"/>
              <w:rPr>
                <w:b/>
                <w:sz w:val="24"/>
              </w:rPr>
            </w:pPr>
          </w:p>
          <w:p w14:paraId="51F37CB2" w14:textId="77777777" w:rsidR="00494D19" w:rsidRDefault="00494D1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503949B" w14:textId="518676A7" w:rsidR="00494D19" w:rsidRDefault="00AD37A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 xml:space="preserve">Interpreta narrativas audiovisuales considerando su estructura, estética y contexto sociocultural. </w:t>
            </w:r>
            <w:r w:rsidR="003A2A9B">
              <w:rPr>
                <w:sz w:val="24"/>
              </w:rPr>
              <w:t>Presencia obra teatral en la capital.</w:t>
            </w:r>
          </w:p>
        </w:tc>
        <w:tc>
          <w:tcPr>
            <w:tcW w:w="3606" w:type="dxa"/>
          </w:tcPr>
          <w:p w14:paraId="7568ACE9" w14:textId="77777777" w:rsidR="00494D19" w:rsidRDefault="00494D19">
            <w:pPr>
              <w:pStyle w:val="TableParagraph"/>
              <w:rPr>
                <w:b/>
                <w:sz w:val="24"/>
              </w:rPr>
            </w:pPr>
          </w:p>
          <w:p w14:paraId="4BBE6619" w14:textId="77777777" w:rsidR="00494D19" w:rsidRDefault="00494D1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25FA5DF" w14:textId="22B82624" w:rsidR="00494D19" w:rsidRDefault="00167C56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Narrativa y Montaje Audiovisual</w:t>
            </w:r>
          </w:p>
        </w:tc>
        <w:tc>
          <w:tcPr>
            <w:tcW w:w="1138" w:type="dxa"/>
          </w:tcPr>
          <w:p w14:paraId="0A6B3F38" w14:textId="77777777" w:rsidR="00494D19" w:rsidRDefault="00494D19">
            <w:pPr>
              <w:pStyle w:val="TableParagraph"/>
              <w:spacing w:before="369"/>
              <w:rPr>
                <w:b/>
                <w:sz w:val="36"/>
              </w:rPr>
            </w:pPr>
          </w:p>
          <w:p w14:paraId="4F650DB3" w14:textId="77777777" w:rsidR="00494D19" w:rsidRDefault="00000000">
            <w:pPr>
              <w:pStyle w:val="TableParagraph"/>
              <w:spacing w:before="1"/>
              <w:ind w:left="14" w:right="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5-</w:t>
            </w:r>
            <w:r>
              <w:rPr>
                <w:b/>
                <w:spacing w:val="-10"/>
                <w:sz w:val="36"/>
              </w:rPr>
              <w:t>8</w:t>
            </w:r>
          </w:p>
        </w:tc>
      </w:tr>
      <w:tr w:rsidR="00494D19" w14:paraId="4833CB74" w14:textId="77777777">
        <w:trPr>
          <w:trHeight w:val="2280"/>
        </w:trPr>
        <w:tc>
          <w:tcPr>
            <w:tcW w:w="662" w:type="dxa"/>
            <w:shd w:val="clear" w:color="auto" w:fill="A6A6A6"/>
            <w:textDirection w:val="btLr"/>
          </w:tcPr>
          <w:p w14:paraId="0348C235" w14:textId="77777777" w:rsidR="00494D19" w:rsidRDefault="00000000">
            <w:pPr>
              <w:pStyle w:val="TableParagraph"/>
              <w:spacing w:before="75" w:line="280" w:lineRule="atLeast"/>
              <w:ind w:left="758" w:right="76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4"/>
              </w:rPr>
              <w:t>III</w:t>
            </w:r>
          </w:p>
        </w:tc>
        <w:tc>
          <w:tcPr>
            <w:tcW w:w="5138" w:type="dxa"/>
          </w:tcPr>
          <w:p w14:paraId="194F24E0" w14:textId="77777777" w:rsidR="00494D19" w:rsidRDefault="00494D19">
            <w:pPr>
              <w:pStyle w:val="TableParagraph"/>
              <w:spacing w:before="117"/>
              <w:rPr>
                <w:b/>
                <w:sz w:val="24"/>
              </w:rPr>
            </w:pPr>
          </w:p>
          <w:p w14:paraId="0C467302" w14:textId="7DDF47D3" w:rsidR="00494D19" w:rsidRDefault="00AD37A8" w:rsidP="003A2A9B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Valora críticamente productos audiovisuales desde una perspectiva comunicacional y ética.</w:t>
            </w:r>
          </w:p>
        </w:tc>
        <w:tc>
          <w:tcPr>
            <w:tcW w:w="3606" w:type="dxa"/>
          </w:tcPr>
          <w:p w14:paraId="5D819C0B" w14:textId="77777777" w:rsidR="003A2A9B" w:rsidRDefault="003A2A9B">
            <w:pPr>
              <w:pStyle w:val="TableParagraph"/>
              <w:ind w:left="538"/>
              <w:rPr>
                <w:bCs/>
                <w:sz w:val="24"/>
              </w:rPr>
            </w:pPr>
          </w:p>
          <w:p w14:paraId="16F80E5F" w14:textId="77777777" w:rsidR="003A2A9B" w:rsidRDefault="003A2A9B">
            <w:pPr>
              <w:pStyle w:val="TableParagraph"/>
              <w:ind w:left="538"/>
              <w:rPr>
                <w:bCs/>
                <w:sz w:val="24"/>
              </w:rPr>
            </w:pPr>
          </w:p>
          <w:p w14:paraId="4EC0162D" w14:textId="504C3773" w:rsidR="00494D19" w:rsidRPr="00167C56" w:rsidRDefault="00167C56">
            <w:pPr>
              <w:pStyle w:val="TableParagraph"/>
              <w:ind w:left="538"/>
              <w:rPr>
                <w:bCs/>
                <w:sz w:val="24"/>
              </w:rPr>
            </w:pPr>
            <w:r w:rsidRPr="00167C56">
              <w:rPr>
                <w:bCs/>
                <w:sz w:val="24"/>
              </w:rPr>
              <w:t>Géneros, Formatos y Estética Audiovisu</w:t>
            </w:r>
            <w:r>
              <w:rPr>
                <w:bCs/>
                <w:sz w:val="24"/>
              </w:rPr>
              <w:t>al</w:t>
            </w:r>
          </w:p>
        </w:tc>
        <w:tc>
          <w:tcPr>
            <w:tcW w:w="1138" w:type="dxa"/>
          </w:tcPr>
          <w:p w14:paraId="3A1F9B0F" w14:textId="77777777" w:rsidR="00494D19" w:rsidRDefault="00494D19">
            <w:pPr>
              <w:pStyle w:val="TableParagraph"/>
              <w:spacing w:before="369"/>
              <w:rPr>
                <w:b/>
                <w:sz w:val="36"/>
              </w:rPr>
            </w:pPr>
          </w:p>
          <w:p w14:paraId="698C58B3" w14:textId="77777777" w:rsidR="00494D19" w:rsidRDefault="00000000">
            <w:pPr>
              <w:pStyle w:val="TableParagraph"/>
              <w:spacing w:before="1"/>
              <w:ind w:left="14" w:right="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9-</w:t>
            </w:r>
            <w:r>
              <w:rPr>
                <w:b/>
                <w:spacing w:val="-5"/>
                <w:sz w:val="36"/>
              </w:rPr>
              <w:t>12</w:t>
            </w:r>
          </w:p>
        </w:tc>
      </w:tr>
      <w:tr w:rsidR="00494D19" w14:paraId="666FFDE9" w14:textId="77777777">
        <w:trPr>
          <w:trHeight w:val="2587"/>
        </w:trPr>
        <w:tc>
          <w:tcPr>
            <w:tcW w:w="662" w:type="dxa"/>
            <w:shd w:val="clear" w:color="auto" w:fill="A6A6A6"/>
            <w:textDirection w:val="btLr"/>
          </w:tcPr>
          <w:p w14:paraId="061107B9" w14:textId="77777777" w:rsidR="00494D19" w:rsidRDefault="00000000">
            <w:pPr>
              <w:pStyle w:val="TableParagraph"/>
              <w:spacing w:before="75" w:line="280" w:lineRule="atLeast"/>
              <w:ind w:left="916" w:right="910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UNIDAD </w:t>
            </w:r>
            <w:r>
              <w:rPr>
                <w:b/>
                <w:spacing w:val="-6"/>
              </w:rPr>
              <w:t>IV</w:t>
            </w:r>
          </w:p>
        </w:tc>
        <w:tc>
          <w:tcPr>
            <w:tcW w:w="5138" w:type="dxa"/>
          </w:tcPr>
          <w:p w14:paraId="5661EADE" w14:textId="77777777" w:rsidR="00494D19" w:rsidRDefault="00494D1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57C3C5D" w14:textId="5AA66907" w:rsidR="00494D19" w:rsidRDefault="00167C56" w:rsidP="003A2A9B">
            <w:pPr>
              <w:pStyle w:val="TableParagraph"/>
              <w:spacing w:line="276" w:lineRule="auto"/>
              <w:ind w:left="9" w:right="92"/>
              <w:jc w:val="both"/>
              <w:rPr>
                <w:sz w:val="24"/>
              </w:rPr>
            </w:pPr>
            <w:r>
              <w:rPr>
                <w:sz w:val="24"/>
              </w:rPr>
              <w:t>Argumenta juicios críticos fundamentados sobre obras audiovisuales utilizando terminología especializada.</w:t>
            </w:r>
            <w:r w:rsidR="003A2A9B">
              <w:rPr>
                <w:sz w:val="24"/>
              </w:rPr>
              <w:t xml:space="preserve"> Realiza el VI </w:t>
            </w:r>
            <w:proofErr w:type="spellStart"/>
            <w:r w:rsidR="003A2A9B">
              <w:rPr>
                <w:sz w:val="24"/>
              </w:rPr>
              <w:t>Festicorntos</w:t>
            </w:r>
            <w:proofErr w:type="spellEnd"/>
            <w:r w:rsidR="003A2A9B">
              <w:rPr>
                <w:sz w:val="24"/>
              </w:rPr>
              <w:t>.</w:t>
            </w:r>
          </w:p>
        </w:tc>
        <w:tc>
          <w:tcPr>
            <w:tcW w:w="3606" w:type="dxa"/>
          </w:tcPr>
          <w:p w14:paraId="0A247CFA" w14:textId="77777777" w:rsidR="00494D19" w:rsidRDefault="00494D1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D49989A" w14:textId="77777777" w:rsidR="003A2A9B" w:rsidRDefault="00167C56">
            <w:pPr>
              <w:pStyle w:val="TableParagraph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Análisis Crítico y Ética</w:t>
            </w:r>
          </w:p>
          <w:p w14:paraId="34DB3759" w14:textId="127FD636" w:rsidR="00494D19" w:rsidRDefault="00167C56">
            <w:pPr>
              <w:pStyle w:val="TableParagraph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del Discurso Audiovisual</w:t>
            </w:r>
          </w:p>
        </w:tc>
        <w:tc>
          <w:tcPr>
            <w:tcW w:w="1138" w:type="dxa"/>
          </w:tcPr>
          <w:p w14:paraId="58E71178" w14:textId="77777777" w:rsidR="00494D19" w:rsidRDefault="00494D19">
            <w:pPr>
              <w:pStyle w:val="TableParagraph"/>
              <w:rPr>
                <w:b/>
                <w:sz w:val="36"/>
              </w:rPr>
            </w:pPr>
          </w:p>
          <w:p w14:paraId="33961504" w14:textId="77777777" w:rsidR="00494D19" w:rsidRDefault="00494D19">
            <w:pPr>
              <w:pStyle w:val="TableParagraph"/>
              <w:spacing w:before="55"/>
              <w:rPr>
                <w:b/>
                <w:sz w:val="36"/>
              </w:rPr>
            </w:pPr>
          </w:p>
          <w:p w14:paraId="1FB10DED" w14:textId="77777777" w:rsidR="00494D19" w:rsidRDefault="00000000">
            <w:pPr>
              <w:pStyle w:val="TableParagraph"/>
              <w:ind w:left="14" w:right="3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13-</w:t>
            </w:r>
            <w:r>
              <w:rPr>
                <w:b/>
                <w:spacing w:val="-5"/>
                <w:sz w:val="36"/>
              </w:rPr>
              <w:t>16</w:t>
            </w:r>
          </w:p>
        </w:tc>
      </w:tr>
    </w:tbl>
    <w:p w14:paraId="716CB20D" w14:textId="77777777" w:rsidR="00494D19" w:rsidRDefault="00494D19">
      <w:pPr>
        <w:pStyle w:val="TableParagraph"/>
        <w:jc w:val="center"/>
        <w:rPr>
          <w:b/>
          <w:sz w:val="36"/>
        </w:rPr>
        <w:sectPr w:rsidR="00494D19">
          <w:pgSz w:w="11910" w:h="16840"/>
          <w:pgMar w:top="280" w:right="566" w:bottom="280" w:left="566" w:header="720" w:footer="720" w:gutter="0"/>
          <w:cols w:space="720"/>
        </w:sectPr>
      </w:pPr>
    </w:p>
    <w:p w14:paraId="71F797D4" w14:textId="77777777" w:rsidR="00494D19" w:rsidRDefault="00000000">
      <w:pPr>
        <w:pStyle w:val="Textoindependiente"/>
        <w:ind w:left="16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C61F97" wp14:editId="24B6B0CF">
            <wp:extent cx="4737546" cy="92049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4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8AA4" w14:textId="77777777" w:rsidR="00494D19" w:rsidRDefault="00000000">
      <w:pPr>
        <w:pStyle w:val="Prrafodelista"/>
        <w:numPr>
          <w:ilvl w:val="0"/>
          <w:numId w:val="3"/>
        </w:numPr>
        <w:tabs>
          <w:tab w:val="left" w:pos="1123"/>
        </w:tabs>
        <w:spacing w:before="187"/>
        <w:ind w:left="1123" w:hanging="719"/>
        <w:jc w:val="left"/>
        <w:rPr>
          <w:b/>
          <w:sz w:val="24"/>
        </w:rPr>
      </w:pPr>
      <w:r>
        <w:rPr>
          <w:b/>
          <w:sz w:val="24"/>
        </w:rPr>
        <w:t>INDICADORES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CAPACIDADES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FINALIZAR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CURSO</w:t>
      </w:r>
    </w:p>
    <w:p w14:paraId="0B3B7B57" w14:textId="77777777" w:rsidR="00494D19" w:rsidRDefault="00494D19">
      <w:pPr>
        <w:pStyle w:val="Textoindependiente"/>
        <w:spacing w:before="12"/>
        <w:rPr>
          <w:b/>
          <w:sz w:val="19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9801"/>
      </w:tblGrid>
      <w:tr w:rsidR="00494D19" w14:paraId="7D26FB29" w14:textId="77777777">
        <w:trPr>
          <w:trHeight w:val="513"/>
        </w:trPr>
        <w:tc>
          <w:tcPr>
            <w:tcW w:w="816" w:type="dxa"/>
          </w:tcPr>
          <w:p w14:paraId="03F77035" w14:textId="77777777" w:rsidR="00494D19" w:rsidRDefault="00494D19">
            <w:pPr>
              <w:pStyle w:val="TableParagraph"/>
              <w:spacing w:before="79"/>
              <w:rPr>
                <w:b/>
                <w:sz w:val="14"/>
              </w:rPr>
            </w:pPr>
          </w:p>
          <w:p w14:paraId="46984C30" w14:textId="77777777" w:rsidR="00494D19" w:rsidRDefault="00000000">
            <w:pPr>
              <w:pStyle w:val="TableParagraph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NÚMERO</w:t>
            </w:r>
          </w:p>
        </w:tc>
        <w:tc>
          <w:tcPr>
            <w:tcW w:w="9801" w:type="dxa"/>
          </w:tcPr>
          <w:p w14:paraId="5BAFAA59" w14:textId="77777777" w:rsidR="00494D19" w:rsidRDefault="00000000">
            <w:pPr>
              <w:pStyle w:val="TableParagraph"/>
              <w:spacing w:before="54"/>
              <w:ind w:right="31"/>
              <w:jc w:val="center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CAPACIDAD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FINALIZAR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4"/>
              </w:rPr>
              <w:t>CURSO</w:t>
            </w:r>
          </w:p>
        </w:tc>
      </w:tr>
      <w:tr w:rsidR="00494D19" w14:paraId="6B31AE88" w14:textId="77777777">
        <w:trPr>
          <w:trHeight w:val="604"/>
        </w:trPr>
        <w:tc>
          <w:tcPr>
            <w:tcW w:w="816" w:type="dxa"/>
          </w:tcPr>
          <w:p w14:paraId="5B7E4423" w14:textId="77777777" w:rsidR="00494D19" w:rsidRDefault="00000000">
            <w:pPr>
              <w:pStyle w:val="TableParagraph"/>
              <w:spacing w:before="236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1</w:t>
            </w:r>
          </w:p>
        </w:tc>
        <w:tc>
          <w:tcPr>
            <w:tcW w:w="9801" w:type="dxa"/>
          </w:tcPr>
          <w:p w14:paraId="1608D074" w14:textId="3A90C9F1" w:rsidR="00494D19" w:rsidRDefault="00AD37A8">
            <w:pPr>
              <w:pStyle w:val="TableParagraph"/>
              <w:spacing w:before="1"/>
              <w:ind w:left="100"/>
            </w:pPr>
            <w:r>
              <w:t>Identifica los elementos básicos del lenguaje audiovisual.</w:t>
            </w:r>
          </w:p>
        </w:tc>
      </w:tr>
      <w:tr w:rsidR="00494D19" w14:paraId="734C7D5C" w14:textId="77777777">
        <w:trPr>
          <w:trHeight w:val="595"/>
        </w:trPr>
        <w:tc>
          <w:tcPr>
            <w:tcW w:w="816" w:type="dxa"/>
          </w:tcPr>
          <w:p w14:paraId="6C0180AE" w14:textId="77777777" w:rsidR="00494D19" w:rsidRDefault="00000000">
            <w:pPr>
              <w:pStyle w:val="TableParagraph"/>
              <w:spacing w:before="236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2</w:t>
            </w:r>
          </w:p>
        </w:tc>
        <w:tc>
          <w:tcPr>
            <w:tcW w:w="9801" w:type="dxa"/>
          </w:tcPr>
          <w:p w14:paraId="10B274FF" w14:textId="77777777" w:rsidR="00494D19" w:rsidRDefault="00494D19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93F0FC3" w14:textId="02C872CF" w:rsidR="00494D19" w:rsidRDefault="00AD37A8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Reconoce la función expresiva del plano, encuadre y movimiento de cámara.</w:t>
            </w:r>
          </w:p>
        </w:tc>
      </w:tr>
      <w:tr w:rsidR="00494D19" w14:paraId="76DF7BAE" w14:textId="77777777">
        <w:trPr>
          <w:trHeight w:val="609"/>
        </w:trPr>
        <w:tc>
          <w:tcPr>
            <w:tcW w:w="816" w:type="dxa"/>
          </w:tcPr>
          <w:p w14:paraId="5872243D" w14:textId="77777777" w:rsidR="00494D19" w:rsidRDefault="00000000">
            <w:pPr>
              <w:pStyle w:val="TableParagraph"/>
              <w:spacing w:before="241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3</w:t>
            </w:r>
          </w:p>
        </w:tc>
        <w:tc>
          <w:tcPr>
            <w:tcW w:w="9801" w:type="dxa"/>
          </w:tcPr>
          <w:p w14:paraId="2DE50EB4" w14:textId="77777777" w:rsidR="00494D19" w:rsidRDefault="00494D19">
            <w:pPr>
              <w:pStyle w:val="TableParagraph"/>
              <w:spacing w:before="26"/>
              <w:rPr>
                <w:b/>
                <w:sz w:val="20"/>
              </w:rPr>
            </w:pPr>
          </w:p>
          <w:p w14:paraId="4771E15D" w14:textId="59AF2670" w:rsidR="00494D19" w:rsidRDefault="00AD37A8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Analiza el uso del sonido y la música en productos audiovisuales.</w:t>
            </w:r>
          </w:p>
        </w:tc>
      </w:tr>
      <w:tr w:rsidR="00494D19" w14:paraId="7843A351" w14:textId="77777777">
        <w:trPr>
          <w:trHeight w:val="599"/>
        </w:trPr>
        <w:tc>
          <w:tcPr>
            <w:tcW w:w="816" w:type="dxa"/>
          </w:tcPr>
          <w:p w14:paraId="7698CCAD" w14:textId="77777777" w:rsidR="00494D19" w:rsidRDefault="00000000">
            <w:pPr>
              <w:pStyle w:val="TableParagraph"/>
              <w:spacing w:before="241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4</w:t>
            </w:r>
          </w:p>
        </w:tc>
        <w:tc>
          <w:tcPr>
            <w:tcW w:w="9801" w:type="dxa"/>
          </w:tcPr>
          <w:p w14:paraId="5EF0FC76" w14:textId="77777777" w:rsidR="00494D19" w:rsidRDefault="00494D19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E121F32" w14:textId="3C432E64" w:rsidR="00494D19" w:rsidRDefault="001F6C1C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Diferencia tipos de montaje y su efecto narrativo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.</w:t>
            </w:r>
          </w:p>
        </w:tc>
      </w:tr>
      <w:tr w:rsidR="00494D19" w14:paraId="49870D5D" w14:textId="77777777">
        <w:trPr>
          <w:trHeight w:val="590"/>
        </w:trPr>
        <w:tc>
          <w:tcPr>
            <w:tcW w:w="816" w:type="dxa"/>
          </w:tcPr>
          <w:p w14:paraId="55DD58AE" w14:textId="77777777" w:rsidR="00494D19" w:rsidRDefault="00000000">
            <w:pPr>
              <w:pStyle w:val="TableParagraph"/>
              <w:spacing w:before="237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5</w:t>
            </w:r>
          </w:p>
        </w:tc>
        <w:tc>
          <w:tcPr>
            <w:tcW w:w="9801" w:type="dxa"/>
          </w:tcPr>
          <w:p w14:paraId="279FE799" w14:textId="77777777" w:rsidR="00494D19" w:rsidRDefault="00494D19">
            <w:pPr>
              <w:pStyle w:val="TableParagraph"/>
              <w:spacing w:before="50"/>
              <w:rPr>
                <w:b/>
                <w:sz w:val="20"/>
              </w:rPr>
            </w:pPr>
          </w:p>
          <w:p w14:paraId="3C84B0FF" w14:textId="1A75F195" w:rsidR="00494D19" w:rsidRDefault="001F6C1C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Interpreta la narrativa audiovisual clásica y contemporánea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494D19" w14:paraId="120370DD" w14:textId="77777777">
        <w:trPr>
          <w:trHeight w:val="618"/>
        </w:trPr>
        <w:tc>
          <w:tcPr>
            <w:tcW w:w="816" w:type="dxa"/>
          </w:tcPr>
          <w:p w14:paraId="5D1883BF" w14:textId="77777777" w:rsidR="00494D19" w:rsidRDefault="00000000">
            <w:pPr>
              <w:pStyle w:val="TableParagraph"/>
              <w:spacing w:before="241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6</w:t>
            </w:r>
          </w:p>
        </w:tc>
        <w:tc>
          <w:tcPr>
            <w:tcW w:w="9801" w:type="dxa"/>
          </w:tcPr>
          <w:p w14:paraId="108323DC" w14:textId="199E9798" w:rsidR="00494D19" w:rsidRDefault="001F6C1C">
            <w:pPr>
              <w:pStyle w:val="TableParagraph"/>
              <w:spacing w:before="241"/>
              <w:ind w:left="100"/>
              <w:rPr>
                <w:sz w:val="20"/>
              </w:rPr>
            </w:pPr>
            <w:r>
              <w:rPr>
                <w:sz w:val="20"/>
              </w:rPr>
              <w:t>Analiza la relación imagen-sonido-mensaje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494D19" w14:paraId="40B10C30" w14:textId="77777777">
        <w:trPr>
          <w:trHeight w:val="590"/>
        </w:trPr>
        <w:tc>
          <w:tcPr>
            <w:tcW w:w="816" w:type="dxa"/>
          </w:tcPr>
          <w:p w14:paraId="290D7BC5" w14:textId="77777777" w:rsidR="00494D19" w:rsidRDefault="00000000">
            <w:pPr>
              <w:pStyle w:val="TableParagraph"/>
              <w:spacing w:before="236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7</w:t>
            </w:r>
          </w:p>
        </w:tc>
        <w:tc>
          <w:tcPr>
            <w:tcW w:w="9801" w:type="dxa"/>
          </w:tcPr>
          <w:p w14:paraId="0551F1DD" w14:textId="77777777" w:rsidR="00494D19" w:rsidRDefault="00494D19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3B84EBA" w14:textId="34FE240C" w:rsidR="00494D19" w:rsidRDefault="001F6C1C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Reconoce géneros y formatos audiovisuales.</w:t>
            </w:r>
          </w:p>
        </w:tc>
      </w:tr>
      <w:tr w:rsidR="00494D19" w14:paraId="7F6617EE" w14:textId="77777777">
        <w:trPr>
          <w:trHeight w:val="595"/>
        </w:trPr>
        <w:tc>
          <w:tcPr>
            <w:tcW w:w="816" w:type="dxa"/>
          </w:tcPr>
          <w:p w14:paraId="632D6660" w14:textId="77777777" w:rsidR="00494D19" w:rsidRDefault="00000000">
            <w:pPr>
              <w:pStyle w:val="TableParagraph"/>
              <w:spacing w:before="242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8</w:t>
            </w:r>
          </w:p>
        </w:tc>
        <w:tc>
          <w:tcPr>
            <w:tcW w:w="9801" w:type="dxa"/>
          </w:tcPr>
          <w:p w14:paraId="5FBD6204" w14:textId="615F1070" w:rsidR="00494D19" w:rsidRDefault="001F6C1C">
            <w:pPr>
              <w:pStyle w:val="TableParagraph"/>
              <w:spacing w:before="241"/>
              <w:ind w:left="100"/>
              <w:rPr>
                <w:sz w:val="20"/>
              </w:rPr>
            </w:pPr>
            <w:r>
              <w:rPr>
                <w:sz w:val="20"/>
              </w:rPr>
              <w:t>Aplica conceptos estéticos al análisis audiovisual.</w:t>
            </w:r>
          </w:p>
        </w:tc>
      </w:tr>
      <w:tr w:rsidR="00494D19" w14:paraId="3615CC54" w14:textId="77777777">
        <w:trPr>
          <w:trHeight w:val="594"/>
        </w:trPr>
        <w:tc>
          <w:tcPr>
            <w:tcW w:w="816" w:type="dxa"/>
          </w:tcPr>
          <w:p w14:paraId="0AB0F58F" w14:textId="77777777" w:rsidR="00494D19" w:rsidRDefault="00000000">
            <w:pPr>
              <w:pStyle w:val="TableParagraph"/>
              <w:spacing w:before="241"/>
              <w:ind w:left="3" w:right="4"/>
              <w:jc w:val="center"/>
              <w:rPr>
                <w:i/>
              </w:rPr>
            </w:pPr>
            <w:r>
              <w:rPr>
                <w:i/>
                <w:spacing w:val="-10"/>
              </w:rPr>
              <w:t>9</w:t>
            </w:r>
          </w:p>
        </w:tc>
        <w:tc>
          <w:tcPr>
            <w:tcW w:w="9801" w:type="dxa"/>
          </w:tcPr>
          <w:p w14:paraId="41C9183C" w14:textId="77777777" w:rsidR="00494D19" w:rsidRDefault="00494D19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AB392DB" w14:textId="0293CE45" w:rsidR="00494D19" w:rsidRDefault="001F6C1C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Contextualiza obras audiovisuales en su entorno sociocultural.</w:t>
            </w:r>
          </w:p>
        </w:tc>
      </w:tr>
      <w:tr w:rsidR="00494D19" w14:paraId="169B54B7" w14:textId="77777777">
        <w:trPr>
          <w:trHeight w:val="594"/>
        </w:trPr>
        <w:tc>
          <w:tcPr>
            <w:tcW w:w="816" w:type="dxa"/>
          </w:tcPr>
          <w:p w14:paraId="7D4C7426" w14:textId="77777777" w:rsidR="00494D19" w:rsidRDefault="00000000">
            <w:pPr>
              <w:pStyle w:val="TableParagraph"/>
              <w:spacing w:before="241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10</w:t>
            </w:r>
          </w:p>
        </w:tc>
        <w:tc>
          <w:tcPr>
            <w:tcW w:w="9801" w:type="dxa"/>
          </w:tcPr>
          <w:p w14:paraId="7910DA80" w14:textId="0695CBC5" w:rsidR="00494D19" w:rsidRDefault="001F6C1C">
            <w:pPr>
              <w:pStyle w:val="TableParagraph"/>
              <w:spacing w:before="236"/>
              <w:ind w:left="100"/>
              <w:rPr>
                <w:sz w:val="20"/>
              </w:rPr>
            </w:pPr>
            <w:r>
              <w:rPr>
                <w:sz w:val="20"/>
              </w:rPr>
              <w:t>Visiona una película u obra teatral en su localidad o en la capital de la república.</w:t>
            </w:r>
            <w:r w:rsidR="005E41C1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Elabora fichas de análisis audiovisual. </w:t>
            </w:r>
          </w:p>
        </w:tc>
      </w:tr>
      <w:tr w:rsidR="00494D19" w14:paraId="2DB30891" w14:textId="77777777">
        <w:trPr>
          <w:trHeight w:val="604"/>
        </w:trPr>
        <w:tc>
          <w:tcPr>
            <w:tcW w:w="816" w:type="dxa"/>
          </w:tcPr>
          <w:p w14:paraId="600DBFD4" w14:textId="77777777" w:rsidR="00494D19" w:rsidRDefault="00000000">
            <w:pPr>
              <w:pStyle w:val="TableParagraph"/>
              <w:spacing w:before="242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11</w:t>
            </w:r>
          </w:p>
        </w:tc>
        <w:tc>
          <w:tcPr>
            <w:tcW w:w="9801" w:type="dxa"/>
          </w:tcPr>
          <w:p w14:paraId="0A850F92" w14:textId="02A6013E" w:rsidR="00494D19" w:rsidRDefault="005E41C1">
            <w:pPr>
              <w:pStyle w:val="TableParagraph"/>
              <w:spacing w:before="241"/>
              <w:ind w:left="100"/>
              <w:rPr>
                <w:sz w:val="20"/>
              </w:rPr>
            </w:pPr>
            <w:r>
              <w:rPr>
                <w:sz w:val="20"/>
              </w:rPr>
              <w:t>Argumenta juicios críticos con coherencia y sustento teórico.</w:t>
            </w:r>
          </w:p>
        </w:tc>
      </w:tr>
      <w:tr w:rsidR="00494D19" w14:paraId="2883E405" w14:textId="77777777">
        <w:trPr>
          <w:trHeight w:val="609"/>
        </w:trPr>
        <w:tc>
          <w:tcPr>
            <w:tcW w:w="816" w:type="dxa"/>
          </w:tcPr>
          <w:p w14:paraId="485C62D0" w14:textId="77777777" w:rsidR="00494D19" w:rsidRDefault="00000000">
            <w:pPr>
              <w:pStyle w:val="TableParagraph"/>
              <w:spacing w:before="236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12</w:t>
            </w:r>
          </w:p>
        </w:tc>
        <w:tc>
          <w:tcPr>
            <w:tcW w:w="9801" w:type="dxa"/>
          </w:tcPr>
          <w:p w14:paraId="1B47B1FC" w14:textId="5815E896" w:rsidR="00494D19" w:rsidRDefault="005E41C1">
            <w:pPr>
              <w:pStyle w:val="TableParagraph"/>
              <w:spacing w:before="231"/>
              <w:ind w:left="100"/>
              <w:rPr>
                <w:sz w:val="20"/>
              </w:rPr>
            </w:pPr>
            <w:r>
              <w:rPr>
                <w:sz w:val="20"/>
              </w:rPr>
              <w:t>Utiliza terminología audiovisual especializada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494D19" w14:paraId="6B20864C" w14:textId="77777777">
        <w:trPr>
          <w:trHeight w:val="619"/>
        </w:trPr>
        <w:tc>
          <w:tcPr>
            <w:tcW w:w="816" w:type="dxa"/>
          </w:tcPr>
          <w:p w14:paraId="66CF54A1" w14:textId="77777777" w:rsidR="00494D19" w:rsidRDefault="00000000">
            <w:pPr>
              <w:pStyle w:val="TableParagraph"/>
              <w:spacing w:before="241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13</w:t>
            </w:r>
          </w:p>
        </w:tc>
        <w:tc>
          <w:tcPr>
            <w:tcW w:w="9801" w:type="dxa"/>
          </w:tcPr>
          <w:p w14:paraId="3AEE82E6" w14:textId="6013ECFF" w:rsidR="00494D19" w:rsidRDefault="005E41C1">
            <w:pPr>
              <w:pStyle w:val="TableParagraph"/>
              <w:spacing w:before="241"/>
              <w:ind w:left="100"/>
              <w:rPr>
                <w:sz w:val="20"/>
              </w:rPr>
            </w:pPr>
            <w:r>
              <w:rPr>
                <w:sz w:val="20"/>
              </w:rPr>
              <w:t xml:space="preserve">Valora la ética y responsabilidad social del discurso audiovisual. Y realiza la sexta edición del </w:t>
            </w:r>
            <w:proofErr w:type="spellStart"/>
            <w:r>
              <w:rPr>
                <w:sz w:val="20"/>
              </w:rPr>
              <w:t>Festicorntos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494D19" w14:paraId="1AB64E87" w14:textId="77777777">
        <w:trPr>
          <w:trHeight w:val="594"/>
        </w:trPr>
        <w:tc>
          <w:tcPr>
            <w:tcW w:w="816" w:type="dxa"/>
          </w:tcPr>
          <w:p w14:paraId="59CCFC28" w14:textId="77777777" w:rsidR="00494D19" w:rsidRDefault="00000000">
            <w:pPr>
              <w:pStyle w:val="TableParagraph"/>
              <w:spacing w:before="236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14</w:t>
            </w:r>
          </w:p>
        </w:tc>
        <w:tc>
          <w:tcPr>
            <w:tcW w:w="9801" w:type="dxa"/>
          </w:tcPr>
          <w:p w14:paraId="27F26FC3" w14:textId="1DD961D4" w:rsidR="00494D19" w:rsidRDefault="005E41C1">
            <w:pPr>
              <w:pStyle w:val="TableParagraph"/>
              <w:spacing w:before="231"/>
              <w:ind w:left="100"/>
              <w:rPr>
                <w:sz w:val="20"/>
              </w:rPr>
            </w:pPr>
            <w:r>
              <w:rPr>
                <w:sz w:val="20"/>
              </w:rPr>
              <w:t>Participa críticamente en debates académicos tipo cineclub o cinefórum.</w:t>
            </w:r>
          </w:p>
        </w:tc>
      </w:tr>
      <w:tr w:rsidR="00494D19" w14:paraId="567A5958" w14:textId="77777777">
        <w:trPr>
          <w:trHeight w:val="604"/>
        </w:trPr>
        <w:tc>
          <w:tcPr>
            <w:tcW w:w="816" w:type="dxa"/>
          </w:tcPr>
          <w:p w14:paraId="5EEF5DD8" w14:textId="77777777" w:rsidR="00494D19" w:rsidRDefault="00000000">
            <w:pPr>
              <w:pStyle w:val="TableParagraph"/>
              <w:spacing w:before="236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15</w:t>
            </w:r>
          </w:p>
        </w:tc>
        <w:tc>
          <w:tcPr>
            <w:tcW w:w="9801" w:type="dxa"/>
          </w:tcPr>
          <w:p w14:paraId="1FF00847" w14:textId="0FC69306" w:rsidR="00494D19" w:rsidRDefault="005E41C1">
            <w:pPr>
              <w:pStyle w:val="TableParagraph"/>
              <w:spacing w:before="231"/>
              <w:ind w:left="100"/>
              <w:rPr>
                <w:sz w:val="20"/>
              </w:rPr>
            </w:pPr>
            <w:r>
              <w:rPr>
                <w:sz w:val="20"/>
              </w:rPr>
              <w:t>Presenta análisis escritos con orden y claridad.</w:t>
            </w:r>
          </w:p>
        </w:tc>
      </w:tr>
      <w:tr w:rsidR="00494D19" w14:paraId="659A6682" w14:textId="77777777">
        <w:trPr>
          <w:trHeight w:val="854"/>
        </w:trPr>
        <w:tc>
          <w:tcPr>
            <w:tcW w:w="816" w:type="dxa"/>
          </w:tcPr>
          <w:p w14:paraId="2EC25EBC" w14:textId="77777777" w:rsidR="00494D19" w:rsidRDefault="00000000">
            <w:pPr>
              <w:pStyle w:val="TableParagraph"/>
              <w:spacing w:before="237"/>
              <w:ind w:left="4" w:right="4"/>
              <w:jc w:val="center"/>
              <w:rPr>
                <w:i/>
              </w:rPr>
            </w:pPr>
            <w:r>
              <w:rPr>
                <w:i/>
                <w:spacing w:val="-5"/>
              </w:rPr>
              <w:t>16</w:t>
            </w:r>
          </w:p>
        </w:tc>
        <w:tc>
          <w:tcPr>
            <w:tcW w:w="9801" w:type="dxa"/>
          </w:tcPr>
          <w:p w14:paraId="71B91CFF" w14:textId="13EA5026" w:rsidR="00494D19" w:rsidRDefault="005E41C1">
            <w:pPr>
              <w:pStyle w:val="TableParagraph"/>
              <w:spacing w:before="237"/>
              <w:ind w:left="100"/>
              <w:rPr>
                <w:sz w:val="20"/>
              </w:rPr>
            </w:pPr>
            <w:r>
              <w:rPr>
                <w:sz w:val="20"/>
              </w:rPr>
              <w:t>Sustenta oralmente apreciaciones audiovisuales con solvencia.</w:t>
            </w:r>
          </w:p>
        </w:tc>
      </w:tr>
    </w:tbl>
    <w:p w14:paraId="6F5B7D70" w14:textId="77777777" w:rsidR="00494D19" w:rsidRDefault="00494D19">
      <w:pPr>
        <w:pStyle w:val="TableParagraph"/>
        <w:rPr>
          <w:sz w:val="20"/>
        </w:rPr>
        <w:sectPr w:rsidR="00494D19">
          <w:pgSz w:w="11910" w:h="16840"/>
          <w:pgMar w:top="280" w:right="566" w:bottom="280" w:left="566" w:header="720" w:footer="720" w:gutter="0"/>
          <w:cols w:space="720"/>
        </w:sectPr>
      </w:pPr>
    </w:p>
    <w:p w14:paraId="23E82754" w14:textId="1FE5A9B8" w:rsidR="00494D19" w:rsidRDefault="00BC5421">
      <w:pPr>
        <w:pStyle w:val="Textoindependiente"/>
        <w:ind w:left="14068"/>
        <w:rPr>
          <w:sz w:val="20"/>
        </w:rPr>
      </w:pPr>
      <w:r>
        <w:rPr>
          <w:sz w:val="20"/>
        </w:rPr>
        <w:lastRenderedPageBreak/>
        <w:t xml:space="preserve"> </w:t>
      </w:r>
      <w:r>
        <w:rPr>
          <w:noProof/>
          <w:sz w:val="20"/>
        </w:rPr>
        <w:drawing>
          <wp:inline distT="0" distB="0" distL="0" distR="0" wp14:anchorId="0FA9BD95" wp14:editId="7DDAC26F">
            <wp:extent cx="680230" cy="66446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7BE3" w14:textId="77777777" w:rsidR="00494D19" w:rsidRDefault="00000000">
      <w:pPr>
        <w:spacing w:before="37"/>
        <w:ind w:left="429"/>
        <w:rPr>
          <w:b/>
          <w:sz w:val="24"/>
        </w:rPr>
      </w:pPr>
      <w:r>
        <w:rPr>
          <w:b/>
          <w:sz w:val="24"/>
        </w:rPr>
        <w:t>V.-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UNIDADES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DIDÁCTICAS:</w:t>
      </w:r>
    </w:p>
    <w:p w14:paraId="64527A0C" w14:textId="77777777" w:rsidR="00494D19" w:rsidRDefault="00494D19">
      <w:pPr>
        <w:pStyle w:val="Textoindependiente"/>
        <w:spacing w:before="11"/>
        <w:rPr>
          <w:b/>
          <w:sz w:val="19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88"/>
        <w:gridCol w:w="2798"/>
        <w:gridCol w:w="1022"/>
        <w:gridCol w:w="1857"/>
        <w:gridCol w:w="2410"/>
        <w:gridCol w:w="595"/>
        <w:gridCol w:w="917"/>
        <w:gridCol w:w="3299"/>
      </w:tblGrid>
      <w:tr w:rsidR="00494D19" w14:paraId="19DC6A04" w14:textId="77777777">
        <w:trPr>
          <w:trHeight w:val="277"/>
        </w:trPr>
        <w:tc>
          <w:tcPr>
            <w:tcW w:w="878" w:type="dxa"/>
            <w:vMerge w:val="restart"/>
            <w:textDirection w:val="btLr"/>
          </w:tcPr>
          <w:p w14:paraId="4B20FC3F" w14:textId="1CF3B71B" w:rsidR="00494D19" w:rsidRDefault="00000000">
            <w:pPr>
              <w:pStyle w:val="TableParagraph"/>
              <w:tabs>
                <w:tab w:val="left" w:pos="2755"/>
              </w:tabs>
              <w:spacing w:before="197"/>
              <w:ind w:left="14"/>
              <w:rPr>
                <w:b/>
                <w:i/>
              </w:rPr>
            </w:pPr>
            <w:r>
              <w:rPr>
                <w:b/>
                <w:i/>
                <w:position w:val="14"/>
              </w:rPr>
              <w:t>Unidad</w:t>
            </w:r>
            <w:r>
              <w:rPr>
                <w:b/>
                <w:i/>
                <w:spacing w:val="-13"/>
                <w:position w:val="14"/>
              </w:rPr>
              <w:t xml:space="preserve"> </w:t>
            </w:r>
            <w:r>
              <w:rPr>
                <w:b/>
                <w:i/>
                <w:position w:val="14"/>
              </w:rPr>
              <w:t>Didáctica</w:t>
            </w:r>
            <w:r>
              <w:rPr>
                <w:b/>
                <w:i/>
                <w:spacing w:val="-10"/>
                <w:position w:val="14"/>
              </w:rPr>
              <w:t xml:space="preserve"> </w:t>
            </w:r>
            <w:r>
              <w:rPr>
                <w:b/>
                <w:i/>
                <w:spacing w:val="-5"/>
                <w:position w:val="14"/>
              </w:rPr>
              <w:t>I:</w:t>
            </w:r>
            <w:r>
              <w:rPr>
                <w:b/>
                <w:i/>
                <w:position w:val="14"/>
              </w:rPr>
              <w:tab/>
            </w:r>
            <w:r w:rsidR="00BC5421">
              <w:rPr>
                <w:b/>
                <w:i/>
              </w:rPr>
              <w:t>FUNDAMENTOS DEL LENGUAJE AUDIOVISUAL</w:t>
            </w:r>
            <w:r>
              <w:rPr>
                <w:b/>
                <w:i/>
                <w:spacing w:val="-2"/>
              </w:rPr>
              <w:t>ES</w:t>
            </w:r>
          </w:p>
        </w:tc>
        <w:tc>
          <w:tcPr>
            <w:tcW w:w="13786" w:type="dxa"/>
            <w:gridSpan w:val="8"/>
            <w:tcBorders>
              <w:bottom w:val="nil"/>
            </w:tcBorders>
          </w:tcPr>
          <w:p w14:paraId="4B79C737" w14:textId="2D051C00" w:rsidR="00494D19" w:rsidRPr="00DE3272" w:rsidRDefault="00000000">
            <w:pPr>
              <w:pStyle w:val="TableParagraph"/>
              <w:spacing w:line="258" w:lineRule="exact"/>
              <w:ind w:left="67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b/>
              </w:rPr>
              <w:t>CAPACIDAD</w:t>
            </w:r>
            <w:r w:rsidRPr="00DE3272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LA</w:t>
            </w:r>
            <w:r w:rsidRPr="00DE3272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UNIDAD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DIDÁCTICA</w:t>
            </w:r>
            <w:r w:rsidRPr="00DE3272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I:</w:t>
            </w:r>
            <w:r w:rsidRPr="00DE3272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An</w:t>
            </w:r>
            <w:r w:rsidR="00167C56" w:rsidRPr="00DE3272">
              <w:rPr>
                <w:rFonts w:asciiTheme="minorHAnsi" w:hAnsiTheme="minorHAnsi" w:cstheme="minorHAnsi"/>
              </w:rPr>
              <w:t>aliza los elementos básicos del lenguaje audiovisual.</w:t>
            </w:r>
          </w:p>
        </w:tc>
      </w:tr>
      <w:tr w:rsidR="00494D19" w14:paraId="0C634D2C" w14:textId="77777777">
        <w:trPr>
          <w:trHeight w:val="427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7DBD78C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13786" w:type="dxa"/>
            <w:gridSpan w:val="8"/>
            <w:tcBorders>
              <w:top w:val="nil"/>
            </w:tcBorders>
          </w:tcPr>
          <w:p w14:paraId="07E8E344" w14:textId="77777777" w:rsidR="00494D19" w:rsidRPr="00DE3272" w:rsidRDefault="00000000">
            <w:pPr>
              <w:pStyle w:val="TableParagraph"/>
              <w:spacing w:line="251" w:lineRule="exact"/>
              <w:ind w:left="67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amplio</w:t>
            </w:r>
            <w:r w:rsidRPr="00DE327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e</w:t>
            </w:r>
            <w:r w:rsidRPr="00DE3272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DE3272">
              <w:rPr>
                <w:rFonts w:asciiTheme="minorHAnsi" w:hAnsiTheme="minorHAnsi" w:cstheme="minorHAnsi"/>
                <w:spacing w:val="-2"/>
              </w:rPr>
              <w:t>interpretativo.</w:t>
            </w:r>
          </w:p>
        </w:tc>
      </w:tr>
      <w:tr w:rsidR="00494D19" w14:paraId="0698102A" w14:textId="77777777">
        <w:trPr>
          <w:trHeight w:val="513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58943D91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 w:val="restart"/>
          </w:tcPr>
          <w:p w14:paraId="4A0AC070" w14:textId="77777777" w:rsidR="00494D19" w:rsidRPr="00DE3272" w:rsidRDefault="00494D19">
            <w:pPr>
              <w:pStyle w:val="TableParagraph"/>
              <w:spacing w:before="20"/>
              <w:rPr>
                <w:rFonts w:asciiTheme="minorHAnsi" w:hAnsiTheme="minorHAnsi" w:cstheme="minorHAnsi"/>
                <w:b/>
              </w:rPr>
            </w:pPr>
          </w:p>
          <w:p w14:paraId="19855D95" w14:textId="77777777" w:rsidR="00494D19" w:rsidRPr="00DE3272" w:rsidRDefault="00000000">
            <w:pPr>
              <w:pStyle w:val="TableParagraph"/>
              <w:spacing w:before="1"/>
              <w:ind w:left="8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Semana</w:t>
            </w:r>
          </w:p>
        </w:tc>
        <w:tc>
          <w:tcPr>
            <w:tcW w:w="8087" w:type="dxa"/>
            <w:gridSpan w:val="4"/>
          </w:tcPr>
          <w:p w14:paraId="2C63EF40" w14:textId="77777777" w:rsidR="00494D19" w:rsidRPr="00DE3272" w:rsidRDefault="00000000">
            <w:pPr>
              <w:pStyle w:val="TableParagraph"/>
              <w:spacing w:before="121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Contenidos</w:t>
            </w:r>
          </w:p>
        </w:tc>
        <w:tc>
          <w:tcPr>
            <w:tcW w:w="1512" w:type="dxa"/>
            <w:gridSpan w:val="2"/>
            <w:vMerge w:val="restart"/>
          </w:tcPr>
          <w:p w14:paraId="10DE4717" w14:textId="77777777" w:rsidR="00494D19" w:rsidRPr="00DE3272" w:rsidRDefault="00000000">
            <w:pPr>
              <w:pStyle w:val="TableParagraph"/>
              <w:spacing w:before="150" w:line="244" w:lineRule="auto"/>
              <w:ind w:left="335" w:right="298" w:hanging="48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Estrategia didáctica</w:t>
            </w:r>
          </w:p>
        </w:tc>
        <w:tc>
          <w:tcPr>
            <w:tcW w:w="3299" w:type="dxa"/>
            <w:vMerge w:val="restart"/>
          </w:tcPr>
          <w:p w14:paraId="3A59F2DB" w14:textId="77777777" w:rsidR="00494D19" w:rsidRPr="00DE3272" w:rsidRDefault="00000000">
            <w:pPr>
              <w:pStyle w:val="TableParagraph"/>
              <w:spacing w:before="150"/>
              <w:ind w:left="51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Indicadores</w:t>
            </w:r>
            <w:r w:rsidRPr="00DE327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de</w:t>
            </w:r>
            <w:r w:rsidRPr="00DE327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logro</w:t>
            </w:r>
            <w:r w:rsidRPr="00DE3272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DE3272">
              <w:rPr>
                <w:rFonts w:asciiTheme="minorHAnsi" w:hAnsiTheme="minorHAnsi" w:cstheme="minorHAnsi"/>
                <w:spacing w:val="-5"/>
              </w:rPr>
              <w:t>de</w:t>
            </w:r>
          </w:p>
          <w:p w14:paraId="27C68990" w14:textId="77777777" w:rsidR="00494D19" w:rsidRPr="00DE3272" w:rsidRDefault="00000000">
            <w:pPr>
              <w:pStyle w:val="TableParagraph"/>
              <w:spacing w:before="5"/>
              <w:ind w:left="121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la</w:t>
            </w:r>
            <w:r w:rsidRPr="00DE3272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E3272">
              <w:rPr>
                <w:rFonts w:asciiTheme="minorHAnsi" w:hAnsiTheme="minorHAnsi" w:cstheme="minorHAnsi"/>
                <w:spacing w:val="-2"/>
              </w:rPr>
              <w:t>capacidad</w:t>
            </w:r>
          </w:p>
        </w:tc>
      </w:tr>
      <w:tr w:rsidR="00494D19" w14:paraId="0F03A45E" w14:textId="77777777">
        <w:trPr>
          <w:trHeight w:val="321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2B0CD3D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23BE568F" w14:textId="77777777" w:rsidR="00494D19" w:rsidRPr="00DE3272" w:rsidRDefault="00494D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98" w:type="dxa"/>
          </w:tcPr>
          <w:p w14:paraId="580B64AB" w14:textId="77777777" w:rsidR="00494D19" w:rsidRPr="00DE3272" w:rsidRDefault="00000000">
            <w:pPr>
              <w:pStyle w:val="TableParagraph"/>
              <w:spacing w:before="20"/>
              <w:ind w:left="888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Conceptual</w:t>
            </w:r>
          </w:p>
        </w:tc>
        <w:tc>
          <w:tcPr>
            <w:tcW w:w="2879" w:type="dxa"/>
            <w:gridSpan w:val="2"/>
          </w:tcPr>
          <w:p w14:paraId="4821E137" w14:textId="77777777" w:rsidR="00494D19" w:rsidRPr="00DE3272" w:rsidRDefault="00000000">
            <w:pPr>
              <w:pStyle w:val="TableParagraph"/>
              <w:spacing w:before="20"/>
              <w:ind w:left="54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Procedimental</w:t>
            </w:r>
          </w:p>
        </w:tc>
        <w:tc>
          <w:tcPr>
            <w:tcW w:w="2410" w:type="dxa"/>
          </w:tcPr>
          <w:p w14:paraId="56C9E6CD" w14:textId="77777777" w:rsidR="00494D19" w:rsidRPr="00DE3272" w:rsidRDefault="00000000">
            <w:pPr>
              <w:pStyle w:val="TableParagraph"/>
              <w:spacing w:before="20"/>
              <w:ind w:left="71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Actitudinal</w:t>
            </w:r>
          </w:p>
        </w:tc>
        <w:tc>
          <w:tcPr>
            <w:tcW w:w="1512" w:type="dxa"/>
            <w:gridSpan w:val="2"/>
            <w:vMerge/>
            <w:tcBorders>
              <w:top w:val="nil"/>
            </w:tcBorders>
          </w:tcPr>
          <w:p w14:paraId="1AA82EED" w14:textId="77777777" w:rsidR="00494D19" w:rsidRPr="00DE3272" w:rsidRDefault="00494D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9" w:type="dxa"/>
            <w:vMerge/>
            <w:tcBorders>
              <w:top w:val="nil"/>
            </w:tcBorders>
          </w:tcPr>
          <w:p w14:paraId="411CF584" w14:textId="77777777" w:rsidR="00494D19" w:rsidRPr="00DE3272" w:rsidRDefault="00494D19">
            <w:pPr>
              <w:rPr>
                <w:rFonts w:asciiTheme="minorHAnsi" w:hAnsiTheme="minorHAnsi" w:cstheme="minorHAnsi"/>
              </w:rPr>
            </w:pPr>
          </w:p>
        </w:tc>
      </w:tr>
      <w:tr w:rsidR="00DE3C6A" w14:paraId="668E1FC7" w14:textId="77777777">
        <w:trPr>
          <w:trHeight w:val="897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9C574B4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71AECF7" w14:textId="77777777" w:rsidR="00DE3C6A" w:rsidRPr="00DE3272" w:rsidRDefault="00DE3C6A" w:rsidP="00DE3C6A">
            <w:pPr>
              <w:pStyle w:val="TableParagraph"/>
              <w:spacing w:before="40"/>
              <w:rPr>
                <w:rFonts w:asciiTheme="minorHAnsi" w:hAnsiTheme="minorHAnsi" w:cstheme="minorHAnsi"/>
                <w:b/>
              </w:rPr>
            </w:pPr>
          </w:p>
          <w:p w14:paraId="6F0195D2" w14:textId="77777777" w:rsidR="00DE3C6A" w:rsidRPr="00DE3272" w:rsidRDefault="00DE3C6A" w:rsidP="00DE3C6A">
            <w:pPr>
              <w:pStyle w:val="TableParagraph"/>
              <w:ind w:left="11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10"/>
              </w:rPr>
              <w:t>1</w:t>
            </w:r>
          </w:p>
        </w:tc>
        <w:tc>
          <w:tcPr>
            <w:tcW w:w="2798" w:type="dxa"/>
          </w:tcPr>
          <w:p w14:paraId="2ADD8E2E" w14:textId="00B0F552" w:rsidR="00DE3C6A" w:rsidRPr="00DE3272" w:rsidRDefault="00B2178B" w:rsidP="00DE3C6A">
            <w:pPr>
              <w:pStyle w:val="TableParagraph"/>
              <w:spacing w:before="3" w:line="237" w:lineRule="auto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 </w:t>
            </w:r>
            <w:r w:rsidR="00DE3C6A" w:rsidRPr="00DE3272">
              <w:rPr>
                <w:rFonts w:asciiTheme="minorHAnsi" w:hAnsiTheme="minorHAnsi" w:cstheme="minorHAnsi"/>
              </w:rPr>
              <w:t>Lenguaje Audiovisual</w:t>
            </w:r>
          </w:p>
        </w:tc>
        <w:tc>
          <w:tcPr>
            <w:tcW w:w="2879" w:type="dxa"/>
            <w:gridSpan w:val="2"/>
          </w:tcPr>
          <w:p w14:paraId="10A43BFA" w14:textId="1FBFF74C" w:rsidR="00DE3C6A" w:rsidRPr="00DE3272" w:rsidRDefault="00B2178B" w:rsidP="00DE3C6A">
            <w:pPr>
              <w:pStyle w:val="TableParagraph"/>
              <w:spacing w:before="3" w:line="237" w:lineRule="auto"/>
              <w:ind w:left="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 </w:t>
            </w:r>
            <w:r w:rsidR="00DE3C6A" w:rsidRPr="00DE3272">
              <w:rPr>
                <w:rFonts w:asciiTheme="minorHAnsi" w:hAnsiTheme="minorHAnsi" w:cstheme="minorHAnsi"/>
              </w:rPr>
              <w:t>Identificación de planos</w:t>
            </w:r>
          </w:p>
        </w:tc>
        <w:tc>
          <w:tcPr>
            <w:tcW w:w="2410" w:type="dxa"/>
          </w:tcPr>
          <w:p w14:paraId="079DA151" w14:textId="227EF468" w:rsidR="00DE3C6A" w:rsidRPr="00DE3272" w:rsidRDefault="00B2178B" w:rsidP="00DE3C6A">
            <w:pPr>
              <w:pStyle w:val="TableParagraph"/>
              <w:spacing w:before="83"/>
              <w:ind w:left="3" w:right="56"/>
              <w:jc w:val="bot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 </w:t>
            </w:r>
            <w:r w:rsidR="00DE3C6A" w:rsidRPr="00DE3272">
              <w:rPr>
                <w:rFonts w:asciiTheme="minorHAnsi" w:hAnsiTheme="minorHAnsi" w:cstheme="minorHAnsi"/>
              </w:rPr>
              <w:t>Observación crítica</w:t>
            </w:r>
          </w:p>
        </w:tc>
        <w:tc>
          <w:tcPr>
            <w:tcW w:w="1512" w:type="dxa"/>
            <w:gridSpan w:val="2"/>
            <w:tcBorders>
              <w:bottom w:val="nil"/>
            </w:tcBorders>
          </w:tcPr>
          <w:p w14:paraId="45425C71" w14:textId="1326BE79" w:rsidR="00DE3C6A" w:rsidRPr="00DE3272" w:rsidRDefault="00DE3C6A" w:rsidP="00DE3C6A">
            <w:pPr>
              <w:pStyle w:val="TableParagraph"/>
              <w:ind w:left="4" w:right="298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Clase expositiva dialogada</w:t>
            </w:r>
          </w:p>
        </w:tc>
        <w:tc>
          <w:tcPr>
            <w:tcW w:w="3299" w:type="dxa"/>
          </w:tcPr>
          <w:p w14:paraId="1DE147D9" w14:textId="1943ADEC" w:rsidR="00DE3C6A" w:rsidRPr="00DE3272" w:rsidRDefault="00DE3C6A" w:rsidP="00DE3C6A">
            <w:pPr>
              <w:pStyle w:val="TableParagraph"/>
              <w:spacing w:before="3" w:line="237" w:lineRule="auto"/>
              <w:ind w:left="71" w:right="355"/>
              <w:jc w:val="bot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Identifica los elementos básicos del lenguaje audiovisual.</w:t>
            </w:r>
          </w:p>
        </w:tc>
      </w:tr>
      <w:tr w:rsidR="00DE3C6A" w14:paraId="137CD864" w14:textId="77777777">
        <w:trPr>
          <w:trHeight w:val="1036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75660E39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73CA75A" w14:textId="77777777" w:rsidR="00DE3C6A" w:rsidRPr="00DE3272" w:rsidRDefault="00DE3C6A" w:rsidP="00DE3C6A">
            <w:pPr>
              <w:pStyle w:val="TableParagraph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1CED1146" w14:textId="77777777" w:rsidR="00DE3C6A" w:rsidRPr="00DE3272" w:rsidRDefault="00DE3C6A" w:rsidP="00DE3C6A">
            <w:pPr>
              <w:pStyle w:val="TableParagraph"/>
              <w:ind w:left="11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10"/>
              </w:rPr>
              <w:t>2</w:t>
            </w:r>
          </w:p>
        </w:tc>
        <w:tc>
          <w:tcPr>
            <w:tcW w:w="2798" w:type="dxa"/>
          </w:tcPr>
          <w:p w14:paraId="4DBC5B48" w14:textId="3ED83C35" w:rsidR="00DE3C6A" w:rsidRPr="00DE3272" w:rsidRDefault="00DE3C6A" w:rsidP="00DE3C6A">
            <w:pPr>
              <w:pStyle w:val="TableParagraph"/>
              <w:spacing w:before="164"/>
              <w:ind w:left="6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Imagen, plano y encuadre</w:t>
            </w:r>
          </w:p>
        </w:tc>
        <w:tc>
          <w:tcPr>
            <w:tcW w:w="2879" w:type="dxa"/>
            <w:gridSpan w:val="2"/>
          </w:tcPr>
          <w:p w14:paraId="4E06C37B" w14:textId="3E9169CE" w:rsidR="00DE3C6A" w:rsidRPr="00DE3272" w:rsidRDefault="00DE3C6A" w:rsidP="00DE3C6A">
            <w:pPr>
              <w:pStyle w:val="TableParagraph"/>
              <w:spacing w:before="164"/>
              <w:ind w:left="6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Identificación de encuadres</w:t>
            </w:r>
          </w:p>
        </w:tc>
        <w:tc>
          <w:tcPr>
            <w:tcW w:w="2410" w:type="dxa"/>
          </w:tcPr>
          <w:p w14:paraId="748615DB" w14:textId="1CC2E030" w:rsidR="00DE3C6A" w:rsidRPr="00DE3272" w:rsidRDefault="00DE3C6A" w:rsidP="00DE3C6A">
            <w:pPr>
              <w:pStyle w:val="TableParagraph"/>
              <w:spacing w:before="164"/>
              <w:ind w:left="65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Interés estético</w:t>
            </w:r>
          </w:p>
        </w:tc>
        <w:tc>
          <w:tcPr>
            <w:tcW w:w="1512" w:type="dxa"/>
            <w:gridSpan w:val="2"/>
            <w:tcBorders>
              <w:top w:val="nil"/>
              <w:bottom w:val="nil"/>
            </w:tcBorders>
          </w:tcPr>
          <w:p w14:paraId="57015A09" w14:textId="155DE186" w:rsidR="00DE3C6A" w:rsidRPr="00DE3272" w:rsidRDefault="00DE3C6A" w:rsidP="00DE3C6A">
            <w:pPr>
              <w:pStyle w:val="TableParagraph"/>
              <w:spacing w:before="147"/>
              <w:ind w:left="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Análisis de fragmentos audiovisuales I</w:t>
            </w:r>
          </w:p>
        </w:tc>
        <w:tc>
          <w:tcPr>
            <w:tcW w:w="3299" w:type="dxa"/>
          </w:tcPr>
          <w:p w14:paraId="214023BE" w14:textId="77777777" w:rsidR="00DE3C6A" w:rsidRPr="00DE3272" w:rsidRDefault="00DE3C6A" w:rsidP="00DE3C6A">
            <w:pPr>
              <w:pStyle w:val="TableParagraph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7F6CFEED" w14:textId="34A7F1BD" w:rsidR="00DE3C6A" w:rsidRPr="00DE3272" w:rsidRDefault="00DE3C6A" w:rsidP="00DE3C6A">
            <w:pPr>
              <w:pStyle w:val="TableParagraph"/>
              <w:spacing w:before="1"/>
              <w:ind w:left="7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Reconoce la función expresiva del plano, encuadre y movimiento de cámara.</w:t>
            </w:r>
          </w:p>
        </w:tc>
      </w:tr>
      <w:tr w:rsidR="00DE3C6A" w14:paraId="3DDFD3F9" w14:textId="77777777">
        <w:trPr>
          <w:trHeight w:val="1123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7862568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055DFA6" w14:textId="77777777" w:rsidR="00DE3C6A" w:rsidRPr="00DE3272" w:rsidRDefault="00DE3C6A" w:rsidP="00DE3C6A">
            <w:pPr>
              <w:pStyle w:val="TableParagraph"/>
              <w:spacing w:before="88"/>
              <w:rPr>
                <w:rFonts w:asciiTheme="minorHAnsi" w:hAnsiTheme="minorHAnsi" w:cstheme="minorHAnsi"/>
                <w:b/>
              </w:rPr>
            </w:pPr>
          </w:p>
          <w:p w14:paraId="6971A71D" w14:textId="77777777" w:rsidR="00DE3C6A" w:rsidRPr="00DE3272" w:rsidRDefault="00DE3C6A" w:rsidP="00DE3C6A">
            <w:pPr>
              <w:pStyle w:val="TableParagraph"/>
              <w:ind w:left="11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10"/>
              </w:rPr>
              <w:t>3</w:t>
            </w:r>
          </w:p>
        </w:tc>
        <w:tc>
          <w:tcPr>
            <w:tcW w:w="2798" w:type="dxa"/>
          </w:tcPr>
          <w:p w14:paraId="4824EC23" w14:textId="77777777" w:rsidR="00DE3C6A" w:rsidRPr="00DE3272" w:rsidRDefault="00DE3C6A" w:rsidP="00DE3C6A">
            <w:pPr>
              <w:pStyle w:val="TableParagraph"/>
              <w:spacing w:before="122"/>
              <w:rPr>
                <w:rFonts w:asciiTheme="minorHAnsi" w:hAnsiTheme="minorHAnsi" w:cstheme="minorHAnsi"/>
                <w:b/>
              </w:rPr>
            </w:pPr>
          </w:p>
          <w:p w14:paraId="4B83C412" w14:textId="1B9DAAE3" w:rsidR="00DE3C6A" w:rsidRPr="00DE3272" w:rsidRDefault="00DE3C6A" w:rsidP="00DE3C6A">
            <w:pPr>
              <w:pStyle w:val="TableParagraph"/>
              <w:ind w:left="63" w:right="80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Angulación y movimiento de cámara</w:t>
            </w:r>
          </w:p>
        </w:tc>
        <w:tc>
          <w:tcPr>
            <w:tcW w:w="2879" w:type="dxa"/>
            <w:gridSpan w:val="2"/>
          </w:tcPr>
          <w:p w14:paraId="1905B9B6" w14:textId="50A7DB65" w:rsidR="00DE3C6A" w:rsidRPr="00DE3272" w:rsidRDefault="00DE3C6A" w:rsidP="00DE3C6A">
            <w:pPr>
              <w:pStyle w:val="TableParagraph"/>
              <w:tabs>
                <w:tab w:val="left" w:pos="1930"/>
              </w:tabs>
              <w:spacing w:before="121"/>
              <w:ind w:left="63" w:right="154"/>
              <w:jc w:val="bot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Análisis de secuencias audiovisuales I</w:t>
            </w:r>
          </w:p>
        </w:tc>
        <w:tc>
          <w:tcPr>
            <w:tcW w:w="2410" w:type="dxa"/>
          </w:tcPr>
          <w:p w14:paraId="0BB2466C" w14:textId="5E8A7B4A" w:rsidR="00DE3C6A" w:rsidRPr="00DE3272" w:rsidRDefault="00DE3C6A" w:rsidP="00DE3C6A">
            <w:pPr>
              <w:pStyle w:val="TableParagraph"/>
              <w:spacing w:before="1"/>
              <w:ind w:left="3" w:right="165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Respeto por la producción audiovisual</w:t>
            </w:r>
          </w:p>
        </w:tc>
        <w:tc>
          <w:tcPr>
            <w:tcW w:w="1512" w:type="dxa"/>
            <w:gridSpan w:val="2"/>
            <w:tcBorders>
              <w:top w:val="nil"/>
              <w:bottom w:val="nil"/>
            </w:tcBorders>
          </w:tcPr>
          <w:p w14:paraId="4800E373" w14:textId="32DE8EA2" w:rsidR="00DE3C6A" w:rsidRPr="00DE3272" w:rsidRDefault="00DE3C6A" w:rsidP="00DE3C6A">
            <w:pPr>
              <w:pStyle w:val="TableParagraph"/>
              <w:ind w:left="4" w:right="298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Análisis de </w:t>
            </w:r>
            <w:r w:rsidR="00B2178B" w:rsidRPr="00DE3272">
              <w:rPr>
                <w:rFonts w:asciiTheme="minorHAnsi" w:hAnsiTheme="minorHAnsi" w:cstheme="minorHAnsi"/>
              </w:rPr>
              <w:t xml:space="preserve">   </w:t>
            </w:r>
            <w:r w:rsidRPr="00DE3272">
              <w:rPr>
                <w:rFonts w:asciiTheme="minorHAnsi" w:hAnsiTheme="minorHAnsi" w:cstheme="minorHAnsi"/>
              </w:rPr>
              <w:t>fragmentos audiovisuales II</w:t>
            </w:r>
          </w:p>
        </w:tc>
        <w:tc>
          <w:tcPr>
            <w:tcW w:w="3299" w:type="dxa"/>
          </w:tcPr>
          <w:p w14:paraId="29EFCF4A" w14:textId="77777777" w:rsidR="00DE3C6A" w:rsidRPr="00DE3272" w:rsidRDefault="00DE3C6A" w:rsidP="00DE3C6A">
            <w:pPr>
              <w:pStyle w:val="TableParagraph"/>
              <w:spacing w:before="26"/>
              <w:rPr>
                <w:rFonts w:asciiTheme="minorHAnsi" w:hAnsiTheme="minorHAnsi" w:cstheme="minorHAnsi"/>
                <w:b/>
              </w:rPr>
            </w:pPr>
          </w:p>
          <w:p w14:paraId="78570821" w14:textId="47E7C5D0" w:rsidR="00DE3C6A" w:rsidRPr="00DE3272" w:rsidRDefault="00DE3C6A" w:rsidP="00DE3C6A">
            <w:pPr>
              <w:pStyle w:val="TableParagraph"/>
              <w:spacing w:line="235" w:lineRule="auto"/>
              <w:ind w:left="71" w:right="19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Aprecia la función expresiva de la angulación y el movimiento de cámara</w:t>
            </w:r>
          </w:p>
        </w:tc>
      </w:tr>
      <w:tr w:rsidR="00DE3C6A" w14:paraId="2FECE953" w14:textId="77777777">
        <w:trPr>
          <w:trHeight w:val="1099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ED3C635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D67B56C" w14:textId="77777777" w:rsidR="00DE3C6A" w:rsidRPr="00DE3272" w:rsidRDefault="00DE3C6A" w:rsidP="00DE3C6A">
            <w:pPr>
              <w:pStyle w:val="TableParagraph"/>
              <w:spacing w:before="145"/>
              <w:rPr>
                <w:rFonts w:asciiTheme="minorHAnsi" w:hAnsiTheme="minorHAnsi" w:cstheme="minorHAnsi"/>
                <w:b/>
              </w:rPr>
            </w:pPr>
          </w:p>
          <w:p w14:paraId="7EA7C5B9" w14:textId="77777777" w:rsidR="00DE3C6A" w:rsidRPr="00DE3272" w:rsidRDefault="00DE3C6A" w:rsidP="00DE3C6A">
            <w:pPr>
              <w:pStyle w:val="TableParagraph"/>
              <w:ind w:left="11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2798" w:type="dxa"/>
          </w:tcPr>
          <w:p w14:paraId="05595414" w14:textId="77777777" w:rsidR="00DE3C6A" w:rsidRPr="00DE3272" w:rsidRDefault="00DE3C6A" w:rsidP="00DE3C6A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EFB3F22" w14:textId="7D0F8EA0" w:rsidR="00DE3C6A" w:rsidRPr="00DE3272" w:rsidRDefault="00B2178B" w:rsidP="00DE3C6A">
            <w:pPr>
              <w:pStyle w:val="TableParagraph"/>
              <w:spacing w:before="1"/>
              <w:rPr>
                <w:rFonts w:asciiTheme="minorHAnsi" w:hAnsiTheme="minorHAnsi" w:cstheme="minorHAnsi"/>
                <w:bCs/>
              </w:rPr>
            </w:pPr>
            <w:r w:rsidRPr="00DE3272">
              <w:rPr>
                <w:rFonts w:asciiTheme="minorHAnsi" w:hAnsiTheme="minorHAnsi" w:cstheme="minorHAnsi"/>
                <w:bCs/>
              </w:rPr>
              <w:t xml:space="preserve"> </w:t>
            </w:r>
            <w:r w:rsidR="00DE3C6A" w:rsidRPr="00DE3272">
              <w:rPr>
                <w:rFonts w:asciiTheme="minorHAnsi" w:hAnsiTheme="minorHAnsi" w:cstheme="minorHAnsi"/>
                <w:bCs/>
              </w:rPr>
              <w:t>El sonido</w:t>
            </w:r>
          </w:p>
          <w:p w14:paraId="17B1DA37" w14:textId="0C0AF5CD" w:rsidR="00DE3C6A" w:rsidRPr="00DE3272" w:rsidRDefault="00DE3C6A" w:rsidP="00DE3C6A">
            <w:pPr>
              <w:pStyle w:val="TableParagraph"/>
              <w:ind w:left="63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gridSpan w:val="2"/>
          </w:tcPr>
          <w:p w14:paraId="1D0D21CF" w14:textId="2A1C26ED" w:rsidR="00DE3C6A" w:rsidRPr="00DE3272" w:rsidRDefault="00DE3C6A" w:rsidP="00DE3C6A">
            <w:pPr>
              <w:pStyle w:val="TableParagraph"/>
              <w:spacing w:before="190" w:line="237" w:lineRule="auto"/>
              <w:ind w:left="63" w:right="66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Análisis de secuencias audiovisuales II</w:t>
            </w:r>
          </w:p>
        </w:tc>
        <w:tc>
          <w:tcPr>
            <w:tcW w:w="2410" w:type="dxa"/>
          </w:tcPr>
          <w:p w14:paraId="1BD6D406" w14:textId="075D7F33" w:rsidR="00DE3C6A" w:rsidRPr="00DE3272" w:rsidRDefault="00DE3C6A" w:rsidP="00DE3C6A">
            <w:pPr>
              <w:pStyle w:val="TableParagraph"/>
              <w:spacing w:before="63"/>
              <w:ind w:left="65" w:right="165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Aprecio por la creatividad audiovisual</w:t>
            </w:r>
          </w:p>
        </w:tc>
        <w:tc>
          <w:tcPr>
            <w:tcW w:w="1512" w:type="dxa"/>
            <w:gridSpan w:val="2"/>
            <w:tcBorders>
              <w:top w:val="nil"/>
            </w:tcBorders>
          </w:tcPr>
          <w:p w14:paraId="309FD21A" w14:textId="1E557EC9" w:rsidR="00DE3C6A" w:rsidRPr="00DE3272" w:rsidRDefault="00DE3C6A" w:rsidP="00DE3C6A">
            <w:pPr>
              <w:pStyle w:val="TableParagraph"/>
              <w:ind w:left="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Trabajo guiado</w:t>
            </w:r>
          </w:p>
        </w:tc>
        <w:tc>
          <w:tcPr>
            <w:tcW w:w="3299" w:type="dxa"/>
          </w:tcPr>
          <w:p w14:paraId="4E1C54C5" w14:textId="0956D34D" w:rsidR="00DE3C6A" w:rsidRPr="00DE3272" w:rsidRDefault="00DE3C6A" w:rsidP="00DE3C6A">
            <w:pPr>
              <w:pStyle w:val="TableParagraph"/>
              <w:spacing w:before="2"/>
              <w:ind w:left="7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Analiza el uso del sonido y la música en productos audiovisuales</w:t>
            </w:r>
          </w:p>
        </w:tc>
      </w:tr>
      <w:tr w:rsidR="00DE3C6A" w14:paraId="7CDB44C0" w14:textId="77777777">
        <w:trPr>
          <w:trHeight w:val="306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2EBFF43D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 w:val="restart"/>
          </w:tcPr>
          <w:p w14:paraId="15098EE5" w14:textId="77777777" w:rsidR="00DE3C6A" w:rsidRPr="00DE3272" w:rsidRDefault="00DE3C6A" w:rsidP="00DE3C6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898" w:type="dxa"/>
            <w:gridSpan w:val="7"/>
          </w:tcPr>
          <w:p w14:paraId="2ABBACA7" w14:textId="77777777" w:rsidR="00DE3C6A" w:rsidRPr="00DE3272" w:rsidRDefault="00DE3C6A" w:rsidP="00DE3C6A">
            <w:pPr>
              <w:pStyle w:val="TableParagraph"/>
              <w:spacing w:before="1"/>
              <w:ind w:right="3"/>
              <w:jc w:val="center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EVALUACIÓN</w:t>
            </w:r>
            <w:r w:rsidRPr="00DE3272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LA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UNIDAD</w:t>
            </w:r>
            <w:r w:rsidRPr="00DE3272">
              <w:rPr>
                <w:rFonts w:asciiTheme="minorHAnsi" w:hAnsiTheme="minorHAnsi" w:cstheme="minorHAnsi"/>
                <w:b/>
                <w:spacing w:val="-1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DIDÁCTICA</w:t>
            </w:r>
          </w:p>
        </w:tc>
      </w:tr>
      <w:tr w:rsidR="00DE3C6A" w14:paraId="1C5293C8" w14:textId="77777777">
        <w:trPr>
          <w:trHeight w:val="26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2E981E6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532909AE" w14:textId="77777777" w:rsidR="00DE3C6A" w:rsidRPr="00DE3272" w:rsidRDefault="00DE3C6A" w:rsidP="00DE3C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20" w:type="dxa"/>
            <w:gridSpan w:val="2"/>
          </w:tcPr>
          <w:p w14:paraId="686529BC" w14:textId="77777777" w:rsidR="00DE3C6A" w:rsidRPr="00DE3272" w:rsidRDefault="00DE3C6A" w:rsidP="00DE3C6A">
            <w:pPr>
              <w:pStyle w:val="TableParagraph"/>
              <w:spacing w:before="1" w:line="247" w:lineRule="exact"/>
              <w:ind w:left="437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CONOCIMIENTOS</w:t>
            </w:r>
          </w:p>
        </w:tc>
        <w:tc>
          <w:tcPr>
            <w:tcW w:w="4862" w:type="dxa"/>
            <w:gridSpan w:val="3"/>
          </w:tcPr>
          <w:p w14:paraId="0BFEF3C2" w14:textId="77777777" w:rsidR="00DE3C6A" w:rsidRPr="00DE3272" w:rsidRDefault="00DE3C6A" w:rsidP="00DE3C6A">
            <w:pPr>
              <w:pStyle w:val="TableParagraph"/>
              <w:spacing w:before="1" w:line="247" w:lineRule="exact"/>
              <w:ind w:left="1236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PRODUCTO</w:t>
            </w:r>
          </w:p>
        </w:tc>
        <w:tc>
          <w:tcPr>
            <w:tcW w:w="4216" w:type="dxa"/>
            <w:gridSpan w:val="2"/>
          </w:tcPr>
          <w:p w14:paraId="4EDA0083" w14:textId="77777777" w:rsidR="00DE3C6A" w:rsidRPr="00DE3272" w:rsidRDefault="00DE3C6A" w:rsidP="00DE3C6A">
            <w:pPr>
              <w:pStyle w:val="TableParagraph"/>
              <w:spacing w:before="1" w:line="247" w:lineRule="exact"/>
              <w:ind w:left="853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DESEMPEÑO</w:t>
            </w:r>
          </w:p>
        </w:tc>
      </w:tr>
      <w:tr w:rsidR="00DE3C6A" w14:paraId="7DA8682F" w14:textId="77777777">
        <w:trPr>
          <w:trHeight w:val="261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26FC329B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342E1AB5" w14:textId="77777777" w:rsidR="00DE3C6A" w:rsidRPr="00DE3272" w:rsidRDefault="00DE3C6A" w:rsidP="00DE3C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20" w:type="dxa"/>
            <w:gridSpan w:val="2"/>
            <w:tcBorders>
              <w:bottom w:val="nil"/>
            </w:tcBorders>
          </w:tcPr>
          <w:p w14:paraId="67C366A5" w14:textId="7996647D" w:rsidR="00DE3C6A" w:rsidRPr="00DE3272" w:rsidRDefault="00B2178B" w:rsidP="00DE3C6A">
            <w:pPr>
              <w:pStyle w:val="TableParagraph"/>
              <w:spacing w:before="1" w:line="240" w:lineRule="exact"/>
              <w:ind w:left="6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Práctica calificada</w:t>
            </w:r>
            <w:r w:rsidR="00DE3C6A" w:rsidRPr="00DE3272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="00DE3C6A" w:rsidRPr="00DE3272">
              <w:rPr>
                <w:rFonts w:asciiTheme="minorHAnsi" w:hAnsiTheme="minorHAnsi" w:cstheme="minorHAnsi"/>
              </w:rPr>
              <w:t>sobre</w:t>
            </w:r>
            <w:r w:rsidR="00DE3C6A" w:rsidRPr="00DE327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E3C6A" w:rsidRPr="00DE3272">
              <w:rPr>
                <w:rFonts w:asciiTheme="minorHAnsi" w:hAnsiTheme="minorHAnsi" w:cstheme="minorHAnsi"/>
                <w:spacing w:val="-2"/>
              </w:rPr>
              <w:t>visionados</w:t>
            </w:r>
          </w:p>
        </w:tc>
        <w:tc>
          <w:tcPr>
            <w:tcW w:w="4862" w:type="dxa"/>
            <w:gridSpan w:val="3"/>
            <w:tcBorders>
              <w:bottom w:val="nil"/>
            </w:tcBorders>
          </w:tcPr>
          <w:p w14:paraId="4E45C06D" w14:textId="342F60C5" w:rsidR="00DE3C6A" w:rsidRPr="00DE3272" w:rsidRDefault="00DE3C6A" w:rsidP="00DE3C6A">
            <w:pPr>
              <w:pStyle w:val="TableParagraph"/>
              <w:spacing w:before="1" w:line="240" w:lineRule="exact"/>
              <w:ind w:left="7"/>
              <w:rPr>
                <w:rFonts w:asciiTheme="minorHAnsi" w:hAnsiTheme="minorHAnsi" w:cstheme="minorHAnsi"/>
              </w:rPr>
            </w:pPr>
          </w:p>
        </w:tc>
        <w:tc>
          <w:tcPr>
            <w:tcW w:w="4216" w:type="dxa"/>
            <w:gridSpan w:val="2"/>
            <w:tcBorders>
              <w:bottom w:val="nil"/>
            </w:tcBorders>
          </w:tcPr>
          <w:p w14:paraId="64F3F26F" w14:textId="4EB106FA" w:rsidR="00DE3C6A" w:rsidRPr="00DE3272" w:rsidRDefault="00DE3C6A" w:rsidP="00DE3C6A">
            <w:pPr>
              <w:pStyle w:val="TableParagraph"/>
              <w:spacing w:before="6" w:line="235" w:lineRule="exact"/>
              <w:ind w:left="7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Participación en análisis grupal</w:t>
            </w:r>
          </w:p>
        </w:tc>
      </w:tr>
      <w:tr w:rsidR="00DE3C6A" w14:paraId="51EA3DE3" w14:textId="77777777">
        <w:trPr>
          <w:trHeight w:val="232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0B1C770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7F3CF0F8" w14:textId="77777777" w:rsidR="00DE3C6A" w:rsidRPr="00DE3272" w:rsidRDefault="00DE3C6A" w:rsidP="00DE3C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20" w:type="dxa"/>
            <w:gridSpan w:val="2"/>
            <w:tcBorders>
              <w:top w:val="nil"/>
              <w:bottom w:val="nil"/>
            </w:tcBorders>
          </w:tcPr>
          <w:p w14:paraId="5FF55FC4" w14:textId="18A03B10" w:rsidR="00DE3C6A" w:rsidRPr="00DE3272" w:rsidRDefault="00DE3C6A" w:rsidP="00DE3C6A">
            <w:pPr>
              <w:pStyle w:val="TableParagraph"/>
              <w:spacing w:line="212" w:lineRule="exact"/>
              <w:ind w:left="6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cinematográficos</w:t>
            </w:r>
          </w:p>
        </w:tc>
        <w:tc>
          <w:tcPr>
            <w:tcW w:w="4862" w:type="dxa"/>
            <w:gridSpan w:val="3"/>
            <w:tcBorders>
              <w:top w:val="nil"/>
              <w:bottom w:val="nil"/>
            </w:tcBorders>
          </w:tcPr>
          <w:p w14:paraId="6367BDD7" w14:textId="12D1895B" w:rsidR="00DE3C6A" w:rsidRPr="00DE3272" w:rsidRDefault="00DE3C6A" w:rsidP="00DE3C6A">
            <w:pPr>
              <w:pStyle w:val="TableParagraph"/>
              <w:spacing w:line="212" w:lineRule="exact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Ficha de análisis audiovisual</w:t>
            </w:r>
          </w:p>
        </w:tc>
        <w:tc>
          <w:tcPr>
            <w:tcW w:w="4216" w:type="dxa"/>
            <w:gridSpan w:val="2"/>
            <w:tcBorders>
              <w:top w:val="nil"/>
              <w:bottom w:val="nil"/>
            </w:tcBorders>
          </w:tcPr>
          <w:p w14:paraId="1DEAC091" w14:textId="6E4E8ABA" w:rsidR="00DE3C6A" w:rsidRPr="00DE3272" w:rsidRDefault="00DE3C6A" w:rsidP="00DE3C6A">
            <w:pPr>
              <w:pStyle w:val="TableParagraph"/>
              <w:spacing w:line="212" w:lineRule="exact"/>
              <w:ind w:left="71"/>
              <w:rPr>
                <w:rFonts w:asciiTheme="minorHAnsi" w:hAnsiTheme="minorHAnsi" w:cstheme="minorHAnsi"/>
              </w:rPr>
            </w:pPr>
          </w:p>
        </w:tc>
      </w:tr>
      <w:tr w:rsidR="00DE3C6A" w14:paraId="767CBA5C" w14:textId="77777777">
        <w:trPr>
          <w:trHeight w:val="144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225504AF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32A17189" w14:textId="77777777" w:rsidR="00DE3C6A" w:rsidRDefault="00DE3C6A" w:rsidP="00DE3C6A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  <w:tcBorders>
              <w:top w:val="nil"/>
            </w:tcBorders>
          </w:tcPr>
          <w:p w14:paraId="768D64F1" w14:textId="6B16E831" w:rsidR="00DE3C6A" w:rsidRDefault="00DE3C6A" w:rsidP="00DE3C6A">
            <w:pPr>
              <w:pStyle w:val="TableParagraph"/>
              <w:spacing w:line="222" w:lineRule="exact"/>
              <w:rPr>
                <w:sz w:val="20"/>
              </w:rPr>
            </w:pPr>
          </w:p>
        </w:tc>
        <w:tc>
          <w:tcPr>
            <w:tcW w:w="4862" w:type="dxa"/>
            <w:gridSpan w:val="3"/>
            <w:tcBorders>
              <w:top w:val="nil"/>
            </w:tcBorders>
          </w:tcPr>
          <w:p w14:paraId="29665907" w14:textId="77777777" w:rsidR="00DE3C6A" w:rsidRDefault="00DE3C6A" w:rsidP="00DE3C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6" w:type="dxa"/>
            <w:gridSpan w:val="2"/>
            <w:tcBorders>
              <w:top w:val="nil"/>
            </w:tcBorders>
          </w:tcPr>
          <w:p w14:paraId="56723589" w14:textId="539FA4E1" w:rsidR="00DE3C6A" w:rsidRDefault="00DE3C6A" w:rsidP="00DE3C6A">
            <w:pPr>
              <w:pStyle w:val="TableParagraph"/>
              <w:spacing w:line="222" w:lineRule="exact"/>
              <w:rPr>
                <w:sz w:val="20"/>
              </w:rPr>
            </w:pPr>
          </w:p>
        </w:tc>
      </w:tr>
    </w:tbl>
    <w:p w14:paraId="2A064359" w14:textId="77777777" w:rsidR="00494D19" w:rsidRDefault="00494D19">
      <w:pPr>
        <w:pStyle w:val="TableParagraph"/>
        <w:spacing w:line="222" w:lineRule="exact"/>
        <w:rPr>
          <w:sz w:val="20"/>
        </w:rPr>
        <w:sectPr w:rsidR="00494D19">
          <w:pgSz w:w="16840" w:h="11910" w:orient="landscape"/>
          <w:pgMar w:top="700" w:right="566" w:bottom="280" w:left="992" w:header="720" w:footer="720" w:gutter="0"/>
          <w:cols w:space="720"/>
        </w:sectPr>
      </w:pPr>
    </w:p>
    <w:p w14:paraId="4D5284C6" w14:textId="77777777" w:rsidR="00494D19" w:rsidRDefault="00000000">
      <w:pPr>
        <w:pStyle w:val="Textoindependiente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487045120" behindDoc="1" locked="0" layoutInCell="1" allowOverlap="1" wp14:anchorId="4C621D33" wp14:editId="6B07178C">
            <wp:simplePos x="0" y="0"/>
            <wp:positionH relativeFrom="page">
              <wp:posOffset>9563100</wp:posOffset>
            </wp:positionH>
            <wp:positionV relativeFrom="page">
              <wp:posOffset>43688</wp:posOffset>
            </wp:positionV>
            <wp:extent cx="680230" cy="66446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C78CB" w14:textId="77777777" w:rsidR="00494D19" w:rsidRDefault="00494D19">
      <w:pPr>
        <w:pStyle w:val="Textoindependiente"/>
        <w:rPr>
          <w:b/>
          <w:sz w:val="20"/>
        </w:rPr>
      </w:pPr>
    </w:p>
    <w:p w14:paraId="6672EDEB" w14:textId="77777777" w:rsidR="00494D19" w:rsidRDefault="00494D19">
      <w:pPr>
        <w:pStyle w:val="Textoindependiente"/>
        <w:spacing w:before="13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284"/>
        <w:gridCol w:w="3827"/>
        <w:gridCol w:w="207"/>
        <w:gridCol w:w="2204"/>
        <w:gridCol w:w="2411"/>
        <w:gridCol w:w="255"/>
        <w:gridCol w:w="1734"/>
        <w:gridCol w:w="2550"/>
      </w:tblGrid>
      <w:tr w:rsidR="00494D19" w14:paraId="7B6D759F" w14:textId="77777777">
        <w:trPr>
          <w:trHeight w:val="565"/>
        </w:trPr>
        <w:tc>
          <w:tcPr>
            <w:tcW w:w="1272" w:type="dxa"/>
            <w:vMerge w:val="restart"/>
            <w:textDirection w:val="btLr"/>
          </w:tcPr>
          <w:p w14:paraId="621E390B" w14:textId="2E25C493" w:rsidR="00494D19" w:rsidRDefault="00000000">
            <w:pPr>
              <w:pStyle w:val="TableParagraph"/>
              <w:spacing w:before="193" w:line="247" w:lineRule="auto"/>
              <w:ind w:left="114" w:right="6233"/>
              <w:rPr>
                <w:sz w:val="20"/>
              </w:rPr>
            </w:pPr>
            <w:r>
              <w:rPr>
                <w:b/>
                <w:i/>
              </w:rPr>
              <w:t>Unidad Didáctica II</w:t>
            </w:r>
            <w:r>
              <w:rPr>
                <w:i/>
                <w:sz w:val="20"/>
              </w:rPr>
              <w:t>:</w:t>
            </w:r>
            <w:r w:rsidR="00BC5421">
              <w:rPr>
                <w:b/>
                <w:bCs/>
                <w:i/>
                <w:sz w:val="20"/>
              </w:rPr>
              <w:t>NARRATIVA Y MONTAJE AUDIOVISUAL</w:t>
            </w:r>
          </w:p>
        </w:tc>
        <w:tc>
          <w:tcPr>
            <w:tcW w:w="13472" w:type="dxa"/>
            <w:gridSpan w:val="8"/>
          </w:tcPr>
          <w:p w14:paraId="3C7F51AF" w14:textId="08A07D20" w:rsidR="00494D19" w:rsidRPr="00DE3272" w:rsidRDefault="00000000">
            <w:pPr>
              <w:pStyle w:val="TableParagraph"/>
              <w:spacing w:line="220" w:lineRule="auto"/>
              <w:ind w:left="62" w:right="992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CAPACIDAD</w:t>
            </w:r>
            <w:r w:rsidRPr="00DE327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LA UNIDAD DIDÁCTICA II: </w:t>
            </w:r>
            <w:r w:rsidR="00167C56" w:rsidRPr="00DE3272">
              <w:rPr>
                <w:rFonts w:asciiTheme="minorHAnsi" w:hAnsiTheme="minorHAnsi" w:cstheme="minorHAnsi"/>
                <w:sz w:val="20"/>
                <w:szCs w:val="20"/>
              </w:rPr>
              <w:t>Interpreta la narrativa audiovisual y sus recursos expresivos.</w:t>
            </w:r>
          </w:p>
        </w:tc>
      </w:tr>
      <w:tr w:rsidR="00494D19" w14:paraId="52204D64" w14:textId="77777777">
        <w:trPr>
          <w:trHeight w:val="427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314646CE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 w:val="restart"/>
          </w:tcPr>
          <w:p w14:paraId="701711FE" w14:textId="77777777" w:rsidR="00494D19" w:rsidRPr="00DE3272" w:rsidRDefault="00494D19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01A3037" w14:textId="57118E91" w:rsidR="00494D19" w:rsidRPr="00DE3272" w:rsidRDefault="00494D19">
            <w:pPr>
              <w:pStyle w:val="TableParagraph"/>
              <w:ind w:left="7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49" w:type="dxa"/>
            <w:gridSpan w:val="4"/>
          </w:tcPr>
          <w:p w14:paraId="47B87A08" w14:textId="77777777" w:rsidR="00494D19" w:rsidRPr="00DE3272" w:rsidRDefault="00000000">
            <w:pPr>
              <w:pStyle w:val="TableParagraph"/>
              <w:spacing w:before="117"/>
              <w:ind w:lef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Contenidos</w:t>
            </w:r>
          </w:p>
        </w:tc>
        <w:tc>
          <w:tcPr>
            <w:tcW w:w="1989" w:type="dxa"/>
            <w:gridSpan w:val="2"/>
            <w:vMerge w:val="restart"/>
          </w:tcPr>
          <w:p w14:paraId="0B2E6CC3" w14:textId="77777777" w:rsidR="00494D19" w:rsidRPr="00DE3272" w:rsidRDefault="00000000">
            <w:pPr>
              <w:pStyle w:val="TableParagraph"/>
              <w:spacing w:before="146"/>
              <w:ind w:left="333" w:right="407" w:hanging="48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Estrategia didáctica</w:t>
            </w:r>
          </w:p>
        </w:tc>
        <w:tc>
          <w:tcPr>
            <w:tcW w:w="2550" w:type="dxa"/>
            <w:vMerge w:val="restart"/>
          </w:tcPr>
          <w:p w14:paraId="0F0F1EE1" w14:textId="77777777" w:rsidR="00494D19" w:rsidRPr="00DE3272" w:rsidRDefault="00000000">
            <w:pPr>
              <w:pStyle w:val="TableParagraph"/>
              <w:spacing w:before="146"/>
              <w:ind w:left="-4" w:right="655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Indicadores</w:t>
            </w:r>
            <w:r w:rsidRPr="00DE3272">
              <w:rPr>
                <w:rFonts w:asciiTheme="minorHAnsi" w:hAnsiTheme="minorHAnsi" w:cstheme="minorHAnsi"/>
                <w:spacing w:val="-13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E327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logro de la capacidad</w:t>
            </w:r>
          </w:p>
        </w:tc>
      </w:tr>
      <w:tr w:rsidR="00494D19" w14:paraId="63817866" w14:textId="77777777">
        <w:trPr>
          <w:trHeight w:val="407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3C45E340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602BD3A2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C62CF56" w14:textId="77777777" w:rsidR="00494D19" w:rsidRPr="00DE3272" w:rsidRDefault="00000000">
            <w:pPr>
              <w:pStyle w:val="TableParagraph"/>
              <w:spacing w:before="25"/>
              <w:ind w:right="139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Conceptual</w:t>
            </w:r>
          </w:p>
        </w:tc>
        <w:tc>
          <w:tcPr>
            <w:tcW w:w="2411" w:type="dxa"/>
            <w:gridSpan w:val="2"/>
          </w:tcPr>
          <w:p w14:paraId="45B8D5C8" w14:textId="77777777" w:rsidR="00494D19" w:rsidRPr="00DE3272" w:rsidRDefault="00000000">
            <w:pPr>
              <w:pStyle w:val="TableParagraph"/>
              <w:spacing w:before="25"/>
              <w:ind w:left="546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Procedimental</w:t>
            </w:r>
          </w:p>
        </w:tc>
        <w:tc>
          <w:tcPr>
            <w:tcW w:w="2411" w:type="dxa"/>
          </w:tcPr>
          <w:p w14:paraId="5EEE34B1" w14:textId="77777777" w:rsidR="00494D19" w:rsidRPr="00DE3272" w:rsidRDefault="00000000">
            <w:pPr>
              <w:pStyle w:val="TableParagraph"/>
              <w:spacing w:before="25"/>
              <w:ind w:left="713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Actitudinal</w:t>
            </w:r>
          </w:p>
        </w:tc>
        <w:tc>
          <w:tcPr>
            <w:tcW w:w="1989" w:type="dxa"/>
            <w:gridSpan w:val="2"/>
            <w:vMerge/>
            <w:tcBorders>
              <w:top w:val="nil"/>
            </w:tcBorders>
          </w:tcPr>
          <w:p w14:paraId="73685EBD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6075CD8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94D19" w14:paraId="7CF54809" w14:textId="77777777">
        <w:trPr>
          <w:trHeight w:val="839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78F4C827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14:paraId="61AF7DF9" w14:textId="77777777" w:rsidR="00494D19" w:rsidRPr="00DE3272" w:rsidRDefault="00494D19">
            <w:pPr>
              <w:pStyle w:val="TableParagraph"/>
              <w:spacing w:before="4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4809266" w14:textId="77777777" w:rsidR="00494D19" w:rsidRPr="00DE3272" w:rsidRDefault="00000000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737D1DD5" w14:textId="7A8D1028" w:rsidR="00494D19" w:rsidRPr="00DE3272" w:rsidRDefault="00B2178B" w:rsidP="001A539B">
            <w:pPr>
              <w:pStyle w:val="TableParagraph"/>
              <w:spacing w:before="1"/>
              <w:ind w:right="1374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A539B" w:rsidRPr="00DE3272">
              <w:rPr>
                <w:rFonts w:asciiTheme="minorHAnsi" w:hAnsiTheme="minorHAnsi" w:cstheme="minorHAnsi"/>
                <w:sz w:val="20"/>
                <w:szCs w:val="20"/>
              </w:rPr>
              <w:t>Narrativa audiovisual</w:t>
            </w:r>
          </w:p>
        </w:tc>
        <w:tc>
          <w:tcPr>
            <w:tcW w:w="2411" w:type="dxa"/>
            <w:gridSpan w:val="2"/>
          </w:tcPr>
          <w:p w14:paraId="21EE58DC" w14:textId="77777777" w:rsidR="00494D19" w:rsidRPr="00DE3272" w:rsidRDefault="00000000">
            <w:pPr>
              <w:pStyle w:val="TableParagraph"/>
              <w:spacing w:before="83"/>
              <w:ind w:left="66" w:right="131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Definir los efectos de la imagen</w:t>
            </w:r>
            <w:r w:rsidRPr="00DE327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Pr="00DE327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Pr="00DE327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proceso</w:t>
            </w:r>
            <w:r w:rsidRPr="00DE327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comunicación.</w:t>
            </w:r>
          </w:p>
        </w:tc>
        <w:tc>
          <w:tcPr>
            <w:tcW w:w="2411" w:type="dxa"/>
          </w:tcPr>
          <w:p w14:paraId="4FD3B9BA" w14:textId="37DE81BF" w:rsidR="00494D19" w:rsidRPr="00DE3272" w:rsidRDefault="00614135">
            <w:pPr>
              <w:pStyle w:val="TableParagraph"/>
              <w:spacing w:before="83"/>
              <w:ind w:left="65" w:right="131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Valoración crítica</w:t>
            </w:r>
          </w:p>
        </w:tc>
        <w:tc>
          <w:tcPr>
            <w:tcW w:w="1989" w:type="dxa"/>
            <w:gridSpan w:val="2"/>
            <w:vMerge w:val="restart"/>
          </w:tcPr>
          <w:p w14:paraId="59D572EE" w14:textId="0979D730" w:rsidR="00494D19" w:rsidRPr="00DE3272" w:rsidRDefault="00614135" w:rsidP="00614135">
            <w:pPr>
              <w:pStyle w:val="TableParagraph"/>
              <w:spacing w:before="1"/>
              <w:ind w:left="2" w:right="407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Visionado comentado</w:t>
            </w:r>
          </w:p>
          <w:p w14:paraId="6CA7048D" w14:textId="77777777" w:rsidR="00494D19" w:rsidRPr="00DE3272" w:rsidRDefault="00494D19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E668B3C" w14:textId="77777777" w:rsidR="00494D19" w:rsidRPr="00DE3272" w:rsidRDefault="00494D19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EF859EF" w14:textId="77777777" w:rsidR="00494D19" w:rsidRPr="00DE3272" w:rsidRDefault="00494D19">
            <w:pPr>
              <w:pStyle w:val="TableParagraph"/>
              <w:spacing w:before="3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89EF732" w14:textId="3707BD29" w:rsidR="00494D19" w:rsidRPr="00DE3272" w:rsidRDefault="00723D56">
            <w:pPr>
              <w:pStyle w:val="TableParagraph"/>
              <w:spacing w:line="237" w:lineRule="auto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Análisis comparativo de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guiones y debate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académico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sobre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la Televisión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asura</w:t>
            </w:r>
          </w:p>
          <w:p w14:paraId="457E1D0B" w14:textId="77777777" w:rsidR="00494D19" w:rsidRPr="00DE3272" w:rsidRDefault="00494D19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22D0DB5" w14:textId="77777777" w:rsidR="00494D19" w:rsidRPr="00DE3272" w:rsidRDefault="00494D19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F5A7EF" w14:textId="77777777" w:rsidR="00494D19" w:rsidRPr="00DE3272" w:rsidRDefault="00000000">
            <w:pPr>
              <w:pStyle w:val="TableParagraph"/>
              <w:ind w:left="2" w:right="407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Elaborar en aula un proyecto</w:t>
            </w:r>
            <w:r w:rsidRPr="00DE327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E327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cineclub </w:t>
            </w: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itinerante.</w:t>
            </w:r>
          </w:p>
          <w:p w14:paraId="06A38154" w14:textId="77777777" w:rsidR="00723D56" w:rsidRPr="00DE3272" w:rsidRDefault="00723D56">
            <w:pPr>
              <w:pStyle w:val="TableParagraph"/>
              <w:ind w:left="2" w:right="407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333EE55C" w14:textId="77777777" w:rsidR="00723D56" w:rsidRPr="00DE3272" w:rsidRDefault="00723D56">
            <w:pPr>
              <w:pStyle w:val="TableParagraph"/>
              <w:ind w:left="2" w:right="407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6C5DB78C" w14:textId="104B5F4A" w:rsidR="00723D56" w:rsidRPr="00DE3272" w:rsidRDefault="00723D56">
            <w:pPr>
              <w:pStyle w:val="TableParagraph"/>
              <w:ind w:left="2" w:right="407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Exposición grupal</w:t>
            </w:r>
          </w:p>
          <w:p w14:paraId="5F6594FD" w14:textId="77777777" w:rsidR="00723D56" w:rsidRPr="00DE3272" w:rsidRDefault="00723D56">
            <w:pPr>
              <w:pStyle w:val="TableParagraph"/>
              <w:ind w:left="2" w:right="407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20415DCB" w14:textId="77777777" w:rsidR="00723D56" w:rsidRPr="00DE3272" w:rsidRDefault="00723D56">
            <w:pPr>
              <w:pStyle w:val="TableParagraph"/>
              <w:ind w:left="2" w:right="4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0" w:type="dxa"/>
          </w:tcPr>
          <w:p w14:paraId="06B7F4F7" w14:textId="77777777" w:rsidR="00494D19" w:rsidRPr="00DE3272" w:rsidRDefault="00494D19">
            <w:pPr>
              <w:pStyle w:val="TableParagraph"/>
              <w:spacing w:before="2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A3D4E64" w14:textId="0601155E" w:rsidR="00494D19" w:rsidRPr="00DE3272" w:rsidRDefault="00000000">
            <w:pPr>
              <w:pStyle w:val="TableParagraph"/>
              <w:ind w:left="58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Reconoce el impacto social de la</w:t>
            </w:r>
            <w:r w:rsidRPr="00DE3272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imagen</w:t>
            </w:r>
            <w:r w:rsidR="00723D56" w:rsidRPr="00DE327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94D19" w14:paraId="51145382" w14:textId="77777777">
        <w:trPr>
          <w:trHeight w:val="984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68D98F2E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14:paraId="7D56D91C" w14:textId="77777777" w:rsidR="00494D19" w:rsidRPr="00DE3272" w:rsidRDefault="00494D19">
            <w:pPr>
              <w:pStyle w:val="TableParagraph"/>
              <w:spacing w:before="83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7D3FB9D" w14:textId="77777777" w:rsidR="00494D19" w:rsidRPr="00DE3272" w:rsidRDefault="00000000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6A687400" w14:textId="10B1D5A1" w:rsidR="00494D19" w:rsidRPr="00DE3272" w:rsidRDefault="00B2178B" w:rsidP="00614135">
            <w:pPr>
              <w:pStyle w:val="TableParagraph"/>
              <w:spacing w:before="135"/>
              <w:ind w:right="18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Guion</w:t>
            </w:r>
          </w:p>
        </w:tc>
        <w:tc>
          <w:tcPr>
            <w:tcW w:w="2411" w:type="dxa"/>
            <w:gridSpan w:val="2"/>
          </w:tcPr>
          <w:p w14:paraId="0DF4046D" w14:textId="220F7547" w:rsidR="00494D19" w:rsidRPr="00DE3272" w:rsidRDefault="00614135">
            <w:pPr>
              <w:pStyle w:val="TableParagraph"/>
              <w:spacing w:before="4" w:line="180" w:lineRule="exact"/>
              <w:ind w:left="66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Elaboración de guiones de cortometraje</w:t>
            </w:r>
          </w:p>
        </w:tc>
        <w:tc>
          <w:tcPr>
            <w:tcW w:w="2411" w:type="dxa"/>
          </w:tcPr>
          <w:p w14:paraId="5BDBEF4E" w14:textId="1EE1E49B" w:rsidR="00494D19" w:rsidRPr="00DE3272" w:rsidRDefault="00614135">
            <w:pPr>
              <w:pStyle w:val="TableParagraph"/>
              <w:spacing w:before="4" w:line="180" w:lineRule="exact"/>
              <w:ind w:left="65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Apreciación del guion como piedra </w:t>
            </w:r>
            <w:r w:rsidR="00B2178B" w:rsidRPr="00DE3272">
              <w:rPr>
                <w:rFonts w:asciiTheme="minorHAnsi" w:hAnsiTheme="minorHAnsi" w:cstheme="minorHAnsi"/>
                <w:sz w:val="20"/>
                <w:szCs w:val="20"/>
              </w:rPr>
              <w:t>angular</w:t>
            </w:r>
          </w:p>
        </w:tc>
        <w:tc>
          <w:tcPr>
            <w:tcW w:w="1989" w:type="dxa"/>
            <w:gridSpan w:val="2"/>
            <w:vMerge/>
            <w:tcBorders>
              <w:top w:val="nil"/>
            </w:tcBorders>
          </w:tcPr>
          <w:p w14:paraId="1F786E30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0" w:type="dxa"/>
          </w:tcPr>
          <w:p w14:paraId="6A27DBA9" w14:textId="77777777" w:rsidR="00494D19" w:rsidRPr="00DE3272" w:rsidRDefault="00494D19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622D364" w14:textId="3DB8F67C" w:rsidR="00494D19" w:rsidRPr="00DE3272" w:rsidRDefault="00000000">
            <w:pPr>
              <w:pStyle w:val="TableParagraph"/>
              <w:ind w:left="58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Identifica</w:t>
            </w:r>
            <w:r w:rsidR="00723D56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aprecia</w:t>
            </w:r>
            <w:r w:rsidRPr="00DE327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DE3272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importancia de los formatos</w:t>
            </w:r>
            <w:r w:rsidRPr="00DE3272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audiovisuales en </w:t>
            </w:r>
            <w:r w:rsidR="00723D56" w:rsidRPr="00DE3272">
              <w:rPr>
                <w:rFonts w:asciiTheme="minorHAnsi" w:hAnsiTheme="minorHAnsi" w:cstheme="minorHAnsi"/>
                <w:sz w:val="20"/>
                <w:szCs w:val="20"/>
              </w:rPr>
              <w:t>evolución</w:t>
            </w:r>
          </w:p>
        </w:tc>
      </w:tr>
      <w:tr w:rsidR="00494D19" w14:paraId="4AE43D55" w14:textId="77777777">
        <w:trPr>
          <w:trHeight w:val="1329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13D47433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14:paraId="587A976D" w14:textId="77777777" w:rsidR="00494D19" w:rsidRPr="00DE3272" w:rsidRDefault="00494D19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21014B3" w14:textId="77777777" w:rsidR="00494D19" w:rsidRPr="00DE3272" w:rsidRDefault="00000000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6DF70AA4" w14:textId="115D4826" w:rsidR="00494D19" w:rsidRPr="00DE3272" w:rsidRDefault="00B2178B" w:rsidP="00B2178B">
            <w:pPr>
              <w:pStyle w:val="TableParagraph"/>
              <w:spacing w:before="1"/>
              <w:ind w:right="754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Estructura dramática</w:t>
            </w:r>
          </w:p>
        </w:tc>
        <w:tc>
          <w:tcPr>
            <w:tcW w:w="2411" w:type="dxa"/>
            <w:gridSpan w:val="2"/>
          </w:tcPr>
          <w:p w14:paraId="396019E8" w14:textId="4BDCA63E" w:rsidR="00494D19" w:rsidRPr="00DE3272" w:rsidRDefault="00B2178B">
            <w:pPr>
              <w:pStyle w:val="TableParagraph"/>
              <w:spacing w:before="174"/>
              <w:ind w:left="3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Reconocimiento de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estructuras dramáticas</w:t>
            </w:r>
          </w:p>
        </w:tc>
        <w:tc>
          <w:tcPr>
            <w:tcW w:w="2411" w:type="dxa"/>
          </w:tcPr>
          <w:p w14:paraId="36CEBB83" w14:textId="6AE2756F" w:rsidR="00494D19" w:rsidRPr="00DE3272" w:rsidRDefault="00B2178B">
            <w:pPr>
              <w:pStyle w:val="TableParagraph"/>
              <w:spacing w:before="174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Pensamiento crítico</w:t>
            </w:r>
          </w:p>
        </w:tc>
        <w:tc>
          <w:tcPr>
            <w:tcW w:w="1989" w:type="dxa"/>
            <w:gridSpan w:val="2"/>
            <w:vMerge/>
            <w:tcBorders>
              <w:top w:val="nil"/>
            </w:tcBorders>
          </w:tcPr>
          <w:p w14:paraId="33FC6F73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0" w:type="dxa"/>
          </w:tcPr>
          <w:p w14:paraId="764C66F7" w14:textId="77777777" w:rsidR="00494D19" w:rsidRPr="00DE3272" w:rsidRDefault="00494D19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C1709EA" w14:textId="229160E9" w:rsidR="00494D19" w:rsidRPr="00DE3272" w:rsidRDefault="00723D56">
            <w:pPr>
              <w:pStyle w:val="TableParagraph"/>
              <w:ind w:left="58" w:right="655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Visiona profesionalmente reconociendo estructuras dramáticas aun en piezas humorísticas</w:t>
            </w:r>
          </w:p>
        </w:tc>
      </w:tr>
      <w:tr w:rsidR="00494D19" w14:paraId="4CA1F292" w14:textId="77777777">
        <w:trPr>
          <w:trHeight w:val="1257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3111D24D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14:paraId="13BDA772" w14:textId="77777777" w:rsidR="00494D19" w:rsidRPr="00DE3272" w:rsidRDefault="00494D19">
            <w:pPr>
              <w:pStyle w:val="TableParagraph"/>
              <w:spacing w:before="1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DCD8139" w14:textId="77777777" w:rsidR="00494D19" w:rsidRPr="00DE3272" w:rsidRDefault="00000000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7FE36C7A" w14:textId="42A5984C" w:rsidR="00494D19" w:rsidRPr="00DE3272" w:rsidRDefault="00B2178B">
            <w:pPr>
              <w:pStyle w:val="TableParagraph"/>
              <w:spacing w:before="4" w:line="235" w:lineRule="auto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Montaje y ritmo</w:t>
            </w:r>
          </w:p>
        </w:tc>
        <w:tc>
          <w:tcPr>
            <w:tcW w:w="2411" w:type="dxa"/>
            <w:gridSpan w:val="2"/>
          </w:tcPr>
          <w:p w14:paraId="52C57F6D" w14:textId="3AE473BF" w:rsidR="00494D19" w:rsidRPr="00DE3272" w:rsidRDefault="00614135">
            <w:pPr>
              <w:pStyle w:val="TableParagraph"/>
              <w:spacing w:before="1"/>
              <w:ind w:left="66" w:right="487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Identificación de tipos de montaje y de ritmo</w:t>
            </w:r>
          </w:p>
        </w:tc>
        <w:tc>
          <w:tcPr>
            <w:tcW w:w="2411" w:type="dxa"/>
          </w:tcPr>
          <w:p w14:paraId="7DB66338" w14:textId="0CC00628" w:rsidR="00494D19" w:rsidRPr="00DE3272" w:rsidRDefault="00B2178B">
            <w:pPr>
              <w:pStyle w:val="TableParagraph"/>
              <w:spacing w:before="12" w:line="237" w:lineRule="auto"/>
              <w:ind w:left="2" w:right="15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14135" w:rsidRPr="00DE3272">
              <w:rPr>
                <w:rFonts w:asciiTheme="minorHAnsi" w:hAnsiTheme="minorHAnsi" w:cstheme="minorHAnsi"/>
                <w:sz w:val="20"/>
                <w:szCs w:val="20"/>
              </w:rPr>
              <w:t>Valoración semántica</w:t>
            </w:r>
          </w:p>
        </w:tc>
        <w:tc>
          <w:tcPr>
            <w:tcW w:w="1989" w:type="dxa"/>
            <w:gridSpan w:val="2"/>
            <w:vMerge/>
            <w:tcBorders>
              <w:top w:val="nil"/>
            </w:tcBorders>
          </w:tcPr>
          <w:p w14:paraId="59094764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0" w:type="dxa"/>
          </w:tcPr>
          <w:p w14:paraId="504044F3" w14:textId="4438D74A" w:rsidR="00494D19" w:rsidRPr="00DE3272" w:rsidRDefault="00BC5421" w:rsidP="00723D56">
            <w:pPr>
              <w:pStyle w:val="TableParagraph"/>
              <w:ind w:right="279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Detecta los recursos del montaje y el ritmo en una pieza audiovisual.</w:t>
            </w:r>
            <w:r w:rsidR="00DE3272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Presencia obra teatral en la capital.</w:t>
            </w:r>
          </w:p>
        </w:tc>
      </w:tr>
      <w:tr w:rsidR="00494D19" w14:paraId="53A88FC1" w14:textId="77777777">
        <w:trPr>
          <w:trHeight w:val="273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7BE3B223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 w:val="restart"/>
          </w:tcPr>
          <w:p w14:paraId="6935E684" w14:textId="77777777" w:rsidR="00494D19" w:rsidRPr="00DE3272" w:rsidRDefault="00494D1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188" w:type="dxa"/>
            <w:gridSpan w:val="7"/>
          </w:tcPr>
          <w:p w14:paraId="53D95541" w14:textId="77777777" w:rsidR="00494D19" w:rsidRPr="00DE3272" w:rsidRDefault="00000000">
            <w:pPr>
              <w:pStyle w:val="TableParagraph"/>
              <w:spacing w:before="1" w:line="252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EVALUACIÓN</w:t>
            </w:r>
            <w:r w:rsidRPr="00DE3272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LA</w:t>
            </w:r>
            <w:r w:rsidRPr="00DE3272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UNIDAD</w:t>
            </w:r>
            <w:r w:rsidRPr="00DE3272">
              <w:rPr>
                <w:rFonts w:asciiTheme="minorHAnsi" w:hAnsiTheme="minorHAnsi" w:cstheme="minorHAnsi"/>
                <w:b/>
                <w:spacing w:val="-15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DIDÁCTICA</w:t>
            </w:r>
          </w:p>
        </w:tc>
      </w:tr>
      <w:tr w:rsidR="00494D19" w14:paraId="45C662DB" w14:textId="77777777">
        <w:trPr>
          <w:trHeight w:val="268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049FC399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001F67F4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34" w:type="dxa"/>
            <w:gridSpan w:val="2"/>
          </w:tcPr>
          <w:p w14:paraId="4FE3A4ED" w14:textId="77777777" w:rsidR="00494D19" w:rsidRPr="00DE3272" w:rsidRDefault="00000000">
            <w:pPr>
              <w:pStyle w:val="TableParagraph"/>
              <w:spacing w:before="1" w:line="247" w:lineRule="exact"/>
              <w:ind w:left="44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12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13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CONOCIMIENTOS</w:t>
            </w:r>
          </w:p>
        </w:tc>
        <w:tc>
          <w:tcPr>
            <w:tcW w:w="4870" w:type="dxa"/>
            <w:gridSpan w:val="3"/>
          </w:tcPr>
          <w:p w14:paraId="6B3AF528" w14:textId="77777777" w:rsidR="00494D19" w:rsidRPr="00DE3272" w:rsidRDefault="00000000">
            <w:pPr>
              <w:pStyle w:val="TableParagraph"/>
              <w:spacing w:before="1" w:line="247" w:lineRule="exact"/>
              <w:ind w:left="123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8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8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PRODUCTO</w:t>
            </w:r>
          </w:p>
        </w:tc>
        <w:tc>
          <w:tcPr>
            <w:tcW w:w="4284" w:type="dxa"/>
            <w:gridSpan w:val="2"/>
          </w:tcPr>
          <w:p w14:paraId="247CAB1B" w14:textId="77777777" w:rsidR="00614135" w:rsidRPr="00DE3272" w:rsidRDefault="00614135">
            <w:pPr>
              <w:pStyle w:val="TableParagraph"/>
              <w:spacing w:before="1" w:line="247" w:lineRule="exact"/>
              <w:ind w:left="84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FDBFEAF" w14:textId="2BB04610" w:rsidR="00494D19" w:rsidRPr="00DE3272" w:rsidRDefault="00000000">
            <w:pPr>
              <w:pStyle w:val="TableParagraph"/>
              <w:spacing w:before="1" w:line="247" w:lineRule="exact"/>
              <w:ind w:left="84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12"/>
                <w:sz w:val="20"/>
                <w:szCs w:val="2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DESEMPEÑO</w:t>
            </w:r>
          </w:p>
        </w:tc>
      </w:tr>
      <w:tr w:rsidR="00494D19" w14:paraId="57CD9F3F" w14:textId="77777777" w:rsidTr="00DE3272">
        <w:trPr>
          <w:trHeight w:val="864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 w14:paraId="66CB38E2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1D522154" w14:textId="77777777" w:rsidR="00494D19" w:rsidRPr="00DE3272" w:rsidRDefault="00494D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34" w:type="dxa"/>
            <w:gridSpan w:val="2"/>
          </w:tcPr>
          <w:p w14:paraId="72D54437" w14:textId="135CA994" w:rsidR="00494D19" w:rsidRPr="00DE3272" w:rsidRDefault="00BC5421">
            <w:pPr>
              <w:pStyle w:val="TableParagraph"/>
              <w:spacing w:before="1"/>
              <w:ind w:left="66" w:right="140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Práctica calificada</w:t>
            </w:r>
            <w:r w:rsidR="00B2178B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sobre montaje y ritmo</w:t>
            </w:r>
          </w:p>
        </w:tc>
        <w:tc>
          <w:tcPr>
            <w:tcW w:w="4870" w:type="dxa"/>
            <w:gridSpan w:val="3"/>
          </w:tcPr>
          <w:p w14:paraId="7AA6F4BA" w14:textId="32073343" w:rsidR="00494D19" w:rsidRPr="00DE3272" w:rsidRDefault="00BC5421">
            <w:pPr>
              <w:pStyle w:val="TableParagraph"/>
              <w:spacing w:before="1"/>
              <w:ind w:left="3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Ensayo crítico</w:t>
            </w:r>
            <w:r w:rsidR="00B2178B"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 sobre el guion como piedra angular</w:t>
            </w:r>
          </w:p>
          <w:p w14:paraId="7207826C" w14:textId="4586AC20" w:rsidR="00494D19" w:rsidRPr="00DE3272" w:rsidRDefault="00BC5421">
            <w:pPr>
              <w:pStyle w:val="TableParagraph"/>
              <w:spacing w:before="1"/>
              <w:ind w:left="3" w:right="109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Elaboración en conjunto </w:t>
            </w: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 xml:space="preserve">del VII </w:t>
            </w:r>
            <w:proofErr w:type="spellStart"/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Festicorntos</w:t>
            </w:r>
            <w:proofErr w:type="spellEnd"/>
          </w:p>
        </w:tc>
        <w:tc>
          <w:tcPr>
            <w:tcW w:w="4284" w:type="dxa"/>
            <w:gridSpan w:val="2"/>
          </w:tcPr>
          <w:p w14:paraId="25235702" w14:textId="7F4AECCA" w:rsidR="00494D19" w:rsidRPr="00DE3272" w:rsidRDefault="00BC5421">
            <w:pPr>
              <w:pStyle w:val="TableParagraph"/>
              <w:spacing w:before="8" w:line="237" w:lineRule="auto"/>
              <w:ind w:left="-3"/>
              <w:rPr>
                <w:rFonts w:asciiTheme="minorHAnsi" w:hAnsiTheme="minorHAnsi" w:cstheme="minorHAnsi"/>
                <w:sz w:val="20"/>
                <w:szCs w:val="20"/>
              </w:rPr>
            </w:pPr>
            <w:r w:rsidRPr="00DE3272">
              <w:rPr>
                <w:rFonts w:asciiTheme="minorHAnsi" w:hAnsiTheme="minorHAnsi" w:cstheme="minorHAnsi"/>
                <w:sz w:val="20"/>
                <w:szCs w:val="20"/>
              </w:rPr>
              <w:t>Exposición grupal</w:t>
            </w:r>
          </w:p>
        </w:tc>
      </w:tr>
    </w:tbl>
    <w:p w14:paraId="06632495" w14:textId="77777777" w:rsidR="00494D19" w:rsidRDefault="00494D19">
      <w:pPr>
        <w:pStyle w:val="TableParagraph"/>
        <w:spacing w:line="237" w:lineRule="auto"/>
        <w:sectPr w:rsidR="00494D19">
          <w:pgSz w:w="16840" w:h="11910" w:orient="landscape"/>
          <w:pgMar w:top="60" w:right="566" w:bottom="280" w:left="992" w:header="720" w:footer="720" w:gutter="0"/>
          <w:cols w:space="720"/>
        </w:sectPr>
      </w:pPr>
    </w:p>
    <w:p w14:paraId="247F22CD" w14:textId="77777777" w:rsidR="00494D19" w:rsidRDefault="00000000">
      <w:pPr>
        <w:pStyle w:val="Textoindependiente"/>
        <w:ind w:left="140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1F56E4" wp14:editId="6F551436">
            <wp:extent cx="680230" cy="66446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CE91" w14:textId="77777777" w:rsidR="00494D19" w:rsidRDefault="00494D19">
      <w:pPr>
        <w:pStyle w:val="Textoindependiente"/>
        <w:rPr>
          <w:b/>
          <w:sz w:val="20"/>
        </w:rPr>
      </w:pPr>
    </w:p>
    <w:p w14:paraId="4F0F5E13" w14:textId="77777777" w:rsidR="00494D19" w:rsidRDefault="00494D19">
      <w:pPr>
        <w:pStyle w:val="Textoindependiente"/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88"/>
        <w:gridCol w:w="3264"/>
        <w:gridCol w:w="556"/>
        <w:gridCol w:w="1857"/>
        <w:gridCol w:w="2410"/>
        <w:gridCol w:w="595"/>
        <w:gridCol w:w="1061"/>
        <w:gridCol w:w="3154"/>
      </w:tblGrid>
      <w:tr w:rsidR="00494D19" w14:paraId="44016E85" w14:textId="77777777">
        <w:trPr>
          <w:trHeight w:val="715"/>
        </w:trPr>
        <w:tc>
          <w:tcPr>
            <w:tcW w:w="878" w:type="dxa"/>
            <w:vMerge w:val="restart"/>
            <w:textDirection w:val="btLr"/>
          </w:tcPr>
          <w:p w14:paraId="1B98F118" w14:textId="27F3694D" w:rsidR="00494D19" w:rsidRDefault="00000000">
            <w:pPr>
              <w:pStyle w:val="TableParagraph"/>
              <w:tabs>
                <w:tab w:val="left" w:pos="4268"/>
              </w:tabs>
              <w:spacing w:before="197"/>
              <w:ind w:left="331"/>
              <w:rPr>
                <w:b/>
                <w:i/>
              </w:rPr>
            </w:pPr>
            <w:r>
              <w:rPr>
                <w:b/>
                <w:i/>
                <w:position w:val="14"/>
              </w:rPr>
              <w:t>Unidad</w:t>
            </w:r>
            <w:r>
              <w:rPr>
                <w:b/>
                <w:i/>
                <w:spacing w:val="-12"/>
                <w:position w:val="14"/>
              </w:rPr>
              <w:t xml:space="preserve"> </w:t>
            </w:r>
            <w:r>
              <w:rPr>
                <w:b/>
                <w:i/>
                <w:position w:val="14"/>
              </w:rPr>
              <w:t>Didáctica</w:t>
            </w:r>
            <w:r>
              <w:rPr>
                <w:b/>
                <w:i/>
                <w:spacing w:val="-9"/>
                <w:position w:val="14"/>
              </w:rPr>
              <w:t xml:space="preserve"> </w:t>
            </w:r>
            <w:r>
              <w:rPr>
                <w:b/>
                <w:i/>
                <w:spacing w:val="-4"/>
                <w:position w:val="14"/>
              </w:rPr>
              <w:t>III:</w:t>
            </w:r>
            <w:r>
              <w:rPr>
                <w:b/>
                <w:i/>
                <w:position w:val="14"/>
              </w:rPr>
              <w:tab/>
            </w:r>
            <w:r w:rsidR="00BC5421">
              <w:rPr>
                <w:b/>
                <w:i/>
              </w:rPr>
              <w:t>GÉNEROS, FORMATOS Y ESTÉTICA AUDIOVISUAL</w:t>
            </w:r>
          </w:p>
        </w:tc>
        <w:tc>
          <w:tcPr>
            <w:tcW w:w="13785" w:type="dxa"/>
            <w:gridSpan w:val="8"/>
          </w:tcPr>
          <w:p w14:paraId="5565F8AA" w14:textId="0750EA87" w:rsidR="00494D19" w:rsidRDefault="00000000">
            <w:pPr>
              <w:pStyle w:val="TableParagraph"/>
              <w:spacing w:before="1" w:line="220" w:lineRule="auto"/>
              <w:ind w:left="67" w:right="327"/>
              <w:rPr>
                <w:sz w:val="24"/>
              </w:rPr>
            </w:pPr>
            <w:r>
              <w:rPr>
                <w:b/>
              </w:rPr>
              <w:t>CAPACIDAD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DIDÁCTICA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III:</w:t>
            </w:r>
            <w:r w:rsidRPr="00167C56">
              <w:rPr>
                <w:bCs/>
                <w:spacing w:val="-7"/>
              </w:rPr>
              <w:t xml:space="preserve"> </w:t>
            </w:r>
            <w:r w:rsidR="00C037A1">
              <w:rPr>
                <w:bCs/>
                <w:spacing w:val="-7"/>
              </w:rPr>
              <w:t>Valora críticamente los géneros y formatos audiovisuales.</w:t>
            </w:r>
          </w:p>
        </w:tc>
      </w:tr>
      <w:tr w:rsidR="00494D19" w14:paraId="0B1089C4" w14:textId="77777777">
        <w:trPr>
          <w:trHeight w:val="513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5F9B937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 w:val="restart"/>
          </w:tcPr>
          <w:p w14:paraId="58431EBD" w14:textId="77777777" w:rsidR="00494D19" w:rsidRDefault="00494D19">
            <w:pPr>
              <w:pStyle w:val="TableParagraph"/>
              <w:spacing w:before="16"/>
              <w:rPr>
                <w:b/>
              </w:rPr>
            </w:pPr>
          </w:p>
          <w:p w14:paraId="21FF1580" w14:textId="77777777" w:rsidR="00494D19" w:rsidRDefault="00000000">
            <w:pPr>
              <w:pStyle w:val="TableParagraph"/>
              <w:ind w:left="81"/>
            </w:pPr>
            <w:r>
              <w:rPr>
                <w:spacing w:val="-2"/>
              </w:rPr>
              <w:t>Semana</w:t>
            </w:r>
          </w:p>
        </w:tc>
        <w:tc>
          <w:tcPr>
            <w:tcW w:w="8087" w:type="dxa"/>
            <w:gridSpan w:val="4"/>
          </w:tcPr>
          <w:p w14:paraId="51E884FF" w14:textId="77777777" w:rsidR="00494D19" w:rsidRDefault="00000000">
            <w:pPr>
              <w:pStyle w:val="TableParagraph"/>
              <w:spacing w:before="121"/>
              <w:jc w:val="center"/>
            </w:pPr>
            <w:r>
              <w:rPr>
                <w:spacing w:val="-2"/>
              </w:rPr>
              <w:t>Contenidos</w:t>
            </w:r>
          </w:p>
        </w:tc>
        <w:tc>
          <w:tcPr>
            <w:tcW w:w="1656" w:type="dxa"/>
            <w:gridSpan w:val="2"/>
            <w:vMerge w:val="restart"/>
          </w:tcPr>
          <w:p w14:paraId="60431F00" w14:textId="77777777" w:rsidR="00494D19" w:rsidRDefault="00000000">
            <w:pPr>
              <w:pStyle w:val="TableParagraph"/>
              <w:spacing w:before="150"/>
              <w:ind w:left="335" w:hanging="48"/>
            </w:pPr>
            <w:r>
              <w:rPr>
                <w:spacing w:val="-2"/>
              </w:rPr>
              <w:t>Estrategia didáctica</w:t>
            </w:r>
          </w:p>
        </w:tc>
        <w:tc>
          <w:tcPr>
            <w:tcW w:w="3154" w:type="dxa"/>
            <w:vMerge w:val="restart"/>
          </w:tcPr>
          <w:p w14:paraId="0A092037" w14:textId="77777777" w:rsidR="00494D19" w:rsidRDefault="00000000">
            <w:pPr>
              <w:pStyle w:val="TableParagraph"/>
              <w:spacing w:before="150"/>
              <w:ind w:left="508"/>
            </w:pPr>
            <w:r>
              <w:t>Indicadores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logro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de</w:t>
            </w:r>
          </w:p>
          <w:p w14:paraId="1B258FF6" w14:textId="77777777" w:rsidR="00494D19" w:rsidRDefault="00000000">
            <w:pPr>
              <w:pStyle w:val="TableParagraph"/>
              <w:spacing w:before="1"/>
              <w:ind w:left="1209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capacidad</w:t>
            </w:r>
          </w:p>
        </w:tc>
      </w:tr>
      <w:tr w:rsidR="00494D19" w14:paraId="5728157B" w14:textId="77777777">
        <w:trPr>
          <w:trHeight w:val="316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481DCED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550536D4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14:paraId="44154ED6" w14:textId="77777777" w:rsidR="00494D19" w:rsidRDefault="00000000">
            <w:pPr>
              <w:pStyle w:val="TableParagraph"/>
              <w:spacing w:before="20"/>
              <w:ind w:left="4"/>
              <w:jc w:val="center"/>
            </w:pPr>
            <w:r>
              <w:rPr>
                <w:spacing w:val="-2"/>
              </w:rPr>
              <w:t>Conceptual</w:t>
            </w:r>
          </w:p>
        </w:tc>
        <w:tc>
          <w:tcPr>
            <w:tcW w:w="2413" w:type="dxa"/>
            <w:gridSpan w:val="2"/>
          </w:tcPr>
          <w:p w14:paraId="007E5032" w14:textId="77777777" w:rsidR="00494D19" w:rsidRDefault="00000000">
            <w:pPr>
              <w:pStyle w:val="TableParagraph"/>
              <w:spacing w:before="20"/>
              <w:ind w:left="548"/>
            </w:pPr>
            <w:r>
              <w:rPr>
                <w:spacing w:val="-2"/>
              </w:rPr>
              <w:t>Procedimental</w:t>
            </w:r>
          </w:p>
        </w:tc>
        <w:tc>
          <w:tcPr>
            <w:tcW w:w="2410" w:type="dxa"/>
          </w:tcPr>
          <w:p w14:paraId="08D74996" w14:textId="77777777" w:rsidR="00494D19" w:rsidRDefault="00000000">
            <w:pPr>
              <w:pStyle w:val="TableParagraph"/>
              <w:spacing w:before="20"/>
              <w:ind w:left="714"/>
            </w:pPr>
            <w:r>
              <w:rPr>
                <w:spacing w:val="-2"/>
              </w:rPr>
              <w:t>Actitudinal</w:t>
            </w: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14:paraId="462EB48B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</w:tcBorders>
          </w:tcPr>
          <w:p w14:paraId="08D10E8E" w14:textId="77777777" w:rsidR="00494D19" w:rsidRDefault="00494D19">
            <w:pPr>
              <w:rPr>
                <w:sz w:val="2"/>
                <w:szCs w:val="2"/>
              </w:rPr>
            </w:pPr>
          </w:p>
        </w:tc>
      </w:tr>
      <w:tr w:rsidR="00854FE9" w14:paraId="2FC65F5F" w14:textId="77777777">
        <w:trPr>
          <w:trHeight w:val="1406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7CCFCDB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E0D29FC" w14:textId="77777777" w:rsidR="00854FE9" w:rsidRDefault="00854FE9" w:rsidP="00854FE9">
            <w:pPr>
              <w:pStyle w:val="TableParagraph"/>
              <w:spacing w:before="44"/>
              <w:rPr>
                <w:b/>
              </w:rPr>
            </w:pPr>
          </w:p>
          <w:p w14:paraId="6A108CE0" w14:textId="77777777" w:rsidR="00854FE9" w:rsidRDefault="00854FE9" w:rsidP="00854FE9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3264" w:type="dxa"/>
          </w:tcPr>
          <w:p w14:paraId="17F94F89" w14:textId="2308CF50" w:rsidR="00854FE9" w:rsidRDefault="002B02B9" w:rsidP="00854FE9">
            <w:pPr>
              <w:pStyle w:val="TableParagraph"/>
              <w:spacing w:before="207"/>
              <w:ind w:right="367"/>
              <w:rPr>
                <w:sz w:val="20"/>
              </w:rPr>
            </w:pPr>
            <w:r>
              <w:rPr>
                <w:sz w:val="20"/>
              </w:rPr>
              <w:t>L</w:t>
            </w:r>
            <w:r w:rsidR="00854FE9">
              <w:rPr>
                <w:sz w:val="20"/>
              </w:rPr>
              <w:t>os géneros</w:t>
            </w:r>
            <w:r w:rsidR="00730183">
              <w:rPr>
                <w:sz w:val="20"/>
              </w:rPr>
              <w:t xml:space="preserve"> y formatos del cine </w:t>
            </w:r>
            <w:proofErr w:type="gramStart"/>
            <w:r w:rsidR="00730183">
              <w:rPr>
                <w:sz w:val="20"/>
              </w:rPr>
              <w:t xml:space="preserve">y </w:t>
            </w:r>
            <w:r w:rsidR="00B2178B">
              <w:rPr>
                <w:sz w:val="20"/>
              </w:rPr>
              <w:t xml:space="preserve"> </w:t>
            </w:r>
            <w:r w:rsidR="00730183">
              <w:rPr>
                <w:sz w:val="20"/>
              </w:rPr>
              <w:t>la</w:t>
            </w:r>
            <w:proofErr w:type="gramEnd"/>
            <w:r w:rsidR="00730183">
              <w:rPr>
                <w:sz w:val="20"/>
              </w:rPr>
              <w:t xml:space="preserve"> televisión convencionales y los de la </w:t>
            </w:r>
            <w:r>
              <w:rPr>
                <w:sz w:val="20"/>
              </w:rPr>
              <w:t>actualidad</w:t>
            </w:r>
          </w:p>
        </w:tc>
        <w:tc>
          <w:tcPr>
            <w:tcW w:w="2413" w:type="dxa"/>
            <w:gridSpan w:val="2"/>
          </w:tcPr>
          <w:p w14:paraId="526CEC4C" w14:textId="756EFA61" w:rsidR="00854FE9" w:rsidRDefault="00854FE9" w:rsidP="00854FE9">
            <w:pPr>
              <w:pStyle w:val="TableParagraph"/>
              <w:spacing w:before="83"/>
              <w:rPr>
                <w:sz w:val="20"/>
              </w:rPr>
            </w:pPr>
            <w:r>
              <w:rPr>
                <w:sz w:val="20"/>
              </w:rPr>
              <w:t xml:space="preserve">Clasificación empírica de </w:t>
            </w:r>
            <w:r w:rsidR="00730183">
              <w:rPr>
                <w:sz w:val="20"/>
              </w:rPr>
              <w:t xml:space="preserve">los </w:t>
            </w:r>
            <w:r>
              <w:rPr>
                <w:sz w:val="20"/>
              </w:rPr>
              <w:t xml:space="preserve">géneros </w:t>
            </w:r>
            <w:r w:rsidR="00730183">
              <w:rPr>
                <w:sz w:val="20"/>
              </w:rPr>
              <w:t>y formatos cinematográficos y los actuales</w:t>
            </w:r>
          </w:p>
        </w:tc>
        <w:tc>
          <w:tcPr>
            <w:tcW w:w="2410" w:type="dxa"/>
          </w:tcPr>
          <w:p w14:paraId="37B1FBEC" w14:textId="72DEE530" w:rsidR="00854FE9" w:rsidRDefault="00854FE9" w:rsidP="00854FE9">
            <w:pPr>
              <w:pStyle w:val="TableParagraph"/>
              <w:spacing w:before="83"/>
              <w:ind w:left="65" w:right="69"/>
              <w:jc w:val="both"/>
              <w:rPr>
                <w:sz w:val="20"/>
              </w:rPr>
            </w:pPr>
            <w:r>
              <w:rPr>
                <w:sz w:val="20"/>
              </w:rPr>
              <w:t>Riqueza y pobreza de contenidos y la apertura cultural en los medios de señal cerrada</w:t>
            </w:r>
          </w:p>
        </w:tc>
        <w:tc>
          <w:tcPr>
            <w:tcW w:w="1656" w:type="dxa"/>
            <w:gridSpan w:val="2"/>
            <w:vMerge w:val="restart"/>
          </w:tcPr>
          <w:p w14:paraId="421A5E2E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089BF590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3E99FDC3" w14:textId="3C907F06" w:rsidR="00854FE9" w:rsidRPr="00B2178B" w:rsidRDefault="00854FE9" w:rsidP="00854FE9">
            <w:pPr>
              <w:rPr>
                <w:w w:val="80"/>
                <w:sz w:val="20"/>
                <w:szCs w:val="20"/>
              </w:rPr>
            </w:pPr>
            <w:r w:rsidRPr="00B2178B">
              <w:rPr>
                <w:w w:val="80"/>
                <w:sz w:val="20"/>
                <w:szCs w:val="20"/>
              </w:rPr>
              <w:t>Exposiciones grupales</w:t>
            </w:r>
          </w:p>
          <w:p w14:paraId="74C333FF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34A8F862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514D9993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14A7C585" w14:textId="148AD99E" w:rsidR="00854FE9" w:rsidRPr="00B2178B" w:rsidRDefault="00854FE9" w:rsidP="00854FE9">
            <w:pPr>
              <w:rPr>
                <w:w w:val="80"/>
                <w:sz w:val="20"/>
                <w:szCs w:val="20"/>
              </w:rPr>
            </w:pPr>
            <w:r w:rsidRPr="00B2178B">
              <w:rPr>
                <w:w w:val="80"/>
                <w:sz w:val="20"/>
                <w:szCs w:val="20"/>
              </w:rPr>
              <w:t>Análisis comparativo</w:t>
            </w:r>
          </w:p>
          <w:p w14:paraId="69CFEDAC" w14:textId="77777777" w:rsidR="00854FE9" w:rsidRPr="00B2178B" w:rsidRDefault="00854FE9" w:rsidP="00854FE9">
            <w:pPr>
              <w:rPr>
                <w:w w:val="80"/>
                <w:sz w:val="20"/>
                <w:szCs w:val="20"/>
              </w:rPr>
            </w:pPr>
          </w:p>
          <w:p w14:paraId="1F6E7C0E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03513D36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5EA5F571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3037A82B" w14:textId="77777777" w:rsidR="00854FE9" w:rsidRPr="00B2178B" w:rsidRDefault="00854FE9" w:rsidP="00854FE9">
            <w:pPr>
              <w:rPr>
                <w:w w:val="80"/>
                <w:sz w:val="20"/>
                <w:szCs w:val="20"/>
              </w:rPr>
            </w:pPr>
          </w:p>
          <w:p w14:paraId="1FC5CC11" w14:textId="06A983F3" w:rsidR="00854FE9" w:rsidRPr="00B2178B" w:rsidRDefault="00854FE9" w:rsidP="00854FE9">
            <w:pPr>
              <w:rPr>
                <w:sz w:val="20"/>
                <w:szCs w:val="20"/>
              </w:rPr>
            </w:pPr>
            <w:r w:rsidRPr="00B2178B">
              <w:rPr>
                <w:w w:val="80"/>
                <w:sz w:val="20"/>
                <w:szCs w:val="20"/>
              </w:rPr>
              <w:t>Exposiciones</w:t>
            </w:r>
            <w:r w:rsidRPr="00B2178B">
              <w:rPr>
                <w:spacing w:val="8"/>
                <w:sz w:val="20"/>
                <w:szCs w:val="20"/>
              </w:rPr>
              <w:t xml:space="preserve"> </w:t>
            </w:r>
            <w:r w:rsidRPr="00B2178B">
              <w:rPr>
                <w:spacing w:val="-2"/>
                <w:w w:val="95"/>
                <w:sz w:val="20"/>
                <w:szCs w:val="20"/>
              </w:rPr>
              <w:t>grupales</w:t>
            </w:r>
          </w:p>
        </w:tc>
        <w:tc>
          <w:tcPr>
            <w:tcW w:w="3154" w:type="dxa"/>
          </w:tcPr>
          <w:p w14:paraId="70C64F64" w14:textId="77777777" w:rsidR="00854FE9" w:rsidRDefault="00854FE9" w:rsidP="00854FE9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4B5DC04" w14:textId="02E0A425" w:rsidR="00854FE9" w:rsidRDefault="00854FE9" w:rsidP="00854FE9">
            <w:pPr>
              <w:pStyle w:val="TableParagraph"/>
              <w:spacing w:before="1" w:line="237" w:lineRule="auto"/>
              <w:ind w:right="57"/>
              <w:jc w:val="both"/>
              <w:rPr>
                <w:sz w:val="20"/>
              </w:rPr>
            </w:pPr>
            <w:r>
              <w:rPr>
                <w:sz w:val="20"/>
              </w:rPr>
              <w:t>Contextualiza obras audiovisuales en su entorno sociocultural.</w:t>
            </w:r>
          </w:p>
        </w:tc>
      </w:tr>
      <w:tr w:rsidR="00854FE9" w14:paraId="1AC6208F" w14:textId="77777777">
        <w:trPr>
          <w:trHeight w:val="1267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84588CA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E9D9FF3" w14:textId="77777777" w:rsidR="00854FE9" w:rsidRDefault="00854FE9" w:rsidP="00854FE9">
            <w:pPr>
              <w:pStyle w:val="TableParagraph"/>
              <w:spacing w:before="6"/>
              <w:rPr>
                <w:b/>
              </w:rPr>
            </w:pPr>
          </w:p>
          <w:p w14:paraId="100DFCB4" w14:textId="77777777" w:rsidR="00854FE9" w:rsidRDefault="00854FE9" w:rsidP="00854FE9">
            <w:pPr>
              <w:pStyle w:val="TableParagraph"/>
              <w:ind w:left="11" w:right="6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3264" w:type="dxa"/>
          </w:tcPr>
          <w:p w14:paraId="03A44D8D" w14:textId="77777777" w:rsidR="00854FE9" w:rsidRDefault="00854FE9" w:rsidP="00854FE9">
            <w:pPr>
              <w:pStyle w:val="TableParagraph"/>
              <w:spacing w:before="45"/>
              <w:rPr>
                <w:b/>
                <w:sz w:val="20"/>
              </w:rPr>
            </w:pPr>
          </w:p>
          <w:p w14:paraId="513FCAA0" w14:textId="41995343" w:rsidR="00854FE9" w:rsidRDefault="00854FE9" w:rsidP="00B2178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Época de Oro de la televisión peruana. </w:t>
            </w:r>
          </w:p>
        </w:tc>
        <w:tc>
          <w:tcPr>
            <w:tcW w:w="2413" w:type="dxa"/>
            <w:gridSpan w:val="2"/>
          </w:tcPr>
          <w:p w14:paraId="174D4301" w14:textId="54E5C002" w:rsidR="00854FE9" w:rsidRDefault="00854FE9" w:rsidP="00854FE9">
            <w:pPr>
              <w:pStyle w:val="TableParagraph"/>
              <w:spacing w:before="164"/>
              <w:ind w:left="68" w:right="469"/>
              <w:rPr>
                <w:sz w:val="20"/>
              </w:rPr>
            </w:pPr>
            <w:r>
              <w:rPr>
                <w:sz w:val="20"/>
              </w:rPr>
              <w:t>Análisis estético comparado de la televisión actual de señal abierta con la auroral</w:t>
            </w:r>
          </w:p>
        </w:tc>
        <w:tc>
          <w:tcPr>
            <w:tcW w:w="2410" w:type="dxa"/>
          </w:tcPr>
          <w:p w14:paraId="0A103FE7" w14:textId="2C8328FA" w:rsidR="00854FE9" w:rsidRDefault="00854FE9" w:rsidP="00854FE9">
            <w:pPr>
              <w:pStyle w:val="TableParagraph"/>
              <w:spacing w:before="164"/>
              <w:ind w:left="65" w:right="333"/>
              <w:jc w:val="both"/>
              <w:rPr>
                <w:sz w:val="20"/>
              </w:rPr>
            </w:pPr>
            <w:r>
              <w:rPr>
                <w:sz w:val="20"/>
              </w:rPr>
              <w:t>Diferencia críticamente la televisión de calidad con la actual y mayoritaria Televisión Basura</w:t>
            </w: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14:paraId="2C703FC9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</w:tc>
        <w:tc>
          <w:tcPr>
            <w:tcW w:w="3154" w:type="dxa"/>
          </w:tcPr>
          <w:p w14:paraId="694BC4B4" w14:textId="750538D7" w:rsidR="00854FE9" w:rsidRDefault="00854FE9" w:rsidP="00854FE9">
            <w:pPr>
              <w:pStyle w:val="TableParagraph"/>
              <w:spacing w:before="236"/>
              <w:ind w:left="66"/>
              <w:rPr>
                <w:sz w:val="20"/>
              </w:rPr>
            </w:pPr>
            <w:r>
              <w:rPr>
                <w:sz w:val="20"/>
              </w:rPr>
              <w:t xml:space="preserve">Visiona una película u obra teatral en su localidad o en la capital de la república. Elabora fichas de análisis audiovisual. </w:t>
            </w:r>
          </w:p>
        </w:tc>
      </w:tr>
      <w:tr w:rsidR="00854FE9" w14:paraId="5C580D85" w14:textId="77777777">
        <w:trPr>
          <w:trHeight w:val="111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DDBC865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3A3983E" w14:textId="77777777" w:rsidR="00854FE9" w:rsidRDefault="00854FE9" w:rsidP="00854FE9">
            <w:pPr>
              <w:pStyle w:val="TableParagraph"/>
              <w:spacing w:before="208"/>
              <w:rPr>
                <w:b/>
              </w:rPr>
            </w:pPr>
          </w:p>
          <w:p w14:paraId="26145C4A" w14:textId="77777777" w:rsidR="00854FE9" w:rsidRDefault="00854FE9" w:rsidP="00854FE9">
            <w:pPr>
              <w:pStyle w:val="TableParagraph"/>
              <w:ind w:left="11" w:right="6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3264" w:type="dxa"/>
          </w:tcPr>
          <w:p w14:paraId="76254D95" w14:textId="27C8BB2F" w:rsidR="00854FE9" w:rsidRDefault="00854FE9" w:rsidP="00854FE9">
            <w:pPr>
              <w:pStyle w:val="TableParagraph"/>
              <w:spacing w:before="242"/>
              <w:rPr>
                <w:b/>
                <w:sz w:val="20"/>
              </w:rPr>
            </w:pPr>
            <w:r>
              <w:rPr>
                <w:sz w:val="20"/>
              </w:rPr>
              <w:t>Historia del Cine en el Perú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d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peruano</w:t>
            </w:r>
          </w:p>
          <w:p w14:paraId="101E5102" w14:textId="078B9C1E" w:rsidR="00854FE9" w:rsidRDefault="00854FE9" w:rsidP="00854FE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.</w:t>
            </w:r>
          </w:p>
        </w:tc>
        <w:tc>
          <w:tcPr>
            <w:tcW w:w="2413" w:type="dxa"/>
            <w:gridSpan w:val="2"/>
          </w:tcPr>
          <w:p w14:paraId="539C4A41" w14:textId="70BC0D17" w:rsidR="00854FE9" w:rsidRDefault="00854FE9" w:rsidP="00854FE9">
            <w:pPr>
              <w:pStyle w:val="TableParagraph"/>
              <w:spacing w:before="1" w:line="240" w:lineRule="atLeast"/>
              <w:rPr>
                <w:sz w:val="20"/>
              </w:rPr>
            </w:pPr>
            <w:r>
              <w:rPr>
                <w:sz w:val="20"/>
              </w:rPr>
              <w:t>Distingue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desarrollo del cine en el Perú de la cinematografía </w:t>
            </w:r>
            <w:r>
              <w:rPr>
                <w:spacing w:val="-2"/>
                <w:sz w:val="20"/>
              </w:rPr>
              <w:t>nacional.</w:t>
            </w:r>
          </w:p>
        </w:tc>
        <w:tc>
          <w:tcPr>
            <w:tcW w:w="2410" w:type="dxa"/>
          </w:tcPr>
          <w:p w14:paraId="2DD98059" w14:textId="77777777" w:rsidR="00854FE9" w:rsidRDefault="00854FE9" w:rsidP="00854FE9">
            <w:pPr>
              <w:pStyle w:val="TableParagraph"/>
              <w:spacing w:before="1"/>
              <w:ind w:left="65" w:right="152"/>
              <w:rPr>
                <w:sz w:val="20"/>
              </w:rPr>
            </w:pPr>
            <w:r>
              <w:rPr>
                <w:sz w:val="20"/>
              </w:rPr>
              <w:t>Comprende porqué se da la génesis de estas especies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cinematográficas.</w:t>
            </w: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14:paraId="0C1D9CEB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</w:tc>
        <w:tc>
          <w:tcPr>
            <w:tcW w:w="3154" w:type="dxa"/>
          </w:tcPr>
          <w:p w14:paraId="67199AE4" w14:textId="3CDD6003" w:rsidR="00854FE9" w:rsidRDefault="00854FE9" w:rsidP="00854FE9">
            <w:pPr>
              <w:pStyle w:val="TableParagraph"/>
              <w:spacing w:before="241"/>
              <w:ind w:left="66" w:right="227"/>
              <w:jc w:val="both"/>
              <w:rPr>
                <w:sz w:val="20"/>
              </w:rPr>
            </w:pPr>
            <w:r>
              <w:rPr>
                <w:sz w:val="20"/>
              </w:rPr>
              <w:t>Argumenta juicios críticos con coherencia y sustento teórico.</w:t>
            </w:r>
          </w:p>
        </w:tc>
      </w:tr>
      <w:tr w:rsidR="00854FE9" w14:paraId="6B80A1E2" w14:textId="77777777">
        <w:trPr>
          <w:trHeight w:val="1829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90B8859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0A7AA0CB" w14:textId="77777777" w:rsidR="00854FE9" w:rsidRDefault="00854FE9" w:rsidP="00854FE9">
            <w:pPr>
              <w:pStyle w:val="TableParagraph"/>
              <w:spacing w:before="146"/>
              <w:rPr>
                <w:b/>
              </w:rPr>
            </w:pPr>
          </w:p>
          <w:p w14:paraId="1D7732C9" w14:textId="77777777" w:rsidR="00854FE9" w:rsidRDefault="00854FE9" w:rsidP="00854FE9">
            <w:pPr>
              <w:pStyle w:val="TableParagraph"/>
              <w:ind w:left="11" w:right="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3264" w:type="dxa"/>
          </w:tcPr>
          <w:p w14:paraId="00E414DA" w14:textId="77777777" w:rsidR="00854FE9" w:rsidRDefault="00854FE9" w:rsidP="00854FE9">
            <w:pPr>
              <w:pStyle w:val="TableParagraph"/>
              <w:spacing w:before="185"/>
              <w:rPr>
                <w:b/>
                <w:sz w:val="20"/>
              </w:rPr>
            </w:pPr>
          </w:p>
          <w:p w14:paraId="49009BC7" w14:textId="79E66E33" w:rsidR="00854FE9" w:rsidRDefault="00854FE9" w:rsidP="00B2178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 humor</w:t>
            </w:r>
            <w:r w:rsidR="00730183">
              <w:rPr>
                <w:sz w:val="20"/>
              </w:rPr>
              <w:t xml:space="preserve"> de calidad: ¿existe como producto de </w:t>
            </w:r>
            <w:r>
              <w:rPr>
                <w:sz w:val="20"/>
              </w:rPr>
              <w:t>consumo</w:t>
            </w:r>
            <w:r w:rsidR="00730183">
              <w:rPr>
                <w:sz w:val="20"/>
              </w:rPr>
              <w:t xml:space="preserve"> masivo? </w:t>
            </w:r>
          </w:p>
        </w:tc>
        <w:tc>
          <w:tcPr>
            <w:tcW w:w="2413" w:type="dxa"/>
            <w:gridSpan w:val="2"/>
          </w:tcPr>
          <w:p w14:paraId="3764FE0E" w14:textId="77777777" w:rsidR="00854FE9" w:rsidRDefault="00854FE9" w:rsidP="00854FE9">
            <w:pPr>
              <w:pStyle w:val="TableParagraph"/>
              <w:spacing w:before="59"/>
              <w:rPr>
                <w:b/>
                <w:sz w:val="20"/>
              </w:rPr>
            </w:pPr>
          </w:p>
          <w:p w14:paraId="38733F72" w14:textId="1D6C2D13" w:rsidR="00854FE9" w:rsidRDefault="00854FE9" w:rsidP="00854FE9">
            <w:pPr>
              <w:pStyle w:val="TableParagraph"/>
              <w:ind w:left="68" w:right="236"/>
              <w:rPr>
                <w:sz w:val="20"/>
              </w:rPr>
            </w:pPr>
            <w:r>
              <w:rPr>
                <w:sz w:val="20"/>
              </w:rPr>
              <w:t xml:space="preserve">Análisis estético comparado de los shows de Les </w:t>
            </w:r>
            <w:proofErr w:type="spellStart"/>
            <w:r>
              <w:rPr>
                <w:sz w:val="20"/>
              </w:rPr>
              <w:t>Luthiers</w:t>
            </w:r>
            <w:proofErr w:type="spellEnd"/>
            <w:r>
              <w:rPr>
                <w:sz w:val="20"/>
              </w:rPr>
              <w:t xml:space="preserve"> y </w:t>
            </w:r>
            <w:r w:rsidR="00B2178B">
              <w:rPr>
                <w:sz w:val="20"/>
              </w:rPr>
              <w:t xml:space="preserve">los de </w:t>
            </w:r>
            <w:r>
              <w:rPr>
                <w:sz w:val="20"/>
              </w:rPr>
              <w:t>Hablando Huevadas</w:t>
            </w:r>
          </w:p>
        </w:tc>
        <w:tc>
          <w:tcPr>
            <w:tcW w:w="2410" w:type="dxa"/>
          </w:tcPr>
          <w:p w14:paraId="3855C285" w14:textId="77777777" w:rsidR="00854FE9" w:rsidRDefault="00854FE9" w:rsidP="00854FE9">
            <w:pPr>
              <w:pStyle w:val="TableParagraph"/>
              <w:spacing w:before="59"/>
              <w:rPr>
                <w:b/>
                <w:sz w:val="20"/>
              </w:rPr>
            </w:pPr>
          </w:p>
          <w:p w14:paraId="4D143471" w14:textId="05031FAE" w:rsidR="00854FE9" w:rsidRDefault="00854FE9" w:rsidP="00854FE9">
            <w:pPr>
              <w:pStyle w:val="TableParagraph"/>
              <w:ind w:left="65" w:right="293"/>
              <w:rPr>
                <w:sz w:val="20"/>
              </w:rPr>
            </w:pPr>
            <w:r>
              <w:rPr>
                <w:sz w:val="20"/>
              </w:rPr>
              <w:t>Respet</w:t>
            </w:r>
            <w:r w:rsidR="00730183">
              <w:rPr>
                <w:sz w:val="20"/>
              </w:rPr>
              <w:t>a</w:t>
            </w:r>
            <w:r>
              <w:rPr>
                <w:sz w:val="20"/>
              </w:rPr>
              <w:t xml:space="preserve"> la diversidad de contenidos o </w:t>
            </w:r>
            <w:r w:rsidR="00730183">
              <w:rPr>
                <w:sz w:val="20"/>
              </w:rPr>
              <w:t xml:space="preserve">manifiesta una selectividad </w:t>
            </w:r>
            <w:r>
              <w:rPr>
                <w:sz w:val="20"/>
              </w:rPr>
              <w:t>crítica</w:t>
            </w:r>
            <w:r w:rsidR="00730183">
              <w:rPr>
                <w:sz w:val="20"/>
              </w:rPr>
              <w:t xml:space="preserve"> de consumirlos</w:t>
            </w:r>
          </w:p>
        </w:tc>
        <w:tc>
          <w:tcPr>
            <w:tcW w:w="1656" w:type="dxa"/>
            <w:gridSpan w:val="2"/>
          </w:tcPr>
          <w:p w14:paraId="1B2CC1DF" w14:textId="77777777" w:rsidR="00854FE9" w:rsidRPr="00B2178B" w:rsidRDefault="00854FE9" w:rsidP="00854FE9">
            <w:pPr>
              <w:rPr>
                <w:sz w:val="20"/>
                <w:szCs w:val="20"/>
              </w:rPr>
            </w:pPr>
          </w:p>
          <w:p w14:paraId="36AC7147" w14:textId="36A2395E" w:rsidR="00854FE9" w:rsidRPr="00B2178B" w:rsidRDefault="00854FE9" w:rsidP="00854FE9">
            <w:pPr>
              <w:rPr>
                <w:sz w:val="20"/>
                <w:szCs w:val="20"/>
              </w:rPr>
            </w:pPr>
            <w:r w:rsidRPr="00B2178B">
              <w:rPr>
                <w:w w:val="80"/>
                <w:sz w:val="20"/>
                <w:szCs w:val="20"/>
              </w:rPr>
              <w:t>Visionado</w:t>
            </w:r>
            <w:r w:rsidRPr="00B2178B">
              <w:rPr>
                <w:spacing w:val="2"/>
                <w:sz w:val="20"/>
                <w:szCs w:val="20"/>
              </w:rPr>
              <w:t xml:space="preserve"> </w:t>
            </w:r>
            <w:r w:rsidRPr="00B2178B">
              <w:rPr>
                <w:spacing w:val="-2"/>
                <w:w w:val="90"/>
                <w:sz w:val="20"/>
                <w:szCs w:val="20"/>
              </w:rPr>
              <w:t>comparativo y debate</w:t>
            </w:r>
          </w:p>
        </w:tc>
        <w:tc>
          <w:tcPr>
            <w:tcW w:w="3154" w:type="dxa"/>
          </w:tcPr>
          <w:p w14:paraId="108274D5" w14:textId="77777777" w:rsidR="00854FE9" w:rsidRDefault="00854FE9" w:rsidP="00854FE9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77C8C027" w14:textId="0CDCF5E5" w:rsidR="00854FE9" w:rsidRDefault="00854FE9" w:rsidP="00854FE9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Compara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críticamente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contenidos de señal abierta, cerrada y espectáculos públicos</w:t>
            </w:r>
          </w:p>
        </w:tc>
      </w:tr>
      <w:tr w:rsidR="00854FE9" w14:paraId="03A8CF92" w14:textId="77777777">
        <w:trPr>
          <w:trHeight w:val="306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0CF55E9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 w:val="restart"/>
          </w:tcPr>
          <w:p w14:paraId="6D1F9A64" w14:textId="77777777" w:rsidR="00854FE9" w:rsidRDefault="00854FE9" w:rsidP="00854F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7" w:type="dxa"/>
            <w:gridSpan w:val="7"/>
          </w:tcPr>
          <w:p w14:paraId="7072EADB" w14:textId="77777777" w:rsidR="00854FE9" w:rsidRDefault="00854FE9" w:rsidP="00854FE9">
            <w:pPr>
              <w:pStyle w:val="TableParagraph"/>
              <w:spacing w:before="1"/>
              <w:ind w:right="2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854FE9" w14:paraId="7E2200F3" w14:textId="77777777">
        <w:trPr>
          <w:trHeight w:val="26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7E2FB8D3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07D27DFA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14:paraId="31379518" w14:textId="77777777" w:rsidR="00854FE9" w:rsidRDefault="00854FE9" w:rsidP="00854FE9">
            <w:pPr>
              <w:pStyle w:val="TableParagraph"/>
              <w:spacing w:before="1" w:line="247" w:lineRule="exact"/>
              <w:ind w:left="485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4862" w:type="dxa"/>
            <w:gridSpan w:val="3"/>
          </w:tcPr>
          <w:p w14:paraId="3C5F992E" w14:textId="77777777" w:rsidR="00854FE9" w:rsidRDefault="00854FE9" w:rsidP="00854FE9">
            <w:pPr>
              <w:pStyle w:val="TableParagraph"/>
              <w:spacing w:before="1" w:line="247" w:lineRule="exact"/>
              <w:ind w:left="1236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4215" w:type="dxa"/>
            <w:gridSpan w:val="2"/>
          </w:tcPr>
          <w:p w14:paraId="3A843CEC" w14:textId="77777777" w:rsidR="00854FE9" w:rsidRDefault="00854FE9" w:rsidP="00854FE9">
            <w:pPr>
              <w:pStyle w:val="TableParagraph"/>
              <w:spacing w:before="1" w:line="247" w:lineRule="exact"/>
              <w:ind w:left="85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854FE9" w14:paraId="15839BA3" w14:textId="77777777" w:rsidTr="00DE3272">
        <w:trPr>
          <w:trHeight w:val="86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798B5499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71396831" w14:textId="77777777" w:rsidR="00854FE9" w:rsidRDefault="00854FE9" w:rsidP="00854FE9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gridSpan w:val="2"/>
          </w:tcPr>
          <w:p w14:paraId="53B536A1" w14:textId="434F537E" w:rsidR="00854FE9" w:rsidRDefault="00854FE9" w:rsidP="00854FE9">
            <w:pPr>
              <w:pStyle w:val="TableParagraph"/>
              <w:spacing w:before="1"/>
              <w:ind w:left="63"/>
              <w:rPr>
                <w:sz w:val="20"/>
              </w:rPr>
            </w:pPr>
            <w:r>
              <w:rPr>
                <w:sz w:val="20"/>
              </w:rPr>
              <w:t>Exposiciones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grupales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1"/>
                <w:sz w:val="20"/>
              </w:rPr>
              <w:t xml:space="preserve"> programas y formatos audiovisuales</w:t>
            </w:r>
          </w:p>
        </w:tc>
        <w:tc>
          <w:tcPr>
            <w:tcW w:w="4862" w:type="dxa"/>
            <w:gridSpan w:val="3"/>
          </w:tcPr>
          <w:p w14:paraId="5F053013" w14:textId="38A5AD49" w:rsidR="00854FE9" w:rsidRDefault="00854FE9" w:rsidP="00854FE9">
            <w:pPr>
              <w:pStyle w:val="TableParagraph"/>
              <w:spacing w:before="1"/>
              <w:ind w:left="7" w:right="-27"/>
              <w:rPr>
                <w:spacing w:val="32"/>
                <w:sz w:val="20"/>
              </w:rPr>
            </w:pPr>
            <w:r>
              <w:rPr>
                <w:sz w:val="20"/>
              </w:rPr>
              <w:t>Ensayo crítico 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los valores y disvalores promovidos a través del humor fino y el humor procaz</w:t>
            </w:r>
          </w:p>
          <w:p w14:paraId="69FDAC55" w14:textId="6DD69EB0" w:rsidR="00854FE9" w:rsidRDefault="00854FE9" w:rsidP="00854FE9">
            <w:pPr>
              <w:pStyle w:val="TableParagraph"/>
              <w:spacing w:before="1"/>
              <w:ind w:left="7" w:right="-27"/>
              <w:rPr>
                <w:sz w:val="20"/>
              </w:rPr>
            </w:pPr>
          </w:p>
        </w:tc>
        <w:tc>
          <w:tcPr>
            <w:tcW w:w="4215" w:type="dxa"/>
            <w:gridSpan w:val="2"/>
          </w:tcPr>
          <w:p w14:paraId="43C91DA8" w14:textId="02BEAB8E" w:rsidR="00854FE9" w:rsidRDefault="00854FE9" w:rsidP="00854FE9">
            <w:pPr>
              <w:pStyle w:val="TableParagraph"/>
              <w:spacing w:before="6"/>
              <w:ind w:left="71"/>
              <w:rPr>
                <w:sz w:val="20"/>
              </w:rPr>
            </w:pPr>
            <w:r>
              <w:rPr>
                <w:sz w:val="20"/>
              </w:rPr>
              <w:t>Debate académico sobre la actual situación del cine peruano</w:t>
            </w:r>
          </w:p>
        </w:tc>
      </w:tr>
    </w:tbl>
    <w:p w14:paraId="74F67B60" w14:textId="77777777" w:rsidR="00494D19" w:rsidRDefault="00494D19">
      <w:pPr>
        <w:pStyle w:val="TableParagraph"/>
        <w:rPr>
          <w:sz w:val="20"/>
        </w:rPr>
        <w:sectPr w:rsidR="00494D19">
          <w:pgSz w:w="16840" w:h="11910" w:orient="landscape"/>
          <w:pgMar w:top="60" w:right="566" w:bottom="280" w:left="992" w:header="720" w:footer="720" w:gutter="0"/>
          <w:cols w:space="720"/>
        </w:sectPr>
      </w:pPr>
    </w:p>
    <w:p w14:paraId="2EE816CD" w14:textId="3E740EF4" w:rsidR="00494D19" w:rsidRDefault="00000000">
      <w:pPr>
        <w:pStyle w:val="Textoindependiente"/>
        <w:ind w:left="1406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045632" behindDoc="1" locked="0" layoutInCell="1" allowOverlap="1" wp14:anchorId="2DF53BFA" wp14:editId="340AB013">
                <wp:simplePos x="0" y="0"/>
                <wp:positionH relativeFrom="page">
                  <wp:posOffset>973632</wp:posOffset>
                </wp:positionH>
                <wp:positionV relativeFrom="page">
                  <wp:posOffset>5531666</wp:posOffset>
                </wp:positionV>
                <wp:extent cx="165735" cy="2139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D7AB7" w14:textId="77777777" w:rsidR="00494D19" w:rsidRDefault="00000000">
                            <w:pPr>
                              <w:spacing w:line="245" w:lineRule="exact"/>
                              <w:ind w:left="2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IV</w:t>
                            </w:r>
                            <w:r>
                              <w:rPr>
                                <w:b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53BFA" id="Textbox 12" o:spid="_x0000_s1030" type="#_x0000_t202" style="position:absolute;left:0;text-align:left;margin-left:76.65pt;margin-top:435.55pt;width:13.05pt;height:16.85pt;z-index:-162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220D7AB7" w14:textId="77777777" w:rsidR="00494D19" w:rsidRDefault="00000000">
                      <w:pPr>
                        <w:spacing w:line="245" w:lineRule="exact"/>
                        <w:ind w:left="2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IV</w:t>
                      </w:r>
                      <w:r>
                        <w:rPr>
                          <w:b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1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668D7B9" wp14:editId="056E6A4E">
            <wp:extent cx="680230" cy="66446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72F1" w14:textId="77777777" w:rsidR="00494D19" w:rsidRDefault="00494D19">
      <w:pPr>
        <w:pStyle w:val="Textoindependiente"/>
        <w:spacing w:before="7"/>
        <w:rPr>
          <w:b/>
          <w:sz w:val="15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898"/>
        <w:gridCol w:w="3322"/>
        <w:gridCol w:w="566"/>
        <w:gridCol w:w="1882"/>
        <w:gridCol w:w="2454"/>
        <w:gridCol w:w="605"/>
        <w:gridCol w:w="898"/>
        <w:gridCol w:w="3385"/>
      </w:tblGrid>
      <w:tr w:rsidR="00494D19" w14:paraId="1FBEBDAE" w14:textId="77777777">
        <w:trPr>
          <w:trHeight w:val="710"/>
        </w:trPr>
        <w:tc>
          <w:tcPr>
            <w:tcW w:w="893" w:type="dxa"/>
            <w:vMerge w:val="restart"/>
            <w:textDirection w:val="btLr"/>
          </w:tcPr>
          <w:p w14:paraId="03A9516F" w14:textId="09F7D554" w:rsidR="00494D19" w:rsidRDefault="00000000">
            <w:pPr>
              <w:pStyle w:val="TableParagraph"/>
              <w:tabs>
                <w:tab w:val="left" w:pos="1944"/>
              </w:tabs>
              <w:spacing w:before="202"/>
              <w:ind w:left="-1"/>
              <w:rPr>
                <w:b/>
                <w:i/>
              </w:rPr>
            </w:pPr>
            <w:r>
              <w:rPr>
                <w:b/>
                <w:i/>
                <w:spacing w:val="-2"/>
                <w:position w:val="14"/>
              </w:rPr>
              <w:t>Unidad</w:t>
            </w:r>
            <w:r>
              <w:rPr>
                <w:b/>
                <w:i/>
                <w:spacing w:val="-5"/>
                <w:position w:val="14"/>
              </w:rPr>
              <w:t xml:space="preserve"> </w:t>
            </w:r>
            <w:r>
              <w:rPr>
                <w:b/>
                <w:i/>
                <w:spacing w:val="-2"/>
                <w:position w:val="14"/>
              </w:rPr>
              <w:t>Didáctica</w:t>
            </w:r>
            <w:r>
              <w:rPr>
                <w:b/>
                <w:i/>
                <w:position w:val="14"/>
              </w:rPr>
              <w:tab/>
            </w:r>
            <w:r w:rsidR="00A70106">
              <w:rPr>
                <w:b/>
                <w:i/>
              </w:rPr>
              <w:t>ANÁLISIS CRÍTICO Y ÉTICA DEL DISCURSO AUDIOVISUAL</w:t>
            </w:r>
          </w:p>
        </w:tc>
        <w:tc>
          <w:tcPr>
            <w:tcW w:w="14010" w:type="dxa"/>
            <w:gridSpan w:val="8"/>
          </w:tcPr>
          <w:p w14:paraId="11A5C68D" w14:textId="34EEBF1F" w:rsidR="00494D19" w:rsidRPr="00DE3272" w:rsidRDefault="00000000">
            <w:pPr>
              <w:pStyle w:val="TableParagraph"/>
              <w:spacing w:before="5" w:line="220" w:lineRule="auto"/>
              <w:ind w:left="66" w:right="55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b/>
              </w:rPr>
              <w:t>CAPACIDAD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LA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UNIDAD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DIDÁCTICA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IV:</w:t>
            </w:r>
            <w:r w:rsidRPr="00DE3272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A</w:t>
            </w:r>
            <w:r w:rsidR="00C037A1" w:rsidRPr="00DE3272">
              <w:rPr>
                <w:rFonts w:asciiTheme="minorHAnsi" w:hAnsiTheme="minorHAnsi" w:cstheme="minorHAnsi"/>
              </w:rPr>
              <w:t>rgumenta juicios críticos sobre obras audiovisuales.</w:t>
            </w:r>
            <w:r w:rsidR="00DE3272" w:rsidRPr="00DE3272">
              <w:rPr>
                <w:rFonts w:asciiTheme="minorHAnsi" w:hAnsiTheme="minorHAnsi" w:cstheme="minorHAnsi"/>
              </w:rPr>
              <w:t xml:space="preserve"> Realiza el VI </w:t>
            </w:r>
            <w:proofErr w:type="spellStart"/>
            <w:r w:rsidR="00DE3272" w:rsidRPr="00DE3272">
              <w:rPr>
                <w:rFonts w:asciiTheme="minorHAnsi" w:hAnsiTheme="minorHAnsi" w:cstheme="minorHAnsi"/>
              </w:rPr>
              <w:t>Festicorntos</w:t>
            </w:r>
            <w:proofErr w:type="spellEnd"/>
            <w:r w:rsidR="00DE3272" w:rsidRPr="00DE3272">
              <w:rPr>
                <w:rFonts w:asciiTheme="minorHAnsi" w:hAnsiTheme="minorHAnsi" w:cstheme="minorHAnsi"/>
              </w:rPr>
              <w:t>.</w:t>
            </w:r>
          </w:p>
        </w:tc>
      </w:tr>
      <w:tr w:rsidR="00494D19" w14:paraId="30E58A13" w14:textId="77777777">
        <w:trPr>
          <w:trHeight w:val="508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737F875C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 w:val="restart"/>
          </w:tcPr>
          <w:p w14:paraId="7E78DBBD" w14:textId="77777777" w:rsidR="00494D19" w:rsidRDefault="00494D19">
            <w:pPr>
              <w:pStyle w:val="TableParagraph"/>
              <w:spacing w:before="16"/>
              <w:rPr>
                <w:b/>
              </w:rPr>
            </w:pPr>
          </w:p>
          <w:p w14:paraId="7D92E3A8" w14:textId="77777777" w:rsidR="00494D19" w:rsidRDefault="00000000">
            <w:pPr>
              <w:pStyle w:val="TableParagraph"/>
              <w:ind w:left="90"/>
            </w:pPr>
            <w:r>
              <w:rPr>
                <w:spacing w:val="-2"/>
              </w:rPr>
              <w:t>Semana</w:t>
            </w:r>
          </w:p>
        </w:tc>
        <w:tc>
          <w:tcPr>
            <w:tcW w:w="8224" w:type="dxa"/>
            <w:gridSpan w:val="4"/>
          </w:tcPr>
          <w:p w14:paraId="0734A9EF" w14:textId="77777777" w:rsidR="00494D19" w:rsidRPr="00DE3272" w:rsidRDefault="00000000">
            <w:pPr>
              <w:pStyle w:val="TableParagraph"/>
              <w:spacing w:before="116"/>
              <w:ind w:left="4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Contenidos</w:t>
            </w:r>
          </w:p>
        </w:tc>
        <w:tc>
          <w:tcPr>
            <w:tcW w:w="1503" w:type="dxa"/>
            <w:gridSpan w:val="2"/>
            <w:vMerge w:val="restart"/>
          </w:tcPr>
          <w:p w14:paraId="0A67D9B8" w14:textId="77777777" w:rsidR="00494D19" w:rsidRPr="00DE3272" w:rsidRDefault="00000000">
            <w:pPr>
              <w:pStyle w:val="TableParagraph"/>
              <w:spacing w:before="145"/>
              <w:ind w:left="341" w:hanging="48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Estrategia didáctica</w:t>
            </w:r>
          </w:p>
        </w:tc>
        <w:tc>
          <w:tcPr>
            <w:tcW w:w="3385" w:type="dxa"/>
            <w:vMerge w:val="restart"/>
          </w:tcPr>
          <w:p w14:paraId="4D181B8B" w14:textId="77777777" w:rsidR="00494D19" w:rsidRPr="00DE3272" w:rsidRDefault="00000000">
            <w:pPr>
              <w:pStyle w:val="TableParagraph"/>
              <w:spacing w:before="145"/>
              <w:ind w:left="1233" w:right="123" w:hanging="706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Indicadores</w:t>
            </w:r>
            <w:r w:rsidRPr="00DE3272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de</w:t>
            </w:r>
            <w:r w:rsidRPr="00DE3272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logro</w:t>
            </w:r>
            <w:r w:rsidRPr="00DE3272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de</w:t>
            </w:r>
            <w:r w:rsidRPr="00DE3272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 xml:space="preserve">la </w:t>
            </w:r>
            <w:r w:rsidRPr="00DE3272">
              <w:rPr>
                <w:rFonts w:asciiTheme="minorHAnsi" w:hAnsiTheme="minorHAnsi" w:cstheme="minorHAnsi"/>
                <w:spacing w:val="-2"/>
              </w:rPr>
              <w:t>capacidad</w:t>
            </w:r>
          </w:p>
        </w:tc>
      </w:tr>
      <w:tr w:rsidR="00494D19" w14:paraId="431C040C" w14:textId="77777777">
        <w:trPr>
          <w:trHeight w:val="316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70EEC7ED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1378C4D0" w14:textId="77777777" w:rsidR="00494D19" w:rsidRDefault="00494D19"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</w:tcPr>
          <w:p w14:paraId="1B2320D4" w14:textId="77777777" w:rsidR="00494D19" w:rsidRPr="00DE3272" w:rsidRDefault="00000000">
            <w:pPr>
              <w:pStyle w:val="TableParagraph"/>
              <w:spacing w:before="20"/>
              <w:ind w:left="2"/>
              <w:jc w:val="center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Conceptual</w:t>
            </w:r>
          </w:p>
        </w:tc>
        <w:tc>
          <w:tcPr>
            <w:tcW w:w="2448" w:type="dxa"/>
            <w:gridSpan w:val="2"/>
          </w:tcPr>
          <w:p w14:paraId="2DAF2083" w14:textId="77777777" w:rsidR="00494D19" w:rsidRPr="00DE3272" w:rsidRDefault="00000000">
            <w:pPr>
              <w:pStyle w:val="TableParagraph"/>
              <w:spacing w:before="20"/>
              <w:ind w:left="566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Procedimental</w:t>
            </w:r>
          </w:p>
        </w:tc>
        <w:tc>
          <w:tcPr>
            <w:tcW w:w="2454" w:type="dxa"/>
          </w:tcPr>
          <w:p w14:paraId="327EFD9C" w14:textId="77777777" w:rsidR="00494D19" w:rsidRPr="00DE3272" w:rsidRDefault="00000000">
            <w:pPr>
              <w:pStyle w:val="TableParagraph"/>
              <w:spacing w:before="20"/>
              <w:ind w:left="740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Actitudinal</w:t>
            </w:r>
          </w:p>
        </w:tc>
        <w:tc>
          <w:tcPr>
            <w:tcW w:w="1503" w:type="dxa"/>
            <w:gridSpan w:val="2"/>
            <w:vMerge/>
            <w:tcBorders>
              <w:top w:val="nil"/>
            </w:tcBorders>
          </w:tcPr>
          <w:p w14:paraId="4CD4101B" w14:textId="77777777" w:rsidR="00494D19" w:rsidRPr="00DE3272" w:rsidRDefault="00494D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85" w:type="dxa"/>
            <w:vMerge/>
            <w:tcBorders>
              <w:top w:val="nil"/>
            </w:tcBorders>
          </w:tcPr>
          <w:p w14:paraId="7E7AABC1" w14:textId="77777777" w:rsidR="00494D19" w:rsidRPr="00DE3272" w:rsidRDefault="00494D19">
            <w:pPr>
              <w:rPr>
                <w:rFonts w:asciiTheme="minorHAnsi" w:hAnsiTheme="minorHAnsi" w:cstheme="minorHAnsi"/>
              </w:rPr>
            </w:pPr>
          </w:p>
        </w:tc>
      </w:tr>
      <w:tr w:rsidR="001A1356" w14:paraId="26A3F2C0" w14:textId="77777777">
        <w:trPr>
          <w:trHeight w:val="854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24D420CB" w14:textId="77777777" w:rsidR="001A1356" w:rsidRDefault="001A1356" w:rsidP="001A1356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14:paraId="78FADCD1" w14:textId="77777777" w:rsidR="001A1356" w:rsidRDefault="001A1356" w:rsidP="001A1356">
            <w:pPr>
              <w:pStyle w:val="TableParagraph"/>
              <w:spacing w:before="45"/>
              <w:rPr>
                <w:b/>
              </w:rPr>
            </w:pPr>
          </w:p>
          <w:p w14:paraId="4AF62C4B" w14:textId="77777777" w:rsidR="001A1356" w:rsidRDefault="001A1356" w:rsidP="001A1356">
            <w:pPr>
              <w:pStyle w:val="TableParagraph"/>
              <w:ind w:left="3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3322" w:type="dxa"/>
          </w:tcPr>
          <w:p w14:paraId="77351FAC" w14:textId="39751A1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DE3272">
              <w:rPr>
                <w:rFonts w:asciiTheme="minorHAnsi" w:hAnsiTheme="minorHAnsi" w:cstheme="minorHAnsi"/>
                <w:bCs/>
              </w:rPr>
              <w:t>Análisis de contenido de propaganda audiovisual (política y religiosa).</w:t>
            </w:r>
          </w:p>
        </w:tc>
        <w:tc>
          <w:tcPr>
            <w:tcW w:w="2448" w:type="dxa"/>
            <w:gridSpan w:val="2"/>
          </w:tcPr>
          <w:p w14:paraId="4C0D13E0" w14:textId="42A78F11" w:rsidR="001A1356" w:rsidRPr="00DE3272" w:rsidRDefault="001A1356" w:rsidP="001A1356">
            <w:pPr>
              <w:pStyle w:val="TableParagraph"/>
              <w:spacing w:before="83"/>
              <w:ind w:left="62" w:right="18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 modo de cine foro, discusión de ambos discursos ideológicos.</w:t>
            </w:r>
          </w:p>
        </w:tc>
        <w:tc>
          <w:tcPr>
            <w:tcW w:w="2454" w:type="dxa"/>
          </w:tcPr>
          <w:p w14:paraId="2CC06519" w14:textId="4D683660" w:rsidR="001A1356" w:rsidRPr="00DE3272" w:rsidRDefault="001A1356" w:rsidP="001A1356">
            <w:pPr>
              <w:pStyle w:val="TableParagraph"/>
              <w:spacing w:before="83"/>
              <w:ind w:left="67" w:right="61"/>
              <w:jc w:val="bot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Valúa el VI </w:t>
            </w:r>
            <w:proofErr w:type="spellStart"/>
            <w:r w:rsidRPr="00DE3272">
              <w:rPr>
                <w:rFonts w:asciiTheme="minorHAnsi" w:hAnsiTheme="minorHAnsi" w:cstheme="minorHAnsi"/>
              </w:rPr>
              <w:t>Festicorntos</w:t>
            </w:r>
            <w:proofErr w:type="spellEnd"/>
            <w:r w:rsidRPr="00DE3272">
              <w:rPr>
                <w:rFonts w:asciiTheme="minorHAnsi" w:hAnsiTheme="minorHAnsi" w:cstheme="minorHAnsi"/>
              </w:rPr>
              <w:t xml:space="preserve"> en proceso para garantizar su sostenibilidad y coherencia ética.</w:t>
            </w:r>
          </w:p>
        </w:tc>
        <w:tc>
          <w:tcPr>
            <w:tcW w:w="1503" w:type="dxa"/>
            <w:gridSpan w:val="2"/>
            <w:vMerge w:val="restart"/>
          </w:tcPr>
          <w:p w14:paraId="6BF3390F" w14:textId="6653B71A" w:rsidR="001A1356" w:rsidRPr="00DE3272" w:rsidRDefault="001A1356" w:rsidP="001A1356">
            <w:pPr>
              <w:pStyle w:val="TableParagraph"/>
              <w:spacing w:before="91"/>
              <w:rPr>
                <w:rFonts w:asciiTheme="minorHAnsi" w:hAnsiTheme="minorHAnsi" w:cstheme="minorHAnsi"/>
                <w:bCs/>
              </w:rPr>
            </w:pPr>
            <w:r w:rsidRPr="00DE3272">
              <w:rPr>
                <w:rFonts w:asciiTheme="minorHAnsi" w:hAnsiTheme="minorHAnsi" w:cstheme="minorHAnsi"/>
                <w:bCs/>
              </w:rPr>
              <w:t>Lluvia de ideas y</w:t>
            </w:r>
          </w:p>
          <w:p w14:paraId="71FAA0A1" w14:textId="1A5C8E61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  <w:spacing w:val="-2"/>
                <w:w w:val="95"/>
              </w:rPr>
            </w:pPr>
            <w:r w:rsidRPr="00DE3272">
              <w:rPr>
                <w:rFonts w:asciiTheme="minorHAnsi" w:hAnsiTheme="minorHAnsi" w:cstheme="minorHAnsi"/>
                <w:bCs/>
                <w:spacing w:val="-2"/>
                <w:w w:val="95"/>
              </w:rPr>
              <w:t>Debate</w:t>
            </w:r>
          </w:p>
          <w:p w14:paraId="79A73A71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  <w:spacing w:val="-2"/>
                <w:w w:val="95"/>
              </w:rPr>
            </w:pPr>
          </w:p>
          <w:p w14:paraId="244486BF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  <w:spacing w:val="-2"/>
                <w:w w:val="95"/>
              </w:rPr>
            </w:pPr>
          </w:p>
          <w:p w14:paraId="4A8F4081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  <w:spacing w:val="-2"/>
                <w:w w:val="95"/>
              </w:rPr>
            </w:pPr>
          </w:p>
          <w:p w14:paraId="469F31A5" w14:textId="23A62216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  <w:spacing w:val="-2"/>
                <w:w w:val="95"/>
              </w:rPr>
            </w:pPr>
            <w:r w:rsidRPr="00DE3272">
              <w:rPr>
                <w:rFonts w:asciiTheme="minorHAnsi" w:hAnsiTheme="minorHAnsi" w:cstheme="minorHAnsi"/>
                <w:bCs/>
                <w:spacing w:val="-2"/>
                <w:w w:val="95"/>
              </w:rPr>
              <w:t>Exposición grupal</w:t>
            </w:r>
          </w:p>
          <w:p w14:paraId="4CB89AC8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36F1451D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60F5307E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39522C23" w14:textId="77777777" w:rsidR="001A1356" w:rsidRPr="00DE3272" w:rsidRDefault="001A1356" w:rsidP="001A1356">
            <w:pPr>
              <w:pStyle w:val="TableParagraph"/>
              <w:spacing w:before="181"/>
              <w:rPr>
                <w:rFonts w:asciiTheme="minorHAnsi" w:hAnsiTheme="minorHAnsi" w:cstheme="minorHAnsi"/>
                <w:bCs/>
              </w:rPr>
            </w:pPr>
          </w:p>
          <w:p w14:paraId="7A33E97E" w14:textId="77777777" w:rsidR="001A1356" w:rsidRPr="00DE3272" w:rsidRDefault="001A1356" w:rsidP="001A1356">
            <w:pPr>
              <w:pStyle w:val="TableParagraph"/>
              <w:spacing w:before="181"/>
              <w:rPr>
                <w:rFonts w:asciiTheme="minorHAnsi" w:hAnsiTheme="minorHAnsi" w:cstheme="minorHAnsi"/>
                <w:bCs/>
              </w:rPr>
            </w:pPr>
          </w:p>
          <w:p w14:paraId="207416CE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DE3272">
              <w:rPr>
                <w:rFonts w:asciiTheme="minorHAnsi" w:hAnsiTheme="minorHAnsi" w:cstheme="minorHAnsi"/>
                <w:bCs/>
                <w:w w:val="80"/>
              </w:rPr>
              <w:t>Visionados</w:t>
            </w:r>
            <w:r w:rsidRPr="00DE3272">
              <w:rPr>
                <w:rFonts w:asciiTheme="minorHAnsi" w:hAnsiTheme="minorHAnsi" w:cstheme="minorHAnsi"/>
                <w:bCs/>
                <w:spacing w:val="2"/>
              </w:rPr>
              <w:t xml:space="preserve"> </w:t>
            </w:r>
            <w:r w:rsidRPr="00DE3272">
              <w:rPr>
                <w:rFonts w:asciiTheme="minorHAnsi" w:hAnsiTheme="minorHAnsi" w:cstheme="minorHAnsi"/>
                <w:bCs/>
                <w:spacing w:val="-2"/>
                <w:w w:val="95"/>
              </w:rPr>
              <w:t>críticos</w:t>
            </w:r>
          </w:p>
          <w:p w14:paraId="209B9961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0C57EF17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247BF875" w14:textId="77777777" w:rsidR="001A1356" w:rsidRPr="00DE3272" w:rsidRDefault="001A1356" w:rsidP="001A1356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42F775B3" w14:textId="77777777" w:rsidR="001A1356" w:rsidRPr="00DE3272" w:rsidRDefault="001A1356" w:rsidP="001A1356">
            <w:pPr>
              <w:pStyle w:val="TableParagraph"/>
              <w:spacing w:before="158"/>
              <w:rPr>
                <w:rFonts w:asciiTheme="minorHAnsi" w:hAnsiTheme="minorHAnsi" w:cstheme="minorHAnsi"/>
                <w:bCs/>
              </w:rPr>
            </w:pPr>
          </w:p>
          <w:p w14:paraId="2A6B1BA9" w14:textId="589FACB1" w:rsidR="001A1356" w:rsidRPr="00DE3272" w:rsidRDefault="00B2178B" w:rsidP="001A1356">
            <w:pPr>
              <w:pStyle w:val="TableParagrap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bCs/>
                <w:spacing w:val="-4"/>
                <w:w w:val="85"/>
              </w:rPr>
              <w:t>Experimentación con material de archivo. T</w:t>
            </w:r>
            <w:r w:rsidR="001A1356" w:rsidRPr="00DE3272">
              <w:rPr>
                <w:rFonts w:asciiTheme="minorHAnsi" w:hAnsiTheme="minorHAnsi" w:cstheme="minorHAnsi"/>
                <w:bCs/>
                <w:spacing w:val="-2"/>
                <w:w w:val="90"/>
              </w:rPr>
              <w:t>rabajo</w:t>
            </w:r>
            <w:r w:rsidR="001A1356" w:rsidRPr="00DE3272">
              <w:rPr>
                <w:rFonts w:asciiTheme="minorHAnsi" w:hAnsiTheme="minorHAnsi" w:cstheme="minorHAnsi"/>
                <w:bCs/>
                <w:spacing w:val="-8"/>
                <w:w w:val="90"/>
              </w:rPr>
              <w:t xml:space="preserve"> </w:t>
            </w:r>
            <w:r w:rsidR="001A1356" w:rsidRPr="00DE3272">
              <w:rPr>
                <w:rFonts w:asciiTheme="minorHAnsi" w:hAnsiTheme="minorHAnsi" w:cstheme="minorHAnsi"/>
                <w:bCs/>
                <w:spacing w:val="-2"/>
                <w:w w:val="90"/>
              </w:rPr>
              <w:t>grupal</w:t>
            </w:r>
            <w:r w:rsidR="001A1356" w:rsidRPr="00DE3272">
              <w:rPr>
                <w:rFonts w:asciiTheme="minorHAnsi" w:hAnsiTheme="minorHAnsi" w:cstheme="minorHAnsi"/>
                <w:bCs/>
                <w:spacing w:val="-5"/>
                <w:w w:val="90"/>
              </w:rPr>
              <w:t xml:space="preserve"> </w:t>
            </w:r>
            <w:r w:rsidR="001A1356" w:rsidRPr="00DE3272">
              <w:rPr>
                <w:rFonts w:asciiTheme="minorHAnsi" w:hAnsiTheme="minorHAnsi" w:cstheme="minorHAnsi"/>
                <w:bCs/>
                <w:spacing w:val="-2"/>
                <w:w w:val="90"/>
              </w:rPr>
              <w:t xml:space="preserve">o </w:t>
            </w:r>
            <w:r w:rsidR="001A1356" w:rsidRPr="00DE3272">
              <w:rPr>
                <w:rFonts w:asciiTheme="minorHAnsi" w:hAnsiTheme="minorHAnsi" w:cstheme="minorHAnsi"/>
                <w:bCs/>
                <w:spacing w:val="-2"/>
                <w:w w:val="95"/>
              </w:rPr>
              <w:t>personal</w:t>
            </w:r>
            <w:r w:rsidR="001A1356" w:rsidRPr="00DE3272">
              <w:rPr>
                <w:rFonts w:asciiTheme="minorHAnsi" w:hAnsiTheme="minorHAnsi" w:cstheme="minorHAnsi"/>
                <w:spacing w:val="-2"/>
                <w:w w:val="95"/>
              </w:rPr>
              <w:t>.</w:t>
            </w:r>
          </w:p>
        </w:tc>
        <w:tc>
          <w:tcPr>
            <w:tcW w:w="3385" w:type="dxa"/>
          </w:tcPr>
          <w:p w14:paraId="6A10EEBF" w14:textId="34684E30" w:rsidR="001A1356" w:rsidRPr="00DE3272" w:rsidRDefault="001A1356" w:rsidP="001A1356">
            <w:pPr>
              <w:pStyle w:val="TableParagraph"/>
              <w:spacing w:before="181" w:line="220" w:lineRule="atLeast"/>
              <w:ind w:left="62" w:right="12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Valora la ética y responsabilidad social del discurso audiovisual. </w:t>
            </w:r>
          </w:p>
        </w:tc>
      </w:tr>
      <w:tr w:rsidR="001A1356" w14:paraId="148D1E58" w14:textId="77777777">
        <w:trPr>
          <w:trHeight w:val="1958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7AA46FA9" w14:textId="77777777" w:rsidR="001A1356" w:rsidRDefault="001A1356" w:rsidP="001A1356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14:paraId="115CA447" w14:textId="77777777" w:rsidR="001A1356" w:rsidRDefault="001A1356" w:rsidP="001A1356">
            <w:pPr>
              <w:pStyle w:val="TableParagraph"/>
              <w:spacing w:before="88"/>
              <w:rPr>
                <w:b/>
              </w:rPr>
            </w:pPr>
          </w:p>
          <w:p w14:paraId="2A16F144" w14:textId="77777777" w:rsidR="001A1356" w:rsidRDefault="001A1356" w:rsidP="001A1356">
            <w:pPr>
              <w:pStyle w:val="TableParagraph"/>
              <w:ind w:left="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3322" w:type="dxa"/>
          </w:tcPr>
          <w:p w14:paraId="4D327D64" w14:textId="25AA394D" w:rsidR="001A1356" w:rsidRPr="00DE3272" w:rsidRDefault="001A1356" w:rsidP="001A1356">
            <w:pPr>
              <w:pStyle w:val="TableParagraph"/>
              <w:spacing w:before="1"/>
              <w:ind w:left="66" w:right="924"/>
              <w:rPr>
                <w:rFonts w:asciiTheme="minorHAnsi" w:hAnsiTheme="minorHAnsi" w:cstheme="minorHAnsi"/>
                <w:iCs/>
              </w:rPr>
            </w:pPr>
            <w:r w:rsidRPr="00DE3272">
              <w:rPr>
                <w:rFonts w:asciiTheme="minorHAnsi" w:hAnsiTheme="minorHAnsi" w:cstheme="minorHAnsi"/>
              </w:rPr>
              <w:t>Las preferencias de contenido</w:t>
            </w:r>
            <w:r w:rsidRPr="00DE3272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  <w:i/>
              </w:rPr>
              <w:t>(Lo</w:t>
            </w:r>
            <w:r w:rsidRPr="00DE3272">
              <w:rPr>
                <w:rFonts w:asciiTheme="minorHAnsi" w:hAnsiTheme="minorHAnsi" w:cstheme="minorHAnsi"/>
                <w:i/>
                <w:spacing w:val="-11"/>
              </w:rPr>
              <w:t xml:space="preserve"> </w:t>
            </w:r>
            <w:r w:rsidRPr="00DE3272">
              <w:rPr>
                <w:rFonts w:asciiTheme="minorHAnsi" w:hAnsiTheme="minorHAnsi" w:cstheme="minorHAnsi"/>
                <w:i/>
              </w:rPr>
              <w:t>que</w:t>
            </w:r>
            <w:r w:rsidRPr="00DE3272">
              <w:rPr>
                <w:rFonts w:asciiTheme="minorHAnsi" w:hAnsiTheme="minorHAnsi" w:cstheme="minorHAnsi"/>
                <w:i/>
                <w:spacing w:val="-11"/>
              </w:rPr>
              <w:t xml:space="preserve"> </w:t>
            </w:r>
            <w:r w:rsidRPr="00DE3272">
              <w:rPr>
                <w:rFonts w:asciiTheme="minorHAnsi" w:hAnsiTheme="minorHAnsi" w:cstheme="minorHAnsi"/>
                <w:i/>
              </w:rPr>
              <w:t>le gusta a la gente)</w:t>
            </w:r>
            <w:r w:rsidRPr="00DE3272">
              <w:rPr>
                <w:rFonts w:asciiTheme="minorHAnsi" w:hAnsiTheme="minorHAnsi" w:cstheme="minorHAnsi"/>
                <w:iCs/>
              </w:rPr>
              <w:t xml:space="preserve"> y la responsabilidad social</w:t>
            </w:r>
          </w:p>
        </w:tc>
        <w:tc>
          <w:tcPr>
            <w:tcW w:w="2448" w:type="dxa"/>
            <w:gridSpan w:val="2"/>
          </w:tcPr>
          <w:p w14:paraId="25014E4E" w14:textId="0F3AFFCE" w:rsidR="001A1356" w:rsidRPr="00DE3272" w:rsidRDefault="001A1356" w:rsidP="001A1356">
            <w:pPr>
              <w:pStyle w:val="TableParagraph"/>
              <w:spacing w:before="121"/>
              <w:ind w:right="19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Visiona críticamente los programas de mayor rating de la televisión abierta</w:t>
            </w:r>
          </w:p>
        </w:tc>
        <w:tc>
          <w:tcPr>
            <w:tcW w:w="2454" w:type="dxa"/>
          </w:tcPr>
          <w:p w14:paraId="3E25CC2B" w14:textId="637DB00C" w:rsidR="001A1356" w:rsidRPr="00DE3272" w:rsidRDefault="001A1356" w:rsidP="001A1356">
            <w:pPr>
              <w:pStyle w:val="TableParagraph"/>
              <w:spacing w:before="121"/>
              <w:ind w:right="10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Crea o fortalece su percepción crítica de contenidos de difusión masiva</w:t>
            </w:r>
          </w:p>
        </w:tc>
        <w:tc>
          <w:tcPr>
            <w:tcW w:w="1503" w:type="dxa"/>
            <w:gridSpan w:val="2"/>
            <w:vMerge/>
            <w:tcBorders>
              <w:top w:val="nil"/>
            </w:tcBorders>
          </w:tcPr>
          <w:p w14:paraId="4B16728D" w14:textId="77777777" w:rsidR="001A1356" w:rsidRPr="00DE3272" w:rsidRDefault="001A1356" w:rsidP="001A135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85" w:type="dxa"/>
          </w:tcPr>
          <w:p w14:paraId="37355866" w14:textId="6DE81E28" w:rsidR="001A1356" w:rsidRPr="00DE3272" w:rsidRDefault="001A1356" w:rsidP="001A1356">
            <w:pPr>
              <w:pStyle w:val="TableParagraph"/>
              <w:spacing w:before="212"/>
              <w:ind w:right="82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Participa críticamente en debates académicos </w:t>
            </w:r>
            <w:r w:rsidR="00741B6D" w:rsidRPr="00DE3272">
              <w:rPr>
                <w:rFonts w:asciiTheme="minorHAnsi" w:hAnsiTheme="minorHAnsi" w:cstheme="minorHAnsi"/>
              </w:rPr>
              <w:t>sobre cualificación de contenidos audiovisuales masivos</w:t>
            </w:r>
          </w:p>
        </w:tc>
      </w:tr>
      <w:tr w:rsidR="00741B6D" w14:paraId="366513BE" w14:textId="77777777">
        <w:trPr>
          <w:trHeight w:val="1267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04D1CEEB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14:paraId="7FFBC2A4" w14:textId="77777777" w:rsidR="00741B6D" w:rsidRDefault="00741B6D" w:rsidP="00741B6D">
            <w:pPr>
              <w:pStyle w:val="TableParagraph"/>
              <w:spacing w:before="11"/>
              <w:rPr>
                <w:b/>
              </w:rPr>
            </w:pPr>
          </w:p>
          <w:p w14:paraId="78671366" w14:textId="77777777" w:rsidR="00741B6D" w:rsidRDefault="00741B6D" w:rsidP="00741B6D">
            <w:pPr>
              <w:pStyle w:val="TableParagraph"/>
              <w:ind w:left="3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3322" w:type="dxa"/>
          </w:tcPr>
          <w:p w14:paraId="256019C8" w14:textId="6D7EBF63" w:rsidR="00741B6D" w:rsidRPr="00DE3272" w:rsidRDefault="00741B6D" w:rsidP="00741B6D">
            <w:pPr>
              <w:pStyle w:val="TableParagraph"/>
              <w:spacing w:before="174"/>
              <w:ind w:left="66" w:right="90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Existencia u obsolescencia de un cine comprometido o ético</w:t>
            </w:r>
          </w:p>
        </w:tc>
        <w:tc>
          <w:tcPr>
            <w:tcW w:w="2448" w:type="dxa"/>
            <w:gridSpan w:val="2"/>
          </w:tcPr>
          <w:p w14:paraId="72C9CC85" w14:textId="347EAFAB" w:rsidR="00741B6D" w:rsidRPr="00DE3272" w:rsidRDefault="00741B6D" w:rsidP="00741B6D">
            <w:pPr>
              <w:pStyle w:val="TableParagraph"/>
              <w:spacing w:before="174"/>
              <w:ind w:left="62" w:right="18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Visiona filmes clásicos o modernos,</w:t>
            </w:r>
            <w:r w:rsidRPr="00DE3272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críticos</w:t>
            </w:r>
            <w:r w:rsidRPr="00DE3272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al</w:t>
            </w:r>
            <w:r w:rsidRPr="00DE3272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status quo</w:t>
            </w:r>
          </w:p>
        </w:tc>
        <w:tc>
          <w:tcPr>
            <w:tcW w:w="2454" w:type="dxa"/>
          </w:tcPr>
          <w:p w14:paraId="42B7F35E" w14:textId="140DAE2C" w:rsidR="00741B6D" w:rsidRPr="00DE3272" w:rsidRDefault="00741B6D" w:rsidP="00741B6D">
            <w:pPr>
              <w:pStyle w:val="TableParagraph"/>
              <w:spacing w:before="49"/>
              <w:ind w:left="67" w:right="35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Valora</w:t>
            </w:r>
            <w:r w:rsidRPr="00DE3272">
              <w:rPr>
                <w:rFonts w:asciiTheme="minorHAnsi" w:hAnsiTheme="minorHAnsi" w:cstheme="minorHAnsi"/>
                <w:spacing w:val="-12"/>
              </w:rPr>
              <w:t xml:space="preserve"> piezas cinematográficas que </w:t>
            </w:r>
            <w:r w:rsidRPr="00DE3272">
              <w:rPr>
                <w:rFonts w:asciiTheme="minorHAnsi" w:hAnsiTheme="minorHAnsi" w:cstheme="minorHAnsi"/>
              </w:rPr>
              <w:t>promueven el cambio</w:t>
            </w:r>
          </w:p>
          <w:p w14:paraId="26002A1A" w14:textId="77777777" w:rsidR="00741B6D" w:rsidRPr="00DE3272" w:rsidRDefault="00741B6D" w:rsidP="00741B6D">
            <w:pPr>
              <w:pStyle w:val="TableParagraph"/>
              <w:spacing w:before="3" w:line="218" w:lineRule="exact"/>
              <w:ind w:left="67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social.</w:t>
            </w:r>
          </w:p>
        </w:tc>
        <w:tc>
          <w:tcPr>
            <w:tcW w:w="1503" w:type="dxa"/>
            <w:gridSpan w:val="2"/>
            <w:vMerge/>
            <w:tcBorders>
              <w:top w:val="nil"/>
            </w:tcBorders>
          </w:tcPr>
          <w:p w14:paraId="6F5BEFD3" w14:textId="77777777" w:rsidR="00741B6D" w:rsidRPr="00DE3272" w:rsidRDefault="00741B6D" w:rsidP="00741B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85" w:type="dxa"/>
          </w:tcPr>
          <w:p w14:paraId="350C5D53" w14:textId="0E5B5740" w:rsidR="00741B6D" w:rsidRPr="00DE3272" w:rsidRDefault="00741B6D" w:rsidP="00741B6D">
            <w:pPr>
              <w:pStyle w:val="TableParagraph"/>
              <w:spacing w:before="207"/>
              <w:ind w:left="62" w:right="12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Presenta con orden y claridad análisis escritos sobre materiales audiovisuales</w:t>
            </w:r>
          </w:p>
        </w:tc>
      </w:tr>
      <w:tr w:rsidR="00741B6D" w14:paraId="7DF0A913" w14:textId="77777777">
        <w:trPr>
          <w:trHeight w:val="1094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5EB32AA7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14:paraId="1A781F36" w14:textId="77777777" w:rsidR="00741B6D" w:rsidRDefault="00741B6D" w:rsidP="00741B6D">
            <w:pPr>
              <w:pStyle w:val="TableParagraph"/>
              <w:spacing w:before="140"/>
              <w:rPr>
                <w:b/>
              </w:rPr>
            </w:pPr>
          </w:p>
          <w:p w14:paraId="0D522C98" w14:textId="77777777" w:rsidR="00741B6D" w:rsidRDefault="00741B6D" w:rsidP="00741B6D">
            <w:pPr>
              <w:pStyle w:val="TableParagraph"/>
              <w:spacing w:before="1"/>
              <w:ind w:left="3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3322" w:type="dxa"/>
          </w:tcPr>
          <w:p w14:paraId="24856BC2" w14:textId="77777777" w:rsidR="00741B6D" w:rsidRPr="00DE3272" w:rsidRDefault="00741B6D" w:rsidP="00741B6D">
            <w:pPr>
              <w:pStyle w:val="TableParagraph"/>
              <w:spacing w:before="61"/>
              <w:rPr>
                <w:rFonts w:asciiTheme="minorHAnsi" w:hAnsiTheme="minorHAnsi" w:cstheme="minorHAnsi"/>
                <w:b/>
              </w:rPr>
            </w:pPr>
          </w:p>
          <w:p w14:paraId="2D83AF38" w14:textId="5E42E14A" w:rsidR="00741B6D" w:rsidRPr="00DE3272" w:rsidRDefault="00741B6D" w:rsidP="00741B6D">
            <w:pPr>
              <w:pStyle w:val="TableParagraph"/>
              <w:spacing w:line="237" w:lineRule="auto"/>
              <w:ind w:left="66" w:right="518"/>
              <w:jc w:val="bot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Experimentación con imágenes de archivo reditándolas</w:t>
            </w:r>
          </w:p>
        </w:tc>
        <w:tc>
          <w:tcPr>
            <w:tcW w:w="2448" w:type="dxa"/>
            <w:gridSpan w:val="2"/>
          </w:tcPr>
          <w:p w14:paraId="2FE5C499" w14:textId="666C27E1" w:rsidR="00741B6D" w:rsidRPr="00DE3272" w:rsidRDefault="00741B6D" w:rsidP="00741B6D">
            <w:pPr>
              <w:pStyle w:val="TableParagraph"/>
              <w:spacing w:before="59"/>
              <w:ind w:left="62" w:right="182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Realiza un collage de imágenes</w:t>
            </w:r>
            <w:r w:rsidRPr="00DE3272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en</w:t>
            </w:r>
            <w:r w:rsidRPr="00DE3272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movimiento, con sentido propio a partir de material prexistente</w:t>
            </w:r>
          </w:p>
        </w:tc>
        <w:tc>
          <w:tcPr>
            <w:tcW w:w="2454" w:type="dxa"/>
          </w:tcPr>
          <w:p w14:paraId="1CB3DF7A" w14:textId="519C09FD" w:rsidR="00741B6D" w:rsidRPr="00DE3272" w:rsidRDefault="00741B6D" w:rsidP="00741B6D">
            <w:pPr>
              <w:pStyle w:val="TableParagraph"/>
              <w:spacing w:before="59"/>
              <w:ind w:left="67" w:right="104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Propone una</w:t>
            </w:r>
            <w:r w:rsidRPr="00DE3272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narrativa amena y crítica dirigida a algún cambio de conducta social</w:t>
            </w:r>
          </w:p>
        </w:tc>
        <w:tc>
          <w:tcPr>
            <w:tcW w:w="1503" w:type="dxa"/>
            <w:gridSpan w:val="2"/>
            <w:vMerge/>
            <w:tcBorders>
              <w:top w:val="nil"/>
            </w:tcBorders>
          </w:tcPr>
          <w:p w14:paraId="3B910025" w14:textId="77777777" w:rsidR="00741B6D" w:rsidRPr="00DE3272" w:rsidRDefault="00741B6D" w:rsidP="00741B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85" w:type="dxa"/>
          </w:tcPr>
          <w:p w14:paraId="44BF6774" w14:textId="77777777" w:rsidR="00741B6D" w:rsidRPr="00DE3272" w:rsidRDefault="00741B6D" w:rsidP="00741B6D">
            <w:pPr>
              <w:pStyle w:val="TableParagraph"/>
              <w:spacing w:before="217"/>
              <w:ind w:left="62" w:right="363"/>
              <w:jc w:val="both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Aprovecha al máximo</w:t>
            </w:r>
            <w:r w:rsidRPr="00DE327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la</w:t>
            </w:r>
            <w:r w:rsidRPr="00DE327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insuficiencia</w:t>
            </w:r>
            <w:r w:rsidRPr="00DE327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de recursos</w:t>
            </w:r>
            <w:r w:rsidRPr="00DE327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para</w:t>
            </w:r>
            <w:r w:rsidRPr="00DE3272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expresar</w:t>
            </w:r>
            <w:r w:rsidRPr="00DE3272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una</w:t>
            </w:r>
            <w:r w:rsidRPr="00DE3272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idea</w:t>
            </w:r>
            <w:r w:rsidRPr="00DE327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crítica</w:t>
            </w:r>
            <w:r w:rsidRPr="00DE327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E3272">
              <w:rPr>
                <w:rFonts w:asciiTheme="minorHAnsi" w:hAnsiTheme="minorHAnsi" w:cstheme="minorHAnsi"/>
              </w:rPr>
              <w:t>y comunicacionalmente rica.</w:t>
            </w:r>
          </w:p>
        </w:tc>
      </w:tr>
      <w:tr w:rsidR="00741B6D" w14:paraId="400000E1" w14:textId="77777777">
        <w:trPr>
          <w:trHeight w:val="302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1493393D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 w:val="restart"/>
          </w:tcPr>
          <w:p w14:paraId="6F078C09" w14:textId="77777777" w:rsidR="00741B6D" w:rsidRDefault="00741B6D" w:rsidP="00741B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2" w:type="dxa"/>
            <w:gridSpan w:val="7"/>
          </w:tcPr>
          <w:p w14:paraId="0F941BED" w14:textId="77777777" w:rsidR="00741B6D" w:rsidRPr="00DE3272" w:rsidRDefault="00741B6D" w:rsidP="00741B6D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EVALUACIÓN</w:t>
            </w:r>
            <w:r w:rsidRPr="00DE3272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LA</w:t>
            </w:r>
            <w:r w:rsidRPr="00DE3272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UNIDAD</w:t>
            </w:r>
            <w:r w:rsidRPr="00DE3272">
              <w:rPr>
                <w:rFonts w:asciiTheme="minorHAnsi" w:hAnsiTheme="minorHAnsi" w:cstheme="minorHAnsi"/>
                <w:b/>
                <w:spacing w:val="-15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DIDÁCTICA</w:t>
            </w:r>
          </w:p>
        </w:tc>
      </w:tr>
      <w:tr w:rsidR="00741B6D" w14:paraId="7563F0BB" w14:textId="77777777">
        <w:trPr>
          <w:trHeight w:val="268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5B2E90E7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2479CD9A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gridSpan w:val="2"/>
          </w:tcPr>
          <w:p w14:paraId="6FD1650F" w14:textId="77777777" w:rsidR="00741B6D" w:rsidRPr="00DE3272" w:rsidRDefault="00741B6D" w:rsidP="00741B6D">
            <w:pPr>
              <w:pStyle w:val="TableParagraph"/>
              <w:spacing w:before="1" w:line="247" w:lineRule="exact"/>
              <w:ind w:left="470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CONOCIMIENTOS</w:t>
            </w:r>
          </w:p>
        </w:tc>
        <w:tc>
          <w:tcPr>
            <w:tcW w:w="4941" w:type="dxa"/>
            <w:gridSpan w:val="3"/>
          </w:tcPr>
          <w:p w14:paraId="4F1EE1AA" w14:textId="77777777" w:rsidR="00741B6D" w:rsidRPr="00DE3272" w:rsidRDefault="00741B6D" w:rsidP="00741B6D">
            <w:pPr>
              <w:pStyle w:val="TableParagraph"/>
              <w:spacing w:before="1" w:line="247" w:lineRule="exact"/>
              <w:ind w:left="1273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PRODUCTO</w:t>
            </w:r>
          </w:p>
        </w:tc>
        <w:tc>
          <w:tcPr>
            <w:tcW w:w="4283" w:type="dxa"/>
            <w:gridSpan w:val="2"/>
          </w:tcPr>
          <w:p w14:paraId="6EC42247" w14:textId="77777777" w:rsidR="00741B6D" w:rsidRPr="00DE3272" w:rsidRDefault="00741B6D" w:rsidP="00741B6D">
            <w:pPr>
              <w:pStyle w:val="TableParagraph"/>
              <w:spacing w:before="1" w:line="247" w:lineRule="exact"/>
              <w:ind w:left="878"/>
              <w:rPr>
                <w:rFonts w:asciiTheme="minorHAnsi" w:hAnsiTheme="minorHAnsi" w:cstheme="minorHAnsi"/>
                <w:b/>
              </w:rPr>
            </w:pPr>
            <w:r w:rsidRPr="00DE3272">
              <w:rPr>
                <w:rFonts w:asciiTheme="minorHAnsi" w:hAnsiTheme="minorHAnsi" w:cstheme="minorHAnsi"/>
                <w:b/>
              </w:rPr>
              <w:t>EVIDENCIA</w:t>
            </w:r>
            <w:r w:rsidRPr="00DE3272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</w:rPr>
              <w:t>DE</w:t>
            </w:r>
            <w:r w:rsidRPr="00DE3272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DE3272">
              <w:rPr>
                <w:rFonts w:asciiTheme="minorHAnsi" w:hAnsiTheme="minorHAnsi" w:cstheme="minorHAnsi"/>
                <w:b/>
                <w:spacing w:val="-2"/>
              </w:rPr>
              <w:t>DESEMPEÑO</w:t>
            </w:r>
          </w:p>
        </w:tc>
      </w:tr>
      <w:tr w:rsidR="00741B6D" w14:paraId="05BEE827" w14:textId="77777777">
        <w:trPr>
          <w:trHeight w:val="974"/>
        </w:trPr>
        <w:tc>
          <w:tcPr>
            <w:tcW w:w="893" w:type="dxa"/>
            <w:vMerge/>
            <w:tcBorders>
              <w:top w:val="nil"/>
            </w:tcBorders>
            <w:textDirection w:val="btLr"/>
          </w:tcPr>
          <w:p w14:paraId="1617285A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1173C643" w14:textId="77777777" w:rsidR="00741B6D" w:rsidRDefault="00741B6D" w:rsidP="00741B6D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gridSpan w:val="2"/>
          </w:tcPr>
          <w:p w14:paraId="393266DE" w14:textId="46945D72" w:rsidR="00741B6D" w:rsidRPr="00DE3272" w:rsidRDefault="00741B6D" w:rsidP="00741B6D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  <w:spacing w:val="-2"/>
              </w:rPr>
              <w:t>Ensayos individuales ad hoc</w:t>
            </w:r>
          </w:p>
        </w:tc>
        <w:tc>
          <w:tcPr>
            <w:tcW w:w="4941" w:type="dxa"/>
            <w:gridSpan w:val="3"/>
          </w:tcPr>
          <w:p w14:paraId="5DA11A94" w14:textId="5D18943B" w:rsidR="00741B6D" w:rsidRPr="00DE3272" w:rsidRDefault="00741B6D" w:rsidP="00741B6D">
            <w:pPr>
              <w:pStyle w:val="TableParagraph"/>
              <w:spacing w:before="3" w:line="237" w:lineRule="auto"/>
              <w:ind w:right="1583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 xml:space="preserve">Realización de </w:t>
            </w:r>
            <w:proofErr w:type="spellStart"/>
            <w:r w:rsidRPr="00DE3272">
              <w:rPr>
                <w:rFonts w:asciiTheme="minorHAnsi" w:hAnsiTheme="minorHAnsi" w:cstheme="minorHAnsi"/>
              </w:rPr>
              <w:t>videoensayos</w:t>
            </w:r>
            <w:proofErr w:type="spellEnd"/>
            <w:r w:rsidRPr="00DE3272">
              <w:rPr>
                <w:rFonts w:asciiTheme="minorHAnsi" w:hAnsiTheme="minorHAnsi" w:cstheme="minorHAnsi"/>
              </w:rPr>
              <w:t xml:space="preserve"> por pares</w:t>
            </w:r>
          </w:p>
        </w:tc>
        <w:tc>
          <w:tcPr>
            <w:tcW w:w="4283" w:type="dxa"/>
            <w:gridSpan w:val="2"/>
          </w:tcPr>
          <w:p w14:paraId="088587FF" w14:textId="46123A19" w:rsidR="00741B6D" w:rsidRPr="00DE3272" w:rsidRDefault="00741B6D" w:rsidP="00741B6D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  <w:r w:rsidRPr="00DE3272">
              <w:rPr>
                <w:rFonts w:asciiTheme="minorHAnsi" w:hAnsiTheme="minorHAnsi" w:cstheme="minorHAnsi"/>
              </w:rPr>
              <w:t>Sustentación oral grupal</w:t>
            </w:r>
          </w:p>
        </w:tc>
      </w:tr>
    </w:tbl>
    <w:p w14:paraId="07DCE196" w14:textId="77777777" w:rsidR="00494D19" w:rsidRDefault="00494D19">
      <w:pPr>
        <w:pStyle w:val="TableParagraph"/>
        <w:rPr>
          <w:sz w:val="20"/>
        </w:rPr>
        <w:sectPr w:rsidR="00494D19">
          <w:pgSz w:w="16840" w:h="11910" w:orient="landscape"/>
          <w:pgMar w:top="60" w:right="566" w:bottom="280" w:left="992" w:header="720" w:footer="720" w:gutter="0"/>
          <w:cols w:space="720"/>
        </w:sectPr>
      </w:pPr>
    </w:p>
    <w:p w14:paraId="3FC6DA8F" w14:textId="77777777" w:rsidR="00494D19" w:rsidRDefault="00000000">
      <w:pPr>
        <w:spacing w:before="24"/>
        <w:ind w:left="26"/>
        <w:rPr>
          <w:b/>
          <w:sz w:val="24"/>
        </w:rPr>
      </w:pPr>
      <w:r>
        <w:rPr>
          <w:b/>
          <w:sz w:val="24"/>
        </w:rPr>
        <w:lastRenderedPageBreak/>
        <w:t>VI.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MATERIALES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EDUCATIVOS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OTROS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2"/>
          <w:sz w:val="24"/>
        </w:rPr>
        <w:t xml:space="preserve"> DIDÁCTICOS</w:t>
      </w:r>
    </w:p>
    <w:p w14:paraId="4ABB7A16" w14:textId="77777777" w:rsidR="00494D19" w:rsidRDefault="00494D19">
      <w:pPr>
        <w:pStyle w:val="Textoindependiente"/>
        <w:rPr>
          <w:b/>
        </w:rPr>
      </w:pPr>
    </w:p>
    <w:p w14:paraId="15478B8A" w14:textId="77777777" w:rsidR="00494D19" w:rsidRDefault="00000000">
      <w:pPr>
        <w:pStyle w:val="Textoindependiente"/>
        <w:ind w:left="593" w:right="146"/>
        <w:jc w:val="both"/>
      </w:pPr>
      <w:r>
        <w:t>Se utilizarán todos los materiales y recursos requeridos de acuerdo a la naturaleza de los temas programados. Básicamente serán:</w:t>
      </w:r>
    </w:p>
    <w:p w14:paraId="74C0F609" w14:textId="77777777" w:rsidR="00494D19" w:rsidRDefault="00494D19">
      <w:pPr>
        <w:pStyle w:val="Textoindependiente"/>
      </w:pPr>
    </w:p>
    <w:p w14:paraId="29ABAD5C" w14:textId="77777777" w:rsidR="00494D19" w:rsidRDefault="00000000">
      <w:pPr>
        <w:pStyle w:val="Ttulo1"/>
        <w:numPr>
          <w:ilvl w:val="0"/>
          <w:numId w:val="1"/>
        </w:numPr>
        <w:tabs>
          <w:tab w:val="left" w:pos="745"/>
        </w:tabs>
        <w:ind w:left="745" w:hanging="359"/>
      </w:pPr>
      <w:r>
        <w:t>MEDIOS,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PLATAFORMAS</w:t>
      </w:r>
      <w:r>
        <w:rPr>
          <w:spacing w:val="-2"/>
        </w:rPr>
        <w:t xml:space="preserve"> VIRTUALES</w:t>
      </w:r>
    </w:p>
    <w:p w14:paraId="3A266017" w14:textId="77777777" w:rsidR="00494D19" w:rsidRDefault="00000000">
      <w:pPr>
        <w:pStyle w:val="Prrafodelista"/>
        <w:numPr>
          <w:ilvl w:val="1"/>
          <w:numId w:val="1"/>
        </w:numPr>
        <w:tabs>
          <w:tab w:val="left" w:pos="1106"/>
        </w:tabs>
        <w:spacing w:before="50"/>
        <w:ind w:left="1106"/>
        <w:rPr>
          <w:rFonts w:ascii="Symbol" w:hAnsi="Symbol"/>
          <w:sz w:val="24"/>
        </w:rPr>
      </w:pPr>
      <w:r>
        <w:rPr>
          <w:sz w:val="24"/>
        </w:rPr>
        <w:t>Cortometrajes,</w:t>
      </w:r>
      <w:r>
        <w:rPr>
          <w:spacing w:val="-8"/>
          <w:sz w:val="24"/>
        </w:rPr>
        <w:t xml:space="preserve"> </w:t>
      </w:r>
      <w:r>
        <w:rPr>
          <w:sz w:val="24"/>
        </w:rPr>
        <w:t>mediometrajes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largometrajes</w:t>
      </w:r>
    </w:p>
    <w:p w14:paraId="6D4118A3" w14:textId="77777777" w:rsidR="00494D19" w:rsidRDefault="00000000">
      <w:pPr>
        <w:pStyle w:val="Prrafodelista"/>
        <w:numPr>
          <w:ilvl w:val="1"/>
          <w:numId w:val="1"/>
        </w:numPr>
        <w:tabs>
          <w:tab w:val="left" w:pos="1106"/>
        </w:tabs>
        <w:spacing w:before="39"/>
        <w:ind w:left="1106"/>
        <w:rPr>
          <w:rFonts w:ascii="Symbol" w:hAnsi="Symbol"/>
          <w:sz w:val="24"/>
        </w:rPr>
      </w:pPr>
      <w:r>
        <w:rPr>
          <w:sz w:val="24"/>
        </w:rPr>
        <w:t>Eventualmente,</w:t>
      </w:r>
      <w:r>
        <w:rPr>
          <w:spacing w:val="-8"/>
          <w:sz w:val="24"/>
        </w:rPr>
        <w:t xml:space="preserve"> </w:t>
      </w:r>
      <w:r>
        <w:rPr>
          <w:sz w:val="24"/>
        </w:rPr>
        <w:t>Aula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Virtual</w:t>
      </w:r>
    </w:p>
    <w:p w14:paraId="755B0D96" w14:textId="77777777" w:rsidR="00494D19" w:rsidRDefault="00000000">
      <w:pPr>
        <w:pStyle w:val="Prrafodelista"/>
        <w:numPr>
          <w:ilvl w:val="1"/>
          <w:numId w:val="1"/>
        </w:numPr>
        <w:tabs>
          <w:tab w:val="left" w:pos="1106"/>
        </w:tabs>
        <w:spacing w:before="45"/>
        <w:ind w:left="1106"/>
        <w:rPr>
          <w:rFonts w:ascii="Symbol" w:hAnsi="Symbol"/>
          <w:sz w:val="24"/>
        </w:rPr>
      </w:pPr>
      <w:r>
        <w:rPr>
          <w:sz w:val="24"/>
        </w:rPr>
        <w:t>Repositorios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datos</w:t>
      </w:r>
    </w:p>
    <w:p w14:paraId="412534BE" w14:textId="77777777" w:rsidR="00494D19" w:rsidRDefault="00494D19">
      <w:pPr>
        <w:pStyle w:val="Textoindependiente"/>
        <w:spacing w:before="43"/>
      </w:pPr>
    </w:p>
    <w:p w14:paraId="4B65439A" w14:textId="77777777" w:rsidR="00494D19" w:rsidRDefault="00000000">
      <w:pPr>
        <w:pStyle w:val="Ttulo1"/>
        <w:numPr>
          <w:ilvl w:val="0"/>
          <w:numId w:val="1"/>
        </w:numPr>
        <w:tabs>
          <w:tab w:val="left" w:pos="746"/>
        </w:tabs>
        <w:ind w:hanging="360"/>
        <w:rPr>
          <w:b w:val="0"/>
        </w:rPr>
      </w:pPr>
      <w:r>
        <w:t>MEDIOS</w:t>
      </w:r>
      <w:r>
        <w:rPr>
          <w:spacing w:val="-1"/>
        </w:rPr>
        <w:t xml:space="preserve"> </w:t>
      </w:r>
      <w:r>
        <w:rPr>
          <w:spacing w:val="-2"/>
        </w:rPr>
        <w:t>INFORMÁTICOS</w:t>
      </w:r>
      <w:r>
        <w:rPr>
          <w:b w:val="0"/>
          <w:spacing w:val="-2"/>
        </w:rPr>
        <w:t>:</w:t>
      </w:r>
    </w:p>
    <w:p w14:paraId="06DF37FA" w14:textId="77777777" w:rsidR="00494D19" w:rsidRDefault="00000000">
      <w:pPr>
        <w:pStyle w:val="Prrafodelista"/>
        <w:numPr>
          <w:ilvl w:val="1"/>
          <w:numId w:val="1"/>
        </w:numPr>
        <w:tabs>
          <w:tab w:val="left" w:pos="1092"/>
        </w:tabs>
        <w:spacing w:before="45"/>
        <w:rPr>
          <w:rFonts w:ascii="Symbol" w:hAnsi="Symbol"/>
          <w:sz w:val="24"/>
        </w:rPr>
      </w:pPr>
      <w:r>
        <w:rPr>
          <w:spacing w:val="-2"/>
          <w:sz w:val="24"/>
        </w:rPr>
        <w:t>Computadora</w:t>
      </w:r>
    </w:p>
    <w:p w14:paraId="3C731ACE" w14:textId="77777777" w:rsidR="00494D19" w:rsidRDefault="00000000">
      <w:pPr>
        <w:pStyle w:val="Prrafodelista"/>
        <w:numPr>
          <w:ilvl w:val="1"/>
          <w:numId w:val="1"/>
        </w:numPr>
        <w:tabs>
          <w:tab w:val="left" w:pos="1092"/>
        </w:tabs>
        <w:spacing w:before="45"/>
        <w:rPr>
          <w:rFonts w:ascii="Symbol" w:hAnsi="Symbol"/>
          <w:sz w:val="24"/>
        </w:rPr>
      </w:pPr>
      <w:r>
        <w:rPr>
          <w:spacing w:val="-2"/>
          <w:sz w:val="24"/>
        </w:rPr>
        <w:t>Tablet</w:t>
      </w:r>
    </w:p>
    <w:p w14:paraId="26D83864" w14:textId="77777777" w:rsidR="00494D19" w:rsidRDefault="00000000">
      <w:pPr>
        <w:pStyle w:val="Prrafodelista"/>
        <w:numPr>
          <w:ilvl w:val="1"/>
          <w:numId w:val="1"/>
        </w:numPr>
        <w:tabs>
          <w:tab w:val="left" w:pos="1092"/>
        </w:tabs>
        <w:spacing w:before="44"/>
        <w:rPr>
          <w:rFonts w:ascii="Symbol" w:hAnsi="Symbol"/>
          <w:sz w:val="24"/>
        </w:rPr>
      </w:pPr>
      <w:r>
        <w:rPr>
          <w:spacing w:val="-2"/>
          <w:sz w:val="24"/>
        </w:rPr>
        <w:t>Celulares</w:t>
      </w:r>
    </w:p>
    <w:p w14:paraId="4FF808DA" w14:textId="77777777" w:rsidR="00494D19" w:rsidRDefault="00000000">
      <w:pPr>
        <w:pStyle w:val="Prrafodelista"/>
        <w:numPr>
          <w:ilvl w:val="1"/>
          <w:numId w:val="1"/>
        </w:numPr>
        <w:tabs>
          <w:tab w:val="left" w:pos="1092"/>
        </w:tabs>
        <w:spacing w:before="43"/>
        <w:rPr>
          <w:rFonts w:ascii="Symbol" w:hAnsi="Symbol"/>
        </w:rPr>
      </w:pPr>
      <w:r>
        <w:rPr>
          <w:spacing w:val="-2"/>
          <w:sz w:val="24"/>
        </w:rPr>
        <w:t>Internet</w:t>
      </w:r>
    </w:p>
    <w:p w14:paraId="797879B2" w14:textId="77777777" w:rsidR="00494D19" w:rsidRDefault="00494D19">
      <w:pPr>
        <w:pStyle w:val="Textoindependiente"/>
        <w:spacing w:before="87"/>
      </w:pPr>
    </w:p>
    <w:p w14:paraId="1DE18E16" w14:textId="77777777" w:rsidR="00494D19" w:rsidRDefault="00000000">
      <w:pPr>
        <w:pStyle w:val="Ttulo1"/>
      </w:pPr>
      <w:r>
        <w:t>VII.</w:t>
      </w:r>
      <w:r>
        <w:rPr>
          <w:spacing w:val="-6"/>
        </w:rPr>
        <w:t xml:space="preserve"> </w:t>
      </w:r>
      <w:r>
        <w:rPr>
          <w:spacing w:val="-2"/>
        </w:rPr>
        <w:t>EVALUACIÓN</w:t>
      </w:r>
    </w:p>
    <w:p w14:paraId="7114B589" w14:textId="77777777" w:rsidR="00494D19" w:rsidRDefault="00000000" w:rsidP="005D3DD5">
      <w:pPr>
        <w:pStyle w:val="Textoindependiente"/>
        <w:spacing w:before="269"/>
        <w:ind w:left="593" w:right="713"/>
        <w:jc w:val="both"/>
      </w:pPr>
      <w:r>
        <w:t>La Evaluación es inherente al proceso de enseñanza aprendizaje y será continua y permanente. Los criterios de evaluación son de conocimiento, de desempeño y de producto.</w:t>
      </w:r>
    </w:p>
    <w:p w14:paraId="428536EA" w14:textId="77777777" w:rsidR="00494D19" w:rsidRDefault="00000000">
      <w:pPr>
        <w:pStyle w:val="Textoindependiente"/>
        <w:spacing w:before="293"/>
        <w:ind w:left="593"/>
        <w:jc w:val="both"/>
      </w:pPr>
      <w:r>
        <w:t>Evidencias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Conocimiento.</w:t>
      </w:r>
    </w:p>
    <w:p w14:paraId="0B988973" w14:textId="77777777" w:rsidR="00494D19" w:rsidRDefault="00000000" w:rsidP="005D3DD5">
      <w:pPr>
        <w:pStyle w:val="Textoindependiente"/>
        <w:ind w:left="593" w:right="713"/>
        <w:jc w:val="both"/>
      </w:pPr>
      <w:r>
        <w:t>La Evaluación será a través de pruebas escritas y orales para el análisis y autoevaluación. En cuanto al primer caso, medir la competencia a nivel interpretativo, argumentativo y propositivo, para ello debemos ver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identifica (describe,</w:t>
      </w:r>
      <w:r>
        <w:rPr>
          <w:spacing w:val="-3"/>
        </w:rPr>
        <w:t xml:space="preserve"> </w:t>
      </w:r>
      <w:r>
        <w:t>ejemplifica,</w:t>
      </w:r>
      <w:r>
        <w:rPr>
          <w:spacing w:val="-2"/>
        </w:rPr>
        <w:t xml:space="preserve"> </w:t>
      </w:r>
      <w:r>
        <w:t>relaciona,</w:t>
      </w:r>
      <w:r>
        <w:rPr>
          <w:spacing w:val="-3"/>
        </w:rPr>
        <w:t xml:space="preserve"> </w:t>
      </w:r>
      <w:r>
        <w:t>reconoce,</w:t>
      </w:r>
      <w:r>
        <w:rPr>
          <w:spacing w:val="-2"/>
        </w:rPr>
        <w:t xml:space="preserve"> </w:t>
      </w:r>
      <w:r>
        <w:t>explica,</w:t>
      </w:r>
      <w:r>
        <w:rPr>
          <w:spacing w:val="-2"/>
        </w:rPr>
        <w:t xml:space="preserve"> </w:t>
      </w:r>
      <w:r>
        <w:t>etc.);</w:t>
      </w:r>
      <w:r>
        <w:rPr>
          <w:spacing w:val="-3"/>
        </w:rPr>
        <w:t xml:space="preserve"> </w:t>
      </w:r>
      <w:r>
        <w:t>y la forma en que argumenta (plantea una afirmación, describe las refutaciones en contra de dicha afirmación, expone sus argumentos contra las refutaciones y llega a conclusiones) y la forma en que propone a través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establecer</w:t>
      </w:r>
      <w:r>
        <w:rPr>
          <w:spacing w:val="-7"/>
        </w:rPr>
        <w:t xml:space="preserve"> </w:t>
      </w:r>
      <w:r>
        <w:t>estrategias,</w:t>
      </w:r>
      <w:r>
        <w:rPr>
          <w:spacing w:val="-7"/>
        </w:rPr>
        <w:t xml:space="preserve"> </w:t>
      </w:r>
      <w:r>
        <w:t>valoraciones,</w:t>
      </w:r>
      <w:r>
        <w:rPr>
          <w:spacing w:val="-7"/>
        </w:rPr>
        <w:t xml:space="preserve"> </w:t>
      </w:r>
      <w:r>
        <w:t>generalizaciones,</w:t>
      </w:r>
      <w:r>
        <w:rPr>
          <w:spacing w:val="-3"/>
        </w:rPr>
        <w:t xml:space="preserve"> </w:t>
      </w:r>
      <w:r>
        <w:t>formulación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hipótesis,</w:t>
      </w:r>
      <w:r>
        <w:rPr>
          <w:spacing w:val="-3"/>
        </w:rPr>
        <w:t xml:space="preserve"> </w:t>
      </w:r>
      <w:r>
        <w:t>respuesta a situaciones, etc.</w:t>
      </w:r>
    </w:p>
    <w:p w14:paraId="75DDBD77" w14:textId="77777777" w:rsidR="00494D19" w:rsidRDefault="00000000" w:rsidP="005D3DD5">
      <w:pPr>
        <w:pStyle w:val="Textoindependiente"/>
        <w:spacing w:before="3"/>
        <w:ind w:left="593" w:right="713"/>
        <w:jc w:val="both"/>
      </w:pPr>
      <w:r>
        <w:t>En</w:t>
      </w:r>
      <w:r>
        <w:rPr>
          <w:spacing w:val="-5"/>
        </w:rPr>
        <w:t xml:space="preserve"> </w:t>
      </w:r>
      <w:r>
        <w:t>cuanto</w:t>
      </w:r>
      <w:r>
        <w:rPr>
          <w:spacing w:val="-6"/>
        </w:rPr>
        <w:t xml:space="preserve"> </w:t>
      </w:r>
      <w:r>
        <w:t>a la</w:t>
      </w:r>
      <w:r>
        <w:rPr>
          <w:spacing w:val="-4"/>
        </w:rPr>
        <w:t xml:space="preserve"> </w:t>
      </w:r>
      <w:r>
        <w:t>autoevaluación</w:t>
      </w:r>
      <w:r>
        <w:rPr>
          <w:spacing w:val="-1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reconozca sus</w:t>
      </w:r>
      <w:r>
        <w:rPr>
          <w:spacing w:val="-2"/>
        </w:rPr>
        <w:t xml:space="preserve"> </w:t>
      </w:r>
      <w:r>
        <w:t>debilidades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fortalezas</w:t>
      </w:r>
      <w:r>
        <w:rPr>
          <w:spacing w:val="-2"/>
        </w:rPr>
        <w:t xml:space="preserve"> </w:t>
      </w:r>
      <w:r>
        <w:t>para corregir o mejorar.</w:t>
      </w:r>
    </w:p>
    <w:p w14:paraId="56BA8361" w14:textId="77777777" w:rsidR="00494D19" w:rsidRDefault="00000000" w:rsidP="005D3DD5">
      <w:pPr>
        <w:pStyle w:val="Textoindependiente"/>
        <w:ind w:left="593" w:right="713"/>
        <w:jc w:val="both"/>
      </w:pPr>
      <w:r>
        <w:t xml:space="preserve">Las evaluaciones de este nivel serán de respuestas simples y otras con preguntas abiertas para su </w:t>
      </w:r>
      <w:r>
        <w:rPr>
          <w:spacing w:val="-2"/>
        </w:rPr>
        <w:t>argumentación.</w:t>
      </w:r>
    </w:p>
    <w:p w14:paraId="4C4EF189" w14:textId="77777777" w:rsidR="00494D19" w:rsidRDefault="00494D19">
      <w:pPr>
        <w:pStyle w:val="Textoindependiente"/>
      </w:pPr>
    </w:p>
    <w:p w14:paraId="0B94F1AF" w14:textId="2EE06734" w:rsidR="00494D19" w:rsidRDefault="005D3DD5" w:rsidP="005D3DD5">
      <w:pPr>
        <w:pStyle w:val="Textoindependiente"/>
        <w:ind w:right="713"/>
        <w:jc w:val="both"/>
      </w:pPr>
      <w:r>
        <w:t xml:space="preserve">           Evidencia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Desempeño.</w:t>
      </w:r>
    </w:p>
    <w:p w14:paraId="6C08830A" w14:textId="77777777" w:rsidR="00494D19" w:rsidRDefault="00000000" w:rsidP="005D3DD5">
      <w:pPr>
        <w:pStyle w:val="Textoindependiente"/>
        <w:ind w:left="593" w:right="713"/>
        <w:jc w:val="both"/>
      </w:pPr>
      <w:r>
        <w:t>Esta evidencia pone en acción recursos cognitivos, recursos procedimentales y recursos afectivos; todo</w:t>
      </w:r>
      <w:r>
        <w:rPr>
          <w:spacing w:val="-6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en una integración</w:t>
      </w:r>
      <w:r>
        <w:rPr>
          <w:spacing w:val="-1"/>
        </w:rPr>
        <w:t xml:space="preserve"> </w:t>
      </w:r>
      <w:r>
        <w:t>que evidencia un</w:t>
      </w:r>
      <w:r>
        <w:rPr>
          <w:spacing w:val="-5"/>
        </w:rPr>
        <w:t xml:space="preserve"> </w:t>
      </w:r>
      <w:r>
        <w:t>saber</w:t>
      </w:r>
      <w:r>
        <w:rPr>
          <w:spacing w:val="-6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reflexivo;</w:t>
      </w:r>
      <w:r>
        <w:rPr>
          <w:spacing w:val="-1"/>
        </w:rPr>
        <w:t xml:space="preserve"> </w:t>
      </w:r>
      <w:r>
        <w:t>en tanto,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 verbalizar</w:t>
      </w:r>
      <w:r>
        <w:rPr>
          <w:spacing w:val="-1"/>
        </w:rPr>
        <w:t xml:space="preserve"> </w:t>
      </w:r>
      <w:r>
        <w:t>lo que se hace, fundamentar teóricamente la práctica y evidenciar un pensamiento estratégico, dado en la observación en torno a cómo se actúa en situaciones impredecibles.</w:t>
      </w:r>
    </w:p>
    <w:p w14:paraId="1D9806E1" w14:textId="77777777" w:rsidR="00494D19" w:rsidRDefault="00000000" w:rsidP="005D3DD5">
      <w:pPr>
        <w:pStyle w:val="Textoindependiente"/>
        <w:ind w:left="593" w:right="713"/>
        <w:jc w:val="both"/>
      </w:pPr>
      <w:r>
        <w:t>La evaluación de desempeño se evalúa ponderando como el estudiante se hace investigador aplicando los procedimientos y técnicas en el desarrollo de las clases a través de su asistencia y participación asertiva.</w:t>
      </w:r>
    </w:p>
    <w:p w14:paraId="6C4C9D1C" w14:textId="77777777" w:rsidR="00494D19" w:rsidRDefault="00000000" w:rsidP="005D3DD5">
      <w:pPr>
        <w:pStyle w:val="Textoindependiente"/>
        <w:spacing w:before="293"/>
        <w:ind w:left="593" w:right="713"/>
        <w:jc w:val="both"/>
      </w:pPr>
      <w:r>
        <w:t>Evidencia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Producto.</w:t>
      </w:r>
    </w:p>
    <w:p w14:paraId="52341DED" w14:textId="77777777" w:rsidR="00494D19" w:rsidRDefault="00000000" w:rsidP="005D3DD5">
      <w:pPr>
        <w:pStyle w:val="Textoindependiente"/>
        <w:ind w:left="593" w:right="713"/>
        <w:jc w:val="both"/>
      </w:pPr>
      <w:r>
        <w:t xml:space="preserve">Están implicadas en las finalidades de la competencia, por tanto, no es simplemente la entrega del producto, sino que tiene que ver con el campo de acción y los requerimientos del contexto de </w:t>
      </w:r>
      <w:r>
        <w:rPr>
          <w:spacing w:val="-2"/>
        </w:rPr>
        <w:t>aplicación.</w:t>
      </w:r>
    </w:p>
    <w:p w14:paraId="346CF686" w14:textId="77777777" w:rsidR="00494D19" w:rsidRDefault="00000000" w:rsidP="005D3DD5">
      <w:pPr>
        <w:pStyle w:val="Textoindependiente"/>
        <w:spacing w:line="292" w:lineRule="exact"/>
        <w:ind w:left="593" w:right="713"/>
        <w:jc w:val="both"/>
      </w:pPr>
      <w:r>
        <w:t>La</w:t>
      </w:r>
      <w:r>
        <w:rPr>
          <w:spacing w:val="-7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 producto</w:t>
      </w:r>
      <w:r>
        <w:rPr>
          <w:spacing w:val="-2"/>
        </w:rPr>
        <w:t xml:space="preserve"> </w:t>
      </w:r>
      <w:r>
        <w:t>de evidencia en la entrega</w:t>
      </w:r>
      <w:r>
        <w:rPr>
          <w:spacing w:val="-5"/>
        </w:rPr>
        <w:t xml:space="preserve"> </w:t>
      </w:r>
      <w:r>
        <w:t>oportuna de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parciales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spacing w:val="-2"/>
        </w:rPr>
        <w:t>trabajo</w:t>
      </w:r>
    </w:p>
    <w:p w14:paraId="533A3BF5" w14:textId="77777777" w:rsidR="00494D19" w:rsidRDefault="00494D19">
      <w:pPr>
        <w:pStyle w:val="Textoindependiente"/>
        <w:spacing w:line="292" w:lineRule="exact"/>
        <w:jc w:val="both"/>
        <w:sectPr w:rsidR="00494D19">
          <w:pgSz w:w="11910" w:h="16840"/>
          <w:pgMar w:top="900" w:right="141" w:bottom="280" w:left="1275" w:header="720" w:footer="720" w:gutter="0"/>
          <w:cols w:space="720"/>
        </w:sectPr>
      </w:pPr>
    </w:p>
    <w:p w14:paraId="7C1B1891" w14:textId="77777777" w:rsidR="00494D19" w:rsidRDefault="00000000">
      <w:pPr>
        <w:pStyle w:val="Textoindependiente"/>
        <w:spacing w:before="24"/>
        <w:ind w:left="593"/>
      </w:pPr>
      <w:r>
        <w:rPr>
          <w:spacing w:val="-2"/>
        </w:rPr>
        <w:lastRenderedPageBreak/>
        <w:t>final.</w:t>
      </w:r>
    </w:p>
    <w:p w14:paraId="368A6877" w14:textId="77777777" w:rsidR="00494D19" w:rsidRDefault="00000000">
      <w:pPr>
        <w:pStyle w:val="Textoindependiente"/>
        <w:ind w:left="593"/>
      </w:pPr>
      <w:r>
        <w:t>Además,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tendrá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asistencia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desempeño,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30%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inasistencia inhabilita el derecho a la evaluación.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2814"/>
        <w:gridCol w:w="3044"/>
      </w:tblGrid>
      <w:tr w:rsidR="00494D19" w14:paraId="30D6AA20" w14:textId="77777777">
        <w:trPr>
          <w:trHeight w:val="883"/>
        </w:trPr>
        <w:tc>
          <w:tcPr>
            <w:tcW w:w="3385" w:type="dxa"/>
            <w:shd w:val="clear" w:color="auto" w:fill="D9D9D9"/>
          </w:tcPr>
          <w:p w14:paraId="19FC5DBC" w14:textId="77777777" w:rsidR="00494D19" w:rsidRDefault="00494D19">
            <w:pPr>
              <w:pStyle w:val="TableParagraph"/>
              <w:spacing w:before="6"/>
              <w:rPr>
                <w:sz w:val="24"/>
              </w:rPr>
            </w:pPr>
          </w:p>
          <w:p w14:paraId="01A4B5F7" w14:textId="77777777" w:rsidR="00494D19" w:rsidRDefault="00000000">
            <w:pPr>
              <w:pStyle w:val="TableParagraph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VARIABLES</w:t>
            </w:r>
          </w:p>
        </w:tc>
        <w:tc>
          <w:tcPr>
            <w:tcW w:w="2814" w:type="dxa"/>
            <w:shd w:val="clear" w:color="auto" w:fill="D9D9D9"/>
          </w:tcPr>
          <w:p w14:paraId="26E56ED8" w14:textId="77777777" w:rsidR="00494D19" w:rsidRDefault="00494D19">
            <w:pPr>
              <w:pStyle w:val="TableParagraph"/>
              <w:spacing w:before="6"/>
              <w:rPr>
                <w:sz w:val="24"/>
              </w:rPr>
            </w:pPr>
          </w:p>
          <w:p w14:paraId="4ADA0B18" w14:textId="77777777" w:rsidR="00494D19" w:rsidRDefault="00000000">
            <w:pPr>
              <w:pStyle w:val="TableParagraph"/>
              <w:ind w:left="677"/>
              <w:rPr>
                <w:sz w:val="24"/>
              </w:rPr>
            </w:pPr>
            <w:r>
              <w:rPr>
                <w:spacing w:val="-2"/>
                <w:sz w:val="24"/>
              </w:rPr>
              <w:t>PONDERACIONES</w:t>
            </w:r>
          </w:p>
        </w:tc>
        <w:tc>
          <w:tcPr>
            <w:tcW w:w="3044" w:type="dxa"/>
            <w:shd w:val="clear" w:color="auto" w:fill="D9D9D9"/>
          </w:tcPr>
          <w:p w14:paraId="29E866A8" w14:textId="77777777" w:rsidR="00494D19" w:rsidRDefault="00000000">
            <w:pPr>
              <w:pStyle w:val="TableParagraph"/>
              <w:spacing w:before="6"/>
              <w:ind w:left="672"/>
              <w:rPr>
                <w:sz w:val="24"/>
              </w:rPr>
            </w:pPr>
            <w:r>
              <w:rPr>
                <w:sz w:val="24"/>
              </w:rPr>
              <w:t>UNIDADES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DIDÁCTICAS </w:t>
            </w:r>
            <w:r>
              <w:rPr>
                <w:spacing w:val="-2"/>
                <w:sz w:val="24"/>
              </w:rPr>
              <w:t>DENOMINADAS</w:t>
            </w:r>
          </w:p>
          <w:p w14:paraId="53B70F66" w14:textId="77777777" w:rsidR="00494D19" w:rsidRDefault="00000000">
            <w:pPr>
              <w:pStyle w:val="TableParagraph"/>
              <w:spacing w:line="271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MÓDULOS</w:t>
            </w:r>
          </w:p>
        </w:tc>
      </w:tr>
      <w:tr w:rsidR="00494D19" w14:paraId="766D654F" w14:textId="77777777">
        <w:trPr>
          <w:trHeight w:val="585"/>
        </w:trPr>
        <w:tc>
          <w:tcPr>
            <w:tcW w:w="3385" w:type="dxa"/>
          </w:tcPr>
          <w:p w14:paraId="364960F2" w14:textId="77777777" w:rsidR="00494D19" w:rsidRDefault="00000000">
            <w:pPr>
              <w:pStyle w:val="TableParagraph"/>
              <w:tabs>
                <w:tab w:val="left" w:pos="3028"/>
              </w:tabs>
              <w:spacing w:before="1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Evaluación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14:paraId="3818FD28" w14:textId="77777777" w:rsidR="00494D19" w:rsidRDefault="00000000">
            <w:pPr>
              <w:pStyle w:val="TableParagraph"/>
              <w:spacing w:line="271" w:lineRule="exact"/>
              <w:ind w:left="676"/>
              <w:rPr>
                <w:sz w:val="24"/>
              </w:rPr>
            </w:pPr>
            <w:r>
              <w:rPr>
                <w:spacing w:val="-2"/>
                <w:sz w:val="24"/>
              </w:rPr>
              <w:t>Conocimiento</w:t>
            </w:r>
          </w:p>
        </w:tc>
        <w:tc>
          <w:tcPr>
            <w:tcW w:w="2814" w:type="dxa"/>
          </w:tcPr>
          <w:p w14:paraId="31B4A7D2" w14:textId="77777777" w:rsidR="00494D19" w:rsidRDefault="00000000">
            <w:pPr>
              <w:pStyle w:val="TableParagraph"/>
              <w:spacing w:before="145"/>
              <w:ind w:left="67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44" w:type="dxa"/>
            <w:vMerge w:val="restart"/>
          </w:tcPr>
          <w:p w14:paraId="7A96F748" w14:textId="77777777" w:rsidR="00494D19" w:rsidRDefault="00494D19">
            <w:pPr>
              <w:pStyle w:val="TableParagraph"/>
              <w:spacing w:before="11"/>
              <w:rPr>
                <w:sz w:val="24"/>
              </w:rPr>
            </w:pPr>
          </w:p>
          <w:p w14:paraId="0C9976C0" w14:textId="77777777" w:rsidR="00494D19" w:rsidRDefault="00000000">
            <w:pPr>
              <w:pStyle w:val="TableParagraph"/>
              <w:tabs>
                <w:tab w:val="left" w:pos="1142"/>
                <w:tab w:val="left" w:pos="1880"/>
              </w:tabs>
              <w:ind w:left="672" w:right="98"/>
              <w:rPr>
                <w:sz w:val="24"/>
              </w:rPr>
            </w:pPr>
            <w:r>
              <w:rPr>
                <w:spacing w:val="-6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ciclo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académico </w:t>
            </w:r>
            <w:r>
              <w:rPr>
                <w:sz w:val="24"/>
              </w:rPr>
              <w:t>comprende 4</w:t>
            </w:r>
          </w:p>
        </w:tc>
      </w:tr>
      <w:tr w:rsidR="00494D19" w14:paraId="7C9BD833" w14:textId="77777777">
        <w:trPr>
          <w:trHeight w:val="292"/>
        </w:trPr>
        <w:tc>
          <w:tcPr>
            <w:tcW w:w="3385" w:type="dxa"/>
          </w:tcPr>
          <w:p w14:paraId="5DD4856D" w14:textId="77777777" w:rsidR="00494D19" w:rsidRDefault="00000000">
            <w:pPr>
              <w:pStyle w:val="TableParagraph"/>
              <w:spacing w:before="1" w:line="271" w:lineRule="exact"/>
              <w:ind w:left="676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Producto</w:t>
            </w:r>
          </w:p>
        </w:tc>
        <w:tc>
          <w:tcPr>
            <w:tcW w:w="2814" w:type="dxa"/>
          </w:tcPr>
          <w:p w14:paraId="3D0F9F02" w14:textId="77777777" w:rsidR="00494D19" w:rsidRDefault="00000000">
            <w:pPr>
              <w:pStyle w:val="TableParagraph"/>
              <w:spacing w:before="1" w:line="271" w:lineRule="exact"/>
              <w:ind w:left="677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14:paraId="1B53E599" w14:textId="77777777" w:rsidR="00494D19" w:rsidRDefault="00494D19">
            <w:pPr>
              <w:rPr>
                <w:sz w:val="2"/>
                <w:szCs w:val="2"/>
              </w:rPr>
            </w:pPr>
          </w:p>
        </w:tc>
      </w:tr>
      <w:tr w:rsidR="00494D19" w14:paraId="5DF3E932" w14:textId="77777777">
        <w:trPr>
          <w:trHeight w:val="292"/>
        </w:trPr>
        <w:tc>
          <w:tcPr>
            <w:tcW w:w="3385" w:type="dxa"/>
          </w:tcPr>
          <w:p w14:paraId="01C21085" w14:textId="77777777" w:rsidR="00494D19" w:rsidRDefault="00000000">
            <w:pPr>
              <w:pStyle w:val="TableParagraph"/>
              <w:spacing w:before="1" w:line="271" w:lineRule="exact"/>
              <w:ind w:left="676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Desempeño</w:t>
            </w:r>
          </w:p>
        </w:tc>
        <w:tc>
          <w:tcPr>
            <w:tcW w:w="2814" w:type="dxa"/>
          </w:tcPr>
          <w:p w14:paraId="0D0078B0" w14:textId="77777777" w:rsidR="00494D19" w:rsidRDefault="00000000">
            <w:pPr>
              <w:pStyle w:val="TableParagraph"/>
              <w:spacing w:before="1" w:line="271" w:lineRule="exact"/>
              <w:ind w:left="677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14:paraId="6622BE85" w14:textId="77777777" w:rsidR="00494D19" w:rsidRDefault="00494D19">
            <w:pPr>
              <w:rPr>
                <w:sz w:val="2"/>
                <w:szCs w:val="2"/>
              </w:rPr>
            </w:pPr>
          </w:p>
        </w:tc>
      </w:tr>
    </w:tbl>
    <w:p w14:paraId="24CE63A0" w14:textId="77777777" w:rsidR="00494D19" w:rsidRDefault="00000000" w:rsidP="005D3DD5">
      <w:pPr>
        <w:pStyle w:val="Textoindependiente"/>
        <w:ind w:left="593" w:right="713"/>
      </w:pPr>
      <w:bookmarkStart w:id="0" w:name="_Hlk222685638"/>
      <w:r>
        <w:t>Siendo el promedio</w:t>
      </w:r>
      <w:r>
        <w:rPr>
          <w:spacing w:val="26"/>
        </w:rPr>
        <w:t xml:space="preserve"> </w:t>
      </w:r>
      <w:r>
        <w:t>final (PF), el promedio simple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promedios</w:t>
      </w:r>
      <w:r>
        <w:rPr>
          <w:spacing w:val="25"/>
        </w:rPr>
        <w:t xml:space="preserve"> </w:t>
      </w:r>
      <w:r>
        <w:t>ponderados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módulo (PM1, PM2, PM3, PM4)</w:t>
      </w:r>
    </w:p>
    <w:p w14:paraId="1CD0AA00" w14:textId="77777777" w:rsidR="00494D19" w:rsidRDefault="00494D19">
      <w:pPr>
        <w:pStyle w:val="Textoindependiente"/>
        <w:spacing w:before="1"/>
        <w:rPr>
          <w:sz w:val="16"/>
        </w:rPr>
      </w:pPr>
    </w:p>
    <w:p w14:paraId="0C16704F" w14:textId="77777777" w:rsidR="00494D19" w:rsidRDefault="00494D19">
      <w:pPr>
        <w:pStyle w:val="Textoindependiente"/>
        <w:rPr>
          <w:sz w:val="16"/>
        </w:rPr>
        <w:sectPr w:rsidR="00494D19">
          <w:pgSz w:w="11910" w:h="16840"/>
          <w:pgMar w:top="680" w:right="141" w:bottom="280" w:left="1275" w:header="720" w:footer="720" w:gutter="0"/>
          <w:cols w:space="720"/>
        </w:sectPr>
      </w:pPr>
    </w:p>
    <w:p w14:paraId="53DF43EA" w14:textId="77777777" w:rsidR="00494D19" w:rsidRDefault="00000000">
      <w:pPr>
        <w:spacing w:before="231"/>
        <w:jc w:val="right"/>
        <w:rPr>
          <w:rFonts w:ascii="Cambria Math" w:eastAsia="Cambria Math"/>
        </w:rPr>
      </w:pPr>
      <w:r>
        <w:rPr>
          <w:rFonts w:ascii="Cambria Math" w:eastAsia="Cambria Math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AD723FF" wp14:editId="3A8CCF7E">
                <wp:simplePos x="0" y="0"/>
                <wp:positionH relativeFrom="page">
                  <wp:posOffset>3442715</wp:posOffset>
                </wp:positionH>
                <wp:positionV relativeFrom="paragraph">
                  <wp:posOffset>233668</wp:posOffset>
                </wp:positionV>
                <wp:extent cx="1631314" cy="95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31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314" h="9525">
                              <a:moveTo>
                                <a:pt x="163131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31314" y="9144"/>
                              </a:lnTo>
                              <a:lnTo>
                                <a:pt x="1631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83F66" id="Graphic 15" o:spid="_x0000_s1026" style="position:absolute;margin-left:271.1pt;margin-top:18.4pt;width:128.45pt;height: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131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" path="m1631314,l,,,9144r1631314,l163131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𝑃𝐹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  <w:spacing w:val="-10"/>
        </w:rPr>
        <w:t>=</w:t>
      </w:r>
    </w:p>
    <w:p w14:paraId="373D5135" w14:textId="77777777" w:rsidR="00494D19" w:rsidRDefault="00000000">
      <w:pPr>
        <w:spacing w:before="23" w:line="295" w:lineRule="auto"/>
        <w:ind w:left="1293" w:right="3772" w:hanging="12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𝑃𝑀1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𝑃𝑀2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𝑃𝑀3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 xml:space="preserve">𝑃𝑀4 </w:t>
      </w:r>
      <w:r>
        <w:rPr>
          <w:rFonts w:ascii="Cambria Math" w:eastAsia="Cambria Math"/>
          <w:spacing w:val="-10"/>
        </w:rPr>
        <w:t>4</w:t>
      </w:r>
    </w:p>
    <w:p w14:paraId="466138FE" w14:textId="77777777" w:rsidR="00494D19" w:rsidRDefault="00494D19">
      <w:pPr>
        <w:spacing w:line="295" w:lineRule="auto"/>
        <w:rPr>
          <w:rFonts w:ascii="Cambria Math" w:eastAsia="Cambria Math"/>
        </w:rPr>
        <w:sectPr w:rsidR="00494D19">
          <w:type w:val="continuous"/>
          <w:pgSz w:w="11910" w:h="16840"/>
          <w:pgMar w:top="1940" w:right="141" w:bottom="280" w:left="1275" w:header="720" w:footer="720" w:gutter="0"/>
          <w:cols w:num="2" w:space="720" w:equalWidth="0">
            <w:col w:w="4038" w:space="40"/>
            <w:col w:w="6416"/>
          </w:cols>
        </w:sectPr>
      </w:pPr>
    </w:p>
    <w:p w14:paraId="5BC84667" w14:textId="2C63F842" w:rsidR="00494D19" w:rsidRDefault="00000000" w:rsidP="005D3DD5">
      <w:pPr>
        <w:pStyle w:val="Textoindependiente"/>
        <w:spacing w:line="227" w:lineRule="exact"/>
        <w:ind w:left="142" w:right="713"/>
      </w:pPr>
      <w:r>
        <w:t>Art.</w:t>
      </w:r>
      <w:r>
        <w:rPr>
          <w:spacing w:val="-5"/>
        </w:rPr>
        <w:t xml:space="preserve"> </w:t>
      </w:r>
      <w:r>
        <w:t>130.</w:t>
      </w:r>
      <w:r>
        <w:rPr>
          <w:spacing w:val="-3"/>
        </w:rPr>
        <w:t xml:space="preserve"> </w:t>
      </w:r>
      <w:r>
        <w:t>Calificación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carácter</w:t>
      </w:r>
      <w:r>
        <w:rPr>
          <w:spacing w:val="-6"/>
        </w:rPr>
        <w:t xml:space="preserve"> </w:t>
      </w:r>
      <w:r>
        <w:t>cuantitativo</w:t>
      </w:r>
      <w:r>
        <w:rPr>
          <w:spacing w:val="-7"/>
        </w:rPr>
        <w:t xml:space="preserve"> </w:t>
      </w:r>
      <w:r>
        <w:t>vigesimal,</w:t>
      </w:r>
      <w:r>
        <w:rPr>
          <w:spacing w:val="-6"/>
        </w:rPr>
        <w:t xml:space="preserve"> </w:t>
      </w:r>
      <w:r>
        <w:t>escala de</w:t>
      </w:r>
      <w:r>
        <w:rPr>
          <w:spacing w:val="-4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a 20.</w:t>
      </w:r>
      <w:r>
        <w:rPr>
          <w:spacing w:val="1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promocional</w:t>
      </w:r>
      <w:r>
        <w:rPr>
          <w:spacing w:val="-7"/>
        </w:rPr>
        <w:t xml:space="preserve"> </w:t>
      </w:r>
      <w:r>
        <w:t>mínima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11.</w:t>
      </w:r>
      <w:r w:rsidR="005D3DD5"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válida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promocional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favor</w:t>
      </w:r>
      <w:r>
        <w:rPr>
          <w:spacing w:val="-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alumno.</w:t>
      </w:r>
    </w:p>
    <w:p w14:paraId="2D41D681" w14:textId="77777777" w:rsidR="00494D19" w:rsidRDefault="00000000" w:rsidP="005D3DD5">
      <w:pPr>
        <w:pStyle w:val="Ttulo1"/>
        <w:spacing w:before="88" w:line="550" w:lineRule="atLeast"/>
        <w:ind w:left="142" w:right="5669"/>
      </w:pPr>
      <w:bookmarkStart w:id="1" w:name="VI._BIBLIOGRAFÍA_Y_REFERENCIAS_WEB"/>
      <w:bookmarkEnd w:id="1"/>
      <w:r>
        <w:t>VI.</w:t>
      </w:r>
      <w:r>
        <w:rPr>
          <w:spacing w:val="80"/>
        </w:rPr>
        <w:t xml:space="preserve"> </w:t>
      </w:r>
      <w:r>
        <w:t>BIBLIOGRAFÍA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REFERENCIAS</w:t>
      </w:r>
      <w:r>
        <w:rPr>
          <w:spacing w:val="-5"/>
        </w:rPr>
        <w:t xml:space="preserve"> </w:t>
      </w:r>
      <w:r>
        <w:t>WEB UNIDAD DIDACTICA I:</w:t>
      </w:r>
    </w:p>
    <w:p w14:paraId="07A9A61B" w14:textId="77777777" w:rsidR="00494D19" w:rsidRDefault="00000000" w:rsidP="005D3DD5">
      <w:pPr>
        <w:pStyle w:val="Prrafodelista"/>
        <w:numPr>
          <w:ilvl w:val="0"/>
          <w:numId w:val="2"/>
        </w:numPr>
        <w:tabs>
          <w:tab w:val="left" w:pos="837"/>
        </w:tabs>
        <w:spacing w:before="5"/>
        <w:ind w:left="142" w:hanging="350"/>
        <w:rPr>
          <w:sz w:val="24"/>
        </w:rPr>
      </w:pPr>
      <w:r>
        <w:rPr>
          <w:sz w:val="24"/>
        </w:rPr>
        <w:t>Bedoya,</w:t>
      </w:r>
      <w:r>
        <w:rPr>
          <w:spacing w:val="-5"/>
          <w:sz w:val="24"/>
        </w:rPr>
        <w:t xml:space="preserve"> </w:t>
      </w:r>
      <w:r>
        <w:rPr>
          <w:sz w:val="24"/>
        </w:rPr>
        <w:t>R., (2009),</w:t>
      </w:r>
      <w:r>
        <w:rPr>
          <w:spacing w:val="-4"/>
          <w:sz w:val="24"/>
        </w:rPr>
        <w:t xml:space="preserve"> </w:t>
      </w:r>
      <w:r>
        <w:rPr>
          <w:sz w:val="24"/>
        </w:rPr>
        <w:t>“El</w:t>
      </w:r>
      <w:r>
        <w:rPr>
          <w:spacing w:val="-5"/>
          <w:sz w:val="24"/>
        </w:rPr>
        <w:t xml:space="preserve"> </w:t>
      </w:r>
      <w:r>
        <w:rPr>
          <w:sz w:val="24"/>
        </w:rPr>
        <w:t>Cine</w:t>
      </w:r>
      <w:r>
        <w:rPr>
          <w:spacing w:val="-2"/>
          <w:sz w:val="24"/>
        </w:rPr>
        <w:t xml:space="preserve"> </w:t>
      </w:r>
      <w:r>
        <w:rPr>
          <w:sz w:val="24"/>
        </w:rPr>
        <w:t>Sonoro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Perú”,</w:t>
      </w:r>
      <w:r>
        <w:rPr>
          <w:spacing w:val="-5"/>
          <w:sz w:val="24"/>
        </w:rPr>
        <w:t xml:space="preserve"> </w:t>
      </w:r>
      <w:r>
        <w:rPr>
          <w:sz w:val="24"/>
        </w:rPr>
        <w:t>Edit.</w:t>
      </w:r>
      <w:r>
        <w:rPr>
          <w:spacing w:val="-1"/>
          <w:sz w:val="24"/>
        </w:rPr>
        <w:t xml:space="preserve"> </w:t>
      </w:r>
      <w:r>
        <w:rPr>
          <w:sz w:val="24"/>
        </w:rPr>
        <w:t>Univ. de</w:t>
      </w:r>
      <w:r>
        <w:rPr>
          <w:spacing w:val="-2"/>
          <w:sz w:val="24"/>
        </w:rPr>
        <w:t xml:space="preserve"> </w:t>
      </w:r>
      <w:r>
        <w:rPr>
          <w:sz w:val="24"/>
        </w:rPr>
        <w:t>Lima.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Lima</w:t>
      </w:r>
    </w:p>
    <w:p w14:paraId="08F54A75" w14:textId="77777777" w:rsidR="00494D19" w:rsidRDefault="00000000" w:rsidP="005D3DD5">
      <w:pPr>
        <w:pStyle w:val="Prrafodelista"/>
        <w:numPr>
          <w:ilvl w:val="0"/>
          <w:numId w:val="2"/>
        </w:numPr>
        <w:tabs>
          <w:tab w:val="left" w:pos="837"/>
        </w:tabs>
        <w:ind w:left="142" w:hanging="350"/>
        <w:rPr>
          <w:sz w:val="24"/>
        </w:rPr>
      </w:pPr>
      <w:r>
        <w:rPr>
          <w:sz w:val="24"/>
        </w:rPr>
        <w:t>Posada,</w:t>
      </w:r>
      <w:r>
        <w:rPr>
          <w:spacing w:val="-9"/>
          <w:sz w:val="24"/>
        </w:rPr>
        <w:t xml:space="preserve"> </w:t>
      </w:r>
      <w:r>
        <w:rPr>
          <w:sz w:val="24"/>
        </w:rPr>
        <w:t>P.,</w:t>
      </w:r>
      <w:r>
        <w:rPr>
          <w:spacing w:val="-6"/>
          <w:sz w:val="24"/>
        </w:rPr>
        <w:t xml:space="preserve"> </w:t>
      </w:r>
      <w:r>
        <w:rPr>
          <w:sz w:val="24"/>
        </w:rPr>
        <w:t>(1995),</w:t>
      </w:r>
      <w:r>
        <w:rPr>
          <w:spacing w:val="-7"/>
          <w:sz w:val="24"/>
        </w:rPr>
        <w:t xml:space="preserve"> </w:t>
      </w:r>
      <w:r>
        <w:rPr>
          <w:sz w:val="24"/>
        </w:rPr>
        <w:t>“Apreciación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Cine”,</w:t>
      </w:r>
      <w:r>
        <w:rPr>
          <w:spacing w:val="-2"/>
          <w:sz w:val="24"/>
        </w:rPr>
        <w:t xml:space="preserve"> </w:t>
      </w:r>
      <w:r>
        <w:rPr>
          <w:sz w:val="24"/>
        </w:rPr>
        <w:t>Edit. Alhambra.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México.</w:t>
      </w:r>
    </w:p>
    <w:p w14:paraId="45361118" w14:textId="77777777" w:rsidR="00494D19" w:rsidRDefault="00000000" w:rsidP="005D3DD5">
      <w:pPr>
        <w:pStyle w:val="Prrafodelista"/>
        <w:numPr>
          <w:ilvl w:val="0"/>
          <w:numId w:val="2"/>
        </w:numPr>
        <w:tabs>
          <w:tab w:val="left" w:pos="837"/>
        </w:tabs>
        <w:ind w:left="142" w:hanging="350"/>
        <w:rPr>
          <w:sz w:val="24"/>
        </w:rPr>
      </w:pPr>
      <w:proofErr w:type="spellStart"/>
      <w:r>
        <w:rPr>
          <w:sz w:val="24"/>
        </w:rPr>
        <w:t>Protzel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J.,</w:t>
      </w:r>
      <w:r>
        <w:rPr>
          <w:spacing w:val="-3"/>
          <w:sz w:val="24"/>
        </w:rPr>
        <w:t xml:space="preserve"> </w:t>
      </w:r>
      <w:r>
        <w:rPr>
          <w:sz w:val="24"/>
        </w:rPr>
        <w:t>(2009),</w:t>
      </w:r>
      <w:r>
        <w:rPr>
          <w:spacing w:val="-7"/>
          <w:sz w:val="24"/>
        </w:rPr>
        <w:t xml:space="preserve"> </w:t>
      </w:r>
      <w:r>
        <w:rPr>
          <w:sz w:val="24"/>
        </w:rPr>
        <w:t>“Imaginarios</w:t>
      </w:r>
      <w:r>
        <w:rPr>
          <w:spacing w:val="-4"/>
          <w:sz w:val="24"/>
        </w:rPr>
        <w:t xml:space="preserve"> </w:t>
      </w:r>
      <w:r>
        <w:rPr>
          <w:sz w:val="24"/>
        </w:rPr>
        <w:t>Sociales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Imaginarios</w:t>
      </w:r>
      <w:r>
        <w:rPr>
          <w:spacing w:val="-14"/>
          <w:sz w:val="24"/>
        </w:rPr>
        <w:t xml:space="preserve"> </w:t>
      </w:r>
      <w:r>
        <w:rPr>
          <w:sz w:val="24"/>
        </w:rPr>
        <w:t>Cinematográficos”,</w:t>
      </w:r>
      <w:r>
        <w:rPr>
          <w:spacing w:val="-3"/>
          <w:sz w:val="24"/>
        </w:rPr>
        <w:t xml:space="preserve"> </w:t>
      </w:r>
      <w:r>
        <w:rPr>
          <w:sz w:val="24"/>
        </w:rPr>
        <w:t>Edit.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Univ.</w:t>
      </w:r>
    </w:p>
    <w:p w14:paraId="463A8E19" w14:textId="77777777" w:rsidR="00494D19" w:rsidRDefault="00000000" w:rsidP="005D3DD5">
      <w:pPr>
        <w:pStyle w:val="Textoindependiente"/>
        <w:ind w:left="142"/>
      </w:pPr>
      <w:r>
        <w:t>de</w:t>
      </w:r>
      <w:r>
        <w:rPr>
          <w:spacing w:val="-8"/>
        </w:rPr>
        <w:t xml:space="preserve"> </w:t>
      </w:r>
      <w:r>
        <w:rPr>
          <w:spacing w:val="-2"/>
        </w:rPr>
        <w:t>Lima.</w:t>
      </w:r>
    </w:p>
    <w:p w14:paraId="4F6A40C1" w14:textId="77777777" w:rsidR="00494D19" w:rsidRDefault="00000000" w:rsidP="005D3DD5">
      <w:pPr>
        <w:pStyle w:val="Ttulo1"/>
        <w:spacing w:before="292"/>
        <w:ind w:left="142"/>
      </w:pPr>
      <w:r>
        <w:t>UNIDAD</w:t>
      </w:r>
      <w:r>
        <w:rPr>
          <w:spacing w:val="-5"/>
        </w:rPr>
        <w:t xml:space="preserve"> </w:t>
      </w:r>
      <w:r>
        <w:t>DIDÁCTICA</w:t>
      </w:r>
      <w:r>
        <w:rPr>
          <w:spacing w:val="-5"/>
        </w:rPr>
        <w:t xml:space="preserve"> II:</w:t>
      </w:r>
    </w:p>
    <w:p w14:paraId="255F1678" w14:textId="77777777" w:rsidR="00494D19" w:rsidRDefault="00000000" w:rsidP="005D3DD5">
      <w:pPr>
        <w:pStyle w:val="Prrafodelista"/>
        <w:numPr>
          <w:ilvl w:val="0"/>
          <w:numId w:val="2"/>
        </w:numPr>
        <w:tabs>
          <w:tab w:val="left" w:pos="837"/>
        </w:tabs>
        <w:ind w:left="142" w:hanging="350"/>
        <w:rPr>
          <w:sz w:val="24"/>
        </w:rPr>
      </w:pPr>
      <w:r>
        <w:rPr>
          <w:sz w:val="24"/>
        </w:rPr>
        <w:t>Rojas,</w:t>
      </w:r>
      <w:r>
        <w:rPr>
          <w:spacing w:val="-7"/>
          <w:sz w:val="24"/>
        </w:rPr>
        <w:t xml:space="preserve"> </w:t>
      </w:r>
      <w:r>
        <w:rPr>
          <w:sz w:val="24"/>
        </w:rPr>
        <w:t>G.,</w:t>
      </w:r>
      <w:r>
        <w:rPr>
          <w:spacing w:val="-6"/>
          <w:sz w:val="24"/>
        </w:rPr>
        <w:t xml:space="preserve"> </w:t>
      </w:r>
      <w:r>
        <w:rPr>
          <w:sz w:val="24"/>
        </w:rPr>
        <w:t>(1996),</w:t>
      </w:r>
      <w:r>
        <w:rPr>
          <w:spacing w:val="-6"/>
          <w:sz w:val="24"/>
        </w:rPr>
        <w:t xml:space="preserve"> </w:t>
      </w:r>
      <w:r>
        <w:rPr>
          <w:sz w:val="24"/>
        </w:rPr>
        <w:t>“Tecnología</w:t>
      </w:r>
      <w:r>
        <w:rPr>
          <w:spacing w:val="-5"/>
          <w:sz w:val="24"/>
        </w:rPr>
        <w:t xml:space="preserve"> </w:t>
      </w:r>
      <w:r>
        <w:rPr>
          <w:sz w:val="24"/>
        </w:rPr>
        <w:t>de la</w:t>
      </w:r>
      <w:r>
        <w:rPr>
          <w:spacing w:val="-11"/>
          <w:sz w:val="24"/>
        </w:rPr>
        <w:t xml:space="preserve"> </w:t>
      </w:r>
      <w:r>
        <w:rPr>
          <w:sz w:val="24"/>
        </w:rPr>
        <w:t>Ilusión”</w:t>
      </w:r>
      <w:r>
        <w:rPr>
          <w:spacing w:val="24"/>
          <w:sz w:val="24"/>
        </w:rPr>
        <w:t xml:space="preserve"> </w:t>
      </w:r>
      <w:r>
        <w:rPr>
          <w:sz w:val="24"/>
        </w:rPr>
        <w:t>Edit.</w:t>
      </w:r>
      <w:r>
        <w:rPr>
          <w:spacing w:val="-3"/>
          <w:sz w:val="24"/>
        </w:rPr>
        <w:t xml:space="preserve"> </w:t>
      </w:r>
      <w:r>
        <w:rPr>
          <w:sz w:val="24"/>
        </w:rPr>
        <w:t>Univ.</w:t>
      </w:r>
      <w:r>
        <w:rPr>
          <w:spacing w:val="-3"/>
          <w:sz w:val="24"/>
        </w:rPr>
        <w:t xml:space="preserve"> </w:t>
      </w:r>
      <w:r>
        <w:rPr>
          <w:sz w:val="24"/>
        </w:rPr>
        <w:t>San</w:t>
      </w:r>
      <w:r>
        <w:rPr>
          <w:spacing w:val="-5"/>
          <w:sz w:val="24"/>
        </w:rPr>
        <w:t xml:space="preserve"> </w:t>
      </w:r>
      <w:r>
        <w:rPr>
          <w:sz w:val="24"/>
        </w:rPr>
        <w:t>Martín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Porres-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Lima.</w:t>
      </w:r>
    </w:p>
    <w:p w14:paraId="7C261CE2" w14:textId="77777777" w:rsidR="00DE3272" w:rsidRPr="00DE3272" w:rsidRDefault="00000000" w:rsidP="005D3DD5">
      <w:pPr>
        <w:pStyle w:val="Prrafodelista"/>
        <w:numPr>
          <w:ilvl w:val="0"/>
          <w:numId w:val="2"/>
        </w:numPr>
        <w:tabs>
          <w:tab w:val="left" w:pos="838"/>
        </w:tabs>
        <w:ind w:left="142" w:right="2316"/>
        <w:rPr>
          <w:sz w:val="24"/>
        </w:rPr>
      </w:pPr>
      <w:r>
        <w:t>Isaza,</w:t>
      </w:r>
      <w:r>
        <w:rPr>
          <w:spacing w:val="-8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(2009)</w:t>
      </w:r>
      <w:r>
        <w:rPr>
          <w:spacing w:val="-4"/>
        </w:rPr>
        <w:t xml:space="preserve"> </w:t>
      </w:r>
      <w:r>
        <w:t>“Memorias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Apreciación</w:t>
      </w:r>
      <w:r>
        <w:rPr>
          <w:spacing w:val="-6"/>
        </w:rPr>
        <w:t xml:space="preserve"> </w:t>
      </w:r>
      <w:r>
        <w:t xml:space="preserve">Cinematográfica”. Revista Luciérnaga Audiovisual. Facultad de Comunicación Audiovisual. Politécnico Colombiano Jaime Isaza Cadavid. Medellín, Colombia. </w:t>
      </w:r>
    </w:p>
    <w:p w14:paraId="4BEDCB31" w14:textId="095AD18F" w:rsidR="00494D19" w:rsidRPr="00F51B99" w:rsidRDefault="00000000" w:rsidP="005D3DD5">
      <w:pPr>
        <w:pStyle w:val="Prrafodelista"/>
        <w:numPr>
          <w:ilvl w:val="0"/>
          <w:numId w:val="2"/>
        </w:numPr>
        <w:tabs>
          <w:tab w:val="left" w:pos="838"/>
        </w:tabs>
        <w:ind w:left="142" w:right="2316"/>
        <w:rPr>
          <w:sz w:val="24"/>
        </w:rPr>
      </w:pPr>
      <w:hyperlink r:id="rId12">
        <w:r w:rsidRPr="00F51B99">
          <w:rPr>
            <w:spacing w:val="-2"/>
            <w:sz w:val="24"/>
            <w:u w:val="single" w:color="0000FF"/>
          </w:rPr>
          <w:t>file:///C:/Users/Cesar%20Ver%C3%A1stegui/Downloads/Dialnet-</w:t>
        </w:r>
      </w:hyperlink>
      <w:r w:rsidRPr="00F51B99">
        <w:rPr>
          <w:spacing w:val="-2"/>
          <w:sz w:val="24"/>
        </w:rPr>
        <w:t xml:space="preserve"> </w:t>
      </w:r>
      <w:hyperlink r:id="rId13">
        <w:r w:rsidRPr="00F51B99">
          <w:rPr>
            <w:spacing w:val="-2"/>
            <w:sz w:val="24"/>
            <w:u w:val="single" w:color="0000FF"/>
          </w:rPr>
          <w:t>MemoriasDelProgramaDeApreciacionCinematografica-5529567.pdf</w:t>
        </w:r>
      </w:hyperlink>
    </w:p>
    <w:p w14:paraId="7C98E938" w14:textId="77777777" w:rsidR="00494D19" w:rsidRDefault="00000000" w:rsidP="005D3DD5">
      <w:pPr>
        <w:pStyle w:val="Ttulo1"/>
        <w:spacing w:before="288"/>
        <w:ind w:left="142"/>
      </w:pPr>
      <w:r>
        <w:t>UNIDAD</w:t>
      </w:r>
      <w:r>
        <w:rPr>
          <w:spacing w:val="-7"/>
        </w:rPr>
        <w:t xml:space="preserve"> </w:t>
      </w:r>
      <w:r>
        <w:t>DIDÁCTICA</w:t>
      </w:r>
      <w:r>
        <w:rPr>
          <w:spacing w:val="-7"/>
        </w:rPr>
        <w:t xml:space="preserve"> </w:t>
      </w:r>
      <w:r>
        <w:rPr>
          <w:spacing w:val="-4"/>
        </w:rPr>
        <w:t>III:</w:t>
      </w:r>
    </w:p>
    <w:p w14:paraId="1138020E" w14:textId="77777777" w:rsidR="00494D19" w:rsidRDefault="00000000" w:rsidP="005D3DD5">
      <w:pPr>
        <w:pStyle w:val="Textoindependiente"/>
        <w:ind w:left="142"/>
      </w:pPr>
      <w:r>
        <w:t>Carpio,</w:t>
      </w:r>
      <w:r>
        <w:rPr>
          <w:spacing w:val="-10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(1995)</w:t>
      </w:r>
      <w:r>
        <w:rPr>
          <w:spacing w:val="-2"/>
        </w:rPr>
        <w:t xml:space="preserve"> </w:t>
      </w:r>
      <w:r>
        <w:t>“Producción</w:t>
      </w:r>
      <w:r>
        <w:rPr>
          <w:spacing w:val="-3"/>
        </w:rPr>
        <w:t xml:space="preserve"> </w:t>
      </w:r>
      <w:r>
        <w:t>audiovisual”,</w:t>
      </w:r>
      <w:r>
        <w:rPr>
          <w:spacing w:val="-8"/>
        </w:rPr>
        <w:t xml:space="preserve"> </w:t>
      </w:r>
      <w:r>
        <w:t>Edit.</w:t>
      </w:r>
      <w:r>
        <w:rPr>
          <w:spacing w:val="-4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Lima.</w:t>
      </w:r>
    </w:p>
    <w:p w14:paraId="2CB39E8A" w14:textId="77777777" w:rsidR="00494D19" w:rsidRDefault="00000000" w:rsidP="005D3DD5">
      <w:pPr>
        <w:pStyle w:val="Prrafodelista"/>
        <w:numPr>
          <w:ilvl w:val="0"/>
          <w:numId w:val="2"/>
        </w:numPr>
        <w:tabs>
          <w:tab w:val="left" w:pos="846"/>
        </w:tabs>
        <w:ind w:left="142" w:hanging="345"/>
        <w:rPr>
          <w:sz w:val="24"/>
        </w:rPr>
      </w:pPr>
      <w:r>
        <w:rPr>
          <w:sz w:val="24"/>
        </w:rPr>
        <w:t>García,</w:t>
      </w:r>
      <w:r>
        <w:rPr>
          <w:spacing w:val="-7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(2010).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imagen Narrativa,</w:t>
      </w:r>
      <w:r>
        <w:rPr>
          <w:spacing w:val="-6"/>
          <w:sz w:val="24"/>
        </w:rPr>
        <w:t xml:space="preserve"> </w:t>
      </w:r>
      <w:r>
        <w:rPr>
          <w:sz w:val="24"/>
        </w:rPr>
        <w:t>Edit.</w:t>
      </w:r>
      <w:r>
        <w:rPr>
          <w:spacing w:val="-2"/>
          <w:sz w:val="24"/>
        </w:rPr>
        <w:t xml:space="preserve"> </w:t>
      </w:r>
      <w:r>
        <w:rPr>
          <w:sz w:val="24"/>
        </w:rPr>
        <w:t>Paraninfo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S.A.</w:t>
      </w:r>
    </w:p>
    <w:p w14:paraId="01D5EA9B" w14:textId="77777777" w:rsidR="00494D19" w:rsidRDefault="00000000" w:rsidP="005D3DD5">
      <w:pPr>
        <w:pStyle w:val="Prrafodelista"/>
        <w:numPr>
          <w:ilvl w:val="0"/>
          <w:numId w:val="2"/>
        </w:numPr>
        <w:tabs>
          <w:tab w:val="left" w:pos="846"/>
        </w:tabs>
        <w:ind w:left="142" w:hanging="345"/>
        <w:rPr>
          <w:sz w:val="24"/>
        </w:rPr>
      </w:pPr>
      <w:r>
        <w:rPr>
          <w:sz w:val="24"/>
        </w:rPr>
        <w:t>García,</w:t>
      </w:r>
      <w:r>
        <w:rPr>
          <w:spacing w:val="-10"/>
          <w:sz w:val="24"/>
        </w:rPr>
        <w:t xml:space="preserve"> </w:t>
      </w:r>
      <w:r>
        <w:rPr>
          <w:sz w:val="24"/>
        </w:rPr>
        <w:t>J.</w:t>
      </w:r>
      <w:r>
        <w:rPr>
          <w:spacing w:val="-4"/>
          <w:sz w:val="24"/>
        </w:rPr>
        <w:t xml:space="preserve"> </w:t>
      </w:r>
      <w:r>
        <w:rPr>
          <w:sz w:val="24"/>
        </w:rPr>
        <w:t>1987</w:t>
      </w:r>
      <w:r>
        <w:rPr>
          <w:spacing w:val="-2"/>
          <w:sz w:val="24"/>
        </w:rPr>
        <w:t xml:space="preserve"> </w:t>
      </w:r>
      <w:r>
        <w:rPr>
          <w:sz w:val="24"/>
        </w:rPr>
        <w:t>“Lenguaje</w:t>
      </w:r>
      <w:r>
        <w:rPr>
          <w:spacing w:val="-5"/>
          <w:sz w:val="24"/>
        </w:rPr>
        <w:t xml:space="preserve"> </w:t>
      </w:r>
      <w:r>
        <w:rPr>
          <w:sz w:val="24"/>
        </w:rPr>
        <w:t>Audiovisual”,</w:t>
      </w:r>
      <w:r>
        <w:rPr>
          <w:spacing w:val="-7"/>
          <w:sz w:val="24"/>
        </w:rPr>
        <w:t xml:space="preserve"> </w:t>
      </w:r>
      <w:r>
        <w:rPr>
          <w:sz w:val="24"/>
        </w:rPr>
        <w:t>Edit.</w:t>
      </w:r>
      <w:r>
        <w:rPr>
          <w:spacing w:val="-4"/>
          <w:sz w:val="24"/>
        </w:rPr>
        <w:t xml:space="preserve"> </w:t>
      </w:r>
      <w:r>
        <w:rPr>
          <w:sz w:val="24"/>
        </w:rPr>
        <w:t>Alhambra.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México.</w:t>
      </w:r>
    </w:p>
    <w:p w14:paraId="28EBB684" w14:textId="77777777" w:rsidR="005D3DD5" w:rsidRDefault="00000000" w:rsidP="005D3DD5">
      <w:pPr>
        <w:pStyle w:val="Prrafodelista"/>
        <w:numPr>
          <w:ilvl w:val="0"/>
          <w:numId w:val="2"/>
        </w:numPr>
        <w:tabs>
          <w:tab w:val="left" w:pos="835"/>
          <w:tab w:val="left" w:pos="847"/>
        </w:tabs>
        <w:ind w:left="142" w:right="1358" w:hanging="361"/>
        <w:rPr>
          <w:sz w:val="24"/>
        </w:rPr>
      </w:pPr>
      <w:r>
        <w:rPr>
          <w:sz w:val="24"/>
        </w:rPr>
        <w:t>Trinidad,</w:t>
      </w:r>
      <w:r>
        <w:rPr>
          <w:spacing w:val="-3"/>
          <w:sz w:val="24"/>
        </w:rPr>
        <w:t xml:space="preserve"> </w:t>
      </w:r>
      <w:r>
        <w:rPr>
          <w:sz w:val="24"/>
        </w:rPr>
        <w:t>E. (2017). Tesis: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consumo</w:t>
      </w:r>
      <w:r>
        <w:rPr>
          <w:spacing w:val="-6"/>
          <w:sz w:val="24"/>
        </w:rPr>
        <w:t xml:space="preserve"> </w:t>
      </w:r>
      <w:r>
        <w:rPr>
          <w:sz w:val="24"/>
        </w:rPr>
        <w:t>televisivo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programas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entretenimiento en los adolescentes del 1er año de secundaria de la I.E.E Luis Fabio Xammar Jurad</w:t>
      </w:r>
      <w:r w:rsidR="005D3DD5">
        <w:rPr>
          <w:sz w:val="24"/>
        </w:rPr>
        <w:t>o</w:t>
      </w:r>
    </w:p>
    <w:p w14:paraId="5DE077BA" w14:textId="77777777" w:rsidR="005D3DD5" w:rsidRDefault="005D3DD5" w:rsidP="005D3DD5">
      <w:pPr>
        <w:tabs>
          <w:tab w:val="left" w:pos="835"/>
          <w:tab w:val="left" w:pos="847"/>
        </w:tabs>
        <w:ind w:left="142" w:right="1358"/>
        <w:rPr>
          <w:sz w:val="24"/>
        </w:rPr>
      </w:pPr>
    </w:p>
    <w:p w14:paraId="075E142F" w14:textId="77777777" w:rsidR="005D3DD5" w:rsidRDefault="005D3DD5" w:rsidP="005D3DD5">
      <w:pPr>
        <w:pStyle w:val="Ttulo1"/>
        <w:spacing w:before="24"/>
        <w:ind w:left="142"/>
      </w:pPr>
      <w:r>
        <w:t>UNIDAD</w:t>
      </w:r>
      <w:r>
        <w:rPr>
          <w:spacing w:val="-6"/>
        </w:rPr>
        <w:t xml:space="preserve"> </w:t>
      </w:r>
      <w:r>
        <w:t>DIDÁCTICA</w:t>
      </w:r>
      <w:r>
        <w:rPr>
          <w:spacing w:val="-7"/>
        </w:rPr>
        <w:t xml:space="preserve"> </w:t>
      </w:r>
      <w:r>
        <w:rPr>
          <w:spacing w:val="-5"/>
        </w:rPr>
        <w:t>IV:</w:t>
      </w:r>
    </w:p>
    <w:p w14:paraId="3F38FAFC" w14:textId="77777777" w:rsidR="005D3DD5" w:rsidRDefault="005D3DD5" w:rsidP="005D3DD5">
      <w:pPr>
        <w:pStyle w:val="Textoindependiente"/>
        <w:numPr>
          <w:ilvl w:val="0"/>
          <w:numId w:val="4"/>
        </w:numPr>
        <w:ind w:left="142"/>
        <w:rPr>
          <w:b/>
        </w:rPr>
      </w:pPr>
      <w:proofErr w:type="spellStart"/>
      <w:r>
        <w:t>Méndiz</w:t>
      </w:r>
      <w:proofErr w:type="spellEnd"/>
      <w:r>
        <w:t>,</w:t>
      </w:r>
      <w:r>
        <w:rPr>
          <w:spacing w:val="-7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(2005).</w:t>
      </w:r>
      <w:r>
        <w:rPr>
          <w:spacing w:val="-2"/>
        </w:rPr>
        <w:t xml:space="preserve"> </w:t>
      </w:r>
      <w:r>
        <w:t>Cómo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hicieron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grandes</w:t>
      </w:r>
      <w:r>
        <w:rPr>
          <w:spacing w:val="-3"/>
        </w:rPr>
        <w:t xml:space="preserve"> </w:t>
      </w:r>
      <w:r>
        <w:t>películas.</w:t>
      </w:r>
      <w:r>
        <w:rPr>
          <w:spacing w:val="2"/>
        </w:rPr>
        <w:t xml:space="preserve"> </w:t>
      </w:r>
      <w:r>
        <w:t>Edit.</w:t>
      </w:r>
      <w:r>
        <w:rPr>
          <w:spacing w:val="-1"/>
        </w:rPr>
        <w:t xml:space="preserve"> </w:t>
      </w:r>
      <w:r>
        <w:t>Grafiques</w:t>
      </w:r>
      <w:r>
        <w:rPr>
          <w:spacing w:val="-2"/>
        </w:rPr>
        <w:t xml:space="preserve"> </w:t>
      </w:r>
      <w:r>
        <w:t>92</w:t>
      </w:r>
      <w:r>
        <w:rPr>
          <w:spacing w:val="-6"/>
        </w:rPr>
        <w:t xml:space="preserve"> </w:t>
      </w:r>
      <w:r>
        <w:rPr>
          <w:spacing w:val="-4"/>
        </w:rPr>
        <w:t>S.A</w:t>
      </w:r>
      <w:r>
        <w:rPr>
          <w:b/>
          <w:spacing w:val="-4"/>
        </w:rPr>
        <w:t>.</w:t>
      </w:r>
    </w:p>
    <w:p w14:paraId="080159F6" w14:textId="77777777" w:rsidR="005D3DD5" w:rsidRDefault="005D3DD5" w:rsidP="005D3DD5">
      <w:pPr>
        <w:pStyle w:val="Prrafodelista"/>
        <w:numPr>
          <w:ilvl w:val="0"/>
          <w:numId w:val="4"/>
        </w:numPr>
        <w:tabs>
          <w:tab w:val="left" w:pos="836"/>
        </w:tabs>
        <w:ind w:left="142" w:hanging="349"/>
        <w:rPr>
          <w:sz w:val="24"/>
        </w:rPr>
      </w:pPr>
      <w:r>
        <w:rPr>
          <w:sz w:val="24"/>
        </w:rPr>
        <w:t>Mizrahi,</w:t>
      </w:r>
      <w:r>
        <w:rPr>
          <w:spacing w:val="-11"/>
          <w:sz w:val="24"/>
        </w:rPr>
        <w:t xml:space="preserve"> </w:t>
      </w:r>
      <w:r>
        <w:rPr>
          <w:sz w:val="24"/>
        </w:rPr>
        <w:t>E.,</w:t>
      </w:r>
      <w:r>
        <w:rPr>
          <w:spacing w:val="-3"/>
          <w:sz w:val="24"/>
        </w:rPr>
        <w:t xml:space="preserve"> </w:t>
      </w:r>
      <w:r>
        <w:rPr>
          <w:sz w:val="24"/>
        </w:rPr>
        <w:t>(2011),</w:t>
      </w:r>
      <w:r>
        <w:rPr>
          <w:spacing w:val="-8"/>
          <w:sz w:val="24"/>
        </w:rPr>
        <w:t xml:space="preserve"> </w:t>
      </w:r>
      <w:r>
        <w:rPr>
          <w:sz w:val="24"/>
        </w:rPr>
        <w:t>“Cine</w:t>
      </w:r>
      <w:r>
        <w:rPr>
          <w:spacing w:val="-2"/>
          <w:sz w:val="24"/>
        </w:rPr>
        <w:t xml:space="preserve"> </w:t>
      </w:r>
      <w:r>
        <w:rPr>
          <w:sz w:val="24"/>
        </w:rPr>
        <w:t>Condicionado”,</w:t>
      </w:r>
      <w:r>
        <w:rPr>
          <w:spacing w:val="-4"/>
          <w:sz w:val="24"/>
        </w:rPr>
        <w:t xml:space="preserve"> </w:t>
      </w:r>
      <w:r>
        <w:rPr>
          <w:sz w:val="24"/>
        </w:rPr>
        <w:t>Edit.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Crujía.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Argentina.</w:t>
      </w:r>
    </w:p>
    <w:p w14:paraId="36E4DFA0" w14:textId="77777777" w:rsidR="005D3DD5" w:rsidRDefault="005D3DD5" w:rsidP="005D3DD5">
      <w:pPr>
        <w:pStyle w:val="Prrafodelista"/>
        <w:numPr>
          <w:ilvl w:val="0"/>
          <w:numId w:val="4"/>
        </w:numPr>
        <w:tabs>
          <w:tab w:val="left" w:pos="836"/>
          <w:tab w:val="left" w:pos="838"/>
        </w:tabs>
        <w:ind w:left="142" w:right="1095"/>
        <w:rPr>
          <w:sz w:val="24"/>
        </w:rPr>
      </w:pPr>
      <w:r>
        <w:rPr>
          <w:sz w:val="24"/>
        </w:rPr>
        <w:t>Pérez, G., (2003) “Curso básico de</w:t>
      </w:r>
      <w:r>
        <w:rPr>
          <w:spacing w:val="29"/>
          <w:sz w:val="24"/>
        </w:rPr>
        <w:t xml:space="preserve"> </w:t>
      </w:r>
      <w:r>
        <w:rPr>
          <w:sz w:val="24"/>
        </w:rPr>
        <w:t>periodismo audiovisual”, Ediciones Universidad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Navarra.</w:t>
      </w:r>
    </w:p>
    <w:p w14:paraId="60D706F7" w14:textId="77777777" w:rsidR="005D3DD5" w:rsidRDefault="005D3DD5" w:rsidP="005D3DD5">
      <w:pPr>
        <w:ind w:left="142"/>
        <w:rPr>
          <w:spacing w:val="-4"/>
          <w:sz w:val="28"/>
        </w:rPr>
      </w:pPr>
      <w:r>
        <w:rPr>
          <w:sz w:val="28"/>
        </w:rPr>
        <w:t>Huacho,</w:t>
      </w:r>
      <w:r>
        <w:rPr>
          <w:spacing w:val="-8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enero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2026.</w:t>
      </w:r>
    </w:p>
    <w:p w14:paraId="3E5E2286" w14:textId="7C705CD0" w:rsidR="005D3DD5" w:rsidRPr="00C32D86" w:rsidRDefault="005D3DD5" w:rsidP="00C32D86">
      <w:pPr>
        <w:ind w:left="142"/>
        <w:rPr>
          <w:spacing w:val="-2"/>
          <w:sz w:val="28"/>
        </w:rPr>
        <w:sectPr w:rsidR="005D3DD5" w:rsidRPr="00C32D86">
          <w:type w:val="continuous"/>
          <w:pgSz w:w="11910" w:h="16840"/>
          <w:pgMar w:top="1940" w:right="141" w:bottom="280" w:left="1275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4A88086A" wp14:editId="2D24C855">
            <wp:simplePos x="0" y="0"/>
            <wp:positionH relativeFrom="page">
              <wp:posOffset>3200400</wp:posOffset>
            </wp:positionH>
            <wp:positionV relativeFrom="paragraph">
              <wp:posOffset>225425</wp:posOffset>
            </wp:positionV>
            <wp:extent cx="1428750" cy="885825"/>
            <wp:effectExtent l="0" t="0" r="0" b="9525"/>
            <wp:wrapTopAndBottom/>
            <wp:docPr id="1230815929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32D86">
        <w:rPr>
          <w:spacing w:val="-2"/>
          <w:sz w:val="28"/>
        </w:rPr>
        <w:t>Atentamente</w:t>
      </w:r>
    </w:p>
    <w:p w14:paraId="31593D69" w14:textId="2DC7913C" w:rsidR="00494D19" w:rsidRDefault="00494D19" w:rsidP="00C32D86">
      <w:pPr>
        <w:pStyle w:val="Ttulo1"/>
        <w:spacing w:before="24"/>
        <w:ind w:left="0"/>
        <w:rPr>
          <w:sz w:val="20"/>
        </w:rPr>
      </w:pPr>
    </w:p>
    <w:sectPr w:rsidR="00494D19">
      <w:pgSz w:w="11910" w:h="16840"/>
      <w:pgMar w:top="680" w:right="141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332E5"/>
    <w:multiLevelType w:val="hybridMultilevel"/>
    <w:tmpl w:val="6F30FDAC"/>
    <w:lvl w:ilvl="0" w:tplc="53427452">
      <w:start w:val="1"/>
      <w:numFmt w:val="decimal"/>
      <w:lvlText w:val="%1."/>
      <w:lvlJc w:val="left"/>
      <w:pPr>
        <w:ind w:left="746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CF1C01DE">
      <w:numFmt w:val="bullet"/>
      <w:lvlText w:val=""/>
      <w:lvlJc w:val="left"/>
      <w:pPr>
        <w:ind w:left="1092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2" w:tplc="E8EA1200">
      <w:numFmt w:val="bullet"/>
      <w:lvlText w:val="•"/>
      <w:lvlJc w:val="left"/>
      <w:pPr>
        <w:ind w:left="2143" w:hanging="360"/>
      </w:pPr>
      <w:rPr>
        <w:rFonts w:hint="default"/>
        <w:lang w:val="es-ES" w:eastAsia="en-US" w:bidi="ar-SA"/>
      </w:rPr>
    </w:lvl>
    <w:lvl w:ilvl="3" w:tplc="E8E2C8C4">
      <w:numFmt w:val="bullet"/>
      <w:lvlText w:val="•"/>
      <w:lvlJc w:val="left"/>
      <w:pPr>
        <w:ind w:left="3187" w:hanging="360"/>
      </w:pPr>
      <w:rPr>
        <w:rFonts w:hint="default"/>
        <w:lang w:val="es-ES" w:eastAsia="en-US" w:bidi="ar-SA"/>
      </w:rPr>
    </w:lvl>
    <w:lvl w:ilvl="4" w:tplc="C1A43986">
      <w:numFmt w:val="bullet"/>
      <w:lvlText w:val="•"/>
      <w:lvlJc w:val="left"/>
      <w:pPr>
        <w:ind w:left="4230" w:hanging="360"/>
      </w:pPr>
      <w:rPr>
        <w:rFonts w:hint="default"/>
        <w:lang w:val="es-ES" w:eastAsia="en-US" w:bidi="ar-SA"/>
      </w:rPr>
    </w:lvl>
    <w:lvl w:ilvl="5" w:tplc="5548233E">
      <w:numFmt w:val="bullet"/>
      <w:lvlText w:val="•"/>
      <w:lvlJc w:val="left"/>
      <w:pPr>
        <w:ind w:left="5274" w:hanging="360"/>
      </w:pPr>
      <w:rPr>
        <w:rFonts w:hint="default"/>
        <w:lang w:val="es-ES" w:eastAsia="en-US" w:bidi="ar-SA"/>
      </w:rPr>
    </w:lvl>
    <w:lvl w:ilvl="6" w:tplc="648E2F5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1D8CE54A">
      <w:numFmt w:val="bullet"/>
      <w:lvlText w:val="•"/>
      <w:lvlJc w:val="left"/>
      <w:pPr>
        <w:ind w:left="7361" w:hanging="360"/>
      </w:pPr>
      <w:rPr>
        <w:rFonts w:hint="default"/>
        <w:lang w:val="es-ES" w:eastAsia="en-US" w:bidi="ar-SA"/>
      </w:rPr>
    </w:lvl>
    <w:lvl w:ilvl="8" w:tplc="C4CEBDE6">
      <w:numFmt w:val="bullet"/>
      <w:lvlText w:val="•"/>
      <w:lvlJc w:val="left"/>
      <w:pPr>
        <w:ind w:left="840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7561F34"/>
    <w:multiLevelType w:val="hybridMultilevel"/>
    <w:tmpl w:val="69F44E74"/>
    <w:lvl w:ilvl="0" w:tplc="4C44664A">
      <w:start w:val="1"/>
      <w:numFmt w:val="decimal"/>
      <w:lvlText w:val="%1."/>
      <w:lvlJc w:val="left"/>
      <w:pPr>
        <w:ind w:left="6022" w:hanging="35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C6180040">
      <w:numFmt w:val="bullet"/>
      <w:lvlText w:val="•"/>
      <w:lvlJc w:val="left"/>
      <w:pPr>
        <w:ind w:left="1805" w:hanging="351"/>
      </w:pPr>
      <w:rPr>
        <w:rFonts w:hint="default"/>
        <w:lang w:val="es-ES" w:eastAsia="en-US" w:bidi="ar-SA"/>
      </w:rPr>
    </w:lvl>
    <w:lvl w:ilvl="2" w:tplc="0CA8DBC2">
      <w:numFmt w:val="bullet"/>
      <w:lvlText w:val="•"/>
      <w:lvlJc w:val="left"/>
      <w:pPr>
        <w:ind w:left="2770" w:hanging="351"/>
      </w:pPr>
      <w:rPr>
        <w:rFonts w:hint="default"/>
        <w:lang w:val="es-ES" w:eastAsia="en-US" w:bidi="ar-SA"/>
      </w:rPr>
    </w:lvl>
    <w:lvl w:ilvl="3" w:tplc="2C424D1A">
      <w:numFmt w:val="bullet"/>
      <w:lvlText w:val="•"/>
      <w:lvlJc w:val="left"/>
      <w:pPr>
        <w:ind w:left="3735" w:hanging="351"/>
      </w:pPr>
      <w:rPr>
        <w:rFonts w:hint="default"/>
        <w:lang w:val="es-ES" w:eastAsia="en-US" w:bidi="ar-SA"/>
      </w:rPr>
    </w:lvl>
    <w:lvl w:ilvl="4" w:tplc="33187B76">
      <w:numFmt w:val="bullet"/>
      <w:lvlText w:val="•"/>
      <w:lvlJc w:val="left"/>
      <w:pPr>
        <w:ind w:left="4701" w:hanging="351"/>
      </w:pPr>
      <w:rPr>
        <w:rFonts w:hint="default"/>
        <w:lang w:val="es-ES" w:eastAsia="en-US" w:bidi="ar-SA"/>
      </w:rPr>
    </w:lvl>
    <w:lvl w:ilvl="5" w:tplc="BA46B15E">
      <w:numFmt w:val="bullet"/>
      <w:lvlText w:val="•"/>
      <w:lvlJc w:val="left"/>
      <w:pPr>
        <w:ind w:left="5666" w:hanging="351"/>
      </w:pPr>
      <w:rPr>
        <w:rFonts w:hint="default"/>
        <w:lang w:val="es-ES" w:eastAsia="en-US" w:bidi="ar-SA"/>
      </w:rPr>
    </w:lvl>
    <w:lvl w:ilvl="6" w:tplc="D350583A">
      <w:numFmt w:val="bullet"/>
      <w:lvlText w:val="•"/>
      <w:lvlJc w:val="left"/>
      <w:pPr>
        <w:ind w:left="6631" w:hanging="351"/>
      </w:pPr>
      <w:rPr>
        <w:rFonts w:hint="default"/>
        <w:lang w:val="es-ES" w:eastAsia="en-US" w:bidi="ar-SA"/>
      </w:rPr>
    </w:lvl>
    <w:lvl w:ilvl="7" w:tplc="301648F2">
      <w:numFmt w:val="bullet"/>
      <w:lvlText w:val="•"/>
      <w:lvlJc w:val="left"/>
      <w:pPr>
        <w:ind w:left="7596" w:hanging="351"/>
      </w:pPr>
      <w:rPr>
        <w:rFonts w:hint="default"/>
        <w:lang w:val="es-ES" w:eastAsia="en-US" w:bidi="ar-SA"/>
      </w:rPr>
    </w:lvl>
    <w:lvl w:ilvl="8" w:tplc="FA46F7A2">
      <w:numFmt w:val="bullet"/>
      <w:lvlText w:val="•"/>
      <w:lvlJc w:val="left"/>
      <w:pPr>
        <w:ind w:left="8562" w:hanging="351"/>
      </w:pPr>
      <w:rPr>
        <w:rFonts w:hint="default"/>
        <w:lang w:val="es-ES" w:eastAsia="en-US" w:bidi="ar-SA"/>
      </w:rPr>
    </w:lvl>
  </w:abstractNum>
  <w:abstractNum w:abstractNumId="2" w15:restartNumberingAfterBreak="0">
    <w:nsid w:val="43E85FD7"/>
    <w:multiLevelType w:val="hybridMultilevel"/>
    <w:tmpl w:val="1D409B16"/>
    <w:lvl w:ilvl="0" w:tplc="1A3A8BDE">
      <w:start w:val="1"/>
      <w:numFmt w:val="upperRoman"/>
      <w:lvlText w:val="%1."/>
      <w:lvlJc w:val="left"/>
      <w:pPr>
        <w:ind w:left="754" w:hanging="72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4AB43C50">
      <w:numFmt w:val="bullet"/>
      <w:lvlText w:val="•"/>
      <w:lvlJc w:val="left"/>
      <w:pPr>
        <w:ind w:left="1761" w:hanging="720"/>
      </w:pPr>
      <w:rPr>
        <w:rFonts w:hint="default"/>
        <w:lang w:val="es-ES" w:eastAsia="en-US" w:bidi="ar-SA"/>
      </w:rPr>
    </w:lvl>
    <w:lvl w:ilvl="2" w:tplc="1332C03A">
      <w:numFmt w:val="bullet"/>
      <w:lvlText w:val="•"/>
      <w:lvlJc w:val="left"/>
      <w:pPr>
        <w:ind w:left="2763" w:hanging="720"/>
      </w:pPr>
      <w:rPr>
        <w:rFonts w:hint="default"/>
        <w:lang w:val="es-ES" w:eastAsia="en-US" w:bidi="ar-SA"/>
      </w:rPr>
    </w:lvl>
    <w:lvl w:ilvl="3" w:tplc="16BEE074">
      <w:numFmt w:val="bullet"/>
      <w:lvlText w:val="•"/>
      <w:lvlJc w:val="left"/>
      <w:pPr>
        <w:ind w:left="3765" w:hanging="720"/>
      </w:pPr>
      <w:rPr>
        <w:rFonts w:hint="default"/>
        <w:lang w:val="es-ES" w:eastAsia="en-US" w:bidi="ar-SA"/>
      </w:rPr>
    </w:lvl>
    <w:lvl w:ilvl="4" w:tplc="63307E96">
      <w:numFmt w:val="bullet"/>
      <w:lvlText w:val="•"/>
      <w:lvlJc w:val="left"/>
      <w:pPr>
        <w:ind w:left="4766" w:hanging="720"/>
      </w:pPr>
      <w:rPr>
        <w:rFonts w:hint="default"/>
        <w:lang w:val="es-ES" w:eastAsia="en-US" w:bidi="ar-SA"/>
      </w:rPr>
    </w:lvl>
    <w:lvl w:ilvl="5" w:tplc="DF80EB8E">
      <w:numFmt w:val="bullet"/>
      <w:lvlText w:val="•"/>
      <w:lvlJc w:val="left"/>
      <w:pPr>
        <w:ind w:left="5768" w:hanging="720"/>
      </w:pPr>
      <w:rPr>
        <w:rFonts w:hint="default"/>
        <w:lang w:val="es-ES" w:eastAsia="en-US" w:bidi="ar-SA"/>
      </w:rPr>
    </w:lvl>
    <w:lvl w:ilvl="6" w:tplc="3168DDA6">
      <w:numFmt w:val="bullet"/>
      <w:lvlText w:val="•"/>
      <w:lvlJc w:val="left"/>
      <w:pPr>
        <w:ind w:left="6770" w:hanging="720"/>
      </w:pPr>
      <w:rPr>
        <w:rFonts w:hint="default"/>
        <w:lang w:val="es-ES" w:eastAsia="en-US" w:bidi="ar-SA"/>
      </w:rPr>
    </w:lvl>
    <w:lvl w:ilvl="7" w:tplc="B58E7578">
      <w:numFmt w:val="bullet"/>
      <w:lvlText w:val="•"/>
      <w:lvlJc w:val="left"/>
      <w:pPr>
        <w:ind w:left="7771" w:hanging="720"/>
      </w:pPr>
      <w:rPr>
        <w:rFonts w:hint="default"/>
        <w:lang w:val="es-ES" w:eastAsia="en-US" w:bidi="ar-SA"/>
      </w:rPr>
    </w:lvl>
    <w:lvl w:ilvl="8" w:tplc="E8C8FA78">
      <w:numFmt w:val="bullet"/>
      <w:lvlText w:val="•"/>
      <w:lvlJc w:val="left"/>
      <w:pPr>
        <w:ind w:left="8773" w:hanging="720"/>
      </w:pPr>
      <w:rPr>
        <w:rFonts w:hint="default"/>
        <w:lang w:val="es-ES" w:eastAsia="en-US" w:bidi="ar-SA"/>
      </w:rPr>
    </w:lvl>
  </w:abstractNum>
  <w:abstractNum w:abstractNumId="3" w15:restartNumberingAfterBreak="0">
    <w:nsid w:val="58C379DA"/>
    <w:multiLevelType w:val="hybridMultilevel"/>
    <w:tmpl w:val="69F44E74"/>
    <w:lvl w:ilvl="0" w:tplc="FFFFFFFF">
      <w:start w:val="1"/>
      <w:numFmt w:val="decimal"/>
      <w:lvlText w:val="%1."/>
      <w:lvlJc w:val="left"/>
      <w:pPr>
        <w:ind w:left="838" w:hanging="35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805" w:hanging="35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770" w:hanging="35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735" w:hanging="35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01" w:hanging="35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66" w:hanging="35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631" w:hanging="35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596" w:hanging="35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562" w:hanging="351"/>
      </w:pPr>
      <w:rPr>
        <w:rFonts w:hint="default"/>
        <w:lang w:val="es-ES" w:eastAsia="en-US" w:bidi="ar-SA"/>
      </w:rPr>
    </w:lvl>
  </w:abstractNum>
  <w:num w:numId="1" w16cid:durableId="982347565">
    <w:abstractNumId w:val="0"/>
  </w:num>
  <w:num w:numId="2" w16cid:durableId="536159439">
    <w:abstractNumId w:val="1"/>
  </w:num>
  <w:num w:numId="3" w16cid:durableId="534729685">
    <w:abstractNumId w:val="2"/>
  </w:num>
  <w:num w:numId="4" w16cid:durableId="2095391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D19"/>
    <w:rsid w:val="00167C56"/>
    <w:rsid w:val="00177E5D"/>
    <w:rsid w:val="001A1356"/>
    <w:rsid w:val="001A539B"/>
    <w:rsid w:val="001F6C1C"/>
    <w:rsid w:val="002B02B9"/>
    <w:rsid w:val="002C3F99"/>
    <w:rsid w:val="003A2A9B"/>
    <w:rsid w:val="004879EE"/>
    <w:rsid w:val="00494D19"/>
    <w:rsid w:val="005D3DD5"/>
    <w:rsid w:val="005D4A3F"/>
    <w:rsid w:val="005E41C1"/>
    <w:rsid w:val="005F05C1"/>
    <w:rsid w:val="005F76B9"/>
    <w:rsid w:val="00614135"/>
    <w:rsid w:val="00723D56"/>
    <w:rsid w:val="00730183"/>
    <w:rsid w:val="00741B6D"/>
    <w:rsid w:val="007B70A2"/>
    <w:rsid w:val="00854FE9"/>
    <w:rsid w:val="008719D7"/>
    <w:rsid w:val="008A38DB"/>
    <w:rsid w:val="009B18FD"/>
    <w:rsid w:val="00A70106"/>
    <w:rsid w:val="00AD37A8"/>
    <w:rsid w:val="00B2178B"/>
    <w:rsid w:val="00BC5421"/>
    <w:rsid w:val="00C037A1"/>
    <w:rsid w:val="00C32D86"/>
    <w:rsid w:val="00D031F5"/>
    <w:rsid w:val="00D55460"/>
    <w:rsid w:val="00DE3272"/>
    <w:rsid w:val="00DE3C6A"/>
    <w:rsid w:val="00F50B7D"/>
    <w:rsid w:val="00F5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2CECD6"/>
  <w15:docId w15:val="{A53A6B28-8B29-45F7-A697-241FE66A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26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tulo">
    <w:name w:val="Title"/>
    <w:basedOn w:val="Normal"/>
    <w:link w:val="TtuloCar"/>
    <w:uiPriority w:val="10"/>
    <w:qFormat/>
    <w:rsid w:val="005F76B9"/>
    <w:pPr>
      <w:spacing w:before="4"/>
    </w:pPr>
    <w:rPr>
      <w:rFonts w:ascii="Times New Roman" w:eastAsia="Times New Roman" w:hAnsi="Times New Roman" w:cs="Times New Roman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5F76B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localhost/C:/Users/Cesar%20Ver&#195;&#161;stegui/Downloads/Dialnet-MemoriasDelProgramaDeApreciacionCinematografica-5529567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file://localhost/C:/Users/Cesar%20Ver&#195;&#161;stegui/Downloads/Dialnet-MemoriasDelProgramaDeApreciacionCinematografica-5529567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cverastegui@unjfsc.edu.p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6A4DF-277E-4663-B774-CE2CA96C5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2265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2026-04-04T02:37:00Z</dcterms:created>
  <dcterms:modified xsi:type="dcterms:W3CDTF">2026-04-04T02:52:00Z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LastSaved">
    <vt:filetime>2026-01-19T00:00:00Z</vt:filetime>
  </property>
  <property fmtid="{D5CDD505-2E9C-101B-9397-08002B2CF9AE}" pid="4" name="Producer">
    <vt:lpwstr>iLovePDF</vt:lpwstr>
  </property>
</Properties>
</file>