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C7CC" w14:textId="5FE4B830" w:rsidR="008F1509" w:rsidRDefault="001F2626" w:rsidP="008F1509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28D34AB8" wp14:editId="5BF1CF7F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F1509">
        <w:rPr>
          <w:rFonts w:ascii="Times New Roman" w:hAnsi="Times New Roman" w:cs="Times New Roman"/>
          <w:sz w:val="32"/>
          <w:szCs w:val="32"/>
        </w:rPr>
        <w:t xml:space="preserve">UNIVERSIDAD NACIONAL </w:t>
      </w:r>
    </w:p>
    <w:p w14:paraId="79BAB201" w14:textId="77777777" w:rsidR="008F1509" w:rsidRDefault="008F1509" w:rsidP="008F1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JOSÉ FAUSTINO SÁNCHEZ CARRIÓN</w:t>
      </w:r>
    </w:p>
    <w:p w14:paraId="0A4BB97E" w14:textId="77777777" w:rsidR="008F1509" w:rsidRPr="00FA62C3" w:rsidRDefault="008F1509" w:rsidP="008F15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14:paraId="1617C442" w14:textId="77777777" w:rsidR="008F1509" w:rsidRPr="00EE351A" w:rsidRDefault="008F1509" w:rsidP="008F1509">
      <w:pPr>
        <w:spacing w:before="307" w:line="194" w:lineRule="auto"/>
        <w:ind w:left="1374" w:right="10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51A">
        <w:rPr>
          <w:rFonts w:ascii="Times New Roman" w:hAnsi="Times New Roman" w:cs="Times New Roman"/>
          <w:b/>
          <w:sz w:val="32"/>
          <w:szCs w:val="32"/>
        </w:rPr>
        <w:t>FACULTAD DE INGENIERÍA AGRARIA, INDUSTRIAS ALIMENTARIAS Y AMBIENTAL</w:t>
      </w:r>
    </w:p>
    <w:p w14:paraId="28D0D545" w14:textId="2E880CC7" w:rsidR="008F1509" w:rsidRPr="00FA62C3" w:rsidRDefault="008F1509" w:rsidP="008F1509">
      <w:pPr>
        <w:spacing w:before="257"/>
        <w:ind w:left="671" w:right="319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FA62C3">
        <w:rPr>
          <w:rFonts w:ascii="Times New Roman" w:hAnsi="Times New Roman" w:cs="Times New Roman"/>
          <w:b/>
          <w:sz w:val="24"/>
          <w:szCs w:val="18"/>
        </w:rPr>
        <w:t>ESCUELA PROFESIONAL DE INGENIERÍA ZOOTÉCNICA</w:t>
      </w:r>
    </w:p>
    <w:p w14:paraId="6E9281DE" w14:textId="77777777" w:rsidR="004A3DFA" w:rsidRDefault="001F2626" w:rsidP="008F1509">
      <w:pPr>
        <w:tabs>
          <w:tab w:val="left" w:pos="495"/>
          <w:tab w:val="center" w:pos="4252"/>
        </w:tabs>
        <w:spacing w:after="0" w:line="240" w:lineRule="auto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893B633" wp14:editId="15C184FE">
                <wp:simplePos x="0" y="0"/>
                <wp:positionH relativeFrom="column">
                  <wp:posOffset>269875</wp:posOffset>
                </wp:positionH>
                <wp:positionV relativeFrom="paragraph">
                  <wp:posOffset>36668</wp:posOffset>
                </wp:positionV>
                <wp:extent cx="5150734" cy="1327136"/>
                <wp:effectExtent l="0" t="0" r="12065" b="2603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0734" cy="132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356364" w14:textId="77777777" w:rsidR="008B1764" w:rsidRPr="00D779F3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</w:pPr>
                            <w:r w:rsidRPr="00D779F3"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>MODALIDAD</w:t>
                            </w:r>
                            <w:r w:rsidR="00EB631B"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 xml:space="preserve">  </w:t>
                            </w:r>
                            <w:r w:rsidRPr="00D779F3"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5332A12F" w14:textId="77777777" w:rsidR="008B1764" w:rsidRPr="00D779F3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D779F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585E6835" w14:textId="77777777" w:rsidR="008B1764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ASIGNATURA</w:t>
                            </w:r>
                            <w:r w:rsidRPr="00D779F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38D094D1" w14:textId="77777777" w:rsidR="008B1764" w:rsidRPr="00D779F3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4E9EE6B" w14:textId="77777777" w:rsidR="008B1764" w:rsidRPr="00D779F3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D6C4635" w14:textId="77777777" w:rsidR="008B1764" w:rsidRPr="00D779F3" w:rsidRDefault="008B1764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DCE0FBC" w14:textId="77777777" w:rsidR="008B1764" w:rsidRDefault="008B1764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  <w:p w14:paraId="353E66C8" w14:textId="77777777" w:rsidR="008B1764" w:rsidRPr="00D779F3" w:rsidRDefault="008B1764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B633" id="Rectángulo 6" o:spid="_x0000_s1026" style="position:absolute;margin-left:21.25pt;margin-top:2.9pt;width:405.55pt;height:104.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/BLgIAAIIEAAAOAAAAZHJzL2Uyb0RvYy54bWysVE2P0zAQvSPxHyzfaZJ+7ELUdIUoRUir&#10;3ZV2EWfXcRILfzF2m5Rfz9hNu2XhgBA5WJ7M5HnmvecsbwatyF6Al9ZUtJjklAjDbS1NW9EvT5s3&#10;bynxgZmaKWtERQ/C05vV61fL3pViajuragEEQYwve1fRLgRXZpnnndDMT6wTBpONBc0ChtBmNbAe&#10;0bXKpnl+lfUWageWC+/x7fqYpKuE3zSCh/um8SIQVVHsLaQV0rqNa7ZasrIF5jrJxzbYP3ShmTR4&#10;6BlqzQIjO5C/QWnJwXrbhAm3OrNNI7lIM+A0Rf5imseOOZFmQXK8O9Pk/x8sv9s/ugeIrXt3a/k3&#10;j4xkvfPlORMDP9YMDehYi42TIbF4OLMohkA4vlwUi/x6NqeEY66YTa+L2VXkOWPl6XMHPnwSVpO4&#10;qSigTIk9tr/14Vh6KkmdWSXrjVQqBdBuPygge4aSbtIzovvLMmVIX9HpYp6j7JyhtRrFAm61qyvq&#10;TZsO/OUTf4mcp+dPyLGzNfPdsYOEcLSRlkFAMlQnWP3R1CQcHHreoPNp7EaLmhIl8KLEXaoMTKq/&#10;qUTylBmVOYoRZQnDdkCYuN3a+vCArAhAQjsLP/BEtDWO+n3HAM9Xnw365l0xn8d7kIL54nqKAVxm&#10;tpcZZjhCVZQHoGTnQLYdoheJukjD0/CVgRtVDGiAO3vyLCtfiHmsjQoa+34XbCOT0s+9j9Oh0ZNX&#10;xksZb9JlnKqefx2rnwAAAP//AwBQSwMEFAAGAAgAAAAhAA/llRfgAAAACAEAAA8AAABkcnMvZG93&#10;bnJldi54bWxMj8FOwzAQRO9I/IO1SFwQdRKSKkqzqVoQF8oBWj7AiV0nENtR7KahX89yguNoRjNv&#10;yvVsejap0XfOIsSLCJiyjZOd1Qgfh+f7HJgPwkrRO6sQvpWHdXV9VYpCurN9V9M+aEYl1hcCoQ1h&#10;KDj3TauM8As3KEve0Y1GBJKj5nIUZyo3PU+iaMmN6CwttGJQj61qvvYng7B9TQ67WD/dXV4uut6l&#10;k95+vm0Qb2/mzQpYUHP4C8MvPqFDRUy1O1npWY+QJhklETI6QHaePSyB1QhJnObAq5L/P1D9AAAA&#10;//8DAFBLAQItABQABgAIAAAAIQC2gziS/gAAAOEBAAATAAAAAAAAAAAAAAAAAAAAAABbQ29udGVu&#10;dF9UeXBlc10ueG1sUEsBAi0AFAAGAAgAAAAhADj9If/WAAAAlAEAAAsAAAAAAAAAAAAAAAAALwEA&#10;AF9yZWxzLy5yZWxzUEsBAi0AFAAGAAgAAAAhAJwaj8EuAgAAggQAAA4AAAAAAAAAAAAAAAAALgIA&#10;AGRycy9lMm9Eb2MueG1sUEsBAi0AFAAGAAgAAAAhAA/llRfgAAAACAEAAA8AAAAAAAAAAAAAAAAA&#10;iAQAAGRycy9kb3ducmV2LnhtbFBLBQYAAAAABAAEAPMAAACVBQAAAAA=&#10;" strokeweight="2pt">
                <v:path arrowok="t"/>
                <v:textbox>
                  <w:txbxContent>
                    <w:p w14:paraId="18356364" w14:textId="77777777" w:rsidR="008B1764" w:rsidRPr="00D779F3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8"/>
                        </w:rPr>
                      </w:pPr>
                      <w:r w:rsidRPr="00D779F3">
                        <w:rPr>
                          <w:rFonts w:ascii="Arial Narrow" w:hAnsi="Arial Narrow"/>
                          <w:b/>
                          <w:sz w:val="48"/>
                        </w:rPr>
                        <w:t>MODALIDAD</w:t>
                      </w:r>
                      <w:r w:rsidR="00EB631B">
                        <w:rPr>
                          <w:rFonts w:ascii="Arial Narrow" w:hAnsi="Arial Narrow"/>
                          <w:b/>
                          <w:sz w:val="48"/>
                        </w:rPr>
                        <w:t xml:space="preserve">  </w:t>
                      </w:r>
                      <w:r w:rsidRPr="00D779F3">
                        <w:rPr>
                          <w:rFonts w:ascii="Arial Narrow" w:hAnsi="Arial Narrow"/>
                          <w:b/>
                          <w:sz w:val="48"/>
                        </w:rPr>
                        <w:t>PRESENCIAL</w:t>
                      </w:r>
                    </w:p>
                    <w:p w14:paraId="5332A12F" w14:textId="77777777" w:rsidR="008B1764" w:rsidRPr="00D779F3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D779F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585E6835" w14:textId="77777777" w:rsidR="008B1764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ASIGNATURA</w:t>
                      </w:r>
                      <w:r w:rsidRPr="00D779F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38D094D1" w14:textId="77777777" w:rsidR="008B1764" w:rsidRPr="00D779F3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</w:p>
                    <w:p w14:paraId="34E9EE6B" w14:textId="77777777" w:rsidR="008B1764" w:rsidRPr="00D779F3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D6C4635" w14:textId="77777777" w:rsidR="008B1764" w:rsidRPr="00D779F3" w:rsidRDefault="008B1764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</w:p>
                    <w:p w14:paraId="0DCE0FBC" w14:textId="77777777" w:rsidR="008B1764" w:rsidRDefault="008B1764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  <w:p w14:paraId="353E66C8" w14:textId="77777777" w:rsidR="008B1764" w:rsidRPr="00D779F3" w:rsidRDefault="008B1764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8D1EA2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1DCDF6E" w14:textId="26CE400D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17449BD" w14:textId="50742883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53DBC24" w14:textId="1D183330" w:rsidR="004A3DFA" w:rsidRDefault="00246BD5" w:rsidP="00D779F3">
      <w:pPr>
        <w:spacing w:after="0"/>
        <w:ind w:right="-1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noProof/>
          <w:sz w:val="36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BC2C" wp14:editId="27FCE0C7">
                <wp:simplePos x="0" y="0"/>
                <wp:positionH relativeFrom="column">
                  <wp:posOffset>563245</wp:posOffset>
                </wp:positionH>
                <wp:positionV relativeFrom="paragraph">
                  <wp:posOffset>12700</wp:posOffset>
                </wp:positionV>
                <wp:extent cx="4594860" cy="37020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A2924" w14:textId="77777777" w:rsidR="008B1764" w:rsidRPr="002D3AF5" w:rsidRDefault="008B1764" w:rsidP="002D3AF5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D3AF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DISEÑO DE GRANJAS Y MAQUINA PECUARIA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7BC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44.35pt;margin-top:1pt;width:361.8pt;height:2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WALwIAAFs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XM4uh/ejTHEMXZzmw/yUYTJLqet8+GbgJpEo6QOx5LY&#10;YvulD13qKSVe5kGraqG0Tk6UgphrR/YMh6hDqhHB32VpQ5qSjm9GeQI2EI93yNpgLZeeohXadUtU&#10;ddXvGqoD0uCgU4i3fKGw1iXz4YU5lAS2hzIPz7hIDXgXHC1KtuB+/W0/5uOkMEpJgxIrqf+5Y05Q&#10;or8bnOF9fziMmkzOcHQ7QMddR9bXEbOr54AE9PFBWZ7MmB/0yZQO6jd8DbN4K4aY4Xh3ScPJnIdO&#10;+PiauJjNUhKq0LKwNCvLI3QkPE7itX1jzh7HFXDQT3ASIys+TK3LjScNzHYBpEojjTx3rB7pRwUn&#10;URxfW3wi137KuvwTpr8BAAD//wMAUEsDBBQABgAIAAAAIQDR2A0O3wAAAAcBAAAPAAAAZHJzL2Rv&#10;d25yZXYueG1sTI9PT4NAFMTvJv0Om2fixdilEFuCPBpj/JN4s1SNty37BFJ2l7BbwG/v82SPk5nM&#10;/CbfzqYTIw2+dRZhtYxAkK2cbm2NsC+fblIQPiirVecsIfyQh22xuMhVpt1k32jchVpwifWZQmhC&#10;6DMpfdWQUX7perLsfbvBqMByqKUe1MTlppNxFK2lUa3lhUb19NBQddydDMLXdf356ufn9ym5TfrH&#10;l7HcfOgS8epyvr8DEWgO/2H4w2d0KJjp4E5We9EhpOmGkwgxP2I7XcUJiAPCOkpAFrk85y9+AQAA&#10;//8DAFBLAQItABQABgAIAAAAIQC2gziS/gAAAOEBAAATAAAAAAAAAAAAAAAAAAAAAABbQ29udGVu&#10;dF9UeXBlc10ueG1sUEsBAi0AFAAGAAgAAAAhADj9If/WAAAAlAEAAAsAAAAAAAAAAAAAAAAALwEA&#10;AF9yZWxzLy5yZWxzUEsBAi0AFAAGAAgAAAAhAJ6PRYAvAgAAWwQAAA4AAAAAAAAAAAAAAAAALgIA&#10;AGRycy9lMm9Eb2MueG1sUEsBAi0AFAAGAAgAAAAhANHYDQ7fAAAABwEAAA8AAAAAAAAAAAAAAAAA&#10;iQQAAGRycy9kb3ducmV2LnhtbFBLBQYAAAAABAAEAPMAAACVBQAAAAA=&#10;" fillcolor="white [3201]" stroked="f" strokeweight=".5pt">
                <v:textbox>
                  <w:txbxContent>
                    <w:p w14:paraId="4A0A2924" w14:textId="77777777" w:rsidR="008B1764" w:rsidRPr="002D3AF5" w:rsidRDefault="008B1764" w:rsidP="002D3AF5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2D3AF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DISEÑO DE GRANJAS Y MAQUINA PECUARIA</w:t>
                      </w:r>
                    </w:p>
                  </w:txbxContent>
                </v:textbox>
              </v:shape>
            </w:pict>
          </mc:Fallback>
        </mc:AlternateContent>
      </w:r>
    </w:p>
    <w:p w14:paraId="6C677ACE" w14:textId="189EFEA5" w:rsidR="004A3DFA" w:rsidRDefault="004A3DFA" w:rsidP="008F1509">
      <w:pPr>
        <w:spacing w:after="0"/>
        <w:ind w:right="-1"/>
        <w:rPr>
          <w:rFonts w:ascii="Arial Narrow" w:hAnsi="Arial Narrow"/>
          <w:b/>
          <w:sz w:val="36"/>
        </w:rPr>
      </w:pPr>
    </w:p>
    <w:p w14:paraId="58DF26D9" w14:textId="394B236C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01D2CF1D" w14:textId="77777777">
        <w:trPr>
          <w:trHeight w:val="468"/>
        </w:trPr>
        <w:tc>
          <w:tcPr>
            <w:tcW w:w="2686" w:type="dxa"/>
            <w:vAlign w:val="center"/>
          </w:tcPr>
          <w:p w14:paraId="03E22FF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17570E78" w14:textId="77777777" w:rsidR="004A3DFA" w:rsidRDefault="00C2541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SISTEMA DE GESTION PECUARIA</w:t>
            </w:r>
          </w:p>
        </w:tc>
      </w:tr>
      <w:tr w:rsidR="004A3DFA" w14:paraId="09093721" w14:textId="77777777">
        <w:trPr>
          <w:trHeight w:val="468"/>
        </w:trPr>
        <w:tc>
          <w:tcPr>
            <w:tcW w:w="2686" w:type="dxa"/>
            <w:vAlign w:val="center"/>
          </w:tcPr>
          <w:p w14:paraId="0F6043E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7B18FF5B" w14:textId="06C67E17" w:rsidR="004A3DFA" w:rsidRDefault="00930512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AD77ED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- </w:t>
            </w:r>
            <w:r w:rsidR="00235543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238813D8" w14:textId="77777777">
        <w:trPr>
          <w:trHeight w:val="468"/>
        </w:trPr>
        <w:tc>
          <w:tcPr>
            <w:tcW w:w="2686" w:type="dxa"/>
            <w:vAlign w:val="center"/>
          </w:tcPr>
          <w:p w14:paraId="4194A43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7E6C806F" w14:textId="77777777" w:rsidR="004A3DFA" w:rsidRDefault="00C2541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503</w:t>
            </w:r>
          </w:p>
        </w:tc>
      </w:tr>
      <w:tr w:rsidR="004A3DFA" w14:paraId="13ED6263" w14:textId="77777777">
        <w:trPr>
          <w:trHeight w:val="468"/>
        </w:trPr>
        <w:tc>
          <w:tcPr>
            <w:tcW w:w="2686" w:type="dxa"/>
            <w:vAlign w:val="center"/>
          </w:tcPr>
          <w:p w14:paraId="366E002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3508212C" w14:textId="77777777" w:rsidR="004A3DFA" w:rsidRPr="00C25415" w:rsidRDefault="00C2541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25415">
              <w:rPr>
                <w:rFonts w:ascii="Arial Narrow" w:hAnsi="Arial Narrow"/>
                <w:color w:val="3C434B"/>
                <w:shd w:val="clear" w:color="auto" w:fill="FFFFFF"/>
              </w:rPr>
              <w:t>4</w:t>
            </w:r>
          </w:p>
        </w:tc>
      </w:tr>
      <w:tr w:rsidR="004A3DFA" w14:paraId="50D23C10" w14:textId="77777777">
        <w:trPr>
          <w:trHeight w:val="468"/>
        </w:trPr>
        <w:tc>
          <w:tcPr>
            <w:tcW w:w="2686" w:type="dxa"/>
            <w:vAlign w:val="center"/>
          </w:tcPr>
          <w:p w14:paraId="14E43BC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12D6ADB2" w14:textId="77777777" w:rsidR="004A3DFA" w:rsidRDefault="001F262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. Totales: </w:t>
            </w:r>
            <w:r w:rsidR="008F150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5</w:t>
            </w:r>
            <w:r w:rsidR="00C25415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HT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 Teóricas </w:t>
            </w:r>
            <w:r w:rsidR="008F150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3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HT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Practicas </w:t>
            </w:r>
            <w:r w:rsidR="008F150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2</w:t>
            </w:r>
            <w:r w:rsidR="00C25415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HT  </w:t>
            </w:r>
          </w:p>
        </w:tc>
      </w:tr>
      <w:tr w:rsidR="004A3DFA" w14:paraId="7038B135" w14:textId="77777777">
        <w:trPr>
          <w:trHeight w:val="468"/>
        </w:trPr>
        <w:tc>
          <w:tcPr>
            <w:tcW w:w="2686" w:type="dxa"/>
            <w:vAlign w:val="center"/>
          </w:tcPr>
          <w:p w14:paraId="2C5706B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21A91FE1" w14:textId="77777777" w:rsidR="004A3DFA" w:rsidRDefault="0093051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</w:t>
            </w:r>
          </w:p>
        </w:tc>
      </w:tr>
      <w:tr w:rsidR="004A3DFA" w14:paraId="7EAAE286" w14:textId="77777777">
        <w:trPr>
          <w:trHeight w:val="468"/>
        </w:trPr>
        <w:tc>
          <w:tcPr>
            <w:tcW w:w="2686" w:type="dxa"/>
            <w:vAlign w:val="center"/>
          </w:tcPr>
          <w:p w14:paraId="49F3407B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13FD7CD6" w14:textId="77777777" w:rsidR="004A3DFA" w:rsidRDefault="00A15CF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4DFE507A" w14:textId="77777777">
        <w:trPr>
          <w:trHeight w:val="468"/>
        </w:trPr>
        <w:tc>
          <w:tcPr>
            <w:tcW w:w="2686" w:type="dxa"/>
            <w:vAlign w:val="center"/>
          </w:tcPr>
          <w:p w14:paraId="7CC1252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18BAB6AA" w14:textId="77777777" w:rsidR="004A3DFA" w:rsidRDefault="0093051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Vásquez Requena, Angel Gerardo</w:t>
            </w:r>
          </w:p>
        </w:tc>
      </w:tr>
      <w:tr w:rsidR="004A3DFA" w14:paraId="403D81F7" w14:textId="77777777">
        <w:trPr>
          <w:trHeight w:val="468"/>
        </w:trPr>
        <w:tc>
          <w:tcPr>
            <w:tcW w:w="2686" w:type="dxa"/>
            <w:vAlign w:val="center"/>
          </w:tcPr>
          <w:p w14:paraId="3062456B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450DDF54" w14:textId="77777777" w:rsidR="008F1509" w:rsidRDefault="008F1509" w:rsidP="008F1509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hyperlink r:id="rId9" w:history="1">
              <w:r w:rsidRPr="00494885">
                <w:rPr>
                  <w:rStyle w:val="Hipervnculo"/>
                  <w:rFonts w:ascii="Arial Narrow" w:eastAsia="Times New Roman" w:hAnsi="Arial Narrow" w:cs="Arial"/>
                  <w:iCs/>
                  <w:lang w:val="es-ES" w:eastAsia="es-ES"/>
                </w:rPr>
                <w:t>avasquezr@unjfsc.edu.pe</w:t>
              </w:r>
            </w:hyperlink>
          </w:p>
        </w:tc>
      </w:tr>
      <w:tr w:rsidR="004A3DFA" w14:paraId="74A1ABEA" w14:textId="77777777">
        <w:trPr>
          <w:trHeight w:val="468"/>
        </w:trPr>
        <w:tc>
          <w:tcPr>
            <w:tcW w:w="2686" w:type="dxa"/>
            <w:vAlign w:val="center"/>
          </w:tcPr>
          <w:p w14:paraId="12AFC28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7BC5F700" w14:textId="0F69A9E0" w:rsidR="004A3DFA" w:rsidRDefault="008F348B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941474837</w:t>
            </w:r>
          </w:p>
        </w:tc>
      </w:tr>
    </w:tbl>
    <w:p w14:paraId="794D2604" w14:textId="7F4F6390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6693B59" w14:textId="77777777" w:rsidR="002F7788" w:rsidRDefault="001F2626" w:rsidP="002F778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1809F6BE" w14:textId="77777777" w:rsidR="002F7788" w:rsidRDefault="002F7788" w:rsidP="002F7788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7EF0E69" w14:textId="17AFBACB" w:rsidR="004A3DFA" w:rsidRPr="00592492" w:rsidRDefault="002F7788" w:rsidP="002F7788">
      <w:pPr>
        <w:spacing w:after="0" w:line="276" w:lineRule="auto"/>
        <w:ind w:left="426"/>
        <w:jc w:val="both"/>
        <w:rPr>
          <w:rFonts w:ascii="Arial Narrow" w:eastAsia="Times New Roman" w:hAnsi="Arial Narrow"/>
          <w:bCs/>
          <w:iCs/>
          <w:sz w:val="24"/>
          <w:szCs w:val="24"/>
          <w:lang w:eastAsia="es-ES"/>
        </w:rPr>
      </w:pPr>
      <w:r w:rsidRPr="00592492">
        <w:rPr>
          <w:rFonts w:ascii="Arial Narrow" w:eastAsia="Times New Roman" w:hAnsi="Arial Narrow"/>
          <w:bCs/>
          <w:iCs/>
          <w:sz w:val="24"/>
          <w:szCs w:val="24"/>
          <w:lang w:eastAsia="es-ES"/>
        </w:rPr>
        <w:t xml:space="preserve">El curso pertenece al área de formación profesional de la Escuela Profesional de Ingeniería Zootécnica, es de naturaleza teórico-práctica y de carácter obligatorio. Tiene como propósito desarrollar en el estudiante capacidades para diseñar instalaciones pecuarias funcionales, seguras y acordes con los requerimientos zootécnicos, ambientales, de bienestar animal y eficiencia productiva, así como reconocer y seleccionar la maquinaria pecuaria más adecuada según la especie y sistema de explotación. El curso se desarrolla en cuatro unidades didácticas: la primera aborda los principios y la normativa del diseño de explotaciones pecuarias; la segunda comprende el diseño de instalaciones para bovinos de carne y cuyes; la tercera incluye el diseño de instalaciones avícolas y porcinas; y la cuarta desarrolla los principios, clasificación y funcionamiento de las máquinas pecuarias, con énfasis </w:t>
      </w:r>
      <w:r w:rsidRPr="00592492">
        <w:rPr>
          <w:rFonts w:ascii="Arial Narrow" w:eastAsia="Times New Roman" w:hAnsi="Arial Narrow"/>
          <w:bCs/>
          <w:iCs/>
          <w:sz w:val="24"/>
          <w:szCs w:val="24"/>
          <w:lang w:eastAsia="es-ES"/>
        </w:rPr>
        <w:lastRenderedPageBreak/>
        <w:t>en equipos de ordeño. El curso está planificado para 16 semanas, con sesiones teórico-prácticas orientadas al desarrollo de propuestas de diseño aplicadas al contexto pecuario regional y nacional.</w:t>
      </w:r>
    </w:p>
    <w:p w14:paraId="5B68F286" w14:textId="77777777" w:rsidR="002F7788" w:rsidRPr="002F7788" w:rsidRDefault="002F7788" w:rsidP="002F7788">
      <w:pPr>
        <w:spacing w:after="0" w:line="276" w:lineRule="auto"/>
        <w:ind w:left="426"/>
        <w:jc w:val="both"/>
        <w:rPr>
          <w:rFonts w:ascii="Arial Narrow" w:eastAsia="Times New Roman" w:hAnsi="Arial Narrow"/>
          <w:bCs/>
          <w:iCs/>
          <w:lang w:val="es-ES" w:eastAsia="es-ES"/>
        </w:rPr>
      </w:pPr>
    </w:p>
    <w:p w14:paraId="79088E62" w14:textId="253CE76A" w:rsidR="004A3DFA" w:rsidRDefault="00FA1217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FUNDAMENTACION</w:t>
      </w:r>
    </w:p>
    <w:p w14:paraId="415F3A94" w14:textId="77777777" w:rsidR="00FA1217" w:rsidRDefault="00FA1217" w:rsidP="00FA1217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1721F38" w14:textId="77777777" w:rsidR="00B33877" w:rsidRDefault="00B33877" w:rsidP="00B33877">
      <w:pPr>
        <w:spacing w:after="0" w:line="276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B33877">
        <w:rPr>
          <w:rFonts w:ascii="Arial Narrow" w:hAnsi="Arial Narrow"/>
          <w:sz w:val="24"/>
          <w:szCs w:val="24"/>
        </w:rPr>
        <w:t>El diseño de granjas y la selección de maquinaria pecuaria constituyen componentes esenciales en la planificación, implementación y optimización de los sistemas de producción animal. Su adecuada formulación permite mejorar las condiciones de bienestar animal, facilitar el manejo técnico, elevar la eficiencia productiva y reproductiva, racionalizar el uso de recursos y reducir impactos ambientales. En este contexto, el ingeniero zootecnista requiere competencias para interpretar criterios técnicos de construcción, distribución espacial, ventilación, orientación, bioseguridad y mecanización, de acuerdo con la especie, la etapa productiva y el sistema de explotación. Por ello, el curso proporciona fundamentos y herramientas aplicadas para el diseño de instalaciones pecuarias y la identificación de equipos y máquinas empleados en la producción bovina, avícola, porcina y de cuyes, vinculando el conocimiento académico con la realidad productiva del sector pecuario.</w:t>
      </w:r>
    </w:p>
    <w:p w14:paraId="0E3D9582" w14:textId="77777777" w:rsidR="005274C7" w:rsidRDefault="005274C7" w:rsidP="00B33877">
      <w:pPr>
        <w:spacing w:after="0" w:line="276" w:lineRule="auto"/>
        <w:ind w:left="567"/>
        <w:jc w:val="both"/>
        <w:rPr>
          <w:rFonts w:ascii="Arial Narrow" w:hAnsi="Arial Narrow"/>
          <w:sz w:val="24"/>
          <w:szCs w:val="24"/>
        </w:rPr>
      </w:pPr>
    </w:p>
    <w:p w14:paraId="31CC3D8E" w14:textId="09F58267" w:rsidR="00B33877" w:rsidRDefault="005274C7" w:rsidP="005274C7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274C7">
        <w:rPr>
          <w:rFonts w:ascii="Arial Narrow" w:eastAsia="Times New Roman" w:hAnsi="Arial Narrow"/>
          <w:b/>
          <w:iCs/>
          <w:lang w:val="es-ES" w:eastAsia="es-ES"/>
        </w:rPr>
        <w:t>COMPETENCIAS</w:t>
      </w:r>
    </w:p>
    <w:p w14:paraId="0C70F639" w14:textId="77777777" w:rsidR="005F172A" w:rsidRDefault="005F172A" w:rsidP="006B2D06">
      <w:pPr>
        <w:pStyle w:val="NormalWeb"/>
        <w:ind w:left="567"/>
        <w:jc w:val="both"/>
        <w:rPr>
          <w:rFonts w:ascii="Arial Narrow" w:eastAsia="Calibri" w:hAnsi="Arial Narrow" w:cs="SimSun"/>
          <w:lang w:eastAsia="en-US"/>
        </w:rPr>
      </w:pPr>
      <w:r w:rsidRPr="005F172A">
        <w:rPr>
          <w:rFonts w:ascii="Arial Narrow" w:eastAsia="Calibri" w:hAnsi="Arial Narrow" w:cs="SimSun"/>
          <w:lang w:eastAsia="en-US"/>
        </w:rPr>
        <w:t>Al finalizar el curso, el estudiante será capaz de diseñar instalaciones pecuarias y seleccionar maquinaria y equipos apropiados para diferentes especies de interés zootécnico, integrando criterios técnicos, normativos, ambientales, de bienestar animal y funcionalidad productiva.</w:t>
      </w:r>
    </w:p>
    <w:p w14:paraId="1708FC30" w14:textId="77777777" w:rsidR="006B2D06" w:rsidRDefault="006B2D06" w:rsidP="006B2D06">
      <w:pPr>
        <w:pStyle w:val="NormalWeb"/>
        <w:ind w:left="567"/>
        <w:jc w:val="both"/>
        <w:rPr>
          <w:rFonts w:ascii="Arial Narrow" w:eastAsia="Calibri" w:hAnsi="Arial Narrow" w:cs="SimSun"/>
          <w:lang w:eastAsia="en-US"/>
        </w:rPr>
        <w:sectPr w:rsidR="006B2D06" w:rsidSect="006B2D06">
          <w:footerReference w:type="default" r:id="rId10"/>
          <w:pgSz w:w="11906" w:h="16838"/>
          <w:pgMar w:top="1418" w:right="1418" w:bottom="1418" w:left="1134" w:header="709" w:footer="567" w:gutter="0"/>
          <w:cols w:space="708"/>
          <w:docGrid w:linePitch="360"/>
        </w:sectPr>
      </w:pPr>
    </w:p>
    <w:p w14:paraId="410A1B68" w14:textId="75C5238E" w:rsidR="004A3DFA" w:rsidRPr="006B2D06" w:rsidRDefault="000F6DF1" w:rsidP="00A8605E">
      <w:pPr>
        <w:pStyle w:val="NormalWeb"/>
        <w:numPr>
          <w:ilvl w:val="0"/>
          <w:numId w:val="1"/>
        </w:numPr>
        <w:jc w:val="both"/>
        <w:rPr>
          <w:rFonts w:ascii="Arial Narrow" w:eastAsia="Calibri" w:hAnsi="Arial Narrow" w:cs="SimSun"/>
          <w:b/>
          <w:bCs/>
          <w:lang w:eastAsia="en-US"/>
        </w:rPr>
      </w:pPr>
      <w:r w:rsidRPr="006B2D06">
        <w:rPr>
          <w:rFonts w:ascii="Arial Narrow" w:eastAsia="Calibri" w:hAnsi="Arial Narrow" w:cs="SimSun"/>
          <w:b/>
          <w:bCs/>
          <w:lang w:eastAsia="en-US"/>
        </w:rPr>
        <w:lastRenderedPageBreak/>
        <w:t>PROGRAMACION DE LAS UNIDADES DE APRENDIZAJE</w:t>
      </w:r>
    </w:p>
    <w:tbl>
      <w:tblPr>
        <w:tblW w:w="1480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925"/>
        <w:gridCol w:w="3176"/>
        <w:gridCol w:w="157"/>
        <w:gridCol w:w="2176"/>
        <w:gridCol w:w="20"/>
        <w:gridCol w:w="2317"/>
        <w:gridCol w:w="27"/>
        <w:gridCol w:w="567"/>
        <w:gridCol w:w="29"/>
        <w:gridCol w:w="1804"/>
        <w:gridCol w:w="35"/>
        <w:gridCol w:w="2172"/>
        <w:gridCol w:w="46"/>
      </w:tblGrid>
      <w:tr w:rsidR="004A3DFA" w:rsidRPr="00961154" w14:paraId="717E52C4" w14:textId="77777777" w:rsidTr="00961154">
        <w:trPr>
          <w:gridAfter w:val="1"/>
          <w:wAfter w:w="46" w:type="dxa"/>
          <w:cantSplit/>
          <w:trHeight w:val="499"/>
        </w:trPr>
        <w:tc>
          <w:tcPr>
            <w:tcW w:w="1357" w:type="dxa"/>
            <w:vMerge w:val="restart"/>
            <w:textDirection w:val="btLr"/>
            <w:vAlign w:val="center"/>
          </w:tcPr>
          <w:p w14:paraId="3BCA3AF3" w14:textId="77777777" w:rsidR="00DA0283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UNIDAD DIDÁCTICA I:</w:t>
            </w:r>
          </w:p>
          <w:p w14:paraId="584451C5" w14:textId="77777777" w:rsidR="004A3DFA" w:rsidRPr="00961154" w:rsidRDefault="002C31DE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PRINCIPIOS DE DISEÑO DE EXPLOTACIONES PECUARIAS.</w:t>
            </w:r>
          </w:p>
        </w:tc>
        <w:tc>
          <w:tcPr>
            <w:tcW w:w="13405" w:type="dxa"/>
            <w:gridSpan w:val="12"/>
            <w:shd w:val="clear" w:color="auto" w:fill="A6A6A6"/>
            <w:vAlign w:val="center"/>
            <w:hideMark/>
          </w:tcPr>
          <w:p w14:paraId="5001D612" w14:textId="77777777" w:rsidR="004A3DFA" w:rsidRPr="00961154" w:rsidRDefault="008B1764" w:rsidP="00090D3D">
            <w:pPr>
              <w:spacing w:after="0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  <w:t xml:space="preserve">CAPACIDAD DE LA UNIDAD DIDÁCTICA I. </w:t>
            </w:r>
            <w:r w:rsidR="007B4EAA" w:rsidRPr="00961154">
              <w:rPr>
                <w:rFonts w:ascii="Arial Narrow" w:hAnsi="Arial Narrow"/>
                <w:sz w:val="19"/>
                <w:szCs w:val="19"/>
              </w:rPr>
              <w:t xml:space="preserve">Ante la necesidad de realizar un diseño de granjas, </w:t>
            </w:r>
            <w:r w:rsidR="007B4EAA"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identifica</w:t>
            </w:r>
            <w:r w:rsidR="007B4EAA" w:rsidRPr="00961154">
              <w:rPr>
                <w:rFonts w:ascii="Arial Narrow" w:hAnsi="Arial Narrow"/>
                <w:sz w:val="19"/>
                <w:szCs w:val="19"/>
              </w:rPr>
              <w:t xml:space="preserve"> la legislación de construcción de granjas pecuarias y diseños empleados </w:t>
            </w:r>
            <w:proofErr w:type="gramStart"/>
            <w:r w:rsidR="007B4EAA" w:rsidRPr="00961154">
              <w:rPr>
                <w:rFonts w:ascii="Arial Narrow" w:hAnsi="Arial Narrow"/>
                <w:sz w:val="19"/>
                <w:szCs w:val="19"/>
              </w:rPr>
              <w:t>de acuerdo a</w:t>
            </w:r>
            <w:proofErr w:type="gramEnd"/>
            <w:r w:rsidR="007B4EAA" w:rsidRPr="00961154">
              <w:rPr>
                <w:rFonts w:ascii="Arial Narrow" w:hAnsi="Arial Narrow"/>
                <w:sz w:val="19"/>
                <w:szCs w:val="19"/>
              </w:rPr>
              <w:t xml:space="preserve"> la especie de explotación, tomando para ello información bibliográfica y referencias válidas. </w:t>
            </w:r>
          </w:p>
        </w:tc>
      </w:tr>
      <w:tr w:rsidR="004A3DFA" w:rsidRPr="00961154" w14:paraId="3451F2D6" w14:textId="77777777" w:rsidTr="00961154">
        <w:trPr>
          <w:gridAfter w:val="1"/>
          <w:wAfter w:w="46" w:type="dxa"/>
          <w:trHeight w:val="198"/>
        </w:trPr>
        <w:tc>
          <w:tcPr>
            <w:tcW w:w="1357" w:type="dxa"/>
            <w:vMerge/>
            <w:vAlign w:val="center"/>
          </w:tcPr>
          <w:p w14:paraId="163A2E6E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shd w:val="clear" w:color="auto" w:fill="BFBFBF"/>
            <w:vAlign w:val="center"/>
            <w:hideMark/>
          </w:tcPr>
          <w:p w14:paraId="5113E3F0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SEMANA</w:t>
            </w:r>
          </w:p>
        </w:tc>
        <w:tc>
          <w:tcPr>
            <w:tcW w:w="7846" w:type="dxa"/>
            <w:gridSpan w:val="5"/>
            <w:shd w:val="clear" w:color="auto" w:fill="BFBFBF"/>
            <w:vAlign w:val="center"/>
            <w:hideMark/>
          </w:tcPr>
          <w:p w14:paraId="031C4DF3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CONTENIDOS </w:t>
            </w:r>
          </w:p>
        </w:tc>
        <w:tc>
          <w:tcPr>
            <w:tcW w:w="2427" w:type="dxa"/>
            <w:gridSpan w:val="4"/>
            <w:vMerge w:val="restart"/>
            <w:shd w:val="clear" w:color="auto" w:fill="BFBFBF"/>
            <w:vAlign w:val="center"/>
            <w:hideMark/>
          </w:tcPr>
          <w:p w14:paraId="6FE71BFF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  <w:t xml:space="preserve">ESTRATEGIAS DE LA ENSEÑANZA </w:t>
            </w:r>
          </w:p>
        </w:tc>
        <w:tc>
          <w:tcPr>
            <w:tcW w:w="2207" w:type="dxa"/>
            <w:gridSpan w:val="2"/>
            <w:vMerge w:val="restart"/>
            <w:shd w:val="clear" w:color="auto" w:fill="BFBFBF"/>
            <w:vAlign w:val="center"/>
            <w:hideMark/>
          </w:tcPr>
          <w:p w14:paraId="1029F2BD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INDICADORES DE LOGRO DE LA CAPACIDAD </w:t>
            </w:r>
          </w:p>
        </w:tc>
      </w:tr>
      <w:tr w:rsidR="004A3DFA" w:rsidRPr="00961154" w14:paraId="1E6BA329" w14:textId="77777777" w:rsidTr="00961154">
        <w:trPr>
          <w:gridAfter w:val="1"/>
          <w:wAfter w:w="46" w:type="dxa"/>
          <w:trHeight w:val="88"/>
        </w:trPr>
        <w:tc>
          <w:tcPr>
            <w:tcW w:w="1357" w:type="dxa"/>
            <w:vMerge/>
            <w:vAlign w:val="center"/>
          </w:tcPr>
          <w:p w14:paraId="46DDBBBB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4377D36B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3176" w:type="dxa"/>
            <w:shd w:val="clear" w:color="auto" w:fill="D9D9D9"/>
            <w:vAlign w:val="center"/>
            <w:hideMark/>
          </w:tcPr>
          <w:p w14:paraId="66F68B95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CONCEPTUAL</w:t>
            </w:r>
          </w:p>
        </w:tc>
        <w:tc>
          <w:tcPr>
            <w:tcW w:w="2333" w:type="dxa"/>
            <w:gridSpan w:val="2"/>
            <w:shd w:val="clear" w:color="auto" w:fill="D9D9D9"/>
            <w:vAlign w:val="center"/>
            <w:hideMark/>
          </w:tcPr>
          <w:p w14:paraId="1B55B98F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PROCEDIMENTAL</w:t>
            </w:r>
          </w:p>
        </w:tc>
        <w:tc>
          <w:tcPr>
            <w:tcW w:w="2337" w:type="dxa"/>
            <w:gridSpan w:val="2"/>
            <w:shd w:val="clear" w:color="auto" w:fill="D9D9D9"/>
            <w:vAlign w:val="center"/>
            <w:hideMark/>
          </w:tcPr>
          <w:p w14:paraId="42BC620A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ACTITUDINAL</w:t>
            </w:r>
          </w:p>
        </w:tc>
        <w:tc>
          <w:tcPr>
            <w:tcW w:w="2427" w:type="dxa"/>
            <w:gridSpan w:val="4"/>
            <w:vMerge/>
            <w:shd w:val="clear" w:color="auto" w:fill="D9D9D9"/>
            <w:vAlign w:val="center"/>
            <w:hideMark/>
          </w:tcPr>
          <w:p w14:paraId="5009F139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2207" w:type="dxa"/>
            <w:gridSpan w:val="2"/>
            <w:vMerge/>
            <w:vAlign w:val="center"/>
            <w:hideMark/>
          </w:tcPr>
          <w:p w14:paraId="2877FE83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</w:tr>
      <w:tr w:rsidR="00186F2B" w:rsidRPr="00961154" w14:paraId="028ADF1F" w14:textId="77777777" w:rsidTr="00961154">
        <w:trPr>
          <w:gridAfter w:val="1"/>
          <w:wAfter w:w="46" w:type="dxa"/>
          <w:trHeight w:val="814"/>
        </w:trPr>
        <w:tc>
          <w:tcPr>
            <w:tcW w:w="1357" w:type="dxa"/>
            <w:vMerge/>
            <w:vAlign w:val="center"/>
          </w:tcPr>
          <w:p w14:paraId="225F1EE2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vAlign w:val="center"/>
            <w:hideMark/>
          </w:tcPr>
          <w:p w14:paraId="3630866A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1</w:t>
            </w:r>
          </w:p>
          <w:p w14:paraId="7EA160D4" w14:textId="77777777" w:rsidR="00186F2B" w:rsidRPr="00961154" w:rsidRDefault="00186F2B" w:rsidP="00687AC0">
            <w:pPr>
              <w:pStyle w:val="Sinespaciad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100C9A6E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Generalidades y Normativa de los diseños de granjas pecuarias.</w:t>
            </w:r>
          </w:p>
        </w:tc>
        <w:tc>
          <w:tcPr>
            <w:tcW w:w="2333" w:type="dxa"/>
            <w:gridSpan w:val="2"/>
            <w:vAlign w:val="center"/>
          </w:tcPr>
          <w:p w14:paraId="4E8D39B6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Identificar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los principios generales y de normas del diseño de granjas y maquina pecuaria.</w:t>
            </w:r>
          </w:p>
        </w:tc>
        <w:tc>
          <w:tcPr>
            <w:tcW w:w="2337" w:type="dxa"/>
            <w:gridSpan w:val="2"/>
            <w:vAlign w:val="center"/>
          </w:tcPr>
          <w:p w14:paraId="1AEBED76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Establecer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la importancia de los diseños de granja y su normativa para la construcción.</w:t>
            </w:r>
          </w:p>
        </w:tc>
        <w:tc>
          <w:tcPr>
            <w:tcW w:w="2427" w:type="dxa"/>
            <w:gridSpan w:val="4"/>
            <w:vMerge w:val="restart"/>
          </w:tcPr>
          <w:p w14:paraId="68018262" w14:textId="77777777" w:rsidR="00186F2B" w:rsidRPr="00961154" w:rsidRDefault="00186F2B" w:rsidP="00C945F3">
            <w:pPr>
              <w:spacing w:after="0" w:line="276" w:lineRule="auto"/>
              <w:jc w:val="both"/>
              <w:rPr>
                <w:rFonts w:ascii="Arial Narrow" w:hAnsi="Arial Narrow"/>
                <w:b/>
                <w:color w:val="FF0000"/>
                <w:sz w:val="19"/>
                <w:szCs w:val="19"/>
              </w:rPr>
            </w:pPr>
          </w:p>
          <w:p w14:paraId="1CF3E47D" w14:textId="77777777" w:rsidR="00186F2B" w:rsidRPr="00961154" w:rsidRDefault="00186F2B" w:rsidP="00C945F3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Expositiva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(Docente/Alumno) </w:t>
            </w:r>
          </w:p>
          <w:p w14:paraId="53913EB0" w14:textId="0C6A6384" w:rsidR="00186F2B" w:rsidRPr="00961154" w:rsidRDefault="00186F2B" w:rsidP="004645A0">
            <w:pPr>
              <w:numPr>
                <w:ilvl w:val="0"/>
                <w:numId w:val="17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Aula y/o </w:t>
            </w:r>
            <w:r w:rsidR="00961154" w:rsidRPr="00961154">
              <w:rPr>
                <w:rFonts w:ascii="Arial Narrow" w:hAnsi="Arial Narrow"/>
                <w:sz w:val="19"/>
                <w:szCs w:val="19"/>
              </w:rPr>
              <w:t>Taller centro experimental vacunos de leche y/o Taller de producción de porcinos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. </w:t>
            </w:r>
          </w:p>
          <w:p w14:paraId="061ED762" w14:textId="55DA9399" w:rsidR="00186F2B" w:rsidRPr="00961154" w:rsidRDefault="00186F2B" w:rsidP="00E80772">
            <w:pPr>
              <w:numPr>
                <w:ilvl w:val="0"/>
                <w:numId w:val="17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Visita Establos de la zona como Granados, Piamonte y/ Camay en el mes de abril-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Mayo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68397E3A" w14:textId="77777777" w:rsidR="00186F2B" w:rsidRPr="00961154" w:rsidRDefault="00186F2B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00AC56AF" w14:textId="77777777" w:rsidR="00186F2B" w:rsidRPr="00961154" w:rsidRDefault="00186F2B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Debate dirigido (Discusiones) </w:t>
            </w:r>
          </w:p>
          <w:p w14:paraId="2AE0F266" w14:textId="15EFC05B" w:rsidR="00186F2B" w:rsidRPr="00961154" w:rsidRDefault="00186F2B" w:rsidP="00E80772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 Mesa redonda en aula. </w:t>
            </w:r>
          </w:p>
          <w:p w14:paraId="12C0034E" w14:textId="77777777" w:rsidR="00186F2B" w:rsidRPr="00961154" w:rsidRDefault="00186F2B" w:rsidP="00AB4261">
            <w:pPr>
              <w:spacing w:after="0"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6B4B8F6A" w14:textId="77777777" w:rsidR="00186F2B" w:rsidRPr="00961154" w:rsidRDefault="00186F2B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Lecturas </w:t>
            </w:r>
          </w:p>
          <w:p w14:paraId="4CC9CBAB" w14:textId="77777777" w:rsidR="00186F2B" w:rsidRPr="00961154" w:rsidRDefault="00186F2B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•Uso de repositorios digitales. </w:t>
            </w:r>
          </w:p>
          <w:p w14:paraId="6B06294B" w14:textId="77777777" w:rsidR="00186F2B" w:rsidRPr="00961154" w:rsidRDefault="00186F2B" w:rsidP="00E80772">
            <w:pPr>
              <w:spacing w:after="0"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666B06DF" w14:textId="77777777" w:rsidR="00186F2B" w:rsidRPr="00961154" w:rsidRDefault="00186F2B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Lluvia de ideas (Saberes previos)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32F3971E" w14:textId="77777777" w:rsidR="00186F2B" w:rsidRPr="00961154" w:rsidRDefault="00186F2B" w:rsidP="00C945F3">
            <w:pPr>
              <w:spacing w:after="0" w:line="276" w:lineRule="auto"/>
              <w:ind w:left="21"/>
              <w:jc w:val="both"/>
              <w:rPr>
                <w:rFonts w:ascii="Arial Narrow" w:eastAsia="Times New Roman" w:hAnsi="Arial Narrow"/>
                <w:color w:val="FF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• Aula y/o establo.</w:t>
            </w:r>
          </w:p>
        </w:tc>
        <w:tc>
          <w:tcPr>
            <w:tcW w:w="2207" w:type="dxa"/>
            <w:gridSpan w:val="2"/>
            <w:vMerge w:val="restart"/>
            <w:vAlign w:val="center"/>
          </w:tcPr>
          <w:p w14:paraId="45F92846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Identifica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las generalidades y legislación de construcción de granja pecuaria plasmándolo en un diseño en AutoCAD.</w:t>
            </w:r>
          </w:p>
        </w:tc>
      </w:tr>
      <w:tr w:rsidR="00186F2B" w:rsidRPr="00961154" w14:paraId="64058829" w14:textId="77777777" w:rsidTr="00961154">
        <w:trPr>
          <w:gridAfter w:val="1"/>
          <w:wAfter w:w="46" w:type="dxa"/>
          <w:trHeight w:val="120"/>
        </w:trPr>
        <w:tc>
          <w:tcPr>
            <w:tcW w:w="1357" w:type="dxa"/>
            <w:vMerge/>
            <w:vAlign w:val="center"/>
          </w:tcPr>
          <w:p w14:paraId="6F809996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</w:tcPr>
          <w:p w14:paraId="3390F5EC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5B371DE6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70" w:type="dxa"/>
            <w:gridSpan w:val="4"/>
            <w:vAlign w:val="center"/>
          </w:tcPr>
          <w:p w14:paraId="73B63E37" w14:textId="365D74F3" w:rsidR="00186F2B" w:rsidRPr="00961154" w:rsidRDefault="006B7E5E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01: </w:t>
            </w:r>
            <w:r w:rsidRPr="00961154">
              <w:rPr>
                <w:rFonts w:ascii="Arial Narrow" w:hAnsi="Arial Narrow"/>
                <w:sz w:val="19"/>
                <w:szCs w:val="19"/>
              </w:rPr>
              <w:t>Evaluación técnico–normativa de diseños de granjas pecuarias</w:t>
            </w:r>
          </w:p>
        </w:tc>
        <w:tc>
          <w:tcPr>
            <w:tcW w:w="2427" w:type="dxa"/>
            <w:gridSpan w:val="4"/>
            <w:vMerge/>
          </w:tcPr>
          <w:p w14:paraId="317DA65D" w14:textId="77777777" w:rsidR="00186F2B" w:rsidRPr="00961154" w:rsidRDefault="00186F2B" w:rsidP="00C945F3">
            <w:pPr>
              <w:spacing w:after="0" w:line="276" w:lineRule="auto"/>
              <w:jc w:val="both"/>
              <w:rPr>
                <w:rFonts w:ascii="Arial Narrow" w:hAnsi="Arial Narrow"/>
                <w:b/>
                <w:color w:val="FF0000"/>
                <w:sz w:val="19"/>
                <w:szCs w:val="19"/>
              </w:rPr>
            </w:pPr>
          </w:p>
        </w:tc>
        <w:tc>
          <w:tcPr>
            <w:tcW w:w="2207" w:type="dxa"/>
            <w:gridSpan w:val="2"/>
            <w:vMerge/>
            <w:vAlign w:val="center"/>
          </w:tcPr>
          <w:p w14:paraId="3C64044B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186F2B" w:rsidRPr="00961154" w14:paraId="4DFCAA8B" w14:textId="77777777" w:rsidTr="00961154">
        <w:trPr>
          <w:gridAfter w:val="1"/>
          <w:wAfter w:w="46" w:type="dxa"/>
          <w:trHeight w:val="792"/>
        </w:trPr>
        <w:tc>
          <w:tcPr>
            <w:tcW w:w="1357" w:type="dxa"/>
            <w:vMerge/>
            <w:vAlign w:val="center"/>
          </w:tcPr>
          <w:p w14:paraId="249E6C00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6CA1F745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2</w:t>
            </w:r>
          </w:p>
          <w:p w14:paraId="1C97F68C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0CDA22AB" w14:textId="77777777" w:rsidR="00186F2B" w:rsidRPr="00961154" w:rsidRDefault="00186F2B" w:rsidP="00687AC0">
            <w:pPr>
              <w:pStyle w:val="Sinespaciado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2770AA60" w14:textId="77777777" w:rsidR="00186F2B" w:rsidRPr="00961154" w:rsidRDefault="00186F2B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Materiales, procesos y condiciones para el diseño de granjas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de acuerdo a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 xml:space="preserve"> la normativa del bienestar animal. </w:t>
            </w:r>
          </w:p>
        </w:tc>
        <w:tc>
          <w:tcPr>
            <w:tcW w:w="2333" w:type="dxa"/>
            <w:gridSpan w:val="2"/>
            <w:vAlign w:val="center"/>
          </w:tcPr>
          <w:p w14:paraId="2844FDD1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Identificar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los materiales, procesos y condiciones para el diseño de granjas en concordancia al bienestar animal.</w:t>
            </w:r>
          </w:p>
        </w:tc>
        <w:tc>
          <w:tcPr>
            <w:tcW w:w="2337" w:type="dxa"/>
            <w:gridSpan w:val="2"/>
            <w:vAlign w:val="center"/>
          </w:tcPr>
          <w:p w14:paraId="79CA05B3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Apreciar </w:t>
            </w:r>
            <w:r w:rsidRPr="00961154">
              <w:rPr>
                <w:rFonts w:ascii="Arial Narrow" w:hAnsi="Arial Narrow"/>
                <w:sz w:val="19"/>
                <w:szCs w:val="19"/>
              </w:rPr>
              <w:t>los factores que intervienen en el proceso diseño de granjas.</w:t>
            </w:r>
          </w:p>
        </w:tc>
        <w:tc>
          <w:tcPr>
            <w:tcW w:w="2427" w:type="dxa"/>
            <w:gridSpan w:val="4"/>
            <w:vMerge/>
          </w:tcPr>
          <w:p w14:paraId="5649AEDE" w14:textId="77777777" w:rsidR="00186F2B" w:rsidRPr="00961154" w:rsidRDefault="00186F2B" w:rsidP="00687AC0">
            <w:pPr>
              <w:spacing w:after="0"/>
              <w:rPr>
                <w:rFonts w:ascii="Arial Narrow" w:eastAsia="Times New Roman" w:hAnsi="Arial Narrow"/>
                <w:b/>
                <w:color w:val="FF0000"/>
                <w:sz w:val="19"/>
                <w:szCs w:val="19"/>
                <w:lang w:eastAsia="es-PE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63C66AD0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Identifica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los tipos de materiales y procesos de construcción pecuaria, plasmándolo en un diseño en AutoCAD.</w:t>
            </w:r>
          </w:p>
        </w:tc>
      </w:tr>
      <w:tr w:rsidR="00186F2B" w:rsidRPr="00961154" w14:paraId="1ACC00C2" w14:textId="77777777" w:rsidTr="00961154">
        <w:trPr>
          <w:gridAfter w:val="1"/>
          <w:wAfter w:w="46" w:type="dxa"/>
          <w:trHeight w:val="335"/>
        </w:trPr>
        <w:tc>
          <w:tcPr>
            <w:tcW w:w="1357" w:type="dxa"/>
            <w:vMerge/>
            <w:vAlign w:val="center"/>
          </w:tcPr>
          <w:p w14:paraId="3FA73530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</w:tcPr>
          <w:p w14:paraId="0CB037D3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5F5A54C5" w14:textId="77777777" w:rsidR="00186F2B" w:rsidRPr="00961154" w:rsidRDefault="00186F2B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70" w:type="dxa"/>
            <w:gridSpan w:val="4"/>
            <w:vAlign w:val="center"/>
          </w:tcPr>
          <w:p w14:paraId="7F59A9A1" w14:textId="56150D4D" w:rsidR="00186F2B" w:rsidRPr="00961154" w:rsidRDefault="00876CB6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02: </w:t>
            </w:r>
            <w:r w:rsidRPr="00961154">
              <w:rPr>
                <w:rFonts w:ascii="Arial Narrow" w:hAnsi="Arial Narrow"/>
                <w:sz w:val="19"/>
                <w:szCs w:val="19"/>
              </w:rPr>
              <w:t>Diagnóstico técnico de materiales y bienestar animal en una granja real o simulada.</w:t>
            </w:r>
          </w:p>
        </w:tc>
        <w:tc>
          <w:tcPr>
            <w:tcW w:w="2427" w:type="dxa"/>
            <w:gridSpan w:val="4"/>
            <w:vMerge/>
          </w:tcPr>
          <w:p w14:paraId="2DCD79EE" w14:textId="77777777" w:rsidR="00186F2B" w:rsidRPr="00961154" w:rsidRDefault="00186F2B" w:rsidP="00687AC0">
            <w:pPr>
              <w:spacing w:after="0"/>
              <w:rPr>
                <w:rFonts w:ascii="Arial Narrow" w:eastAsia="Times New Roman" w:hAnsi="Arial Narrow"/>
                <w:b/>
                <w:color w:val="FF0000"/>
                <w:sz w:val="19"/>
                <w:szCs w:val="19"/>
                <w:lang w:eastAsia="es-PE"/>
              </w:rPr>
            </w:pPr>
          </w:p>
        </w:tc>
        <w:tc>
          <w:tcPr>
            <w:tcW w:w="2207" w:type="dxa"/>
            <w:gridSpan w:val="2"/>
            <w:vMerge/>
            <w:vAlign w:val="center"/>
          </w:tcPr>
          <w:p w14:paraId="3ECB5D6D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186F2B" w:rsidRPr="00961154" w14:paraId="7B1CC28C" w14:textId="77777777" w:rsidTr="00961154">
        <w:trPr>
          <w:gridAfter w:val="1"/>
          <w:wAfter w:w="46" w:type="dxa"/>
          <w:trHeight w:val="305"/>
        </w:trPr>
        <w:tc>
          <w:tcPr>
            <w:tcW w:w="1357" w:type="dxa"/>
            <w:vMerge/>
            <w:vAlign w:val="center"/>
          </w:tcPr>
          <w:p w14:paraId="71276F6F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10EAE678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3</w:t>
            </w:r>
          </w:p>
          <w:p w14:paraId="1E9847DD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53099A96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327C5A43" w14:textId="77777777" w:rsidR="00186F2B" w:rsidRPr="00961154" w:rsidRDefault="00186F2B" w:rsidP="00AA21DD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Diseño de granjas para bovinos de leche.</w:t>
            </w:r>
          </w:p>
        </w:tc>
        <w:tc>
          <w:tcPr>
            <w:tcW w:w="2333" w:type="dxa"/>
            <w:gridSpan w:val="2"/>
            <w:vAlign w:val="center"/>
          </w:tcPr>
          <w:p w14:paraId="679F9A26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para la crianza de bovinos de leche.</w:t>
            </w:r>
          </w:p>
        </w:tc>
        <w:tc>
          <w:tcPr>
            <w:tcW w:w="2337" w:type="dxa"/>
            <w:gridSpan w:val="2"/>
            <w:vAlign w:val="center"/>
          </w:tcPr>
          <w:p w14:paraId="70E98D87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Hacer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diseños pecuarios de bovinos de leche.</w:t>
            </w:r>
          </w:p>
        </w:tc>
        <w:tc>
          <w:tcPr>
            <w:tcW w:w="2427" w:type="dxa"/>
            <w:gridSpan w:val="4"/>
            <w:vMerge/>
          </w:tcPr>
          <w:p w14:paraId="4AE75932" w14:textId="77777777" w:rsidR="00186F2B" w:rsidRPr="00961154" w:rsidRDefault="00186F2B" w:rsidP="00687AC0">
            <w:pPr>
              <w:spacing w:after="0"/>
              <w:rPr>
                <w:rFonts w:ascii="Arial Narrow" w:eastAsia="Times New Roman" w:hAnsi="Arial Narrow"/>
                <w:color w:val="FF0000"/>
                <w:sz w:val="19"/>
                <w:szCs w:val="19"/>
                <w:lang w:eastAsia="es-PE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2855B566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explotaciones pecuarias para animales poligástricos,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186F2B" w:rsidRPr="00961154" w14:paraId="6E16E28C" w14:textId="77777777" w:rsidTr="00961154">
        <w:trPr>
          <w:gridAfter w:val="1"/>
          <w:wAfter w:w="46" w:type="dxa"/>
          <w:trHeight w:val="70"/>
        </w:trPr>
        <w:tc>
          <w:tcPr>
            <w:tcW w:w="1357" w:type="dxa"/>
            <w:vMerge/>
            <w:vAlign w:val="center"/>
          </w:tcPr>
          <w:p w14:paraId="6128266B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</w:tcPr>
          <w:p w14:paraId="5C56CC22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08E21876" w14:textId="77777777" w:rsidR="00186F2B" w:rsidRPr="00961154" w:rsidRDefault="00186F2B" w:rsidP="00AA21DD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70" w:type="dxa"/>
            <w:gridSpan w:val="4"/>
            <w:vAlign w:val="center"/>
          </w:tcPr>
          <w:p w14:paraId="4309895E" w14:textId="31D1A3E6" w:rsidR="00186F2B" w:rsidRPr="00961154" w:rsidRDefault="00200806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Práctica N° 03: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Diseño completo de una unidad lechera (plano técnico)</w:t>
            </w:r>
          </w:p>
        </w:tc>
        <w:tc>
          <w:tcPr>
            <w:tcW w:w="2427" w:type="dxa"/>
            <w:gridSpan w:val="4"/>
            <w:vMerge/>
          </w:tcPr>
          <w:p w14:paraId="5FE7B656" w14:textId="77777777" w:rsidR="00186F2B" w:rsidRPr="00961154" w:rsidRDefault="00186F2B" w:rsidP="00687AC0">
            <w:pPr>
              <w:spacing w:after="0"/>
              <w:rPr>
                <w:rFonts w:ascii="Arial Narrow" w:eastAsia="Times New Roman" w:hAnsi="Arial Narrow"/>
                <w:color w:val="FF0000"/>
                <w:sz w:val="19"/>
                <w:szCs w:val="19"/>
                <w:lang w:eastAsia="es-PE"/>
              </w:rPr>
            </w:pPr>
          </w:p>
        </w:tc>
        <w:tc>
          <w:tcPr>
            <w:tcW w:w="2207" w:type="dxa"/>
            <w:gridSpan w:val="2"/>
            <w:vMerge/>
            <w:vAlign w:val="center"/>
          </w:tcPr>
          <w:p w14:paraId="574ADD41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186F2B" w:rsidRPr="00961154" w14:paraId="3EE250D4" w14:textId="77777777" w:rsidTr="00961154">
        <w:trPr>
          <w:gridAfter w:val="1"/>
          <w:wAfter w:w="46" w:type="dxa"/>
          <w:trHeight w:val="279"/>
        </w:trPr>
        <w:tc>
          <w:tcPr>
            <w:tcW w:w="1357" w:type="dxa"/>
            <w:vMerge/>
            <w:vAlign w:val="center"/>
          </w:tcPr>
          <w:p w14:paraId="1960736A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Align w:val="center"/>
          </w:tcPr>
          <w:p w14:paraId="24387B68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4</w:t>
            </w:r>
          </w:p>
          <w:p w14:paraId="25E30CB7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126B8A58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42A71ED8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de granjas para bovinos de leche visitando establecimientos pecuarios.</w:t>
            </w:r>
          </w:p>
        </w:tc>
        <w:tc>
          <w:tcPr>
            <w:tcW w:w="2333" w:type="dxa"/>
            <w:gridSpan w:val="2"/>
            <w:vAlign w:val="center"/>
          </w:tcPr>
          <w:p w14:paraId="20572C3F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Evaluar 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a las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para la crianza de bovinos de leche.</w:t>
            </w:r>
          </w:p>
        </w:tc>
        <w:tc>
          <w:tcPr>
            <w:tcW w:w="2337" w:type="dxa"/>
            <w:gridSpan w:val="2"/>
            <w:vAlign w:val="center"/>
          </w:tcPr>
          <w:p w14:paraId="4B493651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Analizar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de bovinos de leche.</w:t>
            </w:r>
          </w:p>
        </w:tc>
        <w:tc>
          <w:tcPr>
            <w:tcW w:w="2427" w:type="dxa"/>
            <w:gridSpan w:val="4"/>
            <w:vMerge/>
          </w:tcPr>
          <w:p w14:paraId="52B59B90" w14:textId="77777777" w:rsidR="00186F2B" w:rsidRPr="00961154" w:rsidRDefault="00186F2B" w:rsidP="00687AC0">
            <w:pPr>
              <w:spacing w:after="0"/>
              <w:rPr>
                <w:rFonts w:ascii="Arial Narrow" w:eastAsia="Times New Roman" w:hAnsi="Arial Narrow"/>
                <w:b/>
                <w:color w:val="FF0000"/>
                <w:sz w:val="19"/>
                <w:szCs w:val="19"/>
                <w:lang w:eastAsia="es-PE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1C1DD0DC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para bovinos de leche,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186F2B" w:rsidRPr="00961154" w14:paraId="0B31DBDD" w14:textId="77777777" w:rsidTr="00961154">
        <w:trPr>
          <w:gridAfter w:val="1"/>
          <w:wAfter w:w="46" w:type="dxa"/>
          <w:trHeight w:val="70"/>
        </w:trPr>
        <w:tc>
          <w:tcPr>
            <w:tcW w:w="1357" w:type="dxa"/>
            <w:vMerge/>
            <w:vAlign w:val="center"/>
          </w:tcPr>
          <w:p w14:paraId="580D3DF4" w14:textId="77777777" w:rsidR="00186F2B" w:rsidRPr="00961154" w:rsidRDefault="00186F2B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Align w:val="center"/>
          </w:tcPr>
          <w:p w14:paraId="0F0E91D6" w14:textId="77777777" w:rsidR="00186F2B" w:rsidRPr="00961154" w:rsidRDefault="00186F2B" w:rsidP="00687AC0">
            <w:pPr>
              <w:pStyle w:val="Sinespaciad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3CFD6A33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70" w:type="dxa"/>
            <w:gridSpan w:val="4"/>
            <w:vAlign w:val="center"/>
          </w:tcPr>
          <w:p w14:paraId="0E80508C" w14:textId="672D67E9" w:rsidR="00186F2B" w:rsidRPr="00961154" w:rsidRDefault="00200806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04: </w:t>
            </w:r>
            <w:r w:rsidRPr="00961154">
              <w:rPr>
                <w:rFonts w:ascii="Arial Narrow" w:hAnsi="Arial Narrow"/>
                <w:sz w:val="19"/>
                <w:szCs w:val="19"/>
              </w:rPr>
              <w:t>Auditoría técnica de una granja lechera (tipo consultoría)</w:t>
            </w:r>
          </w:p>
        </w:tc>
        <w:tc>
          <w:tcPr>
            <w:tcW w:w="2427" w:type="dxa"/>
            <w:gridSpan w:val="4"/>
          </w:tcPr>
          <w:p w14:paraId="6B9EB0FF" w14:textId="77777777" w:rsidR="00186F2B" w:rsidRPr="00961154" w:rsidRDefault="00186F2B" w:rsidP="00687AC0">
            <w:pPr>
              <w:spacing w:after="0"/>
              <w:rPr>
                <w:rFonts w:ascii="Arial Narrow" w:eastAsia="Times New Roman" w:hAnsi="Arial Narrow"/>
                <w:b/>
                <w:color w:val="FF0000"/>
                <w:sz w:val="19"/>
                <w:szCs w:val="19"/>
                <w:lang w:eastAsia="es-PE"/>
              </w:rPr>
            </w:pPr>
          </w:p>
        </w:tc>
        <w:tc>
          <w:tcPr>
            <w:tcW w:w="2207" w:type="dxa"/>
            <w:gridSpan w:val="2"/>
            <w:vMerge/>
            <w:vAlign w:val="center"/>
          </w:tcPr>
          <w:p w14:paraId="41F911EF" w14:textId="77777777" w:rsidR="00186F2B" w:rsidRPr="00961154" w:rsidRDefault="00186F2B" w:rsidP="00687AC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A44D84" w:rsidRPr="00961154" w14:paraId="145D7282" w14:textId="77777777" w:rsidTr="00961154">
        <w:trPr>
          <w:gridAfter w:val="1"/>
          <w:wAfter w:w="46" w:type="dxa"/>
          <w:trHeight w:val="267"/>
        </w:trPr>
        <w:tc>
          <w:tcPr>
            <w:tcW w:w="1357" w:type="dxa"/>
            <w:vMerge/>
            <w:textDirection w:val="btLr"/>
            <w:vAlign w:val="center"/>
            <w:hideMark/>
          </w:tcPr>
          <w:p w14:paraId="0B43A4BE" w14:textId="77777777" w:rsidR="00A44D84" w:rsidRPr="0096115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vAlign w:val="center"/>
            <w:hideMark/>
          </w:tcPr>
          <w:p w14:paraId="3D13CAB1" w14:textId="77777777" w:rsidR="00A44D84" w:rsidRPr="00961154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12480" w:type="dxa"/>
            <w:gridSpan w:val="11"/>
            <w:hideMark/>
          </w:tcPr>
          <w:p w14:paraId="3B53AE96" w14:textId="77777777" w:rsidR="00A44D84" w:rsidRPr="0096115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  <w:t>EVALUACIÓN DE LA UNIDAD DIDÁCTICA</w:t>
            </w:r>
          </w:p>
        </w:tc>
      </w:tr>
      <w:tr w:rsidR="00A44D84" w:rsidRPr="00961154" w14:paraId="5FBCE96D" w14:textId="77777777" w:rsidTr="00961154">
        <w:trPr>
          <w:gridAfter w:val="1"/>
          <w:wAfter w:w="46" w:type="dxa"/>
          <w:trHeight w:val="219"/>
        </w:trPr>
        <w:tc>
          <w:tcPr>
            <w:tcW w:w="1357" w:type="dxa"/>
            <w:vMerge/>
            <w:textDirection w:val="btLr"/>
            <w:vAlign w:val="center"/>
          </w:tcPr>
          <w:p w14:paraId="5FFE99AD" w14:textId="77777777" w:rsidR="00A44D84" w:rsidRPr="0096115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</w:tcPr>
          <w:p w14:paraId="455A6162" w14:textId="77777777" w:rsidR="00A44D84" w:rsidRPr="00961154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3333" w:type="dxa"/>
            <w:gridSpan w:val="2"/>
          </w:tcPr>
          <w:p w14:paraId="3756B6C8" w14:textId="77777777" w:rsidR="00A44D84" w:rsidRPr="0096115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  <w:t>EVIDENCIA DE CONOCIMIENTOS</w:t>
            </w:r>
          </w:p>
        </w:tc>
        <w:tc>
          <w:tcPr>
            <w:tcW w:w="5107" w:type="dxa"/>
            <w:gridSpan w:val="5"/>
          </w:tcPr>
          <w:p w14:paraId="14AEE9C1" w14:textId="77777777" w:rsidR="00A44D84" w:rsidRPr="0096115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  <w:t>EVIDENCIA DE PRODUCTO</w:t>
            </w:r>
          </w:p>
        </w:tc>
        <w:tc>
          <w:tcPr>
            <w:tcW w:w="4040" w:type="dxa"/>
            <w:gridSpan w:val="4"/>
          </w:tcPr>
          <w:p w14:paraId="154A5573" w14:textId="77777777" w:rsidR="00A44D84" w:rsidRPr="0096115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sz w:val="19"/>
                <w:szCs w:val="19"/>
                <w:lang w:eastAsia="es-PE"/>
              </w:rPr>
              <w:t>EVIDENCIA DE DESEMPEÑO</w:t>
            </w:r>
          </w:p>
        </w:tc>
      </w:tr>
      <w:tr w:rsidR="00A44D84" w:rsidRPr="00961154" w14:paraId="25155160" w14:textId="77777777" w:rsidTr="00961154">
        <w:trPr>
          <w:gridAfter w:val="1"/>
          <w:wAfter w:w="46" w:type="dxa"/>
          <w:trHeight w:val="79"/>
        </w:trPr>
        <w:tc>
          <w:tcPr>
            <w:tcW w:w="1357" w:type="dxa"/>
            <w:vMerge/>
            <w:textDirection w:val="btLr"/>
            <w:vAlign w:val="center"/>
          </w:tcPr>
          <w:p w14:paraId="6D53F3D4" w14:textId="77777777" w:rsidR="00A44D84" w:rsidRPr="0096115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</w:tcPr>
          <w:p w14:paraId="48BE082C" w14:textId="77777777" w:rsidR="00A44D84" w:rsidRPr="00961154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3333" w:type="dxa"/>
            <w:gridSpan w:val="2"/>
          </w:tcPr>
          <w:p w14:paraId="3D4C5913" w14:textId="77777777" w:rsidR="004645A0" w:rsidRPr="00961154" w:rsidRDefault="004645A0" w:rsidP="00DA0283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de preguntas en el aula y campo.</w:t>
            </w:r>
          </w:p>
          <w:p w14:paraId="3502069E" w14:textId="77777777" w:rsidR="00A44D84" w:rsidRPr="00961154" w:rsidRDefault="00972CC4" w:rsidP="00DA0283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Evaluación </w:t>
            </w:r>
            <w:r w:rsidR="004645A0" w:rsidRPr="00961154">
              <w:rPr>
                <w:rFonts w:ascii="Arial Narrow" w:hAnsi="Arial Narrow"/>
                <w:sz w:val="19"/>
                <w:szCs w:val="19"/>
              </w:rPr>
              <w:t>presencial t</w:t>
            </w:r>
            <w:r w:rsidRPr="00961154">
              <w:rPr>
                <w:rFonts w:ascii="Arial Narrow" w:hAnsi="Arial Narrow"/>
                <w:sz w:val="19"/>
                <w:szCs w:val="19"/>
              </w:rPr>
              <w:t>eórico-práctico</w:t>
            </w:r>
            <w:r w:rsidR="004645A0" w:rsidRPr="00961154">
              <w:rPr>
                <w:rFonts w:ascii="Arial Narrow" w:hAnsi="Arial Narrow"/>
                <w:sz w:val="19"/>
                <w:szCs w:val="19"/>
              </w:rPr>
              <w:t xml:space="preserve"> con </w:t>
            </w:r>
            <w:r w:rsidRPr="00961154">
              <w:rPr>
                <w:rFonts w:ascii="Arial Narrow" w:hAnsi="Arial Narrow"/>
                <w:sz w:val="19"/>
                <w:szCs w:val="19"/>
              </w:rPr>
              <w:t>múltiples opciones.</w:t>
            </w:r>
          </w:p>
        </w:tc>
        <w:tc>
          <w:tcPr>
            <w:tcW w:w="5107" w:type="dxa"/>
            <w:gridSpan w:val="5"/>
          </w:tcPr>
          <w:p w14:paraId="29C4B7A3" w14:textId="77777777" w:rsidR="00A15CF7" w:rsidRPr="00961154" w:rsidRDefault="004645A0" w:rsidP="00A15CF7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Trabajo grupal encargado </w:t>
            </w:r>
            <w:r w:rsidR="00A15CF7"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de diseño de granja en </w:t>
            </w:r>
            <w:proofErr w:type="spellStart"/>
            <w:r w:rsidR="00A15CF7"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AutoCad</w:t>
            </w:r>
            <w:proofErr w:type="spellEnd"/>
            <w:r w:rsidR="00A15CF7"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. </w:t>
            </w:r>
          </w:p>
          <w:p w14:paraId="0C2CBD3E" w14:textId="1DF6D5B3" w:rsidR="00051AD1" w:rsidRPr="00961154" w:rsidRDefault="00051AD1" w:rsidP="00A15CF7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Elaboración de un diseño </w:t>
            </w:r>
            <w:r w:rsidR="00626344"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de instalación de manejo alimenticio en ganado bovino.</w:t>
            </w:r>
          </w:p>
          <w:p w14:paraId="7AC5B2B1" w14:textId="77777777" w:rsidR="006637C6" w:rsidRPr="00961154" w:rsidRDefault="006637C6" w:rsidP="00A15CF7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preliminar del establo referente a instalaciones.</w:t>
            </w:r>
          </w:p>
          <w:p w14:paraId="0D651F46" w14:textId="77777777" w:rsidR="00A44D84" w:rsidRPr="00961154" w:rsidRDefault="00A44D84" w:rsidP="00A15CF7">
            <w:pPr>
              <w:spacing w:after="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</w:tc>
        <w:tc>
          <w:tcPr>
            <w:tcW w:w="4040" w:type="dxa"/>
            <w:gridSpan w:val="4"/>
          </w:tcPr>
          <w:p w14:paraId="7B6D745A" w14:textId="77777777" w:rsidR="00127E64" w:rsidRPr="00961154" w:rsidRDefault="00687AC0" w:rsidP="00DA0283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Argumento técnico relacionado con el diseño de granjas pecuarias.</w:t>
            </w:r>
          </w:p>
          <w:p w14:paraId="31159C2E" w14:textId="77777777" w:rsidR="006637C6" w:rsidRPr="00961154" w:rsidRDefault="006637C6" w:rsidP="00DA0283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Asistencia</w:t>
            </w:r>
            <w:r w:rsidR="00EC33C8"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 y participaciones en aula/establo.</w:t>
            </w:r>
          </w:p>
        </w:tc>
      </w:tr>
      <w:tr w:rsidR="004A3DFA" w:rsidRPr="00961154" w14:paraId="1F0D54FA" w14:textId="77777777" w:rsidTr="00961154">
        <w:trPr>
          <w:cantSplit/>
          <w:trHeight w:val="612"/>
        </w:trPr>
        <w:tc>
          <w:tcPr>
            <w:tcW w:w="1357" w:type="dxa"/>
            <w:vMerge w:val="restart"/>
            <w:textDirection w:val="btLr"/>
            <w:vAlign w:val="center"/>
          </w:tcPr>
          <w:p w14:paraId="3DDFA059" w14:textId="77777777" w:rsidR="00DA0283" w:rsidRPr="00961154" w:rsidRDefault="00DA0283" w:rsidP="00090D3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</w:p>
          <w:p w14:paraId="5C41A84F" w14:textId="77777777" w:rsidR="00961154" w:rsidRPr="00961154" w:rsidRDefault="00961154" w:rsidP="00090D3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</w:p>
          <w:p w14:paraId="5D97BA43" w14:textId="77777777" w:rsidR="00961154" w:rsidRPr="00961154" w:rsidRDefault="00961154" w:rsidP="00090D3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</w:p>
          <w:p w14:paraId="47175351" w14:textId="77777777" w:rsidR="00DA0283" w:rsidRPr="00961154" w:rsidRDefault="001F2626" w:rsidP="00DA028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UNIDAD DIDÁCTICA II:</w:t>
            </w:r>
            <w:r w:rsidR="00DA0283"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 </w:t>
            </w:r>
          </w:p>
          <w:p w14:paraId="64E43439" w14:textId="77777777" w:rsidR="004A3DFA" w:rsidRPr="00961154" w:rsidRDefault="008B1764" w:rsidP="00DA028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DISEÑO DE EXPLOTACIONES PECUARIAS I.</w:t>
            </w:r>
          </w:p>
        </w:tc>
        <w:tc>
          <w:tcPr>
            <w:tcW w:w="13451" w:type="dxa"/>
            <w:gridSpan w:val="13"/>
            <w:shd w:val="clear" w:color="auto" w:fill="A6A6A6"/>
            <w:vAlign w:val="center"/>
            <w:hideMark/>
          </w:tcPr>
          <w:p w14:paraId="21B45AD5" w14:textId="77777777" w:rsidR="004A3DFA" w:rsidRPr="00961154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i/>
                <w:color w:val="000000"/>
                <w:sz w:val="18"/>
                <w:szCs w:val="18"/>
                <w:lang w:eastAsia="es-PE"/>
              </w:rPr>
              <w:t>CAPACIDAD DE LA UNIDAD DIDÁCTICA II:</w:t>
            </w:r>
            <w:r w:rsidRPr="00961154">
              <w:rPr>
                <w:rFonts w:ascii="Arial Narrow" w:eastAsia="Times New Roman" w:hAnsi="Arial Narrow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1524C5" w:rsidRPr="00961154">
              <w:rPr>
                <w:rFonts w:ascii="Arial Narrow" w:hAnsi="Arial Narrow"/>
                <w:sz w:val="18"/>
                <w:szCs w:val="18"/>
              </w:rPr>
              <w:t>Ante la necesidad de realizar diseños las explotaciones pecuarias</w:t>
            </w:r>
            <w:r w:rsidR="001524C5" w:rsidRPr="0096115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identifica </w:t>
            </w:r>
            <w:r w:rsidR="001524C5" w:rsidRPr="00961154">
              <w:rPr>
                <w:rFonts w:ascii="Arial Narrow" w:hAnsi="Arial Narrow"/>
                <w:sz w:val="18"/>
                <w:szCs w:val="18"/>
              </w:rPr>
              <w:t xml:space="preserve">la importancia </w:t>
            </w:r>
            <w:proofErr w:type="gramStart"/>
            <w:r w:rsidR="001524C5" w:rsidRPr="00961154">
              <w:rPr>
                <w:rFonts w:ascii="Arial Narrow" w:hAnsi="Arial Narrow"/>
                <w:sz w:val="18"/>
                <w:szCs w:val="18"/>
              </w:rPr>
              <w:t>de acuerdo a</w:t>
            </w:r>
            <w:proofErr w:type="gramEnd"/>
            <w:r w:rsidR="001524C5" w:rsidRPr="00961154">
              <w:rPr>
                <w:rFonts w:ascii="Arial Narrow" w:hAnsi="Arial Narrow"/>
                <w:sz w:val="18"/>
                <w:szCs w:val="18"/>
              </w:rPr>
              <w:t xml:space="preserve"> cada especie; teniendo en cuenta sus requerimientos, tomando para ello información bibliográfica y referencias válidas.</w:t>
            </w:r>
          </w:p>
        </w:tc>
      </w:tr>
      <w:tr w:rsidR="004A3DFA" w:rsidRPr="00961154" w14:paraId="7D13E5DE" w14:textId="77777777" w:rsidTr="00961154">
        <w:trPr>
          <w:trHeight w:val="421"/>
        </w:trPr>
        <w:tc>
          <w:tcPr>
            <w:tcW w:w="1357" w:type="dxa"/>
            <w:vMerge/>
            <w:vAlign w:val="center"/>
          </w:tcPr>
          <w:p w14:paraId="5D81CC1E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shd w:val="clear" w:color="auto" w:fill="BFBFBF"/>
            <w:vAlign w:val="center"/>
            <w:hideMark/>
          </w:tcPr>
          <w:p w14:paraId="578077CF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SEMANA</w:t>
            </w:r>
          </w:p>
        </w:tc>
        <w:tc>
          <w:tcPr>
            <w:tcW w:w="7873" w:type="dxa"/>
            <w:gridSpan w:val="6"/>
            <w:shd w:val="clear" w:color="auto" w:fill="BFBFBF"/>
            <w:vAlign w:val="center"/>
            <w:hideMark/>
          </w:tcPr>
          <w:p w14:paraId="76812307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CONTENIDOS </w:t>
            </w:r>
          </w:p>
        </w:tc>
        <w:tc>
          <w:tcPr>
            <w:tcW w:w="2435" w:type="dxa"/>
            <w:gridSpan w:val="4"/>
            <w:vMerge w:val="restart"/>
            <w:shd w:val="clear" w:color="auto" w:fill="BFBFBF"/>
            <w:vAlign w:val="center"/>
            <w:hideMark/>
          </w:tcPr>
          <w:p w14:paraId="5329B3C9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  <w:t xml:space="preserve">ESTRATEGIAS DE LA ENSEÑANZA </w:t>
            </w:r>
          </w:p>
        </w:tc>
        <w:tc>
          <w:tcPr>
            <w:tcW w:w="2218" w:type="dxa"/>
            <w:gridSpan w:val="2"/>
            <w:vMerge w:val="restart"/>
            <w:shd w:val="clear" w:color="auto" w:fill="BFBFBF"/>
            <w:vAlign w:val="center"/>
            <w:hideMark/>
          </w:tcPr>
          <w:p w14:paraId="01E303C2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INDICADORES DE LOGRO DE LA CAPACIDAD </w:t>
            </w:r>
          </w:p>
        </w:tc>
      </w:tr>
      <w:tr w:rsidR="004A3DFA" w:rsidRPr="00961154" w14:paraId="6C421E37" w14:textId="77777777" w:rsidTr="00961154">
        <w:trPr>
          <w:trHeight w:val="344"/>
        </w:trPr>
        <w:tc>
          <w:tcPr>
            <w:tcW w:w="1357" w:type="dxa"/>
            <w:vMerge/>
            <w:vAlign w:val="center"/>
          </w:tcPr>
          <w:p w14:paraId="7F665EEC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15547C72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3176" w:type="dxa"/>
            <w:shd w:val="clear" w:color="auto" w:fill="D9D9D9"/>
            <w:vAlign w:val="center"/>
            <w:hideMark/>
          </w:tcPr>
          <w:p w14:paraId="6536ECDD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CONCEPTUAL</w:t>
            </w:r>
          </w:p>
        </w:tc>
        <w:tc>
          <w:tcPr>
            <w:tcW w:w="2353" w:type="dxa"/>
            <w:gridSpan w:val="3"/>
            <w:shd w:val="clear" w:color="auto" w:fill="D9D9D9"/>
            <w:vAlign w:val="center"/>
            <w:hideMark/>
          </w:tcPr>
          <w:p w14:paraId="0729D71F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PROCEDIMENTAL</w:t>
            </w:r>
          </w:p>
        </w:tc>
        <w:tc>
          <w:tcPr>
            <w:tcW w:w="2344" w:type="dxa"/>
            <w:gridSpan w:val="2"/>
            <w:shd w:val="clear" w:color="auto" w:fill="D9D9D9"/>
            <w:vAlign w:val="center"/>
            <w:hideMark/>
          </w:tcPr>
          <w:p w14:paraId="6B2E64E6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ACTITUDINAL</w:t>
            </w:r>
          </w:p>
        </w:tc>
        <w:tc>
          <w:tcPr>
            <w:tcW w:w="2435" w:type="dxa"/>
            <w:gridSpan w:val="4"/>
            <w:vMerge/>
            <w:shd w:val="clear" w:color="auto" w:fill="D9D9D9"/>
            <w:vAlign w:val="center"/>
            <w:hideMark/>
          </w:tcPr>
          <w:p w14:paraId="6DE1C4F0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vAlign w:val="center"/>
            <w:hideMark/>
          </w:tcPr>
          <w:p w14:paraId="094D0EEC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</w:tr>
      <w:tr w:rsidR="00FB7321" w:rsidRPr="00961154" w14:paraId="51243DF1" w14:textId="77777777" w:rsidTr="00961154">
        <w:trPr>
          <w:trHeight w:val="287"/>
        </w:trPr>
        <w:tc>
          <w:tcPr>
            <w:tcW w:w="1357" w:type="dxa"/>
            <w:vMerge/>
            <w:vAlign w:val="center"/>
          </w:tcPr>
          <w:p w14:paraId="3F8E23CF" w14:textId="77777777" w:rsidR="00FB7321" w:rsidRPr="00961154" w:rsidRDefault="00FB7321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hideMark/>
          </w:tcPr>
          <w:p w14:paraId="4B00918B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6FDC5710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5</w:t>
            </w:r>
          </w:p>
          <w:p w14:paraId="7304EB48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1EC32DB5" w14:textId="77777777" w:rsidR="00FB7321" w:rsidRPr="00961154" w:rsidRDefault="00FB7321" w:rsidP="004645A0">
            <w:pPr>
              <w:pStyle w:val="Sinespaciado"/>
              <w:tabs>
                <w:tab w:val="left" w:pos="2041"/>
              </w:tabs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Diseño de granjas para bovinos de carne.</w:t>
            </w:r>
          </w:p>
        </w:tc>
        <w:tc>
          <w:tcPr>
            <w:tcW w:w="2353" w:type="dxa"/>
            <w:gridSpan w:val="3"/>
            <w:vAlign w:val="center"/>
          </w:tcPr>
          <w:p w14:paraId="40BD38AB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Diseña granjas para la crianza de bovinos de carne.</w:t>
            </w:r>
          </w:p>
        </w:tc>
        <w:tc>
          <w:tcPr>
            <w:tcW w:w="2344" w:type="dxa"/>
            <w:gridSpan w:val="2"/>
            <w:vAlign w:val="center"/>
          </w:tcPr>
          <w:p w14:paraId="3633CFA3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Hacer diseños pecuarios de bovinos de carne.</w:t>
            </w:r>
          </w:p>
        </w:tc>
        <w:tc>
          <w:tcPr>
            <w:tcW w:w="2435" w:type="dxa"/>
            <w:gridSpan w:val="4"/>
            <w:vMerge w:val="restart"/>
          </w:tcPr>
          <w:p w14:paraId="7CB1800B" w14:textId="77777777" w:rsidR="00FB7321" w:rsidRPr="00961154" w:rsidRDefault="00FB7321" w:rsidP="004645A0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Expositiva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(Docente/Alumno) </w:t>
            </w:r>
          </w:p>
          <w:p w14:paraId="49C33593" w14:textId="77777777" w:rsidR="00961154" w:rsidRPr="00961154" w:rsidRDefault="00961154" w:rsidP="00961154">
            <w:pPr>
              <w:numPr>
                <w:ilvl w:val="0"/>
                <w:numId w:val="18"/>
              </w:numPr>
              <w:spacing w:after="0" w:line="276" w:lineRule="auto"/>
              <w:ind w:left="201" w:hanging="142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Aula y/o Taller centro experimental vacunos de leche y/o Taller de producción de porcinos. </w:t>
            </w:r>
          </w:p>
          <w:p w14:paraId="36685DD6" w14:textId="37DAA586" w:rsidR="00FB7321" w:rsidRPr="00961154" w:rsidRDefault="00FB7321" w:rsidP="00260294">
            <w:pPr>
              <w:numPr>
                <w:ilvl w:val="0"/>
                <w:numId w:val="18"/>
              </w:numPr>
              <w:spacing w:after="0" w:line="276" w:lineRule="auto"/>
              <w:ind w:left="201" w:hanging="142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Visita Establos de </w:t>
            </w:r>
            <w:r w:rsidR="00C26831">
              <w:rPr>
                <w:rFonts w:ascii="Arial Narrow" w:hAnsi="Arial Narrow"/>
                <w:sz w:val="19"/>
                <w:szCs w:val="19"/>
              </w:rPr>
              <w:t xml:space="preserve">carne de la zona de medio mundo y barranca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en el mes de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Mayo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 xml:space="preserve">-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Junio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5CE4B76D" w14:textId="319700DF" w:rsidR="00FB7321" w:rsidRPr="00961154" w:rsidRDefault="00FB7321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Deb</w:t>
            </w:r>
            <w:r w:rsidR="007F5B3C">
              <w:rPr>
                <w:rFonts w:ascii="Arial Narrow" w:hAnsi="Arial Narrow"/>
                <w:b/>
                <w:sz w:val="19"/>
                <w:szCs w:val="19"/>
              </w:rPr>
              <w:t xml:space="preserve">  </w:t>
            </w: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ate dirigido (Discusiones) </w:t>
            </w:r>
          </w:p>
          <w:p w14:paraId="23DC1238" w14:textId="29F79772" w:rsidR="00FB7321" w:rsidRPr="00961154" w:rsidRDefault="00FB7321" w:rsidP="00961154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 Mesa redonda en aula. </w:t>
            </w:r>
          </w:p>
          <w:p w14:paraId="4CB3A75D" w14:textId="77777777" w:rsidR="00FB7321" w:rsidRPr="00961154" w:rsidRDefault="00FB7321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Lecturas </w:t>
            </w:r>
          </w:p>
          <w:p w14:paraId="5840A3B5" w14:textId="1A79BD71" w:rsidR="00FB7321" w:rsidRPr="00961154" w:rsidRDefault="00FB7321" w:rsidP="00961154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•Uso de repositorios digitales. </w:t>
            </w:r>
          </w:p>
          <w:p w14:paraId="42D52A73" w14:textId="77777777" w:rsidR="00FB7321" w:rsidRPr="00961154" w:rsidRDefault="00FB7321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Lluvia de ideas (Saberes previos)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06CA5380" w14:textId="77777777" w:rsidR="00FB7321" w:rsidRPr="00961154" w:rsidRDefault="00FB7321" w:rsidP="00573B87">
            <w:pPr>
              <w:spacing w:after="0"/>
              <w:rPr>
                <w:rFonts w:ascii="Arial Narrow" w:eastAsia="Times New Roman" w:hAnsi="Arial Narrow"/>
                <w:bCs/>
                <w:color w:val="FF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• Aula y/o establo.</w:t>
            </w:r>
          </w:p>
        </w:tc>
        <w:tc>
          <w:tcPr>
            <w:tcW w:w="2218" w:type="dxa"/>
            <w:gridSpan w:val="2"/>
            <w:vMerge w:val="restart"/>
            <w:vAlign w:val="center"/>
          </w:tcPr>
          <w:p w14:paraId="1AF20130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explotaciones pecuarias para bovinos de carne,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FB7321" w:rsidRPr="00961154" w14:paraId="42E6CDE0" w14:textId="77777777" w:rsidTr="00961154">
        <w:trPr>
          <w:trHeight w:val="237"/>
        </w:trPr>
        <w:tc>
          <w:tcPr>
            <w:tcW w:w="1357" w:type="dxa"/>
            <w:vMerge/>
            <w:vAlign w:val="center"/>
          </w:tcPr>
          <w:p w14:paraId="45B35E2E" w14:textId="77777777" w:rsidR="00FB7321" w:rsidRPr="00961154" w:rsidRDefault="00FB7321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</w:tcPr>
          <w:p w14:paraId="0D30D6FE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25B47E4E" w14:textId="77777777" w:rsidR="00FB7321" w:rsidRPr="00961154" w:rsidRDefault="00FB7321" w:rsidP="004645A0">
            <w:pPr>
              <w:pStyle w:val="Sinespaciado"/>
              <w:tabs>
                <w:tab w:val="left" w:pos="2041"/>
              </w:tabs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97" w:type="dxa"/>
            <w:gridSpan w:val="5"/>
            <w:vAlign w:val="center"/>
          </w:tcPr>
          <w:p w14:paraId="71F225A7" w14:textId="4AF2DFC7" w:rsidR="00FB7321" w:rsidRPr="00961154" w:rsidRDefault="00914F43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Práctica N° 05: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Diseño de un sistema de engorde (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feedlot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 xml:space="preserve"> o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semi-intensivo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)</w:t>
            </w:r>
          </w:p>
        </w:tc>
        <w:tc>
          <w:tcPr>
            <w:tcW w:w="2435" w:type="dxa"/>
            <w:gridSpan w:val="4"/>
            <w:vMerge/>
          </w:tcPr>
          <w:p w14:paraId="719B5B05" w14:textId="77777777" w:rsidR="00FB7321" w:rsidRPr="00961154" w:rsidRDefault="00FB7321" w:rsidP="004645A0">
            <w:pPr>
              <w:spacing w:after="0" w:line="276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6FFFC99F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FB7321" w:rsidRPr="00961154" w14:paraId="5A62047C" w14:textId="77777777" w:rsidTr="00961154">
        <w:trPr>
          <w:trHeight w:val="134"/>
        </w:trPr>
        <w:tc>
          <w:tcPr>
            <w:tcW w:w="1357" w:type="dxa"/>
            <w:vMerge/>
            <w:vAlign w:val="center"/>
          </w:tcPr>
          <w:p w14:paraId="76692688" w14:textId="77777777" w:rsidR="00FB7321" w:rsidRPr="00961154" w:rsidRDefault="00FB7321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</w:tcPr>
          <w:p w14:paraId="3AF82365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5C72BA6C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6</w:t>
            </w:r>
          </w:p>
          <w:p w14:paraId="3866AE2E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5634F898" w14:textId="77777777" w:rsidR="00FB7321" w:rsidRPr="00961154" w:rsidRDefault="00FB7321" w:rsidP="004645A0">
            <w:pPr>
              <w:pStyle w:val="Sinespaciado"/>
              <w:tabs>
                <w:tab w:val="left" w:pos="2041"/>
              </w:tabs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de granjas para bovinos de carne visitando establecimientos pecuarios.</w:t>
            </w:r>
          </w:p>
        </w:tc>
        <w:tc>
          <w:tcPr>
            <w:tcW w:w="2353" w:type="dxa"/>
            <w:gridSpan w:val="3"/>
            <w:vAlign w:val="center"/>
          </w:tcPr>
          <w:p w14:paraId="4931CFE9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Evaluar 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a las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para la crianza de bovinos de carne.</w:t>
            </w:r>
          </w:p>
        </w:tc>
        <w:tc>
          <w:tcPr>
            <w:tcW w:w="2344" w:type="dxa"/>
            <w:gridSpan w:val="2"/>
            <w:vAlign w:val="center"/>
          </w:tcPr>
          <w:p w14:paraId="1701FEAE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Analizar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de bovinos de carne.</w:t>
            </w:r>
          </w:p>
        </w:tc>
        <w:tc>
          <w:tcPr>
            <w:tcW w:w="2435" w:type="dxa"/>
            <w:gridSpan w:val="4"/>
            <w:vMerge/>
          </w:tcPr>
          <w:p w14:paraId="4294154E" w14:textId="77777777" w:rsidR="00FB7321" w:rsidRPr="00961154" w:rsidRDefault="00FB7321" w:rsidP="004645A0">
            <w:pPr>
              <w:spacing w:after="0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vMerge w:val="restart"/>
            <w:vAlign w:val="center"/>
          </w:tcPr>
          <w:p w14:paraId="46021EBD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para bovinos de carne,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FB7321" w:rsidRPr="00961154" w14:paraId="558E25E6" w14:textId="77777777" w:rsidTr="00961154">
        <w:trPr>
          <w:trHeight w:val="353"/>
        </w:trPr>
        <w:tc>
          <w:tcPr>
            <w:tcW w:w="1357" w:type="dxa"/>
            <w:vMerge/>
            <w:vAlign w:val="center"/>
          </w:tcPr>
          <w:p w14:paraId="548372AF" w14:textId="77777777" w:rsidR="00FB7321" w:rsidRPr="00961154" w:rsidRDefault="00FB7321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</w:tcPr>
          <w:p w14:paraId="51D37C97" w14:textId="77777777" w:rsidR="00FB7321" w:rsidRPr="00961154" w:rsidRDefault="00FB7321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395F7E9A" w14:textId="77777777" w:rsidR="00FB7321" w:rsidRPr="00961154" w:rsidRDefault="00FB7321" w:rsidP="004645A0">
            <w:pPr>
              <w:pStyle w:val="Sinespaciado"/>
              <w:tabs>
                <w:tab w:val="left" w:pos="2041"/>
              </w:tabs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97" w:type="dxa"/>
            <w:gridSpan w:val="5"/>
            <w:vAlign w:val="center"/>
          </w:tcPr>
          <w:p w14:paraId="5B600C70" w14:textId="2C4B97C6" w:rsidR="00FB7321" w:rsidRPr="00961154" w:rsidRDefault="0018517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06: </w:t>
            </w:r>
            <w:r w:rsidRPr="00961154">
              <w:rPr>
                <w:rFonts w:ascii="Arial Narrow" w:hAnsi="Arial Narrow"/>
                <w:sz w:val="19"/>
                <w:szCs w:val="19"/>
              </w:rPr>
              <w:t>Auditoría técnica de un sistema de engorde</w:t>
            </w:r>
          </w:p>
        </w:tc>
        <w:tc>
          <w:tcPr>
            <w:tcW w:w="2435" w:type="dxa"/>
            <w:gridSpan w:val="4"/>
            <w:vMerge/>
          </w:tcPr>
          <w:p w14:paraId="0ECA172E" w14:textId="77777777" w:rsidR="00FB7321" w:rsidRPr="00961154" w:rsidRDefault="00FB7321" w:rsidP="004645A0">
            <w:pPr>
              <w:spacing w:after="0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79E8082A" w14:textId="77777777" w:rsidR="00FB7321" w:rsidRPr="00961154" w:rsidRDefault="00FB7321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8B64DA" w:rsidRPr="00961154" w14:paraId="38CF520B" w14:textId="77777777" w:rsidTr="00961154">
        <w:trPr>
          <w:trHeight w:val="391"/>
        </w:trPr>
        <w:tc>
          <w:tcPr>
            <w:tcW w:w="1357" w:type="dxa"/>
            <w:vMerge/>
            <w:vAlign w:val="center"/>
          </w:tcPr>
          <w:p w14:paraId="7D53025A" w14:textId="77777777" w:rsidR="008B64DA" w:rsidRPr="00961154" w:rsidRDefault="008B64DA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</w:tcPr>
          <w:p w14:paraId="748E39D1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0F4D0256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7</w:t>
            </w:r>
          </w:p>
          <w:p w14:paraId="185F5704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 w:val="restart"/>
            <w:vAlign w:val="center"/>
          </w:tcPr>
          <w:p w14:paraId="1C99E9A8" w14:textId="77777777" w:rsidR="008B64DA" w:rsidRPr="00961154" w:rsidRDefault="008B64DA" w:rsidP="004645A0">
            <w:pPr>
              <w:pStyle w:val="Sinespaciado"/>
              <w:tabs>
                <w:tab w:val="left" w:pos="2041"/>
              </w:tabs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Diseño de granjas para cuyes.</w:t>
            </w:r>
          </w:p>
          <w:p w14:paraId="57A58428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03CBE03B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para la crianza de cuyes.</w:t>
            </w:r>
          </w:p>
        </w:tc>
        <w:tc>
          <w:tcPr>
            <w:tcW w:w="2344" w:type="dxa"/>
            <w:gridSpan w:val="2"/>
            <w:vAlign w:val="center"/>
          </w:tcPr>
          <w:p w14:paraId="3F65E7EA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Hacer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diseños pecuarios de cuyes.</w:t>
            </w:r>
          </w:p>
        </w:tc>
        <w:tc>
          <w:tcPr>
            <w:tcW w:w="2435" w:type="dxa"/>
            <w:gridSpan w:val="4"/>
            <w:vMerge/>
          </w:tcPr>
          <w:p w14:paraId="437EC37D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vMerge w:val="restart"/>
            <w:vAlign w:val="center"/>
          </w:tcPr>
          <w:p w14:paraId="711E7730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explotaciones pecuarias para cuyes,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8B64DA" w:rsidRPr="00961154" w14:paraId="0024BB00" w14:textId="77777777" w:rsidTr="00961154">
        <w:trPr>
          <w:trHeight w:val="165"/>
        </w:trPr>
        <w:tc>
          <w:tcPr>
            <w:tcW w:w="1357" w:type="dxa"/>
            <w:vMerge/>
            <w:vAlign w:val="center"/>
          </w:tcPr>
          <w:p w14:paraId="425B9213" w14:textId="77777777" w:rsidR="008B64DA" w:rsidRPr="00961154" w:rsidRDefault="008B64DA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</w:tcPr>
          <w:p w14:paraId="4DFFBED7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67491312" w14:textId="77777777" w:rsidR="008B64DA" w:rsidRPr="00961154" w:rsidRDefault="008B64DA" w:rsidP="004645A0">
            <w:pPr>
              <w:pStyle w:val="Sinespaciado"/>
              <w:tabs>
                <w:tab w:val="left" w:pos="2041"/>
              </w:tabs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97" w:type="dxa"/>
            <w:gridSpan w:val="5"/>
            <w:vAlign w:val="center"/>
          </w:tcPr>
          <w:p w14:paraId="7C9320FC" w14:textId="064765FC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07: </w:t>
            </w:r>
            <w:r w:rsidRPr="00961154">
              <w:rPr>
                <w:rFonts w:ascii="Arial Narrow" w:hAnsi="Arial Narrow"/>
                <w:sz w:val="19"/>
                <w:szCs w:val="19"/>
              </w:rPr>
              <w:t>Diseño modular de una granja de cuyes</w:t>
            </w:r>
            <w:r w:rsidRPr="00961154">
              <w:rPr>
                <w:rStyle w:val="Fuerte"/>
                <w:b w:val="0"/>
                <w:bCs w:val="0"/>
                <w:sz w:val="19"/>
                <w:szCs w:val="19"/>
              </w:rPr>
              <w:t xml:space="preserve"> </w:t>
            </w:r>
          </w:p>
        </w:tc>
        <w:tc>
          <w:tcPr>
            <w:tcW w:w="2435" w:type="dxa"/>
            <w:gridSpan w:val="4"/>
            <w:vMerge/>
          </w:tcPr>
          <w:p w14:paraId="33656626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540C8A5C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8B64DA" w:rsidRPr="00961154" w14:paraId="042733FD" w14:textId="77777777" w:rsidTr="00961154">
        <w:trPr>
          <w:trHeight w:val="1250"/>
        </w:trPr>
        <w:tc>
          <w:tcPr>
            <w:tcW w:w="1357" w:type="dxa"/>
            <w:vMerge/>
            <w:vAlign w:val="center"/>
          </w:tcPr>
          <w:p w14:paraId="048B2F2A" w14:textId="77777777" w:rsidR="008B64DA" w:rsidRPr="00961154" w:rsidRDefault="008B64DA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</w:tcPr>
          <w:p w14:paraId="6A9D1674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277342D3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8</w:t>
            </w:r>
          </w:p>
        </w:tc>
        <w:tc>
          <w:tcPr>
            <w:tcW w:w="3176" w:type="dxa"/>
            <w:vMerge w:val="restart"/>
            <w:vAlign w:val="center"/>
          </w:tcPr>
          <w:p w14:paraId="0BD75499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de granjas para para cuyes visitando establecimientos pecuarios.</w:t>
            </w:r>
          </w:p>
        </w:tc>
        <w:tc>
          <w:tcPr>
            <w:tcW w:w="2353" w:type="dxa"/>
            <w:gridSpan w:val="3"/>
            <w:vAlign w:val="center"/>
          </w:tcPr>
          <w:p w14:paraId="5ED5310B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Evaluar 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a las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para la crianza de cuyes.</w:t>
            </w:r>
          </w:p>
        </w:tc>
        <w:tc>
          <w:tcPr>
            <w:tcW w:w="2344" w:type="dxa"/>
            <w:gridSpan w:val="2"/>
            <w:vAlign w:val="center"/>
          </w:tcPr>
          <w:p w14:paraId="33C76D6E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Analizar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de cuyes.</w:t>
            </w:r>
          </w:p>
        </w:tc>
        <w:tc>
          <w:tcPr>
            <w:tcW w:w="2435" w:type="dxa"/>
            <w:gridSpan w:val="4"/>
            <w:vMerge/>
          </w:tcPr>
          <w:p w14:paraId="04BDE729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vMerge w:val="restart"/>
            <w:vAlign w:val="center"/>
          </w:tcPr>
          <w:p w14:paraId="0459CD57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para cuyes,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8B64DA" w:rsidRPr="00961154" w14:paraId="73EDD23D" w14:textId="77777777" w:rsidTr="00961154">
        <w:trPr>
          <w:trHeight w:val="58"/>
        </w:trPr>
        <w:tc>
          <w:tcPr>
            <w:tcW w:w="1357" w:type="dxa"/>
            <w:vMerge/>
            <w:vAlign w:val="center"/>
          </w:tcPr>
          <w:p w14:paraId="7FE18F4B" w14:textId="77777777" w:rsidR="008B64DA" w:rsidRPr="00961154" w:rsidRDefault="008B64DA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</w:tcPr>
          <w:p w14:paraId="0B431EEB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76" w:type="dxa"/>
            <w:vMerge/>
            <w:vAlign w:val="center"/>
          </w:tcPr>
          <w:p w14:paraId="2905DBCA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697" w:type="dxa"/>
            <w:gridSpan w:val="5"/>
            <w:vAlign w:val="center"/>
          </w:tcPr>
          <w:p w14:paraId="49A5204A" w14:textId="2928335E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08: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Evaluación integral de una granja de cuyes </w:t>
            </w:r>
          </w:p>
        </w:tc>
        <w:tc>
          <w:tcPr>
            <w:tcW w:w="2435" w:type="dxa"/>
            <w:gridSpan w:val="4"/>
          </w:tcPr>
          <w:p w14:paraId="5ED49571" w14:textId="77777777" w:rsidR="008B64DA" w:rsidRPr="00961154" w:rsidRDefault="008B64DA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1C75F2BC" w14:textId="77777777" w:rsidR="008B64DA" w:rsidRPr="00961154" w:rsidRDefault="008B64DA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961154" w:rsidRPr="00961154" w14:paraId="26057247" w14:textId="77777777" w:rsidTr="00961154">
        <w:trPr>
          <w:gridAfter w:val="13"/>
          <w:wAfter w:w="13451" w:type="dxa"/>
          <w:trHeight w:val="235"/>
        </w:trPr>
        <w:tc>
          <w:tcPr>
            <w:tcW w:w="1357" w:type="dxa"/>
            <w:vMerge/>
            <w:vAlign w:val="center"/>
          </w:tcPr>
          <w:p w14:paraId="0D2936C8" w14:textId="77777777" w:rsidR="00961154" w:rsidRPr="00961154" w:rsidRDefault="0096115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</w:tr>
      <w:tr w:rsidR="00A62BD8" w:rsidRPr="00961154" w14:paraId="56A53A61" w14:textId="77777777" w:rsidTr="00961154">
        <w:trPr>
          <w:trHeight w:val="329"/>
        </w:trPr>
        <w:tc>
          <w:tcPr>
            <w:tcW w:w="1357" w:type="dxa"/>
            <w:vMerge/>
            <w:textDirection w:val="btLr"/>
            <w:vAlign w:val="center"/>
            <w:hideMark/>
          </w:tcPr>
          <w:p w14:paraId="6F0218EB" w14:textId="77777777" w:rsidR="00A62BD8" w:rsidRPr="00961154" w:rsidRDefault="00A62BD8" w:rsidP="00A62BD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 w:val="restart"/>
            <w:vAlign w:val="center"/>
            <w:hideMark/>
          </w:tcPr>
          <w:p w14:paraId="3E82EF6D" w14:textId="77777777" w:rsidR="00A62BD8" w:rsidRPr="00961154" w:rsidRDefault="00A62BD8" w:rsidP="00A62BD8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2526" w:type="dxa"/>
            <w:gridSpan w:val="12"/>
            <w:hideMark/>
          </w:tcPr>
          <w:p w14:paraId="4027EC68" w14:textId="77777777" w:rsidR="00A62BD8" w:rsidRPr="00961154" w:rsidRDefault="00A62BD8" w:rsidP="00A62BD8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EVALUACIÓN DE LA UNIDAD DIDÁCTICA</w:t>
            </w:r>
          </w:p>
        </w:tc>
      </w:tr>
      <w:tr w:rsidR="00A62BD8" w:rsidRPr="00961154" w14:paraId="69F87034" w14:textId="77777777" w:rsidTr="00961154">
        <w:trPr>
          <w:trHeight w:val="269"/>
        </w:trPr>
        <w:tc>
          <w:tcPr>
            <w:tcW w:w="1357" w:type="dxa"/>
            <w:vMerge/>
            <w:textDirection w:val="btLr"/>
            <w:vAlign w:val="center"/>
          </w:tcPr>
          <w:p w14:paraId="1BBD8AF5" w14:textId="77777777" w:rsidR="00A62BD8" w:rsidRPr="00961154" w:rsidRDefault="00A62BD8" w:rsidP="00A62BD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5" w:type="dxa"/>
            <w:vMerge/>
            <w:vAlign w:val="center"/>
          </w:tcPr>
          <w:p w14:paraId="5188AC2C" w14:textId="77777777" w:rsidR="00A62BD8" w:rsidRPr="00961154" w:rsidRDefault="00A62BD8" w:rsidP="00A62BD8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333" w:type="dxa"/>
            <w:gridSpan w:val="2"/>
          </w:tcPr>
          <w:p w14:paraId="034205A8" w14:textId="77777777" w:rsidR="00A62BD8" w:rsidRPr="00961154" w:rsidRDefault="00A62BD8" w:rsidP="00A62BD8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CONOCIMIENTOS</w:t>
            </w:r>
          </w:p>
        </w:tc>
        <w:tc>
          <w:tcPr>
            <w:tcW w:w="5136" w:type="dxa"/>
            <w:gridSpan w:val="6"/>
          </w:tcPr>
          <w:p w14:paraId="16DFA034" w14:textId="77777777" w:rsidR="00A62BD8" w:rsidRPr="00961154" w:rsidRDefault="00A62BD8" w:rsidP="00A62BD8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PRODUCTO</w:t>
            </w:r>
          </w:p>
        </w:tc>
        <w:tc>
          <w:tcPr>
            <w:tcW w:w="4057" w:type="dxa"/>
            <w:gridSpan w:val="4"/>
          </w:tcPr>
          <w:p w14:paraId="1C1197C7" w14:textId="77777777" w:rsidR="00A62BD8" w:rsidRPr="00961154" w:rsidRDefault="00A62BD8" w:rsidP="00A62BD8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DESEMPEÑO</w:t>
            </w:r>
          </w:p>
        </w:tc>
      </w:tr>
      <w:tr w:rsidR="004645A0" w:rsidRPr="00961154" w14:paraId="35B746D4" w14:textId="77777777" w:rsidTr="00961154">
        <w:trPr>
          <w:trHeight w:val="1174"/>
        </w:trPr>
        <w:tc>
          <w:tcPr>
            <w:tcW w:w="1357" w:type="dxa"/>
            <w:vMerge/>
            <w:textDirection w:val="btLr"/>
            <w:vAlign w:val="center"/>
          </w:tcPr>
          <w:p w14:paraId="7AF55C98" w14:textId="77777777" w:rsidR="004645A0" w:rsidRPr="00961154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25" w:type="dxa"/>
            <w:vMerge/>
            <w:vAlign w:val="center"/>
          </w:tcPr>
          <w:p w14:paraId="31EE2E07" w14:textId="77777777" w:rsidR="004645A0" w:rsidRPr="00961154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333" w:type="dxa"/>
            <w:gridSpan w:val="2"/>
          </w:tcPr>
          <w:p w14:paraId="1968914C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de preguntas en el aula y campo.</w:t>
            </w:r>
          </w:p>
          <w:p w14:paraId="5B9AC06A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presencial teórico-práctico con múltiples opciones.</w:t>
            </w:r>
          </w:p>
        </w:tc>
        <w:tc>
          <w:tcPr>
            <w:tcW w:w="5136" w:type="dxa"/>
            <w:gridSpan w:val="6"/>
          </w:tcPr>
          <w:p w14:paraId="5AD47800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Trabajo grupal encargado de diseño de granja en </w:t>
            </w:r>
            <w:proofErr w:type="spellStart"/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AutoCad</w:t>
            </w:r>
            <w:proofErr w:type="spellEnd"/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. </w:t>
            </w:r>
          </w:p>
          <w:p w14:paraId="72543AAF" w14:textId="2E69FF0E" w:rsidR="001130D8" w:rsidRPr="00961154" w:rsidRDefault="001130D8" w:rsidP="001130D8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Elaboración de un diseño de instalación de </w:t>
            </w:r>
            <w:r w:rsidR="001C0B5E"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todas las especies tratadas (prototipo).</w:t>
            </w:r>
          </w:p>
          <w:p w14:paraId="240C7B82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preliminar del establo referente a instalaciones.</w:t>
            </w:r>
          </w:p>
          <w:p w14:paraId="0DEAE619" w14:textId="77777777" w:rsidR="004645A0" w:rsidRPr="00961154" w:rsidRDefault="004645A0" w:rsidP="004645A0">
            <w:pPr>
              <w:spacing w:after="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</w:tc>
        <w:tc>
          <w:tcPr>
            <w:tcW w:w="4057" w:type="dxa"/>
            <w:gridSpan w:val="4"/>
          </w:tcPr>
          <w:p w14:paraId="078A0595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Argumento técnico relacionado con el diseño de granjas pecuarias.</w:t>
            </w:r>
          </w:p>
          <w:p w14:paraId="5504D6F5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Asistencia y participaciones en aula/establo.</w:t>
            </w:r>
          </w:p>
        </w:tc>
      </w:tr>
    </w:tbl>
    <w:p w14:paraId="5324F3FA" w14:textId="77777777" w:rsidR="004A3DFA" w:rsidRDefault="004A3DFA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p w14:paraId="3E7A7157" w14:textId="77777777" w:rsidR="00961154" w:rsidRDefault="00961154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145"/>
        <w:gridCol w:w="777"/>
        <w:gridCol w:w="145"/>
        <w:gridCol w:w="3109"/>
        <w:gridCol w:w="94"/>
        <w:gridCol w:w="464"/>
        <w:gridCol w:w="95"/>
        <w:gridCol w:w="1756"/>
        <w:gridCol w:w="75"/>
        <w:gridCol w:w="2332"/>
        <w:gridCol w:w="47"/>
        <w:gridCol w:w="549"/>
        <w:gridCol w:w="47"/>
        <w:gridCol w:w="1843"/>
        <w:gridCol w:w="23"/>
        <w:gridCol w:w="2237"/>
      </w:tblGrid>
      <w:tr w:rsidR="004A3DFA" w:rsidRPr="00961154" w14:paraId="3163F7F1" w14:textId="77777777" w:rsidTr="002346ED">
        <w:trPr>
          <w:cantSplit/>
          <w:trHeight w:val="567"/>
        </w:trPr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A908E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lastRenderedPageBreak/>
              <w:t>UNIDAD DIDÁCTICA III:</w:t>
            </w:r>
          </w:p>
          <w:p w14:paraId="62089BFC" w14:textId="77777777" w:rsidR="00687AC0" w:rsidRPr="00961154" w:rsidRDefault="008B1764" w:rsidP="008B1764">
            <w:pPr>
              <w:spacing w:after="0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DISEÑO DE EXPLOTACIONES PECUARIAS II</w:t>
            </w:r>
            <w:r w:rsidR="00687AC0"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7F54EAE2" w14:textId="77777777" w:rsidR="00687AC0" w:rsidRPr="00961154" w:rsidRDefault="00687AC0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135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7C3E638" w14:textId="77777777" w:rsidR="004A3DFA" w:rsidRPr="00961154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  <w:t>CAPACIDAD DE LA UNIDAD DIDÁCTICA III:</w:t>
            </w:r>
            <w:r w:rsidRPr="00961154"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  <w:t xml:space="preserve"> </w:t>
            </w:r>
            <w:r w:rsidR="00C01476" w:rsidRPr="00961154"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  <w:t xml:space="preserve"> </w:t>
            </w:r>
            <w:r w:rsidR="001524C5" w:rsidRPr="00961154">
              <w:rPr>
                <w:rFonts w:ascii="Arial Narrow" w:hAnsi="Arial Narrow"/>
                <w:sz w:val="19"/>
                <w:szCs w:val="19"/>
              </w:rPr>
              <w:t xml:space="preserve">Ante la necesidad de utilizar maquinas pecuarias </w:t>
            </w:r>
            <w:r w:rsidR="001524C5"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aplica </w:t>
            </w:r>
            <w:r w:rsidR="001524C5" w:rsidRPr="00961154">
              <w:rPr>
                <w:rFonts w:ascii="Arial Narrow" w:hAnsi="Arial Narrow"/>
                <w:sz w:val="19"/>
                <w:szCs w:val="19"/>
              </w:rPr>
              <w:t xml:space="preserve">los diseños de granja </w:t>
            </w:r>
            <w:proofErr w:type="gramStart"/>
            <w:r w:rsidR="001524C5" w:rsidRPr="00961154">
              <w:rPr>
                <w:rFonts w:ascii="Arial Narrow" w:hAnsi="Arial Narrow"/>
                <w:sz w:val="19"/>
                <w:szCs w:val="19"/>
              </w:rPr>
              <w:t>de acuerdo a</w:t>
            </w:r>
            <w:proofErr w:type="gramEnd"/>
            <w:r w:rsidR="001524C5" w:rsidRPr="00961154">
              <w:rPr>
                <w:rFonts w:ascii="Arial Narrow" w:hAnsi="Arial Narrow"/>
                <w:sz w:val="19"/>
                <w:szCs w:val="19"/>
              </w:rPr>
              <w:t xml:space="preserve"> cada especie; teniendo en cuenta sus requerimientos, tomando para ello información bibliográfica y referencias válidas.</w:t>
            </w:r>
          </w:p>
        </w:tc>
      </w:tr>
      <w:tr w:rsidR="004A3DFA" w:rsidRPr="00961154" w14:paraId="2C9FC5F2" w14:textId="77777777" w:rsidTr="002346ED">
        <w:trPr>
          <w:trHeight w:val="511"/>
        </w:trPr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BAD4B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A400CC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SEMANA</w:t>
            </w:r>
          </w:p>
        </w:tc>
        <w:tc>
          <w:tcPr>
            <w:tcW w:w="7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F50D3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CONTENIDOS </w:t>
            </w:r>
          </w:p>
        </w:tc>
        <w:tc>
          <w:tcPr>
            <w:tcW w:w="2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8C89C4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  <w:t xml:space="preserve">ESTRATEGIAS DE LA ENSEÑANZA 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8DF93F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INDICADORES DE LOGRO DE LA CAPACIDAD </w:t>
            </w:r>
          </w:p>
        </w:tc>
      </w:tr>
      <w:tr w:rsidR="004A3DFA" w:rsidRPr="00961154" w14:paraId="5C0FD51F" w14:textId="77777777" w:rsidTr="002346ED">
        <w:trPr>
          <w:trHeight w:val="319"/>
        </w:trPr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A983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BCD7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214B10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CONCEPTUAL</w:t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97F2D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PROCEDIMENTAL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A0BD70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ACTITUDINAL</w:t>
            </w:r>
          </w:p>
        </w:tc>
        <w:tc>
          <w:tcPr>
            <w:tcW w:w="24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02E3C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5E48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</w:tr>
      <w:tr w:rsidR="00C84A34" w:rsidRPr="00961154" w14:paraId="0CB14FB0" w14:textId="77777777" w:rsidTr="00C84A34">
        <w:trPr>
          <w:trHeight w:val="63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FEA10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6E7365EA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19"/>
                <w:szCs w:val="19"/>
              </w:rPr>
            </w:pPr>
          </w:p>
          <w:p w14:paraId="5C19B6BF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9</w:t>
            </w:r>
          </w:p>
          <w:p w14:paraId="61849739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0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AA5DBE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Diseño de granjas para la industria avícola.</w:t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1B6A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para la crianza avícola.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7FBC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Hacer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diseños pecuarios avícolas.</w:t>
            </w:r>
          </w:p>
        </w:tc>
        <w:tc>
          <w:tcPr>
            <w:tcW w:w="246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AC1B0E" w14:textId="77777777" w:rsidR="00C84A34" w:rsidRPr="00961154" w:rsidRDefault="00C84A34" w:rsidP="004645A0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Expositiva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(Docente/Alumno) </w:t>
            </w:r>
          </w:p>
          <w:p w14:paraId="59B30266" w14:textId="77777777" w:rsidR="00961154" w:rsidRPr="00961154" w:rsidRDefault="00961154" w:rsidP="00260294">
            <w:pPr>
              <w:numPr>
                <w:ilvl w:val="0"/>
                <w:numId w:val="24"/>
              </w:numPr>
              <w:spacing w:after="0" w:line="276" w:lineRule="auto"/>
              <w:ind w:left="294" w:hanging="142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Taller centro experimental vacunos de leche y/o Taller de producción de porcinos.</w:t>
            </w:r>
          </w:p>
          <w:p w14:paraId="2B7B7B2A" w14:textId="4CC011A2" w:rsidR="00C84A34" w:rsidRPr="00961154" w:rsidRDefault="00C84A34" w:rsidP="00260294">
            <w:pPr>
              <w:numPr>
                <w:ilvl w:val="0"/>
                <w:numId w:val="24"/>
              </w:numPr>
              <w:spacing w:after="0" w:line="276" w:lineRule="auto"/>
              <w:ind w:left="294" w:hanging="142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Visita </w:t>
            </w:r>
            <w:r w:rsidR="00961154">
              <w:rPr>
                <w:rFonts w:ascii="Arial Narrow" w:hAnsi="Arial Narrow"/>
                <w:sz w:val="19"/>
                <w:szCs w:val="19"/>
              </w:rPr>
              <w:t xml:space="preserve">a granja Ponedoras SAC.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en el mes de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Mayo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 xml:space="preserve">-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Junio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3B30CFE7" w14:textId="77777777" w:rsidR="00C84A34" w:rsidRPr="00961154" w:rsidRDefault="00C84A34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Debate dirigido (Discusiones) </w:t>
            </w:r>
          </w:p>
          <w:p w14:paraId="67BE5CBB" w14:textId="168F803B" w:rsidR="00C84A34" w:rsidRPr="00961154" w:rsidRDefault="00C84A34" w:rsidP="00260294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 Mesa redonda en aula. </w:t>
            </w:r>
          </w:p>
          <w:p w14:paraId="0CF86973" w14:textId="77777777" w:rsidR="00C84A34" w:rsidRPr="00961154" w:rsidRDefault="00C84A34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Lecturas </w:t>
            </w:r>
          </w:p>
          <w:p w14:paraId="30F20964" w14:textId="77777777" w:rsidR="00C84A34" w:rsidRPr="00961154" w:rsidRDefault="00C84A34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•Uso de repositorios digitales. </w:t>
            </w:r>
          </w:p>
          <w:p w14:paraId="687776C3" w14:textId="77777777" w:rsidR="00C84A34" w:rsidRPr="00961154" w:rsidRDefault="00C84A34" w:rsidP="00260294">
            <w:pPr>
              <w:spacing w:after="0"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4A13FB78" w14:textId="77777777" w:rsidR="00C84A34" w:rsidRPr="00961154" w:rsidRDefault="00C84A34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Lluvia de ideas (Saberes previos)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7BA30242" w14:textId="77777777" w:rsidR="00C84A34" w:rsidRPr="00961154" w:rsidRDefault="00C84A34" w:rsidP="00573B87">
            <w:pPr>
              <w:spacing w:after="0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• Aula y/o establo.</w:t>
            </w:r>
          </w:p>
          <w:p w14:paraId="379A8BBF" w14:textId="77777777" w:rsidR="00C84A34" w:rsidRPr="00961154" w:rsidRDefault="00C84A34" w:rsidP="002004DC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3EEFFC46" w14:textId="77777777" w:rsidR="00C84A34" w:rsidRPr="00961154" w:rsidRDefault="00C84A34" w:rsidP="002004DC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FERIA DE CORACORA</w:t>
            </w:r>
          </w:p>
          <w:p w14:paraId="17ADD3C3" w14:textId="77777777" w:rsidR="00C84A34" w:rsidRPr="00961154" w:rsidRDefault="00C84A34" w:rsidP="002004DC">
            <w:pPr>
              <w:spacing w:after="0"/>
              <w:rPr>
                <w:rFonts w:ascii="Arial Narrow" w:eastAsia="Times New Roman" w:hAnsi="Arial Narrow"/>
                <w:bCs/>
                <w:color w:val="FF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Establecimientos de exposición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A19A83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explotaciones pecuarias avícolas.,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</w:p>
        </w:tc>
      </w:tr>
      <w:tr w:rsidR="00C84A34" w:rsidRPr="00961154" w14:paraId="1BCFF007" w14:textId="77777777" w:rsidTr="00C84A34">
        <w:trPr>
          <w:trHeight w:val="63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D6850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47B66E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D0E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7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97AB" w14:textId="182B44A1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09: </w:t>
            </w:r>
            <w:r w:rsidRPr="00961154">
              <w:rPr>
                <w:rFonts w:ascii="Arial Narrow" w:hAnsi="Arial Narrow"/>
                <w:sz w:val="19"/>
                <w:szCs w:val="19"/>
              </w:rPr>
              <w:t>Diseño técnico de un galpón avícola automatizado</w:t>
            </w:r>
          </w:p>
        </w:tc>
        <w:tc>
          <w:tcPr>
            <w:tcW w:w="246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</w:tcPr>
          <w:p w14:paraId="6EB0745A" w14:textId="77777777" w:rsidR="00C84A34" w:rsidRPr="00961154" w:rsidRDefault="00C84A34" w:rsidP="004645A0">
            <w:pPr>
              <w:spacing w:after="0" w:line="276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C9D01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C84A34" w:rsidRPr="00961154" w14:paraId="3756F61D" w14:textId="77777777" w:rsidTr="00C84A34">
        <w:trPr>
          <w:trHeight w:val="187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AB9FB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CD8EA5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72E60A90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10</w:t>
            </w:r>
          </w:p>
          <w:p w14:paraId="7E301937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44A32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de granjas avícolas visitando establecimientos pecuarios.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1357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Evaluar 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a las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avícola.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CCC5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Analizar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</w:t>
            </w:r>
            <w:r w:rsidRPr="00961154">
              <w:rPr>
                <w:rFonts w:ascii="Arial Narrow" w:hAnsi="Arial Narrow"/>
                <w:sz w:val="19"/>
                <w:szCs w:val="19"/>
              </w:rPr>
              <w:t>avícolas.</w:t>
            </w:r>
          </w:p>
        </w:tc>
        <w:tc>
          <w:tcPr>
            <w:tcW w:w="2462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4CBD6514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DB7CFF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</w:t>
            </w:r>
            <w:r w:rsidRPr="00961154">
              <w:rPr>
                <w:rFonts w:ascii="Arial Narrow" w:hAnsi="Arial Narrow"/>
                <w:sz w:val="19"/>
                <w:szCs w:val="19"/>
              </w:rPr>
              <w:t>avícolas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,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C84A34" w:rsidRPr="00961154" w14:paraId="6296D14E" w14:textId="77777777" w:rsidTr="00C84A34">
        <w:trPr>
          <w:trHeight w:val="279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F4FAC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F06DA0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B6D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2AB64" w14:textId="03EB3020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10: </w:t>
            </w:r>
            <w:r w:rsidRPr="00961154">
              <w:rPr>
                <w:rFonts w:ascii="Arial Narrow" w:hAnsi="Arial Narrow"/>
                <w:sz w:val="19"/>
                <w:szCs w:val="19"/>
              </w:rPr>
              <w:t>Auditoría técnica de un galpón avícola</w:t>
            </w:r>
          </w:p>
        </w:tc>
        <w:tc>
          <w:tcPr>
            <w:tcW w:w="2462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547604FA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C928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C84A34" w:rsidRPr="00961154" w14:paraId="7726A399" w14:textId="77777777" w:rsidTr="00C84A34">
        <w:trPr>
          <w:trHeight w:val="243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C8836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7232A5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110DB22B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11</w:t>
            </w:r>
          </w:p>
          <w:p w14:paraId="5578E75F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119DB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Diseño de granjas para la industria porcina.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A114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granjas para la crianza porcina.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50C8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Hacer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diseños pecuarios de la crianza porcina.</w:t>
            </w:r>
          </w:p>
        </w:tc>
        <w:tc>
          <w:tcPr>
            <w:tcW w:w="2462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2E7904AA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B4B8E8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Diseña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explotaciones pecuarias de crianza porcina,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C84A34" w:rsidRPr="00961154" w14:paraId="0B74D639" w14:textId="77777777" w:rsidTr="00C84A34">
        <w:trPr>
          <w:trHeight w:val="349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CFFDD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20BE0A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008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41B6" w14:textId="478F4702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11: </w:t>
            </w:r>
            <w:r w:rsidRPr="00961154">
              <w:rPr>
                <w:rFonts w:ascii="Arial Narrow" w:hAnsi="Arial Narrow"/>
                <w:sz w:val="19"/>
                <w:szCs w:val="19"/>
              </w:rPr>
              <w:t>Diseño integral de una granja porcina tecnificada</w:t>
            </w:r>
          </w:p>
        </w:tc>
        <w:tc>
          <w:tcPr>
            <w:tcW w:w="2462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4124DDC6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DC1B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C84A34" w:rsidRPr="00961154" w14:paraId="60B7AABF" w14:textId="77777777" w:rsidTr="0051303D">
        <w:trPr>
          <w:trHeight w:val="359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F2696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5801A9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3444A0F0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47DEEA6F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4DD47698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12</w:t>
            </w: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68FFD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de granjas porcinas visitando establecimientos pecuarios.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5ED6E5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Evaluar </w:t>
            </w:r>
            <w:r w:rsidRPr="00961154">
              <w:rPr>
                <w:rFonts w:ascii="Arial Narrow" w:hAnsi="Arial Narrow"/>
                <w:sz w:val="19"/>
                <w:szCs w:val="19"/>
              </w:rPr>
              <w:t>a las granjas para la crianza porcina.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66DDF2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Analizar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los diseños pecuarios de la crianza porcina.</w:t>
            </w:r>
          </w:p>
        </w:tc>
        <w:tc>
          <w:tcPr>
            <w:tcW w:w="2462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565D3CB8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EF3456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Evaluar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 xml:space="preserve"> los diseños pecuarios </w:t>
            </w:r>
            <w:r w:rsidRPr="00961154">
              <w:rPr>
                <w:rFonts w:ascii="Arial Narrow" w:hAnsi="Arial Narrow"/>
                <w:sz w:val="19"/>
                <w:szCs w:val="19"/>
              </w:rPr>
              <w:t>de crianza porcina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,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plasmándolo en un diseño en AutoCAD ò  </w:t>
            </w:r>
            <w:proofErr w:type="spellStart"/>
            <w:r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C84A34" w:rsidRPr="00961154" w14:paraId="0855215B" w14:textId="77777777" w:rsidTr="0051303D">
        <w:trPr>
          <w:trHeight w:val="63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39DBD" w14:textId="77777777" w:rsidR="00C84A34" w:rsidRPr="00961154" w:rsidRDefault="00C84A34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874203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C4BB9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726CBE" w14:textId="3F4F8A52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12: </w:t>
            </w:r>
            <w:r w:rsidRPr="00961154">
              <w:rPr>
                <w:rFonts w:ascii="Arial Narrow" w:hAnsi="Arial Narrow"/>
                <w:sz w:val="19"/>
                <w:szCs w:val="19"/>
              </w:rPr>
              <w:t>Auditoría técnica integral de granja porcina</w:t>
            </w:r>
          </w:p>
        </w:tc>
        <w:tc>
          <w:tcPr>
            <w:tcW w:w="2462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23C29B3A" w14:textId="77777777" w:rsidR="00C84A34" w:rsidRPr="00961154" w:rsidRDefault="00C84A34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3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C9D09D" w14:textId="77777777" w:rsidR="00C84A34" w:rsidRPr="00961154" w:rsidRDefault="00C84A34" w:rsidP="004645A0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4A3DFA" w:rsidRPr="00961154" w14:paraId="743AD5F0" w14:textId="77777777" w:rsidTr="00317F97">
        <w:trPr>
          <w:trHeight w:val="193"/>
        </w:trPr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1E439F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4E343" w14:textId="77777777" w:rsidR="004A3DFA" w:rsidRPr="00961154" w:rsidRDefault="004A3DFA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26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5F332C" w14:textId="77777777" w:rsidR="004A3DFA" w:rsidRPr="00961154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EVALUACIÓN DE LA UNIDAD DIDÁCTIC</w:t>
            </w:r>
            <w:r w:rsidR="004645A0"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A</w:t>
            </w:r>
          </w:p>
        </w:tc>
      </w:tr>
      <w:tr w:rsidR="004A3DFA" w:rsidRPr="00961154" w14:paraId="3BD28C5C" w14:textId="77777777" w:rsidTr="002346ED">
        <w:trPr>
          <w:trHeight w:val="249"/>
        </w:trPr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2E5D87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AD2D" w14:textId="77777777" w:rsidR="004A3DFA" w:rsidRPr="00961154" w:rsidRDefault="004A3DFA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8CD6" w14:textId="77777777" w:rsidR="004A3DFA" w:rsidRPr="00961154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CONOCIMIENTOS</w:t>
            </w:r>
          </w:p>
        </w:tc>
        <w:tc>
          <w:tcPr>
            <w:tcW w:w="4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063" w14:textId="77777777" w:rsidR="004A3DFA" w:rsidRPr="00961154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PRODUCTO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A7D38" w14:textId="77777777" w:rsidR="004A3DFA" w:rsidRPr="00961154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DESEMPEÑO</w:t>
            </w:r>
          </w:p>
        </w:tc>
      </w:tr>
      <w:tr w:rsidR="004645A0" w:rsidRPr="00961154" w14:paraId="7589ECA1" w14:textId="77777777" w:rsidTr="006B2D06">
        <w:trPr>
          <w:trHeight w:val="79"/>
        </w:trPr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F760C" w14:textId="77777777" w:rsidR="004645A0" w:rsidRPr="00961154" w:rsidRDefault="004645A0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06EEB" w14:textId="77777777" w:rsidR="004645A0" w:rsidRPr="00961154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C0EED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de preguntas en el aula y campo.</w:t>
            </w:r>
          </w:p>
          <w:p w14:paraId="590586F8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presencial teórico-práctico con múltiples opciones.</w:t>
            </w:r>
          </w:p>
          <w:p w14:paraId="4417AF16" w14:textId="77777777" w:rsidR="007B4EAA" w:rsidRPr="00961154" w:rsidRDefault="007B4EAA" w:rsidP="007B4EAA">
            <w:pPr>
              <w:spacing w:after="0" w:line="276" w:lineRule="auto"/>
              <w:ind w:left="323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</w:tc>
        <w:tc>
          <w:tcPr>
            <w:tcW w:w="4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469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Trabajo grupal encargado de diseño de granja en </w:t>
            </w:r>
            <w:proofErr w:type="spellStart"/>
            <w:r w:rsidR="000F38DE" w:rsidRPr="00961154">
              <w:rPr>
                <w:rFonts w:ascii="Arial Narrow" w:hAnsi="Arial Narrow"/>
                <w:sz w:val="19"/>
                <w:szCs w:val="19"/>
              </w:rPr>
              <w:t>Skepchup</w:t>
            </w:r>
            <w:proofErr w:type="spellEnd"/>
            <w:r w:rsidR="000F38DE" w:rsidRPr="00961154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5108557D" w14:textId="74583EC6" w:rsidR="001C0B5E" w:rsidRPr="00961154" w:rsidRDefault="001C0B5E" w:rsidP="001C0B5E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Elaboración de un diseño de instalación de todas las especies tratadas (prototipo).</w:t>
            </w:r>
          </w:p>
          <w:p w14:paraId="58A9FCAE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preliminar del establo referente a instalaciones.</w:t>
            </w:r>
          </w:p>
          <w:p w14:paraId="0C4F8591" w14:textId="77777777" w:rsidR="004645A0" w:rsidRPr="00961154" w:rsidRDefault="004645A0" w:rsidP="004645A0">
            <w:pPr>
              <w:spacing w:after="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  <w:p w14:paraId="61C3C3CC" w14:textId="77777777" w:rsidR="007B4EAA" w:rsidRPr="00961154" w:rsidRDefault="007B4EAA" w:rsidP="004645A0">
            <w:pPr>
              <w:spacing w:after="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  <w:p w14:paraId="2E3B44D3" w14:textId="77777777" w:rsidR="007B4EAA" w:rsidRPr="00961154" w:rsidRDefault="007B4EAA" w:rsidP="004645A0">
            <w:pPr>
              <w:spacing w:after="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CC12B8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Argumento técnico relacionado con el diseño de granjas pecuarias.</w:t>
            </w:r>
          </w:p>
          <w:p w14:paraId="59F6DBEF" w14:textId="77777777" w:rsidR="004645A0" w:rsidRPr="00961154" w:rsidRDefault="004645A0" w:rsidP="004645A0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Asistencia y participaciones en aula/establo.</w:t>
            </w:r>
          </w:p>
          <w:p w14:paraId="6E60376A" w14:textId="77777777" w:rsidR="008B1764" w:rsidRPr="00961154" w:rsidRDefault="008B1764" w:rsidP="008B1764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  <w:p w14:paraId="13A1C3B5" w14:textId="77777777" w:rsidR="008B1764" w:rsidRDefault="008B1764" w:rsidP="008B1764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  <w:p w14:paraId="3753DA09" w14:textId="77777777" w:rsidR="00961154" w:rsidRDefault="00961154" w:rsidP="008B1764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  <w:p w14:paraId="7C3AC44E" w14:textId="77777777" w:rsidR="00961154" w:rsidRPr="00961154" w:rsidRDefault="00961154" w:rsidP="008B1764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</w:tc>
      </w:tr>
      <w:tr w:rsidR="004A3DFA" w:rsidRPr="00961154" w14:paraId="1488FF4F" w14:textId="777777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7C5EA" w14:textId="77777777" w:rsidR="004A3DFA" w:rsidRPr="00961154" w:rsidRDefault="002346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lastRenderedPageBreak/>
              <w:br w:type="page"/>
            </w: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UNIDAD DIDÁCTICA IV:</w:t>
            </w:r>
          </w:p>
          <w:p w14:paraId="27806B5D" w14:textId="77777777" w:rsidR="004A3DFA" w:rsidRPr="00961154" w:rsidRDefault="008B1764" w:rsidP="008B176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MÁQUINAS PECUARIAS.</w:t>
            </w:r>
          </w:p>
        </w:tc>
        <w:tc>
          <w:tcPr>
            <w:tcW w:w="137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4A3A1F6" w14:textId="77777777" w:rsidR="004A3DFA" w:rsidRPr="00961154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  <w:t>CAPACIDAD DE LA UNIDAD DIDÁCTICA IV:</w:t>
            </w:r>
            <w:r w:rsidRPr="00961154"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  <w:t xml:space="preserve"> </w:t>
            </w:r>
            <w:r w:rsidR="001524C5" w:rsidRPr="00961154">
              <w:rPr>
                <w:rFonts w:ascii="Arial Narrow" w:hAnsi="Arial Narrow"/>
                <w:sz w:val="19"/>
                <w:szCs w:val="19"/>
              </w:rPr>
              <w:t xml:space="preserve">Ante la necesidad de utilizar maquinas pecuaria </w:t>
            </w:r>
            <w:r w:rsidR="001524C5"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identifica</w:t>
            </w:r>
            <w:r w:rsidR="001524C5" w:rsidRPr="00961154">
              <w:rPr>
                <w:rFonts w:ascii="Arial Narrow" w:hAnsi="Arial Narrow"/>
                <w:sz w:val="19"/>
                <w:szCs w:val="19"/>
              </w:rPr>
              <w:t xml:space="preserve"> los principios y utilización del funcionamiento de las maquinas utilizadas en el área pecuaria, elaborando esquemas de distribución de las máquinas </w:t>
            </w:r>
            <w:proofErr w:type="gramStart"/>
            <w:r w:rsidR="001524C5" w:rsidRPr="00961154">
              <w:rPr>
                <w:rFonts w:ascii="Arial Narrow" w:hAnsi="Arial Narrow"/>
                <w:sz w:val="19"/>
                <w:szCs w:val="19"/>
              </w:rPr>
              <w:t>de acuerdo a</w:t>
            </w:r>
            <w:proofErr w:type="gramEnd"/>
            <w:r w:rsidR="001524C5" w:rsidRPr="00961154">
              <w:rPr>
                <w:rFonts w:ascii="Arial Narrow" w:hAnsi="Arial Narrow"/>
                <w:sz w:val="19"/>
                <w:szCs w:val="19"/>
              </w:rPr>
              <w:t xml:space="preserve"> su función., tomando para ello información bibliográfica y referencias válidas.</w:t>
            </w:r>
          </w:p>
        </w:tc>
      </w:tr>
      <w:tr w:rsidR="004A3DFA" w:rsidRPr="00961154" w14:paraId="13F34461" w14:textId="77777777" w:rsidTr="001524C5">
        <w:trPr>
          <w:trHeight w:val="376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7423A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74A4AE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SEMANA</w:t>
            </w:r>
          </w:p>
        </w:tc>
        <w:tc>
          <w:tcPr>
            <w:tcW w:w="8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DE797B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74E74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bCs/>
                <w:color w:val="000000"/>
                <w:sz w:val="19"/>
                <w:szCs w:val="19"/>
                <w:lang w:eastAsia="es-PE"/>
              </w:rPr>
              <w:t xml:space="preserve">ESTRATEGIAS DE LA ENSEÑANZA 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B9B21F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 xml:space="preserve">INDICADORES DE LOGRO DE LA CAPACIDAD </w:t>
            </w:r>
          </w:p>
        </w:tc>
      </w:tr>
      <w:tr w:rsidR="004A3DFA" w:rsidRPr="00961154" w14:paraId="0B19B6AB" w14:textId="77777777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2ED0A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947C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962FD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CONCEPTUAL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576D2F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PROCEDIMENTAL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485DB" w14:textId="77777777" w:rsidR="004A3DFA" w:rsidRPr="0096115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eastAsia="es-PE"/>
              </w:rPr>
              <w:t>ACTITUDINAL</w:t>
            </w:r>
          </w:p>
        </w:tc>
        <w:tc>
          <w:tcPr>
            <w:tcW w:w="24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8FFDF9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0402" w14:textId="77777777" w:rsidR="004A3DFA" w:rsidRPr="0096115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19"/>
                <w:szCs w:val="19"/>
                <w:lang w:eastAsia="es-PE"/>
              </w:rPr>
            </w:pPr>
          </w:p>
        </w:tc>
      </w:tr>
      <w:tr w:rsidR="00124681" w:rsidRPr="00961154" w14:paraId="6BD305C8" w14:textId="77777777" w:rsidTr="005A744F">
        <w:trPr>
          <w:trHeight w:val="25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16DFF" w14:textId="77777777" w:rsidR="00124681" w:rsidRPr="00961154" w:rsidRDefault="00124681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465D277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7147D866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6C45B198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13</w:t>
            </w:r>
          </w:p>
          <w:p w14:paraId="48BB0DD4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0E505D" w14:textId="77777777" w:rsidR="00124681" w:rsidRPr="00961154" w:rsidRDefault="00124681" w:rsidP="00DF73AB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Generalidades y principios de funcionamiento de la maquina pecuaria.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CB29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Identifica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los principios y funcionamientos de las máquinas pecuarias.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D9C2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Establecer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las generalidades y principios del funcionamiento de las maquinas pecuarias.</w:t>
            </w:r>
          </w:p>
        </w:tc>
        <w:tc>
          <w:tcPr>
            <w:tcW w:w="248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C9B6AC" w14:textId="77777777" w:rsidR="00124681" w:rsidRPr="00961154" w:rsidRDefault="00124681" w:rsidP="00EC33C8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Expositiva 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(Docente/Alumno) </w:t>
            </w:r>
          </w:p>
          <w:p w14:paraId="1A797F78" w14:textId="77777777" w:rsidR="00961154" w:rsidRPr="00961154" w:rsidRDefault="00961154" w:rsidP="00260294">
            <w:pPr>
              <w:numPr>
                <w:ilvl w:val="0"/>
                <w:numId w:val="24"/>
              </w:numPr>
              <w:spacing w:after="0" w:line="276" w:lineRule="auto"/>
              <w:ind w:left="329" w:hanging="25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Taller centro experimental vacunos de leche y/o Taller de producción de porcinos.</w:t>
            </w:r>
          </w:p>
          <w:p w14:paraId="14838068" w14:textId="55759247" w:rsidR="00124681" w:rsidRPr="00961154" w:rsidRDefault="00124681" w:rsidP="00260294">
            <w:pPr>
              <w:numPr>
                <w:ilvl w:val="0"/>
                <w:numId w:val="24"/>
              </w:numPr>
              <w:spacing w:after="0" w:line="276" w:lineRule="auto"/>
              <w:ind w:left="329" w:hanging="25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Visita Establos de la zona como Granados, Piamonte y/ Camay en el mes de Julio.</w:t>
            </w:r>
          </w:p>
          <w:p w14:paraId="3F93CD64" w14:textId="77777777" w:rsidR="00124681" w:rsidRPr="00961154" w:rsidRDefault="00124681" w:rsidP="00260294">
            <w:pPr>
              <w:spacing w:after="0"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243B426E" w14:textId="77777777" w:rsidR="00124681" w:rsidRPr="00961154" w:rsidRDefault="00124681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Debate dirigido (Discusiones) </w:t>
            </w:r>
          </w:p>
          <w:p w14:paraId="10704C48" w14:textId="77777777" w:rsidR="00124681" w:rsidRPr="00961154" w:rsidRDefault="00124681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 Mesa redonda en aula. </w:t>
            </w:r>
          </w:p>
          <w:p w14:paraId="74F31CF7" w14:textId="77777777" w:rsidR="00124681" w:rsidRPr="00961154" w:rsidRDefault="00124681" w:rsidP="00961154">
            <w:pPr>
              <w:spacing w:after="0"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2DAB3913" w14:textId="77777777" w:rsidR="00124681" w:rsidRPr="00961154" w:rsidRDefault="00124681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Lecturas </w:t>
            </w:r>
          </w:p>
          <w:p w14:paraId="1CB965CC" w14:textId="77777777" w:rsidR="00124681" w:rsidRPr="00961154" w:rsidRDefault="00124681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 xml:space="preserve">•Uso de repositorios digitales. </w:t>
            </w:r>
          </w:p>
          <w:p w14:paraId="0F82F910" w14:textId="77777777" w:rsidR="00124681" w:rsidRPr="00961154" w:rsidRDefault="00124681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2E9985E6" w14:textId="77777777" w:rsidR="00124681" w:rsidRPr="00961154" w:rsidRDefault="00124681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52B28D0A" w14:textId="77777777" w:rsidR="00124681" w:rsidRPr="00961154" w:rsidRDefault="00124681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Lluvia de ideas (Saberes previos)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26D99339" w14:textId="77777777" w:rsidR="00124681" w:rsidRPr="00961154" w:rsidRDefault="00124681" w:rsidP="009E3F96">
            <w:pPr>
              <w:spacing w:after="0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• Aula y/o establo.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3F1BC57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Reconoce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la utilización de las máquinas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de acuerdo a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 xml:space="preserve"> su importancia en el sector pecuario, plasmándolo en un catálogo especializado.</w:t>
            </w:r>
          </w:p>
        </w:tc>
      </w:tr>
      <w:tr w:rsidR="00124681" w:rsidRPr="00961154" w14:paraId="1139F80D" w14:textId="77777777" w:rsidTr="005A744F">
        <w:trPr>
          <w:trHeight w:val="6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46914" w14:textId="77777777" w:rsidR="00124681" w:rsidRPr="00961154" w:rsidRDefault="00124681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BFF5F0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193" w14:textId="77777777" w:rsidR="00124681" w:rsidRPr="00961154" w:rsidRDefault="00124681" w:rsidP="00DF73AB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2407" w14:textId="2BC6EBCB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Práctica N° 13: 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Identificación y análisis funcional de maquinaria pecuaria</w:t>
            </w:r>
          </w:p>
        </w:tc>
        <w:tc>
          <w:tcPr>
            <w:tcW w:w="2486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</w:tcPr>
          <w:p w14:paraId="16B3EC86" w14:textId="77777777" w:rsidR="00124681" w:rsidRPr="00961154" w:rsidRDefault="00124681" w:rsidP="00EC33C8">
            <w:pPr>
              <w:spacing w:after="0" w:line="276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8B34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124681" w:rsidRPr="00961154" w14:paraId="0E530175" w14:textId="77777777" w:rsidTr="005A744F">
        <w:trPr>
          <w:trHeight w:val="514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1C1FE" w14:textId="77777777" w:rsidR="00124681" w:rsidRPr="00961154" w:rsidRDefault="00124681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BFC54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379BC7D5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14</w:t>
            </w:r>
          </w:p>
          <w:p w14:paraId="6E4DFB63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1E9F8" w14:textId="77777777" w:rsidR="00124681" w:rsidRPr="00961154" w:rsidRDefault="00124681" w:rsidP="00DF73AB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Máquinas y Equipos en las actividades de la granja: Vacunos de leche, Avícola y Porcina.</w:t>
            </w:r>
          </w:p>
          <w:p w14:paraId="0469A33E" w14:textId="77777777" w:rsidR="00124681" w:rsidRPr="00961154" w:rsidRDefault="00124681" w:rsidP="00DF73AB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3453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Identifica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la clasificación de máquinas pecuarias en ganado bovino, avícola y porcino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33D6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Manipula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las máquinas y equipos en la industria bovina lechera, avícola y porcina.</w:t>
            </w:r>
          </w:p>
        </w:tc>
        <w:tc>
          <w:tcPr>
            <w:tcW w:w="248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6E8D70DB" w14:textId="77777777" w:rsidR="00124681" w:rsidRPr="00961154" w:rsidRDefault="00124681" w:rsidP="002346ED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2F72C6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Establece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la clasificación de máquinas </w:t>
            </w:r>
            <w:proofErr w:type="gramStart"/>
            <w:r w:rsidRPr="00961154">
              <w:rPr>
                <w:rFonts w:ascii="Arial Narrow" w:hAnsi="Arial Narrow"/>
                <w:sz w:val="19"/>
                <w:szCs w:val="19"/>
              </w:rPr>
              <w:t>de acuerdo a</w:t>
            </w:r>
            <w:proofErr w:type="gramEnd"/>
            <w:r w:rsidRPr="00961154">
              <w:rPr>
                <w:rFonts w:ascii="Arial Narrow" w:hAnsi="Arial Narrow"/>
                <w:sz w:val="19"/>
                <w:szCs w:val="19"/>
              </w:rPr>
              <w:t xml:space="preserve"> su explotación pecuaria, plasmándolo en un catálogo especializado.</w:t>
            </w:r>
          </w:p>
        </w:tc>
      </w:tr>
      <w:tr w:rsidR="00124681" w:rsidRPr="00961154" w14:paraId="10845477" w14:textId="77777777" w:rsidTr="005A744F">
        <w:trPr>
          <w:trHeight w:val="242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01D43" w14:textId="77777777" w:rsidR="00124681" w:rsidRPr="00961154" w:rsidRDefault="00124681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F8D8D" w14:textId="77777777" w:rsidR="00124681" w:rsidRPr="00961154" w:rsidRDefault="00124681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1784" w14:textId="77777777" w:rsidR="00124681" w:rsidRPr="00961154" w:rsidRDefault="00124681" w:rsidP="00DF73AB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A518" w14:textId="675A54D2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Práctica N° 14: 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Selección técnica de maquinaria por sistema productivo</w:t>
            </w:r>
          </w:p>
        </w:tc>
        <w:tc>
          <w:tcPr>
            <w:tcW w:w="248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381562A9" w14:textId="77777777" w:rsidR="00124681" w:rsidRPr="00961154" w:rsidRDefault="00124681" w:rsidP="002346ED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B82D" w14:textId="77777777" w:rsidR="00124681" w:rsidRPr="00961154" w:rsidRDefault="00124681" w:rsidP="002346ED">
            <w:pPr>
              <w:pStyle w:val="Sinespaciad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A744F" w:rsidRPr="00961154" w14:paraId="498DAF16" w14:textId="77777777" w:rsidTr="005A744F">
        <w:trPr>
          <w:trHeight w:val="474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B8BB8" w14:textId="77777777" w:rsidR="005A744F" w:rsidRPr="00961154" w:rsidRDefault="005A744F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DBDDBF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4ED6C24D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15</w:t>
            </w:r>
          </w:p>
          <w:p w14:paraId="1FE8DC9D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4484E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Principios y funcionamiento de la sala de ordeño I.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A6EF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Identifica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los principios y funcionamientos de la sala de ordeño I.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0D6B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Establece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el funcionamiento de la sala de ordeño I.</w:t>
            </w:r>
          </w:p>
        </w:tc>
        <w:tc>
          <w:tcPr>
            <w:tcW w:w="248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16A29F9C" w14:textId="77777777" w:rsidR="005A744F" w:rsidRPr="00961154" w:rsidRDefault="005A744F" w:rsidP="002346ED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D1E010" w14:textId="77777777" w:rsidR="005A744F" w:rsidRPr="00961154" w:rsidRDefault="005A744F" w:rsidP="003122CF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Reconoce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el funcionamiento de la sala de ordeño I, plasmándolo en un catálogo especializado.</w:t>
            </w:r>
          </w:p>
        </w:tc>
      </w:tr>
      <w:tr w:rsidR="005A744F" w:rsidRPr="00961154" w14:paraId="0AF301A7" w14:textId="77777777" w:rsidTr="005A744F">
        <w:trPr>
          <w:trHeight w:val="357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504DB" w14:textId="77777777" w:rsidR="005A744F" w:rsidRPr="00961154" w:rsidRDefault="005A744F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584289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8113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77B0" w14:textId="2473EE51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 xml:space="preserve">Práctica N° 15: </w:t>
            </w:r>
            <w:r w:rsidRPr="00961154">
              <w:rPr>
                <w:rFonts w:ascii="Arial Narrow" w:hAnsi="Arial Narrow"/>
                <w:bCs/>
                <w:sz w:val="19"/>
                <w:szCs w:val="19"/>
              </w:rPr>
              <w:t>Simulación del sistema de ordeño mecánico</w:t>
            </w:r>
          </w:p>
        </w:tc>
        <w:tc>
          <w:tcPr>
            <w:tcW w:w="248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19528B08" w14:textId="77777777" w:rsidR="005A744F" w:rsidRPr="00961154" w:rsidRDefault="005A744F" w:rsidP="002346ED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818F" w14:textId="77777777" w:rsidR="005A744F" w:rsidRPr="00961154" w:rsidRDefault="005A744F" w:rsidP="003122CF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5A744F" w:rsidRPr="00961154" w14:paraId="7B46DFE3" w14:textId="77777777" w:rsidTr="005A744F">
        <w:trPr>
          <w:trHeight w:val="688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2C0C6" w14:textId="77777777" w:rsidR="005A744F" w:rsidRPr="00961154" w:rsidRDefault="005A744F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2A4758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  <w:p w14:paraId="6AFFC585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16</w:t>
            </w: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97540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Principios y funcionamiento de la sala de ordeño II.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2414DB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Identifica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los principios y funcionamientos de la sala de ordeño I.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40F218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sz w:val="19"/>
                <w:szCs w:val="19"/>
              </w:rPr>
              <w:t>Establece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el funcionamiento de la sala de ordeño II.</w:t>
            </w:r>
          </w:p>
        </w:tc>
        <w:tc>
          <w:tcPr>
            <w:tcW w:w="2486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67946912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8FB606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color w:val="FF0000"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Reconoce</w:t>
            </w:r>
            <w:r w:rsidRPr="00961154">
              <w:rPr>
                <w:rFonts w:ascii="Arial Narrow" w:hAnsi="Arial Narrow"/>
                <w:sz w:val="19"/>
                <w:szCs w:val="19"/>
              </w:rPr>
              <w:t xml:space="preserve"> el funcionamiento de la sala de ordeño II, plasmándolo en un catálogo especializado.</w:t>
            </w:r>
          </w:p>
        </w:tc>
      </w:tr>
      <w:tr w:rsidR="005A744F" w:rsidRPr="00961154" w14:paraId="0736F5D4" w14:textId="77777777" w:rsidTr="005A744F">
        <w:trPr>
          <w:trHeight w:val="197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1489C" w14:textId="77777777" w:rsidR="005A744F" w:rsidRPr="00961154" w:rsidRDefault="005A744F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3B5253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22933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E1D45D" w14:textId="39E6F2BA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Práctica N° 16: </w:t>
            </w:r>
            <w:r w:rsidRPr="00961154">
              <w:rPr>
                <w:rFonts w:ascii="Arial Narrow" w:hAnsi="Arial Narrow"/>
                <w:sz w:val="19"/>
                <w:szCs w:val="19"/>
              </w:rPr>
              <w:t>Evaluación técnica de una sala de ordeño real</w:t>
            </w:r>
          </w:p>
        </w:tc>
        <w:tc>
          <w:tcPr>
            <w:tcW w:w="2486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6C9CB8F1" w14:textId="77777777" w:rsidR="005A744F" w:rsidRPr="00961154" w:rsidRDefault="005A744F" w:rsidP="002346ED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color w:val="FF0000"/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6FE87D" w14:textId="77777777" w:rsidR="005A744F" w:rsidRPr="00961154" w:rsidRDefault="005A744F" w:rsidP="002346ED">
            <w:pPr>
              <w:pStyle w:val="Sinespaciado"/>
              <w:jc w:val="both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</w:tr>
      <w:tr w:rsidR="004A3DFA" w:rsidRPr="00961154" w14:paraId="179F060C" w14:textId="777777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81441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DE723" w14:textId="77777777" w:rsidR="004A3DFA" w:rsidRPr="00961154" w:rsidRDefault="004A3DFA" w:rsidP="00F40825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992EA4" w14:textId="77777777" w:rsidR="004A3DFA" w:rsidRPr="00961154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EVALUACIÓN DE LA UNIDAD DIDÁCTICA</w:t>
            </w:r>
          </w:p>
        </w:tc>
      </w:tr>
      <w:tr w:rsidR="004A3DFA" w:rsidRPr="00961154" w14:paraId="79F5314B" w14:textId="777777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7C43D" w14:textId="77777777" w:rsidR="004A3DFA" w:rsidRPr="0096115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35C0" w14:textId="77777777" w:rsidR="004A3DFA" w:rsidRPr="00961154" w:rsidRDefault="004A3DFA" w:rsidP="00F40825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AB535" w14:textId="77777777" w:rsidR="004A3DFA" w:rsidRPr="00961154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CONOCIMIENTOS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D67" w14:textId="77777777" w:rsidR="004A3DFA" w:rsidRPr="00961154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PRODUCTO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5DFBC" w14:textId="77777777" w:rsidR="004A3DFA" w:rsidRPr="00961154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961154">
              <w:rPr>
                <w:rFonts w:ascii="Arial Narrow" w:hAnsi="Arial Narrow"/>
                <w:b/>
                <w:bCs/>
                <w:sz w:val="19"/>
                <w:szCs w:val="19"/>
              </w:rPr>
              <w:t>EVIDENCIA DE DESEMPEÑO</w:t>
            </w:r>
          </w:p>
        </w:tc>
      </w:tr>
      <w:tr w:rsidR="00951681" w:rsidRPr="00961154" w14:paraId="3E9FA0F6" w14:textId="77777777" w:rsidTr="006B2D06">
        <w:trPr>
          <w:trHeight w:val="854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711024" w14:textId="77777777" w:rsidR="00951681" w:rsidRPr="00961154" w:rsidRDefault="00951681" w:rsidP="00951681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525B2" w14:textId="77777777" w:rsidR="00951681" w:rsidRPr="00961154" w:rsidRDefault="00951681" w:rsidP="00951681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3F7BB" w14:textId="77777777" w:rsidR="00951681" w:rsidRPr="00961154" w:rsidRDefault="00951681" w:rsidP="00951681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de preguntas en el aula y campo.</w:t>
            </w:r>
          </w:p>
          <w:p w14:paraId="18438126" w14:textId="77777777" w:rsidR="00951681" w:rsidRPr="00961154" w:rsidRDefault="00951681" w:rsidP="00951681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Evaluación presencial teórico-práctico con múltiples opciones.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BD4" w14:textId="77777777" w:rsidR="00951681" w:rsidRPr="00961154" w:rsidRDefault="00951681" w:rsidP="00951681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Trabajo grupal encargado de </w:t>
            </w:r>
            <w:r w:rsidR="000F38DE"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catálogo de maquinarias pecuaria.</w:t>
            </w: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 xml:space="preserve"> </w:t>
            </w:r>
          </w:p>
          <w:p w14:paraId="354B6139" w14:textId="1E102355" w:rsidR="00A964E7" w:rsidRPr="00961154" w:rsidRDefault="00A964E7" w:rsidP="00A964E7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Elaboración de un diseño de máquinas pecuarias de todas las especies tratadas (prototipo).</w:t>
            </w:r>
          </w:p>
          <w:p w14:paraId="51D5C9BA" w14:textId="77777777" w:rsidR="00951681" w:rsidRPr="00961154" w:rsidRDefault="000F38DE" w:rsidP="00951681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Evaluación de maquetas de referencia del dise</w:t>
            </w:r>
            <w:r w:rsidRPr="00961154">
              <w:rPr>
                <w:rFonts w:ascii="Arial Narrow" w:hAnsi="Arial Narrow"/>
                <w:sz w:val="19"/>
                <w:szCs w:val="19"/>
              </w:rPr>
              <w:t>ño pecuario.</w:t>
            </w:r>
          </w:p>
          <w:p w14:paraId="11A8CC33" w14:textId="77777777" w:rsidR="00951681" w:rsidRPr="00961154" w:rsidRDefault="00951681" w:rsidP="00951681">
            <w:pPr>
              <w:spacing w:after="0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AE7C06" w14:textId="77777777" w:rsidR="00951681" w:rsidRPr="00961154" w:rsidRDefault="00951681" w:rsidP="00951681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hAnsi="Arial Narrow"/>
                <w:sz w:val="19"/>
                <w:szCs w:val="19"/>
              </w:rPr>
              <w:t>Argumento técnico relacionado con el diseño de granjas pecuarias.</w:t>
            </w:r>
          </w:p>
          <w:p w14:paraId="27D8AE33" w14:textId="77777777" w:rsidR="00951681" w:rsidRPr="00961154" w:rsidRDefault="00951681" w:rsidP="00951681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19"/>
                <w:szCs w:val="19"/>
                <w:lang w:eastAsia="es-PE"/>
              </w:rPr>
            </w:pPr>
            <w:r w:rsidRPr="00961154">
              <w:rPr>
                <w:rFonts w:ascii="Arial Narrow" w:eastAsia="Times New Roman" w:hAnsi="Arial Narrow"/>
                <w:sz w:val="19"/>
                <w:szCs w:val="19"/>
                <w:lang w:eastAsia="es-PE"/>
              </w:rPr>
              <w:t>Asistencia y participaciones en aula/establo.</w:t>
            </w:r>
          </w:p>
        </w:tc>
      </w:tr>
    </w:tbl>
    <w:p w14:paraId="0CEECD52" w14:textId="77777777" w:rsidR="004A3DFA" w:rsidRDefault="004A3DFA">
      <w:pPr>
        <w:sectPr w:rsidR="004A3DFA" w:rsidSect="006B2D06">
          <w:pgSz w:w="16838" w:h="11906" w:orient="landscape"/>
          <w:pgMar w:top="1418" w:right="1418" w:bottom="1134" w:left="1418" w:header="709" w:footer="567" w:gutter="0"/>
          <w:cols w:space="708"/>
          <w:docGrid w:linePitch="360"/>
        </w:sectPr>
      </w:pPr>
    </w:p>
    <w:p w14:paraId="40476EFF" w14:textId="0ECF9F50" w:rsidR="004A3DFA" w:rsidRDefault="009E3FE5" w:rsidP="004B302C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right="-142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ESTRATEGIAS DIDACTIVAS</w:t>
      </w:r>
    </w:p>
    <w:p w14:paraId="4C0D33BF" w14:textId="77777777" w:rsidR="00D21015" w:rsidRPr="005840CE" w:rsidRDefault="00D21015" w:rsidP="005840CE">
      <w:pPr>
        <w:pStyle w:val="Prrafodelista"/>
        <w:spacing w:after="0" w:line="258" w:lineRule="auto"/>
        <w:ind w:left="567" w:right="43"/>
        <w:jc w:val="both"/>
        <w:rPr>
          <w:rFonts w:ascii="Arial Narrow" w:hAnsi="Arial Narrow"/>
          <w:sz w:val="24"/>
          <w:szCs w:val="24"/>
        </w:rPr>
      </w:pPr>
      <w:r w:rsidRPr="005840CE">
        <w:rPr>
          <w:rFonts w:ascii="Arial Narrow" w:hAnsi="Arial Narrow"/>
          <w:sz w:val="24"/>
          <w:szCs w:val="24"/>
        </w:rPr>
        <w:t>Se utilizarán las  estrategias  de enseñanza-aprendizaje como  la  exposición  oral  (EO), propiciando la participación de los alumnos y el aprendizaje orientado a proyectos (AOP) que serán asignados a grupos de alumnos para favorecer el aprendizaje colaborativo (AC).</w:t>
      </w:r>
    </w:p>
    <w:p w14:paraId="31870552" w14:textId="77777777" w:rsidR="00D21015" w:rsidRPr="00D21015" w:rsidRDefault="00D21015" w:rsidP="00D21015">
      <w:pPr>
        <w:pStyle w:val="Prrafodelista"/>
        <w:spacing w:before="7" w:after="0" w:line="180" w:lineRule="exact"/>
        <w:rPr>
          <w:sz w:val="18"/>
          <w:szCs w:val="18"/>
        </w:rPr>
      </w:pPr>
    </w:p>
    <w:p w14:paraId="23E3F9F3" w14:textId="77777777" w:rsidR="00D21015" w:rsidRPr="00D21015" w:rsidRDefault="00D21015" w:rsidP="00D21015">
      <w:pPr>
        <w:pStyle w:val="Prrafodelista"/>
        <w:spacing w:after="0" w:line="200" w:lineRule="exact"/>
        <w:rPr>
          <w:sz w:val="20"/>
          <w:szCs w:val="20"/>
        </w:rPr>
      </w:pPr>
    </w:p>
    <w:p w14:paraId="7BF8ACFA" w14:textId="77777777" w:rsidR="00D21015" w:rsidRPr="00D21015" w:rsidRDefault="00D21015" w:rsidP="00D21015">
      <w:pPr>
        <w:pStyle w:val="Prrafodelista"/>
        <w:spacing w:after="0" w:line="200" w:lineRule="exact"/>
        <w:rPr>
          <w:sz w:val="20"/>
          <w:szCs w:val="20"/>
        </w:rPr>
      </w:pPr>
    </w:p>
    <w:tbl>
      <w:tblPr>
        <w:tblW w:w="5828" w:type="dxa"/>
        <w:tblInd w:w="2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4113"/>
        <w:gridCol w:w="7"/>
        <w:gridCol w:w="1694"/>
        <w:gridCol w:w="7"/>
      </w:tblGrid>
      <w:tr w:rsidR="00D21015" w:rsidRPr="00961154" w14:paraId="78178856" w14:textId="77777777" w:rsidTr="00961154">
        <w:trPr>
          <w:gridAfter w:val="1"/>
          <w:wAfter w:w="7" w:type="dxa"/>
          <w:trHeight w:hRule="exact" w:val="279"/>
        </w:trPr>
        <w:tc>
          <w:tcPr>
            <w:tcW w:w="4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10DA86" w14:textId="77777777" w:rsidR="00D21015" w:rsidRPr="00961154" w:rsidRDefault="00D21015" w:rsidP="00AC7FB3">
            <w:pPr>
              <w:spacing w:after="0" w:line="257" w:lineRule="auto"/>
              <w:ind w:left="720" w:right="103" w:hanging="153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1154">
              <w:rPr>
                <w:rFonts w:ascii="Arial Narrow" w:hAnsi="Arial Narrow"/>
                <w:b/>
                <w:bCs/>
                <w:sz w:val="24"/>
                <w:szCs w:val="24"/>
              </w:rPr>
              <w:t>Estrategia didáctica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9C0924" w14:textId="77777777" w:rsidR="00D21015" w:rsidRPr="00961154" w:rsidRDefault="00D21015" w:rsidP="00961154">
            <w:pPr>
              <w:spacing w:after="0" w:line="257" w:lineRule="auto"/>
              <w:ind w:left="720" w:right="103" w:hanging="581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61154">
              <w:rPr>
                <w:rFonts w:ascii="Arial Narrow" w:hAnsi="Arial Narrow"/>
                <w:b/>
                <w:bCs/>
                <w:sz w:val="24"/>
                <w:szCs w:val="24"/>
              </w:rPr>
              <w:t>Elección</w:t>
            </w:r>
          </w:p>
        </w:tc>
      </w:tr>
      <w:tr w:rsidR="00D21015" w:rsidRPr="00961154" w14:paraId="0EFCC307" w14:textId="77777777" w:rsidTr="00961154">
        <w:trPr>
          <w:gridBefore w:val="1"/>
          <w:wBefore w:w="7" w:type="dxa"/>
          <w:trHeight w:hRule="exact" w:val="282"/>
        </w:trPr>
        <w:tc>
          <w:tcPr>
            <w:tcW w:w="4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D6386A" w14:textId="77777777" w:rsidR="00D21015" w:rsidRPr="00961154" w:rsidRDefault="00D21015" w:rsidP="00AC7FB3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Exposición oral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3F0702" w14:textId="77777777" w:rsidR="00D21015" w:rsidRPr="00961154" w:rsidRDefault="00D21015" w:rsidP="00961154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D21015" w:rsidRPr="00961154" w14:paraId="32CDFAAE" w14:textId="77777777" w:rsidTr="00961154">
        <w:trPr>
          <w:gridBefore w:val="1"/>
          <w:wBefore w:w="7" w:type="dxa"/>
          <w:trHeight w:hRule="exact" w:val="279"/>
        </w:trPr>
        <w:tc>
          <w:tcPr>
            <w:tcW w:w="4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D29B38" w14:textId="77777777" w:rsidR="00D21015" w:rsidRPr="00961154" w:rsidRDefault="00D21015" w:rsidP="00AC7FB3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Estudio de casos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99653F" w14:textId="493A9FEF" w:rsidR="00D21015" w:rsidRPr="00961154" w:rsidRDefault="005840CE" w:rsidP="00961154">
            <w:pPr>
              <w:spacing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D21015" w:rsidRPr="00961154" w14:paraId="44FE1365" w14:textId="77777777" w:rsidTr="00961154">
        <w:trPr>
          <w:gridBefore w:val="1"/>
          <w:wBefore w:w="7" w:type="dxa"/>
          <w:trHeight w:hRule="exact" w:val="282"/>
        </w:trPr>
        <w:tc>
          <w:tcPr>
            <w:tcW w:w="4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16A20E" w14:textId="77777777" w:rsidR="00D21015" w:rsidRPr="00961154" w:rsidRDefault="00D21015" w:rsidP="00AC7FB3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Resolución de ejercicios y problemas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53B972" w14:textId="6916803E" w:rsidR="00D21015" w:rsidRPr="00961154" w:rsidRDefault="005840CE" w:rsidP="00961154">
            <w:pPr>
              <w:spacing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D21015" w:rsidRPr="00961154" w14:paraId="42F73B3F" w14:textId="77777777" w:rsidTr="00961154">
        <w:trPr>
          <w:gridBefore w:val="1"/>
          <w:wBefore w:w="7" w:type="dxa"/>
          <w:trHeight w:hRule="exact" w:val="279"/>
        </w:trPr>
        <w:tc>
          <w:tcPr>
            <w:tcW w:w="4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3AE062" w14:textId="77777777" w:rsidR="00D21015" w:rsidRPr="00961154" w:rsidRDefault="00D21015" w:rsidP="00AC7FB3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Aprendizaje basado en problemas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BEEF83" w14:textId="1F42C45C" w:rsidR="00D21015" w:rsidRPr="00961154" w:rsidRDefault="005840CE" w:rsidP="00961154">
            <w:pPr>
              <w:spacing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D21015" w:rsidRPr="00961154" w14:paraId="5AA17FD7" w14:textId="77777777" w:rsidTr="00961154">
        <w:trPr>
          <w:gridBefore w:val="1"/>
          <w:wBefore w:w="7" w:type="dxa"/>
          <w:trHeight w:hRule="exact" w:val="282"/>
        </w:trPr>
        <w:tc>
          <w:tcPr>
            <w:tcW w:w="4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A8C4BE" w14:textId="77777777" w:rsidR="00D21015" w:rsidRPr="00961154" w:rsidRDefault="00D21015" w:rsidP="00AC7FB3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Aprendizaje colaborativo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90733B" w14:textId="77777777" w:rsidR="00D21015" w:rsidRPr="00961154" w:rsidRDefault="00D21015" w:rsidP="00961154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D21015" w:rsidRPr="00961154" w14:paraId="7818E972" w14:textId="77777777" w:rsidTr="00961154">
        <w:trPr>
          <w:gridBefore w:val="1"/>
          <w:wBefore w:w="7" w:type="dxa"/>
          <w:trHeight w:hRule="exact" w:val="281"/>
        </w:trPr>
        <w:tc>
          <w:tcPr>
            <w:tcW w:w="412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3A0B" w14:textId="77777777" w:rsidR="00D21015" w:rsidRPr="00961154" w:rsidRDefault="00D21015" w:rsidP="00AC7FB3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Aprendizaje orientado a proyectos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70CB" w14:textId="77777777" w:rsidR="00D21015" w:rsidRPr="00961154" w:rsidRDefault="00D21015" w:rsidP="00961154">
            <w:pPr>
              <w:spacing w:after="0" w:line="257" w:lineRule="auto"/>
              <w:ind w:left="720" w:right="103" w:hanging="153"/>
              <w:rPr>
                <w:rFonts w:ascii="Arial Narrow" w:hAnsi="Arial Narrow"/>
                <w:sz w:val="24"/>
                <w:szCs w:val="24"/>
              </w:rPr>
            </w:pPr>
            <w:r w:rsidRPr="00961154"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</w:tbl>
    <w:p w14:paraId="6EC0AD94" w14:textId="77777777" w:rsidR="00D21015" w:rsidRDefault="00D21015" w:rsidP="00D21015">
      <w:pPr>
        <w:pStyle w:val="Prrafodelista"/>
        <w:spacing w:after="0" w:line="200" w:lineRule="exact"/>
        <w:rPr>
          <w:sz w:val="20"/>
          <w:szCs w:val="20"/>
        </w:rPr>
      </w:pPr>
    </w:p>
    <w:p w14:paraId="065A44AD" w14:textId="1F2C59A8" w:rsidR="003E20ED" w:rsidRPr="003E20ED" w:rsidRDefault="003E20ED" w:rsidP="003E20ED">
      <w:pPr>
        <w:pStyle w:val="Prrafodelista"/>
        <w:numPr>
          <w:ilvl w:val="0"/>
          <w:numId w:val="1"/>
        </w:numPr>
        <w:spacing w:before="29" w:after="0" w:line="240" w:lineRule="auto"/>
        <w:ind w:right="-20"/>
        <w:rPr>
          <w:rFonts w:ascii="Arial Narrow" w:eastAsia="Times New Roman" w:hAnsi="Arial Narrow"/>
          <w:b/>
          <w:iCs/>
          <w:lang w:val="es-ES" w:eastAsia="es-ES"/>
        </w:rPr>
      </w:pPr>
      <w:r w:rsidRPr="003E20ED">
        <w:rPr>
          <w:rFonts w:ascii="Arial Narrow" w:eastAsia="Times New Roman" w:hAnsi="Arial Narrow"/>
          <w:b/>
          <w:iCs/>
          <w:lang w:val="es-ES" w:eastAsia="es-ES"/>
        </w:rPr>
        <w:t>RECURSOS</w:t>
      </w:r>
    </w:p>
    <w:p w14:paraId="5009524D" w14:textId="77777777" w:rsidR="003E20ED" w:rsidRDefault="003E20ED" w:rsidP="003E20ED">
      <w:pPr>
        <w:spacing w:before="4" w:after="0" w:line="160" w:lineRule="exact"/>
        <w:rPr>
          <w:sz w:val="16"/>
          <w:szCs w:val="16"/>
        </w:rPr>
      </w:pPr>
    </w:p>
    <w:p w14:paraId="10A72952" w14:textId="77777777" w:rsidR="003E20ED" w:rsidRPr="003E20ED" w:rsidRDefault="003E20ED" w:rsidP="003E20ED">
      <w:pPr>
        <w:spacing w:after="0" w:line="257" w:lineRule="auto"/>
        <w:ind w:left="720" w:right="103" w:hanging="153"/>
        <w:rPr>
          <w:rFonts w:ascii="Arial Narrow" w:hAnsi="Arial Narrow"/>
          <w:sz w:val="24"/>
          <w:szCs w:val="24"/>
        </w:rPr>
      </w:pPr>
      <w:r w:rsidRPr="003E20ED">
        <w:rPr>
          <w:rFonts w:ascii="Arial Narrow" w:hAnsi="Arial Narrow"/>
          <w:sz w:val="24"/>
          <w:szCs w:val="24"/>
        </w:rPr>
        <w:t>Los materiales educativos y recursos didácticos que se utilizarán en el desarrollo del curso serán:</w:t>
      </w:r>
    </w:p>
    <w:p w14:paraId="77E8DDFE" w14:textId="77777777" w:rsidR="003E20ED" w:rsidRPr="003E20ED" w:rsidRDefault="003E20ED" w:rsidP="003E20ED">
      <w:pPr>
        <w:spacing w:before="1" w:after="0" w:line="100" w:lineRule="exact"/>
        <w:ind w:left="619" w:hanging="153"/>
        <w:rPr>
          <w:rFonts w:ascii="Arial Narrow" w:hAnsi="Arial Narrow"/>
          <w:sz w:val="24"/>
          <w:szCs w:val="24"/>
        </w:rPr>
      </w:pPr>
    </w:p>
    <w:p w14:paraId="3B9943BF" w14:textId="77777777" w:rsidR="003E20ED" w:rsidRPr="003E20ED" w:rsidRDefault="003E20ED" w:rsidP="003E20ED">
      <w:pPr>
        <w:spacing w:after="0" w:line="200" w:lineRule="exact"/>
        <w:ind w:left="619" w:hanging="153"/>
        <w:rPr>
          <w:rFonts w:ascii="Arial Narrow" w:hAnsi="Arial Narrow"/>
          <w:sz w:val="24"/>
          <w:szCs w:val="24"/>
        </w:rPr>
      </w:pPr>
    </w:p>
    <w:p w14:paraId="01C8D493" w14:textId="53A223B5" w:rsidR="003E20ED" w:rsidRPr="003E20ED" w:rsidRDefault="003E20ED" w:rsidP="003E20ED">
      <w:pPr>
        <w:pStyle w:val="Prrafodelista"/>
        <w:numPr>
          <w:ilvl w:val="0"/>
          <w:numId w:val="47"/>
        </w:numPr>
        <w:spacing w:after="0" w:line="240" w:lineRule="auto"/>
        <w:ind w:right="-20"/>
        <w:rPr>
          <w:rFonts w:ascii="Arial Narrow" w:hAnsi="Arial Narrow"/>
          <w:sz w:val="24"/>
          <w:szCs w:val="24"/>
        </w:rPr>
      </w:pPr>
      <w:r w:rsidRPr="003E20ED">
        <w:rPr>
          <w:rFonts w:ascii="Arial Narrow" w:hAnsi="Arial Narrow"/>
          <w:sz w:val="24"/>
          <w:szCs w:val="24"/>
        </w:rPr>
        <w:t>Pizarra, plumones, equipo multimedia.</w:t>
      </w:r>
    </w:p>
    <w:p w14:paraId="53BE2944" w14:textId="77777777" w:rsidR="003E20ED" w:rsidRDefault="003E20ED" w:rsidP="003E20ED">
      <w:pPr>
        <w:pStyle w:val="Prrafodelista"/>
        <w:numPr>
          <w:ilvl w:val="0"/>
          <w:numId w:val="47"/>
        </w:numPr>
        <w:tabs>
          <w:tab w:val="left" w:pos="5954"/>
        </w:tabs>
        <w:spacing w:before="24" w:after="0" w:line="260" w:lineRule="auto"/>
        <w:ind w:right="2550"/>
        <w:rPr>
          <w:rFonts w:ascii="Arial Narrow" w:hAnsi="Arial Narrow"/>
          <w:sz w:val="24"/>
          <w:szCs w:val="24"/>
        </w:rPr>
      </w:pPr>
      <w:r w:rsidRPr="003E20ED">
        <w:rPr>
          <w:rFonts w:ascii="Arial Narrow" w:hAnsi="Arial Narrow"/>
          <w:sz w:val="24"/>
          <w:szCs w:val="24"/>
        </w:rPr>
        <w:t>Artículos científicos y tesis sustentadas del</w:t>
      </w:r>
      <w:r>
        <w:rPr>
          <w:rFonts w:ascii="Arial Narrow" w:hAnsi="Arial Narrow"/>
          <w:sz w:val="24"/>
          <w:szCs w:val="24"/>
        </w:rPr>
        <w:t xml:space="preserve"> </w:t>
      </w:r>
      <w:r w:rsidRPr="003E20ED">
        <w:rPr>
          <w:rFonts w:ascii="Arial Narrow" w:hAnsi="Arial Narrow"/>
          <w:sz w:val="24"/>
          <w:szCs w:val="24"/>
        </w:rPr>
        <w:t>área.</w:t>
      </w:r>
    </w:p>
    <w:p w14:paraId="108FCB3F" w14:textId="510B0498" w:rsidR="003E20ED" w:rsidRPr="003E20ED" w:rsidRDefault="003E20ED" w:rsidP="003E20ED">
      <w:pPr>
        <w:pStyle w:val="Prrafodelista"/>
        <w:numPr>
          <w:ilvl w:val="0"/>
          <w:numId w:val="47"/>
        </w:numPr>
        <w:spacing w:before="24" w:after="0" w:line="260" w:lineRule="auto"/>
        <w:ind w:right="3306"/>
        <w:rPr>
          <w:rFonts w:ascii="Arial Narrow" w:hAnsi="Arial Narrow"/>
          <w:sz w:val="24"/>
          <w:szCs w:val="24"/>
        </w:rPr>
      </w:pPr>
      <w:r w:rsidRPr="003E20ED">
        <w:rPr>
          <w:rFonts w:ascii="Arial Narrow" w:hAnsi="Arial Narrow"/>
          <w:sz w:val="24"/>
          <w:szCs w:val="24"/>
        </w:rPr>
        <w:t>Aula virtual.</w:t>
      </w:r>
    </w:p>
    <w:p w14:paraId="7774DA12" w14:textId="1A6C416E" w:rsidR="003E20ED" w:rsidRPr="003E20ED" w:rsidRDefault="003E20ED" w:rsidP="003E20ED">
      <w:pPr>
        <w:pStyle w:val="Prrafodelista"/>
        <w:numPr>
          <w:ilvl w:val="0"/>
          <w:numId w:val="47"/>
        </w:numPr>
        <w:spacing w:after="0" w:line="291" w:lineRule="exact"/>
        <w:ind w:right="-20"/>
        <w:rPr>
          <w:rFonts w:ascii="Arial Narrow" w:hAnsi="Arial Narrow"/>
          <w:sz w:val="24"/>
          <w:szCs w:val="24"/>
        </w:rPr>
      </w:pPr>
      <w:r w:rsidRPr="003E20ED">
        <w:rPr>
          <w:rFonts w:ascii="Arial Narrow" w:hAnsi="Arial Narrow"/>
          <w:sz w:val="24"/>
          <w:szCs w:val="24"/>
        </w:rPr>
        <w:t>Guía de prácticas.</w:t>
      </w:r>
    </w:p>
    <w:p w14:paraId="0D5E5F25" w14:textId="77777777" w:rsidR="003E20ED" w:rsidRPr="00D21015" w:rsidRDefault="003E20ED" w:rsidP="00D21015">
      <w:pPr>
        <w:pStyle w:val="Prrafodelista"/>
        <w:spacing w:after="0" w:line="200" w:lineRule="exact"/>
        <w:rPr>
          <w:sz w:val="20"/>
          <w:szCs w:val="20"/>
        </w:rPr>
      </w:pPr>
    </w:p>
    <w:p w14:paraId="70CFE7A5" w14:textId="77777777" w:rsidR="00D21015" w:rsidRDefault="00D21015" w:rsidP="00D21015">
      <w:pPr>
        <w:pStyle w:val="Prrafodelista"/>
        <w:spacing w:before="2" w:after="0" w:line="220" w:lineRule="exact"/>
      </w:pPr>
    </w:p>
    <w:p w14:paraId="58EDC599" w14:textId="5C351662" w:rsidR="004A3DFA" w:rsidRPr="0021422B" w:rsidRDefault="0029741D" w:rsidP="002142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MECANISMOS DE EVALUACION</w:t>
      </w:r>
    </w:p>
    <w:p w14:paraId="1507BB76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5CB97870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64AF5F6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36ECD654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36E7266A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19EEFF2C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524E48E9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205005E3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38FE96E1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6CAC602D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00BFEEC4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5E37760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10B78D17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67A4923B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2BF2A0B9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160CB526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08E216A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2F8AE084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DD3E94A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45A9A4B5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8209217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54DA5959" w14:textId="34DD3ADF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3A745BA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174ECE6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F63CA72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DD4FD52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B9C1840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6A0D2EE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B6E7F5A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0D234C9E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232C6A3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5F7894E" w14:textId="77777777" w:rsidR="00592492" w:rsidRDefault="00592492" w:rsidP="00592492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4D5C2A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57998BBC" w14:textId="77777777" w:rsidR="004A3DFA" w:rsidRPr="00A82C15" w:rsidRDefault="001F2626" w:rsidP="0021422B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A82C15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lastRenderedPageBreak/>
        <w:t xml:space="preserve"> BIBLIOGRAFÍA</w:t>
      </w:r>
    </w:p>
    <w:p w14:paraId="389289EF" w14:textId="77777777" w:rsidR="004A3DFA" w:rsidRPr="00A82C15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68C2591C" w14:textId="77777777" w:rsidR="004A3DFA" w:rsidRPr="00592492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sz w:val="24"/>
          <w:szCs w:val="24"/>
        </w:rPr>
      </w:pPr>
      <w:r w:rsidRPr="00592492">
        <w:rPr>
          <w:rFonts w:ascii="Arial Narrow" w:hAnsi="Arial Narrow"/>
          <w:b/>
          <w:bCs/>
          <w:sz w:val="24"/>
          <w:szCs w:val="24"/>
        </w:rPr>
        <w:t>Fuentes Bibliográficas</w:t>
      </w:r>
    </w:p>
    <w:p w14:paraId="02E1655C" w14:textId="77777777" w:rsidR="00B61AC0" w:rsidRPr="00592492" w:rsidRDefault="00B61AC0" w:rsidP="00B61AC0">
      <w:pPr>
        <w:spacing w:after="0" w:line="216" w:lineRule="auto"/>
        <w:ind w:left="1134"/>
        <w:rPr>
          <w:rFonts w:ascii="Arial Narrow" w:hAnsi="Arial Narrow"/>
          <w:sz w:val="24"/>
          <w:szCs w:val="24"/>
        </w:rPr>
      </w:pPr>
    </w:p>
    <w:p w14:paraId="1BFA3A43" w14:textId="77777777" w:rsidR="00B61AC0" w:rsidRPr="00B4637D" w:rsidRDefault="00B61AC0" w:rsidP="00B61AC0">
      <w:pPr>
        <w:pStyle w:val="Prrafodelista"/>
        <w:autoSpaceDE w:val="0"/>
        <w:autoSpaceDN w:val="0"/>
        <w:adjustRightInd w:val="0"/>
        <w:spacing w:after="0" w:line="480" w:lineRule="auto"/>
        <w:ind w:left="1843" w:hanging="709"/>
        <w:jc w:val="both"/>
        <w:rPr>
          <w:rFonts w:ascii="Arial Narrow" w:hAnsi="Arial Narrow"/>
        </w:rPr>
      </w:pPr>
      <w:proofErr w:type="spellStart"/>
      <w:r w:rsidRPr="00B4637D">
        <w:rPr>
          <w:rFonts w:ascii="Arial Narrow" w:hAnsi="Arial Narrow"/>
        </w:rPr>
        <w:t>Buxade</w:t>
      </w:r>
      <w:proofErr w:type="spellEnd"/>
      <w:r w:rsidRPr="00B4637D">
        <w:rPr>
          <w:rFonts w:ascii="Arial Narrow" w:hAnsi="Arial Narrow"/>
        </w:rPr>
        <w:t xml:space="preserve">, C. C. (1997). Alojamientos a instalaciones I y II. Bases para la producción animal. Madrid, España: Editorial Mundi-Prensa. </w:t>
      </w:r>
    </w:p>
    <w:p w14:paraId="6999ECE3" w14:textId="77777777" w:rsidR="00B61AC0" w:rsidRPr="00B4637D" w:rsidRDefault="00B61AC0" w:rsidP="00B61AC0">
      <w:pPr>
        <w:pStyle w:val="Prrafodelista"/>
        <w:autoSpaceDE w:val="0"/>
        <w:autoSpaceDN w:val="0"/>
        <w:adjustRightInd w:val="0"/>
        <w:spacing w:after="0" w:line="480" w:lineRule="auto"/>
        <w:ind w:left="1843" w:hanging="709"/>
        <w:jc w:val="both"/>
        <w:rPr>
          <w:rFonts w:ascii="Arial Narrow" w:hAnsi="Arial Narrow"/>
        </w:rPr>
      </w:pPr>
      <w:proofErr w:type="spellStart"/>
      <w:r w:rsidRPr="00B4637D">
        <w:rPr>
          <w:rFonts w:ascii="Arial Narrow" w:hAnsi="Arial Narrow"/>
        </w:rPr>
        <w:t>Einsminger</w:t>
      </w:r>
      <w:proofErr w:type="spellEnd"/>
      <w:r w:rsidRPr="00B4637D">
        <w:rPr>
          <w:rFonts w:ascii="Arial Narrow" w:hAnsi="Arial Narrow"/>
        </w:rPr>
        <w:t xml:space="preserve">, M. E. (2002). Zootecnia general. Quinta edición. Buenos Aires, Argentina: Editorial EL Ateneo. </w:t>
      </w:r>
    </w:p>
    <w:p w14:paraId="5121BB6C" w14:textId="77777777" w:rsidR="00B61AC0" w:rsidRPr="00B4637D" w:rsidRDefault="00B61AC0" w:rsidP="00B61AC0">
      <w:pPr>
        <w:pStyle w:val="Prrafodelista"/>
        <w:autoSpaceDE w:val="0"/>
        <w:autoSpaceDN w:val="0"/>
        <w:adjustRightInd w:val="0"/>
        <w:spacing w:after="0" w:line="480" w:lineRule="auto"/>
        <w:ind w:left="1843" w:hanging="709"/>
        <w:jc w:val="both"/>
        <w:rPr>
          <w:rFonts w:ascii="Arial Narrow" w:hAnsi="Arial Narrow"/>
        </w:rPr>
      </w:pPr>
      <w:r w:rsidRPr="00B4637D">
        <w:rPr>
          <w:rFonts w:ascii="Arial Narrow" w:hAnsi="Arial Narrow"/>
        </w:rPr>
        <w:t xml:space="preserve">García, V. E. (1984). Diseño y construcción de alojamientos ganaderos. Madrid, España: Editorial Mundi-Prensa. </w:t>
      </w:r>
    </w:p>
    <w:p w14:paraId="161FFAD9" w14:textId="77777777" w:rsidR="00B61AC0" w:rsidRPr="00B4637D" w:rsidRDefault="00B61AC0" w:rsidP="00B61AC0">
      <w:pPr>
        <w:pStyle w:val="Prrafodelista"/>
        <w:autoSpaceDE w:val="0"/>
        <w:autoSpaceDN w:val="0"/>
        <w:adjustRightInd w:val="0"/>
        <w:spacing w:after="0" w:line="480" w:lineRule="auto"/>
        <w:ind w:left="1843" w:hanging="709"/>
        <w:jc w:val="both"/>
        <w:rPr>
          <w:rFonts w:ascii="Arial Narrow" w:hAnsi="Arial Narrow"/>
        </w:rPr>
      </w:pPr>
      <w:r w:rsidRPr="00B4637D">
        <w:rPr>
          <w:rFonts w:ascii="Arial Narrow" w:hAnsi="Arial Narrow"/>
        </w:rPr>
        <w:t xml:space="preserve">Rivera, B. J. (1979). Instalaciones agropecuarias. Bogotá, Colombia: Editorial </w:t>
      </w:r>
      <w:proofErr w:type="spellStart"/>
      <w:r w:rsidRPr="00B4637D">
        <w:rPr>
          <w:rFonts w:ascii="Arial Narrow" w:hAnsi="Arial Narrow"/>
        </w:rPr>
        <w:t>Dosmil</w:t>
      </w:r>
      <w:proofErr w:type="spellEnd"/>
      <w:r w:rsidRPr="00B4637D">
        <w:rPr>
          <w:rFonts w:ascii="Arial Narrow" w:hAnsi="Arial Narrow"/>
        </w:rPr>
        <w:t xml:space="preserve">. </w:t>
      </w:r>
    </w:p>
    <w:p w14:paraId="63E71DCA" w14:textId="77777777" w:rsidR="00B61AC0" w:rsidRPr="00B4637D" w:rsidRDefault="00B61AC0" w:rsidP="00B61AC0">
      <w:pPr>
        <w:pStyle w:val="Prrafodelista"/>
        <w:autoSpaceDE w:val="0"/>
        <w:autoSpaceDN w:val="0"/>
        <w:adjustRightInd w:val="0"/>
        <w:spacing w:after="0" w:line="480" w:lineRule="auto"/>
        <w:ind w:left="1843" w:hanging="709"/>
        <w:jc w:val="both"/>
        <w:rPr>
          <w:rFonts w:ascii="Arial Narrow" w:hAnsi="Arial Narrow"/>
        </w:rPr>
      </w:pPr>
      <w:r w:rsidRPr="00B4637D">
        <w:rPr>
          <w:rFonts w:ascii="Arial Narrow" w:hAnsi="Arial Narrow"/>
        </w:rPr>
        <w:t xml:space="preserve">Rivera, C.; Carrau, A. (2008). Manual Técnico Agropecuario. Tercera edición. Buenos aires, Argentina: Editorial hemisferio sur. </w:t>
      </w:r>
    </w:p>
    <w:p w14:paraId="346EA8BF" w14:textId="77777777" w:rsidR="00B61AC0" w:rsidRPr="00B4637D" w:rsidRDefault="00B61AC0" w:rsidP="00B61AC0">
      <w:pPr>
        <w:pStyle w:val="Prrafodelista"/>
        <w:autoSpaceDE w:val="0"/>
        <w:autoSpaceDN w:val="0"/>
        <w:adjustRightInd w:val="0"/>
        <w:spacing w:after="0" w:line="480" w:lineRule="auto"/>
        <w:ind w:left="1843" w:hanging="709"/>
        <w:jc w:val="both"/>
        <w:rPr>
          <w:rFonts w:ascii="Arial Narrow" w:hAnsi="Arial Narrow"/>
        </w:rPr>
      </w:pPr>
      <w:r w:rsidRPr="00B4637D">
        <w:rPr>
          <w:rFonts w:ascii="Arial Narrow" w:hAnsi="Arial Narrow"/>
        </w:rPr>
        <w:t xml:space="preserve">Urbina, J.P. (1990). Construcciones Rurales. Lima, Perú: Editorial UNALM. </w:t>
      </w:r>
    </w:p>
    <w:p w14:paraId="70449E00" w14:textId="7EB7A3D6" w:rsidR="00F76263" w:rsidRPr="00B4637D" w:rsidRDefault="00B61AC0" w:rsidP="00592492">
      <w:pPr>
        <w:pStyle w:val="Prrafodelista"/>
        <w:spacing w:after="0" w:line="480" w:lineRule="auto"/>
        <w:ind w:left="1843" w:hanging="709"/>
        <w:jc w:val="both"/>
        <w:rPr>
          <w:rFonts w:ascii="Arial Narrow" w:hAnsi="Arial Narrow"/>
        </w:rPr>
      </w:pPr>
      <w:r w:rsidRPr="00B4637D">
        <w:rPr>
          <w:rFonts w:ascii="Arial Narrow" w:hAnsi="Arial Narrow"/>
        </w:rPr>
        <w:t>Flores, J. (2006). Costos y presupuestos teoría y práctica. Primera edición. Lima, Perú: Editorial CECOF Asesores.</w:t>
      </w:r>
    </w:p>
    <w:p w14:paraId="565C9BDD" w14:textId="4DC904B2" w:rsidR="002346ED" w:rsidRPr="00592492" w:rsidRDefault="002346ED" w:rsidP="002346ED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92492">
        <w:rPr>
          <w:rFonts w:ascii="Arial Narrow" w:hAnsi="Arial Narrow"/>
          <w:b/>
          <w:bCs/>
          <w:sz w:val="24"/>
          <w:szCs w:val="24"/>
        </w:rPr>
        <w:t xml:space="preserve">Referencias </w:t>
      </w:r>
      <w:r w:rsidR="00592492" w:rsidRPr="00592492">
        <w:rPr>
          <w:rFonts w:ascii="Arial Narrow" w:hAnsi="Arial Narrow"/>
          <w:b/>
          <w:bCs/>
          <w:sz w:val="24"/>
          <w:szCs w:val="24"/>
        </w:rPr>
        <w:t>Electrónicas</w:t>
      </w:r>
    </w:p>
    <w:p w14:paraId="1E6077D1" w14:textId="77777777" w:rsidR="00B61AC0" w:rsidRPr="00592492" w:rsidRDefault="00B61AC0" w:rsidP="00B61AC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75E1621E" w14:textId="77777777" w:rsidR="00B61AC0" w:rsidRPr="00592492" w:rsidRDefault="00B61AC0" w:rsidP="0059249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proofErr w:type="spellStart"/>
      <w:r w:rsidRPr="00592492">
        <w:rPr>
          <w:rFonts w:ascii="Arial Narrow" w:hAnsi="Arial Narrow"/>
        </w:rPr>
        <w:t>Hoards</w:t>
      </w:r>
      <w:proofErr w:type="spellEnd"/>
      <w:r w:rsidRPr="00592492">
        <w:rPr>
          <w:rFonts w:ascii="Arial Narrow" w:hAnsi="Arial Narrow"/>
        </w:rPr>
        <w:t xml:space="preserve"> </w:t>
      </w:r>
      <w:proofErr w:type="spellStart"/>
      <w:r w:rsidRPr="00592492">
        <w:rPr>
          <w:rFonts w:ascii="Arial Narrow" w:hAnsi="Arial Narrow"/>
        </w:rPr>
        <w:t>Dairyman</w:t>
      </w:r>
      <w:proofErr w:type="spellEnd"/>
      <w:r w:rsidRPr="00592492">
        <w:rPr>
          <w:rFonts w:ascii="Arial Narrow" w:hAnsi="Arial Narrow"/>
        </w:rPr>
        <w:t xml:space="preserve"> en </w:t>
      </w:r>
      <w:proofErr w:type="gramStart"/>
      <w:r w:rsidRPr="00592492">
        <w:rPr>
          <w:rFonts w:ascii="Arial Narrow" w:hAnsi="Arial Narrow"/>
        </w:rPr>
        <w:t>Español</w:t>
      </w:r>
      <w:proofErr w:type="gramEnd"/>
      <w:r w:rsidRPr="00592492">
        <w:rPr>
          <w:rFonts w:ascii="Arial Narrow" w:hAnsi="Arial Narrow"/>
        </w:rPr>
        <w:t xml:space="preserve">. </w:t>
      </w:r>
    </w:p>
    <w:p w14:paraId="351DF4D8" w14:textId="2E57C1ED" w:rsidR="00592492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hyperlink r:id="rId11" w:history="1">
        <w:r w:rsidRPr="00592492">
          <w:rPr>
            <w:rFonts w:ascii="Arial Narrow" w:hAnsi="Arial Narrow"/>
          </w:rPr>
          <w:t>http://www.hoardsenespanol.com/</w:t>
        </w:r>
      </w:hyperlink>
    </w:p>
    <w:p w14:paraId="17DB4B8C" w14:textId="77777777" w:rsidR="00B61AC0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52EDF0DB" w14:textId="77777777" w:rsidR="00B61AC0" w:rsidRPr="00592492" w:rsidRDefault="00B61AC0" w:rsidP="0059249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592492">
        <w:rPr>
          <w:rFonts w:ascii="Arial Narrow" w:hAnsi="Arial Narrow"/>
        </w:rPr>
        <w:t xml:space="preserve">Actualidad </w:t>
      </w:r>
      <w:proofErr w:type="spellStart"/>
      <w:r w:rsidRPr="00592492">
        <w:rPr>
          <w:rFonts w:ascii="Arial Narrow" w:hAnsi="Arial Narrow"/>
        </w:rPr>
        <w:t>Avipecuaria</w:t>
      </w:r>
      <w:proofErr w:type="spellEnd"/>
      <w:r w:rsidRPr="00592492">
        <w:rPr>
          <w:rFonts w:ascii="Arial Narrow" w:hAnsi="Arial Narrow"/>
        </w:rPr>
        <w:t xml:space="preserve"> </w:t>
      </w:r>
      <w:hyperlink r:id="rId12" w:history="1">
        <w:r w:rsidRPr="00592492">
          <w:rPr>
            <w:rFonts w:ascii="Arial Narrow" w:hAnsi="Arial Narrow"/>
          </w:rPr>
          <w:t>https://actualidadavipecuaria.com/?s=dise%C3%B1o</w:t>
        </w:r>
      </w:hyperlink>
      <w:r w:rsidRPr="00592492">
        <w:rPr>
          <w:rFonts w:ascii="Arial Narrow" w:hAnsi="Arial Narrow"/>
        </w:rPr>
        <w:t xml:space="preserve"> </w:t>
      </w:r>
    </w:p>
    <w:p w14:paraId="0D3DE7D7" w14:textId="77777777" w:rsidR="00B61AC0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1AF3D443" w14:textId="77777777" w:rsidR="00B61AC0" w:rsidRPr="00592492" w:rsidRDefault="00B61AC0" w:rsidP="0059249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proofErr w:type="spellStart"/>
      <w:r w:rsidRPr="00592492">
        <w:rPr>
          <w:rFonts w:ascii="Arial Narrow" w:hAnsi="Arial Narrow"/>
        </w:rPr>
        <w:t>AviNews</w:t>
      </w:r>
      <w:proofErr w:type="spellEnd"/>
      <w:r w:rsidRPr="00592492">
        <w:rPr>
          <w:rFonts w:ascii="Arial Narrow" w:hAnsi="Arial Narrow"/>
        </w:rPr>
        <w:t xml:space="preserve">- America Latina </w:t>
      </w:r>
    </w:p>
    <w:p w14:paraId="1722C7D0" w14:textId="77777777" w:rsidR="00B61AC0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hyperlink r:id="rId13" w:history="1">
        <w:r w:rsidRPr="00592492">
          <w:rPr>
            <w:rFonts w:ascii="Arial Narrow" w:hAnsi="Arial Narrow"/>
          </w:rPr>
          <w:t>https://avicultura.info/sistema-de-ventilacion/</w:t>
        </w:r>
      </w:hyperlink>
    </w:p>
    <w:p w14:paraId="2C583641" w14:textId="77777777" w:rsidR="00B61AC0" w:rsidRPr="00592492" w:rsidRDefault="00B61AC0" w:rsidP="00592492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4F261E39" w14:textId="77777777" w:rsidR="00B61AC0" w:rsidRPr="00592492" w:rsidRDefault="00B61AC0" w:rsidP="0059249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proofErr w:type="spellStart"/>
      <w:r w:rsidRPr="00592492">
        <w:rPr>
          <w:rFonts w:ascii="Arial Narrow" w:hAnsi="Arial Narrow"/>
        </w:rPr>
        <w:t>PorciNews</w:t>
      </w:r>
      <w:proofErr w:type="spellEnd"/>
    </w:p>
    <w:p w14:paraId="04625CE8" w14:textId="2CB71851" w:rsidR="00B61AC0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hyperlink r:id="rId14" w:history="1">
        <w:r w:rsidRPr="00592492">
          <w:rPr>
            <w:rFonts w:ascii="Arial Narrow" w:hAnsi="Arial Narrow"/>
          </w:rPr>
          <w:t>https://issuu.com/grupoagrinews/docs/porcinews_marzo_2019-web</w:t>
        </w:r>
      </w:hyperlink>
    </w:p>
    <w:p w14:paraId="4C92EED9" w14:textId="714136C5" w:rsidR="00B61AC0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3BE1C802" w14:textId="5C39D5CE" w:rsidR="00B61AC0" w:rsidRPr="00592492" w:rsidRDefault="00B61AC0" w:rsidP="0059249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592492">
        <w:rPr>
          <w:rFonts w:ascii="Arial Narrow" w:hAnsi="Arial Narrow"/>
        </w:rPr>
        <w:t xml:space="preserve">Comunidad Profesional Porcina 3X3X3 </w:t>
      </w:r>
    </w:p>
    <w:p w14:paraId="5FC2D203" w14:textId="3EACAEAA" w:rsidR="00B61AC0" w:rsidRPr="00592492" w:rsidRDefault="00B61AC0" w:rsidP="00592492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4FFF9C66" w14:textId="6C664FCC" w:rsidR="00B61AC0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hyperlink r:id="rId15" w:history="1">
        <w:r w:rsidRPr="00592492">
          <w:rPr>
            <w:rFonts w:ascii="Arial Narrow" w:hAnsi="Arial Narrow"/>
          </w:rPr>
          <w:t>https://www.3tres3.com/articulos/sistema-de-produccion-en-un-sitio-y-en-multiples-sitios_335/</w:t>
        </w:r>
      </w:hyperlink>
    </w:p>
    <w:p w14:paraId="1C1FD0B2" w14:textId="0C998754" w:rsidR="00B61AC0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0B95F5C3" w14:textId="36FB15BA" w:rsidR="00B61AC0" w:rsidRPr="00592492" w:rsidRDefault="00B61AC0" w:rsidP="0059249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592492">
        <w:rPr>
          <w:rFonts w:ascii="Arial Narrow" w:hAnsi="Arial Narrow"/>
        </w:rPr>
        <w:t xml:space="preserve">RumiNews-rumiantes.com </w:t>
      </w:r>
    </w:p>
    <w:p w14:paraId="3D800910" w14:textId="20E4B8A9" w:rsidR="002346ED" w:rsidRPr="00592492" w:rsidRDefault="00B61AC0" w:rsidP="005924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hyperlink r:id="rId16" w:history="1">
        <w:r w:rsidRPr="00592492">
          <w:rPr>
            <w:rFonts w:ascii="Arial Narrow" w:hAnsi="Arial Narrow"/>
          </w:rPr>
          <w:t>https://rumiantes.com/</w:t>
        </w:r>
      </w:hyperlink>
    </w:p>
    <w:p w14:paraId="73E88759" w14:textId="1F940175" w:rsidR="004A3DFA" w:rsidRPr="00592492" w:rsidRDefault="004A3DFA">
      <w:pPr>
        <w:spacing w:after="0" w:line="216" w:lineRule="auto"/>
        <w:rPr>
          <w:rFonts w:ascii="Arial Narrow" w:hAnsi="Arial Narrow"/>
          <w:sz w:val="24"/>
          <w:szCs w:val="24"/>
        </w:rPr>
      </w:pPr>
    </w:p>
    <w:p w14:paraId="3A9D47AF" w14:textId="014E0623" w:rsidR="00270A7E" w:rsidRDefault="00270A7E" w:rsidP="00270A7E">
      <w:pPr>
        <w:spacing w:after="0" w:line="216" w:lineRule="auto"/>
        <w:jc w:val="right"/>
        <w:rPr>
          <w:rFonts w:ascii="Arial Narrow" w:hAnsi="Arial Narrow"/>
          <w:sz w:val="24"/>
          <w:szCs w:val="24"/>
        </w:rPr>
      </w:pPr>
      <w:r w:rsidRPr="00074742">
        <w:rPr>
          <w:rFonts w:ascii="Arial Narrow" w:hAnsi="Arial Narrow"/>
          <w:sz w:val="24"/>
          <w:szCs w:val="24"/>
        </w:rPr>
        <w:t xml:space="preserve">Huacho, </w:t>
      </w:r>
      <w:r w:rsidR="005132D6">
        <w:rPr>
          <w:rFonts w:ascii="Arial Narrow" w:hAnsi="Arial Narrow"/>
          <w:sz w:val="24"/>
          <w:szCs w:val="24"/>
        </w:rPr>
        <w:t xml:space="preserve">06  </w:t>
      </w:r>
      <w:proofErr w:type="gramStart"/>
      <w:r w:rsidR="005132D6">
        <w:rPr>
          <w:rFonts w:ascii="Arial Narrow" w:hAnsi="Arial Narrow"/>
          <w:sz w:val="24"/>
          <w:szCs w:val="24"/>
        </w:rPr>
        <w:t>Abril</w:t>
      </w:r>
      <w:proofErr w:type="gramEnd"/>
      <w:r w:rsidRPr="00074742">
        <w:rPr>
          <w:rFonts w:ascii="Arial Narrow" w:hAnsi="Arial Narrow"/>
          <w:sz w:val="24"/>
          <w:szCs w:val="24"/>
        </w:rPr>
        <w:t xml:space="preserve"> del 202</w:t>
      </w:r>
      <w:r w:rsidR="00592492">
        <w:rPr>
          <w:rFonts w:ascii="Arial Narrow" w:hAnsi="Arial Narrow"/>
          <w:sz w:val="24"/>
          <w:szCs w:val="24"/>
        </w:rPr>
        <w:t>6</w:t>
      </w:r>
    </w:p>
    <w:p w14:paraId="40D6FB1A" w14:textId="20DB49F1" w:rsidR="00A43BBF" w:rsidRPr="00CF003F" w:rsidRDefault="00A43BBF" w:rsidP="00A43BBF">
      <w:pPr>
        <w:spacing w:after="0" w:line="216" w:lineRule="auto"/>
        <w:rPr>
          <w:rFonts w:ascii="Arial Narrow" w:hAnsi="Arial Narrow"/>
          <w:sz w:val="24"/>
          <w:szCs w:val="24"/>
        </w:rPr>
      </w:pPr>
    </w:p>
    <w:p w14:paraId="4E736F26" w14:textId="17042246" w:rsidR="00511064" w:rsidRPr="00592492" w:rsidRDefault="003A129F" w:rsidP="00592492">
      <w:pPr>
        <w:spacing w:after="0" w:line="240" w:lineRule="auto"/>
        <w:ind w:right="-285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Arial"/>
          <w:noProof/>
          <w:sz w:val="16"/>
          <w:szCs w:val="16"/>
          <w:lang w:eastAsia="es-PE"/>
        </w:rPr>
        <w:drawing>
          <wp:anchor distT="0" distB="0" distL="114300" distR="114300" simplePos="0" relativeHeight="251664384" behindDoc="1" locked="0" layoutInCell="1" allowOverlap="1" wp14:anchorId="4310689B" wp14:editId="04330373">
            <wp:simplePos x="0" y="0"/>
            <wp:positionH relativeFrom="column">
              <wp:posOffset>2632710</wp:posOffset>
            </wp:positionH>
            <wp:positionV relativeFrom="paragraph">
              <wp:posOffset>44450</wp:posOffset>
            </wp:positionV>
            <wp:extent cx="932815" cy="1139825"/>
            <wp:effectExtent l="0" t="0" r="635" b="3175"/>
            <wp:wrapNone/>
            <wp:docPr id="1738062809" name="Imagen 173806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 w:rsidRPr="00592492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</w:t>
      </w:r>
    </w:p>
    <w:p w14:paraId="3D7BEA7C" w14:textId="702AB244" w:rsidR="00511064" w:rsidRPr="00592492" w:rsidRDefault="00124822">
      <w:pPr>
        <w:spacing w:after="0" w:line="240" w:lineRule="auto"/>
        <w:ind w:left="5387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0245F2D" wp14:editId="755240F0">
                <wp:simplePos x="0" y="0"/>
                <wp:positionH relativeFrom="column">
                  <wp:posOffset>1684020</wp:posOffset>
                </wp:positionH>
                <wp:positionV relativeFrom="paragraph">
                  <wp:posOffset>30480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2A5422" w14:textId="77777777" w:rsidR="00124822" w:rsidRPr="00A82C15" w:rsidRDefault="00124822" w:rsidP="00124822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A82C15"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4AEA7870" w14:textId="77777777" w:rsidR="00124822" w:rsidRPr="00A82C15" w:rsidRDefault="00124822" w:rsidP="00124822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A82C15"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 w:rsidRPr="00A82C15"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201B4398" w14:textId="77777777" w:rsidR="00124822" w:rsidRPr="00A82C15" w:rsidRDefault="00124822" w:rsidP="0012482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0FCEF11" w14:textId="77777777" w:rsidR="00124822" w:rsidRPr="00A82C15" w:rsidRDefault="00124822" w:rsidP="0012482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126C38A5" w14:textId="77777777" w:rsidR="00124822" w:rsidRPr="00961154" w:rsidRDefault="00124822" w:rsidP="0012482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 w:rsidRPr="0096115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5CC5C0C5" w14:textId="77777777" w:rsidR="00124822" w:rsidRPr="00961154" w:rsidRDefault="00124822" w:rsidP="0012482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96115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Vásquez Requena Angel Gerardo</w:t>
                            </w:r>
                          </w:p>
                          <w:p w14:paraId="29813390" w14:textId="77777777" w:rsidR="00124822" w:rsidRPr="00961154" w:rsidRDefault="00124822" w:rsidP="00124822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1154">
                              <w:rPr>
                                <w:rFonts w:ascii="Arial" w:hAnsi="Arial" w:cs="Arial"/>
                                <w:b/>
                              </w:rPr>
                              <w:t>CIP N° 197892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45F2D" id="Cuadro de texto 4" o:spid="_x0000_s1028" style="position:absolute;left:0;text-align:left;margin-left:132.6pt;margin-top:2.4pt;width:219.75pt;height:84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ysywEAAJMDAAAOAAAAZHJzL2Uyb0RvYy54bWysU8tu2zAQvBfoPxC813rUiRPBclAgSFEg&#10;SAMkQc80RVpEJS67pC25X98lZTtGegtyIbQPz87Mrpc3Y9+xnUJvwNa8mOWcKSuhMXZT85fnuy9X&#10;nPkgbCM6sKrme+X5zerzp+XgKlVCC12jkBGI9dXgat6G4Kos87JVvfAzcMpSUQP2IlCIm6xBMRB6&#10;32Vlnl9mA2DjEKTynrK3U5GvEr7WSoafWnsVWFdz4hbSi+ldxzdbLUW1QeFaIw80xDtY9MJYGnqC&#10;uhVBsC2a/6B6IxE86DCT0GegtZEqaSA1Rf5GzVMrnEpayBzvTjb5j4OVD7sn94iRunf3IH97ciQb&#10;nK9OlRj4Q8+osY+9RJyNycX9yUU1BiYpWS6u86vygjNJtSJfXH6lIKKK6vhzhz58V9Cz+FFzpDUl&#10;98Tu3oep9dgSp3U2vhbuTNdN1ZhJLCdikWIY1yMzDc2Pw2JmDc3+EeN10owW8C9nA2265v7PVqDi&#10;rPthycrrYj6Pp5GC+cWipADPK+vzirCSoGoeONs6NJuWsItEPjJ+Hn8JdAdZgRx5gOMSRfVG3dQ7&#10;Kfu2DaBNkv7K/CCRNp/MO1xpPK3zOHW9/pdW/wAAAP//AwBQSwMEFAAGAAgAAAAhAKjWoPrgAAAA&#10;CQEAAA8AAABkcnMvZG93bnJldi54bWxMj0FLw0AQhe+C/2EZwYvYjTE2ErMpUhCLCMVUe95mxySY&#10;nU2z2yT+e8eTHof38eZ7+Wq2nRhx8K0jBTeLCARS5UxLtYL33dP1PQgfNBndOUIF3+hhVZyf5Toz&#10;bqI3HMtQCy4hn2kFTQh9JqWvGrTaL1yPxNmnG6wOfA61NIOeuNx2Mo6ipbS6Jf7Q6B7XDVZf5ckq&#10;mKrtuN+9Psvt1X7j6Lg5rsuPF6UuL+bHBxAB5/AHw68+q0PBTgd3IuNFpyBe3sWMKkh4AedplKQg&#10;DgymyS3IIpf/FxQ/AAAA//8DAFBLAQItABQABgAIAAAAIQC2gziS/gAAAOEBAAATAAAAAAAAAAAA&#10;AAAAAAAAAABbQ29udGVudF9UeXBlc10ueG1sUEsBAi0AFAAGAAgAAAAhADj9If/WAAAAlAEAAAsA&#10;AAAAAAAAAAAAAAAALwEAAF9yZWxzLy5yZWxzUEsBAi0AFAAGAAgAAAAhAIk3bKzLAQAAkwMAAA4A&#10;AAAAAAAAAAAAAAAALgIAAGRycy9lMm9Eb2MueG1sUEsBAi0AFAAGAAgAAAAhAKjWoPrgAAAACQEA&#10;AA8AAAAAAAAAAAAAAAAAJQQAAGRycy9kb3ducmV2LnhtbFBLBQYAAAAABAAEAPMAAAAyBQAAAAA=&#10;" filled="f" stroked="f">
                <v:textbox>
                  <w:txbxContent>
                    <w:p w14:paraId="382A5422" w14:textId="77777777" w:rsidR="00124822" w:rsidRPr="00A82C15" w:rsidRDefault="00124822" w:rsidP="00124822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 w:rsidRPr="00A82C15"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4AEA7870" w14:textId="77777777" w:rsidR="00124822" w:rsidRPr="00A82C15" w:rsidRDefault="00124822" w:rsidP="00124822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 w:rsidRPr="00A82C15"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 w:rsidRPr="00A82C15"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201B4398" w14:textId="77777777" w:rsidR="00124822" w:rsidRPr="00A82C15" w:rsidRDefault="00124822" w:rsidP="0012482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0FCEF11" w14:textId="77777777" w:rsidR="00124822" w:rsidRPr="00A82C15" w:rsidRDefault="00124822" w:rsidP="0012482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126C38A5" w14:textId="77777777" w:rsidR="00124822" w:rsidRPr="00961154" w:rsidRDefault="00124822" w:rsidP="0012482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 w:rsidRPr="00961154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5CC5C0C5" w14:textId="77777777" w:rsidR="00124822" w:rsidRPr="00961154" w:rsidRDefault="00124822" w:rsidP="0012482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96115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Vásquez Requena Angel Gerardo</w:t>
                      </w:r>
                    </w:p>
                    <w:p w14:paraId="29813390" w14:textId="77777777" w:rsidR="00124822" w:rsidRPr="00961154" w:rsidRDefault="00124822" w:rsidP="00124822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1154">
                        <w:rPr>
                          <w:rFonts w:ascii="Arial" w:hAnsi="Arial" w:cs="Arial"/>
                          <w:b/>
                        </w:rPr>
                        <w:t>CIP N° 197892</w:t>
                      </w:r>
                    </w:p>
                  </w:txbxContent>
                </v:textbox>
              </v:rect>
            </w:pict>
          </mc:Fallback>
        </mc:AlternateContent>
      </w:r>
    </w:p>
    <w:p w14:paraId="5AC99FF9" w14:textId="040AED73" w:rsidR="00D00697" w:rsidRPr="00592492" w:rsidRDefault="00D00697" w:rsidP="00D00697">
      <w:pPr>
        <w:tabs>
          <w:tab w:val="left" w:pos="2657"/>
        </w:tabs>
        <w:rPr>
          <w:rFonts w:ascii="Arial Narrow" w:hAnsi="Arial Narrow"/>
          <w:sz w:val="24"/>
          <w:szCs w:val="24"/>
        </w:rPr>
      </w:pPr>
      <w:r w:rsidRPr="00592492">
        <w:rPr>
          <w:rFonts w:ascii="Arial Narrow" w:hAnsi="Arial Narrow"/>
          <w:sz w:val="24"/>
          <w:szCs w:val="24"/>
        </w:rPr>
        <w:tab/>
      </w:r>
    </w:p>
    <w:sectPr w:rsidR="00D00697" w:rsidRPr="00592492" w:rsidSect="006B2D06">
      <w:headerReference w:type="default" r:id="rId18"/>
      <w:footerReference w:type="default" r:id="rId19"/>
      <w:pgSz w:w="11906" w:h="16838"/>
      <w:pgMar w:top="1418" w:right="1418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66BA" w14:textId="77777777" w:rsidR="0057660F" w:rsidRDefault="0057660F">
      <w:pPr>
        <w:spacing w:after="0" w:line="240" w:lineRule="auto"/>
      </w:pPr>
      <w:r>
        <w:separator/>
      </w:r>
    </w:p>
  </w:endnote>
  <w:endnote w:type="continuationSeparator" w:id="0">
    <w:p w14:paraId="4BBC0963" w14:textId="77777777" w:rsidR="0057660F" w:rsidRDefault="0057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X Gyre Bonum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56"/>
    </w:tblGrid>
    <w:tr w:rsidR="008B1764" w14:paraId="2197EBD6" w14:textId="77777777" w:rsidTr="008F1509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2B817CA7" w14:textId="77777777" w:rsidR="008B1764" w:rsidRDefault="008B1764" w:rsidP="008F1509">
          <w:pPr>
            <w:pStyle w:val="Encabezado"/>
            <w:rPr>
              <w:caps/>
              <w:sz w:val="18"/>
            </w:rPr>
          </w:pPr>
        </w:p>
      </w:tc>
    </w:tr>
    <w:tr w:rsidR="008B1764" w14:paraId="18619851" w14:textId="77777777" w:rsidTr="008F1509">
      <w:trPr>
        <w:jc w:val="center"/>
      </w:trPr>
      <w:tc>
        <w:tcPr>
          <w:tcW w:w="6151" w:type="dxa"/>
          <w:vAlign w:val="center"/>
        </w:tcPr>
        <w:p w14:paraId="5C3F2A10" w14:textId="77777777" w:rsidR="008B1764" w:rsidRPr="00503F95" w:rsidRDefault="008B1764" w:rsidP="008F1509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 xml:space="preserve">  ESCUELA PROFESIONAL DE INGENIERÍA ZOOTÉCNICA</w:t>
          </w:r>
        </w:p>
        <w:p w14:paraId="7E3D7FED" w14:textId="77777777" w:rsidR="008B1764" w:rsidRDefault="008B1764" w:rsidP="008F1509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731D2095" w14:textId="77777777" w:rsidR="008B1764" w:rsidRDefault="008B1764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396F" w14:textId="77777777" w:rsidR="008B1764" w:rsidRDefault="008B1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F9E2" w14:textId="77777777" w:rsidR="0057660F" w:rsidRDefault="0057660F">
      <w:pPr>
        <w:spacing w:after="0" w:line="240" w:lineRule="auto"/>
      </w:pPr>
      <w:r>
        <w:separator/>
      </w:r>
    </w:p>
  </w:footnote>
  <w:footnote w:type="continuationSeparator" w:id="0">
    <w:p w14:paraId="574353E3" w14:textId="77777777" w:rsidR="0057660F" w:rsidRDefault="0057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6997" w14:textId="77777777" w:rsidR="008B1764" w:rsidRPr="003E5BF3" w:rsidRDefault="008B1764" w:rsidP="004C23DC">
    <w:pPr>
      <w:pStyle w:val="Encabezado"/>
      <w:tabs>
        <w:tab w:val="clear" w:pos="8504"/>
        <w:tab w:val="left" w:pos="5445"/>
        <w:tab w:val="left" w:pos="7230"/>
      </w:tabs>
      <w:rPr>
        <w:b/>
      </w:rPr>
    </w:pPr>
    <w:r w:rsidRPr="003E5BF3"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62F05CDD" wp14:editId="3A277EB9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UNJFSC                                                                                               </w:t>
    </w:r>
    <w:r w:rsidRPr="003E5BF3">
      <w:rPr>
        <w:b/>
      </w:rPr>
      <w:t xml:space="preserve">Vicerrectorado Académico                 </w:t>
    </w:r>
  </w:p>
  <w:p w14:paraId="7027ADB4" w14:textId="77777777" w:rsidR="008B1764" w:rsidRPr="00E23744" w:rsidRDefault="008B1764" w:rsidP="004C23D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D3FC94D" w14:textId="77777777" w:rsidR="008B1764" w:rsidRPr="004C23DC" w:rsidRDefault="008B1764" w:rsidP="004C23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38E54E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907E0"/>
    <w:multiLevelType w:val="hybridMultilevel"/>
    <w:tmpl w:val="B8C6F3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D08C5"/>
    <w:multiLevelType w:val="hybridMultilevel"/>
    <w:tmpl w:val="4942D49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48A"/>
    <w:multiLevelType w:val="hybridMultilevel"/>
    <w:tmpl w:val="FA38FAFE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B224A3"/>
    <w:multiLevelType w:val="hybridMultilevel"/>
    <w:tmpl w:val="5F0E3190"/>
    <w:lvl w:ilvl="0" w:tplc="EF366892">
      <w:start w:val="13"/>
      <w:numFmt w:val="bullet"/>
      <w:lvlText w:val="-"/>
      <w:lvlJc w:val="left"/>
      <w:pPr>
        <w:ind w:left="709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1B4F5DB5"/>
    <w:multiLevelType w:val="hybridMultilevel"/>
    <w:tmpl w:val="5DC60AA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0294F"/>
    <w:multiLevelType w:val="hybridMultilevel"/>
    <w:tmpl w:val="DFCAF79C"/>
    <w:lvl w:ilvl="0" w:tplc="529A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95B7A"/>
    <w:multiLevelType w:val="hybridMultilevel"/>
    <w:tmpl w:val="337807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52BE5"/>
    <w:multiLevelType w:val="hybridMultilevel"/>
    <w:tmpl w:val="D11A7F28"/>
    <w:lvl w:ilvl="0" w:tplc="EF366892">
      <w:start w:val="13"/>
      <w:numFmt w:val="bullet"/>
      <w:lvlText w:val="-"/>
      <w:lvlJc w:val="left"/>
      <w:pPr>
        <w:ind w:left="1069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332B55"/>
    <w:multiLevelType w:val="hybridMultilevel"/>
    <w:tmpl w:val="03ECF1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3FE"/>
    <w:multiLevelType w:val="hybridMultilevel"/>
    <w:tmpl w:val="6726ADA2"/>
    <w:lvl w:ilvl="0" w:tplc="BD5AD2F2">
      <w:numFmt w:val="bullet"/>
      <w:lvlText w:val="-"/>
      <w:lvlJc w:val="left"/>
      <w:pPr>
        <w:ind w:left="375" w:hanging="264"/>
      </w:pPr>
      <w:rPr>
        <w:rFonts w:ascii="TeX Gyre Bonum" w:eastAsia="TeX Gyre Bonum" w:hAnsi="TeX Gyre Bonum" w:cs="TeX Gyre Bonum" w:hint="default"/>
        <w:w w:val="99"/>
        <w:sz w:val="18"/>
        <w:szCs w:val="18"/>
        <w:lang w:val="es-ES" w:eastAsia="en-US" w:bidi="ar-SA"/>
      </w:rPr>
    </w:lvl>
    <w:lvl w:ilvl="1" w:tplc="24A4F382">
      <w:numFmt w:val="bullet"/>
      <w:lvlText w:val="•"/>
      <w:lvlJc w:val="left"/>
      <w:pPr>
        <w:ind w:left="579" w:hanging="264"/>
      </w:pPr>
      <w:rPr>
        <w:rFonts w:hint="default"/>
        <w:lang w:val="es-ES" w:eastAsia="en-US" w:bidi="ar-SA"/>
      </w:rPr>
    </w:lvl>
    <w:lvl w:ilvl="2" w:tplc="75E2EA28">
      <w:numFmt w:val="bullet"/>
      <w:lvlText w:val="•"/>
      <w:lvlJc w:val="left"/>
      <w:pPr>
        <w:ind w:left="779" w:hanging="264"/>
      </w:pPr>
      <w:rPr>
        <w:rFonts w:hint="default"/>
        <w:lang w:val="es-ES" w:eastAsia="en-US" w:bidi="ar-SA"/>
      </w:rPr>
    </w:lvl>
    <w:lvl w:ilvl="3" w:tplc="B1D6D772">
      <w:numFmt w:val="bullet"/>
      <w:lvlText w:val="•"/>
      <w:lvlJc w:val="left"/>
      <w:pPr>
        <w:ind w:left="978" w:hanging="264"/>
      </w:pPr>
      <w:rPr>
        <w:rFonts w:hint="default"/>
        <w:lang w:val="es-ES" w:eastAsia="en-US" w:bidi="ar-SA"/>
      </w:rPr>
    </w:lvl>
    <w:lvl w:ilvl="4" w:tplc="C9C89528">
      <w:numFmt w:val="bullet"/>
      <w:lvlText w:val="•"/>
      <w:lvlJc w:val="left"/>
      <w:pPr>
        <w:ind w:left="1178" w:hanging="264"/>
      </w:pPr>
      <w:rPr>
        <w:rFonts w:hint="default"/>
        <w:lang w:val="es-ES" w:eastAsia="en-US" w:bidi="ar-SA"/>
      </w:rPr>
    </w:lvl>
    <w:lvl w:ilvl="5" w:tplc="CC9AD580">
      <w:numFmt w:val="bullet"/>
      <w:lvlText w:val="•"/>
      <w:lvlJc w:val="left"/>
      <w:pPr>
        <w:ind w:left="1377" w:hanging="264"/>
      </w:pPr>
      <w:rPr>
        <w:rFonts w:hint="default"/>
        <w:lang w:val="es-ES" w:eastAsia="en-US" w:bidi="ar-SA"/>
      </w:rPr>
    </w:lvl>
    <w:lvl w:ilvl="6" w:tplc="4DB0C8C0">
      <w:numFmt w:val="bullet"/>
      <w:lvlText w:val="•"/>
      <w:lvlJc w:val="left"/>
      <w:pPr>
        <w:ind w:left="1577" w:hanging="264"/>
      </w:pPr>
      <w:rPr>
        <w:rFonts w:hint="default"/>
        <w:lang w:val="es-ES" w:eastAsia="en-US" w:bidi="ar-SA"/>
      </w:rPr>
    </w:lvl>
    <w:lvl w:ilvl="7" w:tplc="F67A688E">
      <w:numFmt w:val="bullet"/>
      <w:lvlText w:val="•"/>
      <w:lvlJc w:val="left"/>
      <w:pPr>
        <w:ind w:left="1776" w:hanging="264"/>
      </w:pPr>
      <w:rPr>
        <w:rFonts w:hint="default"/>
        <w:lang w:val="es-ES" w:eastAsia="en-US" w:bidi="ar-SA"/>
      </w:rPr>
    </w:lvl>
    <w:lvl w:ilvl="8" w:tplc="8F4035C0">
      <w:numFmt w:val="bullet"/>
      <w:lvlText w:val="•"/>
      <w:lvlJc w:val="left"/>
      <w:pPr>
        <w:ind w:left="1976" w:hanging="264"/>
      </w:pPr>
      <w:rPr>
        <w:rFonts w:hint="default"/>
        <w:lang w:val="es-ES" w:eastAsia="en-US" w:bidi="ar-SA"/>
      </w:rPr>
    </w:lvl>
  </w:abstractNum>
  <w:abstractNum w:abstractNumId="16" w15:restartNumberingAfterBreak="0">
    <w:nsid w:val="2FEB017E"/>
    <w:multiLevelType w:val="hybridMultilevel"/>
    <w:tmpl w:val="DCDC7E6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375CD"/>
    <w:multiLevelType w:val="hybridMultilevel"/>
    <w:tmpl w:val="38BCE26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4537"/>
    <w:multiLevelType w:val="hybridMultilevel"/>
    <w:tmpl w:val="063A2A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E3418"/>
    <w:multiLevelType w:val="hybridMultilevel"/>
    <w:tmpl w:val="682025B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E7CFA"/>
    <w:multiLevelType w:val="hybridMultilevel"/>
    <w:tmpl w:val="D2906000"/>
    <w:lvl w:ilvl="0" w:tplc="EF366892">
      <w:start w:val="13"/>
      <w:numFmt w:val="bullet"/>
      <w:lvlText w:val="-"/>
      <w:lvlJc w:val="left"/>
      <w:pPr>
        <w:ind w:left="709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3FD50C1E"/>
    <w:multiLevelType w:val="hybridMultilevel"/>
    <w:tmpl w:val="1F2C671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81E7B"/>
    <w:multiLevelType w:val="hybridMultilevel"/>
    <w:tmpl w:val="34F4C442"/>
    <w:lvl w:ilvl="0" w:tplc="B3928F98">
      <w:start w:val="1"/>
      <w:numFmt w:val="upperRoman"/>
      <w:lvlText w:val="%1."/>
      <w:lvlJc w:val="left"/>
      <w:pPr>
        <w:ind w:left="762" w:hanging="462"/>
        <w:jc w:val="right"/>
      </w:pPr>
      <w:rPr>
        <w:rFonts w:ascii="TeX Gyre Bonum" w:eastAsia="TeX Gyre Bonum" w:hAnsi="TeX Gyre Bonum" w:cs="TeX Gyre Bonum" w:hint="default"/>
        <w:b/>
        <w:bCs/>
        <w:w w:val="99"/>
        <w:sz w:val="24"/>
        <w:szCs w:val="24"/>
        <w:lang w:val="es-ES" w:eastAsia="en-US" w:bidi="ar-SA"/>
      </w:rPr>
    </w:lvl>
    <w:lvl w:ilvl="1" w:tplc="65BA1896">
      <w:start w:val="1"/>
      <w:numFmt w:val="decimal"/>
      <w:lvlText w:val="%2."/>
      <w:lvlJc w:val="left"/>
      <w:pPr>
        <w:ind w:left="1086" w:hanging="360"/>
      </w:pPr>
      <w:rPr>
        <w:rFonts w:ascii="TeX Gyre Bonum" w:eastAsia="TeX Gyre Bonum" w:hAnsi="TeX Gyre Bonum" w:cs="TeX Gyre Bonum" w:hint="default"/>
        <w:spacing w:val="-35"/>
        <w:w w:val="99"/>
        <w:sz w:val="24"/>
        <w:szCs w:val="24"/>
        <w:lang w:val="es-ES" w:eastAsia="en-US" w:bidi="ar-SA"/>
      </w:rPr>
    </w:lvl>
    <w:lvl w:ilvl="2" w:tplc="7324B3DA">
      <w:numFmt w:val="bullet"/>
      <w:lvlText w:val="•"/>
      <w:lvlJc w:val="left"/>
      <w:pPr>
        <w:ind w:left="2034" w:hanging="360"/>
      </w:pPr>
      <w:rPr>
        <w:rFonts w:hint="default"/>
        <w:lang w:val="es-ES" w:eastAsia="en-US" w:bidi="ar-SA"/>
      </w:rPr>
    </w:lvl>
    <w:lvl w:ilvl="3" w:tplc="39608646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4" w:tplc="B54CCA6C">
      <w:numFmt w:val="bullet"/>
      <w:lvlText w:val="•"/>
      <w:lvlJc w:val="left"/>
      <w:pPr>
        <w:ind w:left="3942" w:hanging="360"/>
      </w:pPr>
      <w:rPr>
        <w:rFonts w:hint="default"/>
        <w:lang w:val="es-ES" w:eastAsia="en-US" w:bidi="ar-SA"/>
      </w:rPr>
    </w:lvl>
    <w:lvl w:ilvl="5" w:tplc="08C82102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9A402036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7" w:tplc="13864E5A"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  <w:lvl w:ilvl="8" w:tplc="55CC02A6">
      <w:numFmt w:val="bullet"/>
      <w:lvlText w:val="•"/>
      <w:lvlJc w:val="left"/>
      <w:pPr>
        <w:ind w:left="775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6BA1B79"/>
    <w:multiLevelType w:val="hybridMultilevel"/>
    <w:tmpl w:val="3A60F4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52FB"/>
    <w:multiLevelType w:val="hybridMultilevel"/>
    <w:tmpl w:val="76483100"/>
    <w:lvl w:ilvl="0" w:tplc="28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CC43048"/>
    <w:multiLevelType w:val="hybridMultilevel"/>
    <w:tmpl w:val="639484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A79C4"/>
    <w:multiLevelType w:val="hybridMultilevel"/>
    <w:tmpl w:val="3FA0667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60E03"/>
    <w:multiLevelType w:val="hybridMultilevel"/>
    <w:tmpl w:val="841207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B22F6"/>
    <w:multiLevelType w:val="hybridMultilevel"/>
    <w:tmpl w:val="E6280EAC"/>
    <w:lvl w:ilvl="0" w:tplc="EF366892">
      <w:start w:val="1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D1FE7"/>
    <w:multiLevelType w:val="hybridMultilevel"/>
    <w:tmpl w:val="2376A78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E2453"/>
    <w:multiLevelType w:val="hybridMultilevel"/>
    <w:tmpl w:val="83A0FB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0723B"/>
    <w:multiLevelType w:val="hybridMultilevel"/>
    <w:tmpl w:val="0FB6243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63FF7"/>
    <w:multiLevelType w:val="hybridMultilevel"/>
    <w:tmpl w:val="7330690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C7114"/>
    <w:multiLevelType w:val="multilevel"/>
    <w:tmpl w:val="DAD6D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06E30EE"/>
    <w:multiLevelType w:val="hybridMultilevel"/>
    <w:tmpl w:val="9356B0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A2348"/>
    <w:multiLevelType w:val="hybridMultilevel"/>
    <w:tmpl w:val="840C5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F5FB8"/>
    <w:multiLevelType w:val="hybridMultilevel"/>
    <w:tmpl w:val="9C6EAA6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64F42"/>
    <w:multiLevelType w:val="hybridMultilevel"/>
    <w:tmpl w:val="A076525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87BC7"/>
    <w:multiLevelType w:val="hybridMultilevel"/>
    <w:tmpl w:val="98E8880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4176C"/>
    <w:multiLevelType w:val="hybridMultilevel"/>
    <w:tmpl w:val="9E302AB4"/>
    <w:lvl w:ilvl="0" w:tplc="E1283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6F91D9F"/>
    <w:multiLevelType w:val="hybridMultilevel"/>
    <w:tmpl w:val="09C63636"/>
    <w:lvl w:ilvl="0" w:tplc="280A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68FE3468"/>
    <w:multiLevelType w:val="hybridMultilevel"/>
    <w:tmpl w:val="856C0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00547"/>
    <w:multiLevelType w:val="hybridMultilevel"/>
    <w:tmpl w:val="4B5A3EC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609CB"/>
    <w:multiLevelType w:val="hybridMultilevel"/>
    <w:tmpl w:val="2E84FDA8"/>
    <w:lvl w:ilvl="0" w:tplc="EF366892">
      <w:start w:val="13"/>
      <w:numFmt w:val="bullet"/>
      <w:lvlText w:val="-"/>
      <w:lvlJc w:val="left"/>
      <w:pPr>
        <w:ind w:left="709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4" w15:restartNumberingAfterBreak="0">
    <w:nsid w:val="7276631B"/>
    <w:multiLevelType w:val="hybridMultilevel"/>
    <w:tmpl w:val="B0289F0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04685"/>
    <w:multiLevelType w:val="hybridMultilevel"/>
    <w:tmpl w:val="21F03C4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50483"/>
    <w:multiLevelType w:val="hybridMultilevel"/>
    <w:tmpl w:val="8592B4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17798">
    <w:abstractNumId w:val="13"/>
  </w:num>
  <w:num w:numId="2" w16cid:durableId="854687681">
    <w:abstractNumId w:val="3"/>
  </w:num>
  <w:num w:numId="3" w16cid:durableId="2062242829">
    <w:abstractNumId w:val="0"/>
  </w:num>
  <w:num w:numId="4" w16cid:durableId="961039702">
    <w:abstractNumId w:val="4"/>
  </w:num>
  <w:num w:numId="5" w16cid:durableId="504714452">
    <w:abstractNumId w:val="1"/>
  </w:num>
  <w:num w:numId="6" w16cid:durableId="1348679970">
    <w:abstractNumId w:val="2"/>
  </w:num>
  <w:num w:numId="7" w16cid:durableId="1049037498">
    <w:abstractNumId w:val="15"/>
  </w:num>
  <w:num w:numId="8" w16cid:durableId="1117068471">
    <w:abstractNumId w:val="32"/>
  </w:num>
  <w:num w:numId="9" w16cid:durableId="1450394980">
    <w:abstractNumId w:val="34"/>
  </w:num>
  <w:num w:numId="10" w16cid:durableId="940794265">
    <w:abstractNumId w:val="46"/>
  </w:num>
  <w:num w:numId="11" w16cid:durableId="1607347206">
    <w:abstractNumId w:val="45"/>
  </w:num>
  <w:num w:numId="12" w16cid:durableId="1126701184">
    <w:abstractNumId w:val="35"/>
  </w:num>
  <w:num w:numId="13" w16cid:durableId="1137986904">
    <w:abstractNumId w:val="18"/>
  </w:num>
  <w:num w:numId="14" w16cid:durableId="92365313">
    <w:abstractNumId w:val="41"/>
  </w:num>
  <w:num w:numId="15" w16cid:durableId="1176076022">
    <w:abstractNumId w:val="17"/>
  </w:num>
  <w:num w:numId="16" w16cid:durableId="144904526">
    <w:abstractNumId w:val="42"/>
  </w:num>
  <w:num w:numId="17" w16cid:durableId="1866746484">
    <w:abstractNumId w:val="36"/>
  </w:num>
  <w:num w:numId="18" w16cid:durableId="416052792">
    <w:abstractNumId w:val="31"/>
  </w:num>
  <w:num w:numId="19" w16cid:durableId="1926378177">
    <w:abstractNumId w:val="19"/>
  </w:num>
  <w:num w:numId="20" w16cid:durableId="1851328633">
    <w:abstractNumId w:val="6"/>
  </w:num>
  <w:num w:numId="21" w16cid:durableId="1672754455">
    <w:abstractNumId w:val="37"/>
  </w:num>
  <w:num w:numId="22" w16cid:durableId="547568898">
    <w:abstractNumId w:val="38"/>
  </w:num>
  <w:num w:numId="23" w16cid:durableId="519901687">
    <w:abstractNumId w:val="23"/>
  </w:num>
  <w:num w:numId="24" w16cid:durableId="494489334">
    <w:abstractNumId w:val="26"/>
  </w:num>
  <w:num w:numId="25" w16cid:durableId="1865753775">
    <w:abstractNumId w:val="44"/>
  </w:num>
  <w:num w:numId="26" w16cid:durableId="1269894952">
    <w:abstractNumId w:val="30"/>
  </w:num>
  <w:num w:numId="27" w16cid:durableId="875435653">
    <w:abstractNumId w:val="14"/>
  </w:num>
  <w:num w:numId="28" w16cid:durableId="1738431188">
    <w:abstractNumId w:val="9"/>
  </w:num>
  <w:num w:numId="29" w16cid:durableId="672801632">
    <w:abstractNumId w:val="25"/>
  </w:num>
  <w:num w:numId="30" w16cid:durableId="179858710">
    <w:abstractNumId w:val="11"/>
  </w:num>
  <w:num w:numId="31" w16cid:durableId="2027054194">
    <w:abstractNumId w:val="7"/>
  </w:num>
  <w:num w:numId="32" w16cid:durableId="1738429844">
    <w:abstractNumId w:val="21"/>
  </w:num>
  <w:num w:numId="33" w16cid:durableId="1016469779">
    <w:abstractNumId w:val="27"/>
  </w:num>
  <w:num w:numId="34" w16cid:durableId="612400802">
    <w:abstractNumId w:val="22"/>
  </w:num>
  <w:num w:numId="35" w16cid:durableId="2029215588">
    <w:abstractNumId w:val="24"/>
  </w:num>
  <w:num w:numId="36" w16cid:durableId="1225868948">
    <w:abstractNumId w:val="10"/>
  </w:num>
  <w:num w:numId="37" w16cid:durableId="1311669648">
    <w:abstractNumId w:val="16"/>
  </w:num>
  <w:num w:numId="38" w16cid:durableId="1061754999">
    <w:abstractNumId w:val="43"/>
  </w:num>
  <w:num w:numId="39" w16cid:durableId="728193781">
    <w:abstractNumId w:val="8"/>
  </w:num>
  <w:num w:numId="40" w16cid:durableId="1061099508">
    <w:abstractNumId w:val="12"/>
  </w:num>
  <w:num w:numId="41" w16cid:durableId="146096162">
    <w:abstractNumId w:val="39"/>
  </w:num>
  <w:num w:numId="42" w16cid:durableId="284820900">
    <w:abstractNumId w:val="20"/>
  </w:num>
  <w:num w:numId="43" w16cid:durableId="18092916">
    <w:abstractNumId w:val="28"/>
  </w:num>
  <w:num w:numId="44" w16cid:durableId="1186482422">
    <w:abstractNumId w:val="33"/>
  </w:num>
  <w:num w:numId="45" w16cid:durableId="546258255">
    <w:abstractNumId w:val="29"/>
  </w:num>
  <w:num w:numId="46" w16cid:durableId="1898781783">
    <w:abstractNumId w:val="5"/>
  </w:num>
  <w:num w:numId="47" w16cid:durableId="2955273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31637"/>
    <w:rsid w:val="00031EAA"/>
    <w:rsid w:val="00045F94"/>
    <w:rsid w:val="00051AD1"/>
    <w:rsid w:val="0007315D"/>
    <w:rsid w:val="00090D3D"/>
    <w:rsid w:val="00091851"/>
    <w:rsid w:val="000B0EA5"/>
    <w:rsid w:val="000B58B0"/>
    <w:rsid w:val="000D03CE"/>
    <w:rsid w:val="000E1C5B"/>
    <w:rsid w:val="000E72F1"/>
    <w:rsid w:val="000F38DE"/>
    <w:rsid w:val="000F6DF1"/>
    <w:rsid w:val="001130D8"/>
    <w:rsid w:val="001172EC"/>
    <w:rsid w:val="00124681"/>
    <w:rsid w:val="00124822"/>
    <w:rsid w:val="0012736C"/>
    <w:rsid w:val="00127E64"/>
    <w:rsid w:val="0013563D"/>
    <w:rsid w:val="001524C5"/>
    <w:rsid w:val="001620C7"/>
    <w:rsid w:val="00166F4A"/>
    <w:rsid w:val="00185174"/>
    <w:rsid w:val="00186F2B"/>
    <w:rsid w:val="001949AF"/>
    <w:rsid w:val="001A38A9"/>
    <w:rsid w:val="001C0B5E"/>
    <w:rsid w:val="001C5192"/>
    <w:rsid w:val="001D3C79"/>
    <w:rsid w:val="001F2626"/>
    <w:rsid w:val="002004DC"/>
    <w:rsid w:val="00200806"/>
    <w:rsid w:val="00211D4E"/>
    <w:rsid w:val="0021422B"/>
    <w:rsid w:val="00217124"/>
    <w:rsid w:val="002346ED"/>
    <w:rsid w:val="00235543"/>
    <w:rsid w:val="00236246"/>
    <w:rsid w:val="00246BD5"/>
    <w:rsid w:val="00254C44"/>
    <w:rsid w:val="00260294"/>
    <w:rsid w:val="00270A7E"/>
    <w:rsid w:val="00276F05"/>
    <w:rsid w:val="00280459"/>
    <w:rsid w:val="0029741D"/>
    <w:rsid w:val="00297EA3"/>
    <w:rsid w:val="002A4551"/>
    <w:rsid w:val="002C31DE"/>
    <w:rsid w:val="002C553D"/>
    <w:rsid w:val="002D3AF5"/>
    <w:rsid w:val="002E3363"/>
    <w:rsid w:val="002F7788"/>
    <w:rsid w:val="003122CF"/>
    <w:rsid w:val="00317F97"/>
    <w:rsid w:val="00364522"/>
    <w:rsid w:val="00371C72"/>
    <w:rsid w:val="00374AD3"/>
    <w:rsid w:val="003A0993"/>
    <w:rsid w:val="003A129F"/>
    <w:rsid w:val="003A4420"/>
    <w:rsid w:val="003A5D5A"/>
    <w:rsid w:val="003B78E9"/>
    <w:rsid w:val="003E20ED"/>
    <w:rsid w:val="003E76A0"/>
    <w:rsid w:val="00400459"/>
    <w:rsid w:val="00405EF1"/>
    <w:rsid w:val="00411A26"/>
    <w:rsid w:val="004125E5"/>
    <w:rsid w:val="004241D4"/>
    <w:rsid w:val="004645A0"/>
    <w:rsid w:val="00473342"/>
    <w:rsid w:val="004856FF"/>
    <w:rsid w:val="004A3DFA"/>
    <w:rsid w:val="004A4B44"/>
    <w:rsid w:val="004B302C"/>
    <w:rsid w:val="004C23DC"/>
    <w:rsid w:val="004D4D25"/>
    <w:rsid w:val="004F2882"/>
    <w:rsid w:val="004F401E"/>
    <w:rsid w:val="00511064"/>
    <w:rsid w:val="0051303D"/>
    <w:rsid w:val="005132D6"/>
    <w:rsid w:val="00514686"/>
    <w:rsid w:val="00523E5B"/>
    <w:rsid w:val="005274C7"/>
    <w:rsid w:val="00543C65"/>
    <w:rsid w:val="005555EA"/>
    <w:rsid w:val="00573B87"/>
    <w:rsid w:val="0057660F"/>
    <w:rsid w:val="005840CE"/>
    <w:rsid w:val="00592492"/>
    <w:rsid w:val="005957EA"/>
    <w:rsid w:val="005A744F"/>
    <w:rsid w:val="005C3A46"/>
    <w:rsid w:val="005C55C8"/>
    <w:rsid w:val="005D6328"/>
    <w:rsid w:val="005E1224"/>
    <w:rsid w:val="005E270A"/>
    <w:rsid w:val="005F172A"/>
    <w:rsid w:val="005F2A95"/>
    <w:rsid w:val="00626344"/>
    <w:rsid w:val="00627750"/>
    <w:rsid w:val="00633CCE"/>
    <w:rsid w:val="00660534"/>
    <w:rsid w:val="006637C6"/>
    <w:rsid w:val="00687AC0"/>
    <w:rsid w:val="006915B9"/>
    <w:rsid w:val="006A0FDC"/>
    <w:rsid w:val="006B2D06"/>
    <w:rsid w:val="006B7E5E"/>
    <w:rsid w:val="006E0656"/>
    <w:rsid w:val="00716F1B"/>
    <w:rsid w:val="00720572"/>
    <w:rsid w:val="00720A1F"/>
    <w:rsid w:val="00726B0E"/>
    <w:rsid w:val="00753F0E"/>
    <w:rsid w:val="00780A46"/>
    <w:rsid w:val="007A6DB8"/>
    <w:rsid w:val="007B4EAA"/>
    <w:rsid w:val="007F5B3C"/>
    <w:rsid w:val="007F5C3E"/>
    <w:rsid w:val="00804FF0"/>
    <w:rsid w:val="00806E54"/>
    <w:rsid w:val="00824ABE"/>
    <w:rsid w:val="0083189D"/>
    <w:rsid w:val="008444C4"/>
    <w:rsid w:val="00866E67"/>
    <w:rsid w:val="008742A8"/>
    <w:rsid w:val="00876CB6"/>
    <w:rsid w:val="00887FC6"/>
    <w:rsid w:val="00887FD9"/>
    <w:rsid w:val="008B1764"/>
    <w:rsid w:val="008B64DA"/>
    <w:rsid w:val="008D4461"/>
    <w:rsid w:val="008F1509"/>
    <w:rsid w:val="008F272B"/>
    <w:rsid w:val="008F348B"/>
    <w:rsid w:val="008F770F"/>
    <w:rsid w:val="00914F43"/>
    <w:rsid w:val="00916AB2"/>
    <w:rsid w:val="00930512"/>
    <w:rsid w:val="00930E36"/>
    <w:rsid w:val="0093160E"/>
    <w:rsid w:val="00934A6B"/>
    <w:rsid w:val="009452CA"/>
    <w:rsid w:val="009477BE"/>
    <w:rsid w:val="00951681"/>
    <w:rsid w:val="00961154"/>
    <w:rsid w:val="009640EC"/>
    <w:rsid w:val="00972CC4"/>
    <w:rsid w:val="0098038E"/>
    <w:rsid w:val="00983935"/>
    <w:rsid w:val="0099285B"/>
    <w:rsid w:val="009A4B46"/>
    <w:rsid w:val="009A5671"/>
    <w:rsid w:val="009E0223"/>
    <w:rsid w:val="009E3F96"/>
    <w:rsid w:val="009E3FE5"/>
    <w:rsid w:val="009E7AF5"/>
    <w:rsid w:val="009F3574"/>
    <w:rsid w:val="00A124F5"/>
    <w:rsid w:val="00A15CF7"/>
    <w:rsid w:val="00A261C6"/>
    <w:rsid w:val="00A32233"/>
    <w:rsid w:val="00A43BBF"/>
    <w:rsid w:val="00A44D84"/>
    <w:rsid w:val="00A45AC2"/>
    <w:rsid w:val="00A62BD8"/>
    <w:rsid w:val="00A72FA1"/>
    <w:rsid w:val="00A82C15"/>
    <w:rsid w:val="00A8605E"/>
    <w:rsid w:val="00A874F1"/>
    <w:rsid w:val="00A915EF"/>
    <w:rsid w:val="00A964E7"/>
    <w:rsid w:val="00AA21DD"/>
    <w:rsid w:val="00AA2A08"/>
    <w:rsid w:val="00AB4261"/>
    <w:rsid w:val="00AC7095"/>
    <w:rsid w:val="00AC7F29"/>
    <w:rsid w:val="00AC7FB3"/>
    <w:rsid w:val="00AD0873"/>
    <w:rsid w:val="00AD3C7D"/>
    <w:rsid w:val="00AD77ED"/>
    <w:rsid w:val="00AE3BB2"/>
    <w:rsid w:val="00B00B75"/>
    <w:rsid w:val="00B04D2B"/>
    <w:rsid w:val="00B33877"/>
    <w:rsid w:val="00B346CA"/>
    <w:rsid w:val="00B4637D"/>
    <w:rsid w:val="00B608EB"/>
    <w:rsid w:val="00B61AC0"/>
    <w:rsid w:val="00B6510E"/>
    <w:rsid w:val="00B70943"/>
    <w:rsid w:val="00B75921"/>
    <w:rsid w:val="00B95D6F"/>
    <w:rsid w:val="00BA0FB0"/>
    <w:rsid w:val="00BC0641"/>
    <w:rsid w:val="00BC07A1"/>
    <w:rsid w:val="00BC6E5A"/>
    <w:rsid w:val="00BD4F40"/>
    <w:rsid w:val="00C010E6"/>
    <w:rsid w:val="00C01476"/>
    <w:rsid w:val="00C224B5"/>
    <w:rsid w:val="00C25415"/>
    <w:rsid w:val="00C26831"/>
    <w:rsid w:val="00C55775"/>
    <w:rsid w:val="00C63A3F"/>
    <w:rsid w:val="00C84A34"/>
    <w:rsid w:val="00C945F3"/>
    <w:rsid w:val="00C97477"/>
    <w:rsid w:val="00CA6CCA"/>
    <w:rsid w:val="00CB737C"/>
    <w:rsid w:val="00CC3D11"/>
    <w:rsid w:val="00CD04EE"/>
    <w:rsid w:val="00D00697"/>
    <w:rsid w:val="00D21015"/>
    <w:rsid w:val="00D30FD8"/>
    <w:rsid w:val="00D779F3"/>
    <w:rsid w:val="00D97259"/>
    <w:rsid w:val="00DA0283"/>
    <w:rsid w:val="00DB636A"/>
    <w:rsid w:val="00DF73AB"/>
    <w:rsid w:val="00E02B82"/>
    <w:rsid w:val="00E122AB"/>
    <w:rsid w:val="00E32930"/>
    <w:rsid w:val="00E50DAE"/>
    <w:rsid w:val="00E520E1"/>
    <w:rsid w:val="00E60955"/>
    <w:rsid w:val="00E80772"/>
    <w:rsid w:val="00EA6F84"/>
    <w:rsid w:val="00EB495C"/>
    <w:rsid w:val="00EB631B"/>
    <w:rsid w:val="00EC33C8"/>
    <w:rsid w:val="00EE351A"/>
    <w:rsid w:val="00EE5419"/>
    <w:rsid w:val="00EE72AC"/>
    <w:rsid w:val="00F1635C"/>
    <w:rsid w:val="00F34703"/>
    <w:rsid w:val="00F40825"/>
    <w:rsid w:val="00F676EE"/>
    <w:rsid w:val="00F76263"/>
    <w:rsid w:val="00F90646"/>
    <w:rsid w:val="00F944A5"/>
    <w:rsid w:val="00FA1217"/>
    <w:rsid w:val="00FA62C3"/>
    <w:rsid w:val="00FB7321"/>
    <w:rsid w:val="00FD0DB9"/>
    <w:rsid w:val="00FD601C"/>
    <w:rsid w:val="00FE7A45"/>
    <w:rsid w:val="00FF0799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2A93AB"/>
  <w15:docId w15:val="{55C9166A-61F6-4504-9AA6-370B6877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930512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0512"/>
    <w:rPr>
      <w:rFonts w:ascii="TeX Gyre Bonum" w:eastAsia="TeX Gyre Bonum" w:hAnsi="TeX Gyre Bonum" w:cs="TeX Gyre Bonum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44D84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es-ES"/>
    </w:rPr>
  </w:style>
  <w:style w:type="paragraph" w:styleId="Prrafodelista">
    <w:name w:val="List Paragraph"/>
    <w:basedOn w:val="Normal"/>
    <w:uiPriority w:val="34"/>
    <w:qFormat/>
    <w:rsid w:val="001620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9F3"/>
    <w:rPr>
      <w:rFonts w:ascii="Segoe UI" w:hAnsi="Segoe UI" w:cs="Segoe UI"/>
      <w:sz w:val="18"/>
      <w:szCs w:val="18"/>
      <w:lang w:val="es-PE"/>
    </w:rPr>
  </w:style>
  <w:style w:type="paragraph" w:customStyle="1" w:styleId="Default">
    <w:name w:val="Default"/>
    <w:rsid w:val="004241D4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627750"/>
    <w:pPr>
      <w:spacing w:after="0" w:line="240" w:lineRule="auto"/>
    </w:pPr>
    <w:rPr>
      <w:rFonts w:ascii="Verdana" w:eastAsiaTheme="minorHAnsi" w:hAnsi="Verdana" w:cstheme="minorBidi"/>
      <w:sz w:val="24"/>
      <w:szCs w:val="24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27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7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7750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750"/>
    <w:rPr>
      <w:rFonts w:ascii="Verdana" w:eastAsiaTheme="minorHAnsi" w:hAnsi="Verdana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750"/>
    <w:rPr>
      <w:rFonts w:ascii="Verdana" w:eastAsiaTheme="minorHAnsi" w:hAnsi="Verdana" w:cstheme="minorBidi"/>
      <w:b/>
      <w:bCs/>
      <w:sz w:val="20"/>
      <w:szCs w:val="20"/>
      <w:lang w:val="es-PE"/>
    </w:rPr>
  </w:style>
  <w:style w:type="character" w:styleId="Hipervnculo">
    <w:name w:val="Hyperlink"/>
    <w:basedOn w:val="Fuentedeprrafopredeter"/>
    <w:uiPriority w:val="99"/>
    <w:unhideWhenUsed/>
    <w:rsid w:val="002346E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15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Fuerte">
    <w:name w:val="Strong"/>
    <w:basedOn w:val="Fuentedeprrafopredeter"/>
    <w:uiPriority w:val="22"/>
    <w:qFormat/>
    <w:rsid w:val="00185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vicultura.info/sistema-de-ventilacio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ctualidadavipecuaria.com/?s=dise%C3%B1o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rumiantes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ardsenespano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tres3.com/articulos/sistema-de-produccion-en-un-sitio-y-en-multiples-sitios_335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vasquezr@unjfsc.edu.pe" TargetMode="External"/><Relationship Id="rId14" Type="http://schemas.openxmlformats.org/officeDocument/2006/relationships/hyperlink" Target="https://issuu.com/grupoagrinews/docs/porcinews_marzo_2019-we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481A-9B83-4585-BE29-367CCD53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2657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angel gerardo vasquez requena</cp:lastModifiedBy>
  <cp:revision>3</cp:revision>
  <dcterms:created xsi:type="dcterms:W3CDTF">2026-04-22T03:15:00Z</dcterms:created>
  <dcterms:modified xsi:type="dcterms:W3CDTF">2026-04-28T02:38:00Z</dcterms:modified>
</cp:coreProperties>
</file>