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E0C9C" w14:textId="67A34C0D" w:rsidR="004A3DFA" w:rsidRDefault="001F2626">
      <w:pPr>
        <w:tabs>
          <w:tab w:val="left" w:pos="495"/>
          <w:tab w:val="center" w:pos="4252"/>
        </w:tabs>
        <w:spacing w:after="0" w:line="240" w:lineRule="auto"/>
        <w:rPr>
          <w:rFonts w:ascii="Times New Roman" w:hAnsi="Times New Roman" w:cs="Times New Roman"/>
          <w:sz w:val="32"/>
          <w:szCs w:val="32"/>
        </w:rPr>
      </w:pPr>
      <w:r>
        <w:rPr>
          <w:rFonts w:ascii="Times New Roman" w:hAnsi="Times New Roman" w:cs="Times New Roman"/>
          <w:sz w:val="32"/>
          <w:szCs w:val="32"/>
        </w:rPr>
        <w:tab/>
      </w:r>
      <w:r>
        <w:rPr>
          <w:rFonts w:ascii="Times New Roman" w:hAnsi="Times New Roman" w:cs="Times New Roman"/>
          <w:sz w:val="32"/>
          <w:szCs w:val="32"/>
        </w:rPr>
        <w:tab/>
        <w:t xml:space="preserve">UNIVERSIDAD NACIONAL </w:t>
      </w:r>
    </w:p>
    <w:p w14:paraId="0EB3A30C" w14:textId="3B7AE608" w:rsidR="003B76DD" w:rsidRDefault="003B76DD">
      <w:pPr>
        <w:tabs>
          <w:tab w:val="left" w:pos="495"/>
          <w:tab w:val="center" w:pos="4252"/>
        </w:tabs>
        <w:spacing w:after="0" w:line="240" w:lineRule="auto"/>
        <w:rPr>
          <w:rFonts w:ascii="Times New Roman" w:hAnsi="Times New Roman" w:cs="Times New Roman"/>
          <w:b/>
          <w:sz w:val="32"/>
          <w:szCs w:val="32"/>
        </w:rPr>
      </w:pPr>
    </w:p>
    <w:p w14:paraId="20CCDEE2" w14:textId="0E8933B4" w:rsidR="00A27D04" w:rsidRDefault="001F2626" w:rsidP="009517D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JOSÉ FAUSTINO SÁNCHEZ CARRIÓN</w:t>
      </w:r>
    </w:p>
    <w:p w14:paraId="3E93209A" w14:textId="0BD8FB23" w:rsidR="009517D6" w:rsidRDefault="009517D6" w:rsidP="009517D6">
      <w:pPr>
        <w:spacing w:after="0" w:line="240" w:lineRule="auto"/>
        <w:jc w:val="center"/>
        <w:rPr>
          <w:rFonts w:ascii="Times New Roman" w:hAnsi="Times New Roman" w:cs="Times New Roman"/>
          <w:sz w:val="28"/>
          <w:szCs w:val="28"/>
        </w:rPr>
      </w:pPr>
    </w:p>
    <w:p w14:paraId="6AD60036" w14:textId="6C520C00" w:rsidR="00A27D04" w:rsidRDefault="00A27D04" w:rsidP="009517D6">
      <w:pPr>
        <w:spacing w:after="0" w:line="360" w:lineRule="auto"/>
        <w:rPr>
          <w:rFonts w:cs="Calibri"/>
          <w:b/>
          <w:sz w:val="28"/>
        </w:rPr>
      </w:pPr>
    </w:p>
    <w:p w14:paraId="49FA6387" w14:textId="7B04F7D3" w:rsidR="007339AD" w:rsidRDefault="001F2626" w:rsidP="007A4DE8">
      <w:pPr>
        <w:spacing w:after="0" w:line="360" w:lineRule="auto"/>
        <w:jc w:val="center"/>
        <w:rPr>
          <w:rFonts w:ascii="Times New Roman" w:hAnsi="Times New Roman" w:cs="Times New Roman"/>
          <w:b/>
          <w:sz w:val="28"/>
        </w:rPr>
      </w:pPr>
      <w:r>
        <w:rPr>
          <w:rFonts w:ascii="Times New Roman" w:hAnsi="Times New Roman" w:cs="Times New Roman"/>
          <w:b/>
          <w:sz w:val="28"/>
        </w:rPr>
        <w:t xml:space="preserve">FACULTAD DE </w:t>
      </w:r>
      <w:r w:rsidR="004F0A83">
        <w:rPr>
          <w:rFonts w:ascii="Times New Roman" w:hAnsi="Times New Roman" w:cs="Times New Roman"/>
          <w:b/>
          <w:sz w:val="28"/>
        </w:rPr>
        <w:t>CIENCIAS</w:t>
      </w:r>
    </w:p>
    <w:p w14:paraId="0DFD992A" w14:textId="346451C8" w:rsidR="009517D6" w:rsidRPr="004F0A83" w:rsidRDefault="009517D6" w:rsidP="00EC4CEC">
      <w:pPr>
        <w:spacing w:after="0" w:line="360" w:lineRule="auto"/>
        <w:rPr>
          <w:rFonts w:ascii="Times New Roman" w:hAnsi="Times New Roman" w:cs="Times New Roman"/>
          <w:b/>
          <w:sz w:val="28"/>
        </w:rPr>
      </w:pPr>
    </w:p>
    <w:p w14:paraId="683A549C" w14:textId="207E9EFC" w:rsidR="00A27D04" w:rsidRDefault="001F2626" w:rsidP="007A4DE8">
      <w:pPr>
        <w:spacing w:after="0" w:line="360" w:lineRule="auto"/>
        <w:jc w:val="center"/>
        <w:rPr>
          <w:rFonts w:ascii="Times New Roman" w:hAnsi="Times New Roman" w:cs="Times New Roman"/>
          <w:b/>
          <w:sz w:val="28"/>
        </w:rPr>
      </w:pPr>
      <w:r>
        <w:rPr>
          <w:rFonts w:ascii="Times New Roman" w:hAnsi="Times New Roman" w:cs="Times New Roman"/>
          <w:b/>
          <w:sz w:val="28"/>
        </w:rPr>
        <w:t xml:space="preserve">ESCUELA PROFESIONAL DE </w:t>
      </w:r>
      <w:r w:rsidR="00BF13C8">
        <w:rPr>
          <w:rFonts w:ascii="Times New Roman" w:hAnsi="Times New Roman" w:cs="Times New Roman"/>
          <w:b/>
          <w:sz w:val="28"/>
        </w:rPr>
        <w:t>INGENIERÍA ZOOTÉCNICA</w:t>
      </w:r>
    </w:p>
    <w:p w14:paraId="587E4798" w14:textId="70CC6DC2" w:rsidR="00991B1C" w:rsidRDefault="00991B1C" w:rsidP="007A4DE8">
      <w:pPr>
        <w:spacing w:after="0" w:line="360" w:lineRule="auto"/>
        <w:jc w:val="center"/>
        <w:rPr>
          <w:rFonts w:ascii="Times New Roman" w:hAnsi="Times New Roman" w:cs="Times New Roman"/>
          <w:b/>
          <w:sz w:val="28"/>
        </w:rPr>
      </w:pPr>
    </w:p>
    <w:p w14:paraId="0DE43A85" w14:textId="34A5F646" w:rsidR="00991B1C" w:rsidRDefault="00991B1C" w:rsidP="007A4DE8">
      <w:pPr>
        <w:spacing w:after="0" w:line="360" w:lineRule="auto"/>
        <w:jc w:val="center"/>
        <w:rPr>
          <w:rFonts w:ascii="Times New Roman" w:hAnsi="Times New Roman" w:cs="Times New Roman"/>
          <w:b/>
          <w:sz w:val="28"/>
        </w:rPr>
      </w:pPr>
      <w:r>
        <w:rPr>
          <w:rFonts w:ascii="Times New Roman" w:hAnsi="Times New Roman" w:cs="Times New Roman"/>
          <w:noProof/>
          <w:sz w:val="28"/>
          <w:szCs w:val="28"/>
          <w:lang w:val="en-US"/>
        </w:rPr>
        <w:drawing>
          <wp:anchor distT="0" distB="0" distL="0" distR="0" simplePos="0" relativeHeight="2" behindDoc="1" locked="0" layoutInCell="1" allowOverlap="1" wp14:anchorId="33737E7B" wp14:editId="52E89158">
            <wp:simplePos x="0" y="0"/>
            <wp:positionH relativeFrom="column">
              <wp:posOffset>2286391</wp:posOffset>
            </wp:positionH>
            <wp:positionV relativeFrom="paragraph">
              <wp:posOffset>157675</wp:posOffset>
            </wp:positionV>
            <wp:extent cx="809625" cy="771525"/>
            <wp:effectExtent l="0" t="0" r="9525" b="9525"/>
            <wp:wrapNone/>
            <wp:docPr id="1026"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pic:nvPicPr>
                  <pic:blipFill>
                    <a:blip r:embed="rId8" cstate="print"/>
                    <a:srcRect/>
                    <a:stretch/>
                  </pic:blipFill>
                  <pic:spPr>
                    <a:xfrm>
                      <a:off x="0" y="0"/>
                      <a:ext cx="809625" cy="771525"/>
                    </a:xfrm>
                    <a:prstGeom prst="rect">
                      <a:avLst/>
                    </a:prstGeom>
                    <a:ln>
                      <a:noFill/>
                    </a:ln>
                  </pic:spPr>
                </pic:pic>
              </a:graphicData>
            </a:graphic>
            <wp14:sizeRelH relativeFrom="page">
              <wp14:pctWidth>0</wp14:pctWidth>
            </wp14:sizeRelH>
            <wp14:sizeRelV relativeFrom="page">
              <wp14:pctHeight>0</wp14:pctHeight>
            </wp14:sizeRelV>
          </wp:anchor>
        </w:drawing>
      </w:r>
    </w:p>
    <w:p w14:paraId="32689FE5" w14:textId="77777777" w:rsidR="00A27D04" w:rsidRDefault="00A27D04">
      <w:pPr>
        <w:spacing w:after="0" w:line="360" w:lineRule="auto"/>
        <w:jc w:val="center"/>
        <w:rPr>
          <w:rFonts w:ascii="Times New Roman" w:hAnsi="Times New Roman" w:cs="Times New Roman"/>
          <w:b/>
          <w:sz w:val="28"/>
        </w:rPr>
      </w:pPr>
    </w:p>
    <w:p w14:paraId="1E9EF2F0" w14:textId="3F06FBB4" w:rsidR="009517D6" w:rsidRDefault="009517D6">
      <w:pPr>
        <w:spacing w:after="0" w:line="360" w:lineRule="auto"/>
        <w:jc w:val="center"/>
        <w:rPr>
          <w:rFonts w:ascii="Times New Roman" w:hAnsi="Times New Roman" w:cs="Times New Roman"/>
          <w:b/>
          <w:sz w:val="28"/>
        </w:rPr>
      </w:pPr>
    </w:p>
    <w:p w14:paraId="66B668A8" w14:textId="77777777" w:rsidR="00991B1C" w:rsidRDefault="00991B1C">
      <w:pPr>
        <w:spacing w:after="0" w:line="360" w:lineRule="auto"/>
        <w:jc w:val="center"/>
        <w:rPr>
          <w:rFonts w:ascii="Times New Roman" w:hAnsi="Times New Roman" w:cs="Times New Roman"/>
          <w:b/>
          <w:sz w:val="28"/>
        </w:rPr>
      </w:pPr>
    </w:p>
    <w:p w14:paraId="09432040" w14:textId="77777777" w:rsidR="00991B1C" w:rsidRDefault="00991B1C">
      <w:pPr>
        <w:spacing w:after="0" w:line="360" w:lineRule="auto"/>
        <w:jc w:val="center"/>
        <w:rPr>
          <w:rFonts w:ascii="Times New Roman" w:hAnsi="Times New Roman" w:cs="Times New Roman"/>
          <w:b/>
          <w:sz w:val="28"/>
        </w:rPr>
      </w:pPr>
    </w:p>
    <w:p w14:paraId="29EA2860" w14:textId="1A8ACC7C" w:rsidR="009517D6" w:rsidRDefault="00991B1C">
      <w:pPr>
        <w:spacing w:after="0" w:line="360" w:lineRule="auto"/>
        <w:jc w:val="center"/>
        <w:rPr>
          <w:rFonts w:ascii="Times New Roman" w:hAnsi="Times New Roman" w:cs="Times New Roman"/>
          <w:b/>
          <w:sz w:val="28"/>
        </w:rPr>
      </w:pPr>
      <w:r>
        <w:rPr>
          <w:noProof/>
          <w:lang w:val="en-US"/>
        </w:rPr>
        <mc:AlternateContent>
          <mc:Choice Requires="wps">
            <w:drawing>
              <wp:anchor distT="0" distB="0" distL="0" distR="0" simplePos="0" relativeHeight="3" behindDoc="1" locked="0" layoutInCell="1" allowOverlap="1" wp14:anchorId="44FC06B3" wp14:editId="661320F0">
                <wp:simplePos x="0" y="0"/>
                <wp:positionH relativeFrom="column">
                  <wp:posOffset>377789</wp:posOffset>
                </wp:positionH>
                <wp:positionV relativeFrom="paragraph">
                  <wp:posOffset>47296</wp:posOffset>
                </wp:positionV>
                <wp:extent cx="5067300" cy="2692045"/>
                <wp:effectExtent l="0" t="0" r="19050" b="13335"/>
                <wp:wrapNone/>
                <wp:docPr id="1027"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67300" cy="2692045"/>
                        </a:xfrm>
                        <a:prstGeom prst="rect">
                          <a:avLst/>
                        </a:prstGeom>
                        <a:solidFill>
                          <a:srgbClr val="FFFFFF"/>
                        </a:solidFill>
                        <a:ln w="25400" cap="flat" cmpd="sng">
                          <a:solidFill>
                            <a:srgbClr val="000000"/>
                          </a:solidFill>
                          <a:prstDash val="solid"/>
                          <a:miter/>
                          <a:headEnd type="none" w="med" len="med"/>
                          <a:tailEnd type="none" w="med" len="med"/>
                        </a:ln>
                      </wps:spPr>
                      <wps:txbx>
                        <w:txbxContent>
                          <w:p w14:paraId="3C099D14" w14:textId="48B71AD9" w:rsidR="001D2BAE" w:rsidRDefault="009517D6" w:rsidP="009517D6">
                            <w:pPr>
                              <w:spacing w:after="0" w:line="240" w:lineRule="auto"/>
                              <w:rPr>
                                <w:b/>
                                <w:sz w:val="48"/>
                              </w:rPr>
                            </w:pPr>
                            <w:r>
                              <w:rPr>
                                <w:b/>
                                <w:sz w:val="48"/>
                              </w:rPr>
                              <w:t xml:space="preserve">    </w:t>
                            </w:r>
                          </w:p>
                          <w:p w14:paraId="6D870DF5" w14:textId="712F5E85" w:rsidR="009517D6" w:rsidRDefault="001D2BAE" w:rsidP="009517D6">
                            <w:pPr>
                              <w:spacing w:after="0" w:line="240" w:lineRule="auto"/>
                              <w:jc w:val="center"/>
                              <w:rPr>
                                <w:b/>
                                <w:sz w:val="36"/>
                                <w:szCs w:val="36"/>
                              </w:rPr>
                            </w:pPr>
                            <w:r w:rsidRPr="009517D6">
                              <w:rPr>
                                <w:b/>
                                <w:sz w:val="36"/>
                                <w:szCs w:val="36"/>
                              </w:rPr>
                              <w:t>SÍLABO POR COMPETENCIAS</w:t>
                            </w:r>
                          </w:p>
                          <w:p w14:paraId="2DC101CA" w14:textId="0D4FDC8E" w:rsidR="003E2D9A" w:rsidRDefault="003E2D9A" w:rsidP="009517D6">
                            <w:pPr>
                              <w:spacing w:after="0" w:line="240" w:lineRule="auto"/>
                              <w:jc w:val="center"/>
                              <w:rPr>
                                <w:b/>
                                <w:sz w:val="36"/>
                                <w:szCs w:val="36"/>
                              </w:rPr>
                            </w:pPr>
                            <w:r>
                              <w:rPr>
                                <w:b/>
                                <w:sz w:val="36"/>
                                <w:szCs w:val="36"/>
                              </w:rPr>
                              <w:t>MODALIDAD PRESENCIAL</w:t>
                            </w:r>
                          </w:p>
                          <w:p w14:paraId="518F093C" w14:textId="655F8286" w:rsidR="009517D6" w:rsidRPr="009517D6" w:rsidRDefault="009517D6" w:rsidP="009517D6">
                            <w:pPr>
                              <w:spacing w:after="0" w:line="240" w:lineRule="auto"/>
                              <w:rPr>
                                <w:b/>
                                <w:sz w:val="32"/>
                                <w:szCs w:val="32"/>
                              </w:rPr>
                            </w:pPr>
                          </w:p>
                          <w:p w14:paraId="0929382C" w14:textId="77777777" w:rsidR="009517D6" w:rsidRDefault="009517D6" w:rsidP="009517D6">
                            <w:pPr>
                              <w:spacing w:after="0" w:line="240" w:lineRule="auto"/>
                              <w:jc w:val="center"/>
                              <w:rPr>
                                <w:b/>
                                <w:sz w:val="32"/>
                                <w:szCs w:val="32"/>
                              </w:rPr>
                            </w:pPr>
                          </w:p>
                          <w:p w14:paraId="35C9B99C" w14:textId="77777777" w:rsidR="009517D6" w:rsidRDefault="009517D6" w:rsidP="009517D6">
                            <w:pPr>
                              <w:spacing w:after="0" w:line="240" w:lineRule="auto"/>
                              <w:jc w:val="center"/>
                              <w:rPr>
                                <w:b/>
                                <w:sz w:val="32"/>
                                <w:szCs w:val="32"/>
                              </w:rPr>
                            </w:pPr>
                          </w:p>
                          <w:p w14:paraId="4DB5C48B" w14:textId="403F4257" w:rsidR="001D2BAE" w:rsidRDefault="001D2BAE" w:rsidP="004F0A83">
                            <w:pPr>
                              <w:spacing w:after="0" w:line="240" w:lineRule="auto"/>
                              <w:rPr>
                                <w:b/>
                                <w:color w:val="FF0000"/>
                                <w:sz w:val="44"/>
                              </w:rPr>
                            </w:pPr>
                            <w:r>
                              <w:rPr>
                                <w:b/>
                                <w:sz w:val="24"/>
                                <w:szCs w:val="12"/>
                              </w:rPr>
                              <w:t xml:space="preserve">    </w:t>
                            </w:r>
                          </w:p>
                          <w:p w14:paraId="5141D6F2" w14:textId="77777777" w:rsidR="001D2BAE" w:rsidRDefault="001D2BAE">
                            <w:pPr>
                              <w:spacing w:after="0" w:line="240" w:lineRule="auto"/>
                              <w:jc w:val="center"/>
                              <w:rPr>
                                <w:b/>
                                <w:sz w:val="28"/>
                                <w:szCs w:val="28"/>
                              </w:rPr>
                            </w:pPr>
                          </w:p>
                          <w:p w14:paraId="65DFE292" w14:textId="6942B9CB" w:rsidR="001D2BAE" w:rsidRPr="00991B1C" w:rsidRDefault="00991B1C">
                            <w:pPr>
                              <w:spacing w:after="0" w:line="240" w:lineRule="auto"/>
                              <w:jc w:val="center"/>
                              <w:rPr>
                                <w:b/>
                                <w:sz w:val="28"/>
                                <w:szCs w:val="28"/>
                              </w:rPr>
                            </w:pPr>
                            <w:r>
                              <w:rPr>
                                <w:b/>
                                <w:sz w:val="28"/>
                                <w:szCs w:val="28"/>
                              </w:rPr>
                              <w:t>SEMESTRE 202</w:t>
                            </w:r>
                            <w:r w:rsidR="00386F15">
                              <w:rPr>
                                <w:b/>
                                <w:sz w:val="28"/>
                                <w:szCs w:val="28"/>
                              </w:rPr>
                              <w:t>6</w:t>
                            </w:r>
                            <w:r>
                              <w:rPr>
                                <w:b/>
                                <w:sz w:val="28"/>
                                <w:szCs w:val="28"/>
                              </w:rPr>
                              <w:t xml:space="preserve"> </w:t>
                            </w:r>
                            <w:r w:rsidR="006B4652">
                              <w:rPr>
                                <w:b/>
                                <w:sz w:val="28"/>
                                <w:szCs w:val="28"/>
                              </w:rPr>
                              <w:t>I</w:t>
                            </w:r>
                          </w:p>
                          <w:p w14:paraId="5903E104" w14:textId="77777777" w:rsidR="001D2BAE" w:rsidRDefault="001D2BAE">
                            <w:pPr>
                              <w:jc w:val="center"/>
                              <w:rPr>
                                <w:b/>
                                <w:sz w:val="36"/>
                                <w:szCs w:val="36"/>
                              </w:rPr>
                            </w:pPr>
                          </w:p>
                          <w:p w14:paraId="04DC3877" w14:textId="77777777" w:rsidR="001D2BAE" w:rsidRDefault="001D2BAE">
                            <w:pPr>
                              <w:jc w:val="center"/>
                              <w:rPr>
                                <w:b/>
                                <w:sz w:val="44"/>
                              </w:rPr>
                            </w:pPr>
                          </w:p>
                        </w:txbxContent>
                      </wps:txbx>
                      <wps:bodyPr vert="horz" wrap="square" lIns="91440" tIns="45720" rIns="91440" bIns="45720" anchor="ctr" upright="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FC06B3" id="Rectángulo 6" o:spid="_x0000_s1026" style="position:absolute;left:0;text-align:left;margin-left:29.75pt;margin-top:3.7pt;width:399pt;height:211.95pt;z-index:-503316477;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" strokeweight="2pt">
                <v:path arrowok="t"/>
                <v:textbox>
                  <w:txbxContent>
                    <w:p w14:paraId="3C099D14" w14:textId="48B71AD9" w:rsidR="001D2BAE" w:rsidRDefault="009517D6" w:rsidP="009517D6">
                      <w:pPr>
                        <w:spacing w:after="0" w:line="240" w:lineRule="auto"/>
                        <w:rPr>
                          <w:b/>
                          <w:sz w:val="48"/>
                        </w:rPr>
                      </w:pPr>
                      <w:r>
                        <w:rPr>
                          <w:b/>
                          <w:sz w:val="48"/>
                        </w:rPr>
                        <w:t xml:space="preserve">    </w:t>
                      </w:r>
                    </w:p>
                    <w:p w14:paraId="6D870DF5" w14:textId="712F5E85" w:rsidR="009517D6" w:rsidRDefault="001D2BAE" w:rsidP="009517D6">
                      <w:pPr>
                        <w:spacing w:after="0" w:line="240" w:lineRule="auto"/>
                        <w:jc w:val="center"/>
                        <w:rPr>
                          <w:b/>
                          <w:sz w:val="36"/>
                          <w:szCs w:val="36"/>
                        </w:rPr>
                      </w:pPr>
                      <w:r w:rsidRPr="009517D6">
                        <w:rPr>
                          <w:b/>
                          <w:sz w:val="36"/>
                          <w:szCs w:val="36"/>
                        </w:rPr>
                        <w:t>SÍLABO POR COMPETENCIAS</w:t>
                      </w:r>
                    </w:p>
                    <w:p w14:paraId="2DC101CA" w14:textId="0D4FDC8E" w:rsidR="003E2D9A" w:rsidRDefault="003E2D9A" w:rsidP="009517D6">
                      <w:pPr>
                        <w:spacing w:after="0" w:line="240" w:lineRule="auto"/>
                        <w:jc w:val="center"/>
                        <w:rPr>
                          <w:b/>
                          <w:sz w:val="36"/>
                          <w:szCs w:val="36"/>
                        </w:rPr>
                      </w:pPr>
                      <w:r>
                        <w:rPr>
                          <w:b/>
                          <w:sz w:val="36"/>
                          <w:szCs w:val="36"/>
                        </w:rPr>
                        <w:t>MODALIDAD PRESENCIAL</w:t>
                      </w:r>
                    </w:p>
                    <w:p w14:paraId="518F093C" w14:textId="655F8286" w:rsidR="009517D6" w:rsidRPr="009517D6" w:rsidRDefault="009517D6" w:rsidP="009517D6">
                      <w:pPr>
                        <w:spacing w:after="0" w:line="240" w:lineRule="auto"/>
                        <w:rPr>
                          <w:b/>
                          <w:sz w:val="32"/>
                          <w:szCs w:val="32"/>
                        </w:rPr>
                      </w:pPr>
                    </w:p>
                    <w:p w14:paraId="0929382C" w14:textId="77777777" w:rsidR="009517D6" w:rsidRDefault="009517D6" w:rsidP="009517D6">
                      <w:pPr>
                        <w:spacing w:after="0" w:line="240" w:lineRule="auto"/>
                        <w:jc w:val="center"/>
                        <w:rPr>
                          <w:b/>
                          <w:sz w:val="32"/>
                          <w:szCs w:val="32"/>
                        </w:rPr>
                      </w:pPr>
                    </w:p>
                    <w:p w14:paraId="35C9B99C" w14:textId="77777777" w:rsidR="009517D6" w:rsidRDefault="009517D6" w:rsidP="009517D6">
                      <w:pPr>
                        <w:spacing w:after="0" w:line="240" w:lineRule="auto"/>
                        <w:jc w:val="center"/>
                        <w:rPr>
                          <w:b/>
                          <w:sz w:val="32"/>
                          <w:szCs w:val="32"/>
                        </w:rPr>
                      </w:pPr>
                    </w:p>
                    <w:p w14:paraId="4DB5C48B" w14:textId="403F4257" w:rsidR="001D2BAE" w:rsidRDefault="001D2BAE" w:rsidP="004F0A83">
                      <w:pPr>
                        <w:spacing w:after="0" w:line="240" w:lineRule="auto"/>
                        <w:rPr>
                          <w:b/>
                          <w:color w:val="FF0000"/>
                          <w:sz w:val="44"/>
                        </w:rPr>
                      </w:pPr>
                      <w:r>
                        <w:rPr>
                          <w:b/>
                          <w:sz w:val="24"/>
                          <w:szCs w:val="12"/>
                        </w:rPr>
                        <w:t xml:space="preserve">    </w:t>
                      </w:r>
                    </w:p>
                    <w:p w14:paraId="5141D6F2" w14:textId="77777777" w:rsidR="001D2BAE" w:rsidRDefault="001D2BAE">
                      <w:pPr>
                        <w:spacing w:after="0" w:line="240" w:lineRule="auto"/>
                        <w:jc w:val="center"/>
                        <w:rPr>
                          <w:b/>
                          <w:sz w:val="28"/>
                          <w:szCs w:val="28"/>
                        </w:rPr>
                      </w:pPr>
                    </w:p>
                    <w:p w14:paraId="65DFE292" w14:textId="6942B9CB" w:rsidR="001D2BAE" w:rsidRPr="00991B1C" w:rsidRDefault="00991B1C">
                      <w:pPr>
                        <w:spacing w:after="0" w:line="240" w:lineRule="auto"/>
                        <w:jc w:val="center"/>
                        <w:rPr>
                          <w:b/>
                          <w:sz w:val="28"/>
                          <w:szCs w:val="28"/>
                        </w:rPr>
                      </w:pPr>
                      <w:r>
                        <w:rPr>
                          <w:b/>
                          <w:sz w:val="28"/>
                          <w:szCs w:val="28"/>
                        </w:rPr>
                        <w:t>SEMESTRE 202</w:t>
                      </w:r>
                      <w:r w:rsidR="00386F15">
                        <w:rPr>
                          <w:b/>
                          <w:sz w:val="28"/>
                          <w:szCs w:val="28"/>
                        </w:rPr>
                        <w:t>6</w:t>
                      </w:r>
                      <w:r>
                        <w:rPr>
                          <w:b/>
                          <w:sz w:val="28"/>
                          <w:szCs w:val="28"/>
                        </w:rPr>
                        <w:t xml:space="preserve"> </w:t>
                      </w:r>
                      <w:r w:rsidR="006B4652">
                        <w:rPr>
                          <w:b/>
                          <w:sz w:val="28"/>
                          <w:szCs w:val="28"/>
                        </w:rPr>
                        <w:t>I</w:t>
                      </w:r>
                    </w:p>
                    <w:p w14:paraId="5903E104" w14:textId="77777777" w:rsidR="001D2BAE" w:rsidRDefault="001D2BAE">
                      <w:pPr>
                        <w:jc w:val="center"/>
                        <w:rPr>
                          <w:b/>
                          <w:sz w:val="36"/>
                          <w:szCs w:val="36"/>
                        </w:rPr>
                      </w:pPr>
                    </w:p>
                    <w:p w14:paraId="04DC3877" w14:textId="77777777" w:rsidR="001D2BAE" w:rsidRDefault="001D2BAE">
                      <w:pPr>
                        <w:jc w:val="center"/>
                        <w:rPr>
                          <w:b/>
                          <w:sz w:val="44"/>
                        </w:rPr>
                      </w:pPr>
                    </w:p>
                  </w:txbxContent>
                </v:textbox>
              </v:rect>
            </w:pict>
          </mc:Fallback>
        </mc:AlternateContent>
      </w:r>
    </w:p>
    <w:p w14:paraId="27D35E51" w14:textId="6B3CE785" w:rsidR="004A3DFA" w:rsidRDefault="004A3DFA">
      <w:pPr>
        <w:spacing w:after="0" w:line="360" w:lineRule="auto"/>
        <w:jc w:val="center"/>
        <w:rPr>
          <w:rFonts w:ascii="Calibri Light" w:hAnsi="Calibri Light" w:cs="Calibri Light"/>
          <w:b/>
          <w:sz w:val="28"/>
        </w:rPr>
      </w:pPr>
    </w:p>
    <w:p w14:paraId="72D623DD" w14:textId="3BCE6FCB" w:rsidR="004A3DFA" w:rsidRDefault="004A3DFA">
      <w:pPr>
        <w:rPr>
          <w:rFonts w:eastAsia="Times New Roman" w:cs="Calibri"/>
          <w:b/>
          <w:bCs/>
          <w:kern w:val="36"/>
          <w:sz w:val="12"/>
          <w:szCs w:val="30"/>
          <w:u w:val="single"/>
          <w:lang w:eastAsia="es-PE"/>
        </w:rPr>
      </w:pPr>
    </w:p>
    <w:p w14:paraId="2DEEC08B" w14:textId="488481DA" w:rsidR="004A3DFA" w:rsidRDefault="004A3DFA" w:rsidP="009517D6">
      <w:pPr>
        <w:spacing w:after="0"/>
        <w:ind w:right="-1"/>
        <w:rPr>
          <w:rFonts w:ascii="Arial Narrow" w:hAnsi="Arial Narrow"/>
          <w:b/>
          <w:sz w:val="36"/>
        </w:rPr>
      </w:pPr>
    </w:p>
    <w:p w14:paraId="762DD3E6" w14:textId="446EE897" w:rsidR="009517D6" w:rsidRDefault="004F0A83" w:rsidP="004F0A83">
      <w:pPr>
        <w:spacing w:after="0"/>
        <w:ind w:right="-1"/>
        <w:rPr>
          <w:rFonts w:ascii="Arial Narrow" w:hAnsi="Arial Narrow"/>
          <w:b/>
          <w:sz w:val="28"/>
          <w:szCs w:val="28"/>
        </w:rPr>
      </w:pPr>
      <w:r>
        <w:rPr>
          <w:rFonts w:ascii="Arial Narrow" w:hAnsi="Arial Narrow"/>
          <w:b/>
          <w:sz w:val="36"/>
        </w:rPr>
        <w:t xml:space="preserve">      </w:t>
      </w:r>
      <w:r w:rsidR="009517D6">
        <w:rPr>
          <w:rFonts w:ascii="Arial Narrow" w:hAnsi="Arial Narrow"/>
          <w:b/>
          <w:sz w:val="36"/>
        </w:rPr>
        <w:t xml:space="preserve">  </w:t>
      </w:r>
      <w:r w:rsidR="009517D6" w:rsidRPr="009517D6">
        <w:rPr>
          <w:rFonts w:ascii="Arial Narrow" w:hAnsi="Arial Narrow"/>
          <w:b/>
          <w:sz w:val="28"/>
          <w:szCs w:val="28"/>
        </w:rPr>
        <w:t xml:space="preserve">CURSO                    </w:t>
      </w:r>
      <w:proofErr w:type="gramStart"/>
      <w:r w:rsidR="009517D6" w:rsidRPr="009517D6">
        <w:rPr>
          <w:rFonts w:ascii="Arial Narrow" w:hAnsi="Arial Narrow"/>
          <w:b/>
          <w:sz w:val="28"/>
          <w:szCs w:val="28"/>
        </w:rPr>
        <w:t xml:space="preserve">  :</w:t>
      </w:r>
      <w:proofErr w:type="gramEnd"/>
      <w:r w:rsidR="009517D6" w:rsidRPr="009517D6">
        <w:rPr>
          <w:rFonts w:ascii="Arial Narrow" w:hAnsi="Arial Narrow"/>
          <w:b/>
          <w:sz w:val="28"/>
          <w:szCs w:val="28"/>
        </w:rPr>
        <w:t xml:space="preserve"> FÍSICA II</w:t>
      </w:r>
    </w:p>
    <w:p w14:paraId="04BC5A11" w14:textId="402DE1BC" w:rsidR="00991B1C" w:rsidRDefault="00991B1C" w:rsidP="004F0A83">
      <w:pPr>
        <w:spacing w:after="0"/>
        <w:ind w:right="-1"/>
        <w:rPr>
          <w:rFonts w:ascii="Arial Narrow" w:hAnsi="Arial Narrow"/>
          <w:b/>
          <w:sz w:val="28"/>
          <w:szCs w:val="28"/>
        </w:rPr>
      </w:pPr>
      <w:r>
        <w:rPr>
          <w:rFonts w:ascii="Arial Narrow" w:hAnsi="Arial Narrow"/>
          <w:b/>
          <w:sz w:val="28"/>
          <w:szCs w:val="28"/>
        </w:rPr>
        <w:t xml:space="preserve">          </w:t>
      </w:r>
    </w:p>
    <w:p w14:paraId="6E6A5D1F" w14:textId="3E70926E" w:rsidR="009517D6" w:rsidRPr="009517D6" w:rsidRDefault="00991B1C" w:rsidP="004F0A83">
      <w:pPr>
        <w:spacing w:after="0"/>
        <w:ind w:right="-1"/>
        <w:rPr>
          <w:rFonts w:ascii="Arial Narrow" w:hAnsi="Arial Narrow"/>
          <w:b/>
          <w:sz w:val="28"/>
          <w:szCs w:val="28"/>
        </w:rPr>
      </w:pPr>
      <w:r>
        <w:rPr>
          <w:rFonts w:ascii="Arial Narrow" w:hAnsi="Arial Narrow"/>
          <w:b/>
          <w:sz w:val="28"/>
          <w:szCs w:val="28"/>
        </w:rPr>
        <w:t xml:space="preserve">          DOCENTE                </w:t>
      </w:r>
      <w:proofErr w:type="gramStart"/>
      <w:r>
        <w:rPr>
          <w:rFonts w:ascii="Arial Narrow" w:hAnsi="Arial Narrow"/>
          <w:b/>
          <w:sz w:val="28"/>
          <w:szCs w:val="28"/>
        </w:rPr>
        <w:t xml:space="preserve">  :</w:t>
      </w:r>
      <w:proofErr w:type="gramEnd"/>
      <w:r>
        <w:rPr>
          <w:rFonts w:ascii="Arial Narrow" w:hAnsi="Arial Narrow"/>
          <w:b/>
          <w:sz w:val="28"/>
          <w:szCs w:val="28"/>
        </w:rPr>
        <w:t xml:space="preserve"> </w:t>
      </w:r>
      <w:r w:rsidR="00386F15">
        <w:rPr>
          <w:rFonts w:ascii="Arial Narrow" w:hAnsi="Arial Narrow"/>
          <w:b/>
          <w:sz w:val="28"/>
          <w:szCs w:val="28"/>
        </w:rPr>
        <w:t>MARIA ASUNCION GONZALEZ ESQUECHE</w:t>
      </w:r>
    </w:p>
    <w:p w14:paraId="0F0835F0" w14:textId="252DE1D5" w:rsidR="009517D6" w:rsidRDefault="009517D6" w:rsidP="004F0A83">
      <w:pPr>
        <w:spacing w:after="0"/>
        <w:ind w:right="-1"/>
        <w:rPr>
          <w:rFonts w:ascii="Arial Narrow" w:hAnsi="Arial Narrow"/>
          <w:b/>
          <w:sz w:val="28"/>
          <w:szCs w:val="28"/>
        </w:rPr>
      </w:pPr>
      <w:r w:rsidRPr="009517D6">
        <w:rPr>
          <w:rFonts w:ascii="Arial Narrow" w:hAnsi="Arial Narrow"/>
          <w:b/>
          <w:sz w:val="28"/>
          <w:szCs w:val="28"/>
        </w:rPr>
        <w:t xml:space="preserve">        </w:t>
      </w:r>
      <w:r>
        <w:rPr>
          <w:rFonts w:ascii="Arial Narrow" w:hAnsi="Arial Narrow"/>
          <w:b/>
          <w:sz w:val="28"/>
          <w:szCs w:val="28"/>
        </w:rPr>
        <w:t xml:space="preserve">  </w:t>
      </w:r>
    </w:p>
    <w:p w14:paraId="2A627AB5" w14:textId="77777777" w:rsidR="009517D6" w:rsidRPr="009517D6" w:rsidRDefault="009517D6" w:rsidP="004F0A83">
      <w:pPr>
        <w:spacing w:after="0"/>
        <w:ind w:right="-1"/>
        <w:rPr>
          <w:rFonts w:ascii="Arial Narrow" w:hAnsi="Arial Narrow"/>
          <w:b/>
          <w:sz w:val="28"/>
          <w:szCs w:val="28"/>
        </w:rPr>
      </w:pPr>
    </w:p>
    <w:p w14:paraId="2E017D31" w14:textId="427B1061" w:rsidR="009517D6" w:rsidRDefault="009517D6" w:rsidP="004F0A83">
      <w:pPr>
        <w:spacing w:after="0"/>
        <w:ind w:right="-1"/>
        <w:rPr>
          <w:rFonts w:ascii="Arial Narrow" w:hAnsi="Arial Narrow"/>
          <w:b/>
          <w:sz w:val="28"/>
          <w:szCs w:val="28"/>
        </w:rPr>
      </w:pPr>
      <w:r w:rsidRPr="009517D6">
        <w:rPr>
          <w:rFonts w:ascii="Arial Narrow" w:hAnsi="Arial Narrow"/>
          <w:b/>
          <w:sz w:val="28"/>
          <w:szCs w:val="28"/>
        </w:rPr>
        <w:t xml:space="preserve">       </w:t>
      </w:r>
    </w:p>
    <w:p w14:paraId="4BE0F402" w14:textId="77777777" w:rsidR="009517D6" w:rsidRPr="009517D6" w:rsidRDefault="009517D6" w:rsidP="004F0A83">
      <w:pPr>
        <w:spacing w:after="0"/>
        <w:ind w:right="-1"/>
        <w:rPr>
          <w:rFonts w:ascii="Arial Narrow" w:hAnsi="Arial Narrow"/>
          <w:b/>
          <w:sz w:val="28"/>
          <w:szCs w:val="28"/>
        </w:rPr>
      </w:pPr>
    </w:p>
    <w:p w14:paraId="557181EE" w14:textId="4F7700A2" w:rsidR="009517D6" w:rsidRDefault="009517D6" w:rsidP="004F0A83">
      <w:pPr>
        <w:spacing w:after="0"/>
        <w:ind w:right="-1"/>
        <w:rPr>
          <w:rFonts w:ascii="Arial Narrow" w:hAnsi="Arial Narrow"/>
          <w:b/>
          <w:sz w:val="28"/>
          <w:szCs w:val="28"/>
        </w:rPr>
      </w:pPr>
      <w:r w:rsidRPr="009517D6">
        <w:rPr>
          <w:rFonts w:ascii="Arial Narrow" w:hAnsi="Arial Narrow"/>
          <w:b/>
          <w:sz w:val="28"/>
          <w:szCs w:val="28"/>
        </w:rPr>
        <w:t xml:space="preserve">        </w:t>
      </w:r>
      <w:r>
        <w:rPr>
          <w:rFonts w:ascii="Arial Narrow" w:hAnsi="Arial Narrow"/>
          <w:b/>
          <w:sz w:val="28"/>
          <w:szCs w:val="28"/>
        </w:rPr>
        <w:t xml:space="preserve"> </w:t>
      </w:r>
    </w:p>
    <w:p w14:paraId="281845B5" w14:textId="77777777" w:rsidR="00C3269F" w:rsidRDefault="00C3269F" w:rsidP="004F0A83">
      <w:pPr>
        <w:spacing w:after="0"/>
        <w:ind w:right="-1"/>
        <w:rPr>
          <w:rFonts w:ascii="Arial Narrow" w:hAnsi="Arial Narrow"/>
          <w:b/>
          <w:sz w:val="28"/>
          <w:szCs w:val="28"/>
        </w:rPr>
      </w:pPr>
    </w:p>
    <w:p w14:paraId="2C343859" w14:textId="284C7379" w:rsidR="009517D6" w:rsidRPr="009517D6" w:rsidRDefault="009517D6" w:rsidP="004F0A83">
      <w:pPr>
        <w:spacing w:after="0"/>
        <w:ind w:right="-1"/>
        <w:rPr>
          <w:rFonts w:ascii="Arial Narrow" w:hAnsi="Arial Narrow"/>
          <w:b/>
          <w:sz w:val="28"/>
          <w:szCs w:val="28"/>
        </w:rPr>
      </w:pPr>
      <w:r>
        <w:rPr>
          <w:rFonts w:ascii="Arial Narrow" w:hAnsi="Arial Narrow"/>
          <w:b/>
          <w:sz w:val="28"/>
          <w:szCs w:val="28"/>
        </w:rPr>
        <w:t xml:space="preserve">              </w:t>
      </w:r>
    </w:p>
    <w:p w14:paraId="3B311D81" w14:textId="3FDE8500" w:rsidR="009517D6" w:rsidRDefault="009517D6" w:rsidP="004F0A83">
      <w:pPr>
        <w:spacing w:after="0"/>
        <w:ind w:right="-1"/>
        <w:rPr>
          <w:rFonts w:ascii="Arial Narrow" w:hAnsi="Arial Narrow"/>
          <w:b/>
          <w:sz w:val="36"/>
        </w:rPr>
      </w:pPr>
    </w:p>
    <w:p w14:paraId="56A12C30" w14:textId="77777777" w:rsidR="00386F15" w:rsidRDefault="00386F15" w:rsidP="004F0A83">
      <w:pPr>
        <w:spacing w:after="0"/>
        <w:ind w:right="-1"/>
        <w:rPr>
          <w:rFonts w:ascii="Arial Narrow" w:hAnsi="Arial Narrow"/>
          <w:b/>
          <w:sz w:val="36"/>
        </w:rPr>
      </w:pPr>
    </w:p>
    <w:p w14:paraId="5523D186" w14:textId="77777777" w:rsidR="009517D6" w:rsidRDefault="009517D6" w:rsidP="004F0A83">
      <w:pPr>
        <w:spacing w:after="0"/>
        <w:ind w:right="-1"/>
        <w:rPr>
          <w:rFonts w:ascii="Arial Narrow" w:hAnsi="Arial Narrow"/>
          <w:b/>
          <w:sz w:val="36"/>
        </w:rPr>
      </w:pPr>
    </w:p>
    <w:p w14:paraId="72A4C9AB" w14:textId="77777777" w:rsidR="00C3269F" w:rsidRDefault="00C3269F" w:rsidP="00054CFB">
      <w:pPr>
        <w:spacing w:after="0"/>
        <w:ind w:right="-1"/>
        <w:rPr>
          <w:rFonts w:ascii="Arial Narrow" w:hAnsi="Arial Narrow"/>
          <w:b/>
          <w:sz w:val="36"/>
        </w:rPr>
      </w:pPr>
    </w:p>
    <w:p w14:paraId="79AD1AAB" w14:textId="3959281E" w:rsidR="00C3269F" w:rsidRDefault="00C3269F" w:rsidP="00C3269F">
      <w:pPr>
        <w:spacing w:after="0"/>
        <w:ind w:right="-1"/>
        <w:jc w:val="center"/>
        <w:rPr>
          <w:rFonts w:ascii="Arial Narrow" w:hAnsi="Arial Narrow"/>
          <w:b/>
          <w:sz w:val="36"/>
        </w:rPr>
      </w:pPr>
      <w:r>
        <w:rPr>
          <w:rFonts w:ascii="Arial Narrow" w:hAnsi="Arial Narrow"/>
          <w:b/>
          <w:sz w:val="36"/>
        </w:rPr>
        <w:lastRenderedPageBreak/>
        <w:t>S</w:t>
      </w:r>
      <w:r w:rsidR="002520E8">
        <w:rPr>
          <w:rFonts w:ascii="Arial Narrow" w:hAnsi="Arial Narrow"/>
          <w:b/>
          <w:sz w:val="36"/>
        </w:rPr>
        <w:t>Í</w:t>
      </w:r>
      <w:r>
        <w:rPr>
          <w:rFonts w:ascii="Arial Narrow" w:hAnsi="Arial Narrow"/>
          <w:b/>
          <w:sz w:val="36"/>
        </w:rPr>
        <w:t>LABO DE FÍSICA II</w:t>
      </w:r>
    </w:p>
    <w:p w14:paraId="6B2B77DE" w14:textId="77777777" w:rsidR="00C3269F" w:rsidRDefault="00C3269F" w:rsidP="00054CFB">
      <w:pPr>
        <w:spacing w:after="0"/>
        <w:ind w:right="-1"/>
        <w:rPr>
          <w:rFonts w:ascii="Arial Narrow" w:hAnsi="Arial Narrow"/>
          <w:b/>
          <w:sz w:val="36"/>
        </w:rPr>
      </w:pPr>
    </w:p>
    <w:p w14:paraId="5C4C5FB5" w14:textId="77777777" w:rsidR="00C3269F" w:rsidRDefault="00C3269F" w:rsidP="00054CFB">
      <w:pPr>
        <w:spacing w:after="0"/>
        <w:ind w:right="-1"/>
        <w:rPr>
          <w:rFonts w:ascii="Arial Narrow" w:hAnsi="Arial Narrow"/>
          <w:b/>
          <w:sz w:val="36"/>
        </w:rPr>
      </w:pPr>
    </w:p>
    <w:p w14:paraId="277B6E0F" w14:textId="77777777" w:rsidR="00C3269F" w:rsidRDefault="00C3269F" w:rsidP="00054CFB">
      <w:pPr>
        <w:spacing w:after="0"/>
        <w:ind w:right="-1"/>
        <w:rPr>
          <w:rFonts w:ascii="Arial Narrow" w:hAnsi="Arial Narrow"/>
          <w:b/>
          <w:sz w:val="36"/>
        </w:rPr>
      </w:pPr>
    </w:p>
    <w:p w14:paraId="479F69DC" w14:textId="77777777" w:rsidR="004A3DFA" w:rsidRDefault="001F2626">
      <w:pPr>
        <w:numPr>
          <w:ilvl w:val="0"/>
          <w:numId w:val="1"/>
        </w:numPr>
        <w:spacing w:after="0" w:line="276" w:lineRule="auto"/>
        <w:ind w:left="426" w:hanging="426"/>
        <w:jc w:val="both"/>
        <w:rPr>
          <w:rFonts w:ascii="Arial Narrow" w:eastAsia="Times New Roman" w:hAnsi="Arial Narrow"/>
          <w:b/>
          <w:iCs/>
          <w:lang w:val="es-ES" w:eastAsia="es-ES"/>
        </w:rPr>
      </w:pPr>
      <w:r>
        <w:rPr>
          <w:rFonts w:ascii="Arial Narrow" w:eastAsia="Times New Roman" w:hAnsi="Arial Narrow"/>
          <w:b/>
          <w:iCs/>
          <w:lang w:val="es-ES" w:eastAsia="es-ES"/>
        </w:rPr>
        <w:t>DATOS GENERALES</w:t>
      </w:r>
    </w:p>
    <w:p w14:paraId="66322AC1" w14:textId="77777777" w:rsidR="00A27D04" w:rsidRDefault="00A27D04" w:rsidP="00A27D04">
      <w:pPr>
        <w:spacing w:after="0" w:line="276" w:lineRule="auto"/>
        <w:ind w:left="426"/>
        <w:jc w:val="both"/>
        <w:rPr>
          <w:rFonts w:ascii="Arial Narrow" w:eastAsia="Times New Roman" w:hAnsi="Arial Narrow"/>
          <w:b/>
          <w:iCs/>
          <w:lang w:val="es-ES" w:eastAsia="es-ES"/>
        </w:rPr>
      </w:pPr>
    </w:p>
    <w:tbl>
      <w:tblPr>
        <w:tblW w:w="807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6"/>
        <w:gridCol w:w="5393"/>
      </w:tblGrid>
      <w:tr w:rsidR="004A3DFA" w14:paraId="23CE146C" w14:textId="77777777">
        <w:trPr>
          <w:trHeight w:val="468"/>
        </w:trPr>
        <w:tc>
          <w:tcPr>
            <w:tcW w:w="2686" w:type="dxa"/>
            <w:vAlign w:val="center"/>
          </w:tcPr>
          <w:p w14:paraId="49ACFB42" w14:textId="0595A477" w:rsidR="004A3DFA" w:rsidRDefault="00C3269F">
            <w:pPr>
              <w:spacing w:after="0"/>
              <w:ind w:left="175"/>
              <w:rPr>
                <w:rFonts w:ascii="Arial Narrow" w:eastAsia="Times New Roman" w:hAnsi="Arial Narrow" w:cs="Arial"/>
                <w:b/>
                <w:bCs/>
                <w:iCs/>
                <w:lang w:val="es-ES" w:eastAsia="es-ES"/>
              </w:rPr>
            </w:pPr>
            <w:r>
              <w:rPr>
                <w:rFonts w:ascii="Arial Narrow" w:eastAsia="Times New Roman" w:hAnsi="Arial Narrow" w:cs="Arial"/>
                <w:b/>
                <w:bCs/>
                <w:iCs/>
                <w:color w:val="000000"/>
                <w:lang w:val="es-ES" w:eastAsia="es-ES"/>
              </w:rPr>
              <w:t>LÍNEA DE CARRERA</w:t>
            </w:r>
          </w:p>
        </w:tc>
        <w:tc>
          <w:tcPr>
            <w:tcW w:w="5393" w:type="dxa"/>
            <w:vAlign w:val="center"/>
          </w:tcPr>
          <w:p w14:paraId="0C2FE0C1" w14:textId="7A9A8136" w:rsidR="004A3DFA" w:rsidRPr="004F0A83" w:rsidRDefault="004F0A83">
            <w:pPr>
              <w:spacing w:after="0"/>
              <w:rPr>
                <w:rFonts w:ascii="Arial Narrow" w:eastAsia="Times New Roman" w:hAnsi="Arial Narrow" w:cs="Arial"/>
                <w:iCs/>
                <w:sz w:val="20"/>
                <w:szCs w:val="20"/>
                <w:lang w:val="es-ES" w:eastAsia="es-ES"/>
              </w:rPr>
            </w:pPr>
            <w:r w:rsidRPr="004F0A83">
              <w:rPr>
                <w:rFonts w:eastAsia="Times New Roman" w:cs="Arial"/>
                <w:b/>
                <w:iCs/>
                <w:color w:val="000000"/>
                <w:sz w:val="20"/>
                <w:szCs w:val="20"/>
                <w:lang w:val="es-ES" w:eastAsia="es-ES"/>
              </w:rPr>
              <w:t>FORMACIÓN PROFESIONAL BÁSICA</w:t>
            </w:r>
          </w:p>
        </w:tc>
      </w:tr>
      <w:tr w:rsidR="004A3DFA" w14:paraId="4B3549EB" w14:textId="77777777">
        <w:trPr>
          <w:trHeight w:val="468"/>
        </w:trPr>
        <w:tc>
          <w:tcPr>
            <w:tcW w:w="2686" w:type="dxa"/>
            <w:vAlign w:val="center"/>
          </w:tcPr>
          <w:p w14:paraId="33F23193" w14:textId="356153D4" w:rsidR="004A3DFA" w:rsidRDefault="00991B1C">
            <w:pPr>
              <w:spacing w:after="0"/>
              <w:ind w:left="175"/>
              <w:rPr>
                <w:rFonts w:ascii="Arial Narrow" w:eastAsia="Times New Roman" w:hAnsi="Arial Narrow" w:cs="Arial"/>
                <w:b/>
                <w:bCs/>
                <w:iCs/>
                <w:color w:val="000000"/>
                <w:lang w:val="es-ES" w:eastAsia="es-ES"/>
              </w:rPr>
            </w:pPr>
            <w:r>
              <w:rPr>
                <w:rFonts w:ascii="Arial Narrow" w:eastAsia="Times New Roman" w:hAnsi="Arial Narrow" w:cs="Arial"/>
                <w:b/>
                <w:bCs/>
                <w:iCs/>
                <w:color w:val="000000"/>
                <w:lang w:val="es-ES" w:eastAsia="es-ES"/>
              </w:rPr>
              <w:t>SEMESTRE ACAD</w:t>
            </w:r>
            <w:r w:rsidR="00EF46B7">
              <w:rPr>
                <w:rFonts w:ascii="Arial Narrow" w:eastAsia="Times New Roman" w:hAnsi="Arial Narrow" w:cs="Arial"/>
                <w:b/>
                <w:bCs/>
                <w:iCs/>
                <w:color w:val="000000"/>
                <w:lang w:val="es-ES" w:eastAsia="es-ES"/>
              </w:rPr>
              <w:t>É</w:t>
            </w:r>
            <w:r>
              <w:rPr>
                <w:rFonts w:ascii="Arial Narrow" w:eastAsia="Times New Roman" w:hAnsi="Arial Narrow" w:cs="Arial"/>
                <w:b/>
                <w:bCs/>
                <w:iCs/>
                <w:color w:val="000000"/>
                <w:lang w:val="es-ES" w:eastAsia="es-ES"/>
              </w:rPr>
              <w:t>MICO</w:t>
            </w:r>
          </w:p>
        </w:tc>
        <w:tc>
          <w:tcPr>
            <w:tcW w:w="5393" w:type="dxa"/>
            <w:vAlign w:val="center"/>
          </w:tcPr>
          <w:p w14:paraId="6D64B309" w14:textId="4C375997" w:rsidR="004A3DFA" w:rsidRDefault="00991B1C">
            <w:pPr>
              <w:spacing w:after="0"/>
              <w:rPr>
                <w:rFonts w:ascii="Arial Narrow" w:eastAsia="Times New Roman" w:hAnsi="Arial Narrow" w:cs="Arial"/>
                <w:iCs/>
                <w:lang w:val="es-ES" w:eastAsia="es-ES"/>
              </w:rPr>
            </w:pPr>
            <w:r>
              <w:rPr>
                <w:rFonts w:ascii="Arial Narrow" w:eastAsia="Times New Roman" w:hAnsi="Arial Narrow" w:cs="Arial"/>
                <w:iCs/>
                <w:lang w:val="es-ES" w:eastAsia="es-ES"/>
              </w:rPr>
              <w:t>202</w:t>
            </w:r>
            <w:r w:rsidR="00386F15">
              <w:rPr>
                <w:rFonts w:ascii="Arial Narrow" w:eastAsia="Times New Roman" w:hAnsi="Arial Narrow" w:cs="Arial"/>
                <w:iCs/>
                <w:lang w:val="es-ES" w:eastAsia="es-ES"/>
              </w:rPr>
              <w:t>6 I</w:t>
            </w:r>
          </w:p>
        </w:tc>
      </w:tr>
      <w:tr w:rsidR="004A3DFA" w14:paraId="2D242CB7" w14:textId="77777777">
        <w:trPr>
          <w:trHeight w:val="468"/>
        </w:trPr>
        <w:tc>
          <w:tcPr>
            <w:tcW w:w="2686" w:type="dxa"/>
            <w:vAlign w:val="center"/>
          </w:tcPr>
          <w:p w14:paraId="56619AB4" w14:textId="0DEE1455" w:rsidR="004A3DFA" w:rsidRDefault="00C3269F">
            <w:pPr>
              <w:spacing w:after="0"/>
              <w:ind w:left="175"/>
              <w:rPr>
                <w:rFonts w:ascii="Arial Narrow" w:eastAsia="Times New Roman" w:hAnsi="Arial Narrow" w:cs="Arial"/>
                <w:b/>
                <w:bCs/>
                <w:iCs/>
                <w:lang w:val="es-ES" w:eastAsia="es-ES"/>
              </w:rPr>
            </w:pPr>
            <w:r>
              <w:rPr>
                <w:rFonts w:ascii="Arial Narrow" w:eastAsia="Times New Roman" w:hAnsi="Arial Narrow" w:cs="Arial"/>
                <w:b/>
                <w:bCs/>
                <w:iCs/>
                <w:color w:val="000000"/>
                <w:lang w:val="es-ES" w:eastAsia="es-ES"/>
              </w:rPr>
              <w:t xml:space="preserve">CÓDIGO </w:t>
            </w:r>
            <w:r w:rsidR="00EF46B7">
              <w:rPr>
                <w:rFonts w:ascii="Arial Narrow" w:eastAsia="Times New Roman" w:hAnsi="Arial Narrow" w:cs="Arial"/>
                <w:b/>
                <w:bCs/>
                <w:iCs/>
                <w:color w:val="000000"/>
                <w:lang w:val="es-ES" w:eastAsia="es-ES"/>
              </w:rPr>
              <w:t>DEL CURSO</w:t>
            </w:r>
          </w:p>
        </w:tc>
        <w:tc>
          <w:tcPr>
            <w:tcW w:w="5393" w:type="dxa"/>
            <w:vAlign w:val="center"/>
          </w:tcPr>
          <w:p w14:paraId="7978DF87" w14:textId="48C8636A" w:rsidR="004A3DFA" w:rsidRDefault="00EF46B7">
            <w:pPr>
              <w:spacing w:after="0"/>
              <w:rPr>
                <w:rFonts w:ascii="Arial Narrow" w:eastAsia="Times New Roman" w:hAnsi="Arial Narrow" w:cs="Arial"/>
                <w:iCs/>
                <w:lang w:val="es-ES" w:eastAsia="es-ES"/>
              </w:rPr>
            </w:pPr>
            <w:r>
              <w:rPr>
                <w:rFonts w:ascii="Arial Narrow" w:eastAsia="Times New Roman" w:hAnsi="Arial Narrow" w:cs="Arial"/>
                <w:iCs/>
                <w:lang w:val="es-ES" w:eastAsia="es-ES"/>
              </w:rPr>
              <w:t>303</w:t>
            </w:r>
          </w:p>
        </w:tc>
      </w:tr>
      <w:tr w:rsidR="004A3DFA" w14:paraId="34F5C546" w14:textId="77777777">
        <w:trPr>
          <w:trHeight w:val="468"/>
        </w:trPr>
        <w:tc>
          <w:tcPr>
            <w:tcW w:w="2686" w:type="dxa"/>
            <w:vAlign w:val="center"/>
          </w:tcPr>
          <w:p w14:paraId="5FD426E5" w14:textId="49DBBBFD" w:rsidR="004A3DFA" w:rsidRDefault="00EF46B7">
            <w:pPr>
              <w:spacing w:after="0"/>
              <w:ind w:left="175"/>
              <w:rPr>
                <w:rFonts w:ascii="Arial Narrow" w:eastAsia="Times New Roman" w:hAnsi="Arial Narrow" w:cs="Arial"/>
                <w:b/>
                <w:bCs/>
                <w:iCs/>
                <w:color w:val="000000"/>
                <w:lang w:val="es-ES" w:eastAsia="es-ES"/>
              </w:rPr>
            </w:pPr>
            <w:r>
              <w:rPr>
                <w:rFonts w:ascii="Arial Narrow" w:eastAsia="Times New Roman" w:hAnsi="Arial Narrow" w:cs="Arial"/>
                <w:b/>
                <w:bCs/>
                <w:iCs/>
                <w:color w:val="000000"/>
                <w:lang w:val="es-ES" w:eastAsia="es-ES"/>
              </w:rPr>
              <w:t>CRÉDITOS</w:t>
            </w:r>
          </w:p>
        </w:tc>
        <w:tc>
          <w:tcPr>
            <w:tcW w:w="5393" w:type="dxa"/>
            <w:vAlign w:val="center"/>
          </w:tcPr>
          <w:p w14:paraId="68E504CB" w14:textId="275A81C0" w:rsidR="004A3DFA" w:rsidRDefault="00EF46B7">
            <w:pPr>
              <w:spacing w:after="0"/>
              <w:rPr>
                <w:rFonts w:ascii="Arial Narrow" w:eastAsia="Times New Roman" w:hAnsi="Arial Narrow" w:cs="Arial"/>
                <w:iCs/>
                <w:lang w:val="es-ES" w:eastAsia="es-ES"/>
              </w:rPr>
            </w:pPr>
            <w:r>
              <w:rPr>
                <w:rFonts w:ascii="Arial Narrow" w:eastAsia="Times New Roman" w:hAnsi="Arial Narrow" w:cs="Arial"/>
                <w:iCs/>
                <w:lang w:val="es-ES" w:eastAsia="es-ES"/>
              </w:rPr>
              <w:t>III</w:t>
            </w:r>
          </w:p>
        </w:tc>
      </w:tr>
      <w:tr w:rsidR="004A3DFA" w14:paraId="5919EB29" w14:textId="77777777">
        <w:trPr>
          <w:trHeight w:val="468"/>
        </w:trPr>
        <w:tc>
          <w:tcPr>
            <w:tcW w:w="2686" w:type="dxa"/>
            <w:vAlign w:val="center"/>
          </w:tcPr>
          <w:p w14:paraId="539DECFD" w14:textId="47EFF01D" w:rsidR="004A3DFA" w:rsidRDefault="00EF46B7">
            <w:pPr>
              <w:spacing w:after="0"/>
              <w:ind w:left="175"/>
              <w:rPr>
                <w:rFonts w:ascii="Arial Narrow" w:eastAsia="Times New Roman" w:hAnsi="Arial Narrow" w:cs="Arial"/>
                <w:b/>
                <w:bCs/>
                <w:iCs/>
                <w:color w:val="000000"/>
                <w:lang w:val="es-ES" w:eastAsia="es-ES"/>
              </w:rPr>
            </w:pPr>
            <w:r>
              <w:rPr>
                <w:rFonts w:ascii="Arial Narrow" w:eastAsia="Times New Roman" w:hAnsi="Arial Narrow" w:cs="Arial"/>
                <w:b/>
                <w:bCs/>
                <w:iCs/>
                <w:color w:val="000000"/>
                <w:lang w:val="es-ES" w:eastAsia="es-ES"/>
              </w:rPr>
              <w:t>HORAS SEMANALES</w:t>
            </w:r>
          </w:p>
        </w:tc>
        <w:tc>
          <w:tcPr>
            <w:tcW w:w="5393" w:type="dxa"/>
            <w:vAlign w:val="center"/>
          </w:tcPr>
          <w:p w14:paraId="6C998897" w14:textId="260B47FA" w:rsidR="004A3DFA" w:rsidRDefault="00EF46B7">
            <w:pPr>
              <w:spacing w:after="0"/>
              <w:rPr>
                <w:rFonts w:ascii="Arial Narrow" w:eastAsia="Times New Roman" w:hAnsi="Arial Narrow" w:cs="Arial"/>
                <w:iCs/>
                <w:color w:val="000000"/>
                <w:lang w:val="es-ES" w:eastAsia="es-ES"/>
              </w:rPr>
            </w:pPr>
            <w:r>
              <w:rPr>
                <w:rFonts w:ascii="Arial Narrow" w:eastAsia="Times New Roman" w:hAnsi="Arial Narrow" w:cs="Arial"/>
                <w:iCs/>
                <w:color w:val="000000"/>
                <w:lang w:val="es-ES" w:eastAsia="es-ES"/>
              </w:rPr>
              <w:t>Totales :0 4 Teóricas 02 - Practicas 02</w:t>
            </w:r>
          </w:p>
        </w:tc>
      </w:tr>
      <w:tr w:rsidR="00EF46B7" w14:paraId="234AED46" w14:textId="77777777">
        <w:trPr>
          <w:trHeight w:val="468"/>
        </w:trPr>
        <w:tc>
          <w:tcPr>
            <w:tcW w:w="2686" w:type="dxa"/>
            <w:vAlign w:val="center"/>
          </w:tcPr>
          <w:p w14:paraId="333BFDF6" w14:textId="2BB10A90" w:rsidR="00EF46B7" w:rsidRDefault="00EF46B7">
            <w:pPr>
              <w:spacing w:after="0"/>
              <w:ind w:left="175"/>
              <w:rPr>
                <w:rFonts w:ascii="Arial Narrow" w:eastAsia="Times New Roman" w:hAnsi="Arial Narrow" w:cs="Arial"/>
                <w:b/>
                <w:bCs/>
                <w:iCs/>
                <w:color w:val="000000"/>
                <w:lang w:val="es-ES" w:eastAsia="es-ES"/>
              </w:rPr>
            </w:pPr>
            <w:r>
              <w:rPr>
                <w:rFonts w:ascii="Arial Narrow" w:eastAsia="Times New Roman" w:hAnsi="Arial Narrow" w:cs="Arial"/>
                <w:b/>
                <w:bCs/>
                <w:iCs/>
                <w:color w:val="000000"/>
                <w:lang w:val="es-ES" w:eastAsia="es-ES"/>
              </w:rPr>
              <w:t>CICLO</w:t>
            </w:r>
          </w:p>
        </w:tc>
        <w:tc>
          <w:tcPr>
            <w:tcW w:w="5393" w:type="dxa"/>
            <w:vAlign w:val="center"/>
          </w:tcPr>
          <w:p w14:paraId="1F8A9A37" w14:textId="58E07A67" w:rsidR="00EF46B7" w:rsidRDefault="00EF46B7">
            <w:pPr>
              <w:spacing w:after="0"/>
              <w:rPr>
                <w:rFonts w:ascii="Arial Narrow" w:eastAsia="Times New Roman" w:hAnsi="Arial Narrow" w:cs="Arial"/>
                <w:iCs/>
                <w:color w:val="000000"/>
                <w:lang w:val="es-ES" w:eastAsia="es-ES"/>
              </w:rPr>
            </w:pPr>
            <w:r>
              <w:rPr>
                <w:rFonts w:ascii="Arial Narrow" w:eastAsia="Times New Roman" w:hAnsi="Arial Narrow" w:cs="Arial"/>
                <w:iCs/>
                <w:color w:val="000000"/>
                <w:lang w:val="es-ES" w:eastAsia="es-ES"/>
              </w:rPr>
              <w:t>III</w:t>
            </w:r>
          </w:p>
        </w:tc>
      </w:tr>
      <w:tr w:rsidR="00EF46B7" w14:paraId="2DD31F73" w14:textId="77777777">
        <w:trPr>
          <w:trHeight w:val="468"/>
        </w:trPr>
        <w:tc>
          <w:tcPr>
            <w:tcW w:w="2686" w:type="dxa"/>
            <w:vAlign w:val="center"/>
          </w:tcPr>
          <w:p w14:paraId="0C7D603D" w14:textId="4DF43D42" w:rsidR="00EF46B7" w:rsidRDefault="00EF46B7">
            <w:pPr>
              <w:spacing w:after="0"/>
              <w:ind w:left="175"/>
              <w:rPr>
                <w:rFonts w:ascii="Arial Narrow" w:eastAsia="Times New Roman" w:hAnsi="Arial Narrow" w:cs="Arial"/>
                <w:b/>
                <w:bCs/>
                <w:iCs/>
                <w:color w:val="000000"/>
                <w:lang w:val="es-ES" w:eastAsia="es-ES"/>
              </w:rPr>
            </w:pPr>
            <w:r>
              <w:rPr>
                <w:rFonts w:ascii="Arial Narrow" w:eastAsia="Times New Roman" w:hAnsi="Arial Narrow" w:cs="Arial"/>
                <w:b/>
                <w:bCs/>
                <w:iCs/>
                <w:color w:val="000000"/>
                <w:lang w:val="es-ES" w:eastAsia="es-ES"/>
              </w:rPr>
              <w:t>SECCIÓN</w:t>
            </w:r>
          </w:p>
        </w:tc>
        <w:tc>
          <w:tcPr>
            <w:tcW w:w="5393" w:type="dxa"/>
            <w:vAlign w:val="center"/>
          </w:tcPr>
          <w:p w14:paraId="40E1B46A" w14:textId="0066B1FA" w:rsidR="00EF46B7" w:rsidRDefault="00EF46B7">
            <w:pPr>
              <w:spacing w:after="0"/>
              <w:rPr>
                <w:rFonts w:ascii="Arial Narrow" w:eastAsia="Times New Roman" w:hAnsi="Arial Narrow" w:cs="Arial"/>
                <w:iCs/>
                <w:color w:val="000000"/>
                <w:lang w:val="es-ES" w:eastAsia="es-ES"/>
              </w:rPr>
            </w:pPr>
            <w:r>
              <w:rPr>
                <w:rFonts w:ascii="Arial Narrow" w:eastAsia="Times New Roman" w:hAnsi="Arial Narrow" w:cs="Arial"/>
                <w:iCs/>
                <w:color w:val="000000"/>
                <w:lang w:val="es-ES" w:eastAsia="es-ES"/>
              </w:rPr>
              <w:t>UNICA</w:t>
            </w:r>
          </w:p>
        </w:tc>
      </w:tr>
    </w:tbl>
    <w:p w14:paraId="64DEDE79" w14:textId="77777777" w:rsidR="004A3DFA" w:rsidRDefault="004A3DFA">
      <w:pPr>
        <w:spacing w:after="0" w:line="276" w:lineRule="auto"/>
        <w:ind w:left="426"/>
        <w:jc w:val="both"/>
        <w:rPr>
          <w:rFonts w:ascii="Arial Narrow" w:eastAsia="Times New Roman" w:hAnsi="Arial Narrow"/>
          <w:b/>
          <w:iCs/>
          <w:lang w:val="es-ES" w:eastAsia="es-ES"/>
        </w:rPr>
      </w:pPr>
    </w:p>
    <w:p w14:paraId="648A478C" w14:textId="77777777" w:rsidR="00A27D04" w:rsidRDefault="00A27D04" w:rsidP="00EF46B7">
      <w:pPr>
        <w:spacing w:after="0" w:line="276" w:lineRule="auto"/>
        <w:jc w:val="both"/>
        <w:rPr>
          <w:rFonts w:ascii="Arial Narrow" w:eastAsia="Times New Roman" w:hAnsi="Arial Narrow"/>
          <w:b/>
          <w:iCs/>
          <w:lang w:val="es-ES" w:eastAsia="es-ES"/>
        </w:rPr>
      </w:pPr>
    </w:p>
    <w:p w14:paraId="225FE9AA" w14:textId="51A3F5C7" w:rsidR="00092F7E" w:rsidRDefault="001F2626" w:rsidP="00092F7E">
      <w:pPr>
        <w:numPr>
          <w:ilvl w:val="0"/>
          <w:numId w:val="1"/>
        </w:numPr>
        <w:spacing w:after="0" w:line="276" w:lineRule="auto"/>
        <w:ind w:left="426" w:hanging="426"/>
        <w:jc w:val="both"/>
        <w:rPr>
          <w:rFonts w:ascii="Arial Narrow" w:eastAsia="Times New Roman" w:hAnsi="Arial Narrow"/>
          <w:b/>
          <w:iCs/>
          <w:lang w:val="es-ES" w:eastAsia="es-ES"/>
        </w:rPr>
      </w:pPr>
      <w:r>
        <w:rPr>
          <w:rFonts w:ascii="Arial Narrow" w:eastAsia="Times New Roman" w:hAnsi="Arial Narrow"/>
          <w:b/>
          <w:iCs/>
          <w:lang w:val="es-ES" w:eastAsia="es-ES"/>
        </w:rPr>
        <w:t xml:space="preserve">SUMILLA </w:t>
      </w:r>
      <w:r w:rsidR="00C3269F">
        <w:rPr>
          <w:rFonts w:ascii="Arial Narrow" w:eastAsia="Times New Roman" w:hAnsi="Arial Narrow"/>
          <w:b/>
          <w:iCs/>
          <w:lang w:val="es-ES" w:eastAsia="es-ES"/>
        </w:rPr>
        <w:t xml:space="preserve">Y </w:t>
      </w:r>
      <w:r w:rsidR="001A63FB">
        <w:rPr>
          <w:rFonts w:ascii="Arial Narrow" w:eastAsia="Times New Roman" w:hAnsi="Arial Narrow"/>
          <w:b/>
          <w:iCs/>
          <w:lang w:val="es-ES" w:eastAsia="es-ES"/>
        </w:rPr>
        <w:t>DESCRIPCIÓN DEL CURSO</w:t>
      </w:r>
    </w:p>
    <w:p w14:paraId="7A58E9B9" w14:textId="77777777" w:rsidR="00092F7E" w:rsidRDefault="00092F7E" w:rsidP="00092F7E">
      <w:pPr>
        <w:spacing w:after="0" w:line="276" w:lineRule="auto"/>
        <w:ind w:left="426"/>
        <w:jc w:val="both"/>
        <w:rPr>
          <w:rFonts w:ascii="Arial Narrow" w:eastAsia="Times New Roman" w:hAnsi="Arial Narrow"/>
          <w:b/>
          <w:iCs/>
          <w:lang w:val="es-ES" w:eastAsia="es-ES"/>
        </w:rPr>
      </w:pPr>
    </w:p>
    <w:p w14:paraId="1FE50E17" w14:textId="029C774D" w:rsidR="00092F7E" w:rsidRPr="00092F7E" w:rsidRDefault="00092F7E" w:rsidP="00092F7E">
      <w:pPr>
        <w:pStyle w:val="Default"/>
        <w:jc w:val="both"/>
      </w:pPr>
      <w:r w:rsidRPr="00092F7E">
        <w:rPr>
          <w:rFonts w:ascii="Arial Narrow" w:eastAsia="Times New Roman" w:hAnsi="Arial Narrow"/>
          <w:b/>
          <w:iCs/>
          <w:lang w:val="es-ES" w:eastAsia="es-ES"/>
        </w:rPr>
        <w:t xml:space="preserve"> </w:t>
      </w:r>
      <w:r w:rsidRPr="00092F7E">
        <w:t xml:space="preserve">Esta asignatura de física, aborda conceptual y cuantitativamente el estado estático y dinámico </w:t>
      </w:r>
      <w:r w:rsidR="001A63FB" w:rsidRPr="00092F7E">
        <w:t>del</w:t>
      </w:r>
      <w:r w:rsidR="001A63FB">
        <w:t xml:space="preserve"> </w:t>
      </w:r>
      <w:r w:rsidR="001A63FB" w:rsidRPr="00092F7E">
        <w:t>sistema</w:t>
      </w:r>
      <w:r w:rsidRPr="00092F7E">
        <w:t xml:space="preserve"> físicos constituidos sólidos, líquidos y gases combinando adecuadamente las propiedades de deformación (elástica) de esta sustancia con las leyes de la física estudiadas en el primer curso. </w:t>
      </w:r>
    </w:p>
    <w:p w14:paraId="63C29218" w14:textId="77777777" w:rsidR="00092F7E" w:rsidRPr="00092F7E" w:rsidRDefault="00092F7E" w:rsidP="00092F7E">
      <w:pPr>
        <w:pStyle w:val="Default"/>
        <w:jc w:val="both"/>
      </w:pPr>
    </w:p>
    <w:p w14:paraId="725396E5" w14:textId="7848C2CA" w:rsidR="00092F7E" w:rsidRPr="00092F7E" w:rsidRDefault="00092F7E" w:rsidP="00092F7E">
      <w:pPr>
        <w:pStyle w:val="Default"/>
        <w:jc w:val="both"/>
      </w:pPr>
      <w:r w:rsidRPr="00092F7E">
        <w:t xml:space="preserve">El curso de física II, está estructurado de manera tal que al terminar </w:t>
      </w:r>
      <w:r w:rsidR="001A63FB" w:rsidRPr="00092F7E">
        <w:t>su desarrollo</w:t>
      </w:r>
      <w:r w:rsidRPr="00092F7E">
        <w:t xml:space="preserve"> el estudiante será capaz de </w:t>
      </w:r>
      <w:r w:rsidRPr="00092F7E">
        <w:rPr>
          <w:b/>
          <w:bCs/>
        </w:rPr>
        <w:t xml:space="preserve">aplicar </w:t>
      </w:r>
      <w:r w:rsidRPr="00092F7E">
        <w:t xml:space="preserve">los conocimientos teórico-práctico adquiridos sobre las leyes fundamentales de la estática y la dinámica en sistemas, líquidos y gases </w:t>
      </w:r>
      <w:r w:rsidRPr="00092F7E">
        <w:rPr>
          <w:b/>
          <w:bCs/>
        </w:rPr>
        <w:t xml:space="preserve">conduciendo </w:t>
      </w:r>
      <w:r w:rsidRPr="00092F7E">
        <w:t>procesos físicos asociados con est</w:t>
      </w:r>
      <w:r w:rsidR="001A63FB">
        <w:t>a</w:t>
      </w:r>
      <w:r w:rsidRPr="00092F7E">
        <w:t xml:space="preserve">s </w:t>
      </w:r>
      <w:r w:rsidR="001A63FB">
        <w:t>sustancias</w:t>
      </w:r>
      <w:r w:rsidRPr="00092F7E">
        <w:t xml:space="preserve"> en condiciones elásticas y/o de flujo estacionario, </w:t>
      </w:r>
      <w:r w:rsidRPr="00092F7E">
        <w:rPr>
          <w:b/>
          <w:bCs/>
        </w:rPr>
        <w:t xml:space="preserve">proponiendo </w:t>
      </w:r>
      <w:r w:rsidRPr="00092F7E">
        <w:t xml:space="preserve">otras formas de tratamiento, si el proceso cae fuera de las restricciones de esta teoría. </w:t>
      </w:r>
    </w:p>
    <w:p w14:paraId="48787046" w14:textId="77777777" w:rsidR="00092F7E" w:rsidRPr="00092F7E" w:rsidRDefault="00092F7E" w:rsidP="00092F7E">
      <w:pPr>
        <w:pStyle w:val="Default"/>
        <w:jc w:val="both"/>
      </w:pPr>
    </w:p>
    <w:p w14:paraId="4F780C4A" w14:textId="77777777" w:rsidR="00092F7E" w:rsidRPr="00092F7E" w:rsidRDefault="00092F7E" w:rsidP="00092F7E">
      <w:pPr>
        <w:pStyle w:val="Default"/>
        <w:jc w:val="both"/>
      </w:pPr>
    </w:p>
    <w:p w14:paraId="1CBAE7E5" w14:textId="0BD0C92E" w:rsidR="00092F7E" w:rsidRPr="00092F7E" w:rsidRDefault="00092F7E" w:rsidP="00092F7E">
      <w:pPr>
        <w:spacing w:after="0" w:line="276" w:lineRule="auto"/>
        <w:jc w:val="both"/>
        <w:rPr>
          <w:rFonts w:ascii="Arial Narrow" w:eastAsia="Times New Roman" w:hAnsi="Arial Narrow"/>
          <w:b/>
          <w:iCs/>
          <w:sz w:val="24"/>
          <w:szCs w:val="24"/>
          <w:lang w:val="es-ES" w:eastAsia="es-ES"/>
        </w:rPr>
      </w:pPr>
      <w:r w:rsidRPr="00092F7E">
        <w:rPr>
          <w:sz w:val="24"/>
          <w:szCs w:val="24"/>
        </w:rPr>
        <w:t xml:space="preserve">La asignatura está planificada para un total de 16 semanas, en las cuales se </w:t>
      </w:r>
      <w:proofErr w:type="gramStart"/>
      <w:r w:rsidRPr="00092F7E">
        <w:rPr>
          <w:sz w:val="24"/>
          <w:szCs w:val="24"/>
        </w:rPr>
        <w:t>desarrollaran</w:t>
      </w:r>
      <w:proofErr w:type="gramEnd"/>
      <w:r w:rsidRPr="00092F7E">
        <w:rPr>
          <w:sz w:val="24"/>
          <w:szCs w:val="24"/>
        </w:rPr>
        <w:t xml:space="preserve"> cuatro unidades didácticas, con 16 sesiones teóricas - prácticas. Comprende las siguientes unidades temáticas: Hidrostática; Hidrodinámica y viscosidad; elasticidad, movimiento oscilatorio, movimiento ondulatorio, calor y termodinámica.</w:t>
      </w:r>
    </w:p>
    <w:p w14:paraId="14CC64AF" w14:textId="1A65ADD4" w:rsidR="00092F7E" w:rsidRDefault="00092F7E" w:rsidP="001A63FB">
      <w:pPr>
        <w:spacing w:after="0" w:line="276" w:lineRule="auto"/>
        <w:ind w:left="426"/>
        <w:jc w:val="both"/>
        <w:rPr>
          <w:rFonts w:ascii="Arial Narrow" w:eastAsia="Arial" w:hAnsi="Arial Narrow" w:cs="Arial"/>
          <w:sz w:val="24"/>
          <w:szCs w:val="24"/>
        </w:rPr>
      </w:pPr>
      <w:r w:rsidRPr="00092F7E">
        <w:rPr>
          <w:rFonts w:ascii="Arial Narrow" w:eastAsia="Arial" w:hAnsi="Arial Narrow" w:cs="Arial"/>
          <w:sz w:val="24"/>
          <w:szCs w:val="24"/>
        </w:rPr>
        <w:t xml:space="preserve"> </w:t>
      </w:r>
    </w:p>
    <w:p w14:paraId="20B82FAF" w14:textId="77777777" w:rsidR="002520E8" w:rsidRPr="001A63FB" w:rsidRDefault="002520E8" w:rsidP="001A63FB">
      <w:pPr>
        <w:spacing w:after="0" w:line="276" w:lineRule="auto"/>
        <w:ind w:left="426"/>
        <w:jc w:val="both"/>
        <w:rPr>
          <w:rFonts w:ascii="Arial Narrow" w:eastAsia="Arial" w:hAnsi="Arial Narrow" w:cs="Arial"/>
          <w:sz w:val="24"/>
          <w:szCs w:val="24"/>
        </w:rPr>
      </w:pPr>
    </w:p>
    <w:p w14:paraId="195BFC44" w14:textId="77777777" w:rsidR="008131CE" w:rsidRDefault="008131CE">
      <w:pPr>
        <w:spacing w:after="0"/>
        <w:jc w:val="both"/>
        <w:rPr>
          <w:rFonts w:ascii="Arial Narrow" w:eastAsia="Arial" w:hAnsi="Arial Narrow" w:cs="Arial"/>
        </w:rPr>
      </w:pPr>
    </w:p>
    <w:p w14:paraId="28FD4435" w14:textId="77777777" w:rsidR="004A3DFA" w:rsidRDefault="004A3DFA">
      <w:pPr>
        <w:spacing w:after="0"/>
        <w:jc w:val="both"/>
        <w:rPr>
          <w:rFonts w:ascii="Arial Narrow" w:eastAsia="Arial" w:hAnsi="Arial Narrow" w:cs="Arial"/>
        </w:rPr>
      </w:pPr>
    </w:p>
    <w:p w14:paraId="172E7043" w14:textId="77777777" w:rsidR="004A3DFA" w:rsidRDefault="001F2626">
      <w:pPr>
        <w:numPr>
          <w:ilvl w:val="0"/>
          <w:numId w:val="1"/>
        </w:numPr>
        <w:spacing w:after="0" w:line="276" w:lineRule="auto"/>
        <w:ind w:left="567" w:hanging="567"/>
        <w:jc w:val="both"/>
        <w:rPr>
          <w:rFonts w:ascii="Arial Narrow" w:eastAsia="Times New Roman" w:hAnsi="Arial Narrow"/>
          <w:b/>
          <w:iCs/>
          <w:lang w:val="es-ES" w:eastAsia="es-ES"/>
        </w:rPr>
      </w:pPr>
      <w:r>
        <w:rPr>
          <w:rFonts w:ascii="Arial Narrow" w:eastAsia="Times New Roman" w:hAnsi="Arial Narrow"/>
          <w:b/>
          <w:iCs/>
          <w:lang w:val="es-ES" w:eastAsia="es-ES"/>
        </w:rPr>
        <w:lastRenderedPageBreak/>
        <w:t>CAPACIDADES AL FINALIZAR EL CURSO</w:t>
      </w:r>
    </w:p>
    <w:p w14:paraId="2E67878C" w14:textId="77777777" w:rsidR="008131CE" w:rsidRDefault="008131CE" w:rsidP="005F1F6D">
      <w:pPr>
        <w:spacing w:after="0" w:line="276" w:lineRule="auto"/>
        <w:jc w:val="both"/>
        <w:rPr>
          <w:rFonts w:ascii="Arial Narrow" w:eastAsia="Times New Roman" w:hAnsi="Arial Narrow"/>
          <w:b/>
          <w:iCs/>
          <w:lang w:val="es-ES" w:eastAsia="es-ES"/>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0"/>
        <w:gridCol w:w="4242"/>
        <w:gridCol w:w="3544"/>
        <w:gridCol w:w="1134"/>
      </w:tblGrid>
      <w:tr w:rsidR="004A3DFA" w14:paraId="623BE8C9" w14:textId="77777777" w:rsidTr="005F1F6D">
        <w:trPr>
          <w:trHeight w:val="458"/>
          <w:jc w:val="center"/>
        </w:trPr>
        <w:tc>
          <w:tcPr>
            <w:tcW w:w="1140" w:type="dxa"/>
            <w:tcBorders>
              <w:top w:val="nil"/>
              <w:left w:val="nil"/>
              <w:bottom w:val="single" w:sz="4" w:space="0" w:color="auto"/>
              <w:right w:val="single" w:sz="4" w:space="0" w:color="auto"/>
            </w:tcBorders>
            <w:shd w:val="clear" w:color="auto" w:fill="auto"/>
          </w:tcPr>
          <w:p w14:paraId="6B9566FF" w14:textId="77777777" w:rsidR="004A3DFA" w:rsidRDefault="004A3DFA">
            <w:pPr>
              <w:spacing w:after="0"/>
              <w:ind w:left="567" w:right="-500" w:firstLine="425"/>
              <w:jc w:val="center"/>
              <w:rPr>
                <w:rFonts w:ascii="Arial Narrow" w:eastAsia="Times New Roman" w:hAnsi="Arial Narrow" w:cs="Arial"/>
                <w:b/>
                <w:iCs/>
                <w:lang w:val="es-ES" w:eastAsia="es-ES"/>
              </w:rPr>
            </w:pPr>
          </w:p>
        </w:tc>
        <w:tc>
          <w:tcPr>
            <w:tcW w:w="4242" w:type="dxa"/>
            <w:tcBorders>
              <w:left w:val="single" w:sz="4" w:space="0" w:color="auto"/>
            </w:tcBorders>
            <w:shd w:val="clear" w:color="auto" w:fill="auto"/>
            <w:vAlign w:val="center"/>
          </w:tcPr>
          <w:p w14:paraId="5D9D285D" w14:textId="77777777" w:rsidR="004A3DFA" w:rsidRDefault="001F2626">
            <w:pPr>
              <w:spacing w:after="0"/>
              <w:jc w:val="center"/>
              <w:rPr>
                <w:rFonts w:ascii="Arial Narrow" w:eastAsia="Times New Roman" w:hAnsi="Arial Narrow" w:cs="Arial"/>
                <w:b/>
                <w:iCs/>
                <w:lang w:val="es-ES" w:eastAsia="es-ES"/>
              </w:rPr>
            </w:pPr>
            <w:r>
              <w:rPr>
                <w:rFonts w:ascii="Arial Narrow" w:eastAsia="Times New Roman" w:hAnsi="Arial Narrow" w:cs="Arial"/>
                <w:b/>
                <w:iCs/>
                <w:lang w:val="es-ES" w:eastAsia="es-ES"/>
              </w:rPr>
              <w:t>CAPACIDAD DE LA UNIDAD DIDÁCTICA</w:t>
            </w:r>
          </w:p>
        </w:tc>
        <w:tc>
          <w:tcPr>
            <w:tcW w:w="3544" w:type="dxa"/>
            <w:shd w:val="clear" w:color="auto" w:fill="auto"/>
            <w:vAlign w:val="center"/>
          </w:tcPr>
          <w:p w14:paraId="71226EFE" w14:textId="77777777" w:rsidR="004A3DFA" w:rsidRDefault="001F2626">
            <w:pPr>
              <w:spacing w:after="0"/>
              <w:jc w:val="center"/>
              <w:rPr>
                <w:rFonts w:ascii="Arial Narrow" w:eastAsia="Times New Roman" w:hAnsi="Arial Narrow" w:cs="Arial"/>
                <w:b/>
                <w:iCs/>
                <w:lang w:val="es-ES" w:eastAsia="es-ES"/>
              </w:rPr>
            </w:pPr>
            <w:r>
              <w:rPr>
                <w:rFonts w:ascii="Arial Narrow" w:eastAsia="Times New Roman" w:hAnsi="Arial Narrow" w:cs="Arial"/>
                <w:b/>
                <w:iCs/>
                <w:lang w:val="es-ES" w:eastAsia="es-ES"/>
              </w:rPr>
              <w:t>NOMBRE DE LA UNIDAD DIDÁCTICA</w:t>
            </w:r>
          </w:p>
        </w:tc>
        <w:tc>
          <w:tcPr>
            <w:tcW w:w="1134" w:type="dxa"/>
            <w:shd w:val="clear" w:color="auto" w:fill="auto"/>
            <w:vAlign w:val="center"/>
          </w:tcPr>
          <w:p w14:paraId="5109061A" w14:textId="77777777" w:rsidR="004A3DFA" w:rsidRDefault="001F2626">
            <w:pPr>
              <w:spacing w:after="0"/>
              <w:jc w:val="center"/>
              <w:rPr>
                <w:rFonts w:ascii="Arial Narrow" w:eastAsia="Times New Roman" w:hAnsi="Arial Narrow" w:cs="Arial"/>
                <w:b/>
                <w:iCs/>
                <w:lang w:val="es-ES" w:eastAsia="es-ES"/>
              </w:rPr>
            </w:pPr>
            <w:r>
              <w:rPr>
                <w:rFonts w:ascii="Arial Narrow" w:eastAsia="Times New Roman" w:hAnsi="Arial Narrow" w:cs="Arial"/>
                <w:b/>
                <w:iCs/>
                <w:lang w:val="es-ES" w:eastAsia="es-ES"/>
              </w:rPr>
              <w:t>SEMANAS</w:t>
            </w:r>
          </w:p>
        </w:tc>
      </w:tr>
      <w:tr w:rsidR="004A3DFA" w14:paraId="0E887B1C" w14:textId="77777777" w:rsidTr="005F1F6D">
        <w:trPr>
          <w:cantSplit/>
          <w:trHeight w:hRule="exact" w:val="2564"/>
          <w:jc w:val="center"/>
        </w:trPr>
        <w:tc>
          <w:tcPr>
            <w:tcW w:w="1140" w:type="dxa"/>
            <w:tcBorders>
              <w:top w:val="single" w:sz="4" w:space="0" w:color="auto"/>
            </w:tcBorders>
            <w:shd w:val="clear" w:color="auto" w:fill="A6A6A6"/>
            <w:textDirection w:val="btLr"/>
            <w:vAlign w:val="center"/>
          </w:tcPr>
          <w:p w14:paraId="2F5E62F4" w14:textId="77777777" w:rsidR="004A3DFA" w:rsidRDefault="001F2626">
            <w:pPr>
              <w:spacing w:after="0"/>
              <w:ind w:left="113" w:right="113"/>
              <w:jc w:val="center"/>
              <w:rPr>
                <w:rFonts w:ascii="Arial Narrow" w:eastAsia="Times New Roman" w:hAnsi="Arial Narrow" w:cs="Arial"/>
                <w:b/>
                <w:iCs/>
                <w:lang w:val="es-ES" w:eastAsia="es-ES"/>
              </w:rPr>
            </w:pPr>
            <w:r>
              <w:rPr>
                <w:rFonts w:ascii="Arial Narrow" w:eastAsia="Times New Roman" w:hAnsi="Arial Narrow" w:cs="Arial"/>
                <w:b/>
                <w:iCs/>
                <w:lang w:val="es-ES" w:eastAsia="es-ES"/>
              </w:rPr>
              <w:t xml:space="preserve">UNIDAD </w:t>
            </w:r>
          </w:p>
          <w:p w14:paraId="5306EEC0" w14:textId="77777777" w:rsidR="004A3DFA" w:rsidRDefault="001F2626">
            <w:pPr>
              <w:spacing w:after="0"/>
              <w:ind w:left="113" w:right="113"/>
              <w:jc w:val="center"/>
              <w:rPr>
                <w:rFonts w:ascii="Arial Narrow" w:eastAsia="Times New Roman" w:hAnsi="Arial Narrow" w:cs="Arial"/>
                <w:b/>
                <w:iCs/>
                <w:lang w:val="es-ES" w:eastAsia="es-ES"/>
              </w:rPr>
            </w:pPr>
            <w:r>
              <w:rPr>
                <w:rFonts w:ascii="Arial Narrow" w:eastAsia="Times New Roman" w:hAnsi="Arial Narrow" w:cs="Arial"/>
                <w:b/>
                <w:iCs/>
                <w:lang w:val="es-ES" w:eastAsia="es-ES"/>
              </w:rPr>
              <w:t>I</w:t>
            </w:r>
          </w:p>
        </w:tc>
        <w:tc>
          <w:tcPr>
            <w:tcW w:w="4242" w:type="dxa"/>
            <w:shd w:val="clear" w:color="auto" w:fill="auto"/>
          </w:tcPr>
          <w:tbl>
            <w:tblPr>
              <w:tblW w:w="3992" w:type="dxa"/>
              <w:tblBorders>
                <w:top w:val="nil"/>
                <w:left w:val="nil"/>
                <w:bottom w:val="nil"/>
                <w:right w:val="nil"/>
              </w:tblBorders>
              <w:tblLayout w:type="fixed"/>
              <w:tblLook w:val="0000" w:firstRow="0" w:lastRow="0" w:firstColumn="0" w:lastColumn="0" w:noHBand="0" w:noVBand="0"/>
            </w:tblPr>
            <w:tblGrid>
              <w:gridCol w:w="3992"/>
            </w:tblGrid>
            <w:tr w:rsidR="005F1F6D" w:rsidRPr="005F1F6D" w14:paraId="04EBA695" w14:textId="77777777" w:rsidTr="005F1F6D">
              <w:trPr>
                <w:trHeight w:val="1040"/>
              </w:trPr>
              <w:tc>
                <w:tcPr>
                  <w:tcW w:w="3992" w:type="dxa"/>
                </w:tcPr>
                <w:p w14:paraId="7173DCD4" w14:textId="77777777" w:rsidR="005F1F6D" w:rsidRPr="005F1F6D" w:rsidRDefault="005F1F6D" w:rsidP="005F1F6D">
                  <w:pPr>
                    <w:autoSpaceDE w:val="0"/>
                    <w:autoSpaceDN w:val="0"/>
                    <w:adjustRightInd w:val="0"/>
                    <w:spacing w:after="0" w:line="240" w:lineRule="auto"/>
                    <w:jc w:val="both"/>
                    <w:rPr>
                      <w:rFonts w:cs="Calibri"/>
                      <w:color w:val="000000"/>
                      <w:sz w:val="20"/>
                      <w:szCs w:val="20"/>
                    </w:rPr>
                  </w:pPr>
                  <w:r w:rsidRPr="005F1F6D">
                    <w:rPr>
                      <w:rFonts w:cs="Calibri"/>
                      <w:color w:val="000000"/>
                      <w:sz w:val="20"/>
                      <w:szCs w:val="20"/>
                    </w:rPr>
                    <w:t xml:space="preserve">Ante la necesidad de abordar la solución de un problema físico aplicado a materiales reales, asocia las leyes básicas de la física con las propiedades de los sólidos y líquidos y compone sistemas teórico experimentales de comportamiento elástico sin cambios de fase, discute las bondades de la respuesta de los materiales y posibles aplicaciones dentro del límite de la elasticidad, utilizando para ello bibliografía y referencia válidas. </w:t>
                  </w:r>
                </w:p>
              </w:tc>
            </w:tr>
          </w:tbl>
          <w:p w14:paraId="4C0219DC" w14:textId="4A31CCC9" w:rsidR="004A3DFA" w:rsidRDefault="004A3DFA">
            <w:pPr>
              <w:spacing w:after="0"/>
              <w:jc w:val="both"/>
              <w:rPr>
                <w:rFonts w:ascii="Arial Narrow" w:hAnsi="Arial Narrow"/>
                <w:color w:val="000000"/>
              </w:rPr>
            </w:pPr>
          </w:p>
        </w:tc>
        <w:tc>
          <w:tcPr>
            <w:tcW w:w="3544" w:type="dxa"/>
            <w:shd w:val="clear" w:color="auto" w:fill="auto"/>
            <w:vAlign w:val="center"/>
          </w:tcPr>
          <w:p w14:paraId="3EBCBC72" w14:textId="77777777" w:rsidR="004A3DFA" w:rsidRDefault="004A3DFA">
            <w:pPr>
              <w:spacing w:after="0"/>
              <w:jc w:val="center"/>
              <w:rPr>
                <w:rFonts w:ascii="Arial Narrow" w:hAnsi="Arial Narrow"/>
                <w:color w:val="000000"/>
              </w:rPr>
            </w:pPr>
          </w:p>
          <w:p w14:paraId="6996449E" w14:textId="77777777" w:rsidR="008131CE" w:rsidRDefault="008131CE">
            <w:pPr>
              <w:spacing w:after="0"/>
              <w:jc w:val="center"/>
              <w:rPr>
                <w:rFonts w:ascii="Arial Narrow" w:hAnsi="Arial Narrow"/>
                <w:color w:val="000000"/>
              </w:rPr>
            </w:pPr>
          </w:p>
          <w:p w14:paraId="44D34E1F" w14:textId="1D0FC65F" w:rsidR="008131CE" w:rsidRPr="00092F7E" w:rsidRDefault="008131CE">
            <w:pPr>
              <w:spacing w:after="0"/>
              <w:jc w:val="center"/>
              <w:rPr>
                <w:rFonts w:ascii="Arial Narrow" w:hAnsi="Arial Narrow"/>
                <w:b/>
                <w:color w:val="000000"/>
              </w:rPr>
            </w:pPr>
            <w:r w:rsidRPr="00092F7E">
              <w:rPr>
                <w:b/>
                <w:color w:val="000000"/>
              </w:rPr>
              <w:t>ELASTICIDAD E HIDROSTÁTICA</w:t>
            </w:r>
          </w:p>
          <w:p w14:paraId="7968C43D" w14:textId="77777777" w:rsidR="008131CE" w:rsidRDefault="008131CE">
            <w:pPr>
              <w:spacing w:after="0"/>
              <w:jc w:val="center"/>
              <w:rPr>
                <w:rFonts w:ascii="Arial Narrow" w:hAnsi="Arial Narrow"/>
                <w:color w:val="000000"/>
              </w:rPr>
            </w:pPr>
          </w:p>
          <w:p w14:paraId="433D5537" w14:textId="77777777" w:rsidR="008131CE" w:rsidRDefault="008131CE">
            <w:pPr>
              <w:spacing w:after="0"/>
              <w:jc w:val="center"/>
              <w:rPr>
                <w:rFonts w:ascii="Arial Narrow" w:hAnsi="Arial Narrow"/>
                <w:color w:val="000000"/>
              </w:rPr>
            </w:pPr>
          </w:p>
          <w:p w14:paraId="22FAFEF7" w14:textId="77777777" w:rsidR="008131CE" w:rsidRDefault="008131CE">
            <w:pPr>
              <w:spacing w:after="0"/>
              <w:jc w:val="center"/>
              <w:rPr>
                <w:rFonts w:ascii="Arial Narrow" w:hAnsi="Arial Narrow"/>
                <w:color w:val="000000"/>
              </w:rPr>
            </w:pPr>
          </w:p>
          <w:p w14:paraId="07A6EC29" w14:textId="77777777" w:rsidR="008131CE" w:rsidRDefault="008131CE">
            <w:pPr>
              <w:spacing w:after="0"/>
              <w:jc w:val="center"/>
              <w:rPr>
                <w:rFonts w:ascii="Arial Narrow" w:hAnsi="Arial Narrow"/>
                <w:color w:val="000000"/>
              </w:rPr>
            </w:pPr>
          </w:p>
        </w:tc>
        <w:tc>
          <w:tcPr>
            <w:tcW w:w="1134" w:type="dxa"/>
            <w:shd w:val="clear" w:color="auto" w:fill="auto"/>
            <w:vAlign w:val="center"/>
          </w:tcPr>
          <w:p w14:paraId="29BE8F34" w14:textId="75E96F4C" w:rsidR="004A3DFA" w:rsidRDefault="001F2626">
            <w:pPr>
              <w:spacing w:after="0"/>
              <w:jc w:val="center"/>
              <w:rPr>
                <w:rFonts w:ascii="Arial Narrow" w:eastAsia="Times New Roman" w:hAnsi="Arial Narrow" w:cs="Arial"/>
                <w:b/>
                <w:iCs/>
                <w:lang w:val="es-ES" w:eastAsia="es-ES"/>
              </w:rPr>
            </w:pPr>
            <w:r>
              <w:rPr>
                <w:rFonts w:ascii="Arial Narrow" w:eastAsia="Times New Roman" w:hAnsi="Arial Narrow" w:cs="Arial"/>
                <w:b/>
                <w:iCs/>
                <w:lang w:val="es-ES" w:eastAsia="es-ES"/>
              </w:rPr>
              <w:t>4</w:t>
            </w:r>
          </w:p>
        </w:tc>
      </w:tr>
      <w:tr w:rsidR="004A3DFA" w14:paraId="41A20E81" w14:textId="77777777" w:rsidTr="005F1F6D">
        <w:trPr>
          <w:cantSplit/>
          <w:trHeight w:val="2254"/>
          <w:jc w:val="center"/>
        </w:trPr>
        <w:tc>
          <w:tcPr>
            <w:tcW w:w="1140" w:type="dxa"/>
            <w:shd w:val="clear" w:color="auto" w:fill="A6A6A6"/>
            <w:textDirection w:val="btLr"/>
            <w:vAlign w:val="center"/>
          </w:tcPr>
          <w:p w14:paraId="24E7A403" w14:textId="77777777" w:rsidR="004A3DFA" w:rsidRDefault="001F2626">
            <w:pPr>
              <w:spacing w:after="0"/>
              <w:ind w:left="113" w:right="113"/>
              <w:jc w:val="center"/>
              <w:rPr>
                <w:rFonts w:ascii="Arial Narrow" w:eastAsia="Times New Roman" w:hAnsi="Arial Narrow" w:cs="Arial"/>
                <w:b/>
                <w:iCs/>
                <w:lang w:val="es-ES" w:eastAsia="es-ES"/>
              </w:rPr>
            </w:pPr>
            <w:r>
              <w:rPr>
                <w:rFonts w:ascii="Arial Narrow" w:eastAsia="Times New Roman" w:hAnsi="Arial Narrow" w:cs="Arial"/>
                <w:b/>
                <w:iCs/>
                <w:lang w:val="es-ES" w:eastAsia="es-ES"/>
              </w:rPr>
              <w:t>UNIDAD</w:t>
            </w:r>
          </w:p>
          <w:p w14:paraId="658BBB76" w14:textId="77777777" w:rsidR="004A3DFA" w:rsidRDefault="001F2626">
            <w:pPr>
              <w:spacing w:after="0"/>
              <w:ind w:left="113" w:right="113"/>
              <w:jc w:val="center"/>
              <w:rPr>
                <w:rFonts w:ascii="Arial Narrow" w:eastAsia="Times New Roman" w:hAnsi="Arial Narrow" w:cs="Arial"/>
                <w:b/>
                <w:iCs/>
                <w:lang w:val="es-ES" w:eastAsia="es-ES"/>
              </w:rPr>
            </w:pPr>
            <w:r>
              <w:rPr>
                <w:rFonts w:ascii="Arial Narrow" w:eastAsia="Times New Roman" w:hAnsi="Arial Narrow" w:cs="Arial"/>
                <w:b/>
                <w:iCs/>
                <w:lang w:val="es-ES" w:eastAsia="es-ES"/>
              </w:rPr>
              <w:t>II</w:t>
            </w:r>
          </w:p>
        </w:tc>
        <w:tc>
          <w:tcPr>
            <w:tcW w:w="4242" w:type="dxa"/>
            <w:shd w:val="clear" w:color="auto" w:fill="auto"/>
          </w:tcPr>
          <w:p w14:paraId="5AA12538" w14:textId="77777777" w:rsidR="005F1F6D" w:rsidRPr="005F1F6D" w:rsidRDefault="005F1F6D" w:rsidP="005F1F6D">
            <w:pPr>
              <w:pStyle w:val="Default"/>
              <w:jc w:val="both"/>
              <w:rPr>
                <w:sz w:val="20"/>
                <w:szCs w:val="20"/>
              </w:rPr>
            </w:pPr>
            <w:r w:rsidRPr="005F1F6D">
              <w:rPr>
                <w:sz w:val="20"/>
                <w:szCs w:val="20"/>
              </w:rPr>
              <w:t xml:space="preserve">Ante la necesidad de conocer comportamientos de los líquidos en movimiento, utiliza fuentes generadoras de diferencia de presión, instrumentos de medición, materiales de estudio, teorías físicas y metodologías asociadas; con los que estructura y ejecuta experimentos o modelos teóricos pertinentes, y con los resultados debate las posibles aplicaciones tecnológicas, utilizando para ello bibliografía y referencia válidas. </w:t>
            </w:r>
          </w:p>
          <w:p w14:paraId="3CA39CCC" w14:textId="48BB0636" w:rsidR="004A3DFA" w:rsidRDefault="004A3DFA">
            <w:pPr>
              <w:spacing w:after="0"/>
              <w:jc w:val="both"/>
              <w:rPr>
                <w:rFonts w:ascii="Arial Narrow" w:hAnsi="Arial Narrow"/>
                <w:color w:val="000000"/>
              </w:rPr>
            </w:pPr>
          </w:p>
        </w:tc>
        <w:tc>
          <w:tcPr>
            <w:tcW w:w="3544" w:type="dxa"/>
            <w:shd w:val="clear" w:color="auto" w:fill="auto"/>
            <w:vAlign w:val="center"/>
          </w:tcPr>
          <w:p w14:paraId="6BC30C68" w14:textId="0AF75B06" w:rsidR="004A3DFA" w:rsidRPr="00092F7E" w:rsidRDefault="008131CE">
            <w:pPr>
              <w:jc w:val="center"/>
              <w:rPr>
                <w:rFonts w:ascii="Arial Narrow" w:hAnsi="Arial Narrow"/>
                <w:b/>
                <w:color w:val="000000"/>
              </w:rPr>
            </w:pPr>
            <w:r w:rsidRPr="00092F7E">
              <w:rPr>
                <w:b/>
                <w:color w:val="000000"/>
              </w:rPr>
              <w:t>HIDRODINÁMICA Y VISCOSIDAD</w:t>
            </w:r>
          </w:p>
        </w:tc>
        <w:tc>
          <w:tcPr>
            <w:tcW w:w="1134" w:type="dxa"/>
            <w:shd w:val="clear" w:color="auto" w:fill="auto"/>
            <w:vAlign w:val="center"/>
          </w:tcPr>
          <w:p w14:paraId="34BFEADE" w14:textId="0937A8FF" w:rsidR="004A3DFA" w:rsidRDefault="001A63FB">
            <w:pPr>
              <w:spacing w:after="0"/>
              <w:jc w:val="center"/>
              <w:rPr>
                <w:rFonts w:ascii="Arial Narrow" w:eastAsia="Times New Roman" w:hAnsi="Arial Narrow" w:cs="Arial"/>
                <w:b/>
                <w:iCs/>
                <w:lang w:val="es-ES" w:eastAsia="es-ES"/>
              </w:rPr>
            </w:pPr>
            <w:r>
              <w:rPr>
                <w:rFonts w:ascii="Arial Narrow" w:eastAsia="Times New Roman" w:hAnsi="Arial Narrow" w:cs="Arial"/>
                <w:b/>
                <w:iCs/>
                <w:lang w:val="es-ES" w:eastAsia="es-ES"/>
              </w:rPr>
              <w:t>4</w:t>
            </w:r>
          </w:p>
        </w:tc>
      </w:tr>
      <w:tr w:rsidR="004A3DFA" w14:paraId="509FE8A7" w14:textId="77777777" w:rsidTr="005F1F6D">
        <w:trPr>
          <w:cantSplit/>
          <w:trHeight w:val="2191"/>
          <w:jc w:val="center"/>
        </w:trPr>
        <w:tc>
          <w:tcPr>
            <w:tcW w:w="1140" w:type="dxa"/>
            <w:shd w:val="clear" w:color="auto" w:fill="A6A6A6"/>
            <w:textDirection w:val="btLr"/>
            <w:vAlign w:val="center"/>
          </w:tcPr>
          <w:p w14:paraId="01134C20" w14:textId="77777777" w:rsidR="004A3DFA" w:rsidRDefault="001F2626">
            <w:pPr>
              <w:spacing w:after="0"/>
              <w:ind w:left="113" w:right="113"/>
              <w:jc w:val="center"/>
              <w:rPr>
                <w:rFonts w:ascii="Arial Narrow" w:eastAsia="Times New Roman" w:hAnsi="Arial Narrow" w:cs="Arial"/>
                <w:b/>
                <w:iCs/>
                <w:lang w:val="es-ES" w:eastAsia="es-ES"/>
              </w:rPr>
            </w:pPr>
            <w:r>
              <w:rPr>
                <w:rFonts w:ascii="Arial Narrow" w:eastAsia="Times New Roman" w:hAnsi="Arial Narrow" w:cs="Arial"/>
                <w:b/>
                <w:iCs/>
                <w:lang w:val="es-ES" w:eastAsia="es-ES"/>
              </w:rPr>
              <w:t>UNIDAD</w:t>
            </w:r>
          </w:p>
          <w:p w14:paraId="5C5C1242" w14:textId="77777777" w:rsidR="004A3DFA" w:rsidRDefault="001F2626">
            <w:pPr>
              <w:spacing w:after="0"/>
              <w:ind w:left="113" w:right="113"/>
              <w:jc w:val="center"/>
              <w:rPr>
                <w:rFonts w:ascii="Arial Narrow" w:eastAsia="Times New Roman" w:hAnsi="Arial Narrow" w:cs="Arial"/>
                <w:b/>
                <w:iCs/>
                <w:lang w:val="es-ES" w:eastAsia="es-ES"/>
              </w:rPr>
            </w:pPr>
            <w:r>
              <w:rPr>
                <w:rFonts w:ascii="Arial Narrow" w:eastAsia="Times New Roman" w:hAnsi="Arial Narrow" w:cs="Arial"/>
                <w:b/>
                <w:iCs/>
                <w:lang w:val="es-ES" w:eastAsia="es-ES"/>
              </w:rPr>
              <w:t>III</w:t>
            </w:r>
          </w:p>
        </w:tc>
        <w:tc>
          <w:tcPr>
            <w:tcW w:w="4242" w:type="dxa"/>
            <w:shd w:val="clear" w:color="auto" w:fill="auto"/>
          </w:tcPr>
          <w:p w14:paraId="24CD58BD" w14:textId="77777777" w:rsidR="005F1F6D" w:rsidRDefault="005F1F6D" w:rsidP="005F1F6D">
            <w:pPr>
              <w:pStyle w:val="Default"/>
              <w:jc w:val="both"/>
              <w:rPr>
                <w:sz w:val="18"/>
                <w:szCs w:val="18"/>
              </w:rPr>
            </w:pPr>
            <w:r w:rsidRPr="005F1F6D">
              <w:rPr>
                <w:sz w:val="20"/>
                <w:szCs w:val="20"/>
              </w:rPr>
              <w:t>Ante la necesidad de conocer comportamientos de los materiales con estímulos ondulatorios, utiliza fuentes generadoras de ondas mecánicas, instrumentos de medición, materiales de estudio, teorías físicas y metodologías asociadas; con los que estructura y ejecuta experimentos o modelos teóricos pertinentes, y con los resultados debate las posibles aplicaciones tecnológicas, utilizando información bibliográfica y referencia válidas</w:t>
            </w:r>
            <w:r>
              <w:rPr>
                <w:sz w:val="18"/>
                <w:szCs w:val="18"/>
              </w:rPr>
              <w:t xml:space="preserve">. </w:t>
            </w:r>
          </w:p>
          <w:p w14:paraId="53355561" w14:textId="76032FB8" w:rsidR="004A3DFA" w:rsidRDefault="004A3DFA">
            <w:pPr>
              <w:spacing w:after="0"/>
              <w:jc w:val="both"/>
              <w:rPr>
                <w:rFonts w:ascii="Arial Narrow" w:hAnsi="Arial Narrow"/>
                <w:color w:val="000000"/>
              </w:rPr>
            </w:pPr>
          </w:p>
        </w:tc>
        <w:tc>
          <w:tcPr>
            <w:tcW w:w="3544" w:type="dxa"/>
            <w:shd w:val="clear" w:color="auto" w:fill="auto"/>
            <w:vAlign w:val="center"/>
          </w:tcPr>
          <w:p w14:paraId="401942A7" w14:textId="2166FA36" w:rsidR="004A3DFA" w:rsidRPr="00092F7E" w:rsidRDefault="008131CE">
            <w:pPr>
              <w:jc w:val="center"/>
              <w:rPr>
                <w:rFonts w:ascii="Arial Narrow" w:hAnsi="Arial Narrow"/>
                <w:b/>
                <w:color w:val="000000"/>
              </w:rPr>
            </w:pPr>
            <w:r w:rsidRPr="00092F7E">
              <w:rPr>
                <w:b/>
                <w:color w:val="000000"/>
              </w:rPr>
              <w:t>OSCILACIONES, ONDAS MECÁNICAS, ACÚSTICA Y SONIDO</w:t>
            </w:r>
          </w:p>
        </w:tc>
        <w:tc>
          <w:tcPr>
            <w:tcW w:w="1134" w:type="dxa"/>
            <w:shd w:val="clear" w:color="auto" w:fill="auto"/>
            <w:vAlign w:val="center"/>
          </w:tcPr>
          <w:p w14:paraId="241EE766" w14:textId="1C111CC7" w:rsidR="004A3DFA" w:rsidRDefault="001A63FB">
            <w:pPr>
              <w:spacing w:after="0"/>
              <w:jc w:val="center"/>
              <w:rPr>
                <w:rFonts w:ascii="Arial Narrow" w:eastAsia="Times New Roman" w:hAnsi="Arial Narrow" w:cs="Arial"/>
                <w:b/>
                <w:iCs/>
                <w:lang w:val="es-ES" w:eastAsia="es-ES"/>
              </w:rPr>
            </w:pPr>
            <w:r>
              <w:rPr>
                <w:rFonts w:ascii="Arial Narrow" w:eastAsia="Times New Roman" w:hAnsi="Arial Narrow" w:cs="Arial"/>
                <w:b/>
                <w:iCs/>
                <w:lang w:val="es-ES" w:eastAsia="es-ES"/>
              </w:rPr>
              <w:t>4</w:t>
            </w:r>
          </w:p>
        </w:tc>
      </w:tr>
      <w:tr w:rsidR="004A3DFA" w14:paraId="576E66D8" w14:textId="77777777" w:rsidTr="005F1F6D">
        <w:trPr>
          <w:cantSplit/>
          <w:trHeight w:val="1417"/>
          <w:jc w:val="center"/>
        </w:trPr>
        <w:tc>
          <w:tcPr>
            <w:tcW w:w="1140" w:type="dxa"/>
            <w:shd w:val="clear" w:color="auto" w:fill="A6A6A6"/>
            <w:textDirection w:val="btLr"/>
            <w:vAlign w:val="center"/>
          </w:tcPr>
          <w:p w14:paraId="21AD3C24" w14:textId="77777777" w:rsidR="004A3DFA" w:rsidRDefault="001F2626">
            <w:pPr>
              <w:spacing w:after="0"/>
              <w:ind w:left="113" w:right="113"/>
              <w:jc w:val="center"/>
              <w:rPr>
                <w:rFonts w:ascii="Arial Narrow" w:eastAsia="Times New Roman" w:hAnsi="Arial Narrow" w:cs="Arial"/>
                <w:b/>
                <w:iCs/>
                <w:lang w:val="es-ES" w:eastAsia="es-ES"/>
              </w:rPr>
            </w:pPr>
            <w:r>
              <w:rPr>
                <w:rFonts w:ascii="Arial Narrow" w:eastAsia="Times New Roman" w:hAnsi="Arial Narrow" w:cs="Arial"/>
                <w:b/>
                <w:iCs/>
                <w:lang w:val="es-ES" w:eastAsia="es-ES"/>
              </w:rPr>
              <w:t>UNIDAD</w:t>
            </w:r>
          </w:p>
          <w:p w14:paraId="0DE8F305" w14:textId="77777777" w:rsidR="004A3DFA" w:rsidRDefault="001F2626">
            <w:pPr>
              <w:spacing w:after="0"/>
              <w:ind w:left="113" w:right="113"/>
              <w:jc w:val="center"/>
              <w:rPr>
                <w:rFonts w:ascii="Arial Narrow" w:eastAsia="Times New Roman" w:hAnsi="Arial Narrow" w:cs="Arial"/>
                <w:b/>
                <w:iCs/>
                <w:lang w:val="es-ES" w:eastAsia="es-ES"/>
              </w:rPr>
            </w:pPr>
            <w:r>
              <w:rPr>
                <w:rFonts w:ascii="Arial Narrow" w:eastAsia="Times New Roman" w:hAnsi="Arial Narrow" w:cs="Arial"/>
                <w:b/>
                <w:iCs/>
                <w:lang w:val="es-ES" w:eastAsia="es-ES"/>
              </w:rPr>
              <w:t>IV</w:t>
            </w:r>
          </w:p>
        </w:tc>
        <w:tc>
          <w:tcPr>
            <w:tcW w:w="4242" w:type="dxa"/>
            <w:shd w:val="clear" w:color="auto" w:fill="auto"/>
          </w:tcPr>
          <w:p w14:paraId="39A5123B" w14:textId="77777777" w:rsidR="005F1F6D" w:rsidRDefault="005F1F6D" w:rsidP="005F1F6D">
            <w:pPr>
              <w:pStyle w:val="Default"/>
              <w:jc w:val="both"/>
              <w:rPr>
                <w:sz w:val="18"/>
                <w:szCs w:val="18"/>
              </w:rPr>
            </w:pPr>
            <w:r w:rsidRPr="005F1F6D">
              <w:rPr>
                <w:sz w:val="20"/>
                <w:szCs w:val="20"/>
              </w:rPr>
              <w:t>Ante la necesidad de conocer comportamientos de los materiales frente a los estímulos energéticos calóricos, utiliza focos de calor, instrumentos de medición, materiales de estudio, teorías físicas y metodologías asociadas; con los que estructura y ejecuta experimentos o modelos teóricos pertinentes, y con los resultados debate las posibles aplicaciones tecnológicas, tomando información bibliográfica y referencia válidas</w:t>
            </w:r>
            <w:r>
              <w:rPr>
                <w:sz w:val="18"/>
                <w:szCs w:val="18"/>
              </w:rPr>
              <w:t xml:space="preserve">. </w:t>
            </w:r>
          </w:p>
          <w:p w14:paraId="3CBFB44C" w14:textId="323881EA" w:rsidR="004A3DFA" w:rsidRDefault="004A3DFA">
            <w:pPr>
              <w:spacing w:after="0"/>
              <w:jc w:val="both"/>
              <w:rPr>
                <w:rFonts w:ascii="Arial Narrow" w:hAnsi="Arial Narrow"/>
                <w:color w:val="000000"/>
              </w:rPr>
            </w:pPr>
          </w:p>
        </w:tc>
        <w:tc>
          <w:tcPr>
            <w:tcW w:w="3544" w:type="dxa"/>
            <w:shd w:val="clear" w:color="auto" w:fill="auto"/>
            <w:vAlign w:val="center"/>
          </w:tcPr>
          <w:p w14:paraId="2174AB44" w14:textId="1156E5B8" w:rsidR="004A3DFA" w:rsidRPr="00092F7E" w:rsidRDefault="008131CE">
            <w:pPr>
              <w:jc w:val="center"/>
              <w:rPr>
                <w:rFonts w:ascii="Arial Narrow" w:hAnsi="Arial Narrow"/>
                <w:b/>
                <w:color w:val="000000"/>
              </w:rPr>
            </w:pPr>
            <w:r w:rsidRPr="00092F7E">
              <w:rPr>
                <w:b/>
                <w:color w:val="000000"/>
              </w:rPr>
              <w:t>CALOR Y TERMODINÁMICA</w:t>
            </w:r>
          </w:p>
        </w:tc>
        <w:tc>
          <w:tcPr>
            <w:tcW w:w="1134" w:type="dxa"/>
            <w:shd w:val="clear" w:color="auto" w:fill="auto"/>
            <w:vAlign w:val="center"/>
          </w:tcPr>
          <w:p w14:paraId="2E36DFBB" w14:textId="77777777" w:rsidR="004A3DFA" w:rsidRDefault="001A63FB">
            <w:pPr>
              <w:spacing w:after="0"/>
              <w:jc w:val="center"/>
              <w:rPr>
                <w:rFonts w:ascii="Arial Narrow" w:eastAsia="Times New Roman" w:hAnsi="Arial Narrow" w:cs="Arial"/>
                <w:b/>
                <w:iCs/>
                <w:lang w:val="es-ES" w:eastAsia="es-ES"/>
              </w:rPr>
            </w:pPr>
            <w:r>
              <w:rPr>
                <w:rFonts w:ascii="Arial Narrow" w:eastAsia="Times New Roman" w:hAnsi="Arial Narrow" w:cs="Arial"/>
                <w:b/>
                <w:iCs/>
                <w:lang w:val="es-ES" w:eastAsia="es-ES"/>
              </w:rPr>
              <w:t>4</w:t>
            </w:r>
          </w:p>
          <w:p w14:paraId="3CE64174" w14:textId="77777777" w:rsidR="0031032F" w:rsidRDefault="0031032F">
            <w:pPr>
              <w:spacing w:after="0"/>
              <w:jc w:val="center"/>
              <w:rPr>
                <w:rFonts w:ascii="Arial Narrow" w:eastAsia="Times New Roman" w:hAnsi="Arial Narrow" w:cs="Arial"/>
                <w:b/>
                <w:iCs/>
                <w:lang w:val="es-ES" w:eastAsia="es-ES"/>
              </w:rPr>
            </w:pPr>
          </w:p>
          <w:p w14:paraId="40DB19AA" w14:textId="77777777" w:rsidR="00BF68CE" w:rsidRDefault="00BF68CE">
            <w:pPr>
              <w:spacing w:after="0"/>
              <w:jc w:val="center"/>
              <w:rPr>
                <w:rFonts w:ascii="Arial Narrow" w:eastAsia="Times New Roman" w:hAnsi="Arial Narrow" w:cs="Arial"/>
                <w:b/>
                <w:iCs/>
                <w:lang w:val="es-ES" w:eastAsia="es-ES"/>
              </w:rPr>
            </w:pPr>
          </w:p>
          <w:p w14:paraId="13DB1983" w14:textId="201A45F1" w:rsidR="00BF68CE" w:rsidRDefault="00BF68CE">
            <w:pPr>
              <w:spacing w:after="0"/>
              <w:jc w:val="center"/>
              <w:rPr>
                <w:rFonts w:ascii="Arial Narrow" w:eastAsia="Times New Roman" w:hAnsi="Arial Narrow" w:cs="Arial"/>
                <w:b/>
                <w:iCs/>
                <w:lang w:val="es-ES" w:eastAsia="es-ES"/>
              </w:rPr>
            </w:pPr>
          </w:p>
        </w:tc>
      </w:tr>
    </w:tbl>
    <w:p w14:paraId="706BECB8" w14:textId="75C91742" w:rsidR="008131CE" w:rsidRDefault="008131CE" w:rsidP="00071119">
      <w:pPr>
        <w:spacing w:after="0" w:line="276" w:lineRule="auto"/>
        <w:jc w:val="both"/>
        <w:rPr>
          <w:rFonts w:ascii="Arial Narrow" w:eastAsia="Times New Roman" w:hAnsi="Arial Narrow"/>
          <w:b/>
          <w:iCs/>
          <w:lang w:val="es-ES" w:eastAsia="es-ES"/>
        </w:rPr>
      </w:pPr>
    </w:p>
    <w:p w14:paraId="04D2C3BB" w14:textId="77777777" w:rsidR="005F1F6D" w:rsidRDefault="005F1F6D" w:rsidP="00071119">
      <w:pPr>
        <w:spacing w:after="0" w:line="276" w:lineRule="auto"/>
        <w:jc w:val="both"/>
        <w:rPr>
          <w:rFonts w:ascii="Arial Narrow" w:eastAsia="Times New Roman" w:hAnsi="Arial Narrow"/>
          <w:b/>
          <w:iCs/>
          <w:lang w:val="es-ES" w:eastAsia="es-ES"/>
        </w:rPr>
      </w:pPr>
    </w:p>
    <w:p w14:paraId="24AB7D4E" w14:textId="77777777" w:rsidR="005F1F6D" w:rsidRDefault="005F1F6D" w:rsidP="00071119">
      <w:pPr>
        <w:spacing w:after="0" w:line="276" w:lineRule="auto"/>
        <w:jc w:val="both"/>
        <w:rPr>
          <w:rFonts w:ascii="Arial Narrow" w:eastAsia="Times New Roman" w:hAnsi="Arial Narrow"/>
          <w:b/>
          <w:iCs/>
          <w:lang w:val="es-ES" w:eastAsia="es-ES"/>
        </w:rPr>
      </w:pPr>
    </w:p>
    <w:p w14:paraId="61F2DECB" w14:textId="77777777" w:rsidR="005F1F6D" w:rsidRDefault="005F1F6D" w:rsidP="00071119">
      <w:pPr>
        <w:spacing w:after="0" w:line="276" w:lineRule="auto"/>
        <w:jc w:val="both"/>
        <w:rPr>
          <w:rFonts w:ascii="Arial Narrow" w:eastAsia="Times New Roman" w:hAnsi="Arial Narrow"/>
          <w:b/>
          <w:iCs/>
          <w:lang w:val="es-ES" w:eastAsia="es-ES"/>
        </w:rPr>
      </w:pPr>
    </w:p>
    <w:p w14:paraId="3D59FA32" w14:textId="77777777" w:rsidR="005F1F6D" w:rsidRDefault="005F1F6D" w:rsidP="00071119">
      <w:pPr>
        <w:spacing w:after="0" w:line="276" w:lineRule="auto"/>
        <w:jc w:val="both"/>
        <w:rPr>
          <w:rFonts w:ascii="Arial Narrow" w:eastAsia="Times New Roman" w:hAnsi="Arial Narrow"/>
          <w:b/>
          <w:iCs/>
          <w:lang w:val="es-ES" w:eastAsia="es-ES"/>
        </w:rPr>
      </w:pPr>
    </w:p>
    <w:p w14:paraId="3FE031F2" w14:textId="77777777" w:rsidR="005F1F6D" w:rsidRDefault="005F1F6D" w:rsidP="00071119">
      <w:pPr>
        <w:spacing w:after="0" w:line="276" w:lineRule="auto"/>
        <w:jc w:val="both"/>
        <w:rPr>
          <w:rFonts w:ascii="Arial Narrow" w:eastAsia="Times New Roman" w:hAnsi="Arial Narrow"/>
          <w:b/>
          <w:iCs/>
          <w:lang w:val="es-ES" w:eastAsia="es-ES"/>
        </w:rPr>
      </w:pPr>
    </w:p>
    <w:p w14:paraId="18CA9A07" w14:textId="77777777" w:rsidR="003E3FBA" w:rsidRDefault="003E3FBA" w:rsidP="00071119">
      <w:pPr>
        <w:spacing w:after="0" w:line="276" w:lineRule="auto"/>
        <w:jc w:val="both"/>
        <w:rPr>
          <w:rFonts w:ascii="Arial Narrow" w:eastAsia="Times New Roman" w:hAnsi="Arial Narrow"/>
          <w:b/>
          <w:iCs/>
          <w:lang w:val="es-ES" w:eastAsia="es-ES"/>
        </w:rPr>
      </w:pPr>
    </w:p>
    <w:p w14:paraId="16E8EC54" w14:textId="77777777" w:rsidR="005F1F6D" w:rsidRDefault="005F1F6D" w:rsidP="00071119">
      <w:pPr>
        <w:spacing w:after="0" w:line="276" w:lineRule="auto"/>
        <w:jc w:val="both"/>
        <w:rPr>
          <w:rFonts w:ascii="Arial Narrow" w:eastAsia="Times New Roman" w:hAnsi="Arial Narrow"/>
          <w:b/>
          <w:iCs/>
          <w:lang w:val="es-ES" w:eastAsia="es-ES"/>
        </w:rPr>
      </w:pPr>
    </w:p>
    <w:p w14:paraId="5C72F794" w14:textId="77777777" w:rsidR="00BE46EC" w:rsidRPr="00071119" w:rsidRDefault="00BE46EC" w:rsidP="00071119">
      <w:pPr>
        <w:spacing w:after="0" w:line="360" w:lineRule="auto"/>
        <w:jc w:val="both"/>
        <w:rPr>
          <w:rFonts w:eastAsia="Times New Roman" w:cs="Arial"/>
          <w:b/>
          <w:iCs/>
          <w:lang w:val="es-ES" w:eastAsia="es-ES"/>
        </w:rPr>
      </w:pPr>
      <w:r w:rsidRPr="00071119">
        <w:rPr>
          <w:rFonts w:eastAsia="Times New Roman" w:cs="Arial"/>
          <w:b/>
          <w:iCs/>
          <w:sz w:val="24"/>
          <w:szCs w:val="24"/>
          <w:lang w:val="es-ES" w:eastAsia="es-ES"/>
        </w:rPr>
        <w:lastRenderedPageBreak/>
        <w:t>IV.  INDICADORES DE CAPACIDADES AL FINALIZAR EL CURSO</w:t>
      </w:r>
    </w:p>
    <w:tbl>
      <w:tblPr>
        <w:tblpPr w:leftFromText="141" w:rightFromText="141" w:vertAnchor="text" w:horzAnchor="margin" w:tblpXSpec="center" w:tblpY="453"/>
        <w:tblOverlap w:val="never"/>
        <w:tblW w:w="10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9795"/>
      </w:tblGrid>
      <w:tr w:rsidR="00BE46EC" w:rsidRPr="004872A8" w14:paraId="449D2E6F" w14:textId="77777777" w:rsidTr="00A27D04">
        <w:trPr>
          <w:trHeight w:val="433"/>
        </w:trPr>
        <w:tc>
          <w:tcPr>
            <w:tcW w:w="817" w:type="dxa"/>
            <w:shd w:val="clear" w:color="auto" w:fill="auto"/>
            <w:vAlign w:val="center"/>
          </w:tcPr>
          <w:p w14:paraId="4190CD9F" w14:textId="77777777" w:rsidR="00BE46EC" w:rsidRDefault="00BE46EC" w:rsidP="00A27D04">
            <w:pPr>
              <w:spacing w:after="0" w:line="360" w:lineRule="auto"/>
              <w:jc w:val="center"/>
              <w:rPr>
                <w:rFonts w:eastAsia="Times New Roman" w:cs="Arial"/>
                <w:b/>
                <w:iCs/>
                <w:sz w:val="14"/>
                <w:lang w:val="es-ES" w:eastAsia="es-ES"/>
              </w:rPr>
            </w:pPr>
          </w:p>
          <w:p w14:paraId="6B2D12F8" w14:textId="31A6C7EB" w:rsidR="00BE46EC" w:rsidRPr="004872A8" w:rsidRDefault="00BE46EC" w:rsidP="00A27D04">
            <w:pPr>
              <w:spacing w:after="0" w:line="360" w:lineRule="auto"/>
              <w:jc w:val="center"/>
              <w:rPr>
                <w:rFonts w:eastAsia="Times New Roman" w:cs="Arial"/>
                <w:b/>
                <w:iCs/>
                <w:lang w:val="es-ES" w:eastAsia="es-ES"/>
              </w:rPr>
            </w:pPr>
            <w:proofErr w:type="spellStart"/>
            <w:r>
              <w:rPr>
                <w:rFonts w:eastAsia="Times New Roman" w:cs="Arial"/>
                <w:b/>
                <w:iCs/>
                <w:sz w:val="14"/>
                <w:lang w:val="es-ES" w:eastAsia="es-ES"/>
              </w:rPr>
              <w:t>N°</w:t>
            </w:r>
            <w:proofErr w:type="spellEnd"/>
          </w:p>
        </w:tc>
        <w:tc>
          <w:tcPr>
            <w:tcW w:w="9795" w:type="dxa"/>
            <w:shd w:val="clear" w:color="auto" w:fill="auto"/>
            <w:vAlign w:val="center"/>
          </w:tcPr>
          <w:p w14:paraId="3B3D9580" w14:textId="77777777" w:rsidR="00BE46EC" w:rsidRPr="004872A8" w:rsidRDefault="00BE46EC" w:rsidP="00A27D04">
            <w:pPr>
              <w:spacing w:after="0" w:line="360" w:lineRule="auto"/>
              <w:jc w:val="center"/>
              <w:rPr>
                <w:rFonts w:eastAsia="Times New Roman" w:cs="Arial"/>
                <w:b/>
                <w:iCs/>
                <w:lang w:val="es-ES" w:eastAsia="es-ES"/>
              </w:rPr>
            </w:pPr>
            <w:r>
              <w:rPr>
                <w:rFonts w:eastAsia="Times New Roman" w:cs="Arial"/>
                <w:b/>
                <w:iCs/>
                <w:lang w:val="es-ES" w:eastAsia="es-ES"/>
              </w:rPr>
              <w:t>INDICADORES DE CAPACIDAD AL FINALIZAR EL CURSO</w:t>
            </w:r>
          </w:p>
        </w:tc>
      </w:tr>
      <w:tr w:rsidR="00BE46EC" w:rsidRPr="004872A8" w14:paraId="215E44D2" w14:textId="77777777" w:rsidTr="00A27D04">
        <w:trPr>
          <w:trHeight w:val="433"/>
        </w:trPr>
        <w:tc>
          <w:tcPr>
            <w:tcW w:w="817" w:type="dxa"/>
            <w:shd w:val="clear" w:color="auto" w:fill="auto"/>
            <w:vAlign w:val="center"/>
          </w:tcPr>
          <w:p w14:paraId="5D0B377B" w14:textId="77777777" w:rsidR="00BE46EC" w:rsidRPr="001602F8" w:rsidRDefault="00BE46EC" w:rsidP="00A27D04">
            <w:pPr>
              <w:spacing w:before="240" w:after="0"/>
              <w:jc w:val="center"/>
              <w:rPr>
                <w:rFonts w:eastAsia="Times New Roman" w:cs="Arial"/>
                <w:i/>
                <w:iCs/>
                <w:color w:val="000000"/>
                <w:lang w:val="es-ES" w:eastAsia="es-ES"/>
              </w:rPr>
            </w:pPr>
            <w:r w:rsidRPr="001602F8">
              <w:rPr>
                <w:rFonts w:eastAsia="Times New Roman" w:cs="Arial"/>
                <w:i/>
                <w:iCs/>
                <w:color w:val="000000"/>
                <w:lang w:val="es-ES" w:eastAsia="es-ES"/>
              </w:rPr>
              <w:t>1</w:t>
            </w:r>
          </w:p>
        </w:tc>
        <w:tc>
          <w:tcPr>
            <w:tcW w:w="9795" w:type="dxa"/>
            <w:shd w:val="clear" w:color="auto" w:fill="auto"/>
            <w:vAlign w:val="center"/>
          </w:tcPr>
          <w:p w14:paraId="125C5DC0" w14:textId="77777777" w:rsidR="00BE46EC" w:rsidRPr="001602F8" w:rsidRDefault="00BE46EC" w:rsidP="00A27D04">
            <w:pPr>
              <w:spacing w:after="0" w:line="240" w:lineRule="auto"/>
              <w:rPr>
                <w:rFonts w:eastAsia="Times New Roman" w:cs="Arial"/>
                <w:b/>
                <w:i/>
                <w:iCs/>
                <w:color w:val="000000"/>
                <w:u w:val="single"/>
                <w:lang w:val="es-ES" w:eastAsia="es-ES"/>
              </w:rPr>
            </w:pPr>
          </w:p>
          <w:p w14:paraId="7C855016" w14:textId="77777777" w:rsidR="00BE46EC" w:rsidRPr="001602F8" w:rsidRDefault="00BE46EC" w:rsidP="00A27D04">
            <w:pPr>
              <w:spacing w:after="0" w:line="240" w:lineRule="auto"/>
              <w:rPr>
                <w:rFonts w:eastAsia="Times New Roman" w:cs="Arial"/>
                <w:b/>
                <w:i/>
                <w:iCs/>
                <w:color w:val="000000"/>
                <w:u w:val="single"/>
                <w:lang w:val="es-ES" w:eastAsia="es-ES"/>
              </w:rPr>
            </w:pPr>
            <w:r>
              <w:rPr>
                <w:rFonts w:eastAsia="Times New Roman" w:cs="Arial"/>
                <w:b/>
                <w:i/>
                <w:iCs/>
                <w:color w:val="000000"/>
                <w:u w:val="single"/>
                <w:lang w:val="es-ES" w:eastAsia="es-ES"/>
              </w:rPr>
              <w:t>Relaciona</w:t>
            </w:r>
            <w:r w:rsidRPr="001602F8">
              <w:rPr>
                <w:rFonts w:eastAsia="Times New Roman" w:cs="Arial"/>
                <w:iCs/>
                <w:color w:val="000000"/>
                <w:lang w:val="es-ES" w:eastAsia="es-ES"/>
              </w:rPr>
              <w:t xml:space="preserve"> l</w:t>
            </w:r>
            <w:r>
              <w:rPr>
                <w:rFonts w:eastAsia="Times New Roman" w:cs="Arial"/>
                <w:iCs/>
                <w:color w:val="000000"/>
                <w:lang w:val="es-ES" w:eastAsia="es-ES"/>
              </w:rPr>
              <w:t>os módulos de elasticidad con los diferentes tipos de deformación de un material</w:t>
            </w:r>
            <w:r w:rsidRPr="001602F8">
              <w:rPr>
                <w:rFonts w:eastAsia="Times New Roman" w:cs="Arial"/>
                <w:iCs/>
                <w:color w:val="000000"/>
                <w:lang w:val="es-ES" w:eastAsia="es-ES"/>
              </w:rPr>
              <w:t>, basándose en la</w:t>
            </w:r>
            <w:r>
              <w:rPr>
                <w:rFonts w:eastAsia="Times New Roman" w:cs="Arial"/>
                <w:iCs/>
                <w:color w:val="000000"/>
                <w:lang w:val="es-ES" w:eastAsia="es-ES"/>
              </w:rPr>
              <w:t>s ecuaciones de deformación estructuradas para cada caso</w:t>
            </w:r>
            <w:r w:rsidRPr="001602F8">
              <w:rPr>
                <w:rFonts w:eastAsia="Times New Roman" w:cs="Arial"/>
                <w:iCs/>
                <w:color w:val="000000"/>
                <w:lang w:val="es-ES" w:eastAsia="es-ES"/>
              </w:rPr>
              <w:t>.</w:t>
            </w:r>
            <w:r w:rsidRPr="001602F8">
              <w:rPr>
                <w:rFonts w:eastAsia="Times New Roman" w:cs="Arial"/>
                <w:b/>
                <w:i/>
                <w:iCs/>
                <w:color w:val="000000"/>
                <w:u w:val="single"/>
                <w:lang w:val="es-ES" w:eastAsia="es-ES"/>
              </w:rPr>
              <w:t xml:space="preserve"> </w:t>
            </w:r>
          </w:p>
        </w:tc>
      </w:tr>
      <w:tr w:rsidR="00BE46EC" w:rsidRPr="004872A8" w14:paraId="7386C334" w14:textId="77777777" w:rsidTr="00A27D04">
        <w:trPr>
          <w:trHeight w:val="433"/>
        </w:trPr>
        <w:tc>
          <w:tcPr>
            <w:tcW w:w="817" w:type="dxa"/>
            <w:shd w:val="clear" w:color="auto" w:fill="auto"/>
            <w:vAlign w:val="center"/>
          </w:tcPr>
          <w:p w14:paraId="3882E443" w14:textId="77777777" w:rsidR="00BE46EC" w:rsidRPr="001602F8" w:rsidRDefault="00BE46EC" w:rsidP="00A27D04">
            <w:pPr>
              <w:spacing w:before="240" w:after="0"/>
              <w:jc w:val="center"/>
              <w:rPr>
                <w:rFonts w:eastAsia="Times New Roman" w:cs="Arial"/>
                <w:i/>
                <w:iCs/>
                <w:color w:val="000000"/>
                <w:lang w:val="es-ES" w:eastAsia="es-ES"/>
              </w:rPr>
            </w:pPr>
            <w:r w:rsidRPr="001602F8">
              <w:rPr>
                <w:rFonts w:eastAsia="Times New Roman" w:cs="Arial"/>
                <w:i/>
                <w:iCs/>
                <w:color w:val="000000"/>
                <w:lang w:val="es-ES" w:eastAsia="es-ES"/>
              </w:rPr>
              <w:t>2</w:t>
            </w:r>
          </w:p>
        </w:tc>
        <w:tc>
          <w:tcPr>
            <w:tcW w:w="9795" w:type="dxa"/>
            <w:shd w:val="clear" w:color="auto" w:fill="auto"/>
            <w:vAlign w:val="center"/>
          </w:tcPr>
          <w:p w14:paraId="107BAC1E" w14:textId="14277D0F" w:rsidR="00BE46EC" w:rsidRPr="00755623" w:rsidRDefault="00755623" w:rsidP="00755623">
            <w:pPr>
              <w:pStyle w:val="Default"/>
              <w:rPr>
                <w:sz w:val="20"/>
                <w:szCs w:val="20"/>
              </w:rPr>
            </w:pPr>
            <w:r w:rsidRPr="00755623">
              <w:rPr>
                <w:b/>
                <w:bCs/>
                <w:i/>
                <w:iCs/>
                <w:sz w:val="22"/>
                <w:szCs w:val="22"/>
                <w:u w:val="single"/>
              </w:rPr>
              <w:t>Describ</w:t>
            </w:r>
            <w:r w:rsidRPr="00755623">
              <w:rPr>
                <w:b/>
                <w:bCs/>
                <w:i/>
                <w:iCs/>
                <w:sz w:val="22"/>
                <w:szCs w:val="22"/>
              </w:rPr>
              <w:t xml:space="preserve">e </w:t>
            </w:r>
            <w:r w:rsidRPr="00755623">
              <w:rPr>
                <w:sz w:val="22"/>
                <w:szCs w:val="22"/>
              </w:rPr>
              <w:t>el comportamiento de los fluidos en reposo estableciendo diferencias entre densidad, presión y peso específico</w:t>
            </w:r>
            <w:r>
              <w:rPr>
                <w:sz w:val="20"/>
                <w:szCs w:val="20"/>
              </w:rPr>
              <w:t xml:space="preserve">. </w:t>
            </w:r>
          </w:p>
        </w:tc>
      </w:tr>
      <w:tr w:rsidR="00BE46EC" w:rsidRPr="004872A8" w14:paraId="1E08BBD9" w14:textId="77777777" w:rsidTr="00A27D04">
        <w:trPr>
          <w:trHeight w:val="433"/>
        </w:trPr>
        <w:tc>
          <w:tcPr>
            <w:tcW w:w="817" w:type="dxa"/>
            <w:shd w:val="clear" w:color="auto" w:fill="auto"/>
            <w:vAlign w:val="center"/>
          </w:tcPr>
          <w:p w14:paraId="13FB8699" w14:textId="77777777" w:rsidR="00BE46EC" w:rsidRPr="001602F8" w:rsidRDefault="00BE46EC" w:rsidP="00A27D04">
            <w:pPr>
              <w:spacing w:before="240" w:after="0"/>
              <w:jc w:val="center"/>
              <w:rPr>
                <w:rFonts w:eastAsia="Times New Roman" w:cs="Arial"/>
                <w:i/>
                <w:iCs/>
                <w:color w:val="000000"/>
                <w:lang w:val="es-ES" w:eastAsia="es-ES"/>
              </w:rPr>
            </w:pPr>
            <w:r w:rsidRPr="001602F8">
              <w:rPr>
                <w:rFonts w:eastAsia="Times New Roman" w:cs="Arial"/>
                <w:i/>
                <w:iCs/>
                <w:color w:val="000000"/>
                <w:lang w:val="es-ES" w:eastAsia="es-ES"/>
              </w:rPr>
              <w:t>3</w:t>
            </w:r>
          </w:p>
        </w:tc>
        <w:tc>
          <w:tcPr>
            <w:tcW w:w="9795" w:type="dxa"/>
            <w:shd w:val="clear" w:color="auto" w:fill="auto"/>
            <w:vAlign w:val="center"/>
          </w:tcPr>
          <w:p w14:paraId="336753DB" w14:textId="7DDA9AE4" w:rsidR="00BE46EC" w:rsidRPr="00755623" w:rsidRDefault="00755623" w:rsidP="00755623">
            <w:pPr>
              <w:pStyle w:val="Default"/>
              <w:rPr>
                <w:sz w:val="22"/>
                <w:szCs w:val="22"/>
              </w:rPr>
            </w:pPr>
            <w:r w:rsidRPr="00755623">
              <w:rPr>
                <w:b/>
                <w:bCs/>
                <w:i/>
                <w:iCs/>
                <w:sz w:val="22"/>
                <w:szCs w:val="22"/>
                <w:u w:val="single"/>
              </w:rPr>
              <w:t>Explica</w:t>
            </w:r>
            <w:r w:rsidRPr="00755623">
              <w:rPr>
                <w:b/>
                <w:bCs/>
                <w:i/>
                <w:iCs/>
                <w:sz w:val="22"/>
                <w:szCs w:val="22"/>
              </w:rPr>
              <w:t xml:space="preserve"> </w:t>
            </w:r>
            <w:r w:rsidRPr="00755623">
              <w:rPr>
                <w:sz w:val="22"/>
                <w:szCs w:val="22"/>
              </w:rPr>
              <w:t xml:space="preserve">la importancia de la presión hidrostática de u fluido y su comportamiento dentro de un recinto sea este abierto o cerrado. </w:t>
            </w:r>
          </w:p>
        </w:tc>
      </w:tr>
      <w:tr w:rsidR="00BE46EC" w:rsidRPr="004872A8" w14:paraId="2210BA90" w14:textId="77777777" w:rsidTr="00A27D04">
        <w:trPr>
          <w:trHeight w:val="433"/>
        </w:trPr>
        <w:tc>
          <w:tcPr>
            <w:tcW w:w="817" w:type="dxa"/>
            <w:shd w:val="clear" w:color="auto" w:fill="auto"/>
            <w:vAlign w:val="center"/>
          </w:tcPr>
          <w:p w14:paraId="501B2BA7" w14:textId="77777777" w:rsidR="00BE46EC" w:rsidRPr="001602F8" w:rsidRDefault="00BE46EC" w:rsidP="00A27D04">
            <w:pPr>
              <w:spacing w:before="240" w:after="0"/>
              <w:jc w:val="center"/>
              <w:rPr>
                <w:rFonts w:eastAsia="Times New Roman" w:cs="Arial"/>
                <w:i/>
                <w:iCs/>
                <w:color w:val="000000"/>
                <w:lang w:val="es-ES" w:eastAsia="es-ES"/>
              </w:rPr>
            </w:pPr>
            <w:r>
              <w:rPr>
                <w:rFonts w:eastAsia="Times New Roman" w:cs="Arial"/>
                <w:i/>
                <w:iCs/>
                <w:color w:val="000000"/>
                <w:lang w:val="es-ES" w:eastAsia="es-ES"/>
              </w:rPr>
              <w:t>4</w:t>
            </w:r>
          </w:p>
        </w:tc>
        <w:tc>
          <w:tcPr>
            <w:tcW w:w="9795" w:type="dxa"/>
            <w:shd w:val="clear" w:color="auto" w:fill="auto"/>
            <w:vAlign w:val="center"/>
          </w:tcPr>
          <w:p w14:paraId="3D668BDF" w14:textId="5C6F3C0E" w:rsidR="00BE46EC" w:rsidRPr="00755623" w:rsidRDefault="00755623" w:rsidP="00755623">
            <w:pPr>
              <w:pStyle w:val="Default"/>
              <w:rPr>
                <w:sz w:val="22"/>
                <w:szCs w:val="22"/>
              </w:rPr>
            </w:pPr>
            <w:r w:rsidRPr="00755623">
              <w:rPr>
                <w:b/>
                <w:bCs/>
                <w:i/>
                <w:iCs/>
                <w:sz w:val="22"/>
                <w:szCs w:val="22"/>
                <w:u w:val="single"/>
              </w:rPr>
              <w:t>Valora</w:t>
            </w:r>
            <w:r w:rsidRPr="00755623">
              <w:rPr>
                <w:b/>
                <w:bCs/>
                <w:i/>
                <w:iCs/>
                <w:sz w:val="22"/>
                <w:szCs w:val="22"/>
              </w:rPr>
              <w:t xml:space="preserve"> </w:t>
            </w:r>
            <w:r w:rsidRPr="00755623">
              <w:rPr>
                <w:sz w:val="22"/>
                <w:szCs w:val="22"/>
              </w:rPr>
              <w:t xml:space="preserve">la importancia de las aplicaciones tecnológicas de la estática de los fluidos, basándose en la transmisión de las presiones y evidencias tecnológicas en la industria y otros sectores económicos. </w:t>
            </w:r>
          </w:p>
        </w:tc>
      </w:tr>
      <w:tr w:rsidR="00BE46EC" w:rsidRPr="004872A8" w14:paraId="253A85CB" w14:textId="77777777" w:rsidTr="00A27D04">
        <w:trPr>
          <w:trHeight w:val="433"/>
        </w:trPr>
        <w:tc>
          <w:tcPr>
            <w:tcW w:w="817" w:type="dxa"/>
            <w:shd w:val="clear" w:color="auto" w:fill="auto"/>
            <w:vAlign w:val="center"/>
          </w:tcPr>
          <w:p w14:paraId="76D1E3E7" w14:textId="77777777" w:rsidR="00BE46EC" w:rsidRPr="001602F8" w:rsidRDefault="00BE46EC" w:rsidP="00A27D04">
            <w:pPr>
              <w:spacing w:before="240" w:after="0"/>
              <w:jc w:val="center"/>
              <w:rPr>
                <w:rFonts w:eastAsia="Times New Roman" w:cs="Arial"/>
                <w:i/>
                <w:iCs/>
                <w:color w:val="000000"/>
                <w:lang w:val="es-ES" w:eastAsia="es-ES"/>
              </w:rPr>
            </w:pPr>
            <w:r>
              <w:rPr>
                <w:rFonts w:eastAsia="Times New Roman" w:cs="Arial"/>
                <w:i/>
                <w:iCs/>
                <w:color w:val="000000"/>
                <w:lang w:val="es-ES" w:eastAsia="es-ES"/>
              </w:rPr>
              <w:t>5</w:t>
            </w:r>
          </w:p>
        </w:tc>
        <w:tc>
          <w:tcPr>
            <w:tcW w:w="9795" w:type="dxa"/>
            <w:shd w:val="clear" w:color="auto" w:fill="auto"/>
            <w:vAlign w:val="center"/>
          </w:tcPr>
          <w:p w14:paraId="6D20FA98" w14:textId="1FDCF25F" w:rsidR="00BE46EC" w:rsidRPr="00755623" w:rsidRDefault="00755623" w:rsidP="00755623">
            <w:pPr>
              <w:pStyle w:val="Default"/>
              <w:rPr>
                <w:sz w:val="20"/>
                <w:szCs w:val="20"/>
              </w:rPr>
            </w:pPr>
            <w:r w:rsidRPr="00755623">
              <w:rPr>
                <w:b/>
                <w:bCs/>
                <w:i/>
                <w:iCs/>
                <w:sz w:val="22"/>
                <w:szCs w:val="22"/>
                <w:u w:val="single"/>
              </w:rPr>
              <w:t>Aprecia</w:t>
            </w:r>
            <w:r w:rsidRPr="00755623">
              <w:rPr>
                <w:b/>
                <w:bCs/>
                <w:i/>
                <w:iCs/>
                <w:sz w:val="22"/>
                <w:szCs w:val="22"/>
              </w:rPr>
              <w:t xml:space="preserve"> </w:t>
            </w:r>
            <w:r w:rsidRPr="00755623">
              <w:rPr>
                <w:sz w:val="22"/>
                <w:szCs w:val="22"/>
              </w:rPr>
              <w:t>las restricciones que tiene las ecuaciones principales de la hidrodinámica válida solamente para movimiento de líquidos o gases homogéneos a bajas velocidades y de flujo laminar, basándose en observaciones reales evidenciadas por mediciones efectuadas</w:t>
            </w:r>
            <w:r>
              <w:rPr>
                <w:sz w:val="20"/>
                <w:szCs w:val="20"/>
              </w:rPr>
              <w:t xml:space="preserve">. </w:t>
            </w:r>
          </w:p>
        </w:tc>
      </w:tr>
      <w:tr w:rsidR="00BE46EC" w:rsidRPr="004872A8" w14:paraId="6A5EEF79" w14:textId="77777777" w:rsidTr="00A27D04">
        <w:trPr>
          <w:trHeight w:val="433"/>
        </w:trPr>
        <w:tc>
          <w:tcPr>
            <w:tcW w:w="817" w:type="dxa"/>
            <w:shd w:val="clear" w:color="auto" w:fill="auto"/>
            <w:vAlign w:val="center"/>
          </w:tcPr>
          <w:p w14:paraId="512B77DD" w14:textId="77777777" w:rsidR="00BE46EC" w:rsidRPr="001602F8" w:rsidRDefault="00BE46EC" w:rsidP="00A27D04">
            <w:pPr>
              <w:spacing w:before="240" w:after="0"/>
              <w:jc w:val="center"/>
              <w:rPr>
                <w:rFonts w:eastAsia="Times New Roman" w:cs="Arial"/>
                <w:i/>
                <w:iCs/>
                <w:color w:val="000000"/>
                <w:lang w:val="es-ES" w:eastAsia="es-ES"/>
              </w:rPr>
            </w:pPr>
            <w:r>
              <w:rPr>
                <w:rFonts w:eastAsia="Times New Roman" w:cs="Arial"/>
                <w:i/>
                <w:iCs/>
                <w:color w:val="000000"/>
                <w:lang w:val="es-ES" w:eastAsia="es-ES"/>
              </w:rPr>
              <w:t>6</w:t>
            </w:r>
          </w:p>
        </w:tc>
        <w:tc>
          <w:tcPr>
            <w:tcW w:w="9795" w:type="dxa"/>
            <w:shd w:val="clear" w:color="auto" w:fill="auto"/>
            <w:vAlign w:val="center"/>
          </w:tcPr>
          <w:p w14:paraId="0BA23F31" w14:textId="21B4A5A5" w:rsidR="00BE46EC" w:rsidRPr="00755623" w:rsidRDefault="00755623" w:rsidP="00755623">
            <w:pPr>
              <w:pStyle w:val="Default"/>
              <w:rPr>
                <w:sz w:val="22"/>
                <w:szCs w:val="22"/>
              </w:rPr>
            </w:pPr>
            <w:r w:rsidRPr="00755623">
              <w:rPr>
                <w:b/>
                <w:bCs/>
                <w:i/>
                <w:iCs/>
                <w:sz w:val="22"/>
                <w:szCs w:val="22"/>
                <w:u w:val="single"/>
              </w:rPr>
              <w:t>Utiliza</w:t>
            </w:r>
            <w:r w:rsidRPr="00755623">
              <w:rPr>
                <w:b/>
                <w:bCs/>
                <w:i/>
                <w:iCs/>
                <w:sz w:val="22"/>
                <w:szCs w:val="22"/>
              </w:rPr>
              <w:t xml:space="preserve"> </w:t>
            </w:r>
            <w:r w:rsidRPr="00755623">
              <w:rPr>
                <w:sz w:val="22"/>
                <w:szCs w:val="22"/>
              </w:rPr>
              <w:t xml:space="preserve">las ecuaciones de la hidrodinámica en la solución de problemas de flujo laminar como turbulentos. </w:t>
            </w:r>
          </w:p>
        </w:tc>
      </w:tr>
      <w:tr w:rsidR="00BE46EC" w:rsidRPr="004872A8" w14:paraId="01795E3C" w14:textId="77777777" w:rsidTr="00A27D04">
        <w:trPr>
          <w:trHeight w:val="433"/>
        </w:trPr>
        <w:tc>
          <w:tcPr>
            <w:tcW w:w="817" w:type="dxa"/>
            <w:shd w:val="clear" w:color="auto" w:fill="auto"/>
            <w:vAlign w:val="center"/>
          </w:tcPr>
          <w:p w14:paraId="5715E965" w14:textId="77777777" w:rsidR="00BE46EC" w:rsidRPr="001602F8" w:rsidRDefault="00BE46EC" w:rsidP="00A27D04">
            <w:pPr>
              <w:spacing w:before="240" w:after="0"/>
              <w:jc w:val="center"/>
              <w:rPr>
                <w:rFonts w:eastAsia="Times New Roman" w:cs="Arial"/>
                <w:i/>
                <w:iCs/>
                <w:color w:val="000000"/>
                <w:lang w:val="es-ES" w:eastAsia="es-ES"/>
              </w:rPr>
            </w:pPr>
            <w:r>
              <w:rPr>
                <w:rFonts w:eastAsia="Times New Roman" w:cs="Arial"/>
                <w:i/>
                <w:iCs/>
                <w:color w:val="000000"/>
                <w:lang w:val="es-ES" w:eastAsia="es-ES"/>
              </w:rPr>
              <w:t>7</w:t>
            </w:r>
          </w:p>
        </w:tc>
        <w:tc>
          <w:tcPr>
            <w:tcW w:w="9795" w:type="dxa"/>
            <w:shd w:val="clear" w:color="auto" w:fill="auto"/>
            <w:vAlign w:val="center"/>
          </w:tcPr>
          <w:p w14:paraId="7EA7ABDE" w14:textId="38E4BD2A" w:rsidR="00BE46EC" w:rsidRPr="00755623" w:rsidRDefault="00755623" w:rsidP="00755623">
            <w:pPr>
              <w:pStyle w:val="Default"/>
              <w:rPr>
                <w:sz w:val="22"/>
                <w:szCs w:val="22"/>
              </w:rPr>
            </w:pPr>
            <w:r w:rsidRPr="00755623">
              <w:rPr>
                <w:b/>
                <w:bCs/>
                <w:i/>
                <w:iCs/>
                <w:sz w:val="22"/>
                <w:szCs w:val="22"/>
                <w:u w:val="single"/>
              </w:rPr>
              <w:t xml:space="preserve">Explica </w:t>
            </w:r>
            <w:r w:rsidRPr="00755623">
              <w:rPr>
                <w:sz w:val="22"/>
                <w:szCs w:val="22"/>
              </w:rPr>
              <w:t xml:space="preserve">los efectos del rozamiento en el movimiento de los fluidos densos, basándose en observaciones experimentales y las leyes de la viscosidad. </w:t>
            </w:r>
          </w:p>
        </w:tc>
      </w:tr>
      <w:tr w:rsidR="00BE46EC" w:rsidRPr="004872A8" w14:paraId="40E10B27" w14:textId="77777777" w:rsidTr="00A27D04">
        <w:trPr>
          <w:trHeight w:val="433"/>
        </w:trPr>
        <w:tc>
          <w:tcPr>
            <w:tcW w:w="817" w:type="dxa"/>
            <w:shd w:val="clear" w:color="auto" w:fill="auto"/>
            <w:vAlign w:val="center"/>
          </w:tcPr>
          <w:p w14:paraId="2820DD92" w14:textId="77777777" w:rsidR="00BE46EC" w:rsidRPr="001602F8" w:rsidRDefault="00BE46EC" w:rsidP="00A27D04">
            <w:pPr>
              <w:spacing w:before="240" w:after="0"/>
              <w:jc w:val="center"/>
              <w:rPr>
                <w:rFonts w:eastAsia="Times New Roman" w:cs="Arial"/>
                <w:i/>
                <w:iCs/>
                <w:color w:val="000000"/>
                <w:lang w:val="es-ES" w:eastAsia="es-ES"/>
              </w:rPr>
            </w:pPr>
            <w:r>
              <w:rPr>
                <w:rFonts w:eastAsia="Times New Roman" w:cs="Arial"/>
                <w:i/>
                <w:iCs/>
                <w:color w:val="000000"/>
                <w:lang w:eastAsia="es-ES"/>
              </w:rPr>
              <w:t>8</w:t>
            </w:r>
          </w:p>
        </w:tc>
        <w:tc>
          <w:tcPr>
            <w:tcW w:w="9795" w:type="dxa"/>
            <w:shd w:val="clear" w:color="auto" w:fill="auto"/>
            <w:vAlign w:val="center"/>
          </w:tcPr>
          <w:p w14:paraId="0FE0DF3E" w14:textId="412E7862" w:rsidR="00BE46EC" w:rsidRPr="00550D76" w:rsidRDefault="00550D76" w:rsidP="00550D76">
            <w:pPr>
              <w:pStyle w:val="Default"/>
              <w:rPr>
                <w:sz w:val="22"/>
                <w:szCs w:val="22"/>
              </w:rPr>
            </w:pPr>
            <w:r w:rsidRPr="00550D76">
              <w:rPr>
                <w:b/>
                <w:bCs/>
                <w:i/>
                <w:iCs/>
                <w:sz w:val="22"/>
                <w:szCs w:val="22"/>
                <w:u w:val="single"/>
              </w:rPr>
              <w:t>Evalúa</w:t>
            </w:r>
            <w:r w:rsidRPr="00550D76">
              <w:rPr>
                <w:b/>
                <w:bCs/>
                <w:i/>
                <w:iCs/>
                <w:sz w:val="22"/>
                <w:szCs w:val="22"/>
              </w:rPr>
              <w:t xml:space="preserve"> </w:t>
            </w:r>
            <w:r w:rsidRPr="00550D76">
              <w:rPr>
                <w:sz w:val="22"/>
                <w:szCs w:val="22"/>
              </w:rPr>
              <w:t xml:space="preserve">el caudal de un fluido y lo relaciona con la ecuación de Poiseuille, Utiliza el número de Reynolds para establecer el tipo de comportamiento de los fluidos. </w:t>
            </w:r>
          </w:p>
        </w:tc>
      </w:tr>
      <w:tr w:rsidR="00BE46EC" w:rsidRPr="004872A8" w14:paraId="353D4424" w14:textId="77777777" w:rsidTr="00A27D04">
        <w:trPr>
          <w:trHeight w:val="433"/>
        </w:trPr>
        <w:tc>
          <w:tcPr>
            <w:tcW w:w="817" w:type="dxa"/>
            <w:shd w:val="clear" w:color="auto" w:fill="auto"/>
            <w:vAlign w:val="center"/>
          </w:tcPr>
          <w:p w14:paraId="1475AD27" w14:textId="77777777" w:rsidR="00BE46EC" w:rsidRPr="001602F8" w:rsidRDefault="00BE46EC" w:rsidP="00A27D04">
            <w:pPr>
              <w:spacing w:before="240" w:after="0"/>
              <w:jc w:val="center"/>
              <w:rPr>
                <w:rFonts w:eastAsia="Times New Roman" w:cs="Arial"/>
                <w:i/>
                <w:iCs/>
                <w:color w:val="000000"/>
                <w:lang w:val="es-ES" w:eastAsia="es-ES"/>
              </w:rPr>
            </w:pPr>
            <w:r>
              <w:rPr>
                <w:rFonts w:eastAsia="Times New Roman" w:cs="Arial"/>
                <w:i/>
                <w:iCs/>
                <w:color w:val="000000"/>
                <w:lang w:eastAsia="es-ES"/>
              </w:rPr>
              <w:t>9</w:t>
            </w:r>
          </w:p>
        </w:tc>
        <w:tc>
          <w:tcPr>
            <w:tcW w:w="9795" w:type="dxa"/>
            <w:shd w:val="clear" w:color="auto" w:fill="auto"/>
            <w:vAlign w:val="center"/>
          </w:tcPr>
          <w:p w14:paraId="01806206" w14:textId="539CE431" w:rsidR="00BE46EC" w:rsidRPr="00550D76" w:rsidRDefault="00550D76" w:rsidP="00550D76">
            <w:pPr>
              <w:pStyle w:val="Default"/>
              <w:rPr>
                <w:sz w:val="20"/>
                <w:szCs w:val="20"/>
              </w:rPr>
            </w:pPr>
            <w:r w:rsidRPr="00550D76">
              <w:rPr>
                <w:b/>
                <w:bCs/>
                <w:i/>
                <w:iCs/>
                <w:sz w:val="22"/>
                <w:szCs w:val="22"/>
                <w:u w:val="single"/>
              </w:rPr>
              <w:t>Diferencia</w:t>
            </w:r>
            <w:r w:rsidRPr="00550D76">
              <w:rPr>
                <w:b/>
                <w:bCs/>
                <w:i/>
                <w:iCs/>
                <w:sz w:val="22"/>
                <w:szCs w:val="22"/>
              </w:rPr>
              <w:t xml:space="preserve"> </w:t>
            </w:r>
            <w:r w:rsidRPr="00550D76">
              <w:rPr>
                <w:sz w:val="22"/>
                <w:szCs w:val="22"/>
              </w:rPr>
              <w:t>el movimiento oscilatorio de otro tipo de movimiento, basándose en leyes, principios y ecuaciones propias que lo describen</w:t>
            </w:r>
            <w:r>
              <w:rPr>
                <w:sz w:val="20"/>
                <w:szCs w:val="20"/>
              </w:rPr>
              <w:t xml:space="preserve">. </w:t>
            </w:r>
          </w:p>
        </w:tc>
      </w:tr>
      <w:tr w:rsidR="00BE46EC" w:rsidRPr="004872A8" w14:paraId="7B80A6A3" w14:textId="77777777" w:rsidTr="00A27D04">
        <w:trPr>
          <w:trHeight w:val="433"/>
        </w:trPr>
        <w:tc>
          <w:tcPr>
            <w:tcW w:w="817" w:type="dxa"/>
            <w:shd w:val="clear" w:color="auto" w:fill="auto"/>
            <w:vAlign w:val="center"/>
          </w:tcPr>
          <w:p w14:paraId="0A6BE942" w14:textId="77777777" w:rsidR="00BE46EC" w:rsidRPr="001602F8" w:rsidRDefault="00BE46EC" w:rsidP="00A27D04">
            <w:pPr>
              <w:spacing w:before="240" w:after="0"/>
              <w:jc w:val="center"/>
              <w:rPr>
                <w:rFonts w:eastAsia="Times New Roman" w:cs="Arial"/>
                <w:i/>
                <w:iCs/>
                <w:color w:val="000000"/>
                <w:lang w:eastAsia="es-ES"/>
              </w:rPr>
            </w:pPr>
            <w:r>
              <w:rPr>
                <w:rFonts w:eastAsia="Times New Roman" w:cs="Arial"/>
                <w:i/>
                <w:iCs/>
                <w:color w:val="000000"/>
                <w:lang w:eastAsia="es-ES"/>
              </w:rPr>
              <w:t>10</w:t>
            </w:r>
          </w:p>
        </w:tc>
        <w:tc>
          <w:tcPr>
            <w:tcW w:w="9795" w:type="dxa"/>
            <w:shd w:val="clear" w:color="auto" w:fill="auto"/>
            <w:vAlign w:val="center"/>
          </w:tcPr>
          <w:p w14:paraId="68E02F3A" w14:textId="2B5A7D4C" w:rsidR="00BE46EC" w:rsidRPr="00550D76" w:rsidRDefault="00550D76" w:rsidP="00550D76">
            <w:pPr>
              <w:pStyle w:val="Default"/>
              <w:rPr>
                <w:sz w:val="22"/>
                <w:szCs w:val="22"/>
              </w:rPr>
            </w:pPr>
            <w:r w:rsidRPr="00550D76">
              <w:rPr>
                <w:b/>
                <w:bCs/>
                <w:i/>
                <w:iCs/>
                <w:sz w:val="22"/>
                <w:szCs w:val="22"/>
                <w:u w:val="single"/>
              </w:rPr>
              <w:t xml:space="preserve">Explica </w:t>
            </w:r>
            <w:r w:rsidRPr="00550D76">
              <w:rPr>
                <w:sz w:val="22"/>
                <w:szCs w:val="22"/>
              </w:rPr>
              <w:t xml:space="preserve">la diferencia entre el movimiento oscilatorio y el movimiento ondulatorio, basándose en principios y leyes de la física. </w:t>
            </w:r>
          </w:p>
        </w:tc>
      </w:tr>
      <w:tr w:rsidR="00BE46EC" w:rsidRPr="004872A8" w14:paraId="5730A3D4" w14:textId="77777777" w:rsidTr="00A27D04">
        <w:trPr>
          <w:trHeight w:val="433"/>
        </w:trPr>
        <w:tc>
          <w:tcPr>
            <w:tcW w:w="817" w:type="dxa"/>
            <w:shd w:val="clear" w:color="auto" w:fill="auto"/>
            <w:vAlign w:val="center"/>
          </w:tcPr>
          <w:p w14:paraId="1185A637" w14:textId="77777777" w:rsidR="00BE46EC" w:rsidRPr="001602F8" w:rsidRDefault="00BE46EC" w:rsidP="00A27D04">
            <w:pPr>
              <w:spacing w:before="240" w:after="0"/>
              <w:jc w:val="center"/>
              <w:rPr>
                <w:rFonts w:eastAsia="Times New Roman" w:cs="Arial"/>
                <w:i/>
                <w:iCs/>
                <w:color w:val="000000"/>
                <w:lang w:eastAsia="es-ES"/>
              </w:rPr>
            </w:pPr>
            <w:r>
              <w:rPr>
                <w:rFonts w:eastAsia="Times New Roman" w:cs="Arial"/>
                <w:i/>
                <w:iCs/>
                <w:color w:val="000000"/>
                <w:lang w:eastAsia="es-ES"/>
              </w:rPr>
              <w:t>11</w:t>
            </w:r>
          </w:p>
        </w:tc>
        <w:tc>
          <w:tcPr>
            <w:tcW w:w="9795" w:type="dxa"/>
            <w:shd w:val="clear" w:color="auto" w:fill="auto"/>
            <w:vAlign w:val="center"/>
          </w:tcPr>
          <w:p w14:paraId="4F464E24" w14:textId="6F80584B" w:rsidR="00BE46EC" w:rsidRPr="00550D76" w:rsidRDefault="00550D76" w:rsidP="00550D76">
            <w:pPr>
              <w:pStyle w:val="Default"/>
              <w:rPr>
                <w:sz w:val="22"/>
                <w:szCs w:val="22"/>
              </w:rPr>
            </w:pPr>
            <w:r w:rsidRPr="00550D76">
              <w:rPr>
                <w:b/>
                <w:bCs/>
                <w:i/>
                <w:iCs/>
                <w:sz w:val="22"/>
                <w:szCs w:val="22"/>
                <w:u w:val="single"/>
              </w:rPr>
              <w:t>Describe</w:t>
            </w:r>
            <w:r w:rsidRPr="00550D76">
              <w:rPr>
                <w:b/>
                <w:bCs/>
                <w:i/>
                <w:iCs/>
                <w:sz w:val="22"/>
                <w:szCs w:val="22"/>
              </w:rPr>
              <w:t xml:space="preserve"> </w:t>
            </w:r>
            <w:r w:rsidRPr="00550D76">
              <w:rPr>
                <w:sz w:val="22"/>
                <w:szCs w:val="22"/>
              </w:rPr>
              <w:t xml:space="preserve">el comportamiento de las ondas longitudinales y transversales, su propagación en diferentes medios físicos. </w:t>
            </w:r>
          </w:p>
        </w:tc>
      </w:tr>
      <w:tr w:rsidR="00BE46EC" w:rsidRPr="004872A8" w14:paraId="507B148B" w14:textId="77777777" w:rsidTr="00A27D04">
        <w:trPr>
          <w:trHeight w:val="433"/>
        </w:trPr>
        <w:tc>
          <w:tcPr>
            <w:tcW w:w="817" w:type="dxa"/>
            <w:shd w:val="clear" w:color="auto" w:fill="auto"/>
            <w:vAlign w:val="center"/>
          </w:tcPr>
          <w:p w14:paraId="0009D350" w14:textId="77777777" w:rsidR="00BE46EC" w:rsidRPr="001602F8" w:rsidRDefault="00BE46EC" w:rsidP="00A27D04">
            <w:pPr>
              <w:spacing w:before="240" w:after="0"/>
              <w:jc w:val="center"/>
              <w:rPr>
                <w:rFonts w:eastAsia="Times New Roman" w:cs="Arial"/>
                <w:i/>
                <w:iCs/>
                <w:color w:val="000000"/>
                <w:lang w:eastAsia="es-ES"/>
              </w:rPr>
            </w:pPr>
            <w:r>
              <w:rPr>
                <w:rFonts w:eastAsia="Times New Roman" w:cs="Arial"/>
                <w:i/>
                <w:iCs/>
                <w:color w:val="000000"/>
                <w:lang w:eastAsia="es-ES"/>
              </w:rPr>
              <w:t>12</w:t>
            </w:r>
          </w:p>
        </w:tc>
        <w:tc>
          <w:tcPr>
            <w:tcW w:w="9795" w:type="dxa"/>
            <w:shd w:val="clear" w:color="auto" w:fill="auto"/>
            <w:vAlign w:val="center"/>
          </w:tcPr>
          <w:p w14:paraId="13FC48A1" w14:textId="4A3FA716" w:rsidR="00BE46EC" w:rsidRPr="00550D76" w:rsidRDefault="00550D76" w:rsidP="00550D76">
            <w:pPr>
              <w:pStyle w:val="Default"/>
              <w:rPr>
                <w:sz w:val="22"/>
                <w:szCs w:val="22"/>
              </w:rPr>
            </w:pPr>
            <w:r w:rsidRPr="00550D76">
              <w:rPr>
                <w:b/>
                <w:bCs/>
                <w:i/>
                <w:iCs/>
                <w:sz w:val="22"/>
                <w:szCs w:val="22"/>
                <w:u w:val="single"/>
              </w:rPr>
              <w:t>Describe</w:t>
            </w:r>
            <w:r w:rsidRPr="00550D76">
              <w:rPr>
                <w:b/>
                <w:bCs/>
                <w:i/>
                <w:iCs/>
                <w:sz w:val="22"/>
                <w:szCs w:val="22"/>
              </w:rPr>
              <w:t xml:space="preserve"> </w:t>
            </w:r>
            <w:r w:rsidRPr="00550D76">
              <w:rPr>
                <w:sz w:val="22"/>
                <w:szCs w:val="22"/>
              </w:rPr>
              <w:t xml:space="preserve">el comportamiento de la velocidad del sonido en diferentes tipos de sustancias o materiales y su aplicación en el campo tecnología. </w:t>
            </w:r>
          </w:p>
        </w:tc>
      </w:tr>
    </w:tbl>
    <w:p w14:paraId="4A90FBD1" w14:textId="77777777" w:rsidR="00BE46EC" w:rsidRDefault="00BE46EC" w:rsidP="00550D76">
      <w:pPr>
        <w:spacing w:after="0" w:line="276" w:lineRule="auto"/>
        <w:jc w:val="both"/>
        <w:rPr>
          <w:rFonts w:ascii="Arial Narrow" w:eastAsia="Times New Roman" w:hAnsi="Arial Narrow"/>
          <w:b/>
          <w:iCs/>
          <w:lang w:val="es-ES" w:eastAsia="es-ES"/>
        </w:rPr>
      </w:pPr>
    </w:p>
    <w:tbl>
      <w:tblPr>
        <w:tblpPr w:leftFromText="141" w:rightFromText="141" w:vertAnchor="text" w:horzAnchor="margin" w:tblpXSpec="center" w:tblpY="453"/>
        <w:tblOverlap w:val="never"/>
        <w:tblW w:w="10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9795"/>
      </w:tblGrid>
      <w:tr w:rsidR="00BE46EC" w:rsidRPr="001602F8" w14:paraId="26203DA4" w14:textId="77777777" w:rsidTr="00A27D04">
        <w:trPr>
          <w:trHeight w:val="604"/>
        </w:trPr>
        <w:tc>
          <w:tcPr>
            <w:tcW w:w="817" w:type="dxa"/>
            <w:shd w:val="clear" w:color="auto" w:fill="auto"/>
            <w:vAlign w:val="center"/>
          </w:tcPr>
          <w:p w14:paraId="4BEB02A5" w14:textId="77777777" w:rsidR="00BE46EC" w:rsidRPr="001602F8" w:rsidRDefault="00BE46EC" w:rsidP="00A27D04">
            <w:pPr>
              <w:spacing w:before="240" w:after="0"/>
              <w:jc w:val="center"/>
              <w:rPr>
                <w:rFonts w:eastAsia="Times New Roman" w:cs="Arial"/>
                <w:i/>
                <w:iCs/>
                <w:color w:val="000000"/>
                <w:lang w:val="es-ES" w:eastAsia="es-ES"/>
              </w:rPr>
            </w:pPr>
            <w:r w:rsidRPr="001602F8">
              <w:rPr>
                <w:rFonts w:eastAsia="Times New Roman" w:cs="Arial"/>
                <w:i/>
                <w:iCs/>
                <w:color w:val="000000"/>
                <w:lang w:eastAsia="es-ES"/>
              </w:rPr>
              <w:t>1</w:t>
            </w:r>
            <w:r>
              <w:rPr>
                <w:rFonts w:eastAsia="Times New Roman" w:cs="Arial"/>
                <w:i/>
                <w:iCs/>
                <w:color w:val="000000"/>
                <w:lang w:eastAsia="es-ES"/>
              </w:rPr>
              <w:t>3</w:t>
            </w:r>
          </w:p>
        </w:tc>
        <w:tc>
          <w:tcPr>
            <w:tcW w:w="9795" w:type="dxa"/>
            <w:shd w:val="clear" w:color="auto" w:fill="auto"/>
            <w:vAlign w:val="center"/>
          </w:tcPr>
          <w:p w14:paraId="11D15115" w14:textId="5801F3A4" w:rsidR="00BE46EC" w:rsidRPr="00550D76" w:rsidRDefault="00550D76" w:rsidP="00550D76">
            <w:pPr>
              <w:pStyle w:val="Default"/>
              <w:rPr>
                <w:sz w:val="22"/>
                <w:szCs w:val="22"/>
              </w:rPr>
            </w:pPr>
            <w:r w:rsidRPr="00550D76">
              <w:rPr>
                <w:b/>
                <w:i/>
                <w:iCs/>
                <w:sz w:val="22"/>
                <w:szCs w:val="22"/>
                <w:u w:val="single"/>
              </w:rPr>
              <w:t>Mide</w:t>
            </w:r>
            <w:r w:rsidRPr="00550D76">
              <w:rPr>
                <w:i/>
                <w:iCs/>
                <w:sz w:val="22"/>
                <w:szCs w:val="22"/>
              </w:rPr>
              <w:t xml:space="preserve"> </w:t>
            </w:r>
            <w:r w:rsidRPr="00550D76">
              <w:rPr>
                <w:sz w:val="22"/>
                <w:szCs w:val="22"/>
              </w:rPr>
              <w:t xml:space="preserve">directa o indirectamente cualquier magnitud calorífica utilizando los instrumentos de medición adecuados y ecuaciones correspondientes, basándose por seguridad en manuales de uso y rangos de medición. </w:t>
            </w:r>
          </w:p>
        </w:tc>
      </w:tr>
      <w:tr w:rsidR="00BE46EC" w:rsidRPr="001602F8" w14:paraId="63254B37" w14:textId="77777777" w:rsidTr="00A27D04">
        <w:trPr>
          <w:trHeight w:val="604"/>
        </w:trPr>
        <w:tc>
          <w:tcPr>
            <w:tcW w:w="817" w:type="dxa"/>
            <w:shd w:val="clear" w:color="auto" w:fill="auto"/>
            <w:vAlign w:val="center"/>
          </w:tcPr>
          <w:p w14:paraId="3DE97A18" w14:textId="77777777" w:rsidR="00BE46EC" w:rsidRPr="001602F8" w:rsidRDefault="00BE46EC" w:rsidP="00A27D04">
            <w:pPr>
              <w:spacing w:before="240" w:after="0"/>
              <w:jc w:val="center"/>
              <w:rPr>
                <w:rFonts w:eastAsia="Times New Roman" w:cs="Arial"/>
                <w:i/>
                <w:iCs/>
                <w:color w:val="000000"/>
                <w:lang w:eastAsia="es-ES"/>
              </w:rPr>
            </w:pPr>
            <w:r w:rsidRPr="001602F8">
              <w:rPr>
                <w:rFonts w:eastAsia="Times New Roman" w:cs="Arial"/>
                <w:i/>
                <w:iCs/>
                <w:color w:val="000000"/>
                <w:lang w:eastAsia="es-ES"/>
              </w:rPr>
              <w:t>1</w:t>
            </w:r>
            <w:r>
              <w:rPr>
                <w:rFonts w:eastAsia="Times New Roman" w:cs="Arial"/>
                <w:i/>
                <w:iCs/>
                <w:color w:val="000000"/>
                <w:lang w:eastAsia="es-ES"/>
              </w:rPr>
              <w:t>4</w:t>
            </w:r>
          </w:p>
        </w:tc>
        <w:tc>
          <w:tcPr>
            <w:tcW w:w="9795" w:type="dxa"/>
            <w:shd w:val="clear" w:color="auto" w:fill="auto"/>
            <w:vAlign w:val="center"/>
          </w:tcPr>
          <w:p w14:paraId="40FDC96E" w14:textId="69C94F93" w:rsidR="00BE46EC" w:rsidRPr="00550D76" w:rsidRDefault="00550D76" w:rsidP="00550D76">
            <w:pPr>
              <w:pStyle w:val="Default"/>
              <w:rPr>
                <w:sz w:val="22"/>
                <w:szCs w:val="22"/>
              </w:rPr>
            </w:pPr>
            <w:r w:rsidRPr="00550D76">
              <w:rPr>
                <w:b/>
                <w:i/>
                <w:iCs/>
                <w:sz w:val="22"/>
                <w:szCs w:val="22"/>
                <w:u w:val="single"/>
              </w:rPr>
              <w:t>Explica</w:t>
            </w:r>
            <w:r w:rsidRPr="00550D76">
              <w:rPr>
                <w:i/>
                <w:iCs/>
                <w:sz w:val="22"/>
                <w:szCs w:val="22"/>
              </w:rPr>
              <w:t xml:space="preserve"> </w:t>
            </w:r>
            <w:r w:rsidRPr="00550D76">
              <w:rPr>
                <w:sz w:val="22"/>
                <w:szCs w:val="22"/>
              </w:rPr>
              <w:t xml:space="preserve">los diagramas PVT de una sustancia, realizando cálculos para </w:t>
            </w:r>
            <w:proofErr w:type="gramStart"/>
            <w:r w:rsidRPr="00550D76">
              <w:rPr>
                <w:sz w:val="22"/>
                <w:szCs w:val="22"/>
              </w:rPr>
              <w:t>diferente tipos</w:t>
            </w:r>
            <w:proofErr w:type="gramEnd"/>
            <w:r w:rsidRPr="00550D76">
              <w:rPr>
                <w:sz w:val="22"/>
                <w:szCs w:val="22"/>
              </w:rPr>
              <w:t xml:space="preserve"> de procesos. </w:t>
            </w:r>
          </w:p>
        </w:tc>
      </w:tr>
      <w:tr w:rsidR="00BE46EC" w:rsidRPr="001602F8" w14:paraId="39CDFF6E" w14:textId="77777777" w:rsidTr="00A27D04">
        <w:trPr>
          <w:trHeight w:val="604"/>
        </w:trPr>
        <w:tc>
          <w:tcPr>
            <w:tcW w:w="817" w:type="dxa"/>
            <w:shd w:val="clear" w:color="auto" w:fill="auto"/>
            <w:vAlign w:val="center"/>
          </w:tcPr>
          <w:p w14:paraId="28C3570C" w14:textId="275F1D70" w:rsidR="00BE46EC" w:rsidRPr="001602F8" w:rsidRDefault="00550D76" w:rsidP="00A27D04">
            <w:pPr>
              <w:spacing w:before="240" w:after="0"/>
              <w:jc w:val="center"/>
              <w:rPr>
                <w:rFonts w:eastAsia="Times New Roman" w:cs="Arial"/>
                <w:i/>
                <w:iCs/>
                <w:color w:val="000000"/>
                <w:lang w:eastAsia="es-ES"/>
              </w:rPr>
            </w:pPr>
            <w:r>
              <w:rPr>
                <w:rFonts w:eastAsia="Times New Roman" w:cs="Arial"/>
                <w:i/>
                <w:iCs/>
                <w:color w:val="000000"/>
                <w:lang w:eastAsia="es-ES"/>
              </w:rPr>
              <w:t>15</w:t>
            </w:r>
          </w:p>
        </w:tc>
        <w:tc>
          <w:tcPr>
            <w:tcW w:w="9795" w:type="dxa"/>
            <w:shd w:val="clear" w:color="auto" w:fill="auto"/>
            <w:vAlign w:val="center"/>
          </w:tcPr>
          <w:p w14:paraId="68EF2792" w14:textId="7B190562" w:rsidR="00BE46EC" w:rsidRPr="00550D76" w:rsidRDefault="00550D76" w:rsidP="00550D76">
            <w:pPr>
              <w:pStyle w:val="Default"/>
              <w:rPr>
                <w:sz w:val="22"/>
                <w:szCs w:val="22"/>
              </w:rPr>
            </w:pPr>
            <w:r w:rsidRPr="00550D76">
              <w:rPr>
                <w:b/>
                <w:i/>
                <w:iCs/>
                <w:sz w:val="22"/>
                <w:szCs w:val="22"/>
                <w:u w:val="single"/>
              </w:rPr>
              <w:t>Interpreta</w:t>
            </w:r>
            <w:r w:rsidRPr="00550D76">
              <w:rPr>
                <w:i/>
                <w:iCs/>
                <w:sz w:val="22"/>
                <w:szCs w:val="22"/>
              </w:rPr>
              <w:t xml:space="preserve"> </w:t>
            </w:r>
            <w:r w:rsidRPr="00550D76">
              <w:rPr>
                <w:sz w:val="22"/>
                <w:szCs w:val="22"/>
              </w:rPr>
              <w:t xml:space="preserve">los cambios de fase del agua y realiza cálculos utilizando la primera ley de la termodinámica. </w:t>
            </w:r>
          </w:p>
        </w:tc>
      </w:tr>
      <w:tr w:rsidR="00BE46EC" w:rsidRPr="001602F8" w14:paraId="3BE45623" w14:textId="77777777" w:rsidTr="00A27D04">
        <w:trPr>
          <w:trHeight w:val="604"/>
        </w:trPr>
        <w:tc>
          <w:tcPr>
            <w:tcW w:w="817" w:type="dxa"/>
            <w:shd w:val="clear" w:color="auto" w:fill="auto"/>
            <w:vAlign w:val="center"/>
          </w:tcPr>
          <w:p w14:paraId="2ECCEE50" w14:textId="1EF69801" w:rsidR="00BE46EC" w:rsidRPr="001602F8" w:rsidRDefault="00BE46EC" w:rsidP="00A27D04">
            <w:pPr>
              <w:spacing w:before="240" w:after="0"/>
              <w:jc w:val="center"/>
              <w:rPr>
                <w:rFonts w:eastAsia="Times New Roman" w:cs="Arial"/>
                <w:i/>
                <w:iCs/>
                <w:color w:val="000000"/>
                <w:lang w:eastAsia="es-ES"/>
              </w:rPr>
            </w:pPr>
            <w:r w:rsidRPr="001602F8">
              <w:rPr>
                <w:rFonts w:eastAsia="Times New Roman" w:cs="Arial"/>
                <w:i/>
                <w:iCs/>
                <w:color w:val="000000"/>
                <w:lang w:eastAsia="es-ES"/>
              </w:rPr>
              <w:t>1</w:t>
            </w:r>
            <w:r w:rsidR="00550D76">
              <w:rPr>
                <w:rFonts w:eastAsia="Times New Roman" w:cs="Arial"/>
                <w:i/>
                <w:iCs/>
                <w:color w:val="000000"/>
                <w:lang w:eastAsia="es-ES"/>
              </w:rPr>
              <w:t>6</w:t>
            </w:r>
          </w:p>
        </w:tc>
        <w:tc>
          <w:tcPr>
            <w:tcW w:w="9795" w:type="dxa"/>
            <w:shd w:val="clear" w:color="auto" w:fill="auto"/>
            <w:vAlign w:val="center"/>
          </w:tcPr>
          <w:p w14:paraId="06DF3441" w14:textId="01145B52" w:rsidR="00BE46EC" w:rsidRPr="00550D76" w:rsidRDefault="00550D76" w:rsidP="00550D76">
            <w:pPr>
              <w:pStyle w:val="Default"/>
              <w:rPr>
                <w:sz w:val="22"/>
                <w:szCs w:val="22"/>
              </w:rPr>
            </w:pPr>
            <w:r w:rsidRPr="00550D76">
              <w:rPr>
                <w:b/>
                <w:i/>
                <w:iCs/>
                <w:sz w:val="22"/>
                <w:szCs w:val="22"/>
                <w:u w:val="single"/>
              </w:rPr>
              <w:t>Valora</w:t>
            </w:r>
            <w:r w:rsidRPr="00550D76">
              <w:rPr>
                <w:i/>
                <w:iCs/>
                <w:sz w:val="22"/>
                <w:szCs w:val="22"/>
              </w:rPr>
              <w:t xml:space="preserve"> </w:t>
            </w:r>
            <w:r w:rsidRPr="00550D76">
              <w:rPr>
                <w:sz w:val="22"/>
                <w:szCs w:val="22"/>
              </w:rPr>
              <w:t xml:space="preserve">la importancia de las técnicas calorimétricas para evaluar consumo de energía de focos caloríficos y aplica la segunda ley de la termodinámica en la solución de problemas. </w:t>
            </w:r>
          </w:p>
        </w:tc>
      </w:tr>
    </w:tbl>
    <w:p w14:paraId="37195B37" w14:textId="77777777" w:rsidR="00BE46EC" w:rsidRDefault="00BE46EC" w:rsidP="008131CE">
      <w:pPr>
        <w:spacing w:after="0" w:line="276" w:lineRule="auto"/>
        <w:ind w:left="567"/>
        <w:jc w:val="both"/>
        <w:rPr>
          <w:rFonts w:ascii="Arial Narrow" w:eastAsia="Times New Roman" w:hAnsi="Arial Narrow"/>
          <w:b/>
          <w:iCs/>
          <w:lang w:val="es-ES" w:eastAsia="es-ES"/>
        </w:rPr>
      </w:pPr>
    </w:p>
    <w:p w14:paraId="71AF97EC" w14:textId="7765460D" w:rsidR="004A3DFA" w:rsidRDefault="001F2626" w:rsidP="008131CE">
      <w:pPr>
        <w:spacing w:after="0" w:line="276" w:lineRule="auto"/>
        <w:ind w:left="567"/>
        <w:jc w:val="both"/>
        <w:rPr>
          <w:rFonts w:ascii="Arial Narrow" w:eastAsia="Times New Roman" w:hAnsi="Arial Narrow"/>
          <w:b/>
          <w:iCs/>
          <w:lang w:val="es-ES" w:eastAsia="es-ES"/>
        </w:rPr>
      </w:pPr>
      <w:r>
        <w:rPr>
          <w:rFonts w:ascii="Arial Narrow" w:eastAsia="Times New Roman" w:hAnsi="Arial Narrow"/>
          <w:b/>
          <w:iCs/>
          <w:lang w:val="es-ES" w:eastAsia="es-ES"/>
        </w:rPr>
        <w:tab/>
      </w:r>
    </w:p>
    <w:p w14:paraId="7E4ADDEF" w14:textId="77777777" w:rsidR="004A3DFA" w:rsidRDefault="004A3DFA">
      <w:pPr>
        <w:sectPr w:rsidR="004A3DFA">
          <w:headerReference w:type="default" r:id="rId9"/>
          <w:footerReference w:type="default" r:id="rId10"/>
          <w:pgSz w:w="11906" w:h="16838"/>
          <w:pgMar w:top="1417" w:right="1701" w:bottom="1417" w:left="1701" w:header="708" w:footer="567" w:gutter="0"/>
          <w:cols w:space="708"/>
          <w:docGrid w:linePitch="360"/>
        </w:sectPr>
      </w:pPr>
    </w:p>
    <w:p w14:paraId="08CF322D" w14:textId="23FD0C57" w:rsidR="004A3DFA" w:rsidRPr="00071119" w:rsidRDefault="001F2626" w:rsidP="00071119">
      <w:pPr>
        <w:pStyle w:val="Prrafodelista"/>
        <w:numPr>
          <w:ilvl w:val="0"/>
          <w:numId w:val="18"/>
        </w:numPr>
        <w:spacing w:after="0" w:line="276" w:lineRule="auto"/>
        <w:jc w:val="both"/>
        <w:rPr>
          <w:rFonts w:ascii="Arial Narrow" w:eastAsia="Times New Roman" w:hAnsi="Arial Narrow"/>
          <w:b/>
          <w:iCs/>
          <w:lang w:val="es-ES" w:eastAsia="es-ES"/>
        </w:rPr>
      </w:pPr>
      <w:r w:rsidRPr="00071119">
        <w:rPr>
          <w:rFonts w:ascii="Arial Narrow" w:eastAsia="Times New Roman" w:hAnsi="Arial Narrow"/>
          <w:b/>
          <w:iCs/>
          <w:lang w:val="es-ES" w:eastAsia="es-ES"/>
        </w:rPr>
        <w:lastRenderedPageBreak/>
        <w:t>DESARROLLO DE LAS UNIDADES DIDÁCTICAS:</w:t>
      </w:r>
    </w:p>
    <w:tbl>
      <w:tblPr>
        <w:tblW w:w="15093" w:type="dxa"/>
        <w:tblInd w:w="-214" w:type="dxa"/>
        <w:tblCellMar>
          <w:left w:w="70" w:type="dxa"/>
          <w:right w:w="70" w:type="dxa"/>
        </w:tblCellMar>
        <w:tblLook w:val="04A0" w:firstRow="1" w:lastRow="0" w:firstColumn="1" w:lastColumn="0" w:noHBand="0" w:noVBand="1"/>
      </w:tblPr>
      <w:tblGrid>
        <w:gridCol w:w="876"/>
        <w:gridCol w:w="922"/>
        <w:gridCol w:w="3255"/>
        <w:gridCol w:w="559"/>
        <w:gridCol w:w="1848"/>
        <w:gridCol w:w="2405"/>
        <w:gridCol w:w="598"/>
        <w:gridCol w:w="1653"/>
        <w:gridCol w:w="2977"/>
      </w:tblGrid>
      <w:tr w:rsidR="004A3DFA" w14:paraId="24A88F5E" w14:textId="77777777" w:rsidTr="00581EA7">
        <w:trPr>
          <w:cantSplit/>
          <w:trHeight w:val="567"/>
        </w:trPr>
        <w:tc>
          <w:tcPr>
            <w:tcW w:w="876" w:type="dxa"/>
            <w:vMerge w:val="restart"/>
            <w:tcBorders>
              <w:top w:val="single" w:sz="4" w:space="0" w:color="auto"/>
              <w:left w:val="single" w:sz="4" w:space="0" w:color="auto"/>
              <w:right w:val="single" w:sz="4" w:space="0" w:color="auto"/>
            </w:tcBorders>
            <w:shd w:val="clear" w:color="auto" w:fill="auto"/>
            <w:textDirection w:val="btLr"/>
            <w:vAlign w:val="center"/>
          </w:tcPr>
          <w:p w14:paraId="0FC4A7E4" w14:textId="773E8877" w:rsidR="004A3DFA" w:rsidRDefault="001F2626">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UNIDAD DIDÁCTICA I:</w:t>
            </w:r>
            <w:r w:rsidR="00A27D04">
              <w:rPr>
                <w:rFonts w:ascii="Arial Narrow" w:eastAsia="Times New Roman" w:hAnsi="Arial Narrow"/>
                <w:b/>
                <w:color w:val="000000"/>
                <w:lang w:eastAsia="es-PE"/>
              </w:rPr>
              <w:t xml:space="preserve"> </w:t>
            </w:r>
            <w:r w:rsidR="00A27D04" w:rsidRPr="00FD44E2">
              <w:rPr>
                <w:rFonts w:eastAsia="Times New Roman"/>
                <w:b/>
                <w:i/>
                <w:color w:val="000000"/>
                <w:lang w:eastAsia="es-PE"/>
              </w:rPr>
              <w:t>ELASTICIDAD E HIDROSTÁTICA</w:t>
            </w:r>
          </w:p>
          <w:p w14:paraId="06698A82" w14:textId="77777777" w:rsidR="004A3DFA" w:rsidRDefault="004A3DFA">
            <w:pPr>
              <w:spacing w:after="0"/>
              <w:jc w:val="both"/>
              <w:rPr>
                <w:rFonts w:ascii="Arial Narrow" w:eastAsia="Times New Roman" w:hAnsi="Arial Narrow"/>
                <w:b/>
                <w:i/>
                <w:color w:val="000000"/>
                <w:lang w:eastAsia="es-PE"/>
              </w:rPr>
            </w:pPr>
          </w:p>
        </w:tc>
        <w:tc>
          <w:tcPr>
            <w:tcW w:w="14217" w:type="dxa"/>
            <w:gridSpan w:val="8"/>
            <w:tcBorders>
              <w:top w:val="single" w:sz="4" w:space="0" w:color="auto"/>
              <w:left w:val="nil"/>
              <w:bottom w:val="single" w:sz="4" w:space="0" w:color="auto"/>
              <w:right w:val="single" w:sz="4" w:space="0" w:color="auto"/>
            </w:tcBorders>
            <w:shd w:val="clear" w:color="auto" w:fill="A6A6A6"/>
            <w:vAlign w:val="center"/>
            <w:hideMark/>
          </w:tcPr>
          <w:p w14:paraId="19F344F1" w14:textId="2AF6D377" w:rsidR="004A3DFA" w:rsidRDefault="001F2626" w:rsidP="007A4DE8">
            <w:pPr>
              <w:spacing w:after="0"/>
              <w:rPr>
                <w:rFonts w:ascii="Arial Narrow" w:eastAsia="Times New Roman" w:hAnsi="Arial Narrow"/>
                <w:b/>
                <w:color w:val="000000"/>
                <w:lang w:eastAsia="es-PE"/>
              </w:rPr>
            </w:pPr>
            <w:r>
              <w:rPr>
                <w:rFonts w:ascii="Arial Narrow" w:eastAsia="Times New Roman" w:hAnsi="Arial Narrow"/>
                <w:b/>
                <w:i/>
                <w:color w:val="000000"/>
                <w:lang w:eastAsia="es-PE"/>
              </w:rPr>
              <w:t>CAPACIDAD DE LA UNIDAD DIDÁCTICA I:</w:t>
            </w:r>
            <w:r>
              <w:rPr>
                <w:rFonts w:ascii="Arial Narrow" w:eastAsia="Times New Roman" w:hAnsi="Arial Narrow"/>
                <w:color w:val="000000"/>
                <w:lang w:eastAsia="es-PE"/>
              </w:rPr>
              <w:t xml:space="preserve"> </w:t>
            </w:r>
            <w:r w:rsidR="007A4DE8" w:rsidRPr="005F1F6D">
              <w:rPr>
                <w:rFonts w:cs="Calibri"/>
                <w:color w:val="000000"/>
                <w:sz w:val="20"/>
                <w:szCs w:val="20"/>
              </w:rPr>
              <w:t>Ante la necesidad de abordar la solución de un problema físico aplicado a materiales reales, asocia las leyes básicas de la física con las propiedades de los sólidos y líquidos y compone sistemas teórico experimentales de comportamiento elástico sin cambios de fase, discute las bondades de la respuesta de los materiales y posibles aplicaciones dentro del límite de la elasticidad, utilizando para ello bibliografía y referencia válidas.</w:t>
            </w:r>
          </w:p>
        </w:tc>
      </w:tr>
      <w:tr w:rsidR="004A3DFA" w14:paraId="39825B30" w14:textId="77777777" w:rsidTr="00581EA7">
        <w:trPr>
          <w:trHeight w:val="511"/>
        </w:trPr>
        <w:tc>
          <w:tcPr>
            <w:tcW w:w="876" w:type="dxa"/>
            <w:vMerge/>
            <w:tcBorders>
              <w:left w:val="single" w:sz="4" w:space="0" w:color="auto"/>
              <w:right w:val="single" w:sz="4" w:space="0" w:color="auto"/>
            </w:tcBorders>
            <w:vAlign w:val="center"/>
          </w:tcPr>
          <w:p w14:paraId="7190DD5D" w14:textId="77777777" w:rsidR="004A3DFA" w:rsidRDefault="004A3DFA">
            <w:pPr>
              <w:spacing w:after="0"/>
              <w:jc w:val="center"/>
              <w:rPr>
                <w:rFonts w:ascii="Arial Narrow" w:eastAsia="Times New Roman" w:hAnsi="Arial Narrow"/>
                <w:b/>
                <w:i/>
                <w:color w:val="000000"/>
                <w:lang w:eastAsia="es-PE"/>
              </w:rPr>
            </w:pPr>
          </w:p>
        </w:tc>
        <w:tc>
          <w:tcPr>
            <w:tcW w:w="922"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5D893F48" w14:textId="77777777" w:rsidR="004A3DFA" w:rsidRDefault="001F2626">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SEMANA</w:t>
            </w:r>
          </w:p>
        </w:tc>
        <w:tc>
          <w:tcPr>
            <w:tcW w:w="8067" w:type="dxa"/>
            <w:gridSpan w:val="4"/>
            <w:tcBorders>
              <w:top w:val="single" w:sz="4" w:space="0" w:color="auto"/>
              <w:left w:val="nil"/>
              <w:bottom w:val="single" w:sz="4" w:space="0" w:color="auto"/>
              <w:right w:val="single" w:sz="4" w:space="0" w:color="auto"/>
            </w:tcBorders>
            <w:shd w:val="clear" w:color="auto" w:fill="BFBFBF"/>
            <w:vAlign w:val="center"/>
            <w:hideMark/>
          </w:tcPr>
          <w:p w14:paraId="754D88CA" w14:textId="77777777" w:rsidR="004A3DFA" w:rsidRDefault="001F2626">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 xml:space="preserve">CONTENIDOS </w:t>
            </w:r>
          </w:p>
        </w:tc>
        <w:tc>
          <w:tcPr>
            <w:tcW w:w="2251" w:type="dxa"/>
            <w:gridSpan w:val="2"/>
            <w:vMerge w:val="restart"/>
            <w:tcBorders>
              <w:top w:val="single" w:sz="4" w:space="0" w:color="auto"/>
              <w:left w:val="single" w:sz="4" w:space="0" w:color="auto"/>
              <w:right w:val="single" w:sz="4" w:space="0" w:color="auto"/>
            </w:tcBorders>
            <w:shd w:val="clear" w:color="auto" w:fill="BFBFBF"/>
            <w:vAlign w:val="center"/>
            <w:hideMark/>
          </w:tcPr>
          <w:p w14:paraId="4D2FC377" w14:textId="77777777" w:rsidR="004A3DFA" w:rsidRDefault="001F2626">
            <w:pPr>
              <w:spacing w:after="0"/>
              <w:jc w:val="center"/>
              <w:rPr>
                <w:rFonts w:ascii="Arial Narrow" w:eastAsia="Times New Roman" w:hAnsi="Arial Narrow"/>
                <w:b/>
                <w:bCs/>
                <w:color w:val="000000"/>
                <w:lang w:eastAsia="es-PE"/>
              </w:rPr>
            </w:pPr>
            <w:r>
              <w:rPr>
                <w:rFonts w:ascii="Arial Narrow" w:eastAsia="Times New Roman" w:hAnsi="Arial Narrow"/>
                <w:b/>
                <w:bCs/>
                <w:color w:val="000000"/>
                <w:lang w:eastAsia="es-PE"/>
              </w:rPr>
              <w:t xml:space="preserve">ESTRATEGIAS </w:t>
            </w:r>
          </w:p>
          <w:p w14:paraId="3A85B335" w14:textId="3F3A1009" w:rsidR="00EF592D" w:rsidRDefault="00EF592D">
            <w:pPr>
              <w:spacing w:after="0"/>
              <w:jc w:val="center"/>
              <w:rPr>
                <w:rFonts w:ascii="Arial Narrow" w:eastAsia="Times New Roman" w:hAnsi="Arial Narrow"/>
                <w:b/>
                <w:bCs/>
                <w:color w:val="000000"/>
                <w:lang w:eastAsia="es-PE"/>
              </w:rPr>
            </w:pPr>
            <w:r>
              <w:rPr>
                <w:rFonts w:ascii="Arial Narrow" w:eastAsia="Times New Roman" w:hAnsi="Arial Narrow"/>
                <w:b/>
                <w:bCs/>
                <w:color w:val="000000"/>
                <w:lang w:eastAsia="es-PE"/>
              </w:rPr>
              <w:t>DIDACTICA</w:t>
            </w:r>
          </w:p>
        </w:tc>
        <w:tc>
          <w:tcPr>
            <w:tcW w:w="2977" w:type="dxa"/>
            <w:vMerge w:val="restart"/>
            <w:tcBorders>
              <w:top w:val="single" w:sz="4" w:space="0" w:color="auto"/>
              <w:left w:val="single" w:sz="4" w:space="0" w:color="auto"/>
              <w:right w:val="single" w:sz="4" w:space="0" w:color="auto"/>
            </w:tcBorders>
            <w:shd w:val="clear" w:color="auto" w:fill="BFBFBF"/>
            <w:vAlign w:val="center"/>
            <w:hideMark/>
          </w:tcPr>
          <w:p w14:paraId="3638BB9E" w14:textId="77777777" w:rsidR="004A3DFA" w:rsidRDefault="001F2626">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 xml:space="preserve">INDICADORES DE LOGRO DE LA CAPACIDAD </w:t>
            </w:r>
          </w:p>
        </w:tc>
      </w:tr>
      <w:tr w:rsidR="004A3DFA" w14:paraId="500F8BC5" w14:textId="77777777" w:rsidTr="00581EA7">
        <w:trPr>
          <w:trHeight w:val="319"/>
        </w:trPr>
        <w:tc>
          <w:tcPr>
            <w:tcW w:w="876" w:type="dxa"/>
            <w:vMerge/>
            <w:tcBorders>
              <w:left w:val="single" w:sz="4" w:space="0" w:color="auto"/>
              <w:right w:val="single" w:sz="4" w:space="0" w:color="auto"/>
            </w:tcBorders>
            <w:vAlign w:val="center"/>
          </w:tcPr>
          <w:p w14:paraId="58F12284" w14:textId="77777777" w:rsidR="004A3DFA" w:rsidRDefault="004A3DFA">
            <w:pPr>
              <w:spacing w:after="0"/>
              <w:jc w:val="center"/>
              <w:rPr>
                <w:rFonts w:ascii="Arial Narrow" w:eastAsia="Times New Roman" w:hAnsi="Arial Narrow"/>
                <w:b/>
                <w:i/>
                <w:color w:val="000000"/>
                <w:lang w:eastAsia="es-PE"/>
              </w:rPr>
            </w:pPr>
          </w:p>
        </w:tc>
        <w:tc>
          <w:tcPr>
            <w:tcW w:w="922" w:type="dxa"/>
            <w:vMerge/>
            <w:tcBorders>
              <w:top w:val="nil"/>
              <w:left w:val="single" w:sz="4" w:space="0" w:color="auto"/>
              <w:bottom w:val="single" w:sz="4" w:space="0" w:color="auto"/>
              <w:right w:val="single" w:sz="4" w:space="0" w:color="auto"/>
            </w:tcBorders>
            <w:vAlign w:val="center"/>
            <w:hideMark/>
          </w:tcPr>
          <w:p w14:paraId="35C6193D" w14:textId="77777777" w:rsidR="004A3DFA" w:rsidRDefault="004A3DFA">
            <w:pPr>
              <w:spacing w:after="0"/>
              <w:rPr>
                <w:rFonts w:ascii="Arial Narrow" w:eastAsia="Times New Roman" w:hAnsi="Arial Narrow"/>
                <w:color w:val="000000"/>
                <w:lang w:eastAsia="es-PE"/>
              </w:rPr>
            </w:pPr>
          </w:p>
        </w:tc>
        <w:tc>
          <w:tcPr>
            <w:tcW w:w="3255" w:type="dxa"/>
            <w:tcBorders>
              <w:top w:val="nil"/>
              <w:left w:val="nil"/>
              <w:bottom w:val="single" w:sz="4" w:space="0" w:color="auto"/>
              <w:right w:val="single" w:sz="4" w:space="0" w:color="auto"/>
            </w:tcBorders>
            <w:shd w:val="clear" w:color="auto" w:fill="D9D9D9"/>
            <w:vAlign w:val="center"/>
            <w:hideMark/>
          </w:tcPr>
          <w:p w14:paraId="0BC31999" w14:textId="77777777" w:rsidR="004A3DFA" w:rsidRDefault="001F2626">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CONCEPTUAL</w:t>
            </w:r>
          </w:p>
        </w:tc>
        <w:tc>
          <w:tcPr>
            <w:tcW w:w="2407" w:type="dxa"/>
            <w:gridSpan w:val="2"/>
            <w:tcBorders>
              <w:top w:val="nil"/>
              <w:left w:val="nil"/>
              <w:bottom w:val="single" w:sz="4" w:space="0" w:color="auto"/>
              <w:right w:val="single" w:sz="4" w:space="0" w:color="auto"/>
            </w:tcBorders>
            <w:shd w:val="clear" w:color="auto" w:fill="D9D9D9"/>
            <w:vAlign w:val="center"/>
            <w:hideMark/>
          </w:tcPr>
          <w:p w14:paraId="56B9AD4A" w14:textId="77777777" w:rsidR="004A3DFA" w:rsidRDefault="001F2626">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PROCEDIMENTAL</w:t>
            </w:r>
          </w:p>
        </w:tc>
        <w:tc>
          <w:tcPr>
            <w:tcW w:w="2405" w:type="dxa"/>
            <w:tcBorders>
              <w:top w:val="nil"/>
              <w:left w:val="nil"/>
              <w:bottom w:val="single" w:sz="4" w:space="0" w:color="auto"/>
              <w:right w:val="single" w:sz="4" w:space="0" w:color="auto"/>
            </w:tcBorders>
            <w:shd w:val="clear" w:color="auto" w:fill="D9D9D9"/>
            <w:vAlign w:val="center"/>
            <w:hideMark/>
          </w:tcPr>
          <w:p w14:paraId="2C39DE41" w14:textId="77777777" w:rsidR="004A3DFA" w:rsidRDefault="001F2626">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ACTITUDINAL</w:t>
            </w:r>
          </w:p>
        </w:tc>
        <w:tc>
          <w:tcPr>
            <w:tcW w:w="2251" w:type="dxa"/>
            <w:gridSpan w:val="2"/>
            <w:vMerge/>
            <w:tcBorders>
              <w:left w:val="single" w:sz="4" w:space="0" w:color="auto"/>
              <w:bottom w:val="single" w:sz="4" w:space="0" w:color="auto"/>
              <w:right w:val="single" w:sz="4" w:space="0" w:color="auto"/>
            </w:tcBorders>
            <w:shd w:val="clear" w:color="auto" w:fill="D9D9D9"/>
            <w:vAlign w:val="center"/>
            <w:hideMark/>
          </w:tcPr>
          <w:p w14:paraId="43102C72" w14:textId="77777777" w:rsidR="004A3DFA" w:rsidRDefault="004A3DFA">
            <w:pPr>
              <w:spacing w:after="0"/>
              <w:rPr>
                <w:rFonts w:ascii="Arial Narrow" w:eastAsia="Times New Roman" w:hAnsi="Arial Narrow"/>
                <w:color w:val="000000"/>
                <w:lang w:eastAsia="es-PE"/>
              </w:rPr>
            </w:pPr>
          </w:p>
        </w:tc>
        <w:tc>
          <w:tcPr>
            <w:tcW w:w="2977" w:type="dxa"/>
            <w:vMerge/>
            <w:tcBorders>
              <w:left w:val="single" w:sz="4" w:space="0" w:color="auto"/>
              <w:bottom w:val="single" w:sz="4" w:space="0" w:color="auto"/>
              <w:right w:val="single" w:sz="4" w:space="0" w:color="auto"/>
            </w:tcBorders>
            <w:vAlign w:val="center"/>
            <w:hideMark/>
          </w:tcPr>
          <w:p w14:paraId="5E85DA2B" w14:textId="77777777" w:rsidR="004A3DFA" w:rsidRDefault="004A3DFA">
            <w:pPr>
              <w:spacing w:after="0"/>
              <w:rPr>
                <w:rFonts w:ascii="Arial Narrow" w:eastAsia="Times New Roman" w:hAnsi="Arial Narrow"/>
                <w:color w:val="000000"/>
                <w:lang w:eastAsia="es-PE"/>
              </w:rPr>
            </w:pPr>
          </w:p>
        </w:tc>
      </w:tr>
      <w:tr w:rsidR="004A3DFA" w14:paraId="78C6A7CC" w14:textId="77777777" w:rsidTr="00581EA7">
        <w:trPr>
          <w:trHeight w:val="3661"/>
        </w:trPr>
        <w:tc>
          <w:tcPr>
            <w:tcW w:w="876" w:type="dxa"/>
            <w:vMerge/>
            <w:tcBorders>
              <w:left w:val="single" w:sz="4" w:space="0" w:color="auto"/>
              <w:bottom w:val="nil"/>
              <w:right w:val="single" w:sz="4" w:space="0" w:color="auto"/>
            </w:tcBorders>
            <w:vAlign w:val="center"/>
          </w:tcPr>
          <w:p w14:paraId="7F71F0D6" w14:textId="77777777" w:rsidR="004A3DFA" w:rsidRDefault="004A3DFA">
            <w:pPr>
              <w:spacing w:after="0"/>
              <w:jc w:val="center"/>
              <w:rPr>
                <w:rFonts w:ascii="Arial Narrow" w:eastAsia="Times New Roman" w:hAnsi="Arial Narrow"/>
                <w:b/>
                <w:i/>
                <w:color w:val="000000"/>
                <w:lang w:eastAsia="es-PE"/>
              </w:rPr>
            </w:pPr>
          </w:p>
        </w:tc>
        <w:tc>
          <w:tcPr>
            <w:tcW w:w="922" w:type="dxa"/>
            <w:vMerge w:val="restart"/>
            <w:tcBorders>
              <w:top w:val="nil"/>
              <w:left w:val="nil"/>
              <w:bottom w:val="nil"/>
              <w:right w:val="single" w:sz="4" w:space="0" w:color="auto"/>
            </w:tcBorders>
            <w:shd w:val="clear" w:color="auto" w:fill="auto"/>
            <w:hideMark/>
          </w:tcPr>
          <w:p w14:paraId="51312DA3" w14:textId="77777777" w:rsidR="004A3DFA" w:rsidRDefault="004A3DFA">
            <w:pPr>
              <w:spacing w:after="0"/>
              <w:jc w:val="center"/>
              <w:rPr>
                <w:rFonts w:ascii="Arial Narrow" w:eastAsia="Times New Roman" w:hAnsi="Arial Narrow"/>
                <w:color w:val="000000"/>
                <w:lang w:eastAsia="es-PE"/>
              </w:rPr>
            </w:pPr>
          </w:p>
          <w:p w14:paraId="66B0B5A2" w14:textId="77777777" w:rsidR="004A3DFA" w:rsidRDefault="004A3DFA">
            <w:pPr>
              <w:spacing w:after="0"/>
              <w:jc w:val="center"/>
              <w:rPr>
                <w:rFonts w:ascii="Arial Narrow" w:eastAsia="Times New Roman" w:hAnsi="Arial Narrow"/>
                <w:color w:val="000000"/>
                <w:lang w:eastAsia="es-PE"/>
              </w:rPr>
            </w:pPr>
          </w:p>
          <w:p w14:paraId="2434E584" w14:textId="77777777" w:rsidR="004A3DFA" w:rsidRDefault="004A3DFA">
            <w:pPr>
              <w:spacing w:after="0"/>
              <w:jc w:val="center"/>
              <w:rPr>
                <w:rFonts w:ascii="Arial Narrow" w:eastAsia="Times New Roman" w:hAnsi="Arial Narrow"/>
                <w:color w:val="000000"/>
                <w:lang w:eastAsia="es-PE"/>
              </w:rPr>
            </w:pPr>
          </w:p>
          <w:p w14:paraId="1C55AE61" w14:textId="77777777" w:rsidR="004A3DFA" w:rsidRDefault="001F2626">
            <w:pPr>
              <w:spacing w:after="0"/>
              <w:jc w:val="center"/>
              <w:rPr>
                <w:rFonts w:ascii="Arial Narrow" w:eastAsia="Times New Roman" w:hAnsi="Arial Narrow"/>
                <w:color w:val="000000"/>
                <w:lang w:eastAsia="es-PE"/>
              </w:rPr>
            </w:pPr>
            <w:r>
              <w:rPr>
                <w:rFonts w:ascii="Arial Narrow" w:eastAsia="Times New Roman" w:hAnsi="Arial Narrow"/>
                <w:color w:val="000000"/>
                <w:lang w:eastAsia="es-PE"/>
              </w:rPr>
              <w:t>1</w:t>
            </w:r>
          </w:p>
          <w:p w14:paraId="1E0F8646" w14:textId="77777777" w:rsidR="004A3DFA" w:rsidRDefault="004A3DFA">
            <w:pPr>
              <w:spacing w:after="0"/>
              <w:jc w:val="center"/>
              <w:rPr>
                <w:rFonts w:ascii="Arial Narrow" w:eastAsia="Times New Roman" w:hAnsi="Arial Narrow"/>
                <w:color w:val="000000"/>
                <w:lang w:eastAsia="es-PE"/>
              </w:rPr>
            </w:pPr>
          </w:p>
          <w:p w14:paraId="549EE666" w14:textId="77777777" w:rsidR="004A3DFA" w:rsidRDefault="001F2626">
            <w:pPr>
              <w:spacing w:after="0"/>
              <w:jc w:val="center"/>
              <w:rPr>
                <w:rFonts w:ascii="Arial Narrow" w:eastAsia="Times New Roman" w:hAnsi="Arial Narrow"/>
                <w:color w:val="000000"/>
                <w:lang w:eastAsia="es-PE"/>
              </w:rPr>
            </w:pPr>
            <w:r>
              <w:rPr>
                <w:rFonts w:ascii="Arial Narrow" w:eastAsia="Times New Roman" w:hAnsi="Arial Narrow"/>
                <w:color w:val="000000"/>
                <w:lang w:eastAsia="es-PE"/>
              </w:rPr>
              <w:t>2</w:t>
            </w:r>
          </w:p>
          <w:p w14:paraId="6EF9AF05" w14:textId="77777777" w:rsidR="004A3DFA" w:rsidRDefault="004A3DFA">
            <w:pPr>
              <w:spacing w:after="0"/>
              <w:jc w:val="center"/>
              <w:rPr>
                <w:rFonts w:ascii="Arial Narrow" w:eastAsia="Times New Roman" w:hAnsi="Arial Narrow"/>
                <w:color w:val="000000"/>
                <w:lang w:eastAsia="es-PE"/>
              </w:rPr>
            </w:pPr>
          </w:p>
          <w:p w14:paraId="7BBC3618" w14:textId="77777777" w:rsidR="004A3DFA" w:rsidRDefault="001F2626">
            <w:pPr>
              <w:spacing w:after="0"/>
              <w:jc w:val="center"/>
              <w:rPr>
                <w:rFonts w:ascii="Arial Narrow" w:eastAsia="Times New Roman" w:hAnsi="Arial Narrow"/>
                <w:color w:val="000000"/>
                <w:lang w:eastAsia="es-PE"/>
              </w:rPr>
            </w:pPr>
            <w:r>
              <w:rPr>
                <w:rFonts w:ascii="Arial Narrow" w:eastAsia="Times New Roman" w:hAnsi="Arial Narrow"/>
                <w:color w:val="000000"/>
                <w:lang w:eastAsia="es-PE"/>
              </w:rPr>
              <w:t>3</w:t>
            </w:r>
          </w:p>
          <w:p w14:paraId="7E742A7B" w14:textId="77777777" w:rsidR="004A3DFA" w:rsidRDefault="004A3DFA">
            <w:pPr>
              <w:spacing w:after="0"/>
              <w:jc w:val="center"/>
              <w:rPr>
                <w:rFonts w:ascii="Arial Narrow" w:eastAsia="Times New Roman" w:hAnsi="Arial Narrow"/>
                <w:color w:val="000000"/>
                <w:lang w:eastAsia="es-PE"/>
              </w:rPr>
            </w:pPr>
          </w:p>
          <w:p w14:paraId="498EA2F3" w14:textId="77777777" w:rsidR="004A3DFA" w:rsidRDefault="001F2626">
            <w:pPr>
              <w:spacing w:after="0"/>
              <w:jc w:val="center"/>
              <w:rPr>
                <w:rFonts w:ascii="Arial Narrow" w:eastAsia="Times New Roman" w:hAnsi="Arial Narrow"/>
                <w:color w:val="000000"/>
                <w:lang w:eastAsia="es-PE"/>
              </w:rPr>
            </w:pPr>
            <w:r>
              <w:rPr>
                <w:rFonts w:ascii="Arial Narrow" w:eastAsia="Times New Roman" w:hAnsi="Arial Narrow"/>
                <w:color w:val="000000"/>
                <w:lang w:eastAsia="es-PE"/>
              </w:rPr>
              <w:t>4</w:t>
            </w:r>
          </w:p>
        </w:tc>
        <w:tc>
          <w:tcPr>
            <w:tcW w:w="3255" w:type="dxa"/>
            <w:tcBorders>
              <w:top w:val="nil"/>
              <w:left w:val="single" w:sz="4" w:space="0" w:color="auto"/>
              <w:bottom w:val="nil"/>
              <w:right w:val="single" w:sz="4" w:space="0" w:color="auto"/>
            </w:tcBorders>
            <w:shd w:val="clear" w:color="auto" w:fill="auto"/>
          </w:tcPr>
          <w:p w14:paraId="000E1E45" w14:textId="77777777" w:rsidR="004A3DFA" w:rsidRDefault="004A3DFA">
            <w:pPr>
              <w:spacing w:after="0"/>
              <w:ind w:left="620"/>
              <w:rPr>
                <w:rFonts w:ascii="Arial Narrow" w:eastAsia="Times New Roman" w:hAnsi="Arial Narrow"/>
                <w:color w:val="000000"/>
                <w:lang w:eastAsia="es-PE"/>
              </w:rPr>
            </w:pPr>
          </w:p>
          <w:p w14:paraId="7BA080EB" w14:textId="77777777" w:rsidR="00BE46EC" w:rsidRPr="00BE46EC" w:rsidRDefault="00BE46EC" w:rsidP="00BE46EC">
            <w:pPr>
              <w:numPr>
                <w:ilvl w:val="0"/>
                <w:numId w:val="7"/>
              </w:numPr>
              <w:spacing w:after="0" w:line="240" w:lineRule="auto"/>
              <w:rPr>
                <w:rFonts w:eastAsia="Times New Roman"/>
                <w:color w:val="000000"/>
                <w:sz w:val="18"/>
                <w:szCs w:val="18"/>
                <w:lang w:eastAsia="es-PE"/>
              </w:rPr>
            </w:pPr>
            <w:r w:rsidRPr="00BE46EC">
              <w:rPr>
                <w:rFonts w:eastAsia="Times New Roman"/>
                <w:color w:val="000000"/>
                <w:sz w:val="18"/>
                <w:szCs w:val="18"/>
                <w:lang w:eastAsia="es-PE"/>
              </w:rPr>
              <w:t>Elasticidad: esfuerzos y deformación, tipos de deformación elástica y módulos de deformación, ecuaciones y aplicaciones.</w:t>
            </w:r>
          </w:p>
          <w:p w14:paraId="4D6ADDA1" w14:textId="77777777" w:rsidR="00D0219A" w:rsidRDefault="00BE46EC" w:rsidP="00BE46EC">
            <w:pPr>
              <w:numPr>
                <w:ilvl w:val="0"/>
                <w:numId w:val="7"/>
              </w:numPr>
              <w:spacing w:after="0" w:line="240" w:lineRule="auto"/>
              <w:rPr>
                <w:rFonts w:eastAsia="Times New Roman"/>
                <w:color w:val="000000"/>
                <w:sz w:val="18"/>
                <w:szCs w:val="18"/>
                <w:lang w:eastAsia="es-PE"/>
              </w:rPr>
            </w:pPr>
            <w:r w:rsidRPr="00BE46EC">
              <w:rPr>
                <w:rFonts w:eastAsia="Times New Roman"/>
                <w:color w:val="000000"/>
                <w:sz w:val="18"/>
                <w:szCs w:val="18"/>
                <w:lang w:eastAsia="es-PE"/>
              </w:rPr>
              <w:t>Hidrostática: Dens</w:t>
            </w:r>
            <w:r w:rsidR="00D0219A">
              <w:rPr>
                <w:rFonts w:eastAsia="Times New Roman"/>
                <w:color w:val="000000"/>
                <w:sz w:val="18"/>
                <w:szCs w:val="18"/>
                <w:lang w:eastAsia="es-PE"/>
              </w:rPr>
              <w:t>idad, presión y peso específico.</w:t>
            </w:r>
          </w:p>
          <w:p w14:paraId="26854FDE" w14:textId="77777777" w:rsidR="00D0219A" w:rsidRDefault="00BE46EC" w:rsidP="00BE46EC">
            <w:pPr>
              <w:numPr>
                <w:ilvl w:val="0"/>
                <w:numId w:val="7"/>
              </w:numPr>
              <w:spacing w:after="0" w:line="240" w:lineRule="auto"/>
              <w:rPr>
                <w:rFonts w:eastAsia="Times New Roman"/>
                <w:color w:val="000000"/>
                <w:sz w:val="18"/>
                <w:szCs w:val="18"/>
                <w:lang w:eastAsia="es-PE"/>
              </w:rPr>
            </w:pPr>
            <w:r w:rsidRPr="00BE46EC">
              <w:rPr>
                <w:rFonts w:eastAsia="Times New Roman"/>
                <w:color w:val="000000"/>
                <w:sz w:val="18"/>
                <w:szCs w:val="18"/>
                <w:lang w:eastAsia="es-PE"/>
              </w:rPr>
              <w:t xml:space="preserve"> Presión hidrostática dentro de un líquido, Principio de </w:t>
            </w:r>
            <w:proofErr w:type="gramStart"/>
            <w:r w:rsidRPr="00BE46EC">
              <w:rPr>
                <w:rFonts w:eastAsia="Times New Roman"/>
                <w:color w:val="000000"/>
                <w:sz w:val="18"/>
                <w:szCs w:val="18"/>
                <w:lang w:eastAsia="es-PE"/>
              </w:rPr>
              <w:t xml:space="preserve">Arquímedes,  </w:t>
            </w:r>
            <w:r w:rsidR="00D0219A">
              <w:rPr>
                <w:rFonts w:eastAsia="Times New Roman"/>
                <w:color w:val="000000"/>
                <w:sz w:val="18"/>
                <w:szCs w:val="18"/>
                <w:lang w:eastAsia="es-PE"/>
              </w:rPr>
              <w:t>Presión</w:t>
            </w:r>
            <w:proofErr w:type="gramEnd"/>
            <w:r w:rsidR="00D0219A">
              <w:rPr>
                <w:rFonts w:eastAsia="Times New Roman"/>
                <w:color w:val="000000"/>
                <w:sz w:val="18"/>
                <w:szCs w:val="18"/>
                <w:lang w:eastAsia="es-PE"/>
              </w:rPr>
              <w:t xml:space="preserve"> ejercida sobre paredes.</w:t>
            </w:r>
          </w:p>
          <w:p w14:paraId="577EB82C" w14:textId="2C507AD7" w:rsidR="00BE46EC" w:rsidRDefault="00BE46EC" w:rsidP="00BE46EC">
            <w:pPr>
              <w:numPr>
                <w:ilvl w:val="0"/>
                <w:numId w:val="7"/>
              </w:numPr>
              <w:spacing w:after="0" w:line="240" w:lineRule="auto"/>
              <w:rPr>
                <w:rFonts w:eastAsia="Times New Roman"/>
                <w:color w:val="000000"/>
                <w:sz w:val="18"/>
                <w:szCs w:val="18"/>
                <w:lang w:eastAsia="es-PE"/>
              </w:rPr>
            </w:pPr>
            <w:r w:rsidRPr="00BE46EC">
              <w:rPr>
                <w:rFonts w:eastAsia="Times New Roman"/>
                <w:color w:val="000000"/>
                <w:sz w:val="18"/>
                <w:szCs w:val="18"/>
                <w:lang w:eastAsia="es-PE"/>
              </w:rPr>
              <w:t xml:space="preserve"> Principio de Pascal, Prensa hidráulica, Manometría y manómetros.</w:t>
            </w:r>
          </w:p>
          <w:p w14:paraId="38ABF650" w14:textId="300C480C" w:rsidR="004A3DFA" w:rsidRDefault="004A3DFA" w:rsidP="00D0219A">
            <w:pPr>
              <w:spacing w:after="0" w:line="240" w:lineRule="auto"/>
              <w:ind w:left="620"/>
              <w:rPr>
                <w:rFonts w:ascii="Arial Narrow" w:eastAsia="Times New Roman" w:hAnsi="Arial Narrow"/>
                <w:color w:val="000000"/>
                <w:lang w:eastAsia="es-PE"/>
              </w:rPr>
            </w:pPr>
          </w:p>
        </w:tc>
        <w:tc>
          <w:tcPr>
            <w:tcW w:w="2407" w:type="dxa"/>
            <w:gridSpan w:val="2"/>
            <w:tcBorders>
              <w:top w:val="nil"/>
              <w:left w:val="nil"/>
              <w:bottom w:val="nil"/>
              <w:right w:val="single" w:sz="4" w:space="0" w:color="auto"/>
            </w:tcBorders>
            <w:shd w:val="clear" w:color="auto" w:fill="auto"/>
          </w:tcPr>
          <w:p w14:paraId="38152C36" w14:textId="77777777" w:rsidR="004A3DFA" w:rsidRDefault="004A3DFA">
            <w:pPr>
              <w:spacing w:after="0"/>
              <w:rPr>
                <w:rFonts w:ascii="Arial Narrow" w:eastAsia="Times New Roman" w:hAnsi="Arial Narrow"/>
                <w:b/>
                <w:color w:val="000000"/>
                <w:lang w:eastAsia="es-PE"/>
              </w:rPr>
            </w:pPr>
          </w:p>
          <w:p w14:paraId="30071B04" w14:textId="0FFB8FBE" w:rsidR="00BE46EC" w:rsidRPr="00BE46EC" w:rsidRDefault="00BE46EC" w:rsidP="00BE46EC">
            <w:pPr>
              <w:numPr>
                <w:ilvl w:val="0"/>
                <w:numId w:val="8"/>
              </w:numPr>
              <w:spacing w:after="0" w:line="240" w:lineRule="auto"/>
              <w:ind w:left="287" w:hanging="141"/>
              <w:rPr>
                <w:rFonts w:eastAsia="Times New Roman"/>
                <w:color w:val="000000"/>
                <w:sz w:val="18"/>
                <w:szCs w:val="18"/>
                <w:lang w:eastAsia="es-PE"/>
              </w:rPr>
            </w:pPr>
            <w:r w:rsidRPr="00BE46EC">
              <w:rPr>
                <w:rFonts w:eastAsia="Times New Roman"/>
                <w:color w:val="000000"/>
                <w:sz w:val="18"/>
                <w:szCs w:val="18"/>
                <w:lang w:eastAsia="es-PE"/>
              </w:rPr>
              <w:t xml:space="preserve"> </w:t>
            </w:r>
            <w:r w:rsidRPr="00BE46EC">
              <w:rPr>
                <w:rFonts w:eastAsia="Times New Roman"/>
                <w:b/>
                <w:color w:val="000000"/>
                <w:sz w:val="18"/>
                <w:szCs w:val="18"/>
                <w:lang w:eastAsia="es-PE"/>
              </w:rPr>
              <w:t>Arma</w:t>
            </w:r>
            <w:r w:rsidRPr="00BE46EC">
              <w:rPr>
                <w:rFonts w:eastAsia="Times New Roman"/>
                <w:color w:val="000000"/>
                <w:sz w:val="18"/>
                <w:szCs w:val="18"/>
                <w:lang w:eastAsia="es-PE"/>
              </w:rPr>
              <w:t xml:space="preserve"> experimentos con materiales elásticos con la finalidad de determinar sus módulos elásticos de deformación.</w:t>
            </w:r>
          </w:p>
          <w:p w14:paraId="1BA42B4B" w14:textId="116F48FD" w:rsidR="00BE46EC" w:rsidRPr="00BE46EC" w:rsidRDefault="00BE46EC" w:rsidP="00BE46EC">
            <w:pPr>
              <w:numPr>
                <w:ilvl w:val="0"/>
                <w:numId w:val="8"/>
              </w:numPr>
              <w:spacing w:after="0" w:line="240" w:lineRule="auto"/>
              <w:ind w:left="287" w:hanging="141"/>
              <w:rPr>
                <w:rFonts w:eastAsia="Times New Roman"/>
                <w:color w:val="000000"/>
                <w:sz w:val="18"/>
                <w:szCs w:val="18"/>
                <w:lang w:eastAsia="es-PE"/>
              </w:rPr>
            </w:pPr>
            <w:r w:rsidRPr="00BE46EC">
              <w:rPr>
                <w:rFonts w:eastAsia="Times New Roman"/>
                <w:b/>
                <w:color w:val="000000"/>
                <w:sz w:val="18"/>
                <w:szCs w:val="18"/>
                <w:lang w:eastAsia="es-PE"/>
              </w:rPr>
              <w:t>Monta</w:t>
            </w:r>
            <w:r w:rsidRPr="00BE46EC">
              <w:rPr>
                <w:rFonts w:eastAsia="Times New Roman"/>
                <w:color w:val="000000"/>
                <w:sz w:val="18"/>
                <w:szCs w:val="18"/>
                <w:lang w:eastAsia="es-PE"/>
              </w:rPr>
              <w:t xml:space="preserve"> módulos e</w:t>
            </w:r>
            <w:r w:rsidR="00D0219A">
              <w:rPr>
                <w:rFonts w:eastAsia="Times New Roman"/>
                <w:color w:val="000000"/>
                <w:sz w:val="18"/>
                <w:szCs w:val="18"/>
                <w:lang w:eastAsia="es-PE"/>
              </w:rPr>
              <w:t>xperimentales para verificar le</w:t>
            </w:r>
            <w:r w:rsidRPr="00BE46EC">
              <w:rPr>
                <w:rFonts w:eastAsia="Times New Roman"/>
                <w:color w:val="000000"/>
                <w:sz w:val="18"/>
                <w:szCs w:val="18"/>
                <w:lang w:eastAsia="es-PE"/>
              </w:rPr>
              <w:t>yes asociadas con la estática de líquidos.</w:t>
            </w:r>
          </w:p>
          <w:p w14:paraId="041D90A0" w14:textId="1014C703" w:rsidR="00BE46EC" w:rsidRPr="00BE46EC" w:rsidRDefault="00BE46EC" w:rsidP="00BE46EC">
            <w:pPr>
              <w:numPr>
                <w:ilvl w:val="0"/>
                <w:numId w:val="8"/>
              </w:numPr>
              <w:spacing w:after="0" w:line="240" w:lineRule="auto"/>
              <w:ind w:left="287" w:hanging="141"/>
              <w:rPr>
                <w:rFonts w:eastAsia="Times New Roman"/>
                <w:color w:val="000000"/>
                <w:sz w:val="18"/>
                <w:szCs w:val="18"/>
                <w:lang w:eastAsia="es-PE"/>
              </w:rPr>
            </w:pPr>
            <w:r w:rsidRPr="00BE46EC">
              <w:rPr>
                <w:rFonts w:eastAsia="Times New Roman"/>
                <w:color w:val="000000"/>
                <w:sz w:val="18"/>
                <w:szCs w:val="18"/>
                <w:lang w:eastAsia="es-PE"/>
              </w:rPr>
              <w:t xml:space="preserve"> </w:t>
            </w:r>
            <w:r w:rsidRPr="00BE46EC">
              <w:rPr>
                <w:rFonts w:eastAsia="Times New Roman"/>
                <w:b/>
                <w:color w:val="000000"/>
                <w:sz w:val="18"/>
                <w:szCs w:val="18"/>
                <w:lang w:eastAsia="es-PE"/>
              </w:rPr>
              <w:t>Manejar</w:t>
            </w:r>
            <w:r w:rsidRPr="00BE46EC">
              <w:rPr>
                <w:rFonts w:eastAsia="Times New Roman"/>
                <w:color w:val="000000"/>
                <w:sz w:val="18"/>
                <w:szCs w:val="18"/>
                <w:lang w:eastAsia="es-PE"/>
              </w:rPr>
              <w:t xml:space="preserve"> los modelos matemáticos de la física, software adecuado y computadora para resolver los ejercicios propuestos.</w:t>
            </w:r>
          </w:p>
          <w:p w14:paraId="0C05CE65" w14:textId="77777777" w:rsidR="004A3DFA" w:rsidRPr="00BE46EC" w:rsidRDefault="004A3DFA">
            <w:pPr>
              <w:spacing w:after="0"/>
              <w:rPr>
                <w:rFonts w:ascii="Arial Narrow" w:hAnsi="Arial Narrow"/>
                <w:sz w:val="18"/>
                <w:szCs w:val="18"/>
              </w:rPr>
            </w:pPr>
          </w:p>
          <w:p w14:paraId="55CBACB1" w14:textId="77777777" w:rsidR="004A3DFA" w:rsidRDefault="001F2626">
            <w:pPr>
              <w:spacing w:after="0"/>
              <w:rPr>
                <w:rFonts w:ascii="Arial Narrow" w:eastAsia="Times New Roman" w:hAnsi="Arial Narrow"/>
                <w:color w:val="000000"/>
                <w:lang w:eastAsia="es-PE"/>
              </w:rPr>
            </w:pPr>
            <w:r>
              <w:rPr>
                <w:rFonts w:ascii="Arial Narrow" w:hAnsi="Arial Narrow"/>
              </w:rPr>
              <w:t xml:space="preserve"> </w:t>
            </w:r>
          </w:p>
        </w:tc>
        <w:tc>
          <w:tcPr>
            <w:tcW w:w="2405" w:type="dxa"/>
            <w:tcBorders>
              <w:top w:val="nil"/>
              <w:left w:val="nil"/>
              <w:bottom w:val="nil"/>
              <w:right w:val="single" w:sz="4" w:space="0" w:color="auto"/>
            </w:tcBorders>
            <w:shd w:val="clear" w:color="auto" w:fill="auto"/>
          </w:tcPr>
          <w:p w14:paraId="01ACDE64" w14:textId="77777777" w:rsidR="004A3DFA" w:rsidRDefault="004A3DFA">
            <w:pPr>
              <w:spacing w:after="0"/>
              <w:ind w:left="620"/>
              <w:rPr>
                <w:rFonts w:ascii="Arial Narrow" w:eastAsia="Times New Roman" w:hAnsi="Arial Narrow"/>
                <w:color w:val="000000"/>
                <w:lang w:eastAsia="es-PE"/>
              </w:rPr>
            </w:pPr>
          </w:p>
          <w:p w14:paraId="08137610" w14:textId="3E7ABA82" w:rsidR="00BE46EC" w:rsidRPr="000175F7" w:rsidRDefault="00BE46EC" w:rsidP="00BE46EC">
            <w:pPr>
              <w:numPr>
                <w:ilvl w:val="0"/>
                <w:numId w:val="8"/>
              </w:numPr>
              <w:spacing w:after="0" w:line="240" w:lineRule="auto"/>
              <w:ind w:left="143" w:hanging="141"/>
              <w:rPr>
                <w:rFonts w:eastAsia="Times New Roman"/>
                <w:color w:val="000000"/>
                <w:sz w:val="18"/>
                <w:szCs w:val="18"/>
                <w:lang w:eastAsia="es-PE"/>
              </w:rPr>
            </w:pPr>
            <w:r w:rsidRPr="000175F7">
              <w:rPr>
                <w:rFonts w:eastAsia="Times New Roman"/>
                <w:color w:val="000000"/>
                <w:sz w:val="18"/>
                <w:szCs w:val="18"/>
                <w:lang w:eastAsia="es-PE"/>
              </w:rPr>
              <w:t xml:space="preserve"> </w:t>
            </w:r>
            <w:r w:rsidRPr="00B45DC1">
              <w:rPr>
                <w:rFonts w:eastAsia="Times New Roman"/>
                <w:b/>
                <w:color w:val="000000"/>
                <w:sz w:val="18"/>
                <w:szCs w:val="18"/>
                <w:lang w:eastAsia="es-PE"/>
              </w:rPr>
              <w:t>Admitir</w:t>
            </w:r>
            <w:r w:rsidRPr="000175F7">
              <w:rPr>
                <w:rFonts w:eastAsia="Times New Roman"/>
                <w:color w:val="000000"/>
                <w:sz w:val="18"/>
                <w:szCs w:val="18"/>
                <w:lang w:eastAsia="es-PE"/>
              </w:rPr>
              <w:t xml:space="preserve"> la importancia de un sistema legal de unidades para realización de mediciones.</w:t>
            </w:r>
          </w:p>
          <w:p w14:paraId="6DA4E933" w14:textId="16435F74" w:rsidR="00BE46EC" w:rsidRPr="000175F7" w:rsidRDefault="00BE46EC" w:rsidP="00BE46EC">
            <w:pPr>
              <w:numPr>
                <w:ilvl w:val="0"/>
                <w:numId w:val="8"/>
              </w:numPr>
              <w:spacing w:after="0" w:line="240" w:lineRule="auto"/>
              <w:ind w:left="143" w:hanging="141"/>
              <w:rPr>
                <w:rFonts w:eastAsia="Times New Roman"/>
                <w:color w:val="000000"/>
                <w:sz w:val="18"/>
                <w:szCs w:val="18"/>
                <w:lang w:eastAsia="es-PE"/>
              </w:rPr>
            </w:pPr>
            <w:r w:rsidRPr="000175F7">
              <w:rPr>
                <w:rFonts w:eastAsia="Times New Roman"/>
                <w:color w:val="000000"/>
                <w:sz w:val="18"/>
                <w:szCs w:val="18"/>
                <w:lang w:eastAsia="es-PE"/>
              </w:rPr>
              <w:t xml:space="preserve"> </w:t>
            </w:r>
            <w:r w:rsidRPr="00B45DC1">
              <w:rPr>
                <w:rFonts w:eastAsia="Times New Roman"/>
                <w:b/>
                <w:color w:val="000000"/>
                <w:sz w:val="18"/>
                <w:szCs w:val="18"/>
                <w:lang w:eastAsia="es-PE"/>
              </w:rPr>
              <w:t>Reconoce</w:t>
            </w:r>
            <w:r>
              <w:rPr>
                <w:rFonts w:eastAsia="Times New Roman"/>
                <w:color w:val="000000"/>
                <w:sz w:val="18"/>
                <w:szCs w:val="18"/>
                <w:lang w:eastAsia="es-PE"/>
              </w:rPr>
              <w:t xml:space="preserve"> la importancia de las propiedades de los sólidos elásticos y </w:t>
            </w:r>
            <w:proofErr w:type="gramStart"/>
            <w:r>
              <w:rPr>
                <w:rFonts w:eastAsia="Times New Roman"/>
                <w:color w:val="000000"/>
                <w:sz w:val="18"/>
                <w:szCs w:val="18"/>
                <w:lang w:eastAsia="es-PE"/>
              </w:rPr>
              <w:t>fluidos  en</w:t>
            </w:r>
            <w:proofErr w:type="gramEnd"/>
            <w:r>
              <w:rPr>
                <w:rFonts w:eastAsia="Times New Roman"/>
                <w:color w:val="000000"/>
                <w:sz w:val="18"/>
                <w:szCs w:val="18"/>
                <w:lang w:eastAsia="es-PE"/>
              </w:rPr>
              <w:t xml:space="preserve"> las aplicaciones tecnológicas</w:t>
            </w:r>
          </w:p>
          <w:p w14:paraId="6A933BDE" w14:textId="424ED733" w:rsidR="00BE46EC" w:rsidRDefault="00BE46EC" w:rsidP="00BE46EC">
            <w:pPr>
              <w:numPr>
                <w:ilvl w:val="0"/>
                <w:numId w:val="8"/>
              </w:numPr>
              <w:spacing w:after="0" w:line="240" w:lineRule="auto"/>
              <w:ind w:left="143" w:hanging="141"/>
              <w:rPr>
                <w:rFonts w:eastAsia="Times New Roman"/>
                <w:color w:val="000000"/>
                <w:sz w:val="18"/>
                <w:szCs w:val="18"/>
                <w:lang w:eastAsia="es-PE"/>
              </w:rPr>
            </w:pPr>
            <w:r w:rsidRPr="000175F7">
              <w:rPr>
                <w:rFonts w:eastAsia="Times New Roman"/>
                <w:color w:val="000000"/>
                <w:sz w:val="18"/>
                <w:szCs w:val="18"/>
                <w:lang w:eastAsia="es-PE"/>
              </w:rPr>
              <w:t xml:space="preserve"> </w:t>
            </w:r>
            <w:r w:rsidRPr="00B45DC1">
              <w:rPr>
                <w:rFonts w:eastAsia="Times New Roman"/>
                <w:b/>
                <w:color w:val="000000"/>
                <w:sz w:val="18"/>
                <w:szCs w:val="18"/>
                <w:lang w:eastAsia="es-PE"/>
              </w:rPr>
              <w:t>Encomendar</w:t>
            </w:r>
            <w:r w:rsidRPr="000175F7">
              <w:rPr>
                <w:rFonts w:eastAsia="Times New Roman"/>
                <w:color w:val="000000"/>
                <w:sz w:val="18"/>
                <w:szCs w:val="18"/>
                <w:lang w:eastAsia="es-PE"/>
              </w:rPr>
              <w:t xml:space="preserve"> la realización de trabajos a los grupos de trabajo formados.</w:t>
            </w:r>
          </w:p>
          <w:p w14:paraId="243061DD" w14:textId="4E781D6C" w:rsidR="004A3DFA" w:rsidRPr="00BE46EC" w:rsidRDefault="00BE46EC" w:rsidP="00BE46EC">
            <w:pPr>
              <w:numPr>
                <w:ilvl w:val="0"/>
                <w:numId w:val="8"/>
              </w:numPr>
              <w:spacing w:after="0" w:line="240" w:lineRule="auto"/>
              <w:ind w:left="143" w:hanging="141"/>
              <w:rPr>
                <w:rFonts w:eastAsia="Times New Roman"/>
                <w:color w:val="000000"/>
                <w:sz w:val="18"/>
                <w:szCs w:val="18"/>
                <w:lang w:eastAsia="es-PE"/>
              </w:rPr>
            </w:pPr>
            <w:r w:rsidRPr="00BE46EC">
              <w:rPr>
                <w:rFonts w:eastAsia="Times New Roman"/>
                <w:b/>
                <w:color w:val="000000"/>
                <w:sz w:val="18"/>
                <w:szCs w:val="18"/>
                <w:lang w:eastAsia="es-PE"/>
              </w:rPr>
              <w:t>Compartir</w:t>
            </w:r>
            <w:r w:rsidRPr="00BE46EC">
              <w:rPr>
                <w:rFonts w:eastAsia="Times New Roman"/>
                <w:color w:val="000000"/>
                <w:sz w:val="18"/>
                <w:szCs w:val="18"/>
                <w:lang w:eastAsia="es-PE"/>
              </w:rPr>
              <w:t xml:space="preserve"> responsabilidades entre los miembros de los grupos para concluir los trabajos con acierto y en forma oportuna</w:t>
            </w:r>
          </w:p>
        </w:tc>
        <w:tc>
          <w:tcPr>
            <w:tcW w:w="2251" w:type="dxa"/>
            <w:gridSpan w:val="2"/>
            <w:tcBorders>
              <w:top w:val="nil"/>
              <w:left w:val="nil"/>
              <w:bottom w:val="nil"/>
              <w:right w:val="single" w:sz="4" w:space="0" w:color="auto"/>
            </w:tcBorders>
            <w:shd w:val="clear" w:color="auto" w:fill="auto"/>
          </w:tcPr>
          <w:p w14:paraId="6F272563" w14:textId="77777777" w:rsidR="004A3DFA" w:rsidRDefault="004A3DFA">
            <w:pPr>
              <w:spacing w:after="0"/>
              <w:rPr>
                <w:rFonts w:ascii="Arial Narrow" w:eastAsia="Times New Roman" w:hAnsi="Arial Narrow"/>
                <w:b/>
                <w:color w:val="000000"/>
                <w:lang w:eastAsia="es-PE"/>
              </w:rPr>
            </w:pPr>
          </w:p>
          <w:p w14:paraId="4BD23974" w14:textId="684B9FB8" w:rsidR="004A3DFA" w:rsidRDefault="001F2626">
            <w:pPr>
              <w:spacing w:after="0"/>
              <w:rPr>
                <w:rFonts w:ascii="Arial Narrow" w:eastAsia="Times New Roman" w:hAnsi="Arial Narrow"/>
                <w:b/>
                <w:color w:val="000000"/>
                <w:lang w:eastAsia="es-PE"/>
              </w:rPr>
            </w:pPr>
            <w:r>
              <w:rPr>
                <w:rFonts w:ascii="Arial Narrow" w:eastAsia="Times New Roman" w:hAnsi="Arial Narrow"/>
                <w:b/>
                <w:color w:val="000000"/>
                <w:lang w:eastAsia="es-PE"/>
              </w:rPr>
              <w:t xml:space="preserve">Expositiva </w:t>
            </w:r>
          </w:p>
          <w:p w14:paraId="577ABADE" w14:textId="2131A5FD" w:rsidR="000763A0" w:rsidRDefault="000763A0">
            <w:pPr>
              <w:spacing w:after="0"/>
              <w:rPr>
                <w:rFonts w:ascii="Arial Narrow" w:eastAsia="Times New Roman" w:hAnsi="Arial Narrow"/>
                <w:b/>
                <w:color w:val="000000"/>
                <w:lang w:eastAsia="es-PE"/>
              </w:rPr>
            </w:pPr>
            <w:r>
              <w:rPr>
                <w:rFonts w:ascii="Arial Narrow" w:eastAsia="Times New Roman" w:hAnsi="Arial Narrow"/>
                <w:b/>
                <w:color w:val="000000"/>
                <w:lang w:eastAsia="es-PE"/>
              </w:rPr>
              <w:t>Uso del sistema multimedia.</w:t>
            </w:r>
          </w:p>
          <w:p w14:paraId="38387AA5" w14:textId="77777777" w:rsidR="004A3DFA" w:rsidRDefault="004A3DFA">
            <w:pPr>
              <w:spacing w:after="0"/>
              <w:ind w:left="223"/>
              <w:rPr>
                <w:rFonts w:ascii="Arial Narrow" w:eastAsia="Times New Roman" w:hAnsi="Arial Narrow"/>
                <w:color w:val="000000"/>
                <w:lang w:eastAsia="es-PE"/>
              </w:rPr>
            </w:pPr>
          </w:p>
          <w:p w14:paraId="69C5E255" w14:textId="77777777" w:rsidR="004A3DFA" w:rsidRDefault="001F2626">
            <w:pPr>
              <w:spacing w:after="0"/>
              <w:rPr>
                <w:rFonts w:ascii="Arial Narrow" w:eastAsia="Times New Roman" w:hAnsi="Arial Narrow"/>
                <w:b/>
                <w:color w:val="000000"/>
                <w:lang w:eastAsia="es-PE"/>
              </w:rPr>
            </w:pPr>
            <w:r>
              <w:rPr>
                <w:rFonts w:ascii="Arial Narrow" w:eastAsia="Times New Roman" w:hAnsi="Arial Narrow"/>
                <w:b/>
                <w:color w:val="000000"/>
                <w:lang w:eastAsia="es-PE"/>
              </w:rPr>
              <w:t>Debate dirigido (Discusiones)</w:t>
            </w:r>
          </w:p>
          <w:p w14:paraId="6788C146" w14:textId="77777777" w:rsidR="004A3DFA" w:rsidRDefault="001F2626">
            <w:pPr>
              <w:numPr>
                <w:ilvl w:val="0"/>
                <w:numId w:val="2"/>
              </w:numPr>
              <w:spacing w:after="0" w:line="276" w:lineRule="auto"/>
              <w:ind w:left="223" w:hanging="206"/>
              <w:rPr>
                <w:rFonts w:ascii="Arial Narrow" w:eastAsia="Times New Roman" w:hAnsi="Arial Narrow"/>
                <w:color w:val="000000"/>
                <w:lang w:eastAsia="es-PE"/>
              </w:rPr>
            </w:pPr>
            <w:r>
              <w:rPr>
                <w:rFonts w:ascii="Arial Narrow" w:eastAsia="Times New Roman" w:hAnsi="Arial Narrow"/>
                <w:color w:val="000000"/>
                <w:lang w:eastAsia="es-PE"/>
              </w:rPr>
              <w:t>Foros, Chat</w:t>
            </w:r>
          </w:p>
          <w:p w14:paraId="046B97F0" w14:textId="77777777" w:rsidR="004A3DFA" w:rsidRDefault="004A3DFA">
            <w:pPr>
              <w:spacing w:after="0"/>
              <w:ind w:left="223"/>
              <w:rPr>
                <w:rFonts w:ascii="Arial Narrow" w:eastAsia="Times New Roman" w:hAnsi="Arial Narrow"/>
                <w:color w:val="000000"/>
                <w:lang w:eastAsia="es-PE"/>
              </w:rPr>
            </w:pPr>
          </w:p>
          <w:p w14:paraId="2EB08F2E" w14:textId="77777777" w:rsidR="004A3DFA" w:rsidRDefault="001F2626">
            <w:pPr>
              <w:spacing w:after="0"/>
              <w:rPr>
                <w:rFonts w:ascii="Arial Narrow" w:eastAsia="Times New Roman" w:hAnsi="Arial Narrow"/>
                <w:b/>
                <w:color w:val="000000"/>
                <w:lang w:eastAsia="es-PE"/>
              </w:rPr>
            </w:pPr>
            <w:r>
              <w:rPr>
                <w:rFonts w:ascii="Arial Narrow" w:eastAsia="Times New Roman" w:hAnsi="Arial Narrow"/>
                <w:b/>
                <w:color w:val="000000"/>
                <w:lang w:eastAsia="es-PE"/>
              </w:rPr>
              <w:t>Lecturas</w:t>
            </w:r>
          </w:p>
          <w:p w14:paraId="4671AC01" w14:textId="77777777" w:rsidR="004A3DFA" w:rsidRDefault="001F2626">
            <w:pPr>
              <w:numPr>
                <w:ilvl w:val="0"/>
                <w:numId w:val="2"/>
              </w:numPr>
              <w:spacing w:after="0" w:line="276" w:lineRule="auto"/>
              <w:ind w:left="223" w:hanging="206"/>
              <w:rPr>
                <w:rFonts w:ascii="Arial Narrow" w:eastAsia="Times New Roman" w:hAnsi="Arial Narrow"/>
                <w:color w:val="000000"/>
                <w:lang w:eastAsia="es-PE"/>
              </w:rPr>
            </w:pPr>
            <w:r>
              <w:rPr>
                <w:rFonts w:ascii="Arial Narrow" w:eastAsia="Times New Roman" w:hAnsi="Arial Narrow"/>
                <w:color w:val="000000"/>
                <w:lang w:eastAsia="es-PE"/>
              </w:rPr>
              <w:t>Uso de repositorios digitales</w:t>
            </w:r>
          </w:p>
          <w:p w14:paraId="11E08978" w14:textId="77777777" w:rsidR="004A3DFA" w:rsidRDefault="004A3DFA">
            <w:pPr>
              <w:spacing w:after="0"/>
              <w:ind w:left="223"/>
              <w:rPr>
                <w:rFonts w:ascii="Arial Narrow" w:eastAsia="Times New Roman" w:hAnsi="Arial Narrow"/>
                <w:color w:val="000000"/>
                <w:lang w:eastAsia="es-PE"/>
              </w:rPr>
            </w:pPr>
          </w:p>
          <w:p w14:paraId="6E0671AB" w14:textId="77777777" w:rsidR="004A3DFA" w:rsidRDefault="001F2626">
            <w:pPr>
              <w:spacing w:after="0"/>
              <w:rPr>
                <w:rFonts w:ascii="Arial Narrow" w:eastAsia="Times New Roman" w:hAnsi="Arial Narrow"/>
                <w:b/>
                <w:color w:val="000000"/>
                <w:lang w:eastAsia="es-PE"/>
              </w:rPr>
            </w:pPr>
            <w:r>
              <w:rPr>
                <w:rFonts w:ascii="Arial Narrow" w:eastAsia="Times New Roman" w:hAnsi="Arial Narrow"/>
                <w:b/>
                <w:color w:val="000000"/>
                <w:lang w:eastAsia="es-PE"/>
              </w:rPr>
              <w:t>Lluvia de ideas (Saberes previos)</w:t>
            </w:r>
          </w:p>
          <w:p w14:paraId="0843AC5A" w14:textId="77777777" w:rsidR="004A3DFA" w:rsidRDefault="001F2626">
            <w:pPr>
              <w:numPr>
                <w:ilvl w:val="0"/>
                <w:numId w:val="2"/>
              </w:numPr>
              <w:spacing w:after="0" w:line="276" w:lineRule="auto"/>
              <w:ind w:left="223" w:hanging="206"/>
              <w:rPr>
                <w:rFonts w:ascii="Arial Narrow" w:eastAsia="Times New Roman" w:hAnsi="Arial Narrow"/>
                <w:color w:val="000000"/>
                <w:lang w:eastAsia="es-PE"/>
              </w:rPr>
            </w:pPr>
            <w:r>
              <w:rPr>
                <w:rFonts w:ascii="Arial Narrow" w:eastAsia="Times New Roman" w:hAnsi="Arial Narrow"/>
                <w:color w:val="000000"/>
                <w:lang w:eastAsia="es-PE"/>
              </w:rPr>
              <w:t>Foros, Chat</w:t>
            </w:r>
          </w:p>
          <w:p w14:paraId="2737BCA8" w14:textId="77777777" w:rsidR="004A3DFA" w:rsidRDefault="004A3DFA">
            <w:pPr>
              <w:spacing w:after="0"/>
              <w:ind w:left="223"/>
              <w:rPr>
                <w:rFonts w:ascii="Arial Narrow" w:eastAsia="Times New Roman" w:hAnsi="Arial Narrow"/>
                <w:color w:val="000000"/>
                <w:lang w:eastAsia="es-PE"/>
              </w:rPr>
            </w:pPr>
          </w:p>
          <w:p w14:paraId="204D4935" w14:textId="77777777" w:rsidR="004A3DFA" w:rsidRDefault="004A3DFA">
            <w:pPr>
              <w:spacing w:after="0"/>
              <w:rPr>
                <w:rFonts w:ascii="Arial Narrow" w:eastAsia="Times New Roman" w:hAnsi="Arial Narrow"/>
                <w:color w:val="000000"/>
                <w:lang w:eastAsia="es-PE"/>
              </w:rPr>
            </w:pPr>
          </w:p>
        </w:tc>
        <w:tc>
          <w:tcPr>
            <w:tcW w:w="2977" w:type="dxa"/>
            <w:tcBorders>
              <w:top w:val="nil"/>
              <w:left w:val="nil"/>
              <w:bottom w:val="nil"/>
              <w:right w:val="single" w:sz="4" w:space="0" w:color="auto"/>
            </w:tcBorders>
            <w:shd w:val="clear" w:color="auto" w:fill="auto"/>
          </w:tcPr>
          <w:p w14:paraId="0FDD8715" w14:textId="293BE551" w:rsidR="00D0219A" w:rsidRDefault="00D0219A" w:rsidP="00D0219A">
            <w:pPr>
              <w:pStyle w:val="Default"/>
              <w:jc w:val="both"/>
              <w:rPr>
                <w:sz w:val="16"/>
                <w:szCs w:val="16"/>
              </w:rPr>
            </w:pPr>
            <w:r>
              <w:rPr>
                <w:sz w:val="16"/>
                <w:szCs w:val="16"/>
              </w:rPr>
              <w:t xml:space="preserve">  </w:t>
            </w:r>
          </w:p>
          <w:p w14:paraId="43C1C75C" w14:textId="77777777" w:rsidR="00D819BF" w:rsidRDefault="00D819BF" w:rsidP="00D819BF">
            <w:pPr>
              <w:pStyle w:val="Default"/>
              <w:jc w:val="both"/>
              <w:rPr>
                <w:sz w:val="16"/>
                <w:szCs w:val="16"/>
              </w:rPr>
            </w:pPr>
            <w:r>
              <w:rPr>
                <w:b/>
                <w:bCs/>
                <w:i/>
                <w:iCs/>
                <w:sz w:val="16"/>
                <w:szCs w:val="16"/>
              </w:rPr>
              <w:t xml:space="preserve">Relaciona </w:t>
            </w:r>
            <w:r>
              <w:rPr>
                <w:sz w:val="16"/>
                <w:szCs w:val="16"/>
              </w:rPr>
              <w:t xml:space="preserve">los módulos de elasticidad con los diferentes tipos de deformación de un material, basándose en las ecuaciones de deformación estructuradas para cada caso. </w:t>
            </w:r>
          </w:p>
          <w:p w14:paraId="2F3F5A79" w14:textId="77777777" w:rsidR="00D819BF" w:rsidRDefault="00D819BF" w:rsidP="00D819BF">
            <w:pPr>
              <w:pStyle w:val="Default"/>
              <w:jc w:val="both"/>
              <w:rPr>
                <w:sz w:val="16"/>
                <w:szCs w:val="16"/>
              </w:rPr>
            </w:pPr>
          </w:p>
          <w:p w14:paraId="7C09EA36" w14:textId="77777777" w:rsidR="00D819BF" w:rsidRDefault="00D819BF" w:rsidP="00D819BF">
            <w:pPr>
              <w:pStyle w:val="Default"/>
              <w:jc w:val="both"/>
              <w:rPr>
                <w:sz w:val="16"/>
                <w:szCs w:val="16"/>
              </w:rPr>
            </w:pPr>
            <w:r>
              <w:rPr>
                <w:b/>
                <w:bCs/>
                <w:i/>
                <w:iCs/>
                <w:sz w:val="16"/>
                <w:szCs w:val="16"/>
              </w:rPr>
              <w:t xml:space="preserve">Describe </w:t>
            </w:r>
            <w:r>
              <w:rPr>
                <w:sz w:val="16"/>
                <w:szCs w:val="16"/>
              </w:rPr>
              <w:t xml:space="preserve">el comportamiento de los fluidos en reposo, estableciendo diferencias entre densidad, presión y peso específico. </w:t>
            </w:r>
          </w:p>
          <w:p w14:paraId="2C7EA016" w14:textId="77777777" w:rsidR="00D819BF" w:rsidRDefault="00D819BF" w:rsidP="00D819BF">
            <w:pPr>
              <w:pStyle w:val="Default"/>
              <w:jc w:val="both"/>
              <w:rPr>
                <w:sz w:val="16"/>
                <w:szCs w:val="16"/>
              </w:rPr>
            </w:pPr>
          </w:p>
          <w:p w14:paraId="236B18FF" w14:textId="77777777" w:rsidR="00D819BF" w:rsidRDefault="00D819BF" w:rsidP="00D819BF">
            <w:pPr>
              <w:pStyle w:val="Default"/>
              <w:jc w:val="both"/>
              <w:rPr>
                <w:sz w:val="16"/>
                <w:szCs w:val="16"/>
              </w:rPr>
            </w:pPr>
            <w:r>
              <w:rPr>
                <w:b/>
                <w:bCs/>
                <w:i/>
                <w:iCs/>
                <w:sz w:val="16"/>
                <w:szCs w:val="16"/>
              </w:rPr>
              <w:t xml:space="preserve">Explica </w:t>
            </w:r>
            <w:r>
              <w:rPr>
                <w:sz w:val="16"/>
                <w:szCs w:val="16"/>
              </w:rPr>
              <w:t xml:space="preserve">la importancia de la presión hidrostática y su comportamiento dentro de un recinto sea este abierto o cerrado. </w:t>
            </w:r>
          </w:p>
          <w:p w14:paraId="10D03473" w14:textId="77777777" w:rsidR="00D819BF" w:rsidRDefault="00D819BF" w:rsidP="00D819BF">
            <w:pPr>
              <w:pStyle w:val="Default"/>
              <w:jc w:val="both"/>
              <w:rPr>
                <w:sz w:val="16"/>
                <w:szCs w:val="16"/>
              </w:rPr>
            </w:pPr>
          </w:p>
          <w:p w14:paraId="6EA1F888" w14:textId="57A34FF5" w:rsidR="00D819BF" w:rsidRDefault="00D819BF" w:rsidP="00D819BF">
            <w:pPr>
              <w:pStyle w:val="Default"/>
              <w:jc w:val="both"/>
              <w:rPr>
                <w:sz w:val="16"/>
                <w:szCs w:val="16"/>
              </w:rPr>
            </w:pPr>
            <w:r>
              <w:rPr>
                <w:b/>
                <w:bCs/>
                <w:i/>
                <w:iCs/>
                <w:sz w:val="16"/>
                <w:szCs w:val="16"/>
              </w:rPr>
              <w:t xml:space="preserve">Valora </w:t>
            </w:r>
            <w:r>
              <w:rPr>
                <w:sz w:val="16"/>
                <w:szCs w:val="16"/>
              </w:rPr>
              <w:t>la importancia de las aplicaciones tecnológicas de la estática de los fluidos, basándose en la transmisión de las presiones y evidencias tecnológicas en la industria y otros sectores económicos</w:t>
            </w:r>
            <w:r>
              <w:rPr>
                <w:sz w:val="22"/>
                <w:szCs w:val="22"/>
              </w:rPr>
              <w:t xml:space="preserve">. </w:t>
            </w:r>
          </w:p>
          <w:p w14:paraId="669EE511" w14:textId="5CDBC5B4" w:rsidR="004A3DFA" w:rsidRDefault="004A3DFA" w:rsidP="00581EA7">
            <w:pPr>
              <w:spacing w:after="0"/>
              <w:rPr>
                <w:rFonts w:ascii="Arial Narrow" w:eastAsia="Times New Roman" w:hAnsi="Arial Narrow"/>
                <w:color w:val="000000"/>
                <w:lang w:val="es-ES" w:eastAsia="es-PE"/>
              </w:rPr>
            </w:pPr>
          </w:p>
        </w:tc>
      </w:tr>
      <w:tr w:rsidR="004A3DFA" w14:paraId="0D045B46" w14:textId="77777777" w:rsidTr="00581EA7">
        <w:trPr>
          <w:trHeight w:val="305"/>
        </w:trPr>
        <w:tc>
          <w:tcPr>
            <w:tcW w:w="876" w:type="dxa"/>
            <w:vMerge/>
            <w:tcBorders>
              <w:left w:val="single" w:sz="4" w:space="0" w:color="auto"/>
              <w:right w:val="single" w:sz="4" w:space="0" w:color="auto"/>
            </w:tcBorders>
            <w:shd w:val="clear" w:color="auto" w:fill="auto"/>
            <w:textDirection w:val="btLr"/>
            <w:vAlign w:val="center"/>
            <w:hideMark/>
          </w:tcPr>
          <w:p w14:paraId="78202927" w14:textId="6355AF3E" w:rsidR="004A3DFA" w:rsidRDefault="004A3DFA">
            <w:pPr>
              <w:spacing w:after="0"/>
              <w:jc w:val="center"/>
              <w:rPr>
                <w:rFonts w:ascii="Arial Narrow" w:eastAsia="Times New Roman" w:hAnsi="Arial Narrow"/>
                <w:b/>
                <w:i/>
                <w:color w:val="000000"/>
                <w:lang w:eastAsia="es-PE"/>
              </w:rPr>
            </w:pPr>
          </w:p>
        </w:tc>
        <w:tc>
          <w:tcPr>
            <w:tcW w:w="922" w:type="dxa"/>
            <w:vMerge/>
            <w:tcBorders>
              <w:left w:val="single" w:sz="4" w:space="0" w:color="auto"/>
              <w:right w:val="single" w:sz="4" w:space="0" w:color="auto"/>
            </w:tcBorders>
            <w:vAlign w:val="center"/>
            <w:hideMark/>
          </w:tcPr>
          <w:p w14:paraId="04D7BAAD" w14:textId="77777777" w:rsidR="004A3DFA" w:rsidRDefault="004A3DFA">
            <w:pPr>
              <w:spacing w:after="0"/>
              <w:rPr>
                <w:rFonts w:ascii="Arial Narrow" w:eastAsia="Times New Roman" w:hAnsi="Arial Narrow"/>
                <w:color w:val="000000"/>
                <w:lang w:eastAsia="es-PE"/>
              </w:rPr>
            </w:pPr>
          </w:p>
        </w:tc>
        <w:tc>
          <w:tcPr>
            <w:tcW w:w="13295" w:type="dxa"/>
            <w:gridSpan w:val="7"/>
            <w:tcBorders>
              <w:top w:val="single" w:sz="4" w:space="0" w:color="auto"/>
              <w:left w:val="nil"/>
              <w:bottom w:val="single" w:sz="4" w:space="0" w:color="auto"/>
              <w:right w:val="single" w:sz="4" w:space="0" w:color="000000"/>
            </w:tcBorders>
            <w:shd w:val="clear" w:color="auto" w:fill="auto"/>
            <w:hideMark/>
          </w:tcPr>
          <w:p w14:paraId="63213BEA" w14:textId="77777777" w:rsidR="004A3DFA" w:rsidRDefault="001F2626">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EVALUACIÓN DE LA UNIDAD DIDÁCTICA</w:t>
            </w:r>
          </w:p>
        </w:tc>
      </w:tr>
      <w:tr w:rsidR="004A3DFA" w14:paraId="368D2130" w14:textId="77777777" w:rsidTr="00581EA7">
        <w:trPr>
          <w:trHeight w:val="249"/>
        </w:trPr>
        <w:tc>
          <w:tcPr>
            <w:tcW w:w="876" w:type="dxa"/>
            <w:vMerge/>
            <w:tcBorders>
              <w:left w:val="single" w:sz="4" w:space="0" w:color="auto"/>
              <w:right w:val="single" w:sz="4" w:space="0" w:color="auto"/>
            </w:tcBorders>
            <w:shd w:val="clear" w:color="auto" w:fill="auto"/>
            <w:textDirection w:val="btLr"/>
            <w:vAlign w:val="center"/>
          </w:tcPr>
          <w:p w14:paraId="7B2E490B" w14:textId="77777777" w:rsidR="004A3DFA" w:rsidRDefault="004A3DFA">
            <w:pPr>
              <w:spacing w:after="0"/>
              <w:jc w:val="center"/>
              <w:rPr>
                <w:rFonts w:ascii="Arial Narrow" w:eastAsia="Times New Roman" w:hAnsi="Arial Narrow"/>
                <w:b/>
                <w:i/>
                <w:color w:val="000000"/>
                <w:lang w:eastAsia="es-PE"/>
              </w:rPr>
            </w:pPr>
          </w:p>
        </w:tc>
        <w:tc>
          <w:tcPr>
            <w:tcW w:w="922" w:type="dxa"/>
            <w:vMerge/>
            <w:tcBorders>
              <w:left w:val="single" w:sz="4" w:space="0" w:color="auto"/>
              <w:right w:val="single" w:sz="4" w:space="0" w:color="auto"/>
            </w:tcBorders>
            <w:vAlign w:val="center"/>
          </w:tcPr>
          <w:p w14:paraId="39B5292D" w14:textId="77777777" w:rsidR="004A3DFA" w:rsidRDefault="004A3DFA">
            <w:pPr>
              <w:spacing w:after="0"/>
              <w:rPr>
                <w:rFonts w:ascii="Arial Narrow" w:eastAsia="Times New Roman" w:hAnsi="Arial Narrow"/>
                <w:color w:val="000000"/>
                <w:lang w:eastAsia="es-PE"/>
              </w:rPr>
            </w:pPr>
          </w:p>
        </w:tc>
        <w:tc>
          <w:tcPr>
            <w:tcW w:w="3814" w:type="dxa"/>
            <w:gridSpan w:val="2"/>
            <w:tcBorders>
              <w:top w:val="single" w:sz="4" w:space="0" w:color="auto"/>
              <w:left w:val="nil"/>
              <w:bottom w:val="single" w:sz="4" w:space="0" w:color="auto"/>
              <w:right w:val="single" w:sz="4" w:space="0" w:color="auto"/>
            </w:tcBorders>
            <w:shd w:val="clear" w:color="auto" w:fill="auto"/>
          </w:tcPr>
          <w:p w14:paraId="75F978B0" w14:textId="77777777" w:rsidR="004A3DFA" w:rsidRDefault="001F2626">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EVIDENCIA DE CONOCIMIENTOS</w:t>
            </w:r>
          </w:p>
        </w:tc>
        <w:tc>
          <w:tcPr>
            <w:tcW w:w="4851" w:type="dxa"/>
            <w:gridSpan w:val="3"/>
            <w:tcBorders>
              <w:top w:val="single" w:sz="4" w:space="0" w:color="auto"/>
              <w:left w:val="single" w:sz="4" w:space="0" w:color="auto"/>
              <w:bottom w:val="single" w:sz="4" w:space="0" w:color="auto"/>
              <w:right w:val="single" w:sz="4" w:space="0" w:color="auto"/>
            </w:tcBorders>
            <w:shd w:val="clear" w:color="auto" w:fill="auto"/>
          </w:tcPr>
          <w:p w14:paraId="7E97F3DE" w14:textId="77777777" w:rsidR="004A3DFA" w:rsidRDefault="001F2626">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EVIDENCIA DE PRODUCTO</w:t>
            </w:r>
          </w:p>
        </w:tc>
        <w:tc>
          <w:tcPr>
            <w:tcW w:w="4630" w:type="dxa"/>
            <w:gridSpan w:val="2"/>
            <w:tcBorders>
              <w:top w:val="single" w:sz="4" w:space="0" w:color="auto"/>
              <w:left w:val="single" w:sz="4" w:space="0" w:color="auto"/>
              <w:bottom w:val="single" w:sz="4" w:space="0" w:color="auto"/>
              <w:right w:val="single" w:sz="4" w:space="0" w:color="000000"/>
            </w:tcBorders>
            <w:shd w:val="clear" w:color="auto" w:fill="auto"/>
          </w:tcPr>
          <w:p w14:paraId="26737646" w14:textId="77777777" w:rsidR="004A3DFA" w:rsidRDefault="001F2626">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EVIDENCIA DE DESEMPEÑO</w:t>
            </w:r>
          </w:p>
        </w:tc>
      </w:tr>
      <w:tr w:rsidR="004A3DFA" w14:paraId="4087F8A8" w14:textId="77777777" w:rsidTr="00581EA7">
        <w:trPr>
          <w:trHeight w:val="265"/>
        </w:trPr>
        <w:tc>
          <w:tcPr>
            <w:tcW w:w="876" w:type="dxa"/>
            <w:vMerge/>
            <w:tcBorders>
              <w:left w:val="single" w:sz="4" w:space="0" w:color="auto"/>
              <w:bottom w:val="single" w:sz="4" w:space="0" w:color="auto"/>
              <w:right w:val="single" w:sz="4" w:space="0" w:color="auto"/>
            </w:tcBorders>
            <w:shd w:val="clear" w:color="auto" w:fill="auto"/>
            <w:textDirection w:val="btLr"/>
            <w:vAlign w:val="center"/>
          </w:tcPr>
          <w:p w14:paraId="5F3F0C65" w14:textId="77777777" w:rsidR="004A3DFA" w:rsidRDefault="004A3DFA">
            <w:pPr>
              <w:spacing w:after="0"/>
              <w:jc w:val="center"/>
              <w:rPr>
                <w:rFonts w:ascii="Arial Narrow" w:eastAsia="Times New Roman" w:hAnsi="Arial Narrow"/>
                <w:b/>
                <w:i/>
                <w:color w:val="000000"/>
                <w:lang w:eastAsia="es-PE"/>
              </w:rPr>
            </w:pPr>
          </w:p>
        </w:tc>
        <w:tc>
          <w:tcPr>
            <w:tcW w:w="922" w:type="dxa"/>
            <w:vMerge/>
            <w:tcBorders>
              <w:left w:val="single" w:sz="4" w:space="0" w:color="auto"/>
              <w:bottom w:val="single" w:sz="4" w:space="0" w:color="000000"/>
              <w:right w:val="single" w:sz="4" w:space="0" w:color="auto"/>
            </w:tcBorders>
            <w:vAlign w:val="center"/>
          </w:tcPr>
          <w:p w14:paraId="10CB765B" w14:textId="77777777" w:rsidR="004A3DFA" w:rsidRDefault="004A3DFA">
            <w:pPr>
              <w:spacing w:after="0"/>
              <w:rPr>
                <w:rFonts w:ascii="Arial Narrow" w:eastAsia="Times New Roman" w:hAnsi="Arial Narrow"/>
                <w:color w:val="000000"/>
                <w:lang w:eastAsia="es-PE"/>
              </w:rPr>
            </w:pPr>
          </w:p>
        </w:tc>
        <w:tc>
          <w:tcPr>
            <w:tcW w:w="3814" w:type="dxa"/>
            <w:gridSpan w:val="2"/>
            <w:tcBorders>
              <w:top w:val="single" w:sz="4" w:space="0" w:color="auto"/>
              <w:left w:val="nil"/>
              <w:bottom w:val="single" w:sz="4" w:space="0" w:color="auto"/>
              <w:right w:val="single" w:sz="4" w:space="0" w:color="auto"/>
            </w:tcBorders>
            <w:shd w:val="clear" w:color="auto" w:fill="auto"/>
          </w:tcPr>
          <w:p w14:paraId="6888379B" w14:textId="260A58DC" w:rsidR="004A3DFA" w:rsidRDefault="004A3DFA" w:rsidP="00EF592D">
            <w:pPr>
              <w:spacing w:after="0" w:line="276" w:lineRule="auto"/>
              <w:rPr>
                <w:rFonts w:ascii="Arial Narrow" w:eastAsia="Times New Roman" w:hAnsi="Arial Narrow"/>
                <w:color w:val="000000"/>
                <w:lang w:eastAsia="es-PE"/>
              </w:rPr>
            </w:pPr>
          </w:p>
          <w:p w14:paraId="316ACA3D" w14:textId="77777777" w:rsidR="00EF592D" w:rsidRDefault="00EF592D" w:rsidP="00EF592D">
            <w:pPr>
              <w:pStyle w:val="TableParagraph"/>
              <w:numPr>
                <w:ilvl w:val="0"/>
                <w:numId w:val="30"/>
              </w:numPr>
              <w:spacing w:line="186" w:lineRule="exact"/>
              <w:ind w:left="379" w:hanging="284"/>
              <w:rPr>
                <w:rFonts w:ascii="Calibri Light" w:hAnsi="Calibri Light" w:cs="Calibri Light"/>
                <w:sz w:val="19"/>
                <w:szCs w:val="19"/>
              </w:rPr>
            </w:pPr>
            <w:r>
              <w:rPr>
                <w:rFonts w:ascii="Calibri Light" w:hAnsi="Calibri Light" w:cs="Calibri Light"/>
                <w:sz w:val="19"/>
                <w:szCs w:val="19"/>
              </w:rPr>
              <w:t>Pruebas escritas individuales o grupales.</w:t>
            </w:r>
          </w:p>
          <w:p w14:paraId="68DD42A0" w14:textId="77777777" w:rsidR="00EF592D" w:rsidRDefault="00EF592D" w:rsidP="00EF592D">
            <w:pPr>
              <w:pStyle w:val="TableParagraph"/>
              <w:numPr>
                <w:ilvl w:val="0"/>
                <w:numId w:val="30"/>
              </w:numPr>
              <w:spacing w:line="186" w:lineRule="exact"/>
              <w:ind w:left="379" w:hanging="284"/>
              <w:rPr>
                <w:rFonts w:ascii="Calibri Light" w:hAnsi="Calibri Light" w:cs="Calibri Light"/>
                <w:sz w:val="19"/>
                <w:szCs w:val="19"/>
              </w:rPr>
            </w:pPr>
            <w:r>
              <w:rPr>
                <w:rFonts w:ascii="Calibri Light" w:hAnsi="Calibri Light" w:cs="Calibri Light"/>
                <w:sz w:val="19"/>
                <w:szCs w:val="19"/>
              </w:rPr>
              <w:t xml:space="preserve">Pruebas orales. </w:t>
            </w:r>
          </w:p>
          <w:p w14:paraId="35BB7D1E" w14:textId="0A6D6268" w:rsidR="00EF592D" w:rsidRDefault="00EF592D" w:rsidP="00EF592D">
            <w:pPr>
              <w:pStyle w:val="TableParagraph"/>
              <w:numPr>
                <w:ilvl w:val="0"/>
                <w:numId w:val="30"/>
              </w:numPr>
              <w:spacing w:line="186" w:lineRule="exact"/>
              <w:ind w:left="379" w:hanging="284"/>
              <w:rPr>
                <w:rFonts w:ascii="Calibri Light" w:hAnsi="Calibri Light" w:cs="Calibri Light"/>
                <w:sz w:val="19"/>
                <w:szCs w:val="19"/>
              </w:rPr>
            </w:pPr>
            <w:r>
              <w:rPr>
                <w:rFonts w:ascii="Calibri Light" w:hAnsi="Calibri Light" w:cs="Calibri Light"/>
                <w:sz w:val="19"/>
                <w:szCs w:val="19"/>
              </w:rPr>
              <w:t>Evaluación y/o heteroevaluación</w:t>
            </w:r>
          </w:p>
          <w:p w14:paraId="4CCA1823" w14:textId="5BFD58BB" w:rsidR="004A3DFA" w:rsidRPr="00EF592D" w:rsidRDefault="004A3DFA" w:rsidP="00EF592D">
            <w:pPr>
              <w:spacing w:after="0" w:line="276" w:lineRule="auto"/>
              <w:rPr>
                <w:rFonts w:ascii="Arial Narrow" w:eastAsia="Times New Roman" w:hAnsi="Arial Narrow"/>
                <w:color w:val="000000"/>
                <w:lang w:eastAsia="es-PE"/>
              </w:rPr>
            </w:pPr>
          </w:p>
        </w:tc>
        <w:tc>
          <w:tcPr>
            <w:tcW w:w="4851" w:type="dxa"/>
            <w:gridSpan w:val="3"/>
            <w:tcBorders>
              <w:top w:val="single" w:sz="4" w:space="0" w:color="auto"/>
              <w:left w:val="single" w:sz="4" w:space="0" w:color="auto"/>
              <w:bottom w:val="single" w:sz="4" w:space="0" w:color="auto"/>
              <w:right w:val="single" w:sz="4" w:space="0" w:color="auto"/>
            </w:tcBorders>
            <w:shd w:val="clear" w:color="auto" w:fill="auto"/>
          </w:tcPr>
          <w:p w14:paraId="7CD65A9D" w14:textId="77777777" w:rsidR="00EF592D" w:rsidRPr="00B97FE3" w:rsidRDefault="00EF592D" w:rsidP="00EF592D">
            <w:pPr>
              <w:pStyle w:val="TableParagraph"/>
              <w:numPr>
                <w:ilvl w:val="0"/>
                <w:numId w:val="30"/>
              </w:numPr>
              <w:ind w:left="278" w:hanging="278"/>
              <w:rPr>
                <w:rFonts w:ascii="Calibri Light" w:hAnsi="Calibri Light" w:cs="Calibri Light"/>
                <w:sz w:val="19"/>
                <w:szCs w:val="19"/>
                <w:lang w:val="es-PE"/>
              </w:rPr>
            </w:pPr>
            <w:r>
              <w:rPr>
                <w:rFonts w:ascii="Calibri Light" w:hAnsi="Calibri Light" w:cs="Calibri Light"/>
                <w:sz w:val="19"/>
                <w:szCs w:val="19"/>
                <w:lang w:val="es-PE"/>
              </w:rPr>
              <w:t xml:space="preserve">Practicas calificadas y </w:t>
            </w:r>
            <w:r w:rsidRPr="00B97FE3">
              <w:rPr>
                <w:rFonts w:ascii="Calibri Light" w:hAnsi="Calibri Light" w:cs="Calibri Light"/>
                <w:sz w:val="19"/>
                <w:szCs w:val="19"/>
                <w:lang w:val="es-PE"/>
              </w:rPr>
              <w:t>laboratorios</w:t>
            </w:r>
            <w:r>
              <w:rPr>
                <w:rFonts w:ascii="Calibri Light" w:hAnsi="Calibri Light" w:cs="Calibri Light"/>
                <w:sz w:val="19"/>
                <w:szCs w:val="19"/>
                <w:lang w:val="es-PE"/>
              </w:rPr>
              <w:t>.</w:t>
            </w:r>
          </w:p>
          <w:p w14:paraId="465F3FD5" w14:textId="77777777" w:rsidR="00EF592D" w:rsidRDefault="00EF592D" w:rsidP="00EF592D">
            <w:pPr>
              <w:pStyle w:val="TableParagraph"/>
              <w:numPr>
                <w:ilvl w:val="0"/>
                <w:numId w:val="30"/>
              </w:numPr>
              <w:spacing w:line="206" w:lineRule="exact"/>
              <w:ind w:left="278" w:right="892" w:hanging="278"/>
              <w:rPr>
                <w:rFonts w:ascii="Calibri Light" w:hAnsi="Calibri Light" w:cs="Calibri Light"/>
                <w:sz w:val="19"/>
                <w:szCs w:val="19"/>
              </w:rPr>
            </w:pPr>
            <w:r>
              <w:rPr>
                <w:rFonts w:ascii="Calibri Light" w:hAnsi="Calibri Light" w:cs="Calibri Light"/>
                <w:sz w:val="19"/>
                <w:szCs w:val="19"/>
              </w:rPr>
              <w:t>Trabajos de campo.</w:t>
            </w:r>
          </w:p>
          <w:p w14:paraId="4F209F87" w14:textId="77777777" w:rsidR="00EF592D" w:rsidRDefault="00EF592D" w:rsidP="00EF592D">
            <w:pPr>
              <w:pStyle w:val="TableParagraph"/>
              <w:numPr>
                <w:ilvl w:val="0"/>
                <w:numId w:val="30"/>
              </w:numPr>
              <w:spacing w:line="206" w:lineRule="exact"/>
              <w:ind w:left="278" w:right="179" w:hanging="278"/>
              <w:rPr>
                <w:rFonts w:ascii="Calibri Light" w:hAnsi="Calibri Light" w:cs="Calibri Light"/>
                <w:sz w:val="19"/>
                <w:szCs w:val="19"/>
              </w:rPr>
            </w:pPr>
            <w:r>
              <w:rPr>
                <w:rFonts w:ascii="Calibri Light" w:hAnsi="Calibri Light" w:cs="Calibri Light"/>
                <w:sz w:val="19"/>
                <w:szCs w:val="19"/>
              </w:rPr>
              <w:t>Solución de casos y problemas.</w:t>
            </w:r>
          </w:p>
          <w:p w14:paraId="76224E3A" w14:textId="68C507E9" w:rsidR="00EF592D" w:rsidRDefault="00EF592D" w:rsidP="00EF592D">
            <w:pPr>
              <w:pStyle w:val="TableParagraph"/>
              <w:numPr>
                <w:ilvl w:val="0"/>
                <w:numId w:val="30"/>
              </w:numPr>
              <w:spacing w:line="206" w:lineRule="exact"/>
              <w:ind w:left="278" w:right="179" w:hanging="278"/>
              <w:rPr>
                <w:rFonts w:ascii="Calibri Light" w:hAnsi="Calibri Light" w:cs="Calibri Light"/>
                <w:sz w:val="19"/>
                <w:szCs w:val="19"/>
              </w:rPr>
            </w:pPr>
            <w:r>
              <w:rPr>
                <w:rFonts w:ascii="Calibri Light" w:hAnsi="Calibri Light" w:cs="Calibri Light"/>
                <w:sz w:val="19"/>
                <w:szCs w:val="19"/>
              </w:rPr>
              <w:t>Participaciones    Asertiva</w:t>
            </w:r>
          </w:p>
          <w:p w14:paraId="0A052298" w14:textId="084A2267" w:rsidR="004A3DFA" w:rsidRDefault="004A3DFA" w:rsidP="00EF592D">
            <w:pPr>
              <w:spacing w:after="0" w:line="276" w:lineRule="auto"/>
              <w:ind w:left="243"/>
              <w:rPr>
                <w:rFonts w:ascii="Arial Narrow" w:eastAsia="Times New Roman" w:hAnsi="Arial Narrow"/>
                <w:color w:val="000000"/>
                <w:lang w:eastAsia="es-PE"/>
              </w:rPr>
            </w:pPr>
          </w:p>
        </w:tc>
        <w:tc>
          <w:tcPr>
            <w:tcW w:w="4630" w:type="dxa"/>
            <w:gridSpan w:val="2"/>
            <w:tcBorders>
              <w:top w:val="single" w:sz="4" w:space="0" w:color="auto"/>
              <w:left w:val="single" w:sz="4" w:space="0" w:color="auto"/>
              <w:bottom w:val="single" w:sz="4" w:space="0" w:color="auto"/>
              <w:right w:val="single" w:sz="4" w:space="0" w:color="000000"/>
            </w:tcBorders>
            <w:shd w:val="clear" w:color="auto" w:fill="auto"/>
          </w:tcPr>
          <w:p w14:paraId="07D21FAE" w14:textId="77777777" w:rsidR="00EF592D" w:rsidRDefault="00EF592D" w:rsidP="00EF592D">
            <w:pPr>
              <w:pStyle w:val="TableParagraph"/>
              <w:numPr>
                <w:ilvl w:val="0"/>
                <w:numId w:val="30"/>
              </w:numPr>
              <w:tabs>
                <w:tab w:val="left" w:pos="99"/>
              </w:tabs>
              <w:spacing w:line="206" w:lineRule="exact"/>
              <w:ind w:left="99" w:right="48" w:hanging="205"/>
              <w:jc w:val="both"/>
              <w:rPr>
                <w:rFonts w:ascii="Calibri Light" w:hAnsi="Calibri Light" w:cs="Calibri Light"/>
                <w:sz w:val="19"/>
                <w:szCs w:val="19"/>
                <w:lang w:val="es-PE"/>
              </w:rPr>
            </w:pPr>
            <w:r w:rsidRPr="00CB6890">
              <w:rPr>
                <w:rFonts w:ascii="Calibri Light" w:hAnsi="Calibri Light" w:cs="Calibri Light"/>
                <w:sz w:val="19"/>
                <w:szCs w:val="19"/>
                <w:lang w:val="es-PE"/>
              </w:rPr>
              <w:t>Trabajos individuales y/o grupales</w:t>
            </w:r>
            <w:r>
              <w:rPr>
                <w:rFonts w:ascii="Calibri Light" w:hAnsi="Calibri Light" w:cs="Calibri Light"/>
                <w:sz w:val="19"/>
                <w:szCs w:val="19"/>
                <w:lang w:val="es-PE"/>
              </w:rPr>
              <w:t>.</w:t>
            </w:r>
          </w:p>
          <w:p w14:paraId="23161886" w14:textId="77777777" w:rsidR="00EF592D" w:rsidRDefault="00EF592D" w:rsidP="00EF592D">
            <w:pPr>
              <w:pStyle w:val="TableParagraph"/>
              <w:numPr>
                <w:ilvl w:val="0"/>
                <w:numId w:val="30"/>
              </w:numPr>
              <w:tabs>
                <w:tab w:val="left" w:pos="99"/>
              </w:tabs>
              <w:spacing w:line="206" w:lineRule="exact"/>
              <w:ind w:left="99" w:right="48" w:hanging="205"/>
              <w:jc w:val="both"/>
              <w:rPr>
                <w:rFonts w:ascii="Calibri Light" w:hAnsi="Calibri Light" w:cs="Calibri Light"/>
                <w:sz w:val="19"/>
                <w:szCs w:val="19"/>
                <w:lang w:val="es-PE"/>
              </w:rPr>
            </w:pPr>
            <w:r>
              <w:rPr>
                <w:rFonts w:ascii="Calibri Light" w:hAnsi="Calibri Light" w:cs="Calibri Light"/>
                <w:sz w:val="19"/>
                <w:szCs w:val="19"/>
                <w:lang w:val="es-PE"/>
              </w:rPr>
              <w:t>Trabajos monográficos e informes.</w:t>
            </w:r>
          </w:p>
          <w:p w14:paraId="21B79D01" w14:textId="77777777" w:rsidR="00EF592D" w:rsidRPr="00EF592D" w:rsidRDefault="00EF592D" w:rsidP="00EF592D">
            <w:pPr>
              <w:pStyle w:val="TableParagraph"/>
              <w:numPr>
                <w:ilvl w:val="0"/>
                <w:numId w:val="30"/>
              </w:numPr>
              <w:tabs>
                <w:tab w:val="left" w:pos="99"/>
              </w:tabs>
              <w:spacing w:line="206" w:lineRule="exact"/>
              <w:ind w:left="99" w:right="48" w:hanging="205"/>
              <w:jc w:val="both"/>
              <w:rPr>
                <w:rFonts w:ascii="Calibri Light" w:hAnsi="Calibri Light" w:cs="Calibri Light"/>
                <w:sz w:val="19"/>
                <w:szCs w:val="19"/>
                <w:lang w:val="es-PE"/>
              </w:rPr>
            </w:pPr>
            <w:r w:rsidRPr="00F71FF9">
              <w:rPr>
                <w:rFonts w:ascii="Calibri Light" w:eastAsia="Calibri" w:hAnsi="Calibri Light" w:cs="Calibri Light"/>
                <w:sz w:val="19"/>
                <w:szCs w:val="19"/>
                <w:lang w:val="es-PE"/>
              </w:rPr>
              <w:t>Exposiciones, discusiones y demostraciones temátic</w:t>
            </w:r>
            <w:r>
              <w:rPr>
                <w:rFonts w:ascii="Calibri Light" w:eastAsia="Calibri" w:hAnsi="Calibri Light" w:cs="Calibri Light"/>
                <w:sz w:val="19"/>
                <w:szCs w:val="19"/>
                <w:lang w:val="es-PE"/>
              </w:rPr>
              <w:t>a</w:t>
            </w:r>
            <w:r w:rsidRPr="00F71FF9">
              <w:rPr>
                <w:rFonts w:ascii="Calibri Light" w:eastAsia="Calibri" w:hAnsi="Calibri Light" w:cs="Calibri Light"/>
                <w:sz w:val="19"/>
                <w:szCs w:val="19"/>
                <w:lang w:val="es-PE"/>
              </w:rPr>
              <w:t>s</w:t>
            </w:r>
            <w:r>
              <w:rPr>
                <w:rFonts w:ascii="Calibri Light" w:eastAsia="Calibri" w:hAnsi="Calibri Light" w:cs="Calibri Light"/>
                <w:sz w:val="19"/>
                <w:szCs w:val="19"/>
                <w:lang w:val="es-PE"/>
              </w:rPr>
              <w:t>.</w:t>
            </w:r>
          </w:p>
          <w:p w14:paraId="1A67415A" w14:textId="5B163549" w:rsidR="00EF592D" w:rsidRPr="00F71FF9" w:rsidRDefault="00EF592D" w:rsidP="00EF592D">
            <w:pPr>
              <w:pStyle w:val="TableParagraph"/>
              <w:numPr>
                <w:ilvl w:val="0"/>
                <w:numId w:val="30"/>
              </w:numPr>
              <w:tabs>
                <w:tab w:val="left" w:pos="99"/>
              </w:tabs>
              <w:spacing w:line="206" w:lineRule="exact"/>
              <w:ind w:left="99" w:right="48" w:hanging="205"/>
              <w:jc w:val="both"/>
              <w:rPr>
                <w:rFonts w:ascii="Calibri Light" w:hAnsi="Calibri Light" w:cs="Calibri Light"/>
                <w:sz w:val="19"/>
                <w:szCs w:val="19"/>
                <w:lang w:val="es-PE"/>
              </w:rPr>
            </w:pPr>
            <w:r>
              <w:rPr>
                <w:rFonts w:ascii="Calibri Light" w:hAnsi="Calibri Light" w:cs="Calibri Light"/>
                <w:sz w:val="19"/>
                <w:szCs w:val="19"/>
                <w:lang w:val="es-PE"/>
              </w:rPr>
              <w:t>Informes de viajes de estudios</w:t>
            </w:r>
          </w:p>
          <w:p w14:paraId="3B485F3C" w14:textId="2C7183EE" w:rsidR="004A3DFA" w:rsidRDefault="004A3DFA" w:rsidP="00EF592D">
            <w:pPr>
              <w:spacing w:after="0" w:line="276" w:lineRule="auto"/>
              <w:rPr>
                <w:rFonts w:ascii="Arial Narrow" w:eastAsia="Times New Roman" w:hAnsi="Arial Narrow"/>
                <w:color w:val="000000"/>
                <w:lang w:eastAsia="es-PE"/>
              </w:rPr>
            </w:pPr>
          </w:p>
          <w:p w14:paraId="020CCFAE" w14:textId="34A4FD40" w:rsidR="001A63FB" w:rsidRDefault="001A63FB" w:rsidP="00EF592D">
            <w:pPr>
              <w:spacing w:after="0" w:line="276" w:lineRule="auto"/>
              <w:ind w:left="23"/>
              <w:rPr>
                <w:rFonts w:ascii="Arial Narrow" w:eastAsia="Times New Roman" w:hAnsi="Arial Narrow"/>
                <w:color w:val="000000"/>
                <w:lang w:eastAsia="es-PE"/>
              </w:rPr>
            </w:pPr>
            <w:r>
              <w:rPr>
                <w:rFonts w:ascii="Arial Narrow" w:eastAsia="Times New Roman" w:hAnsi="Arial Narrow"/>
                <w:color w:val="000000"/>
                <w:lang w:eastAsia="es-PE"/>
              </w:rPr>
              <w:t>.</w:t>
            </w:r>
          </w:p>
        </w:tc>
      </w:tr>
    </w:tbl>
    <w:p w14:paraId="3B5B2064" w14:textId="77777777" w:rsidR="004A3DFA" w:rsidRDefault="004A3DFA">
      <w:pPr>
        <w:rPr>
          <w:rFonts w:ascii="Arial Narrow" w:hAnsi="Arial Narrow"/>
        </w:rPr>
      </w:pPr>
    </w:p>
    <w:tbl>
      <w:tblPr>
        <w:tblW w:w="15093" w:type="dxa"/>
        <w:tblInd w:w="-214" w:type="dxa"/>
        <w:tblCellMar>
          <w:left w:w="70" w:type="dxa"/>
          <w:right w:w="70" w:type="dxa"/>
        </w:tblCellMar>
        <w:tblLook w:val="04A0" w:firstRow="1" w:lastRow="0" w:firstColumn="1" w:lastColumn="0" w:noHBand="0" w:noVBand="1"/>
      </w:tblPr>
      <w:tblGrid>
        <w:gridCol w:w="1285"/>
        <w:gridCol w:w="922"/>
        <w:gridCol w:w="3137"/>
        <w:gridCol w:w="559"/>
        <w:gridCol w:w="1797"/>
        <w:gridCol w:w="2344"/>
        <w:gridCol w:w="594"/>
        <w:gridCol w:w="1465"/>
        <w:gridCol w:w="2990"/>
      </w:tblGrid>
      <w:tr w:rsidR="004A3DFA" w14:paraId="0C6E5F2E" w14:textId="77777777" w:rsidTr="007A4DE8">
        <w:trPr>
          <w:cantSplit/>
          <w:trHeight w:val="699"/>
        </w:trPr>
        <w:tc>
          <w:tcPr>
            <w:tcW w:w="876" w:type="dxa"/>
            <w:vMerge w:val="restart"/>
            <w:tcBorders>
              <w:top w:val="single" w:sz="4" w:space="0" w:color="auto"/>
              <w:left w:val="single" w:sz="4" w:space="0" w:color="auto"/>
              <w:right w:val="single" w:sz="4" w:space="0" w:color="auto"/>
            </w:tcBorders>
            <w:shd w:val="clear" w:color="auto" w:fill="auto"/>
            <w:textDirection w:val="btLr"/>
            <w:vAlign w:val="center"/>
          </w:tcPr>
          <w:p w14:paraId="3120E0E4" w14:textId="77777777" w:rsidR="00366C2C" w:rsidRDefault="00366C2C">
            <w:pPr>
              <w:spacing w:after="0"/>
              <w:jc w:val="center"/>
              <w:rPr>
                <w:rFonts w:ascii="Arial Narrow" w:eastAsia="Times New Roman" w:hAnsi="Arial Narrow"/>
                <w:b/>
                <w:color w:val="000000"/>
                <w:lang w:eastAsia="es-PE"/>
              </w:rPr>
            </w:pPr>
          </w:p>
          <w:p w14:paraId="6ACCAAC7" w14:textId="77777777" w:rsidR="00366C2C" w:rsidRDefault="00366C2C">
            <w:pPr>
              <w:spacing w:after="0"/>
              <w:jc w:val="center"/>
              <w:rPr>
                <w:rFonts w:ascii="Arial Narrow" w:eastAsia="Times New Roman" w:hAnsi="Arial Narrow"/>
                <w:b/>
                <w:color w:val="000000"/>
                <w:lang w:eastAsia="es-PE"/>
              </w:rPr>
            </w:pPr>
          </w:p>
          <w:p w14:paraId="31F66F0D" w14:textId="55604F3D" w:rsidR="004A3DFA" w:rsidRDefault="001F2626">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UNIDAD DIDÁCTICA II:</w:t>
            </w:r>
            <w:r w:rsidR="00054CFB">
              <w:rPr>
                <w:rFonts w:ascii="Arial Narrow" w:eastAsia="Times New Roman" w:hAnsi="Arial Narrow"/>
                <w:b/>
                <w:color w:val="000000"/>
                <w:lang w:eastAsia="es-PE"/>
              </w:rPr>
              <w:t xml:space="preserve"> </w:t>
            </w:r>
            <w:r w:rsidR="00054CFB" w:rsidRPr="00FD44E2">
              <w:rPr>
                <w:b/>
                <w:i/>
                <w:color w:val="000000"/>
              </w:rPr>
              <w:t>HIDRODINÁMICA Y VISCOSIDAD</w:t>
            </w:r>
          </w:p>
          <w:p w14:paraId="437173CC" w14:textId="77777777" w:rsidR="00054CFB" w:rsidRDefault="00054CFB">
            <w:pPr>
              <w:spacing w:after="0"/>
              <w:jc w:val="center"/>
              <w:rPr>
                <w:rFonts w:ascii="Arial Narrow" w:eastAsia="Times New Roman" w:hAnsi="Arial Narrow"/>
                <w:b/>
                <w:color w:val="000000"/>
                <w:lang w:eastAsia="es-PE"/>
              </w:rPr>
            </w:pPr>
          </w:p>
          <w:p w14:paraId="560F0D94" w14:textId="77777777" w:rsidR="004A3DFA" w:rsidRDefault="004A3DFA">
            <w:pPr>
              <w:spacing w:after="0"/>
              <w:jc w:val="both"/>
              <w:rPr>
                <w:rFonts w:ascii="Arial Narrow" w:eastAsia="Times New Roman" w:hAnsi="Arial Narrow"/>
                <w:b/>
                <w:i/>
                <w:color w:val="000000"/>
                <w:lang w:eastAsia="es-PE"/>
              </w:rPr>
            </w:pPr>
          </w:p>
        </w:tc>
        <w:tc>
          <w:tcPr>
            <w:tcW w:w="14217" w:type="dxa"/>
            <w:gridSpan w:val="8"/>
            <w:tcBorders>
              <w:top w:val="single" w:sz="4" w:space="0" w:color="auto"/>
              <w:left w:val="nil"/>
              <w:bottom w:val="single" w:sz="4" w:space="0" w:color="auto"/>
              <w:right w:val="single" w:sz="4" w:space="0" w:color="auto"/>
            </w:tcBorders>
            <w:shd w:val="clear" w:color="auto" w:fill="A6A6A6"/>
            <w:vAlign w:val="center"/>
            <w:hideMark/>
          </w:tcPr>
          <w:p w14:paraId="0A38F952" w14:textId="77777777" w:rsidR="007A4DE8" w:rsidRPr="005F1F6D" w:rsidRDefault="001F2626" w:rsidP="007A4DE8">
            <w:pPr>
              <w:pStyle w:val="Default"/>
              <w:jc w:val="both"/>
              <w:rPr>
                <w:sz w:val="20"/>
                <w:szCs w:val="20"/>
              </w:rPr>
            </w:pPr>
            <w:r>
              <w:rPr>
                <w:rFonts w:ascii="Arial Narrow" w:eastAsia="Times New Roman" w:hAnsi="Arial Narrow"/>
                <w:b/>
                <w:i/>
                <w:lang w:eastAsia="es-PE"/>
              </w:rPr>
              <w:t>CAPACIDAD DE LA UNIDAD DIDÁCTICA II:</w:t>
            </w:r>
            <w:r>
              <w:rPr>
                <w:rFonts w:ascii="Arial Narrow" w:eastAsia="Times New Roman" w:hAnsi="Arial Narrow"/>
                <w:lang w:eastAsia="es-PE"/>
              </w:rPr>
              <w:t xml:space="preserve"> </w:t>
            </w:r>
            <w:r w:rsidR="007A4DE8" w:rsidRPr="005F1F6D">
              <w:rPr>
                <w:sz w:val="20"/>
                <w:szCs w:val="20"/>
              </w:rPr>
              <w:t xml:space="preserve">Ante la necesidad de conocer comportamientos de los líquidos en movimiento, utiliza fuentes generadoras de diferencia de presión, instrumentos de medición, materiales de estudio, teorías físicas y metodologías asociadas; con los que estructura y ejecuta experimentos o modelos teóricos pertinentes, y con los resultados debate las posibles aplicaciones tecnológicas, utilizando para ello bibliografía y referencia válidas. </w:t>
            </w:r>
          </w:p>
          <w:p w14:paraId="1A88C806" w14:textId="5A1B4655" w:rsidR="004A3DFA" w:rsidRDefault="004A3DFA" w:rsidP="007A4DE8">
            <w:pPr>
              <w:spacing w:after="0"/>
              <w:rPr>
                <w:rFonts w:ascii="Arial Narrow" w:eastAsia="Times New Roman" w:hAnsi="Arial Narrow"/>
                <w:b/>
                <w:color w:val="000000"/>
                <w:lang w:eastAsia="es-PE"/>
              </w:rPr>
            </w:pPr>
          </w:p>
        </w:tc>
      </w:tr>
      <w:tr w:rsidR="004A3DFA" w14:paraId="388361AC" w14:textId="77777777" w:rsidTr="00E7409C">
        <w:trPr>
          <w:trHeight w:val="511"/>
        </w:trPr>
        <w:tc>
          <w:tcPr>
            <w:tcW w:w="876" w:type="dxa"/>
            <w:vMerge/>
            <w:tcBorders>
              <w:left w:val="single" w:sz="4" w:space="0" w:color="auto"/>
              <w:right w:val="single" w:sz="4" w:space="0" w:color="auto"/>
            </w:tcBorders>
            <w:vAlign w:val="center"/>
          </w:tcPr>
          <w:p w14:paraId="014628C1" w14:textId="77777777" w:rsidR="004A3DFA" w:rsidRDefault="004A3DFA">
            <w:pPr>
              <w:spacing w:after="0"/>
              <w:jc w:val="center"/>
              <w:rPr>
                <w:rFonts w:ascii="Arial Narrow" w:eastAsia="Times New Roman" w:hAnsi="Arial Narrow"/>
                <w:b/>
                <w:i/>
                <w:color w:val="000000"/>
                <w:lang w:eastAsia="es-PE"/>
              </w:rPr>
            </w:pPr>
          </w:p>
        </w:tc>
        <w:tc>
          <w:tcPr>
            <w:tcW w:w="922"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7B961AB3" w14:textId="77777777" w:rsidR="004A3DFA" w:rsidRDefault="001F2626">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SEMANA</w:t>
            </w:r>
          </w:p>
        </w:tc>
        <w:tc>
          <w:tcPr>
            <w:tcW w:w="8066" w:type="dxa"/>
            <w:gridSpan w:val="4"/>
            <w:tcBorders>
              <w:top w:val="single" w:sz="4" w:space="0" w:color="auto"/>
              <w:left w:val="nil"/>
              <w:bottom w:val="single" w:sz="4" w:space="0" w:color="auto"/>
              <w:right w:val="single" w:sz="4" w:space="0" w:color="auto"/>
            </w:tcBorders>
            <w:shd w:val="clear" w:color="auto" w:fill="BFBFBF"/>
            <w:vAlign w:val="center"/>
            <w:hideMark/>
          </w:tcPr>
          <w:p w14:paraId="488B33C6" w14:textId="77777777" w:rsidR="004A3DFA" w:rsidRDefault="001F2626">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 xml:space="preserve">CONTENIDOS </w:t>
            </w:r>
          </w:p>
        </w:tc>
        <w:tc>
          <w:tcPr>
            <w:tcW w:w="2111" w:type="dxa"/>
            <w:gridSpan w:val="2"/>
            <w:vMerge w:val="restart"/>
            <w:tcBorders>
              <w:top w:val="single" w:sz="4" w:space="0" w:color="auto"/>
              <w:left w:val="single" w:sz="4" w:space="0" w:color="auto"/>
              <w:right w:val="single" w:sz="4" w:space="0" w:color="auto"/>
            </w:tcBorders>
            <w:shd w:val="clear" w:color="auto" w:fill="BFBFBF"/>
            <w:vAlign w:val="center"/>
            <w:hideMark/>
          </w:tcPr>
          <w:p w14:paraId="2CC0957B" w14:textId="77777777" w:rsidR="004A3DFA" w:rsidRDefault="001F2626">
            <w:pPr>
              <w:spacing w:after="0"/>
              <w:jc w:val="center"/>
              <w:rPr>
                <w:rFonts w:ascii="Arial Narrow" w:eastAsia="Times New Roman" w:hAnsi="Arial Narrow"/>
                <w:b/>
                <w:bCs/>
                <w:color w:val="000000"/>
                <w:lang w:eastAsia="es-PE"/>
              </w:rPr>
            </w:pPr>
            <w:r>
              <w:rPr>
                <w:rFonts w:ascii="Arial Narrow" w:eastAsia="Times New Roman" w:hAnsi="Arial Narrow"/>
                <w:b/>
                <w:bCs/>
                <w:color w:val="000000"/>
                <w:lang w:eastAsia="es-PE"/>
              </w:rPr>
              <w:t xml:space="preserve">ESTRATEGIAS </w:t>
            </w:r>
          </w:p>
          <w:p w14:paraId="1F4E03C8" w14:textId="7C102482" w:rsidR="000763A0" w:rsidRDefault="000763A0">
            <w:pPr>
              <w:spacing w:after="0"/>
              <w:jc w:val="center"/>
              <w:rPr>
                <w:rFonts w:ascii="Arial Narrow" w:eastAsia="Times New Roman" w:hAnsi="Arial Narrow"/>
                <w:b/>
                <w:bCs/>
                <w:color w:val="000000"/>
                <w:lang w:eastAsia="es-PE"/>
              </w:rPr>
            </w:pPr>
            <w:r>
              <w:rPr>
                <w:rFonts w:ascii="Arial Narrow" w:eastAsia="Times New Roman" w:hAnsi="Arial Narrow"/>
                <w:b/>
                <w:bCs/>
                <w:color w:val="000000"/>
                <w:lang w:eastAsia="es-PE"/>
              </w:rPr>
              <w:t>DIDACTICAS</w:t>
            </w:r>
          </w:p>
        </w:tc>
        <w:tc>
          <w:tcPr>
            <w:tcW w:w="3118" w:type="dxa"/>
            <w:vMerge w:val="restart"/>
            <w:tcBorders>
              <w:top w:val="single" w:sz="4" w:space="0" w:color="auto"/>
              <w:left w:val="single" w:sz="4" w:space="0" w:color="auto"/>
              <w:right w:val="single" w:sz="4" w:space="0" w:color="auto"/>
            </w:tcBorders>
            <w:shd w:val="clear" w:color="auto" w:fill="BFBFBF"/>
            <w:vAlign w:val="center"/>
            <w:hideMark/>
          </w:tcPr>
          <w:p w14:paraId="0EF3C2C3" w14:textId="77777777" w:rsidR="004A3DFA" w:rsidRDefault="001F2626">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 xml:space="preserve">INDICADORES DE LOGRO DE LA CAPACIDAD </w:t>
            </w:r>
          </w:p>
        </w:tc>
      </w:tr>
      <w:tr w:rsidR="004A3DFA" w14:paraId="6239CCD7" w14:textId="77777777" w:rsidTr="00E7409C">
        <w:trPr>
          <w:trHeight w:val="319"/>
        </w:trPr>
        <w:tc>
          <w:tcPr>
            <w:tcW w:w="876" w:type="dxa"/>
            <w:vMerge/>
            <w:tcBorders>
              <w:left w:val="single" w:sz="4" w:space="0" w:color="auto"/>
              <w:right w:val="single" w:sz="4" w:space="0" w:color="auto"/>
            </w:tcBorders>
            <w:vAlign w:val="center"/>
          </w:tcPr>
          <w:p w14:paraId="2346CB1E" w14:textId="77777777" w:rsidR="004A3DFA" w:rsidRDefault="004A3DFA">
            <w:pPr>
              <w:spacing w:after="0"/>
              <w:jc w:val="center"/>
              <w:rPr>
                <w:rFonts w:ascii="Arial Narrow" w:eastAsia="Times New Roman" w:hAnsi="Arial Narrow"/>
                <w:b/>
                <w:i/>
                <w:color w:val="000000"/>
                <w:lang w:eastAsia="es-PE"/>
              </w:rPr>
            </w:pPr>
          </w:p>
        </w:tc>
        <w:tc>
          <w:tcPr>
            <w:tcW w:w="922" w:type="dxa"/>
            <w:vMerge/>
            <w:tcBorders>
              <w:top w:val="nil"/>
              <w:left w:val="single" w:sz="4" w:space="0" w:color="auto"/>
              <w:bottom w:val="single" w:sz="4" w:space="0" w:color="auto"/>
              <w:right w:val="single" w:sz="4" w:space="0" w:color="auto"/>
            </w:tcBorders>
            <w:vAlign w:val="center"/>
            <w:hideMark/>
          </w:tcPr>
          <w:p w14:paraId="6DEB0A3F" w14:textId="77777777" w:rsidR="004A3DFA" w:rsidRDefault="004A3DFA">
            <w:pPr>
              <w:spacing w:after="0"/>
              <w:rPr>
                <w:rFonts w:ascii="Arial Narrow" w:eastAsia="Times New Roman" w:hAnsi="Arial Narrow"/>
                <w:color w:val="000000"/>
                <w:lang w:eastAsia="es-PE"/>
              </w:rPr>
            </w:pPr>
          </w:p>
        </w:tc>
        <w:tc>
          <w:tcPr>
            <w:tcW w:w="3255" w:type="dxa"/>
            <w:tcBorders>
              <w:top w:val="nil"/>
              <w:left w:val="nil"/>
              <w:bottom w:val="single" w:sz="4" w:space="0" w:color="auto"/>
              <w:right w:val="single" w:sz="4" w:space="0" w:color="auto"/>
            </w:tcBorders>
            <w:shd w:val="clear" w:color="auto" w:fill="D9D9D9"/>
            <w:vAlign w:val="center"/>
            <w:hideMark/>
          </w:tcPr>
          <w:p w14:paraId="6CF5169C" w14:textId="77777777" w:rsidR="004A3DFA" w:rsidRDefault="001F2626">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CONCEPTUAL</w:t>
            </w:r>
          </w:p>
        </w:tc>
        <w:tc>
          <w:tcPr>
            <w:tcW w:w="2407" w:type="dxa"/>
            <w:gridSpan w:val="2"/>
            <w:tcBorders>
              <w:top w:val="nil"/>
              <w:left w:val="nil"/>
              <w:bottom w:val="single" w:sz="4" w:space="0" w:color="auto"/>
              <w:right w:val="single" w:sz="4" w:space="0" w:color="auto"/>
            </w:tcBorders>
            <w:shd w:val="clear" w:color="auto" w:fill="D9D9D9"/>
            <w:vAlign w:val="center"/>
            <w:hideMark/>
          </w:tcPr>
          <w:p w14:paraId="1171451A" w14:textId="77777777" w:rsidR="004A3DFA" w:rsidRDefault="001F2626">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PROCEDIMENTAL</w:t>
            </w:r>
          </w:p>
        </w:tc>
        <w:tc>
          <w:tcPr>
            <w:tcW w:w="2404" w:type="dxa"/>
            <w:tcBorders>
              <w:top w:val="nil"/>
              <w:left w:val="nil"/>
              <w:bottom w:val="single" w:sz="4" w:space="0" w:color="auto"/>
              <w:right w:val="single" w:sz="4" w:space="0" w:color="auto"/>
            </w:tcBorders>
            <w:shd w:val="clear" w:color="auto" w:fill="D9D9D9"/>
            <w:vAlign w:val="center"/>
            <w:hideMark/>
          </w:tcPr>
          <w:p w14:paraId="4174B59C" w14:textId="77777777" w:rsidR="004A3DFA" w:rsidRDefault="001F2626">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ACTITUDINAL</w:t>
            </w:r>
          </w:p>
        </w:tc>
        <w:tc>
          <w:tcPr>
            <w:tcW w:w="2111" w:type="dxa"/>
            <w:gridSpan w:val="2"/>
            <w:vMerge/>
            <w:tcBorders>
              <w:left w:val="single" w:sz="4" w:space="0" w:color="auto"/>
              <w:bottom w:val="single" w:sz="4" w:space="0" w:color="auto"/>
              <w:right w:val="single" w:sz="4" w:space="0" w:color="auto"/>
            </w:tcBorders>
            <w:shd w:val="clear" w:color="auto" w:fill="D9D9D9"/>
            <w:vAlign w:val="center"/>
            <w:hideMark/>
          </w:tcPr>
          <w:p w14:paraId="3568003B" w14:textId="77777777" w:rsidR="004A3DFA" w:rsidRDefault="004A3DFA">
            <w:pPr>
              <w:spacing w:after="0"/>
              <w:rPr>
                <w:rFonts w:ascii="Arial Narrow" w:eastAsia="Times New Roman" w:hAnsi="Arial Narrow"/>
                <w:color w:val="000000"/>
                <w:lang w:eastAsia="es-PE"/>
              </w:rPr>
            </w:pPr>
          </w:p>
        </w:tc>
        <w:tc>
          <w:tcPr>
            <w:tcW w:w="3118" w:type="dxa"/>
            <w:vMerge/>
            <w:tcBorders>
              <w:left w:val="single" w:sz="4" w:space="0" w:color="auto"/>
              <w:bottom w:val="single" w:sz="4" w:space="0" w:color="auto"/>
              <w:right w:val="single" w:sz="4" w:space="0" w:color="auto"/>
            </w:tcBorders>
            <w:vAlign w:val="center"/>
            <w:hideMark/>
          </w:tcPr>
          <w:p w14:paraId="71DDBA1D" w14:textId="77777777" w:rsidR="004A3DFA" w:rsidRDefault="004A3DFA">
            <w:pPr>
              <w:spacing w:after="0"/>
              <w:rPr>
                <w:rFonts w:ascii="Arial Narrow" w:eastAsia="Times New Roman" w:hAnsi="Arial Narrow"/>
                <w:color w:val="000000"/>
                <w:lang w:eastAsia="es-PE"/>
              </w:rPr>
            </w:pPr>
          </w:p>
        </w:tc>
      </w:tr>
      <w:tr w:rsidR="00E7409C" w14:paraId="782F2AE6" w14:textId="77777777" w:rsidTr="00E7409C">
        <w:trPr>
          <w:trHeight w:val="3661"/>
        </w:trPr>
        <w:tc>
          <w:tcPr>
            <w:tcW w:w="876" w:type="dxa"/>
            <w:vMerge/>
            <w:tcBorders>
              <w:left w:val="single" w:sz="4" w:space="0" w:color="auto"/>
              <w:bottom w:val="nil"/>
              <w:right w:val="single" w:sz="4" w:space="0" w:color="auto"/>
            </w:tcBorders>
            <w:vAlign w:val="center"/>
          </w:tcPr>
          <w:p w14:paraId="5E7439EE" w14:textId="77777777" w:rsidR="00E7409C" w:rsidRDefault="00E7409C" w:rsidP="00E7409C">
            <w:pPr>
              <w:spacing w:after="0"/>
              <w:jc w:val="center"/>
              <w:rPr>
                <w:rFonts w:ascii="Arial Narrow" w:eastAsia="Times New Roman" w:hAnsi="Arial Narrow"/>
                <w:b/>
                <w:i/>
                <w:color w:val="000000"/>
                <w:lang w:eastAsia="es-PE"/>
              </w:rPr>
            </w:pPr>
          </w:p>
        </w:tc>
        <w:tc>
          <w:tcPr>
            <w:tcW w:w="922" w:type="dxa"/>
            <w:vMerge w:val="restart"/>
            <w:tcBorders>
              <w:top w:val="nil"/>
              <w:left w:val="nil"/>
              <w:bottom w:val="nil"/>
              <w:right w:val="single" w:sz="4" w:space="0" w:color="auto"/>
            </w:tcBorders>
            <w:shd w:val="clear" w:color="auto" w:fill="auto"/>
            <w:hideMark/>
          </w:tcPr>
          <w:p w14:paraId="2BDF59E5" w14:textId="77777777" w:rsidR="00E7409C" w:rsidRDefault="00E7409C" w:rsidP="00E7409C">
            <w:pPr>
              <w:spacing w:after="0"/>
              <w:jc w:val="center"/>
              <w:rPr>
                <w:rFonts w:ascii="Arial Narrow" w:eastAsia="Times New Roman" w:hAnsi="Arial Narrow"/>
                <w:color w:val="000000"/>
                <w:lang w:eastAsia="es-PE"/>
              </w:rPr>
            </w:pPr>
          </w:p>
          <w:p w14:paraId="32887864" w14:textId="77777777" w:rsidR="00E7409C" w:rsidRDefault="00E7409C" w:rsidP="00E7409C">
            <w:pPr>
              <w:spacing w:after="0"/>
              <w:jc w:val="center"/>
              <w:rPr>
                <w:rFonts w:ascii="Arial Narrow" w:eastAsia="Times New Roman" w:hAnsi="Arial Narrow"/>
                <w:color w:val="000000"/>
                <w:lang w:eastAsia="es-PE"/>
              </w:rPr>
            </w:pPr>
          </w:p>
          <w:p w14:paraId="387F51C5" w14:textId="77777777" w:rsidR="00E7409C" w:rsidRDefault="00E7409C" w:rsidP="00E7409C">
            <w:pPr>
              <w:spacing w:after="0"/>
              <w:jc w:val="center"/>
              <w:rPr>
                <w:rFonts w:ascii="Arial Narrow" w:eastAsia="Times New Roman" w:hAnsi="Arial Narrow"/>
                <w:color w:val="000000"/>
                <w:lang w:eastAsia="es-PE"/>
              </w:rPr>
            </w:pPr>
          </w:p>
          <w:p w14:paraId="0770CA50" w14:textId="1622F6FE" w:rsidR="00E7409C" w:rsidRDefault="00F449C4" w:rsidP="00E7409C">
            <w:pPr>
              <w:spacing w:after="0"/>
              <w:jc w:val="center"/>
              <w:rPr>
                <w:rFonts w:ascii="Arial Narrow" w:eastAsia="Times New Roman" w:hAnsi="Arial Narrow"/>
                <w:color w:val="000000"/>
                <w:lang w:eastAsia="es-PE"/>
              </w:rPr>
            </w:pPr>
            <w:r>
              <w:rPr>
                <w:rFonts w:ascii="Arial Narrow" w:eastAsia="Times New Roman" w:hAnsi="Arial Narrow"/>
                <w:color w:val="000000"/>
                <w:lang w:eastAsia="es-PE"/>
              </w:rPr>
              <w:t>5</w:t>
            </w:r>
          </w:p>
          <w:p w14:paraId="0D0E0714" w14:textId="77777777" w:rsidR="00E7409C" w:rsidRDefault="00E7409C" w:rsidP="00E7409C">
            <w:pPr>
              <w:spacing w:after="0"/>
              <w:jc w:val="center"/>
              <w:rPr>
                <w:rFonts w:ascii="Arial Narrow" w:eastAsia="Times New Roman" w:hAnsi="Arial Narrow"/>
                <w:color w:val="000000"/>
                <w:lang w:eastAsia="es-PE"/>
              </w:rPr>
            </w:pPr>
          </w:p>
          <w:p w14:paraId="6E323D97" w14:textId="40FC7028" w:rsidR="00E7409C" w:rsidRDefault="00F449C4" w:rsidP="00E7409C">
            <w:pPr>
              <w:spacing w:after="0"/>
              <w:jc w:val="center"/>
              <w:rPr>
                <w:rFonts w:ascii="Arial Narrow" w:eastAsia="Times New Roman" w:hAnsi="Arial Narrow"/>
                <w:color w:val="000000"/>
                <w:lang w:eastAsia="es-PE"/>
              </w:rPr>
            </w:pPr>
            <w:r>
              <w:rPr>
                <w:rFonts w:ascii="Arial Narrow" w:eastAsia="Times New Roman" w:hAnsi="Arial Narrow"/>
                <w:color w:val="000000"/>
                <w:lang w:eastAsia="es-PE"/>
              </w:rPr>
              <w:t>6</w:t>
            </w:r>
          </w:p>
          <w:p w14:paraId="1871B3F5" w14:textId="77777777" w:rsidR="00E7409C" w:rsidRDefault="00E7409C" w:rsidP="00E7409C">
            <w:pPr>
              <w:spacing w:after="0"/>
              <w:jc w:val="center"/>
              <w:rPr>
                <w:rFonts w:ascii="Arial Narrow" w:eastAsia="Times New Roman" w:hAnsi="Arial Narrow"/>
                <w:color w:val="000000"/>
                <w:lang w:eastAsia="es-PE"/>
              </w:rPr>
            </w:pPr>
          </w:p>
          <w:p w14:paraId="5D117945" w14:textId="2EB43B0B" w:rsidR="00E7409C" w:rsidRDefault="00F449C4" w:rsidP="00E7409C">
            <w:pPr>
              <w:spacing w:after="0"/>
              <w:jc w:val="center"/>
              <w:rPr>
                <w:rFonts w:ascii="Arial Narrow" w:eastAsia="Times New Roman" w:hAnsi="Arial Narrow"/>
                <w:color w:val="000000"/>
                <w:lang w:eastAsia="es-PE"/>
              </w:rPr>
            </w:pPr>
            <w:r>
              <w:rPr>
                <w:rFonts w:ascii="Arial Narrow" w:eastAsia="Times New Roman" w:hAnsi="Arial Narrow"/>
                <w:color w:val="000000"/>
                <w:lang w:eastAsia="es-PE"/>
              </w:rPr>
              <w:t>7</w:t>
            </w:r>
          </w:p>
          <w:p w14:paraId="02663FE9" w14:textId="77777777" w:rsidR="00E7409C" w:rsidRDefault="00E7409C" w:rsidP="00E7409C">
            <w:pPr>
              <w:spacing w:after="0"/>
              <w:jc w:val="center"/>
              <w:rPr>
                <w:rFonts w:ascii="Arial Narrow" w:eastAsia="Times New Roman" w:hAnsi="Arial Narrow"/>
                <w:color w:val="000000"/>
                <w:lang w:eastAsia="es-PE"/>
              </w:rPr>
            </w:pPr>
          </w:p>
          <w:p w14:paraId="27AE7A14" w14:textId="7E147C9D" w:rsidR="00E7409C" w:rsidRDefault="00F449C4" w:rsidP="00E7409C">
            <w:pPr>
              <w:spacing w:after="0"/>
              <w:jc w:val="center"/>
              <w:rPr>
                <w:rFonts w:ascii="Arial Narrow" w:eastAsia="Times New Roman" w:hAnsi="Arial Narrow"/>
                <w:color w:val="000000"/>
                <w:lang w:eastAsia="es-PE"/>
              </w:rPr>
            </w:pPr>
            <w:r>
              <w:rPr>
                <w:rFonts w:ascii="Arial Narrow" w:eastAsia="Times New Roman" w:hAnsi="Arial Narrow"/>
                <w:color w:val="000000"/>
                <w:lang w:eastAsia="es-PE"/>
              </w:rPr>
              <w:t>8</w:t>
            </w:r>
          </w:p>
        </w:tc>
        <w:tc>
          <w:tcPr>
            <w:tcW w:w="3255" w:type="dxa"/>
            <w:tcBorders>
              <w:top w:val="nil"/>
              <w:left w:val="single" w:sz="4" w:space="0" w:color="auto"/>
              <w:bottom w:val="nil"/>
              <w:right w:val="single" w:sz="4" w:space="0" w:color="auto"/>
            </w:tcBorders>
            <w:shd w:val="clear" w:color="auto" w:fill="auto"/>
          </w:tcPr>
          <w:p w14:paraId="7382857D" w14:textId="77777777" w:rsidR="00E7409C" w:rsidRDefault="00E7409C" w:rsidP="00E7409C">
            <w:pPr>
              <w:spacing w:after="0"/>
              <w:rPr>
                <w:rFonts w:ascii="Arial Narrow" w:eastAsia="Times New Roman" w:hAnsi="Arial Narrow"/>
                <w:color w:val="000000"/>
                <w:lang w:eastAsia="es-PE"/>
              </w:rPr>
            </w:pPr>
            <w:r>
              <w:rPr>
                <w:rFonts w:ascii="Arial Narrow" w:eastAsia="Times New Roman" w:hAnsi="Arial Narrow"/>
                <w:color w:val="000000"/>
                <w:lang w:eastAsia="es-PE"/>
              </w:rPr>
              <w:t xml:space="preserve"> </w:t>
            </w:r>
          </w:p>
          <w:p w14:paraId="2004AB7B" w14:textId="77777777" w:rsidR="00D819BF" w:rsidRDefault="00E7409C" w:rsidP="00E7409C">
            <w:pPr>
              <w:numPr>
                <w:ilvl w:val="0"/>
                <w:numId w:val="9"/>
              </w:numPr>
              <w:spacing w:after="0" w:line="240" w:lineRule="auto"/>
              <w:rPr>
                <w:rFonts w:eastAsia="Times New Roman"/>
                <w:color w:val="000000"/>
                <w:sz w:val="16"/>
                <w:szCs w:val="16"/>
                <w:lang w:eastAsia="es-PE"/>
              </w:rPr>
            </w:pPr>
            <w:r>
              <w:rPr>
                <w:rFonts w:eastAsia="Times New Roman"/>
                <w:color w:val="000000"/>
                <w:sz w:val="16"/>
                <w:szCs w:val="16"/>
                <w:lang w:eastAsia="es-PE"/>
              </w:rPr>
              <w:t>Hidrodinámica: Ecuación de la continuidad para líquidos incompr</w:t>
            </w:r>
            <w:r w:rsidR="00D819BF">
              <w:rPr>
                <w:rFonts w:eastAsia="Times New Roman"/>
                <w:color w:val="000000"/>
                <w:sz w:val="16"/>
                <w:szCs w:val="16"/>
                <w:lang w:eastAsia="es-PE"/>
              </w:rPr>
              <w:t>esibles, Ecuación de Bernoulli.</w:t>
            </w:r>
          </w:p>
          <w:p w14:paraId="259F22AC" w14:textId="1E78EC0F" w:rsidR="00E7409C" w:rsidRDefault="00E7409C" w:rsidP="00E7409C">
            <w:pPr>
              <w:numPr>
                <w:ilvl w:val="0"/>
                <w:numId w:val="9"/>
              </w:numPr>
              <w:spacing w:after="0" w:line="240" w:lineRule="auto"/>
              <w:rPr>
                <w:rFonts w:eastAsia="Times New Roman"/>
                <w:color w:val="000000"/>
                <w:sz w:val="16"/>
                <w:szCs w:val="16"/>
                <w:lang w:eastAsia="es-PE"/>
              </w:rPr>
            </w:pPr>
            <w:r>
              <w:rPr>
                <w:rFonts w:eastAsia="Times New Roman"/>
                <w:color w:val="000000"/>
                <w:sz w:val="16"/>
                <w:szCs w:val="16"/>
                <w:lang w:eastAsia="es-PE"/>
              </w:rPr>
              <w:t>Aplicaciones de las ecuaciones de la hidrodinámica (Ecuación de la presión hidrostática, Teorema de Torricelli, el Venturi metros y Tubo de Pitot.</w:t>
            </w:r>
          </w:p>
          <w:p w14:paraId="508E64FA" w14:textId="77777777" w:rsidR="00D819BF" w:rsidRDefault="00E7409C" w:rsidP="00E7409C">
            <w:pPr>
              <w:numPr>
                <w:ilvl w:val="0"/>
                <w:numId w:val="9"/>
              </w:numPr>
              <w:spacing w:after="0" w:line="240" w:lineRule="auto"/>
              <w:rPr>
                <w:rFonts w:eastAsia="Times New Roman"/>
                <w:color w:val="000000"/>
                <w:sz w:val="16"/>
                <w:szCs w:val="16"/>
                <w:lang w:eastAsia="es-PE"/>
              </w:rPr>
            </w:pPr>
            <w:r>
              <w:rPr>
                <w:rFonts w:eastAsia="Times New Roman"/>
                <w:color w:val="000000"/>
                <w:sz w:val="16"/>
                <w:szCs w:val="16"/>
                <w:lang w:eastAsia="es-PE"/>
              </w:rPr>
              <w:t>Viscosidad: Ley de Newton para un líquido viscoso, Flujo viscoso laminar de un líquido incompresib</w:t>
            </w:r>
            <w:r w:rsidR="00D819BF">
              <w:rPr>
                <w:rFonts w:eastAsia="Times New Roman"/>
                <w:color w:val="000000"/>
                <w:sz w:val="16"/>
                <w:szCs w:val="16"/>
                <w:lang w:eastAsia="es-PE"/>
              </w:rPr>
              <w:t xml:space="preserve">le a través de un tubo </w:t>
            </w:r>
            <w:proofErr w:type="gramStart"/>
            <w:r w:rsidR="00D819BF">
              <w:rPr>
                <w:rFonts w:eastAsia="Times New Roman"/>
                <w:color w:val="000000"/>
                <w:sz w:val="16"/>
                <w:szCs w:val="16"/>
                <w:lang w:eastAsia="es-PE"/>
              </w:rPr>
              <w:t>angosto,.</w:t>
            </w:r>
            <w:proofErr w:type="gramEnd"/>
          </w:p>
          <w:p w14:paraId="6501D7C8" w14:textId="3D1B767E" w:rsidR="00E7409C" w:rsidRDefault="00E7409C" w:rsidP="00E7409C">
            <w:pPr>
              <w:numPr>
                <w:ilvl w:val="0"/>
                <w:numId w:val="9"/>
              </w:numPr>
              <w:spacing w:after="0" w:line="240" w:lineRule="auto"/>
              <w:rPr>
                <w:rFonts w:eastAsia="Times New Roman"/>
                <w:color w:val="000000"/>
                <w:sz w:val="16"/>
                <w:szCs w:val="16"/>
                <w:lang w:eastAsia="es-PE"/>
              </w:rPr>
            </w:pPr>
            <w:r>
              <w:rPr>
                <w:rFonts w:eastAsia="Times New Roman"/>
                <w:color w:val="000000"/>
                <w:sz w:val="16"/>
                <w:szCs w:val="16"/>
                <w:lang w:eastAsia="es-PE"/>
              </w:rPr>
              <w:t>Determinación del caudal y Ley de Poiseuille para un flujo laminar viscoso</w:t>
            </w:r>
            <w:r w:rsidR="00D819BF">
              <w:rPr>
                <w:rFonts w:eastAsia="Times New Roman"/>
                <w:color w:val="000000"/>
                <w:sz w:val="16"/>
                <w:szCs w:val="16"/>
                <w:lang w:eastAsia="es-PE"/>
              </w:rPr>
              <w:t xml:space="preserve">, </w:t>
            </w:r>
            <w:r>
              <w:rPr>
                <w:rFonts w:eastAsia="Times New Roman"/>
                <w:color w:val="000000"/>
                <w:sz w:val="16"/>
                <w:szCs w:val="16"/>
                <w:lang w:eastAsia="es-PE"/>
              </w:rPr>
              <w:t>Velocidad media de flujo viscoso, Número de Reynolds.</w:t>
            </w:r>
          </w:p>
          <w:p w14:paraId="70334195" w14:textId="2B492BFA" w:rsidR="00E7409C" w:rsidRDefault="00E7409C" w:rsidP="00E7409C">
            <w:pPr>
              <w:spacing w:after="0"/>
              <w:rPr>
                <w:rFonts w:ascii="Arial Narrow" w:eastAsia="Times New Roman" w:hAnsi="Arial Narrow"/>
                <w:color w:val="000000"/>
                <w:lang w:eastAsia="es-PE"/>
              </w:rPr>
            </w:pPr>
          </w:p>
          <w:p w14:paraId="4672067F" w14:textId="0F9573A7" w:rsidR="00E7409C" w:rsidRDefault="00E7409C" w:rsidP="00E7409C">
            <w:pPr>
              <w:spacing w:after="0"/>
              <w:rPr>
                <w:rFonts w:ascii="Arial Narrow" w:eastAsia="Times New Roman" w:hAnsi="Arial Narrow"/>
                <w:color w:val="000000"/>
                <w:lang w:eastAsia="es-PE"/>
              </w:rPr>
            </w:pPr>
          </w:p>
        </w:tc>
        <w:tc>
          <w:tcPr>
            <w:tcW w:w="2407" w:type="dxa"/>
            <w:gridSpan w:val="2"/>
            <w:tcBorders>
              <w:top w:val="nil"/>
              <w:left w:val="nil"/>
              <w:bottom w:val="nil"/>
              <w:right w:val="single" w:sz="4" w:space="0" w:color="auto"/>
            </w:tcBorders>
            <w:shd w:val="clear" w:color="auto" w:fill="auto"/>
            <w:vAlign w:val="center"/>
          </w:tcPr>
          <w:p w14:paraId="3363BF8D" w14:textId="701552CA" w:rsidR="00E7409C" w:rsidRPr="00AD2758" w:rsidRDefault="00E7409C" w:rsidP="00E7409C">
            <w:pPr>
              <w:numPr>
                <w:ilvl w:val="0"/>
                <w:numId w:val="8"/>
              </w:numPr>
              <w:spacing w:after="0" w:line="240" w:lineRule="auto"/>
              <w:ind w:left="146" w:hanging="142"/>
              <w:rPr>
                <w:rFonts w:eastAsia="Times New Roman"/>
                <w:color w:val="000000"/>
                <w:sz w:val="18"/>
                <w:szCs w:val="18"/>
                <w:lang w:eastAsia="es-PE"/>
              </w:rPr>
            </w:pPr>
            <w:r w:rsidRPr="00AD2758">
              <w:rPr>
                <w:rFonts w:eastAsia="Times New Roman"/>
                <w:color w:val="000000"/>
                <w:sz w:val="18"/>
                <w:szCs w:val="18"/>
                <w:lang w:eastAsia="es-PE"/>
              </w:rPr>
              <w:t xml:space="preserve"> </w:t>
            </w:r>
            <w:r w:rsidRPr="00AD2758">
              <w:rPr>
                <w:rFonts w:eastAsia="Times New Roman"/>
                <w:b/>
                <w:color w:val="000000"/>
                <w:sz w:val="18"/>
                <w:szCs w:val="18"/>
                <w:lang w:eastAsia="es-PE"/>
              </w:rPr>
              <w:t>Emplear</w:t>
            </w:r>
            <w:r w:rsidRPr="00AD2758">
              <w:rPr>
                <w:rFonts w:eastAsia="Times New Roman"/>
                <w:color w:val="000000"/>
                <w:sz w:val="18"/>
                <w:szCs w:val="18"/>
                <w:lang w:eastAsia="es-PE"/>
              </w:rPr>
              <w:t xml:space="preserve"> los materiales e instrumentos adecuados para efectuar medidas directas o indirectas de comportamientos dinámicos del agua a bajas velocidades.</w:t>
            </w:r>
          </w:p>
          <w:p w14:paraId="14B863C2" w14:textId="317CED82" w:rsidR="00E7409C" w:rsidRDefault="00E7409C" w:rsidP="00E7409C">
            <w:pPr>
              <w:numPr>
                <w:ilvl w:val="0"/>
                <w:numId w:val="8"/>
              </w:numPr>
              <w:spacing w:after="0" w:line="240" w:lineRule="auto"/>
              <w:ind w:left="146" w:hanging="142"/>
              <w:rPr>
                <w:rFonts w:eastAsia="Times New Roman"/>
                <w:color w:val="000000"/>
                <w:sz w:val="18"/>
                <w:szCs w:val="18"/>
                <w:lang w:eastAsia="es-PE"/>
              </w:rPr>
            </w:pPr>
            <w:r>
              <w:rPr>
                <w:rFonts w:eastAsia="Times New Roman"/>
                <w:color w:val="000000"/>
                <w:sz w:val="18"/>
                <w:szCs w:val="18"/>
                <w:lang w:eastAsia="es-PE"/>
              </w:rPr>
              <w:t xml:space="preserve"> </w:t>
            </w:r>
            <w:r w:rsidRPr="00297099">
              <w:rPr>
                <w:rFonts w:eastAsia="Times New Roman"/>
                <w:b/>
                <w:color w:val="000000"/>
                <w:sz w:val="18"/>
                <w:szCs w:val="18"/>
                <w:lang w:eastAsia="es-PE"/>
              </w:rPr>
              <w:t>Esbozar</w:t>
            </w:r>
            <w:r>
              <w:rPr>
                <w:rFonts w:eastAsia="Times New Roman"/>
                <w:color w:val="000000"/>
                <w:sz w:val="18"/>
                <w:szCs w:val="18"/>
                <w:lang w:eastAsia="es-PE"/>
              </w:rPr>
              <w:t xml:space="preserve"> diagramas para facilitar el análisis y simulación del comporta-miento de la materia </w:t>
            </w:r>
            <w:proofErr w:type="gramStart"/>
            <w:r>
              <w:rPr>
                <w:rFonts w:eastAsia="Times New Roman"/>
                <w:color w:val="000000"/>
                <w:sz w:val="18"/>
                <w:szCs w:val="18"/>
                <w:lang w:eastAsia="es-PE"/>
              </w:rPr>
              <w:t>sometida  a</w:t>
            </w:r>
            <w:proofErr w:type="gramEnd"/>
            <w:r>
              <w:rPr>
                <w:rFonts w:eastAsia="Times New Roman"/>
                <w:color w:val="000000"/>
                <w:sz w:val="18"/>
                <w:szCs w:val="18"/>
                <w:lang w:eastAsia="es-PE"/>
              </w:rPr>
              <w:t xml:space="preserve">  estímulos antes indicados. </w:t>
            </w:r>
          </w:p>
          <w:p w14:paraId="00D7D3A9" w14:textId="246C7324" w:rsidR="00E7409C" w:rsidRDefault="00E7409C" w:rsidP="00E7409C">
            <w:pPr>
              <w:numPr>
                <w:ilvl w:val="0"/>
                <w:numId w:val="8"/>
              </w:numPr>
              <w:spacing w:after="0" w:line="240" w:lineRule="auto"/>
              <w:ind w:left="146" w:hanging="142"/>
              <w:rPr>
                <w:rFonts w:eastAsia="Times New Roman"/>
                <w:color w:val="000000"/>
                <w:sz w:val="18"/>
                <w:szCs w:val="18"/>
                <w:lang w:eastAsia="es-PE"/>
              </w:rPr>
            </w:pPr>
            <w:r>
              <w:rPr>
                <w:rFonts w:eastAsia="Times New Roman"/>
                <w:color w:val="000000"/>
                <w:sz w:val="18"/>
                <w:szCs w:val="18"/>
                <w:lang w:eastAsia="es-PE"/>
              </w:rPr>
              <w:t xml:space="preserve">  </w:t>
            </w:r>
            <w:proofErr w:type="gramStart"/>
            <w:r>
              <w:rPr>
                <w:rFonts w:eastAsia="Times New Roman"/>
                <w:b/>
                <w:color w:val="000000"/>
                <w:sz w:val="18"/>
                <w:szCs w:val="18"/>
                <w:lang w:eastAsia="es-PE"/>
              </w:rPr>
              <w:t>Reproducir</w:t>
            </w:r>
            <w:r>
              <w:rPr>
                <w:rFonts w:eastAsia="Times New Roman"/>
                <w:color w:val="000000"/>
                <w:sz w:val="18"/>
                <w:szCs w:val="18"/>
                <w:lang w:eastAsia="es-PE"/>
              </w:rPr>
              <w:t xml:space="preserve">  experimentos</w:t>
            </w:r>
            <w:proofErr w:type="gramEnd"/>
            <w:r>
              <w:rPr>
                <w:rFonts w:eastAsia="Times New Roman"/>
                <w:color w:val="000000"/>
                <w:sz w:val="18"/>
                <w:szCs w:val="18"/>
                <w:lang w:eastAsia="es-PE"/>
              </w:rPr>
              <w:t xml:space="preserve"> de laboratorio para verificar leyes de la física asociadas con los temas estudiados.</w:t>
            </w:r>
          </w:p>
          <w:p w14:paraId="65BE2C70" w14:textId="12AB6E71" w:rsidR="00E7409C" w:rsidRPr="00E7409C" w:rsidRDefault="00E7409C" w:rsidP="00E7409C">
            <w:pPr>
              <w:numPr>
                <w:ilvl w:val="0"/>
                <w:numId w:val="8"/>
              </w:numPr>
              <w:spacing w:after="0" w:line="240" w:lineRule="auto"/>
              <w:ind w:left="146" w:hanging="142"/>
              <w:rPr>
                <w:rFonts w:eastAsia="Times New Roman"/>
                <w:color w:val="000000"/>
                <w:sz w:val="18"/>
                <w:szCs w:val="18"/>
                <w:lang w:eastAsia="es-PE"/>
              </w:rPr>
            </w:pPr>
            <w:r w:rsidRPr="00E7409C">
              <w:rPr>
                <w:rFonts w:eastAsia="Times New Roman"/>
                <w:color w:val="000000"/>
                <w:sz w:val="18"/>
                <w:szCs w:val="18"/>
                <w:lang w:eastAsia="es-PE"/>
              </w:rPr>
              <w:t xml:space="preserve">  </w:t>
            </w:r>
            <w:r w:rsidRPr="00E7409C">
              <w:rPr>
                <w:rFonts w:eastAsia="Times New Roman"/>
                <w:b/>
                <w:color w:val="000000"/>
                <w:sz w:val="18"/>
                <w:szCs w:val="18"/>
                <w:lang w:eastAsia="es-PE"/>
              </w:rPr>
              <w:t>Emplear</w:t>
            </w:r>
            <w:r w:rsidRPr="00E7409C">
              <w:rPr>
                <w:rFonts w:eastAsia="Times New Roman"/>
                <w:color w:val="000000"/>
                <w:sz w:val="18"/>
                <w:szCs w:val="18"/>
                <w:lang w:eastAsia="es-PE"/>
              </w:rPr>
              <w:t xml:space="preserve"> software de procesamiento </w:t>
            </w:r>
            <w:proofErr w:type="gramStart"/>
            <w:r w:rsidRPr="00E7409C">
              <w:rPr>
                <w:rFonts w:eastAsia="Times New Roman"/>
                <w:color w:val="000000"/>
                <w:sz w:val="18"/>
                <w:szCs w:val="18"/>
                <w:lang w:eastAsia="es-PE"/>
              </w:rPr>
              <w:t>matemático  para</w:t>
            </w:r>
            <w:proofErr w:type="gramEnd"/>
            <w:r w:rsidRPr="00E7409C">
              <w:rPr>
                <w:rFonts w:eastAsia="Times New Roman"/>
                <w:color w:val="000000"/>
                <w:sz w:val="18"/>
                <w:szCs w:val="18"/>
                <w:lang w:eastAsia="es-PE"/>
              </w:rPr>
              <w:t xml:space="preserve"> cuantificar magnitudes en el proceso de solución de un problema.</w:t>
            </w:r>
          </w:p>
        </w:tc>
        <w:tc>
          <w:tcPr>
            <w:tcW w:w="2404" w:type="dxa"/>
            <w:tcBorders>
              <w:top w:val="nil"/>
              <w:left w:val="nil"/>
              <w:bottom w:val="nil"/>
              <w:right w:val="single" w:sz="4" w:space="0" w:color="auto"/>
            </w:tcBorders>
            <w:shd w:val="clear" w:color="auto" w:fill="auto"/>
            <w:vAlign w:val="center"/>
          </w:tcPr>
          <w:p w14:paraId="58C8C38D" w14:textId="6DDF7D08" w:rsidR="00E7409C" w:rsidRPr="00CC1764" w:rsidRDefault="00E7409C" w:rsidP="00E7409C">
            <w:pPr>
              <w:numPr>
                <w:ilvl w:val="0"/>
                <w:numId w:val="8"/>
              </w:numPr>
              <w:spacing w:after="0" w:line="240" w:lineRule="auto"/>
              <w:ind w:left="143" w:hanging="141"/>
              <w:rPr>
                <w:rFonts w:eastAsia="Times New Roman"/>
                <w:color w:val="000000"/>
                <w:sz w:val="18"/>
                <w:szCs w:val="18"/>
                <w:lang w:eastAsia="es-PE"/>
              </w:rPr>
            </w:pPr>
            <w:r w:rsidRPr="00CC1764">
              <w:rPr>
                <w:rFonts w:eastAsia="Times New Roman"/>
                <w:color w:val="000000"/>
                <w:sz w:val="18"/>
                <w:szCs w:val="18"/>
                <w:lang w:eastAsia="es-PE"/>
              </w:rPr>
              <w:t xml:space="preserve"> </w:t>
            </w:r>
            <w:r>
              <w:rPr>
                <w:rFonts w:eastAsia="Times New Roman"/>
                <w:b/>
                <w:color w:val="000000"/>
                <w:sz w:val="18"/>
                <w:szCs w:val="18"/>
                <w:lang w:eastAsia="es-PE"/>
              </w:rPr>
              <w:t>Organizar</w:t>
            </w:r>
            <w:r w:rsidRPr="00CC1764">
              <w:rPr>
                <w:rFonts w:eastAsia="Times New Roman"/>
                <w:color w:val="000000"/>
                <w:sz w:val="18"/>
                <w:szCs w:val="18"/>
                <w:lang w:eastAsia="es-PE"/>
              </w:rPr>
              <w:t xml:space="preserve"> los </w:t>
            </w:r>
            <w:r>
              <w:rPr>
                <w:rFonts w:eastAsia="Times New Roman"/>
                <w:color w:val="000000"/>
                <w:sz w:val="18"/>
                <w:szCs w:val="18"/>
                <w:lang w:eastAsia="es-PE"/>
              </w:rPr>
              <w:t>grupos de trabajo delegando responsabilidades entre los miembros</w:t>
            </w:r>
            <w:r w:rsidRPr="00CC1764">
              <w:rPr>
                <w:rFonts w:eastAsia="Times New Roman"/>
                <w:color w:val="000000"/>
                <w:sz w:val="18"/>
                <w:szCs w:val="18"/>
                <w:lang w:eastAsia="es-PE"/>
              </w:rPr>
              <w:t>.</w:t>
            </w:r>
          </w:p>
          <w:p w14:paraId="2902E445" w14:textId="31CC815C" w:rsidR="00E7409C" w:rsidRPr="00CC1764" w:rsidRDefault="00E7409C" w:rsidP="00E7409C">
            <w:pPr>
              <w:numPr>
                <w:ilvl w:val="0"/>
                <w:numId w:val="8"/>
              </w:numPr>
              <w:spacing w:after="0" w:line="240" w:lineRule="auto"/>
              <w:ind w:left="143" w:hanging="141"/>
              <w:rPr>
                <w:rFonts w:eastAsia="Times New Roman"/>
                <w:color w:val="000000"/>
                <w:sz w:val="18"/>
                <w:szCs w:val="18"/>
                <w:lang w:eastAsia="es-PE"/>
              </w:rPr>
            </w:pPr>
            <w:r w:rsidRPr="00CC1764">
              <w:rPr>
                <w:rFonts w:eastAsia="Times New Roman"/>
                <w:color w:val="000000"/>
                <w:sz w:val="18"/>
                <w:szCs w:val="18"/>
                <w:lang w:eastAsia="es-PE"/>
              </w:rPr>
              <w:t xml:space="preserve">  </w:t>
            </w:r>
            <w:r w:rsidRPr="00CC1764">
              <w:rPr>
                <w:rFonts w:eastAsia="Times New Roman"/>
                <w:b/>
                <w:color w:val="000000"/>
                <w:sz w:val="18"/>
                <w:szCs w:val="18"/>
                <w:lang w:eastAsia="es-PE"/>
              </w:rPr>
              <w:t>Compartir</w:t>
            </w:r>
            <w:r w:rsidRPr="00CC1764">
              <w:rPr>
                <w:rFonts w:eastAsia="Times New Roman"/>
                <w:color w:val="000000"/>
                <w:sz w:val="18"/>
                <w:szCs w:val="18"/>
                <w:lang w:eastAsia="es-PE"/>
              </w:rPr>
              <w:t xml:space="preserve"> los avances de las demostraciones teóricas entre los miembros de equipo de trabajo.</w:t>
            </w:r>
          </w:p>
          <w:p w14:paraId="6EFC020E" w14:textId="081B6C12" w:rsidR="00E7409C" w:rsidRPr="00E7409C" w:rsidRDefault="00E7409C" w:rsidP="00E7409C">
            <w:pPr>
              <w:numPr>
                <w:ilvl w:val="0"/>
                <w:numId w:val="8"/>
              </w:numPr>
              <w:spacing w:after="0" w:line="240" w:lineRule="auto"/>
              <w:ind w:left="143" w:hanging="141"/>
              <w:rPr>
                <w:rFonts w:eastAsia="Times New Roman"/>
                <w:color w:val="000000"/>
                <w:sz w:val="20"/>
                <w:szCs w:val="20"/>
                <w:lang w:eastAsia="es-PE"/>
              </w:rPr>
            </w:pPr>
            <w:r>
              <w:rPr>
                <w:rFonts w:eastAsia="Times New Roman"/>
                <w:b/>
                <w:color w:val="000000"/>
                <w:sz w:val="18"/>
                <w:szCs w:val="18"/>
                <w:lang w:eastAsia="es-PE"/>
              </w:rPr>
              <w:t xml:space="preserve"> Discutir</w:t>
            </w:r>
            <w:r w:rsidRPr="00CC1764">
              <w:rPr>
                <w:rFonts w:eastAsia="Times New Roman"/>
                <w:color w:val="000000"/>
                <w:sz w:val="18"/>
                <w:szCs w:val="18"/>
                <w:lang w:eastAsia="es-PE"/>
              </w:rPr>
              <w:t xml:space="preserve"> </w:t>
            </w:r>
            <w:r>
              <w:rPr>
                <w:rFonts w:eastAsia="Times New Roman"/>
                <w:color w:val="000000"/>
                <w:sz w:val="18"/>
                <w:szCs w:val="18"/>
                <w:lang w:eastAsia="es-PE"/>
              </w:rPr>
              <w:t>las formas de abordar la solución de un problema físico o real y también los resultados</w:t>
            </w:r>
            <w:r w:rsidRPr="00CC1764">
              <w:rPr>
                <w:rFonts w:eastAsia="Times New Roman"/>
                <w:color w:val="000000"/>
                <w:sz w:val="18"/>
                <w:szCs w:val="18"/>
                <w:lang w:eastAsia="es-PE"/>
              </w:rPr>
              <w:t>.</w:t>
            </w:r>
          </w:p>
          <w:p w14:paraId="44D393D3" w14:textId="537A6014" w:rsidR="00E7409C" w:rsidRPr="00E7409C" w:rsidRDefault="00E7409C" w:rsidP="00E7409C">
            <w:pPr>
              <w:numPr>
                <w:ilvl w:val="0"/>
                <w:numId w:val="8"/>
              </w:numPr>
              <w:spacing w:after="0" w:line="240" w:lineRule="auto"/>
              <w:ind w:left="143" w:hanging="141"/>
              <w:rPr>
                <w:rFonts w:eastAsia="Times New Roman"/>
                <w:color w:val="000000"/>
                <w:sz w:val="20"/>
                <w:szCs w:val="20"/>
                <w:lang w:eastAsia="es-PE"/>
              </w:rPr>
            </w:pPr>
            <w:r w:rsidRPr="00E7409C">
              <w:rPr>
                <w:rFonts w:eastAsia="Times New Roman"/>
                <w:b/>
                <w:color w:val="000000"/>
                <w:sz w:val="18"/>
                <w:szCs w:val="18"/>
                <w:lang w:eastAsia="es-PE"/>
              </w:rPr>
              <w:t xml:space="preserve"> Expresar</w:t>
            </w:r>
            <w:r w:rsidRPr="00E7409C">
              <w:rPr>
                <w:rFonts w:eastAsia="Times New Roman"/>
                <w:color w:val="000000"/>
                <w:sz w:val="18"/>
                <w:szCs w:val="18"/>
                <w:lang w:eastAsia="es-PE"/>
              </w:rPr>
              <w:t xml:space="preserve"> con lenguaje claro y formal la redacción de los informes, monografías o trabajos desarrollados por los alumnos.</w:t>
            </w:r>
            <w:r w:rsidRPr="00E7409C">
              <w:rPr>
                <w:rFonts w:eastAsia="Times New Roman"/>
                <w:color w:val="000000"/>
                <w:sz w:val="20"/>
                <w:szCs w:val="20"/>
                <w:lang w:eastAsia="es-PE"/>
              </w:rPr>
              <w:t xml:space="preserve"> </w:t>
            </w:r>
          </w:p>
        </w:tc>
        <w:tc>
          <w:tcPr>
            <w:tcW w:w="2111" w:type="dxa"/>
            <w:gridSpan w:val="2"/>
            <w:tcBorders>
              <w:top w:val="nil"/>
              <w:left w:val="nil"/>
              <w:bottom w:val="nil"/>
              <w:right w:val="single" w:sz="4" w:space="0" w:color="auto"/>
            </w:tcBorders>
            <w:shd w:val="clear" w:color="auto" w:fill="auto"/>
          </w:tcPr>
          <w:p w14:paraId="03DAECD5" w14:textId="77777777" w:rsidR="00E7409C" w:rsidRDefault="00E7409C" w:rsidP="00E7409C">
            <w:pPr>
              <w:spacing w:after="0"/>
              <w:rPr>
                <w:rFonts w:ascii="Arial Narrow" w:eastAsia="Times New Roman" w:hAnsi="Arial Narrow"/>
                <w:b/>
                <w:color w:val="000000"/>
                <w:lang w:eastAsia="es-PE"/>
              </w:rPr>
            </w:pPr>
          </w:p>
          <w:p w14:paraId="00BC5F6E" w14:textId="54183EF2" w:rsidR="00E7409C" w:rsidRDefault="00E7409C" w:rsidP="00E7409C">
            <w:pPr>
              <w:spacing w:after="0"/>
              <w:rPr>
                <w:rFonts w:ascii="Arial Narrow" w:eastAsia="Times New Roman" w:hAnsi="Arial Narrow"/>
                <w:b/>
                <w:color w:val="000000"/>
                <w:lang w:eastAsia="es-PE"/>
              </w:rPr>
            </w:pPr>
            <w:r>
              <w:rPr>
                <w:rFonts w:ascii="Arial Narrow" w:eastAsia="Times New Roman" w:hAnsi="Arial Narrow"/>
                <w:b/>
                <w:color w:val="000000"/>
                <w:lang w:eastAsia="es-PE"/>
              </w:rPr>
              <w:t xml:space="preserve">Expositiva </w:t>
            </w:r>
          </w:p>
          <w:p w14:paraId="55A5AD57" w14:textId="0187855F" w:rsidR="00E7409C" w:rsidRDefault="00E7409C" w:rsidP="00E7409C">
            <w:pPr>
              <w:numPr>
                <w:ilvl w:val="0"/>
                <w:numId w:val="2"/>
              </w:numPr>
              <w:spacing w:after="0" w:line="276" w:lineRule="auto"/>
              <w:ind w:left="223" w:hanging="206"/>
              <w:rPr>
                <w:rFonts w:ascii="Arial Narrow" w:eastAsia="Times New Roman" w:hAnsi="Arial Narrow"/>
                <w:color w:val="000000"/>
                <w:lang w:eastAsia="es-PE"/>
              </w:rPr>
            </w:pPr>
            <w:r>
              <w:rPr>
                <w:rFonts w:ascii="Arial Narrow" w:eastAsia="Times New Roman" w:hAnsi="Arial Narrow"/>
                <w:color w:val="000000"/>
                <w:lang w:eastAsia="es-PE"/>
              </w:rPr>
              <w:t xml:space="preserve">Uso </w:t>
            </w:r>
            <w:r w:rsidR="000763A0">
              <w:rPr>
                <w:rFonts w:ascii="Arial Narrow" w:eastAsia="Times New Roman" w:hAnsi="Arial Narrow"/>
                <w:color w:val="000000"/>
                <w:lang w:eastAsia="es-PE"/>
              </w:rPr>
              <w:t>De sistema multimedia</w:t>
            </w:r>
          </w:p>
          <w:p w14:paraId="4FF7CD27" w14:textId="77777777" w:rsidR="00E7409C" w:rsidRDefault="00E7409C" w:rsidP="00E7409C">
            <w:pPr>
              <w:spacing w:after="0"/>
              <w:ind w:left="223"/>
              <w:rPr>
                <w:rFonts w:ascii="Arial Narrow" w:eastAsia="Times New Roman" w:hAnsi="Arial Narrow"/>
                <w:color w:val="000000"/>
                <w:lang w:eastAsia="es-PE"/>
              </w:rPr>
            </w:pPr>
          </w:p>
          <w:p w14:paraId="708641B5" w14:textId="77777777" w:rsidR="00E7409C" w:rsidRDefault="00E7409C" w:rsidP="00E7409C">
            <w:pPr>
              <w:spacing w:after="0"/>
              <w:rPr>
                <w:rFonts w:ascii="Arial Narrow" w:eastAsia="Times New Roman" w:hAnsi="Arial Narrow"/>
                <w:b/>
                <w:color w:val="000000"/>
                <w:lang w:eastAsia="es-PE"/>
              </w:rPr>
            </w:pPr>
            <w:r>
              <w:rPr>
                <w:rFonts w:ascii="Arial Narrow" w:eastAsia="Times New Roman" w:hAnsi="Arial Narrow"/>
                <w:b/>
                <w:color w:val="000000"/>
                <w:lang w:eastAsia="es-PE"/>
              </w:rPr>
              <w:t>Debate dirigido (Discusiones)</w:t>
            </w:r>
          </w:p>
          <w:p w14:paraId="6993B636" w14:textId="77777777" w:rsidR="00E7409C" w:rsidRDefault="00E7409C" w:rsidP="00E7409C">
            <w:pPr>
              <w:numPr>
                <w:ilvl w:val="0"/>
                <w:numId w:val="2"/>
              </w:numPr>
              <w:spacing w:after="0" w:line="276" w:lineRule="auto"/>
              <w:ind w:left="223" w:hanging="206"/>
              <w:rPr>
                <w:rFonts w:ascii="Arial Narrow" w:eastAsia="Times New Roman" w:hAnsi="Arial Narrow"/>
                <w:color w:val="000000"/>
                <w:lang w:eastAsia="es-PE"/>
              </w:rPr>
            </w:pPr>
            <w:r>
              <w:rPr>
                <w:rFonts w:ascii="Arial Narrow" w:eastAsia="Times New Roman" w:hAnsi="Arial Narrow"/>
                <w:color w:val="000000"/>
                <w:lang w:eastAsia="es-PE"/>
              </w:rPr>
              <w:t>Foros, Chat</w:t>
            </w:r>
          </w:p>
          <w:p w14:paraId="62C22063" w14:textId="77777777" w:rsidR="00E7409C" w:rsidRDefault="00E7409C" w:rsidP="00E7409C">
            <w:pPr>
              <w:spacing w:after="0"/>
              <w:ind w:left="223"/>
              <w:rPr>
                <w:rFonts w:ascii="Arial Narrow" w:eastAsia="Times New Roman" w:hAnsi="Arial Narrow"/>
                <w:color w:val="000000"/>
                <w:lang w:eastAsia="es-PE"/>
              </w:rPr>
            </w:pPr>
          </w:p>
          <w:p w14:paraId="4C616FF3" w14:textId="77777777" w:rsidR="00E7409C" w:rsidRDefault="00E7409C" w:rsidP="00E7409C">
            <w:pPr>
              <w:spacing w:after="0"/>
              <w:rPr>
                <w:rFonts w:ascii="Arial Narrow" w:eastAsia="Times New Roman" w:hAnsi="Arial Narrow"/>
                <w:b/>
                <w:color w:val="000000"/>
                <w:lang w:eastAsia="es-PE"/>
              </w:rPr>
            </w:pPr>
            <w:r>
              <w:rPr>
                <w:rFonts w:ascii="Arial Narrow" w:eastAsia="Times New Roman" w:hAnsi="Arial Narrow"/>
                <w:b/>
                <w:color w:val="000000"/>
                <w:lang w:eastAsia="es-PE"/>
              </w:rPr>
              <w:t>Lecturas</w:t>
            </w:r>
          </w:p>
          <w:p w14:paraId="51108C07" w14:textId="77777777" w:rsidR="00E7409C" w:rsidRDefault="00E7409C" w:rsidP="00E7409C">
            <w:pPr>
              <w:numPr>
                <w:ilvl w:val="0"/>
                <w:numId w:val="2"/>
              </w:numPr>
              <w:spacing w:after="0" w:line="276" w:lineRule="auto"/>
              <w:ind w:left="223" w:hanging="206"/>
              <w:rPr>
                <w:rFonts w:ascii="Arial Narrow" w:eastAsia="Times New Roman" w:hAnsi="Arial Narrow"/>
                <w:color w:val="000000"/>
                <w:lang w:eastAsia="es-PE"/>
              </w:rPr>
            </w:pPr>
            <w:r>
              <w:rPr>
                <w:rFonts w:ascii="Arial Narrow" w:eastAsia="Times New Roman" w:hAnsi="Arial Narrow"/>
                <w:color w:val="000000"/>
                <w:lang w:eastAsia="es-PE"/>
              </w:rPr>
              <w:t>Uso de repositorios digitales</w:t>
            </w:r>
          </w:p>
          <w:p w14:paraId="02D8BEB7" w14:textId="77777777" w:rsidR="00E7409C" w:rsidRDefault="00E7409C" w:rsidP="00E7409C">
            <w:pPr>
              <w:spacing w:after="0"/>
              <w:ind w:left="223"/>
              <w:rPr>
                <w:rFonts w:ascii="Arial Narrow" w:eastAsia="Times New Roman" w:hAnsi="Arial Narrow"/>
                <w:color w:val="000000"/>
                <w:lang w:eastAsia="es-PE"/>
              </w:rPr>
            </w:pPr>
          </w:p>
          <w:p w14:paraId="5019219C" w14:textId="77777777" w:rsidR="00E7409C" w:rsidRDefault="00E7409C" w:rsidP="00E7409C">
            <w:pPr>
              <w:spacing w:after="0"/>
              <w:rPr>
                <w:rFonts w:ascii="Arial Narrow" w:eastAsia="Times New Roman" w:hAnsi="Arial Narrow"/>
                <w:b/>
                <w:color w:val="000000"/>
                <w:lang w:eastAsia="es-PE"/>
              </w:rPr>
            </w:pPr>
            <w:r>
              <w:rPr>
                <w:rFonts w:ascii="Arial Narrow" w:eastAsia="Times New Roman" w:hAnsi="Arial Narrow"/>
                <w:b/>
                <w:color w:val="000000"/>
                <w:lang w:eastAsia="es-PE"/>
              </w:rPr>
              <w:t>Lluvia de ideas (Saberes previos)</w:t>
            </w:r>
          </w:p>
          <w:p w14:paraId="6F2B412D" w14:textId="77777777" w:rsidR="00E7409C" w:rsidRDefault="00E7409C" w:rsidP="00E7409C">
            <w:pPr>
              <w:numPr>
                <w:ilvl w:val="0"/>
                <w:numId w:val="2"/>
              </w:numPr>
              <w:spacing w:after="0" w:line="276" w:lineRule="auto"/>
              <w:ind w:left="223" w:hanging="206"/>
              <w:rPr>
                <w:rFonts w:ascii="Arial Narrow" w:eastAsia="Times New Roman" w:hAnsi="Arial Narrow"/>
                <w:color w:val="000000"/>
                <w:lang w:eastAsia="es-PE"/>
              </w:rPr>
            </w:pPr>
            <w:r>
              <w:rPr>
                <w:rFonts w:ascii="Arial Narrow" w:eastAsia="Times New Roman" w:hAnsi="Arial Narrow"/>
                <w:color w:val="000000"/>
                <w:lang w:eastAsia="es-PE"/>
              </w:rPr>
              <w:t>Foros, Chat</w:t>
            </w:r>
          </w:p>
          <w:p w14:paraId="69705494" w14:textId="77777777" w:rsidR="00E7409C" w:rsidRDefault="00E7409C" w:rsidP="00E7409C">
            <w:pPr>
              <w:spacing w:after="0"/>
              <w:ind w:left="223"/>
              <w:rPr>
                <w:rFonts w:ascii="Arial Narrow" w:eastAsia="Times New Roman" w:hAnsi="Arial Narrow"/>
                <w:color w:val="000000"/>
                <w:lang w:eastAsia="es-PE"/>
              </w:rPr>
            </w:pPr>
          </w:p>
          <w:p w14:paraId="1569AE13" w14:textId="77777777" w:rsidR="00E7409C" w:rsidRDefault="00E7409C" w:rsidP="00E7409C">
            <w:pPr>
              <w:spacing w:after="0"/>
              <w:rPr>
                <w:rFonts w:ascii="Arial Narrow" w:eastAsia="Times New Roman" w:hAnsi="Arial Narrow"/>
                <w:color w:val="000000"/>
                <w:lang w:eastAsia="es-PE"/>
              </w:rPr>
            </w:pPr>
          </w:p>
        </w:tc>
        <w:tc>
          <w:tcPr>
            <w:tcW w:w="3118" w:type="dxa"/>
            <w:tcBorders>
              <w:top w:val="nil"/>
              <w:left w:val="nil"/>
              <w:bottom w:val="nil"/>
              <w:right w:val="single" w:sz="4" w:space="0" w:color="auto"/>
            </w:tcBorders>
            <w:shd w:val="clear" w:color="auto" w:fill="auto"/>
          </w:tcPr>
          <w:p w14:paraId="1247CF7E" w14:textId="77777777" w:rsidR="00E7409C" w:rsidRDefault="00E7409C" w:rsidP="00E7409C">
            <w:pPr>
              <w:spacing w:after="0"/>
              <w:ind w:left="214"/>
              <w:rPr>
                <w:rFonts w:ascii="Arial Narrow" w:eastAsia="Times New Roman" w:hAnsi="Arial Narrow"/>
                <w:b/>
                <w:color w:val="000000"/>
                <w:lang w:val="es-ES" w:eastAsia="es-PE"/>
              </w:rPr>
            </w:pPr>
          </w:p>
          <w:p w14:paraId="1BD6B024" w14:textId="77777777" w:rsidR="00D819BF" w:rsidRDefault="00D819BF" w:rsidP="00D819BF">
            <w:pPr>
              <w:pStyle w:val="Default"/>
              <w:rPr>
                <w:sz w:val="16"/>
                <w:szCs w:val="16"/>
              </w:rPr>
            </w:pPr>
            <w:r w:rsidRPr="000C2C68">
              <w:rPr>
                <w:b/>
                <w:bCs/>
                <w:i/>
                <w:iCs/>
                <w:sz w:val="16"/>
                <w:szCs w:val="16"/>
                <w:u w:val="single"/>
              </w:rPr>
              <w:t xml:space="preserve">Aprecia </w:t>
            </w:r>
            <w:r>
              <w:rPr>
                <w:sz w:val="16"/>
                <w:szCs w:val="16"/>
              </w:rPr>
              <w:t xml:space="preserve">las restricciones que tienen las ecuaciones principales de la hidrodinámica válidas solamente para movimiento de líquidos o gases homogéneos a bajas velocidades y de flujo laminar, basándose en observaciones reales evidenciadas por mediciones efectuadas. </w:t>
            </w:r>
          </w:p>
          <w:p w14:paraId="47A97BE5" w14:textId="77777777" w:rsidR="000C2C68" w:rsidRDefault="000C2C68" w:rsidP="00D819BF">
            <w:pPr>
              <w:pStyle w:val="Default"/>
              <w:rPr>
                <w:sz w:val="16"/>
                <w:szCs w:val="16"/>
              </w:rPr>
            </w:pPr>
          </w:p>
          <w:p w14:paraId="16302687" w14:textId="77777777" w:rsidR="00D819BF" w:rsidRDefault="00D819BF" w:rsidP="00D819BF">
            <w:pPr>
              <w:pStyle w:val="Default"/>
              <w:rPr>
                <w:sz w:val="16"/>
                <w:szCs w:val="16"/>
              </w:rPr>
            </w:pPr>
            <w:r w:rsidRPr="000C2C68">
              <w:rPr>
                <w:b/>
                <w:bCs/>
                <w:i/>
                <w:iCs/>
                <w:sz w:val="16"/>
                <w:szCs w:val="16"/>
                <w:u w:val="single"/>
              </w:rPr>
              <w:t>Utiliza</w:t>
            </w:r>
            <w:r>
              <w:rPr>
                <w:b/>
                <w:bCs/>
                <w:i/>
                <w:iCs/>
                <w:sz w:val="16"/>
                <w:szCs w:val="16"/>
              </w:rPr>
              <w:t xml:space="preserve"> </w:t>
            </w:r>
            <w:r>
              <w:rPr>
                <w:sz w:val="16"/>
                <w:szCs w:val="16"/>
              </w:rPr>
              <w:t xml:space="preserve">las ecuaciones de la hidrodinámica en la solución de problemas de flujo laminar como turbulentos. </w:t>
            </w:r>
          </w:p>
          <w:p w14:paraId="4C02E44C" w14:textId="77777777" w:rsidR="000C2C68" w:rsidRDefault="000C2C68" w:rsidP="00D819BF">
            <w:pPr>
              <w:pStyle w:val="Default"/>
              <w:rPr>
                <w:sz w:val="16"/>
                <w:szCs w:val="16"/>
              </w:rPr>
            </w:pPr>
          </w:p>
          <w:p w14:paraId="5042CD87" w14:textId="77777777" w:rsidR="00D819BF" w:rsidRDefault="00D819BF" w:rsidP="00D819BF">
            <w:pPr>
              <w:pStyle w:val="Default"/>
              <w:rPr>
                <w:sz w:val="16"/>
                <w:szCs w:val="16"/>
              </w:rPr>
            </w:pPr>
            <w:r w:rsidRPr="000C2C68">
              <w:rPr>
                <w:b/>
                <w:bCs/>
                <w:i/>
                <w:iCs/>
                <w:sz w:val="16"/>
                <w:szCs w:val="16"/>
                <w:u w:val="single"/>
              </w:rPr>
              <w:t>Explica</w:t>
            </w:r>
            <w:r>
              <w:rPr>
                <w:b/>
                <w:bCs/>
                <w:i/>
                <w:iCs/>
                <w:sz w:val="16"/>
                <w:szCs w:val="16"/>
              </w:rPr>
              <w:t xml:space="preserve"> </w:t>
            </w:r>
            <w:r>
              <w:rPr>
                <w:sz w:val="16"/>
                <w:szCs w:val="16"/>
              </w:rPr>
              <w:t xml:space="preserve">los efectos del rozamiento en el movimiento de los fluidos densos, basándose en observaciones experimentales y las leyes de la viscosidad. </w:t>
            </w:r>
          </w:p>
          <w:p w14:paraId="25FD04DD" w14:textId="77777777" w:rsidR="000C2C68" w:rsidRDefault="000C2C68" w:rsidP="00D819BF">
            <w:pPr>
              <w:pStyle w:val="Default"/>
              <w:rPr>
                <w:sz w:val="16"/>
                <w:szCs w:val="16"/>
              </w:rPr>
            </w:pPr>
          </w:p>
          <w:p w14:paraId="67EFDE47" w14:textId="2813A77B" w:rsidR="00E7409C" w:rsidRDefault="00D819BF" w:rsidP="00D819BF">
            <w:pPr>
              <w:spacing w:after="0" w:line="240" w:lineRule="auto"/>
              <w:rPr>
                <w:rFonts w:ascii="Arial Narrow" w:eastAsia="Times New Roman" w:hAnsi="Arial Narrow"/>
                <w:color w:val="000000"/>
                <w:lang w:val="es-ES" w:eastAsia="es-PE"/>
              </w:rPr>
            </w:pPr>
            <w:r w:rsidRPr="000C2C68">
              <w:rPr>
                <w:b/>
                <w:bCs/>
                <w:i/>
                <w:iCs/>
                <w:sz w:val="16"/>
                <w:szCs w:val="16"/>
                <w:u w:val="single"/>
              </w:rPr>
              <w:t xml:space="preserve">Evalúa </w:t>
            </w:r>
            <w:r>
              <w:rPr>
                <w:sz w:val="16"/>
                <w:szCs w:val="16"/>
              </w:rPr>
              <w:t xml:space="preserve">el caudal de un fluido y lo relaciona con la ecuación de Poiseuille y el número de Reynolds. </w:t>
            </w:r>
          </w:p>
        </w:tc>
      </w:tr>
      <w:tr w:rsidR="00E7409C" w14:paraId="1C9E98A4" w14:textId="77777777" w:rsidTr="00E7409C">
        <w:trPr>
          <w:trHeight w:val="305"/>
        </w:trPr>
        <w:tc>
          <w:tcPr>
            <w:tcW w:w="876" w:type="dxa"/>
            <w:vMerge/>
            <w:tcBorders>
              <w:left w:val="single" w:sz="4" w:space="0" w:color="auto"/>
              <w:right w:val="single" w:sz="4" w:space="0" w:color="auto"/>
            </w:tcBorders>
            <w:shd w:val="clear" w:color="auto" w:fill="auto"/>
            <w:textDirection w:val="btLr"/>
            <w:vAlign w:val="center"/>
            <w:hideMark/>
          </w:tcPr>
          <w:p w14:paraId="448DA2FB" w14:textId="01C4A616" w:rsidR="00E7409C" w:rsidRDefault="00E7409C" w:rsidP="00E7409C">
            <w:pPr>
              <w:spacing w:after="0"/>
              <w:jc w:val="center"/>
              <w:rPr>
                <w:rFonts w:ascii="Arial Narrow" w:eastAsia="Times New Roman" w:hAnsi="Arial Narrow"/>
                <w:b/>
                <w:i/>
                <w:color w:val="000000"/>
                <w:lang w:eastAsia="es-PE"/>
              </w:rPr>
            </w:pPr>
          </w:p>
        </w:tc>
        <w:tc>
          <w:tcPr>
            <w:tcW w:w="922" w:type="dxa"/>
            <w:vMerge/>
            <w:tcBorders>
              <w:left w:val="single" w:sz="4" w:space="0" w:color="auto"/>
              <w:right w:val="single" w:sz="4" w:space="0" w:color="auto"/>
            </w:tcBorders>
            <w:vAlign w:val="center"/>
            <w:hideMark/>
          </w:tcPr>
          <w:p w14:paraId="08B2408B" w14:textId="77777777" w:rsidR="00E7409C" w:rsidRDefault="00E7409C" w:rsidP="00E7409C">
            <w:pPr>
              <w:spacing w:after="0"/>
              <w:rPr>
                <w:rFonts w:ascii="Arial Narrow" w:eastAsia="Times New Roman" w:hAnsi="Arial Narrow"/>
                <w:color w:val="000000"/>
                <w:lang w:eastAsia="es-PE"/>
              </w:rPr>
            </w:pPr>
          </w:p>
        </w:tc>
        <w:tc>
          <w:tcPr>
            <w:tcW w:w="13295" w:type="dxa"/>
            <w:gridSpan w:val="7"/>
            <w:tcBorders>
              <w:top w:val="single" w:sz="4" w:space="0" w:color="auto"/>
              <w:left w:val="nil"/>
              <w:bottom w:val="single" w:sz="4" w:space="0" w:color="auto"/>
              <w:right w:val="single" w:sz="4" w:space="0" w:color="000000"/>
            </w:tcBorders>
            <w:shd w:val="clear" w:color="auto" w:fill="auto"/>
            <w:hideMark/>
          </w:tcPr>
          <w:p w14:paraId="3962C14E" w14:textId="77777777" w:rsidR="00E7409C" w:rsidRDefault="00E7409C" w:rsidP="00E7409C">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EVALUACIÓN DE LA UNIDAD DIDÁCTICA</w:t>
            </w:r>
          </w:p>
        </w:tc>
      </w:tr>
      <w:tr w:rsidR="00E7409C" w14:paraId="2C5A2176" w14:textId="77777777" w:rsidTr="00E7409C">
        <w:trPr>
          <w:trHeight w:val="249"/>
        </w:trPr>
        <w:tc>
          <w:tcPr>
            <w:tcW w:w="876" w:type="dxa"/>
            <w:vMerge/>
            <w:tcBorders>
              <w:left w:val="single" w:sz="4" w:space="0" w:color="auto"/>
              <w:right w:val="single" w:sz="4" w:space="0" w:color="auto"/>
            </w:tcBorders>
            <w:shd w:val="clear" w:color="auto" w:fill="auto"/>
            <w:textDirection w:val="btLr"/>
            <w:vAlign w:val="center"/>
          </w:tcPr>
          <w:p w14:paraId="0B52941D" w14:textId="77777777" w:rsidR="00E7409C" w:rsidRDefault="00E7409C" w:rsidP="00E7409C">
            <w:pPr>
              <w:spacing w:after="0"/>
              <w:jc w:val="center"/>
              <w:rPr>
                <w:rFonts w:ascii="Arial Narrow" w:eastAsia="Times New Roman" w:hAnsi="Arial Narrow"/>
                <w:b/>
                <w:i/>
                <w:color w:val="000000"/>
                <w:lang w:eastAsia="es-PE"/>
              </w:rPr>
            </w:pPr>
          </w:p>
        </w:tc>
        <w:tc>
          <w:tcPr>
            <w:tcW w:w="922" w:type="dxa"/>
            <w:vMerge/>
            <w:tcBorders>
              <w:left w:val="single" w:sz="4" w:space="0" w:color="auto"/>
              <w:right w:val="single" w:sz="4" w:space="0" w:color="auto"/>
            </w:tcBorders>
            <w:vAlign w:val="center"/>
          </w:tcPr>
          <w:p w14:paraId="7A08C96A" w14:textId="77777777" w:rsidR="00E7409C" w:rsidRDefault="00E7409C" w:rsidP="00E7409C">
            <w:pPr>
              <w:spacing w:after="0"/>
              <w:rPr>
                <w:rFonts w:ascii="Arial Narrow" w:eastAsia="Times New Roman" w:hAnsi="Arial Narrow"/>
                <w:color w:val="000000"/>
                <w:lang w:eastAsia="es-PE"/>
              </w:rPr>
            </w:pPr>
          </w:p>
        </w:tc>
        <w:tc>
          <w:tcPr>
            <w:tcW w:w="3814" w:type="dxa"/>
            <w:gridSpan w:val="2"/>
            <w:tcBorders>
              <w:top w:val="single" w:sz="4" w:space="0" w:color="auto"/>
              <w:left w:val="nil"/>
              <w:bottom w:val="single" w:sz="4" w:space="0" w:color="auto"/>
              <w:right w:val="single" w:sz="4" w:space="0" w:color="auto"/>
            </w:tcBorders>
            <w:shd w:val="clear" w:color="auto" w:fill="auto"/>
          </w:tcPr>
          <w:p w14:paraId="3E23E025" w14:textId="77777777" w:rsidR="00E7409C" w:rsidRDefault="00E7409C" w:rsidP="00E7409C">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EVIDENCIA DE CONOCIMIENTOS</w:t>
            </w:r>
          </w:p>
        </w:tc>
        <w:tc>
          <w:tcPr>
            <w:tcW w:w="4850" w:type="dxa"/>
            <w:gridSpan w:val="3"/>
            <w:tcBorders>
              <w:top w:val="single" w:sz="4" w:space="0" w:color="auto"/>
              <w:left w:val="single" w:sz="4" w:space="0" w:color="auto"/>
              <w:bottom w:val="single" w:sz="4" w:space="0" w:color="auto"/>
              <w:right w:val="single" w:sz="4" w:space="0" w:color="auto"/>
            </w:tcBorders>
            <w:shd w:val="clear" w:color="auto" w:fill="auto"/>
          </w:tcPr>
          <w:p w14:paraId="015AB001" w14:textId="77777777" w:rsidR="00E7409C" w:rsidRDefault="00E7409C" w:rsidP="00E7409C">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EVIDENCIA DE PRODUCTO</w:t>
            </w:r>
          </w:p>
        </w:tc>
        <w:tc>
          <w:tcPr>
            <w:tcW w:w="4631" w:type="dxa"/>
            <w:gridSpan w:val="2"/>
            <w:tcBorders>
              <w:top w:val="single" w:sz="4" w:space="0" w:color="auto"/>
              <w:left w:val="single" w:sz="4" w:space="0" w:color="auto"/>
              <w:bottom w:val="single" w:sz="4" w:space="0" w:color="auto"/>
              <w:right w:val="single" w:sz="4" w:space="0" w:color="000000"/>
            </w:tcBorders>
            <w:shd w:val="clear" w:color="auto" w:fill="auto"/>
          </w:tcPr>
          <w:p w14:paraId="0F1ED18F" w14:textId="77777777" w:rsidR="00E7409C" w:rsidRDefault="00E7409C" w:rsidP="00E7409C">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EVIDENCIA DE DESEMPEÑO</w:t>
            </w:r>
          </w:p>
        </w:tc>
      </w:tr>
      <w:tr w:rsidR="00E7409C" w14:paraId="7A6DBB34" w14:textId="77777777" w:rsidTr="00E7409C">
        <w:trPr>
          <w:trHeight w:val="265"/>
        </w:trPr>
        <w:tc>
          <w:tcPr>
            <w:tcW w:w="876" w:type="dxa"/>
            <w:vMerge/>
            <w:tcBorders>
              <w:left w:val="single" w:sz="4" w:space="0" w:color="auto"/>
              <w:bottom w:val="single" w:sz="4" w:space="0" w:color="auto"/>
              <w:right w:val="single" w:sz="4" w:space="0" w:color="auto"/>
            </w:tcBorders>
            <w:shd w:val="clear" w:color="auto" w:fill="auto"/>
            <w:textDirection w:val="btLr"/>
            <w:vAlign w:val="center"/>
          </w:tcPr>
          <w:p w14:paraId="18C267ED" w14:textId="77777777" w:rsidR="00E7409C" w:rsidRDefault="00E7409C" w:rsidP="00E7409C">
            <w:pPr>
              <w:spacing w:after="0"/>
              <w:jc w:val="center"/>
              <w:rPr>
                <w:rFonts w:ascii="Arial Narrow" w:eastAsia="Times New Roman" w:hAnsi="Arial Narrow"/>
                <w:b/>
                <w:i/>
                <w:color w:val="000000"/>
                <w:lang w:eastAsia="es-PE"/>
              </w:rPr>
            </w:pPr>
          </w:p>
        </w:tc>
        <w:tc>
          <w:tcPr>
            <w:tcW w:w="922" w:type="dxa"/>
            <w:vMerge/>
            <w:tcBorders>
              <w:left w:val="single" w:sz="4" w:space="0" w:color="auto"/>
              <w:bottom w:val="single" w:sz="4" w:space="0" w:color="000000"/>
              <w:right w:val="single" w:sz="4" w:space="0" w:color="auto"/>
            </w:tcBorders>
            <w:vAlign w:val="center"/>
          </w:tcPr>
          <w:p w14:paraId="7519A5D4" w14:textId="77777777" w:rsidR="00E7409C" w:rsidRDefault="00E7409C" w:rsidP="00E7409C">
            <w:pPr>
              <w:spacing w:after="0"/>
              <w:rPr>
                <w:rFonts w:ascii="Arial Narrow" w:eastAsia="Times New Roman" w:hAnsi="Arial Narrow"/>
                <w:color w:val="000000"/>
                <w:lang w:eastAsia="es-PE"/>
              </w:rPr>
            </w:pPr>
          </w:p>
        </w:tc>
        <w:tc>
          <w:tcPr>
            <w:tcW w:w="3814" w:type="dxa"/>
            <w:gridSpan w:val="2"/>
            <w:tcBorders>
              <w:top w:val="single" w:sz="4" w:space="0" w:color="auto"/>
              <w:left w:val="nil"/>
              <w:bottom w:val="single" w:sz="4" w:space="0" w:color="auto"/>
              <w:right w:val="single" w:sz="4" w:space="0" w:color="auto"/>
            </w:tcBorders>
            <w:shd w:val="clear" w:color="auto" w:fill="auto"/>
          </w:tcPr>
          <w:p w14:paraId="21768CD9" w14:textId="77777777" w:rsidR="005C7148" w:rsidRDefault="005C7148" w:rsidP="005C7148">
            <w:pPr>
              <w:pStyle w:val="TableParagraph"/>
              <w:numPr>
                <w:ilvl w:val="0"/>
                <w:numId w:val="30"/>
              </w:numPr>
              <w:spacing w:line="186" w:lineRule="exact"/>
              <w:ind w:left="379" w:hanging="284"/>
              <w:rPr>
                <w:rFonts w:ascii="Calibri Light" w:hAnsi="Calibri Light" w:cs="Calibri Light"/>
                <w:sz w:val="19"/>
                <w:szCs w:val="19"/>
              </w:rPr>
            </w:pPr>
            <w:r>
              <w:rPr>
                <w:rFonts w:ascii="Calibri Light" w:hAnsi="Calibri Light" w:cs="Calibri Light"/>
                <w:sz w:val="19"/>
                <w:szCs w:val="19"/>
              </w:rPr>
              <w:t>Pruebas escritas individuales o grupales.</w:t>
            </w:r>
          </w:p>
          <w:p w14:paraId="0365D6A7" w14:textId="77777777" w:rsidR="005C7148" w:rsidRDefault="005C7148" w:rsidP="005C7148">
            <w:pPr>
              <w:pStyle w:val="TableParagraph"/>
              <w:numPr>
                <w:ilvl w:val="0"/>
                <w:numId w:val="30"/>
              </w:numPr>
              <w:spacing w:line="186" w:lineRule="exact"/>
              <w:ind w:left="379" w:hanging="284"/>
              <w:rPr>
                <w:rFonts w:ascii="Calibri Light" w:hAnsi="Calibri Light" w:cs="Calibri Light"/>
                <w:sz w:val="19"/>
                <w:szCs w:val="19"/>
              </w:rPr>
            </w:pPr>
            <w:r>
              <w:rPr>
                <w:rFonts w:ascii="Calibri Light" w:hAnsi="Calibri Light" w:cs="Calibri Light"/>
                <w:sz w:val="19"/>
                <w:szCs w:val="19"/>
              </w:rPr>
              <w:t>Pruebas orales.</w:t>
            </w:r>
          </w:p>
          <w:p w14:paraId="5C061894" w14:textId="7422C0F9" w:rsidR="005C7148" w:rsidRDefault="005C7148" w:rsidP="005C7148">
            <w:pPr>
              <w:pStyle w:val="TableParagraph"/>
              <w:numPr>
                <w:ilvl w:val="0"/>
                <w:numId w:val="30"/>
              </w:numPr>
              <w:spacing w:line="186" w:lineRule="exact"/>
              <w:ind w:left="379" w:hanging="284"/>
              <w:rPr>
                <w:rFonts w:ascii="Calibri Light" w:hAnsi="Calibri Light" w:cs="Calibri Light"/>
                <w:sz w:val="19"/>
                <w:szCs w:val="19"/>
              </w:rPr>
            </w:pPr>
            <w:r>
              <w:rPr>
                <w:rFonts w:ascii="Calibri Light" w:hAnsi="Calibri Light" w:cs="Calibri Light"/>
                <w:sz w:val="19"/>
                <w:szCs w:val="19"/>
              </w:rPr>
              <w:t xml:space="preserve">Auto evaluación y/o hetero evaluación </w:t>
            </w:r>
          </w:p>
          <w:p w14:paraId="1B9FB793" w14:textId="3965FE24" w:rsidR="00E7409C" w:rsidRPr="000763A0" w:rsidRDefault="00E7409C" w:rsidP="005C7148">
            <w:pPr>
              <w:spacing w:after="0" w:line="276" w:lineRule="auto"/>
              <w:rPr>
                <w:rFonts w:ascii="Arial Narrow" w:eastAsia="Times New Roman" w:hAnsi="Arial Narrow"/>
                <w:color w:val="000000"/>
                <w:sz w:val="18"/>
                <w:szCs w:val="18"/>
                <w:lang w:eastAsia="es-PE"/>
              </w:rPr>
            </w:pPr>
          </w:p>
        </w:tc>
        <w:tc>
          <w:tcPr>
            <w:tcW w:w="4850" w:type="dxa"/>
            <w:gridSpan w:val="3"/>
            <w:tcBorders>
              <w:top w:val="single" w:sz="4" w:space="0" w:color="auto"/>
              <w:left w:val="single" w:sz="4" w:space="0" w:color="auto"/>
              <w:bottom w:val="single" w:sz="4" w:space="0" w:color="auto"/>
              <w:right w:val="single" w:sz="4" w:space="0" w:color="auto"/>
            </w:tcBorders>
            <w:shd w:val="clear" w:color="auto" w:fill="auto"/>
          </w:tcPr>
          <w:p w14:paraId="102F7B7A" w14:textId="77777777" w:rsidR="00366C2C" w:rsidRPr="00B97FE3" w:rsidRDefault="00366C2C" w:rsidP="00366C2C">
            <w:pPr>
              <w:pStyle w:val="TableParagraph"/>
              <w:numPr>
                <w:ilvl w:val="0"/>
                <w:numId w:val="30"/>
              </w:numPr>
              <w:ind w:left="278" w:hanging="278"/>
              <w:rPr>
                <w:rFonts w:ascii="Calibri Light" w:hAnsi="Calibri Light" w:cs="Calibri Light"/>
                <w:sz w:val="19"/>
                <w:szCs w:val="19"/>
                <w:lang w:val="es-PE"/>
              </w:rPr>
            </w:pPr>
            <w:r>
              <w:rPr>
                <w:rFonts w:ascii="Calibri Light" w:hAnsi="Calibri Light" w:cs="Calibri Light"/>
                <w:sz w:val="19"/>
                <w:szCs w:val="19"/>
                <w:lang w:val="es-PE"/>
              </w:rPr>
              <w:t xml:space="preserve">Practicas calificadas y </w:t>
            </w:r>
            <w:r w:rsidRPr="00B97FE3">
              <w:rPr>
                <w:rFonts w:ascii="Calibri Light" w:hAnsi="Calibri Light" w:cs="Calibri Light"/>
                <w:sz w:val="19"/>
                <w:szCs w:val="19"/>
                <w:lang w:val="es-PE"/>
              </w:rPr>
              <w:t>laboratorios</w:t>
            </w:r>
            <w:r>
              <w:rPr>
                <w:rFonts w:ascii="Calibri Light" w:hAnsi="Calibri Light" w:cs="Calibri Light"/>
                <w:sz w:val="19"/>
                <w:szCs w:val="19"/>
                <w:lang w:val="es-PE"/>
              </w:rPr>
              <w:t>.</w:t>
            </w:r>
          </w:p>
          <w:p w14:paraId="08A0C061" w14:textId="77777777" w:rsidR="00366C2C" w:rsidRDefault="00366C2C" w:rsidP="00366C2C">
            <w:pPr>
              <w:pStyle w:val="TableParagraph"/>
              <w:numPr>
                <w:ilvl w:val="0"/>
                <w:numId w:val="30"/>
              </w:numPr>
              <w:spacing w:line="206" w:lineRule="exact"/>
              <w:ind w:left="278" w:right="892" w:hanging="278"/>
              <w:rPr>
                <w:rFonts w:ascii="Calibri Light" w:hAnsi="Calibri Light" w:cs="Calibri Light"/>
                <w:sz w:val="19"/>
                <w:szCs w:val="19"/>
              </w:rPr>
            </w:pPr>
            <w:r>
              <w:rPr>
                <w:rFonts w:ascii="Calibri Light" w:hAnsi="Calibri Light" w:cs="Calibri Light"/>
                <w:sz w:val="19"/>
                <w:szCs w:val="19"/>
              </w:rPr>
              <w:t>Trabajos de campo.</w:t>
            </w:r>
          </w:p>
          <w:p w14:paraId="1A01008A" w14:textId="77777777" w:rsidR="00366C2C" w:rsidRDefault="00366C2C" w:rsidP="00366C2C">
            <w:pPr>
              <w:pStyle w:val="TableParagraph"/>
              <w:numPr>
                <w:ilvl w:val="0"/>
                <w:numId w:val="30"/>
              </w:numPr>
              <w:spacing w:line="206" w:lineRule="exact"/>
              <w:ind w:left="278" w:right="179" w:hanging="278"/>
              <w:rPr>
                <w:rFonts w:ascii="Calibri Light" w:hAnsi="Calibri Light" w:cs="Calibri Light"/>
                <w:sz w:val="19"/>
                <w:szCs w:val="19"/>
              </w:rPr>
            </w:pPr>
            <w:r>
              <w:rPr>
                <w:rFonts w:ascii="Calibri Light" w:hAnsi="Calibri Light" w:cs="Calibri Light"/>
                <w:sz w:val="19"/>
                <w:szCs w:val="19"/>
              </w:rPr>
              <w:t>Solución de casos y problemas.</w:t>
            </w:r>
          </w:p>
          <w:p w14:paraId="337E638F" w14:textId="77777777" w:rsidR="00366C2C" w:rsidRDefault="00366C2C" w:rsidP="00366C2C">
            <w:pPr>
              <w:pStyle w:val="TableParagraph"/>
              <w:numPr>
                <w:ilvl w:val="0"/>
                <w:numId w:val="30"/>
              </w:numPr>
              <w:spacing w:line="206" w:lineRule="exact"/>
              <w:ind w:left="278" w:right="179" w:hanging="278"/>
              <w:rPr>
                <w:rFonts w:ascii="Calibri Light" w:hAnsi="Calibri Light" w:cs="Calibri Light"/>
                <w:sz w:val="19"/>
                <w:szCs w:val="19"/>
              </w:rPr>
            </w:pPr>
            <w:r>
              <w:rPr>
                <w:rFonts w:ascii="Calibri Light" w:hAnsi="Calibri Light" w:cs="Calibri Light"/>
                <w:sz w:val="19"/>
                <w:szCs w:val="19"/>
              </w:rPr>
              <w:t>Participaciones    Asertiva</w:t>
            </w:r>
          </w:p>
          <w:p w14:paraId="4605DB14" w14:textId="6F1EA24D" w:rsidR="00E7409C" w:rsidRPr="000763A0" w:rsidRDefault="00E7409C" w:rsidP="000763A0">
            <w:pPr>
              <w:spacing w:after="0" w:line="276" w:lineRule="auto"/>
              <w:rPr>
                <w:rFonts w:ascii="Arial Narrow" w:eastAsia="Times New Roman" w:hAnsi="Arial Narrow"/>
                <w:color w:val="000000"/>
                <w:sz w:val="18"/>
                <w:szCs w:val="18"/>
                <w:lang w:eastAsia="es-PE"/>
              </w:rPr>
            </w:pPr>
          </w:p>
        </w:tc>
        <w:tc>
          <w:tcPr>
            <w:tcW w:w="4631" w:type="dxa"/>
            <w:gridSpan w:val="2"/>
            <w:tcBorders>
              <w:top w:val="single" w:sz="4" w:space="0" w:color="auto"/>
              <w:left w:val="single" w:sz="4" w:space="0" w:color="auto"/>
              <w:bottom w:val="single" w:sz="4" w:space="0" w:color="auto"/>
              <w:right w:val="single" w:sz="4" w:space="0" w:color="000000"/>
            </w:tcBorders>
            <w:shd w:val="clear" w:color="auto" w:fill="auto"/>
          </w:tcPr>
          <w:p w14:paraId="4DA0F7B4" w14:textId="3FE8C123" w:rsidR="00366C2C" w:rsidRDefault="00366C2C" w:rsidP="00366C2C">
            <w:pPr>
              <w:pStyle w:val="TableParagraph"/>
              <w:numPr>
                <w:ilvl w:val="0"/>
                <w:numId w:val="30"/>
              </w:numPr>
              <w:tabs>
                <w:tab w:val="left" w:pos="99"/>
              </w:tabs>
              <w:spacing w:line="206" w:lineRule="exact"/>
              <w:ind w:left="99" w:right="48" w:hanging="205"/>
              <w:jc w:val="both"/>
              <w:rPr>
                <w:rFonts w:ascii="Calibri Light" w:hAnsi="Calibri Light" w:cs="Calibri Light"/>
                <w:sz w:val="19"/>
                <w:szCs w:val="19"/>
                <w:lang w:val="es-PE"/>
              </w:rPr>
            </w:pPr>
            <w:r w:rsidRPr="00CB6890">
              <w:rPr>
                <w:rFonts w:ascii="Calibri Light" w:hAnsi="Calibri Light" w:cs="Calibri Light"/>
                <w:sz w:val="19"/>
                <w:szCs w:val="19"/>
                <w:lang w:val="es-PE"/>
              </w:rPr>
              <w:t>Trabajos individuales y/o grupales</w:t>
            </w:r>
            <w:r>
              <w:rPr>
                <w:rFonts w:ascii="Calibri Light" w:hAnsi="Calibri Light" w:cs="Calibri Light"/>
                <w:sz w:val="19"/>
                <w:szCs w:val="19"/>
                <w:lang w:val="es-PE"/>
              </w:rPr>
              <w:t>.</w:t>
            </w:r>
          </w:p>
          <w:p w14:paraId="334B80AB" w14:textId="77777777" w:rsidR="00366C2C" w:rsidRDefault="00366C2C" w:rsidP="00366C2C">
            <w:pPr>
              <w:pStyle w:val="TableParagraph"/>
              <w:numPr>
                <w:ilvl w:val="0"/>
                <w:numId w:val="30"/>
              </w:numPr>
              <w:tabs>
                <w:tab w:val="left" w:pos="99"/>
              </w:tabs>
              <w:spacing w:line="206" w:lineRule="exact"/>
              <w:ind w:left="99" w:right="48" w:hanging="205"/>
              <w:jc w:val="both"/>
              <w:rPr>
                <w:rFonts w:ascii="Calibri Light" w:hAnsi="Calibri Light" w:cs="Calibri Light"/>
                <w:sz w:val="19"/>
                <w:szCs w:val="19"/>
                <w:lang w:val="es-PE"/>
              </w:rPr>
            </w:pPr>
            <w:r>
              <w:rPr>
                <w:rFonts w:ascii="Calibri Light" w:hAnsi="Calibri Light" w:cs="Calibri Light"/>
                <w:sz w:val="19"/>
                <w:szCs w:val="19"/>
                <w:lang w:val="es-PE"/>
              </w:rPr>
              <w:t>Trabajos monográficos e informes.</w:t>
            </w:r>
          </w:p>
          <w:p w14:paraId="7293F683" w14:textId="77777777" w:rsidR="00366C2C" w:rsidRPr="00EF592D" w:rsidRDefault="00366C2C" w:rsidP="00366C2C">
            <w:pPr>
              <w:pStyle w:val="TableParagraph"/>
              <w:numPr>
                <w:ilvl w:val="0"/>
                <w:numId w:val="30"/>
              </w:numPr>
              <w:tabs>
                <w:tab w:val="left" w:pos="99"/>
              </w:tabs>
              <w:spacing w:line="206" w:lineRule="exact"/>
              <w:ind w:left="99" w:right="48" w:hanging="205"/>
              <w:jc w:val="both"/>
              <w:rPr>
                <w:rFonts w:ascii="Calibri Light" w:hAnsi="Calibri Light" w:cs="Calibri Light"/>
                <w:sz w:val="19"/>
                <w:szCs w:val="19"/>
                <w:lang w:val="es-PE"/>
              </w:rPr>
            </w:pPr>
            <w:r w:rsidRPr="00F71FF9">
              <w:rPr>
                <w:rFonts w:ascii="Calibri Light" w:eastAsia="Calibri" w:hAnsi="Calibri Light" w:cs="Calibri Light"/>
                <w:sz w:val="19"/>
                <w:szCs w:val="19"/>
                <w:lang w:val="es-PE"/>
              </w:rPr>
              <w:t>Exposiciones, discusiones y demostraciones temátic</w:t>
            </w:r>
            <w:r>
              <w:rPr>
                <w:rFonts w:ascii="Calibri Light" w:eastAsia="Calibri" w:hAnsi="Calibri Light" w:cs="Calibri Light"/>
                <w:sz w:val="19"/>
                <w:szCs w:val="19"/>
                <w:lang w:val="es-PE"/>
              </w:rPr>
              <w:t>a</w:t>
            </w:r>
            <w:r w:rsidRPr="00F71FF9">
              <w:rPr>
                <w:rFonts w:ascii="Calibri Light" w:eastAsia="Calibri" w:hAnsi="Calibri Light" w:cs="Calibri Light"/>
                <w:sz w:val="19"/>
                <w:szCs w:val="19"/>
                <w:lang w:val="es-PE"/>
              </w:rPr>
              <w:t>s</w:t>
            </w:r>
            <w:r>
              <w:rPr>
                <w:rFonts w:ascii="Calibri Light" w:eastAsia="Calibri" w:hAnsi="Calibri Light" w:cs="Calibri Light"/>
                <w:sz w:val="19"/>
                <w:szCs w:val="19"/>
                <w:lang w:val="es-PE"/>
              </w:rPr>
              <w:t>.</w:t>
            </w:r>
          </w:p>
          <w:p w14:paraId="3164E9FD" w14:textId="77777777" w:rsidR="00366C2C" w:rsidRPr="00F71FF9" w:rsidRDefault="00366C2C" w:rsidP="00366C2C">
            <w:pPr>
              <w:pStyle w:val="TableParagraph"/>
              <w:numPr>
                <w:ilvl w:val="0"/>
                <w:numId w:val="30"/>
              </w:numPr>
              <w:tabs>
                <w:tab w:val="left" w:pos="99"/>
              </w:tabs>
              <w:spacing w:line="206" w:lineRule="exact"/>
              <w:ind w:left="99" w:right="48" w:hanging="205"/>
              <w:jc w:val="both"/>
              <w:rPr>
                <w:rFonts w:ascii="Calibri Light" w:hAnsi="Calibri Light" w:cs="Calibri Light"/>
                <w:sz w:val="19"/>
                <w:szCs w:val="19"/>
                <w:lang w:val="es-PE"/>
              </w:rPr>
            </w:pPr>
            <w:r>
              <w:rPr>
                <w:rFonts w:ascii="Calibri Light" w:hAnsi="Calibri Light" w:cs="Calibri Light"/>
                <w:sz w:val="19"/>
                <w:szCs w:val="19"/>
                <w:lang w:val="es-PE"/>
              </w:rPr>
              <w:t>Informes de viajes de estudios</w:t>
            </w:r>
          </w:p>
          <w:p w14:paraId="69B25B84" w14:textId="0771660E" w:rsidR="00E7409C" w:rsidRPr="00073F08" w:rsidRDefault="00E7409C" w:rsidP="000763A0">
            <w:pPr>
              <w:spacing w:after="0" w:line="276" w:lineRule="auto"/>
              <w:ind w:left="23"/>
              <w:rPr>
                <w:rFonts w:ascii="Arial Narrow" w:eastAsia="Times New Roman" w:hAnsi="Arial Narrow"/>
                <w:color w:val="000000"/>
                <w:sz w:val="18"/>
                <w:szCs w:val="18"/>
                <w:lang w:eastAsia="es-PE"/>
              </w:rPr>
            </w:pPr>
          </w:p>
        </w:tc>
      </w:tr>
    </w:tbl>
    <w:p w14:paraId="302ABA24" w14:textId="77777777" w:rsidR="004A3DFA" w:rsidRDefault="004A3DFA">
      <w:pPr>
        <w:rPr>
          <w:rFonts w:ascii="Arial Narrow" w:hAnsi="Arial Narrow"/>
        </w:rPr>
      </w:pPr>
    </w:p>
    <w:tbl>
      <w:tblPr>
        <w:tblW w:w="15452" w:type="dxa"/>
        <w:tblInd w:w="-431" w:type="dxa"/>
        <w:tblCellMar>
          <w:left w:w="70" w:type="dxa"/>
          <w:right w:w="70" w:type="dxa"/>
        </w:tblCellMar>
        <w:tblLook w:val="04A0" w:firstRow="1" w:lastRow="0" w:firstColumn="1" w:lastColumn="0" w:noHBand="0" w:noVBand="1"/>
      </w:tblPr>
      <w:tblGrid>
        <w:gridCol w:w="710"/>
        <w:gridCol w:w="1134"/>
        <w:gridCol w:w="3118"/>
        <w:gridCol w:w="867"/>
        <w:gridCol w:w="1543"/>
        <w:gridCol w:w="2410"/>
        <w:gridCol w:w="897"/>
        <w:gridCol w:w="1229"/>
        <w:gridCol w:w="3544"/>
      </w:tblGrid>
      <w:tr w:rsidR="004A3DFA" w14:paraId="388D48C8" w14:textId="77777777" w:rsidTr="00F06B48">
        <w:trPr>
          <w:cantSplit/>
          <w:trHeight w:val="699"/>
        </w:trPr>
        <w:tc>
          <w:tcPr>
            <w:tcW w:w="710" w:type="dxa"/>
            <w:vMerge w:val="restart"/>
            <w:tcBorders>
              <w:top w:val="single" w:sz="4" w:space="0" w:color="auto"/>
              <w:left w:val="single" w:sz="4" w:space="0" w:color="auto"/>
              <w:right w:val="single" w:sz="4" w:space="0" w:color="auto"/>
            </w:tcBorders>
            <w:shd w:val="clear" w:color="auto" w:fill="auto"/>
            <w:textDirection w:val="btLr"/>
            <w:vAlign w:val="center"/>
          </w:tcPr>
          <w:p w14:paraId="6A98D2EA" w14:textId="77777777" w:rsidR="004A3DFA" w:rsidRDefault="004A3DFA">
            <w:pPr>
              <w:spacing w:after="0"/>
              <w:jc w:val="both"/>
              <w:rPr>
                <w:rFonts w:ascii="Arial Narrow" w:eastAsia="Times New Roman" w:hAnsi="Arial Narrow"/>
                <w:b/>
                <w:color w:val="000000"/>
                <w:lang w:eastAsia="es-PE"/>
              </w:rPr>
            </w:pPr>
          </w:p>
          <w:p w14:paraId="03E055BF" w14:textId="77777777" w:rsidR="00F449C4" w:rsidRDefault="00F449C4">
            <w:pPr>
              <w:spacing w:after="0"/>
              <w:jc w:val="both"/>
              <w:rPr>
                <w:rFonts w:ascii="Arial Narrow" w:eastAsia="Times New Roman" w:hAnsi="Arial Narrow"/>
                <w:b/>
                <w:color w:val="000000"/>
                <w:lang w:eastAsia="es-PE"/>
              </w:rPr>
            </w:pPr>
          </w:p>
          <w:p w14:paraId="447EAB9C" w14:textId="77777777" w:rsidR="00F449C4" w:rsidRDefault="00F449C4">
            <w:pPr>
              <w:spacing w:after="0"/>
              <w:jc w:val="both"/>
              <w:rPr>
                <w:rFonts w:ascii="Arial Narrow" w:eastAsia="Times New Roman" w:hAnsi="Arial Narrow"/>
                <w:b/>
                <w:i/>
                <w:color w:val="000000"/>
                <w:lang w:eastAsia="es-PE"/>
              </w:rPr>
            </w:pPr>
          </w:p>
        </w:tc>
        <w:tc>
          <w:tcPr>
            <w:tcW w:w="14742" w:type="dxa"/>
            <w:gridSpan w:val="8"/>
            <w:tcBorders>
              <w:top w:val="single" w:sz="4" w:space="0" w:color="auto"/>
              <w:left w:val="nil"/>
              <w:bottom w:val="single" w:sz="4" w:space="0" w:color="auto"/>
              <w:right w:val="single" w:sz="4" w:space="0" w:color="auto"/>
            </w:tcBorders>
            <w:shd w:val="clear" w:color="auto" w:fill="A6A6A6"/>
            <w:vAlign w:val="center"/>
            <w:hideMark/>
          </w:tcPr>
          <w:p w14:paraId="7C7CCE65" w14:textId="77777777" w:rsidR="007A4DE8" w:rsidRDefault="001F2626" w:rsidP="007A4DE8">
            <w:pPr>
              <w:pStyle w:val="Default"/>
              <w:jc w:val="both"/>
              <w:rPr>
                <w:sz w:val="18"/>
                <w:szCs w:val="18"/>
              </w:rPr>
            </w:pPr>
            <w:r>
              <w:rPr>
                <w:rFonts w:ascii="Arial Narrow" w:eastAsia="Times New Roman" w:hAnsi="Arial Narrow"/>
                <w:b/>
                <w:i/>
                <w:lang w:eastAsia="es-PE"/>
              </w:rPr>
              <w:t>CAPACIDAD DE LA UNIDAD DIDÁCTICA III:</w:t>
            </w:r>
            <w:r>
              <w:rPr>
                <w:rFonts w:ascii="Arial Narrow" w:eastAsia="Times New Roman" w:hAnsi="Arial Narrow"/>
                <w:lang w:eastAsia="es-PE"/>
              </w:rPr>
              <w:t xml:space="preserve"> </w:t>
            </w:r>
            <w:r w:rsidR="007A4DE8" w:rsidRPr="005F1F6D">
              <w:rPr>
                <w:sz w:val="20"/>
                <w:szCs w:val="20"/>
              </w:rPr>
              <w:t>Ante la necesidad de conocer comportamientos de los materiales con estímulos ondulatorios, utiliza fuentes generadoras de ondas mecánicas, instrumentos de medición, materiales de estudio, teorías físicas y metodologías asociadas; con los que estructura y ejecuta experimentos o modelos teóricos pertinentes, y con los resultados debate las posibles aplicaciones tecnológicas, utilizando información bibliográfica y referencia válidas</w:t>
            </w:r>
            <w:r w:rsidR="007A4DE8">
              <w:rPr>
                <w:sz w:val="18"/>
                <w:szCs w:val="18"/>
              </w:rPr>
              <w:t xml:space="preserve">. </w:t>
            </w:r>
          </w:p>
          <w:p w14:paraId="4A8A5936" w14:textId="5F6FD078" w:rsidR="004A3DFA" w:rsidRDefault="004A3DFA" w:rsidP="007A4DE8">
            <w:pPr>
              <w:spacing w:after="0"/>
              <w:rPr>
                <w:rFonts w:ascii="Arial Narrow" w:eastAsia="Times New Roman" w:hAnsi="Arial Narrow"/>
                <w:b/>
                <w:color w:val="000000"/>
                <w:lang w:eastAsia="es-PE"/>
              </w:rPr>
            </w:pPr>
          </w:p>
        </w:tc>
      </w:tr>
      <w:tr w:rsidR="004A3DFA" w14:paraId="392A3E89" w14:textId="77777777" w:rsidTr="00F449C4">
        <w:trPr>
          <w:trHeight w:val="222"/>
        </w:trPr>
        <w:tc>
          <w:tcPr>
            <w:tcW w:w="710" w:type="dxa"/>
            <w:vMerge/>
            <w:tcBorders>
              <w:left w:val="single" w:sz="4" w:space="0" w:color="auto"/>
              <w:right w:val="single" w:sz="4" w:space="0" w:color="auto"/>
            </w:tcBorders>
            <w:vAlign w:val="center"/>
          </w:tcPr>
          <w:p w14:paraId="1F2DE42B" w14:textId="77777777" w:rsidR="004A3DFA" w:rsidRDefault="004A3DFA">
            <w:pPr>
              <w:spacing w:after="0"/>
              <w:jc w:val="center"/>
              <w:rPr>
                <w:rFonts w:ascii="Arial Narrow" w:eastAsia="Times New Roman" w:hAnsi="Arial Narrow"/>
                <w:b/>
                <w:i/>
                <w:color w:val="000000"/>
                <w:lang w:eastAsia="es-PE"/>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3E971259" w14:textId="77777777" w:rsidR="004A3DFA" w:rsidRDefault="001F2626">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SEMANA</w:t>
            </w:r>
          </w:p>
        </w:tc>
        <w:tc>
          <w:tcPr>
            <w:tcW w:w="7938" w:type="dxa"/>
            <w:gridSpan w:val="4"/>
            <w:tcBorders>
              <w:top w:val="single" w:sz="4" w:space="0" w:color="auto"/>
              <w:left w:val="nil"/>
              <w:bottom w:val="single" w:sz="4" w:space="0" w:color="auto"/>
              <w:right w:val="single" w:sz="4" w:space="0" w:color="auto"/>
            </w:tcBorders>
            <w:shd w:val="clear" w:color="auto" w:fill="BFBFBF"/>
            <w:vAlign w:val="center"/>
            <w:hideMark/>
          </w:tcPr>
          <w:p w14:paraId="44A7BA2C" w14:textId="77777777" w:rsidR="004A3DFA" w:rsidRDefault="001F2626">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 xml:space="preserve">CONTENIDOS </w:t>
            </w:r>
          </w:p>
        </w:tc>
        <w:tc>
          <w:tcPr>
            <w:tcW w:w="2126" w:type="dxa"/>
            <w:gridSpan w:val="2"/>
            <w:vMerge w:val="restart"/>
            <w:tcBorders>
              <w:top w:val="single" w:sz="4" w:space="0" w:color="auto"/>
              <w:left w:val="single" w:sz="4" w:space="0" w:color="auto"/>
              <w:right w:val="single" w:sz="4" w:space="0" w:color="auto"/>
            </w:tcBorders>
            <w:shd w:val="clear" w:color="auto" w:fill="BFBFBF"/>
            <w:vAlign w:val="center"/>
            <w:hideMark/>
          </w:tcPr>
          <w:p w14:paraId="2AA120A6" w14:textId="77777777" w:rsidR="004A3DFA" w:rsidRDefault="001F2626">
            <w:pPr>
              <w:spacing w:after="0"/>
              <w:jc w:val="center"/>
              <w:rPr>
                <w:rFonts w:ascii="Arial Narrow" w:eastAsia="Times New Roman" w:hAnsi="Arial Narrow"/>
                <w:b/>
                <w:bCs/>
                <w:color w:val="000000"/>
                <w:lang w:eastAsia="es-PE"/>
              </w:rPr>
            </w:pPr>
            <w:r>
              <w:rPr>
                <w:rFonts w:ascii="Arial Narrow" w:eastAsia="Times New Roman" w:hAnsi="Arial Narrow"/>
                <w:b/>
                <w:bCs/>
                <w:color w:val="000000"/>
                <w:lang w:eastAsia="es-PE"/>
              </w:rPr>
              <w:t xml:space="preserve">ESTRATEGIAS </w:t>
            </w:r>
          </w:p>
          <w:p w14:paraId="719DFBA7" w14:textId="479164B9" w:rsidR="00366C2C" w:rsidRDefault="00366C2C">
            <w:pPr>
              <w:spacing w:after="0"/>
              <w:jc w:val="center"/>
              <w:rPr>
                <w:rFonts w:ascii="Arial Narrow" w:eastAsia="Times New Roman" w:hAnsi="Arial Narrow"/>
                <w:b/>
                <w:bCs/>
                <w:color w:val="000000"/>
                <w:lang w:eastAsia="es-PE"/>
              </w:rPr>
            </w:pPr>
            <w:r>
              <w:rPr>
                <w:rFonts w:ascii="Arial Narrow" w:eastAsia="Times New Roman" w:hAnsi="Arial Narrow"/>
                <w:b/>
                <w:bCs/>
                <w:color w:val="000000"/>
                <w:lang w:eastAsia="es-PE"/>
              </w:rPr>
              <w:t>DIDACTICA</w:t>
            </w:r>
          </w:p>
        </w:tc>
        <w:tc>
          <w:tcPr>
            <w:tcW w:w="3544" w:type="dxa"/>
            <w:vMerge w:val="restart"/>
            <w:tcBorders>
              <w:top w:val="single" w:sz="4" w:space="0" w:color="auto"/>
              <w:left w:val="single" w:sz="4" w:space="0" w:color="auto"/>
              <w:right w:val="single" w:sz="4" w:space="0" w:color="auto"/>
            </w:tcBorders>
            <w:shd w:val="clear" w:color="auto" w:fill="BFBFBF"/>
            <w:vAlign w:val="center"/>
            <w:hideMark/>
          </w:tcPr>
          <w:p w14:paraId="54CC356B" w14:textId="77777777" w:rsidR="004A3DFA" w:rsidRDefault="001F2626">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 xml:space="preserve">INDICADORES DE LOGRO DE LA CAPACIDAD </w:t>
            </w:r>
          </w:p>
        </w:tc>
      </w:tr>
      <w:tr w:rsidR="004A3DFA" w14:paraId="792875B5" w14:textId="77777777" w:rsidTr="008F0979">
        <w:trPr>
          <w:trHeight w:val="319"/>
        </w:trPr>
        <w:tc>
          <w:tcPr>
            <w:tcW w:w="710" w:type="dxa"/>
            <w:vMerge/>
            <w:tcBorders>
              <w:left w:val="single" w:sz="4" w:space="0" w:color="auto"/>
              <w:right w:val="single" w:sz="4" w:space="0" w:color="auto"/>
            </w:tcBorders>
            <w:vAlign w:val="center"/>
          </w:tcPr>
          <w:p w14:paraId="24ADE07E" w14:textId="77777777" w:rsidR="004A3DFA" w:rsidRDefault="004A3DFA">
            <w:pPr>
              <w:spacing w:after="0"/>
              <w:jc w:val="center"/>
              <w:rPr>
                <w:rFonts w:ascii="Arial Narrow" w:eastAsia="Times New Roman" w:hAnsi="Arial Narrow"/>
                <w:b/>
                <w:i/>
                <w:color w:val="000000"/>
                <w:lang w:eastAsia="es-PE"/>
              </w:rPr>
            </w:pPr>
          </w:p>
        </w:tc>
        <w:tc>
          <w:tcPr>
            <w:tcW w:w="1134" w:type="dxa"/>
            <w:vMerge/>
            <w:tcBorders>
              <w:top w:val="nil"/>
              <w:left w:val="single" w:sz="4" w:space="0" w:color="auto"/>
              <w:bottom w:val="single" w:sz="4" w:space="0" w:color="auto"/>
              <w:right w:val="single" w:sz="4" w:space="0" w:color="auto"/>
            </w:tcBorders>
            <w:vAlign w:val="center"/>
            <w:hideMark/>
          </w:tcPr>
          <w:p w14:paraId="3D8A09A1" w14:textId="77777777" w:rsidR="004A3DFA" w:rsidRDefault="004A3DFA">
            <w:pPr>
              <w:spacing w:after="0"/>
              <w:rPr>
                <w:rFonts w:ascii="Arial Narrow" w:eastAsia="Times New Roman" w:hAnsi="Arial Narrow"/>
                <w:color w:val="000000"/>
                <w:lang w:eastAsia="es-PE"/>
              </w:rPr>
            </w:pPr>
          </w:p>
        </w:tc>
        <w:tc>
          <w:tcPr>
            <w:tcW w:w="3118" w:type="dxa"/>
            <w:tcBorders>
              <w:top w:val="nil"/>
              <w:left w:val="nil"/>
              <w:bottom w:val="single" w:sz="4" w:space="0" w:color="auto"/>
              <w:right w:val="single" w:sz="4" w:space="0" w:color="auto"/>
            </w:tcBorders>
            <w:shd w:val="clear" w:color="auto" w:fill="D9D9D9"/>
            <w:vAlign w:val="center"/>
            <w:hideMark/>
          </w:tcPr>
          <w:p w14:paraId="73A046BE" w14:textId="77777777" w:rsidR="004A3DFA" w:rsidRDefault="001F2626">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CONCEPTUAL</w:t>
            </w:r>
          </w:p>
        </w:tc>
        <w:tc>
          <w:tcPr>
            <w:tcW w:w="2410" w:type="dxa"/>
            <w:gridSpan w:val="2"/>
            <w:tcBorders>
              <w:top w:val="nil"/>
              <w:left w:val="nil"/>
              <w:bottom w:val="single" w:sz="4" w:space="0" w:color="auto"/>
              <w:right w:val="single" w:sz="4" w:space="0" w:color="auto"/>
            </w:tcBorders>
            <w:shd w:val="clear" w:color="auto" w:fill="D9D9D9"/>
            <w:vAlign w:val="center"/>
            <w:hideMark/>
          </w:tcPr>
          <w:p w14:paraId="66C6DE62" w14:textId="77777777" w:rsidR="004A3DFA" w:rsidRDefault="001F2626">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PROCEDIMENTAL</w:t>
            </w:r>
          </w:p>
        </w:tc>
        <w:tc>
          <w:tcPr>
            <w:tcW w:w="2410" w:type="dxa"/>
            <w:tcBorders>
              <w:top w:val="nil"/>
              <w:left w:val="nil"/>
              <w:bottom w:val="single" w:sz="4" w:space="0" w:color="auto"/>
              <w:right w:val="single" w:sz="4" w:space="0" w:color="auto"/>
            </w:tcBorders>
            <w:shd w:val="clear" w:color="auto" w:fill="D9D9D9"/>
            <w:vAlign w:val="center"/>
            <w:hideMark/>
          </w:tcPr>
          <w:p w14:paraId="764E3D13" w14:textId="77777777" w:rsidR="004A3DFA" w:rsidRDefault="001F2626">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ACTITUDINAL</w:t>
            </w:r>
          </w:p>
        </w:tc>
        <w:tc>
          <w:tcPr>
            <w:tcW w:w="2126" w:type="dxa"/>
            <w:gridSpan w:val="2"/>
            <w:vMerge/>
            <w:tcBorders>
              <w:left w:val="single" w:sz="4" w:space="0" w:color="auto"/>
              <w:bottom w:val="single" w:sz="4" w:space="0" w:color="auto"/>
              <w:right w:val="single" w:sz="4" w:space="0" w:color="auto"/>
            </w:tcBorders>
            <w:shd w:val="clear" w:color="auto" w:fill="D9D9D9"/>
            <w:vAlign w:val="center"/>
            <w:hideMark/>
          </w:tcPr>
          <w:p w14:paraId="3289FC30" w14:textId="77777777" w:rsidR="004A3DFA" w:rsidRDefault="004A3DFA">
            <w:pPr>
              <w:spacing w:after="0"/>
              <w:rPr>
                <w:rFonts w:ascii="Arial Narrow" w:eastAsia="Times New Roman" w:hAnsi="Arial Narrow"/>
                <w:color w:val="000000"/>
                <w:lang w:eastAsia="es-PE"/>
              </w:rPr>
            </w:pPr>
          </w:p>
        </w:tc>
        <w:tc>
          <w:tcPr>
            <w:tcW w:w="3544" w:type="dxa"/>
            <w:vMerge/>
            <w:tcBorders>
              <w:left w:val="single" w:sz="4" w:space="0" w:color="auto"/>
              <w:bottom w:val="single" w:sz="4" w:space="0" w:color="auto"/>
              <w:right w:val="single" w:sz="4" w:space="0" w:color="auto"/>
            </w:tcBorders>
            <w:vAlign w:val="center"/>
            <w:hideMark/>
          </w:tcPr>
          <w:p w14:paraId="729C81B2" w14:textId="77777777" w:rsidR="004A3DFA" w:rsidRDefault="004A3DFA">
            <w:pPr>
              <w:spacing w:after="0"/>
              <w:rPr>
                <w:rFonts w:ascii="Arial Narrow" w:eastAsia="Times New Roman" w:hAnsi="Arial Narrow"/>
                <w:color w:val="000000"/>
                <w:lang w:eastAsia="es-PE"/>
              </w:rPr>
            </w:pPr>
          </w:p>
        </w:tc>
      </w:tr>
      <w:tr w:rsidR="004A3DFA" w14:paraId="0648780D" w14:textId="77777777" w:rsidTr="00F06B48">
        <w:trPr>
          <w:trHeight w:val="5135"/>
        </w:trPr>
        <w:tc>
          <w:tcPr>
            <w:tcW w:w="710" w:type="dxa"/>
            <w:vMerge/>
            <w:tcBorders>
              <w:left w:val="single" w:sz="4" w:space="0" w:color="auto"/>
              <w:bottom w:val="nil"/>
              <w:right w:val="single" w:sz="4" w:space="0" w:color="auto"/>
            </w:tcBorders>
            <w:vAlign w:val="center"/>
          </w:tcPr>
          <w:p w14:paraId="20389E43" w14:textId="77777777" w:rsidR="004A3DFA" w:rsidRDefault="004A3DFA">
            <w:pPr>
              <w:spacing w:after="0"/>
              <w:jc w:val="center"/>
              <w:rPr>
                <w:rFonts w:ascii="Arial Narrow" w:eastAsia="Times New Roman" w:hAnsi="Arial Narrow"/>
                <w:b/>
                <w:i/>
                <w:color w:val="000000"/>
                <w:lang w:eastAsia="es-PE"/>
              </w:rPr>
            </w:pPr>
          </w:p>
        </w:tc>
        <w:tc>
          <w:tcPr>
            <w:tcW w:w="1134" w:type="dxa"/>
            <w:vMerge w:val="restart"/>
            <w:tcBorders>
              <w:top w:val="nil"/>
              <w:left w:val="nil"/>
              <w:bottom w:val="nil"/>
              <w:right w:val="single" w:sz="4" w:space="0" w:color="auto"/>
            </w:tcBorders>
            <w:shd w:val="clear" w:color="auto" w:fill="auto"/>
            <w:hideMark/>
          </w:tcPr>
          <w:p w14:paraId="371C2D68" w14:textId="77777777" w:rsidR="004A3DFA" w:rsidRDefault="004A3DFA">
            <w:pPr>
              <w:spacing w:after="0"/>
              <w:jc w:val="center"/>
              <w:rPr>
                <w:rFonts w:ascii="Arial Narrow" w:eastAsia="Times New Roman" w:hAnsi="Arial Narrow"/>
                <w:color w:val="000000"/>
                <w:lang w:eastAsia="es-PE"/>
              </w:rPr>
            </w:pPr>
          </w:p>
          <w:p w14:paraId="4F06CA0B" w14:textId="77777777" w:rsidR="004A3DFA" w:rsidRDefault="004A3DFA">
            <w:pPr>
              <w:spacing w:after="0"/>
              <w:jc w:val="center"/>
              <w:rPr>
                <w:rFonts w:ascii="Arial Narrow" w:eastAsia="Times New Roman" w:hAnsi="Arial Narrow"/>
                <w:color w:val="000000"/>
                <w:lang w:eastAsia="es-PE"/>
              </w:rPr>
            </w:pPr>
          </w:p>
          <w:p w14:paraId="5281EAFA" w14:textId="77777777" w:rsidR="004A3DFA" w:rsidRDefault="004A3DFA">
            <w:pPr>
              <w:spacing w:after="0"/>
              <w:jc w:val="center"/>
              <w:rPr>
                <w:rFonts w:ascii="Arial Narrow" w:eastAsia="Times New Roman" w:hAnsi="Arial Narrow"/>
                <w:color w:val="000000"/>
                <w:lang w:eastAsia="es-PE"/>
              </w:rPr>
            </w:pPr>
          </w:p>
          <w:p w14:paraId="5D2050A3" w14:textId="06902B1E" w:rsidR="004A3DFA" w:rsidRDefault="00F449C4">
            <w:pPr>
              <w:spacing w:after="0"/>
              <w:jc w:val="center"/>
              <w:rPr>
                <w:rFonts w:ascii="Arial Narrow" w:eastAsia="Times New Roman" w:hAnsi="Arial Narrow"/>
                <w:color w:val="000000"/>
                <w:lang w:eastAsia="es-PE"/>
              </w:rPr>
            </w:pPr>
            <w:r>
              <w:rPr>
                <w:rFonts w:ascii="Arial Narrow" w:eastAsia="Times New Roman" w:hAnsi="Arial Narrow"/>
                <w:color w:val="000000"/>
                <w:lang w:eastAsia="es-PE"/>
              </w:rPr>
              <w:t>9</w:t>
            </w:r>
          </w:p>
          <w:p w14:paraId="3BC2528F" w14:textId="77777777" w:rsidR="004A3DFA" w:rsidRDefault="004A3DFA">
            <w:pPr>
              <w:spacing w:after="0"/>
              <w:jc w:val="center"/>
              <w:rPr>
                <w:rFonts w:ascii="Arial Narrow" w:eastAsia="Times New Roman" w:hAnsi="Arial Narrow"/>
                <w:color w:val="000000"/>
                <w:lang w:eastAsia="es-PE"/>
              </w:rPr>
            </w:pPr>
          </w:p>
          <w:p w14:paraId="28E60D85" w14:textId="2B498F71" w:rsidR="004A3DFA" w:rsidRDefault="00F449C4">
            <w:pPr>
              <w:spacing w:after="0"/>
              <w:jc w:val="center"/>
              <w:rPr>
                <w:rFonts w:ascii="Arial Narrow" w:eastAsia="Times New Roman" w:hAnsi="Arial Narrow"/>
                <w:color w:val="000000"/>
                <w:lang w:eastAsia="es-PE"/>
              </w:rPr>
            </w:pPr>
            <w:r>
              <w:rPr>
                <w:rFonts w:ascii="Arial Narrow" w:eastAsia="Times New Roman" w:hAnsi="Arial Narrow"/>
                <w:color w:val="000000"/>
                <w:lang w:eastAsia="es-PE"/>
              </w:rPr>
              <w:t>10</w:t>
            </w:r>
          </w:p>
          <w:p w14:paraId="1CA16B6E" w14:textId="77777777" w:rsidR="004A3DFA" w:rsidRDefault="004A3DFA">
            <w:pPr>
              <w:spacing w:after="0"/>
              <w:jc w:val="center"/>
              <w:rPr>
                <w:rFonts w:ascii="Arial Narrow" w:eastAsia="Times New Roman" w:hAnsi="Arial Narrow"/>
                <w:color w:val="000000"/>
                <w:lang w:eastAsia="es-PE"/>
              </w:rPr>
            </w:pPr>
          </w:p>
          <w:p w14:paraId="77A312B4" w14:textId="5CBA2EDC" w:rsidR="004A3DFA" w:rsidRDefault="00F449C4">
            <w:pPr>
              <w:spacing w:after="0"/>
              <w:jc w:val="center"/>
              <w:rPr>
                <w:rFonts w:ascii="Arial Narrow" w:eastAsia="Times New Roman" w:hAnsi="Arial Narrow"/>
                <w:color w:val="000000"/>
                <w:lang w:eastAsia="es-PE"/>
              </w:rPr>
            </w:pPr>
            <w:r>
              <w:rPr>
                <w:rFonts w:ascii="Arial Narrow" w:eastAsia="Times New Roman" w:hAnsi="Arial Narrow"/>
                <w:color w:val="000000"/>
                <w:lang w:eastAsia="es-PE"/>
              </w:rPr>
              <w:t>11</w:t>
            </w:r>
          </w:p>
          <w:p w14:paraId="461188FD" w14:textId="77777777" w:rsidR="004A3DFA" w:rsidRDefault="004A3DFA">
            <w:pPr>
              <w:spacing w:after="0"/>
              <w:jc w:val="center"/>
              <w:rPr>
                <w:rFonts w:ascii="Arial Narrow" w:eastAsia="Times New Roman" w:hAnsi="Arial Narrow"/>
                <w:color w:val="000000"/>
                <w:lang w:eastAsia="es-PE"/>
              </w:rPr>
            </w:pPr>
          </w:p>
          <w:p w14:paraId="29C126A8" w14:textId="6076E1C8" w:rsidR="004A3DFA" w:rsidRDefault="00F449C4">
            <w:pPr>
              <w:spacing w:after="0"/>
              <w:jc w:val="center"/>
              <w:rPr>
                <w:rFonts w:ascii="Arial Narrow" w:eastAsia="Times New Roman" w:hAnsi="Arial Narrow"/>
                <w:color w:val="000000"/>
                <w:lang w:eastAsia="es-PE"/>
              </w:rPr>
            </w:pPr>
            <w:r>
              <w:rPr>
                <w:rFonts w:ascii="Arial Narrow" w:eastAsia="Times New Roman" w:hAnsi="Arial Narrow"/>
                <w:color w:val="000000"/>
                <w:lang w:eastAsia="es-PE"/>
              </w:rPr>
              <w:t>12</w:t>
            </w:r>
          </w:p>
        </w:tc>
        <w:tc>
          <w:tcPr>
            <w:tcW w:w="3118" w:type="dxa"/>
            <w:tcBorders>
              <w:top w:val="nil"/>
              <w:left w:val="single" w:sz="4" w:space="0" w:color="auto"/>
              <w:bottom w:val="nil"/>
              <w:right w:val="single" w:sz="4" w:space="0" w:color="auto"/>
            </w:tcBorders>
            <w:shd w:val="clear" w:color="auto" w:fill="auto"/>
          </w:tcPr>
          <w:p w14:paraId="71F4BF37" w14:textId="77777777" w:rsidR="004A3DFA" w:rsidRDefault="004A3DFA">
            <w:pPr>
              <w:spacing w:after="0"/>
              <w:ind w:left="620"/>
              <w:rPr>
                <w:rFonts w:ascii="Arial Narrow" w:eastAsia="Times New Roman" w:hAnsi="Arial Narrow"/>
                <w:color w:val="000000"/>
                <w:lang w:eastAsia="es-PE"/>
              </w:rPr>
            </w:pPr>
          </w:p>
          <w:p w14:paraId="0C745BC5" w14:textId="77777777" w:rsidR="00E7409C" w:rsidRDefault="00E7409C" w:rsidP="00E7409C">
            <w:pPr>
              <w:spacing w:after="0"/>
              <w:rPr>
                <w:rFonts w:ascii="Arial Narrow" w:eastAsia="Times New Roman" w:hAnsi="Arial Narrow"/>
                <w:color w:val="000000"/>
                <w:lang w:eastAsia="es-PE"/>
              </w:rPr>
            </w:pPr>
          </w:p>
          <w:p w14:paraId="3A9337D4" w14:textId="77777777" w:rsidR="00E7409C" w:rsidRDefault="00E7409C" w:rsidP="00E7409C">
            <w:pPr>
              <w:numPr>
                <w:ilvl w:val="0"/>
                <w:numId w:val="10"/>
              </w:numPr>
              <w:spacing w:after="0" w:line="240" w:lineRule="auto"/>
              <w:rPr>
                <w:rFonts w:eastAsia="Times New Roman"/>
                <w:color w:val="000000"/>
                <w:sz w:val="16"/>
                <w:szCs w:val="16"/>
                <w:lang w:eastAsia="es-PE"/>
              </w:rPr>
            </w:pPr>
            <w:r>
              <w:rPr>
                <w:rFonts w:eastAsia="Times New Roman"/>
                <w:color w:val="000000"/>
                <w:sz w:val="16"/>
                <w:szCs w:val="16"/>
                <w:lang w:eastAsia="es-PE"/>
              </w:rPr>
              <w:t>Movimiento oscilatorio: magnitudes y ecuaciones.</w:t>
            </w:r>
          </w:p>
          <w:p w14:paraId="6500A989" w14:textId="77777777" w:rsidR="000C2C68" w:rsidRDefault="00E7409C" w:rsidP="00E7409C">
            <w:pPr>
              <w:numPr>
                <w:ilvl w:val="0"/>
                <w:numId w:val="10"/>
              </w:numPr>
              <w:spacing w:after="0" w:line="240" w:lineRule="auto"/>
              <w:rPr>
                <w:rFonts w:eastAsia="Times New Roman"/>
                <w:color w:val="000000"/>
                <w:sz w:val="16"/>
                <w:szCs w:val="16"/>
                <w:lang w:eastAsia="es-PE"/>
              </w:rPr>
            </w:pPr>
            <w:r w:rsidRPr="00665E79">
              <w:rPr>
                <w:rFonts w:eastAsia="Times New Roman"/>
                <w:color w:val="000000"/>
                <w:sz w:val="16"/>
                <w:szCs w:val="16"/>
                <w:lang w:eastAsia="es-PE"/>
              </w:rPr>
              <w:t>Ondas mecánicas: Movimiento oscil</w:t>
            </w:r>
            <w:r w:rsidR="000C2C68">
              <w:rPr>
                <w:rFonts w:eastAsia="Times New Roman"/>
                <w:color w:val="000000"/>
                <w:sz w:val="16"/>
                <w:szCs w:val="16"/>
                <w:lang w:eastAsia="es-PE"/>
              </w:rPr>
              <w:t>atorio, Movimiento ondulatorio.</w:t>
            </w:r>
          </w:p>
          <w:p w14:paraId="3CD19356" w14:textId="76B0502C" w:rsidR="00E7409C" w:rsidRDefault="00E7409C" w:rsidP="00E7409C">
            <w:pPr>
              <w:numPr>
                <w:ilvl w:val="0"/>
                <w:numId w:val="10"/>
              </w:numPr>
              <w:spacing w:after="0" w:line="240" w:lineRule="auto"/>
              <w:rPr>
                <w:rFonts w:eastAsia="Times New Roman"/>
                <w:color w:val="000000"/>
                <w:sz w:val="16"/>
                <w:szCs w:val="16"/>
                <w:lang w:eastAsia="es-PE"/>
              </w:rPr>
            </w:pPr>
            <w:r>
              <w:rPr>
                <w:rFonts w:eastAsia="Times New Roman"/>
                <w:color w:val="000000"/>
                <w:sz w:val="16"/>
                <w:szCs w:val="16"/>
                <w:lang w:eastAsia="es-PE"/>
              </w:rPr>
              <w:t>Ecuación de onda y magnitudes ondulatorias, Ondas longitudinales, transversales, Propagación de ondas en medios físicos importantes.</w:t>
            </w:r>
          </w:p>
          <w:p w14:paraId="4F0E237B" w14:textId="29BA5D49" w:rsidR="00E7409C" w:rsidRDefault="00E7409C" w:rsidP="00E7409C">
            <w:pPr>
              <w:numPr>
                <w:ilvl w:val="0"/>
                <w:numId w:val="10"/>
              </w:numPr>
              <w:spacing w:after="0" w:line="240" w:lineRule="auto"/>
              <w:rPr>
                <w:rFonts w:eastAsia="Times New Roman"/>
                <w:color w:val="000000"/>
                <w:sz w:val="16"/>
                <w:szCs w:val="16"/>
                <w:lang w:eastAsia="es-PE"/>
              </w:rPr>
            </w:pPr>
            <w:r>
              <w:rPr>
                <w:rFonts w:eastAsia="Times New Roman"/>
                <w:color w:val="000000"/>
                <w:sz w:val="16"/>
                <w:szCs w:val="16"/>
                <w:lang w:eastAsia="es-PE"/>
              </w:rPr>
              <w:t xml:space="preserve">Acústica y sonido: Velocidad del sonido en el </w:t>
            </w:r>
            <w:proofErr w:type="gramStart"/>
            <w:r>
              <w:rPr>
                <w:rFonts w:eastAsia="Times New Roman"/>
                <w:color w:val="000000"/>
                <w:sz w:val="16"/>
                <w:szCs w:val="16"/>
                <w:lang w:eastAsia="es-PE"/>
              </w:rPr>
              <w:t>aire  y</w:t>
            </w:r>
            <w:proofErr w:type="gramEnd"/>
            <w:r>
              <w:rPr>
                <w:rFonts w:eastAsia="Times New Roman"/>
                <w:color w:val="000000"/>
                <w:sz w:val="16"/>
                <w:szCs w:val="16"/>
                <w:lang w:eastAsia="es-PE"/>
              </w:rPr>
              <w:t xml:space="preserve"> en los fluidos, Presión acústica, Intensidad acústica, Potencia sonora, Fuerza de impacto de un</w:t>
            </w:r>
            <w:r w:rsidR="000C2C68">
              <w:rPr>
                <w:rFonts w:eastAsia="Times New Roman"/>
                <w:color w:val="000000"/>
                <w:sz w:val="16"/>
                <w:szCs w:val="16"/>
                <w:lang w:eastAsia="es-PE"/>
              </w:rPr>
              <w:t xml:space="preserve">a onda sonora, Potencia sonora. Medida de </w:t>
            </w:r>
            <w:proofErr w:type="gramStart"/>
            <w:r w:rsidR="000C2C68">
              <w:rPr>
                <w:rFonts w:eastAsia="Times New Roman"/>
                <w:color w:val="000000"/>
                <w:sz w:val="16"/>
                <w:szCs w:val="16"/>
                <w:lang w:eastAsia="es-PE"/>
              </w:rPr>
              <w:t>propagación  del</w:t>
            </w:r>
            <w:proofErr w:type="gramEnd"/>
            <w:r w:rsidR="000C2C68">
              <w:rPr>
                <w:rFonts w:eastAsia="Times New Roman"/>
                <w:color w:val="000000"/>
                <w:sz w:val="16"/>
                <w:szCs w:val="16"/>
                <w:lang w:eastAsia="es-PE"/>
              </w:rPr>
              <w:t xml:space="preserve"> sonido. Efecto Doppler</w:t>
            </w:r>
          </w:p>
          <w:p w14:paraId="6C740C55" w14:textId="6D9971F9" w:rsidR="00E7409C" w:rsidRPr="00665E79" w:rsidRDefault="00E7409C" w:rsidP="000C2C68">
            <w:pPr>
              <w:spacing w:after="0" w:line="240" w:lineRule="auto"/>
              <w:rPr>
                <w:rFonts w:eastAsia="Times New Roman"/>
                <w:color w:val="000000"/>
                <w:sz w:val="16"/>
                <w:szCs w:val="16"/>
                <w:lang w:eastAsia="es-PE"/>
              </w:rPr>
            </w:pPr>
          </w:p>
          <w:p w14:paraId="5558860F" w14:textId="4A1044B6" w:rsidR="00E7409C" w:rsidRDefault="00E7409C" w:rsidP="00E7409C">
            <w:pPr>
              <w:spacing w:after="0"/>
              <w:rPr>
                <w:rFonts w:ascii="Arial Narrow" w:eastAsia="Times New Roman" w:hAnsi="Arial Narrow"/>
                <w:color w:val="000000"/>
                <w:lang w:eastAsia="es-PE"/>
              </w:rPr>
            </w:pPr>
          </w:p>
        </w:tc>
        <w:tc>
          <w:tcPr>
            <w:tcW w:w="2410" w:type="dxa"/>
            <w:gridSpan w:val="2"/>
            <w:tcBorders>
              <w:top w:val="nil"/>
              <w:left w:val="nil"/>
              <w:bottom w:val="nil"/>
              <w:right w:val="single" w:sz="4" w:space="0" w:color="auto"/>
            </w:tcBorders>
            <w:shd w:val="clear" w:color="auto" w:fill="auto"/>
          </w:tcPr>
          <w:p w14:paraId="401BC8A3" w14:textId="77777777" w:rsidR="004A3DFA" w:rsidRDefault="004A3DFA">
            <w:pPr>
              <w:spacing w:after="0"/>
              <w:rPr>
                <w:rFonts w:ascii="Arial Narrow" w:eastAsia="Times New Roman" w:hAnsi="Arial Narrow"/>
                <w:b/>
                <w:color w:val="000000"/>
                <w:lang w:eastAsia="es-PE"/>
              </w:rPr>
            </w:pPr>
          </w:p>
          <w:p w14:paraId="10EF1A03" w14:textId="77777777" w:rsidR="004A3DFA" w:rsidRDefault="004A3DFA">
            <w:pPr>
              <w:spacing w:after="0"/>
              <w:rPr>
                <w:rFonts w:ascii="Arial Narrow" w:hAnsi="Arial Narrow"/>
              </w:rPr>
            </w:pPr>
          </w:p>
          <w:p w14:paraId="5D84BB38" w14:textId="1D4786F5" w:rsidR="008F0979" w:rsidRDefault="008F0979" w:rsidP="008F0979">
            <w:pPr>
              <w:numPr>
                <w:ilvl w:val="0"/>
                <w:numId w:val="8"/>
              </w:numPr>
              <w:spacing w:after="0" w:line="240" w:lineRule="auto"/>
              <w:ind w:left="146" w:hanging="142"/>
              <w:rPr>
                <w:rFonts w:eastAsia="Times New Roman"/>
                <w:color w:val="000000"/>
                <w:sz w:val="18"/>
                <w:szCs w:val="18"/>
                <w:lang w:eastAsia="es-PE"/>
              </w:rPr>
            </w:pPr>
            <w:r w:rsidRPr="0075744D">
              <w:rPr>
                <w:rFonts w:eastAsia="Times New Roman"/>
                <w:color w:val="000000"/>
                <w:sz w:val="18"/>
                <w:szCs w:val="18"/>
                <w:lang w:eastAsia="es-PE"/>
              </w:rPr>
              <w:t xml:space="preserve"> </w:t>
            </w:r>
            <w:r w:rsidRPr="009E31CF">
              <w:rPr>
                <w:rFonts w:eastAsia="Times New Roman"/>
                <w:b/>
                <w:color w:val="000000"/>
                <w:sz w:val="18"/>
                <w:szCs w:val="18"/>
                <w:lang w:eastAsia="es-PE"/>
              </w:rPr>
              <w:t>Idear</w:t>
            </w:r>
            <w:r>
              <w:rPr>
                <w:rFonts w:eastAsia="Times New Roman"/>
                <w:color w:val="000000"/>
                <w:sz w:val="18"/>
                <w:szCs w:val="18"/>
                <w:lang w:eastAsia="es-PE"/>
              </w:rPr>
              <w:t xml:space="preserve"> mecanismos para reproducir </w:t>
            </w:r>
            <w:proofErr w:type="gramStart"/>
            <w:r>
              <w:rPr>
                <w:rFonts w:eastAsia="Times New Roman"/>
                <w:color w:val="000000"/>
                <w:sz w:val="18"/>
                <w:szCs w:val="18"/>
                <w:lang w:eastAsia="es-PE"/>
              </w:rPr>
              <w:t>movimientos  y</w:t>
            </w:r>
            <w:proofErr w:type="gramEnd"/>
            <w:r>
              <w:rPr>
                <w:rFonts w:eastAsia="Times New Roman"/>
                <w:color w:val="000000"/>
                <w:sz w:val="18"/>
                <w:szCs w:val="18"/>
                <w:lang w:eastAsia="es-PE"/>
              </w:rPr>
              <w:t xml:space="preserve">  comportamientos de la materia frente a estímulos ondulatorios.</w:t>
            </w:r>
          </w:p>
          <w:p w14:paraId="480F2B89" w14:textId="40D76B2A" w:rsidR="008F0979" w:rsidRDefault="008F0979" w:rsidP="008F0979">
            <w:pPr>
              <w:numPr>
                <w:ilvl w:val="0"/>
                <w:numId w:val="8"/>
              </w:numPr>
              <w:spacing w:after="0" w:line="240" w:lineRule="auto"/>
              <w:ind w:left="146" w:hanging="142"/>
              <w:rPr>
                <w:rFonts w:eastAsia="Times New Roman"/>
                <w:color w:val="000000"/>
                <w:sz w:val="18"/>
                <w:szCs w:val="18"/>
                <w:lang w:eastAsia="es-PE"/>
              </w:rPr>
            </w:pPr>
            <w:r w:rsidRPr="00A40543">
              <w:rPr>
                <w:rFonts w:eastAsia="Times New Roman"/>
                <w:b/>
                <w:color w:val="000000"/>
                <w:sz w:val="18"/>
                <w:szCs w:val="18"/>
                <w:lang w:eastAsia="es-PE"/>
              </w:rPr>
              <w:t xml:space="preserve"> </w:t>
            </w:r>
            <w:r w:rsidRPr="00AD53B2">
              <w:rPr>
                <w:rFonts w:eastAsia="Times New Roman"/>
                <w:color w:val="000000"/>
                <w:sz w:val="18"/>
                <w:szCs w:val="18"/>
                <w:lang w:eastAsia="es-PE"/>
              </w:rPr>
              <w:t xml:space="preserve"> </w:t>
            </w:r>
            <w:r>
              <w:rPr>
                <w:rFonts w:eastAsia="Times New Roman"/>
                <w:b/>
                <w:color w:val="000000"/>
                <w:sz w:val="18"/>
                <w:szCs w:val="18"/>
                <w:lang w:eastAsia="es-PE"/>
              </w:rPr>
              <w:t>Manipula</w:t>
            </w:r>
            <w:r w:rsidRPr="00AD53B2">
              <w:rPr>
                <w:rFonts w:eastAsia="Times New Roman"/>
                <w:color w:val="000000"/>
                <w:sz w:val="18"/>
                <w:szCs w:val="18"/>
                <w:lang w:eastAsia="es-PE"/>
              </w:rPr>
              <w:t xml:space="preserve"> </w:t>
            </w:r>
            <w:r>
              <w:rPr>
                <w:rFonts w:eastAsia="Times New Roman"/>
                <w:color w:val="000000"/>
                <w:sz w:val="18"/>
                <w:szCs w:val="18"/>
                <w:lang w:eastAsia="es-PE"/>
              </w:rPr>
              <w:t>materiales e instrumentos de medición con fines de control y monitoreo de fenómenos ondulatorios</w:t>
            </w:r>
            <w:r w:rsidRPr="00AD53B2">
              <w:rPr>
                <w:rFonts w:eastAsia="Times New Roman"/>
                <w:color w:val="000000"/>
                <w:sz w:val="18"/>
                <w:szCs w:val="18"/>
                <w:lang w:eastAsia="es-PE"/>
              </w:rPr>
              <w:t>.</w:t>
            </w:r>
          </w:p>
          <w:p w14:paraId="1F184C26" w14:textId="22C84798" w:rsidR="000C2C68" w:rsidRDefault="008F0979" w:rsidP="008F0979">
            <w:pPr>
              <w:numPr>
                <w:ilvl w:val="0"/>
                <w:numId w:val="8"/>
              </w:numPr>
              <w:spacing w:after="0" w:line="240" w:lineRule="auto"/>
              <w:ind w:left="146" w:hanging="142"/>
              <w:rPr>
                <w:rFonts w:eastAsia="Times New Roman"/>
                <w:color w:val="000000"/>
                <w:sz w:val="18"/>
                <w:szCs w:val="18"/>
                <w:lang w:eastAsia="es-PE"/>
              </w:rPr>
            </w:pPr>
            <w:r w:rsidRPr="008F0979">
              <w:rPr>
                <w:rFonts w:eastAsia="Times New Roman"/>
                <w:b/>
                <w:color w:val="000000"/>
                <w:sz w:val="18"/>
                <w:szCs w:val="18"/>
                <w:lang w:eastAsia="es-PE"/>
              </w:rPr>
              <w:t>Ejecuta</w:t>
            </w:r>
            <w:r>
              <w:rPr>
                <w:rFonts w:eastAsia="Times New Roman"/>
                <w:b/>
                <w:color w:val="000000"/>
                <w:sz w:val="18"/>
                <w:szCs w:val="18"/>
                <w:lang w:eastAsia="es-PE"/>
              </w:rPr>
              <w:t xml:space="preserve"> </w:t>
            </w:r>
            <w:r>
              <w:rPr>
                <w:rFonts w:eastAsia="Times New Roman"/>
                <w:color w:val="000000"/>
                <w:sz w:val="18"/>
                <w:szCs w:val="18"/>
                <w:lang w:eastAsia="es-PE"/>
              </w:rPr>
              <w:t>mediciones indirectas para evaluar y analizar magnitudes sonoras.</w:t>
            </w:r>
          </w:p>
          <w:p w14:paraId="6095068A" w14:textId="69F0C689" w:rsidR="000C2C68" w:rsidRDefault="000C2C68" w:rsidP="008F0979">
            <w:pPr>
              <w:numPr>
                <w:ilvl w:val="0"/>
                <w:numId w:val="8"/>
              </w:numPr>
              <w:spacing w:after="0" w:line="240" w:lineRule="auto"/>
              <w:ind w:left="146" w:hanging="142"/>
              <w:rPr>
                <w:rFonts w:eastAsia="Times New Roman"/>
                <w:color w:val="000000"/>
                <w:sz w:val="18"/>
                <w:szCs w:val="18"/>
                <w:lang w:eastAsia="es-PE"/>
              </w:rPr>
            </w:pPr>
            <w:r>
              <w:rPr>
                <w:rFonts w:eastAsia="Times New Roman"/>
                <w:b/>
                <w:color w:val="000000"/>
                <w:sz w:val="18"/>
                <w:szCs w:val="18"/>
                <w:lang w:eastAsia="es-PE"/>
              </w:rPr>
              <w:t xml:space="preserve">Emplea los </w:t>
            </w:r>
            <w:proofErr w:type="gramStart"/>
            <w:r>
              <w:rPr>
                <w:rFonts w:eastAsia="Times New Roman"/>
                <w:color w:val="000000"/>
                <w:sz w:val="18"/>
                <w:szCs w:val="18"/>
                <w:lang w:eastAsia="es-PE"/>
              </w:rPr>
              <w:t xml:space="preserve">principios </w:t>
            </w:r>
            <w:r>
              <w:rPr>
                <w:rFonts w:eastAsia="Times New Roman"/>
                <w:b/>
                <w:color w:val="000000"/>
                <w:sz w:val="18"/>
                <w:szCs w:val="18"/>
                <w:lang w:eastAsia="es-PE"/>
              </w:rPr>
              <w:t xml:space="preserve"> </w:t>
            </w:r>
            <w:r w:rsidR="00F449C4">
              <w:rPr>
                <w:rFonts w:eastAsia="Times New Roman"/>
                <w:b/>
                <w:color w:val="000000"/>
                <w:sz w:val="18"/>
                <w:szCs w:val="18"/>
                <w:lang w:eastAsia="es-PE"/>
              </w:rPr>
              <w:t>d</w:t>
            </w:r>
            <w:r>
              <w:rPr>
                <w:rFonts w:eastAsia="Times New Roman"/>
                <w:color w:val="000000"/>
                <w:sz w:val="18"/>
                <w:szCs w:val="18"/>
                <w:lang w:eastAsia="es-PE"/>
              </w:rPr>
              <w:t>el</w:t>
            </w:r>
            <w:proofErr w:type="gramEnd"/>
            <w:r>
              <w:rPr>
                <w:rFonts w:eastAsia="Times New Roman"/>
                <w:color w:val="000000"/>
                <w:sz w:val="18"/>
                <w:szCs w:val="18"/>
                <w:lang w:eastAsia="es-PE"/>
              </w:rPr>
              <w:t xml:space="preserve"> efecto Doppler</w:t>
            </w:r>
            <w:r w:rsidR="00F449C4">
              <w:rPr>
                <w:rFonts w:eastAsia="Times New Roman"/>
                <w:color w:val="000000"/>
                <w:sz w:val="18"/>
                <w:szCs w:val="18"/>
                <w:lang w:eastAsia="es-PE"/>
              </w:rPr>
              <w:t xml:space="preserve"> en la solución de problemas.</w:t>
            </w:r>
          </w:p>
          <w:p w14:paraId="750EFFDD" w14:textId="77777777" w:rsidR="000C2C68" w:rsidRDefault="000C2C68" w:rsidP="000C2C68">
            <w:pPr>
              <w:pStyle w:val="Default"/>
              <w:rPr>
                <w:rFonts w:cs="Times New Roman"/>
                <w:color w:val="auto"/>
              </w:rPr>
            </w:pPr>
          </w:p>
          <w:p w14:paraId="0FA71E99" w14:textId="786F4AC9" w:rsidR="000C2C68" w:rsidRDefault="000C2C68" w:rsidP="000C2C68">
            <w:pPr>
              <w:pStyle w:val="Default"/>
              <w:rPr>
                <w:rFonts w:eastAsia="Times New Roman"/>
                <w:sz w:val="18"/>
                <w:szCs w:val="18"/>
                <w:lang w:eastAsia="es-PE"/>
              </w:rPr>
            </w:pPr>
            <w:r>
              <w:rPr>
                <w:b/>
                <w:bCs/>
                <w:sz w:val="18"/>
                <w:szCs w:val="18"/>
              </w:rPr>
              <w:t xml:space="preserve">    </w:t>
            </w:r>
          </w:p>
          <w:p w14:paraId="5AE8FFF0" w14:textId="77777777" w:rsidR="000C2C68" w:rsidRDefault="000C2C68" w:rsidP="000C2C68">
            <w:pPr>
              <w:pStyle w:val="Default"/>
              <w:rPr>
                <w:rFonts w:cs="Times New Roman"/>
                <w:color w:val="auto"/>
              </w:rPr>
            </w:pPr>
          </w:p>
          <w:p w14:paraId="276A139E" w14:textId="5213F313" w:rsidR="000C2C68" w:rsidRDefault="000C2C68" w:rsidP="000C2C68">
            <w:pPr>
              <w:pStyle w:val="Default"/>
              <w:ind w:left="146"/>
              <w:rPr>
                <w:b/>
                <w:bCs/>
                <w:sz w:val="18"/>
                <w:szCs w:val="18"/>
              </w:rPr>
            </w:pPr>
          </w:p>
          <w:p w14:paraId="3FC593B2" w14:textId="4F8DECCF" w:rsidR="004A3DFA" w:rsidRDefault="004A3DFA" w:rsidP="000C2C68">
            <w:pPr>
              <w:spacing w:after="0" w:line="240" w:lineRule="auto"/>
              <w:rPr>
                <w:rFonts w:ascii="Arial Narrow" w:eastAsia="Times New Roman" w:hAnsi="Arial Narrow"/>
                <w:color w:val="000000"/>
                <w:lang w:eastAsia="es-PE"/>
              </w:rPr>
            </w:pPr>
          </w:p>
        </w:tc>
        <w:tc>
          <w:tcPr>
            <w:tcW w:w="2410" w:type="dxa"/>
            <w:tcBorders>
              <w:top w:val="nil"/>
              <w:left w:val="nil"/>
              <w:bottom w:val="nil"/>
              <w:right w:val="single" w:sz="4" w:space="0" w:color="auto"/>
            </w:tcBorders>
            <w:shd w:val="clear" w:color="auto" w:fill="auto"/>
          </w:tcPr>
          <w:p w14:paraId="0DCCCF92" w14:textId="77777777" w:rsidR="004A3DFA" w:rsidRDefault="004A3DFA" w:rsidP="008F0979">
            <w:pPr>
              <w:spacing w:after="0"/>
              <w:rPr>
                <w:rFonts w:ascii="Arial Narrow" w:eastAsia="Times New Roman" w:hAnsi="Arial Narrow"/>
                <w:color w:val="000000"/>
                <w:lang w:eastAsia="es-PE"/>
              </w:rPr>
            </w:pPr>
          </w:p>
          <w:p w14:paraId="0543C51F" w14:textId="77777777" w:rsidR="008F0979" w:rsidRDefault="008F0979" w:rsidP="008F0979">
            <w:pPr>
              <w:spacing w:after="0"/>
              <w:rPr>
                <w:rFonts w:ascii="Arial Narrow" w:eastAsia="Times New Roman" w:hAnsi="Arial Narrow"/>
                <w:color w:val="000000"/>
                <w:lang w:eastAsia="es-PE"/>
              </w:rPr>
            </w:pPr>
          </w:p>
          <w:p w14:paraId="29076B04" w14:textId="5508FA85" w:rsidR="008F0979" w:rsidRPr="0005255D" w:rsidRDefault="008F0979" w:rsidP="008F0979">
            <w:pPr>
              <w:numPr>
                <w:ilvl w:val="0"/>
                <w:numId w:val="8"/>
              </w:numPr>
              <w:spacing w:after="0" w:line="240" w:lineRule="auto"/>
              <w:ind w:left="143" w:hanging="141"/>
              <w:rPr>
                <w:rFonts w:eastAsia="Times New Roman"/>
                <w:color w:val="000000"/>
                <w:sz w:val="18"/>
                <w:szCs w:val="18"/>
                <w:lang w:eastAsia="es-PE"/>
              </w:rPr>
            </w:pPr>
            <w:r w:rsidRPr="00B77CEA">
              <w:rPr>
                <w:rFonts w:eastAsia="Times New Roman"/>
                <w:b/>
                <w:color w:val="000000"/>
                <w:sz w:val="18"/>
                <w:szCs w:val="18"/>
                <w:lang w:eastAsia="es-PE"/>
              </w:rPr>
              <w:t xml:space="preserve"> </w:t>
            </w:r>
            <w:r>
              <w:rPr>
                <w:rFonts w:eastAsia="Times New Roman"/>
                <w:b/>
                <w:color w:val="000000"/>
                <w:sz w:val="18"/>
                <w:szCs w:val="18"/>
                <w:lang w:eastAsia="es-PE"/>
              </w:rPr>
              <w:t>Aclarar</w:t>
            </w:r>
            <w:r w:rsidRPr="0005255D">
              <w:rPr>
                <w:rFonts w:eastAsia="Times New Roman"/>
                <w:color w:val="000000"/>
                <w:sz w:val="18"/>
                <w:szCs w:val="18"/>
                <w:lang w:eastAsia="es-PE"/>
              </w:rPr>
              <w:t xml:space="preserve"> </w:t>
            </w:r>
            <w:r>
              <w:rPr>
                <w:rFonts w:eastAsia="Times New Roman"/>
                <w:color w:val="000000"/>
                <w:sz w:val="18"/>
                <w:szCs w:val="18"/>
                <w:lang w:eastAsia="es-PE"/>
              </w:rPr>
              <w:t xml:space="preserve">dudas sobre </w:t>
            </w:r>
            <w:r w:rsidRPr="0005255D">
              <w:rPr>
                <w:rFonts w:eastAsia="Times New Roman"/>
                <w:color w:val="000000"/>
                <w:sz w:val="18"/>
                <w:szCs w:val="18"/>
                <w:lang w:eastAsia="es-PE"/>
              </w:rPr>
              <w:t>l</w:t>
            </w:r>
            <w:r>
              <w:rPr>
                <w:rFonts w:eastAsia="Times New Roman"/>
                <w:color w:val="000000"/>
                <w:sz w:val="18"/>
                <w:szCs w:val="18"/>
                <w:lang w:eastAsia="es-PE"/>
              </w:rPr>
              <w:t>a</w:t>
            </w:r>
            <w:r w:rsidRPr="0005255D">
              <w:rPr>
                <w:rFonts w:eastAsia="Times New Roman"/>
                <w:color w:val="000000"/>
                <w:sz w:val="18"/>
                <w:szCs w:val="18"/>
                <w:lang w:eastAsia="es-PE"/>
              </w:rPr>
              <w:t xml:space="preserve"> </w:t>
            </w:r>
            <w:r>
              <w:rPr>
                <w:rFonts w:eastAsia="Times New Roman"/>
                <w:color w:val="000000"/>
                <w:sz w:val="18"/>
                <w:szCs w:val="18"/>
                <w:lang w:eastAsia="es-PE"/>
              </w:rPr>
              <w:t>teoría y los trabajos asignados</w:t>
            </w:r>
            <w:r w:rsidRPr="0005255D">
              <w:rPr>
                <w:rFonts w:eastAsia="Times New Roman"/>
                <w:color w:val="000000"/>
                <w:sz w:val="18"/>
                <w:szCs w:val="18"/>
                <w:lang w:eastAsia="es-PE"/>
              </w:rPr>
              <w:t>.</w:t>
            </w:r>
          </w:p>
          <w:p w14:paraId="1CA13AB1" w14:textId="0F641183" w:rsidR="008F0979" w:rsidRPr="0005255D" w:rsidRDefault="008F0979" w:rsidP="008F0979">
            <w:pPr>
              <w:numPr>
                <w:ilvl w:val="0"/>
                <w:numId w:val="8"/>
              </w:numPr>
              <w:spacing w:after="0" w:line="240" w:lineRule="auto"/>
              <w:ind w:left="143" w:hanging="141"/>
              <w:rPr>
                <w:rFonts w:eastAsia="Times New Roman"/>
                <w:color w:val="000000"/>
                <w:sz w:val="18"/>
                <w:szCs w:val="18"/>
                <w:lang w:eastAsia="es-PE"/>
              </w:rPr>
            </w:pPr>
            <w:r>
              <w:rPr>
                <w:rFonts w:eastAsia="Times New Roman"/>
                <w:b/>
                <w:color w:val="000000"/>
                <w:sz w:val="18"/>
                <w:szCs w:val="18"/>
                <w:lang w:eastAsia="es-PE"/>
              </w:rPr>
              <w:t xml:space="preserve"> Debatir</w:t>
            </w:r>
            <w:r w:rsidRPr="0005255D">
              <w:rPr>
                <w:rFonts w:eastAsia="Times New Roman"/>
                <w:color w:val="000000"/>
                <w:sz w:val="18"/>
                <w:szCs w:val="18"/>
                <w:lang w:eastAsia="es-PE"/>
              </w:rPr>
              <w:t xml:space="preserve"> </w:t>
            </w:r>
            <w:r>
              <w:rPr>
                <w:rFonts w:eastAsia="Times New Roman"/>
                <w:color w:val="000000"/>
                <w:sz w:val="18"/>
                <w:szCs w:val="18"/>
                <w:lang w:eastAsia="es-PE"/>
              </w:rPr>
              <w:t>las diferencias entre movimiento oscilatorio y ondulatorio.</w:t>
            </w:r>
          </w:p>
          <w:p w14:paraId="705561A7" w14:textId="038D6C5C" w:rsidR="008F0979" w:rsidRPr="0005255D" w:rsidRDefault="008F0979" w:rsidP="008F0979">
            <w:pPr>
              <w:numPr>
                <w:ilvl w:val="0"/>
                <w:numId w:val="8"/>
              </w:numPr>
              <w:spacing w:after="0" w:line="240" w:lineRule="auto"/>
              <w:ind w:left="143" w:hanging="141"/>
              <w:rPr>
                <w:rFonts w:eastAsia="Times New Roman"/>
                <w:color w:val="000000"/>
                <w:sz w:val="18"/>
                <w:szCs w:val="18"/>
                <w:lang w:eastAsia="es-PE"/>
              </w:rPr>
            </w:pPr>
            <w:r w:rsidRPr="0005255D">
              <w:rPr>
                <w:rFonts w:eastAsia="Times New Roman"/>
                <w:b/>
                <w:color w:val="000000"/>
                <w:sz w:val="18"/>
                <w:szCs w:val="18"/>
                <w:lang w:eastAsia="es-PE"/>
              </w:rPr>
              <w:t>Discutir</w:t>
            </w:r>
            <w:r w:rsidRPr="0005255D">
              <w:rPr>
                <w:rFonts w:eastAsia="Times New Roman"/>
                <w:color w:val="000000"/>
                <w:sz w:val="18"/>
                <w:szCs w:val="18"/>
                <w:lang w:eastAsia="es-PE"/>
              </w:rPr>
              <w:t xml:space="preserve"> l</w:t>
            </w:r>
            <w:r>
              <w:rPr>
                <w:rFonts w:eastAsia="Times New Roman"/>
                <w:color w:val="000000"/>
                <w:sz w:val="18"/>
                <w:szCs w:val="18"/>
                <w:lang w:eastAsia="es-PE"/>
              </w:rPr>
              <w:t>as formas de abordar el estudio de la</w:t>
            </w:r>
            <w:r w:rsidRPr="0005255D">
              <w:rPr>
                <w:rFonts w:eastAsia="Times New Roman"/>
                <w:color w:val="000000"/>
                <w:sz w:val="18"/>
                <w:szCs w:val="18"/>
                <w:lang w:eastAsia="es-PE"/>
              </w:rPr>
              <w:t xml:space="preserve">s </w:t>
            </w:r>
            <w:r>
              <w:rPr>
                <w:rFonts w:eastAsia="Times New Roman"/>
                <w:color w:val="000000"/>
                <w:sz w:val="18"/>
                <w:szCs w:val="18"/>
                <w:lang w:eastAsia="es-PE"/>
              </w:rPr>
              <w:t>ondas</w:t>
            </w:r>
            <w:r w:rsidRPr="0005255D">
              <w:rPr>
                <w:rFonts w:eastAsia="Times New Roman"/>
                <w:color w:val="000000"/>
                <w:sz w:val="18"/>
                <w:szCs w:val="18"/>
                <w:lang w:eastAsia="es-PE"/>
              </w:rPr>
              <w:t>.</w:t>
            </w:r>
          </w:p>
          <w:p w14:paraId="16903D34" w14:textId="285BDA0C" w:rsidR="008F0979" w:rsidRPr="0005255D" w:rsidRDefault="008F0979" w:rsidP="008F0979">
            <w:pPr>
              <w:numPr>
                <w:ilvl w:val="0"/>
                <w:numId w:val="8"/>
              </w:numPr>
              <w:spacing w:after="0" w:line="240" w:lineRule="auto"/>
              <w:ind w:left="143" w:hanging="141"/>
              <w:rPr>
                <w:rFonts w:eastAsia="Times New Roman"/>
                <w:color w:val="000000"/>
                <w:sz w:val="18"/>
                <w:szCs w:val="18"/>
                <w:lang w:eastAsia="es-PE"/>
              </w:rPr>
            </w:pPr>
            <w:r>
              <w:rPr>
                <w:rFonts w:eastAsia="Times New Roman"/>
                <w:b/>
                <w:color w:val="000000"/>
                <w:sz w:val="18"/>
                <w:szCs w:val="18"/>
                <w:lang w:eastAsia="es-PE"/>
              </w:rPr>
              <w:t xml:space="preserve"> </w:t>
            </w:r>
            <w:r w:rsidRPr="0005255D">
              <w:rPr>
                <w:rFonts w:eastAsia="Times New Roman"/>
                <w:b/>
                <w:color w:val="000000"/>
                <w:sz w:val="18"/>
                <w:szCs w:val="18"/>
                <w:lang w:eastAsia="es-PE"/>
              </w:rPr>
              <w:t xml:space="preserve">Interesarse </w:t>
            </w:r>
            <w:r w:rsidRPr="0005255D">
              <w:rPr>
                <w:rFonts w:eastAsia="Times New Roman"/>
                <w:color w:val="000000"/>
                <w:sz w:val="18"/>
                <w:szCs w:val="18"/>
                <w:lang w:eastAsia="es-PE"/>
              </w:rPr>
              <w:t xml:space="preserve">por los </w:t>
            </w:r>
            <w:r>
              <w:rPr>
                <w:rFonts w:eastAsia="Times New Roman"/>
                <w:color w:val="000000"/>
                <w:sz w:val="18"/>
                <w:szCs w:val="18"/>
                <w:lang w:eastAsia="es-PE"/>
              </w:rPr>
              <w:t>beneficios y efectos destructivos del sonido campos</w:t>
            </w:r>
            <w:r w:rsidRPr="0005255D">
              <w:rPr>
                <w:rFonts w:eastAsia="Times New Roman"/>
                <w:color w:val="000000"/>
                <w:sz w:val="18"/>
                <w:szCs w:val="18"/>
                <w:lang w:eastAsia="es-PE"/>
              </w:rPr>
              <w:t>.</w:t>
            </w:r>
          </w:p>
          <w:p w14:paraId="295D2141" w14:textId="77777777" w:rsidR="008F0979" w:rsidRDefault="008F0979" w:rsidP="008F0979">
            <w:pPr>
              <w:spacing w:after="0"/>
              <w:rPr>
                <w:rFonts w:ascii="Arial Narrow" w:eastAsia="Times New Roman" w:hAnsi="Arial Narrow"/>
                <w:b/>
                <w:color w:val="000000"/>
                <w:lang w:eastAsia="es-PE"/>
              </w:rPr>
            </w:pPr>
          </w:p>
        </w:tc>
        <w:tc>
          <w:tcPr>
            <w:tcW w:w="2126" w:type="dxa"/>
            <w:gridSpan w:val="2"/>
            <w:tcBorders>
              <w:top w:val="nil"/>
              <w:left w:val="nil"/>
              <w:bottom w:val="nil"/>
              <w:right w:val="single" w:sz="4" w:space="0" w:color="auto"/>
            </w:tcBorders>
            <w:shd w:val="clear" w:color="auto" w:fill="auto"/>
          </w:tcPr>
          <w:p w14:paraId="74D1852A" w14:textId="77777777" w:rsidR="004A3DFA" w:rsidRDefault="004A3DFA">
            <w:pPr>
              <w:spacing w:after="0"/>
              <w:rPr>
                <w:rFonts w:ascii="Arial Narrow" w:eastAsia="Times New Roman" w:hAnsi="Arial Narrow"/>
                <w:b/>
                <w:color w:val="000000"/>
                <w:lang w:eastAsia="es-PE"/>
              </w:rPr>
            </w:pPr>
          </w:p>
          <w:p w14:paraId="24EE9232" w14:textId="6937398D" w:rsidR="004A3DFA" w:rsidRDefault="001F2626">
            <w:pPr>
              <w:spacing w:after="0"/>
              <w:rPr>
                <w:rFonts w:ascii="Arial Narrow" w:eastAsia="Times New Roman" w:hAnsi="Arial Narrow"/>
                <w:b/>
                <w:color w:val="000000"/>
                <w:lang w:eastAsia="es-PE"/>
              </w:rPr>
            </w:pPr>
            <w:r>
              <w:rPr>
                <w:rFonts w:ascii="Arial Narrow" w:eastAsia="Times New Roman" w:hAnsi="Arial Narrow"/>
                <w:b/>
                <w:color w:val="000000"/>
                <w:lang w:eastAsia="es-PE"/>
              </w:rPr>
              <w:t xml:space="preserve">Expositiva </w:t>
            </w:r>
          </w:p>
          <w:p w14:paraId="6B817751" w14:textId="6EF24769" w:rsidR="00366C2C" w:rsidRDefault="00366C2C">
            <w:pPr>
              <w:spacing w:after="0"/>
              <w:rPr>
                <w:rFonts w:ascii="Arial Narrow" w:eastAsia="Times New Roman" w:hAnsi="Arial Narrow"/>
                <w:b/>
                <w:color w:val="000000"/>
                <w:lang w:eastAsia="es-PE"/>
              </w:rPr>
            </w:pPr>
            <w:r>
              <w:rPr>
                <w:rFonts w:ascii="Arial Narrow" w:eastAsia="Times New Roman" w:hAnsi="Arial Narrow"/>
                <w:b/>
                <w:color w:val="000000"/>
                <w:lang w:eastAsia="es-PE"/>
              </w:rPr>
              <w:t>Uso del sistema multimedia</w:t>
            </w:r>
          </w:p>
          <w:p w14:paraId="0511983F" w14:textId="77777777" w:rsidR="004A3DFA" w:rsidRDefault="004A3DFA">
            <w:pPr>
              <w:spacing w:after="0"/>
              <w:ind w:left="223"/>
              <w:rPr>
                <w:rFonts w:ascii="Arial Narrow" w:eastAsia="Times New Roman" w:hAnsi="Arial Narrow"/>
                <w:color w:val="000000"/>
                <w:lang w:eastAsia="es-PE"/>
              </w:rPr>
            </w:pPr>
          </w:p>
          <w:p w14:paraId="0F0A620F" w14:textId="77777777" w:rsidR="004A3DFA" w:rsidRDefault="001F2626">
            <w:pPr>
              <w:spacing w:after="0"/>
              <w:rPr>
                <w:rFonts w:ascii="Arial Narrow" w:eastAsia="Times New Roman" w:hAnsi="Arial Narrow"/>
                <w:b/>
                <w:color w:val="000000"/>
                <w:lang w:eastAsia="es-PE"/>
              </w:rPr>
            </w:pPr>
            <w:r>
              <w:rPr>
                <w:rFonts w:ascii="Arial Narrow" w:eastAsia="Times New Roman" w:hAnsi="Arial Narrow"/>
                <w:b/>
                <w:color w:val="000000"/>
                <w:lang w:eastAsia="es-PE"/>
              </w:rPr>
              <w:t>Debate dirigido (Discusiones)</w:t>
            </w:r>
          </w:p>
          <w:p w14:paraId="1C60A3A1" w14:textId="77777777" w:rsidR="004A3DFA" w:rsidRDefault="001F2626">
            <w:pPr>
              <w:numPr>
                <w:ilvl w:val="0"/>
                <w:numId w:val="2"/>
              </w:numPr>
              <w:spacing w:after="0" w:line="276" w:lineRule="auto"/>
              <w:ind w:left="223" w:hanging="206"/>
              <w:rPr>
                <w:rFonts w:ascii="Arial Narrow" w:eastAsia="Times New Roman" w:hAnsi="Arial Narrow"/>
                <w:color w:val="000000"/>
                <w:lang w:eastAsia="es-PE"/>
              </w:rPr>
            </w:pPr>
            <w:r>
              <w:rPr>
                <w:rFonts w:ascii="Arial Narrow" w:eastAsia="Times New Roman" w:hAnsi="Arial Narrow"/>
                <w:color w:val="000000"/>
                <w:lang w:eastAsia="es-PE"/>
              </w:rPr>
              <w:t>Foros, Chat</w:t>
            </w:r>
          </w:p>
          <w:p w14:paraId="42722A95" w14:textId="77777777" w:rsidR="004A3DFA" w:rsidRDefault="004A3DFA">
            <w:pPr>
              <w:spacing w:after="0"/>
              <w:ind w:left="223"/>
              <w:rPr>
                <w:rFonts w:ascii="Arial Narrow" w:eastAsia="Times New Roman" w:hAnsi="Arial Narrow"/>
                <w:color w:val="000000"/>
                <w:lang w:eastAsia="es-PE"/>
              </w:rPr>
            </w:pPr>
          </w:p>
          <w:p w14:paraId="30D880D4" w14:textId="77777777" w:rsidR="004A3DFA" w:rsidRDefault="001F2626">
            <w:pPr>
              <w:spacing w:after="0"/>
              <w:rPr>
                <w:rFonts w:ascii="Arial Narrow" w:eastAsia="Times New Roman" w:hAnsi="Arial Narrow"/>
                <w:b/>
                <w:color w:val="000000"/>
                <w:lang w:eastAsia="es-PE"/>
              </w:rPr>
            </w:pPr>
            <w:r>
              <w:rPr>
                <w:rFonts w:ascii="Arial Narrow" w:eastAsia="Times New Roman" w:hAnsi="Arial Narrow"/>
                <w:b/>
                <w:color w:val="000000"/>
                <w:lang w:eastAsia="es-PE"/>
              </w:rPr>
              <w:t>Lecturas</w:t>
            </w:r>
          </w:p>
          <w:p w14:paraId="7CD311AA" w14:textId="77777777" w:rsidR="004A3DFA" w:rsidRDefault="001F2626">
            <w:pPr>
              <w:numPr>
                <w:ilvl w:val="0"/>
                <w:numId w:val="2"/>
              </w:numPr>
              <w:spacing w:after="0" w:line="276" w:lineRule="auto"/>
              <w:ind w:left="223" w:hanging="206"/>
              <w:rPr>
                <w:rFonts w:ascii="Arial Narrow" w:eastAsia="Times New Roman" w:hAnsi="Arial Narrow"/>
                <w:color w:val="000000"/>
                <w:lang w:eastAsia="es-PE"/>
              </w:rPr>
            </w:pPr>
            <w:r>
              <w:rPr>
                <w:rFonts w:ascii="Arial Narrow" w:eastAsia="Times New Roman" w:hAnsi="Arial Narrow"/>
                <w:color w:val="000000"/>
                <w:lang w:eastAsia="es-PE"/>
              </w:rPr>
              <w:t>Uso de repositorios digitales</w:t>
            </w:r>
          </w:p>
          <w:p w14:paraId="48599FFE" w14:textId="77777777" w:rsidR="004A3DFA" w:rsidRDefault="004A3DFA">
            <w:pPr>
              <w:spacing w:after="0"/>
              <w:ind w:left="223"/>
              <w:rPr>
                <w:rFonts w:ascii="Arial Narrow" w:eastAsia="Times New Roman" w:hAnsi="Arial Narrow"/>
                <w:color w:val="000000"/>
                <w:lang w:eastAsia="es-PE"/>
              </w:rPr>
            </w:pPr>
          </w:p>
          <w:p w14:paraId="315BA938" w14:textId="77777777" w:rsidR="004A3DFA" w:rsidRDefault="001F2626">
            <w:pPr>
              <w:spacing w:after="0"/>
              <w:rPr>
                <w:rFonts w:ascii="Arial Narrow" w:eastAsia="Times New Roman" w:hAnsi="Arial Narrow"/>
                <w:b/>
                <w:color w:val="000000"/>
                <w:lang w:eastAsia="es-PE"/>
              </w:rPr>
            </w:pPr>
            <w:r>
              <w:rPr>
                <w:rFonts w:ascii="Arial Narrow" w:eastAsia="Times New Roman" w:hAnsi="Arial Narrow"/>
                <w:b/>
                <w:color w:val="000000"/>
                <w:lang w:eastAsia="es-PE"/>
              </w:rPr>
              <w:t>Lluvia de ideas (Saberes previos)</w:t>
            </w:r>
          </w:p>
          <w:p w14:paraId="247789EF" w14:textId="77777777" w:rsidR="004A3DFA" w:rsidRDefault="001F2626">
            <w:pPr>
              <w:numPr>
                <w:ilvl w:val="0"/>
                <w:numId w:val="2"/>
              </w:numPr>
              <w:spacing w:after="0" w:line="276" w:lineRule="auto"/>
              <w:ind w:left="223" w:hanging="206"/>
              <w:rPr>
                <w:rFonts w:ascii="Arial Narrow" w:eastAsia="Times New Roman" w:hAnsi="Arial Narrow"/>
                <w:color w:val="000000"/>
                <w:lang w:eastAsia="es-PE"/>
              </w:rPr>
            </w:pPr>
            <w:r>
              <w:rPr>
                <w:rFonts w:ascii="Arial Narrow" w:eastAsia="Times New Roman" w:hAnsi="Arial Narrow"/>
                <w:color w:val="000000"/>
                <w:lang w:eastAsia="es-PE"/>
              </w:rPr>
              <w:t>Foros, Chat</w:t>
            </w:r>
          </w:p>
          <w:p w14:paraId="18F35F55" w14:textId="77777777" w:rsidR="004A3DFA" w:rsidRDefault="004A3DFA">
            <w:pPr>
              <w:spacing w:after="0"/>
              <w:ind w:left="223"/>
              <w:rPr>
                <w:rFonts w:ascii="Arial Narrow" w:eastAsia="Times New Roman" w:hAnsi="Arial Narrow"/>
                <w:color w:val="000000"/>
                <w:lang w:eastAsia="es-PE"/>
              </w:rPr>
            </w:pPr>
          </w:p>
          <w:p w14:paraId="4B9CFA9F" w14:textId="77777777" w:rsidR="004A3DFA" w:rsidRDefault="004A3DFA">
            <w:pPr>
              <w:spacing w:after="0"/>
              <w:rPr>
                <w:rFonts w:ascii="Arial Narrow" w:eastAsia="Times New Roman" w:hAnsi="Arial Narrow"/>
                <w:color w:val="000000"/>
                <w:lang w:eastAsia="es-PE"/>
              </w:rPr>
            </w:pPr>
          </w:p>
        </w:tc>
        <w:tc>
          <w:tcPr>
            <w:tcW w:w="3544" w:type="dxa"/>
            <w:tcBorders>
              <w:top w:val="nil"/>
              <w:left w:val="nil"/>
              <w:bottom w:val="nil"/>
              <w:right w:val="single" w:sz="4" w:space="0" w:color="auto"/>
            </w:tcBorders>
            <w:shd w:val="clear" w:color="auto" w:fill="auto"/>
          </w:tcPr>
          <w:p w14:paraId="0FB9A984" w14:textId="56BA07E5" w:rsidR="00F449C4" w:rsidRDefault="00F449C4" w:rsidP="008F0979">
            <w:pPr>
              <w:spacing w:after="0"/>
              <w:rPr>
                <w:rFonts w:ascii="Arial Narrow" w:eastAsia="Times New Roman" w:hAnsi="Arial Narrow"/>
                <w:color w:val="000000"/>
                <w:lang w:val="es-ES" w:eastAsia="es-PE"/>
              </w:rPr>
            </w:pPr>
          </w:p>
          <w:p w14:paraId="3E2A721D" w14:textId="77777777" w:rsidR="00F449C4" w:rsidRDefault="00F449C4" w:rsidP="00F449C4">
            <w:pPr>
              <w:pStyle w:val="Default"/>
              <w:rPr>
                <w:sz w:val="16"/>
                <w:szCs w:val="16"/>
              </w:rPr>
            </w:pPr>
            <w:r w:rsidRPr="00F449C4">
              <w:rPr>
                <w:b/>
                <w:bCs/>
                <w:i/>
                <w:iCs/>
                <w:sz w:val="18"/>
                <w:szCs w:val="18"/>
                <w:u w:val="single"/>
              </w:rPr>
              <w:t xml:space="preserve">Diferencia </w:t>
            </w:r>
            <w:r>
              <w:rPr>
                <w:sz w:val="16"/>
                <w:szCs w:val="16"/>
              </w:rPr>
              <w:t xml:space="preserve">el movimiento oscilatorio de otro tipo de movimiento, basado en leyes, principios y ecuaciones propias que los describen. </w:t>
            </w:r>
          </w:p>
          <w:p w14:paraId="39CDB907" w14:textId="77777777" w:rsidR="00F449C4" w:rsidRDefault="00F449C4" w:rsidP="00F449C4">
            <w:pPr>
              <w:pStyle w:val="Default"/>
              <w:rPr>
                <w:sz w:val="16"/>
                <w:szCs w:val="16"/>
              </w:rPr>
            </w:pPr>
          </w:p>
          <w:p w14:paraId="7D68A85C" w14:textId="77777777" w:rsidR="00F449C4" w:rsidRDefault="00F449C4" w:rsidP="00F449C4">
            <w:pPr>
              <w:pStyle w:val="Default"/>
              <w:rPr>
                <w:sz w:val="16"/>
                <w:szCs w:val="16"/>
              </w:rPr>
            </w:pPr>
            <w:r w:rsidRPr="00F449C4">
              <w:rPr>
                <w:b/>
                <w:bCs/>
                <w:i/>
                <w:iCs/>
                <w:sz w:val="18"/>
                <w:szCs w:val="18"/>
                <w:u w:val="single"/>
              </w:rPr>
              <w:t>Explica</w:t>
            </w:r>
            <w:r>
              <w:rPr>
                <w:b/>
                <w:bCs/>
                <w:i/>
                <w:iCs/>
                <w:sz w:val="16"/>
                <w:szCs w:val="16"/>
              </w:rPr>
              <w:t xml:space="preserve"> </w:t>
            </w:r>
            <w:r>
              <w:rPr>
                <w:sz w:val="16"/>
                <w:szCs w:val="16"/>
              </w:rPr>
              <w:t xml:space="preserve">la diferencia entre el movimiento oscilatorio y el movimiento ondulatorio, basándose en principios y leyes de la física. </w:t>
            </w:r>
          </w:p>
          <w:p w14:paraId="24401D68" w14:textId="77777777" w:rsidR="00F449C4" w:rsidRDefault="00F449C4" w:rsidP="00F449C4">
            <w:pPr>
              <w:pStyle w:val="Default"/>
              <w:rPr>
                <w:sz w:val="16"/>
                <w:szCs w:val="16"/>
              </w:rPr>
            </w:pPr>
          </w:p>
          <w:p w14:paraId="330FCBDB" w14:textId="77777777" w:rsidR="00F449C4" w:rsidRDefault="00F449C4" w:rsidP="00F449C4">
            <w:pPr>
              <w:pStyle w:val="Default"/>
              <w:rPr>
                <w:sz w:val="18"/>
                <w:szCs w:val="18"/>
              </w:rPr>
            </w:pPr>
            <w:r w:rsidRPr="00F449C4">
              <w:rPr>
                <w:b/>
                <w:bCs/>
                <w:i/>
                <w:iCs/>
                <w:sz w:val="18"/>
                <w:szCs w:val="18"/>
                <w:u w:val="single"/>
              </w:rPr>
              <w:t>Describe</w:t>
            </w:r>
            <w:r>
              <w:rPr>
                <w:b/>
                <w:bCs/>
                <w:i/>
                <w:iCs/>
                <w:sz w:val="18"/>
                <w:szCs w:val="18"/>
              </w:rPr>
              <w:t xml:space="preserve"> </w:t>
            </w:r>
            <w:r>
              <w:rPr>
                <w:sz w:val="18"/>
                <w:szCs w:val="18"/>
              </w:rPr>
              <w:t xml:space="preserve">el comportamiento de las ondas longitudinales y transversales, su propagación en diferentes medios físicos. </w:t>
            </w:r>
          </w:p>
          <w:p w14:paraId="4AB4ECC8" w14:textId="77777777" w:rsidR="00F449C4" w:rsidRDefault="00F449C4" w:rsidP="00F449C4">
            <w:pPr>
              <w:pStyle w:val="Default"/>
              <w:rPr>
                <w:sz w:val="18"/>
                <w:szCs w:val="18"/>
              </w:rPr>
            </w:pPr>
          </w:p>
          <w:p w14:paraId="344CEDB8" w14:textId="763B29A8" w:rsidR="004A3DFA" w:rsidRDefault="00F449C4" w:rsidP="00F449C4">
            <w:pPr>
              <w:spacing w:after="0"/>
              <w:rPr>
                <w:rFonts w:ascii="Arial Narrow" w:eastAsia="Times New Roman" w:hAnsi="Arial Narrow"/>
                <w:color w:val="000000"/>
                <w:lang w:val="es-ES" w:eastAsia="es-PE"/>
              </w:rPr>
            </w:pPr>
            <w:r w:rsidRPr="00F449C4">
              <w:rPr>
                <w:b/>
                <w:bCs/>
                <w:i/>
                <w:iCs/>
                <w:sz w:val="18"/>
                <w:szCs w:val="18"/>
                <w:u w:val="single"/>
              </w:rPr>
              <w:t>Describe</w:t>
            </w:r>
            <w:r>
              <w:rPr>
                <w:b/>
                <w:bCs/>
                <w:i/>
                <w:iCs/>
                <w:sz w:val="18"/>
                <w:szCs w:val="18"/>
              </w:rPr>
              <w:t xml:space="preserve"> </w:t>
            </w:r>
            <w:r>
              <w:rPr>
                <w:sz w:val="18"/>
                <w:szCs w:val="18"/>
              </w:rPr>
              <w:t xml:space="preserve">el comportamiento de la velocidad del sonido en los diferentes tipos de sustancias o materiales, y su aplicación en el campo de la tecnología. </w:t>
            </w:r>
          </w:p>
        </w:tc>
      </w:tr>
      <w:tr w:rsidR="004A3DFA" w14:paraId="2E59BE6A" w14:textId="77777777" w:rsidTr="00F06B48">
        <w:trPr>
          <w:trHeight w:val="253"/>
        </w:trPr>
        <w:tc>
          <w:tcPr>
            <w:tcW w:w="710" w:type="dxa"/>
            <w:vMerge/>
            <w:tcBorders>
              <w:left w:val="single" w:sz="4" w:space="0" w:color="auto"/>
              <w:right w:val="single" w:sz="4" w:space="0" w:color="auto"/>
            </w:tcBorders>
            <w:shd w:val="clear" w:color="auto" w:fill="auto"/>
            <w:textDirection w:val="btLr"/>
            <w:vAlign w:val="center"/>
            <w:hideMark/>
          </w:tcPr>
          <w:p w14:paraId="253233C9" w14:textId="2B7F6A0B" w:rsidR="004A3DFA" w:rsidRDefault="004A3DFA">
            <w:pPr>
              <w:spacing w:after="0"/>
              <w:jc w:val="center"/>
              <w:rPr>
                <w:rFonts w:ascii="Arial Narrow" w:eastAsia="Times New Roman" w:hAnsi="Arial Narrow"/>
                <w:b/>
                <w:i/>
                <w:color w:val="000000"/>
                <w:lang w:eastAsia="es-PE"/>
              </w:rPr>
            </w:pPr>
          </w:p>
        </w:tc>
        <w:tc>
          <w:tcPr>
            <w:tcW w:w="1134" w:type="dxa"/>
            <w:vMerge/>
            <w:tcBorders>
              <w:left w:val="single" w:sz="4" w:space="0" w:color="auto"/>
              <w:right w:val="single" w:sz="4" w:space="0" w:color="auto"/>
            </w:tcBorders>
            <w:vAlign w:val="center"/>
            <w:hideMark/>
          </w:tcPr>
          <w:p w14:paraId="11F96E2E" w14:textId="77777777" w:rsidR="004A3DFA" w:rsidRDefault="004A3DFA">
            <w:pPr>
              <w:spacing w:after="0"/>
              <w:rPr>
                <w:rFonts w:ascii="Arial Narrow" w:eastAsia="Times New Roman" w:hAnsi="Arial Narrow"/>
                <w:color w:val="000000"/>
                <w:lang w:eastAsia="es-PE"/>
              </w:rPr>
            </w:pPr>
          </w:p>
        </w:tc>
        <w:tc>
          <w:tcPr>
            <w:tcW w:w="13608" w:type="dxa"/>
            <w:gridSpan w:val="7"/>
            <w:tcBorders>
              <w:top w:val="single" w:sz="4" w:space="0" w:color="auto"/>
              <w:left w:val="nil"/>
              <w:bottom w:val="single" w:sz="4" w:space="0" w:color="auto"/>
              <w:right w:val="single" w:sz="4" w:space="0" w:color="000000"/>
            </w:tcBorders>
            <w:shd w:val="clear" w:color="auto" w:fill="auto"/>
            <w:hideMark/>
          </w:tcPr>
          <w:p w14:paraId="29048B1E" w14:textId="77777777" w:rsidR="004A3DFA" w:rsidRDefault="001F2626">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EVALUACIÓN DE LA UNIDAD DIDÁCTICA</w:t>
            </w:r>
          </w:p>
        </w:tc>
      </w:tr>
      <w:tr w:rsidR="004A3DFA" w14:paraId="61ADF57F" w14:textId="77777777" w:rsidTr="00F06B48">
        <w:trPr>
          <w:trHeight w:val="244"/>
        </w:trPr>
        <w:tc>
          <w:tcPr>
            <w:tcW w:w="710" w:type="dxa"/>
            <w:vMerge/>
            <w:tcBorders>
              <w:left w:val="single" w:sz="4" w:space="0" w:color="auto"/>
              <w:right w:val="single" w:sz="4" w:space="0" w:color="auto"/>
            </w:tcBorders>
            <w:shd w:val="clear" w:color="auto" w:fill="auto"/>
            <w:textDirection w:val="btLr"/>
            <w:vAlign w:val="center"/>
          </w:tcPr>
          <w:p w14:paraId="43EAAB0B" w14:textId="77777777" w:rsidR="004A3DFA" w:rsidRDefault="004A3DFA">
            <w:pPr>
              <w:spacing w:after="0"/>
              <w:jc w:val="center"/>
              <w:rPr>
                <w:rFonts w:ascii="Arial Narrow" w:eastAsia="Times New Roman" w:hAnsi="Arial Narrow"/>
                <w:b/>
                <w:i/>
                <w:color w:val="000000"/>
                <w:lang w:eastAsia="es-PE"/>
              </w:rPr>
            </w:pPr>
          </w:p>
        </w:tc>
        <w:tc>
          <w:tcPr>
            <w:tcW w:w="1134" w:type="dxa"/>
            <w:vMerge/>
            <w:tcBorders>
              <w:left w:val="single" w:sz="4" w:space="0" w:color="auto"/>
              <w:right w:val="single" w:sz="4" w:space="0" w:color="auto"/>
            </w:tcBorders>
            <w:vAlign w:val="center"/>
          </w:tcPr>
          <w:p w14:paraId="1CB0AA3A" w14:textId="77777777" w:rsidR="004A3DFA" w:rsidRDefault="004A3DFA">
            <w:pPr>
              <w:spacing w:after="0"/>
              <w:rPr>
                <w:rFonts w:ascii="Arial Narrow" w:eastAsia="Times New Roman" w:hAnsi="Arial Narrow"/>
                <w:color w:val="000000"/>
                <w:lang w:eastAsia="es-PE"/>
              </w:rPr>
            </w:pPr>
          </w:p>
        </w:tc>
        <w:tc>
          <w:tcPr>
            <w:tcW w:w="3985" w:type="dxa"/>
            <w:gridSpan w:val="2"/>
            <w:tcBorders>
              <w:top w:val="single" w:sz="4" w:space="0" w:color="auto"/>
              <w:left w:val="nil"/>
              <w:bottom w:val="single" w:sz="4" w:space="0" w:color="auto"/>
              <w:right w:val="single" w:sz="4" w:space="0" w:color="auto"/>
            </w:tcBorders>
            <w:shd w:val="clear" w:color="auto" w:fill="auto"/>
          </w:tcPr>
          <w:p w14:paraId="407F35C2" w14:textId="77777777" w:rsidR="004A3DFA" w:rsidRDefault="001F2626">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EVIDENCIA DE CONOCIMIENTOS</w:t>
            </w:r>
          </w:p>
        </w:tc>
        <w:tc>
          <w:tcPr>
            <w:tcW w:w="4850" w:type="dxa"/>
            <w:gridSpan w:val="3"/>
            <w:tcBorders>
              <w:top w:val="single" w:sz="4" w:space="0" w:color="auto"/>
              <w:left w:val="single" w:sz="4" w:space="0" w:color="auto"/>
              <w:bottom w:val="single" w:sz="4" w:space="0" w:color="auto"/>
              <w:right w:val="single" w:sz="4" w:space="0" w:color="auto"/>
            </w:tcBorders>
            <w:shd w:val="clear" w:color="auto" w:fill="auto"/>
          </w:tcPr>
          <w:p w14:paraId="6B3E2047" w14:textId="77777777" w:rsidR="004A3DFA" w:rsidRDefault="001F2626">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EVIDENCIA DE PRODUCTO</w:t>
            </w:r>
          </w:p>
        </w:tc>
        <w:tc>
          <w:tcPr>
            <w:tcW w:w="4773" w:type="dxa"/>
            <w:gridSpan w:val="2"/>
            <w:tcBorders>
              <w:top w:val="single" w:sz="4" w:space="0" w:color="auto"/>
              <w:left w:val="single" w:sz="4" w:space="0" w:color="auto"/>
              <w:bottom w:val="single" w:sz="4" w:space="0" w:color="auto"/>
              <w:right w:val="single" w:sz="4" w:space="0" w:color="000000"/>
            </w:tcBorders>
            <w:shd w:val="clear" w:color="auto" w:fill="auto"/>
          </w:tcPr>
          <w:p w14:paraId="4969249A" w14:textId="77777777" w:rsidR="004A3DFA" w:rsidRDefault="001F2626">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EVIDENCIA DE DESEMPEÑO</w:t>
            </w:r>
          </w:p>
        </w:tc>
      </w:tr>
      <w:tr w:rsidR="004A3DFA" w14:paraId="0BAB54F0" w14:textId="77777777" w:rsidTr="00F06B48">
        <w:trPr>
          <w:trHeight w:val="531"/>
        </w:trPr>
        <w:tc>
          <w:tcPr>
            <w:tcW w:w="710" w:type="dxa"/>
            <w:vMerge/>
            <w:tcBorders>
              <w:left w:val="single" w:sz="4" w:space="0" w:color="auto"/>
              <w:bottom w:val="single" w:sz="4" w:space="0" w:color="auto"/>
              <w:right w:val="single" w:sz="4" w:space="0" w:color="auto"/>
            </w:tcBorders>
            <w:shd w:val="clear" w:color="auto" w:fill="auto"/>
            <w:textDirection w:val="btLr"/>
            <w:vAlign w:val="center"/>
          </w:tcPr>
          <w:p w14:paraId="69AFE2E6" w14:textId="77777777" w:rsidR="004A3DFA" w:rsidRDefault="004A3DFA">
            <w:pPr>
              <w:spacing w:after="0"/>
              <w:jc w:val="center"/>
              <w:rPr>
                <w:rFonts w:ascii="Arial Narrow" w:eastAsia="Times New Roman" w:hAnsi="Arial Narrow"/>
                <w:b/>
                <w:i/>
                <w:color w:val="000000"/>
                <w:lang w:eastAsia="es-PE"/>
              </w:rPr>
            </w:pPr>
          </w:p>
        </w:tc>
        <w:tc>
          <w:tcPr>
            <w:tcW w:w="1134" w:type="dxa"/>
            <w:vMerge/>
            <w:tcBorders>
              <w:left w:val="single" w:sz="4" w:space="0" w:color="auto"/>
              <w:bottom w:val="single" w:sz="4" w:space="0" w:color="000000"/>
              <w:right w:val="single" w:sz="4" w:space="0" w:color="auto"/>
            </w:tcBorders>
            <w:vAlign w:val="center"/>
          </w:tcPr>
          <w:p w14:paraId="1BA082A0" w14:textId="77777777" w:rsidR="004A3DFA" w:rsidRDefault="004A3DFA">
            <w:pPr>
              <w:spacing w:after="0"/>
              <w:rPr>
                <w:rFonts w:ascii="Arial Narrow" w:eastAsia="Times New Roman" w:hAnsi="Arial Narrow"/>
                <w:color w:val="000000"/>
                <w:lang w:eastAsia="es-PE"/>
              </w:rPr>
            </w:pPr>
          </w:p>
        </w:tc>
        <w:tc>
          <w:tcPr>
            <w:tcW w:w="3985" w:type="dxa"/>
            <w:gridSpan w:val="2"/>
            <w:tcBorders>
              <w:top w:val="single" w:sz="4" w:space="0" w:color="auto"/>
              <w:left w:val="nil"/>
              <w:bottom w:val="single" w:sz="4" w:space="0" w:color="auto"/>
              <w:right w:val="single" w:sz="4" w:space="0" w:color="auto"/>
            </w:tcBorders>
            <w:shd w:val="clear" w:color="auto" w:fill="auto"/>
          </w:tcPr>
          <w:p w14:paraId="1658313A" w14:textId="77777777" w:rsidR="00366C2C" w:rsidRDefault="00366C2C" w:rsidP="00366C2C">
            <w:pPr>
              <w:pStyle w:val="TableParagraph"/>
              <w:numPr>
                <w:ilvl w:val="0"/>
                <w:numId w:val="30"/>
              </w:numPr>
              <w:spacing w:line="186" w:lineRule="exact"/>
              <w:ind w:left="379" w:hanging="284"/>
              <w:rPr>
                <w:rFonts w:ascii="Calibri Light" w:hAnsi="Calibri Light" w:cs="Calibri Light"/>
                <w:sz w:val="19"/>
                <w:szCs w:val="19"/>
              </w:rPr>
            </w:pPr>
            <w:r>
              <w:rPr>
                <w:rFonts w:ascii="Calibri Light" w:hAnsi="Calibri Light" w:cs="Calibri Light"/>
                <w:sz w:val="19"/>
                <w:szCs w:val="19"/>
              </w:rPr>
              <w:t>Pruebas escritas individuales o grupales.</w:t>
            </w:r>
          </w:p>
          <w:p w14:paraId="506545ED" w14:textId="77777777" w:rsidR="00366C2C" w:rsidRDefault="00366C2C" w:rsidP="00366C2C">
            <w:pPr>
              <w:pStyle w:val="TableParagraph"/>
              <w:numPr>
                <w:ilvl w:val="0"/>
                <w:numId w:val="30"/>
              </w:numPr>
              <w:spacing w:line="186" w:lineRule="exact"/>
              <w:ind w:left="379" w:hanging="284"/>
              <w:rPr>
                <w:rFonts w:ascii="Calibri Light" w:hAnsi="Calibri Light" w:cs="Calibri Light"/>
                <w:sz w:val="19"/>
                <w:szCs w:val="19"/>
              </w:rPr>
            </w:pPr>
            <w:r>
              <w:rPr>
                <w:rFonts w:ascii="Calibri Light" w:hAnsi="Calibri Light" w:cs="Calibri Light"/>
                <w:sz w:val="19"/>
                <w:szCs w:val="19"/>
              </w:rPr>
              <w:t>Pruebas orales.</w:t>
            </w:r>
          </w:p>
          <w:p w14:paraId="5838765A" w14:textId="77777777" w:rsidR="00366C2C" w:rsidRDefault="00366C2C" w:rsidP="00366C2C">
            <w:pPr>
              <w:pStyle w:val="TableParagraph"/>
              <w:numPr>
                <w:ilvl w:val="0"/>
                <w:numId w:val="30"/>
              </w:numPr>
              <w:spacing w:line="186" w:lineRule="exact"/>
              <w:ind w:left="379" w:hanging="284"/>
              <w:rPr>
                <w:rFonts w:ascii="Calibri Light" w:hAnsi="Calibri Light" w:cs="Calibri Light"/>
                <w:sz w:val="19"/>
                <w:szCs w:val="19"/>
              </w:rPr>
            </w:pPr>
            <w:r>
              <w:rPr>
                <w:rFonts w:ascii="Calibri Light" w:hAnsi="Calibri Light" w:cs="Calibri Light"/>
                <w:sz w:val="19"/>
                <w:szCs w:val="19"/>
              </w:rPr>
              <w:t xml:space="preserve">Auto evaluación y/o hetero evaluación </w:t>
            </w:r>
          </w:p>
          <w:p w14:paraId="18B1AA48" w14:textId="588A7ADB" w:rsidR="004A3DFA" w:rsidRPr="00F06B48" w:rsidRDefault="004A3DFA" w:rsidP="00366C2C">
            <w:pPr>
              <w:spacing w:after="0" w:line="276" w:lineRule="auto"/>
              <w:rPr>
                <w:rFonts w:ascii="Arial Narrow" w:eastAsia="Times New Roman" w:hAnsi="Arial Narrow"/>
                <w:color w:val="000000"/>
                <w:sz w:val="18"/>
                <w:szCs w:val="18"/>
                <w:lang w:eastAsia="es-PE"/>
              </w:rPr>
            </w:pPr>
          </w:p>
        </w:tc>
        <w:tc>
          <w:tcPr>
            <w:tcW w:w="4850" w:type="dxa"/>
            <w:gridSpan w:val="3"/>
            <w:tcBorders>
              <w:top w:val="single" w:sz="4" w:space="0" w:color="auto"/>
              <w:left w:val="single" w:sz="4" w:space="0" w:color="auto"/>
              <w:bottom w:val="single" w:sz="4" w:space="0" w:color="auto"/>
              <w:right w:val="single" w:sz="4" w:space="0" w:color="auto"/>
            </w:tcBorders>
            <w:shd w:val="clear" w:color="auto" w:fill="auto"/>
          </w:tcPr>
          <w:p w14:paraId="5673191B" w14:textId="77777777" w:rsidR="00366C2C" w:rsidRPr="00B97FE3" w:rsidRDefault="00366C2C" w:rsidP="00366C2C">
            <w:pPr>
              <w:pStyle w:val="TableParagraph"/>
              <w:numPr>
                <w:ilvl w:val="0"/>
                <w:numId w:val="30"/>
              </w:numPr>
              <w:ind w:left="278" w:hanging="278"/>
              <w:rPr>
                <w:rFonts w:ascii="Calibri Light" w:hAnsi="Calibri Light" w:cs="Calibri Light"/>
                <w:sz w:val="19"/>
                <w:szCs w:val="19"/>
                <w:lang w:val="es-PE"/>
              </w:rPr>
            </w:pPr>
            <w:r>
              <w:rPr>
                <w:rFonts w:ascii="Calibri Light" w:hAnsi="Calibri Light" w:cs="Calibri Light"/>
                <w:sz w:val="19"/>
                <w:szCs w:val="19"/>
                <w:lang w:val="es-PE"/>
              </w:rPr>
              <w:t xml:space="preserve">Practicas calificadas y </w:t>
            </w:r>
            <w:r w:rsidRPr="00B97FE3">
              <w:rPr>
                <w:rFonts w:ascii="Calibri Light" w:hAnsi="Calibri Light" w:cs="Calibri Light"/>
                <w:sz w:val="19"/>
                <w:szCs w:val="19"/>
                <w:lang w:val="es-PE"/>
              </w:rPr>
              <w:t>laboratorios</w:t>
            </w:r>
            <w:r>
              <w:rPr>
                <w:rFonts w:ascii="Calibri Light" w:hAnsi="Calibri Light" w:cs="Calibri Light"/>
                <w:sz w:val="19"/>
                <w:szCs w:val="19"/>
                <w:lang w:val="es-PE"/>
              </w:rPr>
              <w:t>.</w:t>
            </w:r>
          </w:p>
          <w:p w14:paraId="1896FA33" w14:textId="77777777" w:rsidR="00366C2C" w:rsidRDefault="00366C2C" w:rsidP="00366C2C">
            <w:pPr>
              <w:pStyle w:val="TableParagraph"/>
              <w:numPr>
                <w:ilvl w:val="0"/>
                <w:numId w:val="30"/>
              </w:numPr>
              <w:spacing w:line="206" w:lineRule="exact"/>
              <w:ind w:left="278" w:right="892" w:hanging="278"/>
              <w:rPr>
                <w:rFonts w:ascii="Calibri Light" w:hAnsi="Calibri Light" w:cs="Calibri Light"/>
                <w:sz w:val="19"/>
                <w:szCs w:val="19"/>
              </w:rPr>
            </w:pPr>
            <w:r>
              <w:rPr>
                <w:rFonts w:ascii="Calibri Light" w:hAnsi="Calibri Light" w:cs="Calibri Light"/>
                <w:sz w:val="19"/>
                <w:szCs w:val="19"/>
              </w:rPr>
              <w:t>Trabajos de campo.</w:t>
            </w:r>
          </w:p>
          <w:p w14:paraId="730944C0" w14:textId="77777777" w:rsidR="00366C2C" w:rsidRDefault="00366C2C" w:rsidP="00366C2C">
            <w:pPr>
              <w:pStyle w:val="TableParagraph"/>
              <w:numPr>
                <w:ilvl w:val="0"/>
                <w:numId w:val="30"/>
              </w:numPr>
              <w:spacing w:line="206" w:lineRule="exact"/>
              <w:ind w:left="278" w:right="179" w:hanging="278"/>
              <w:rPr>
                <w:rFonts w:ascii="Calibri Light" w:hAnsi="Calibri Light" w:cs="Calibri Light"/>
                <w:sz w:val="19"/>
                <w:szCs w:val="19"/>
              </w:rPr>
            </w:pPr>
            <w:r>
              <w:rPr>
                <w:rFonts w:ascii="Calibri Light" w:hAnsi="Calibri Light" w:cs="Calibri Light"/>
                <w:sz w:val="19"/>
                <w:szCs w:val="19"/>
              </w:rPr>
              <w:t>Solución de casos y problemas.</w:t>
            </w:r>
          </w:p>
          <w:p w14:paraId="459F6BDE" w14:textId="77777777" w:rsidR="00366C2C" w:rsidRDefault="00366C2C" w:rsidP="00366C2C">
            <w:pPr>
              <w:pStyle w:val="TableParagraph"/>
              <w:numPr>
                <w:ilvl w:val="0"/>
                <w:numId w:val="30"/>
              </w:numPr>
              <w:spacing w:line="206" w:lineRule="exact"/>
              <w:ind w:left="278" w:right="179" w:hanging="278"/>
              <w:rPr>
                <w:rFonts w:ascii="Calibri Light" w:hAnsi="Calibri Light" w:cs="Calibri Light"/>
                <w:sz w:val="19"/>
                <w:szCs w:val="19"/>
              </w:rPr>
            </w:pPr>
            <w:r>
              <w:rPr>
                <w:rFonts w:ascii="Calibri Light" w:hAnsi="Calibri Light" w:cs="Calibri Light"/>
                <w:sz w:val="19"/>
                <w:szCs w:val="19"/>
              </w:rPr>
              <w:t>Participaciones    Asertiva</w:t>
            </w:r>
          </w:p>
          <w:p w14:paraId="57694B6A" w14:textId="0921520F" w:rsidR="004A3DFA" w:rsidRDefault="004A3DFA" w:rsidP="00366C2C">
            <w:pPr>
              <w:spacing w:after="0" w:line="276" w:lineRule="auto"/>
              <w:ind w:left="243"/>
              <w:rPr>
                <w:rFonts w:ascii="Arial Narrow" w:eastAsia="Times New Roman" w:hAnsi="Arial Narrow"/>
                <w:color w:val="000000"/>
                <w:lang w:eastAsia="es-PE"/>
              </w:rPr>
            </w:pPr>
          </w:p>
        </w:tc>
        <w:tc>
          <w:tcPr>
            <w:tcW w:w="4773" w:type="dxa"/>
            <w:gridSpan w:val="2"/>
            <w:tcBorders>
              <w:top w:val="single" w:sz="4" w:space="0" w:color="auto"/>
              <w:left w:val="single" w:sz="4" w:space="0" w:color="auto"/>
              <w:bottom w:val="single" w:sz="4" w:space="0" w:color="auto"/>
              <w:right w:val="single" w:sz="4" w:space="0" w:color="000000"/>
            </w:tcBorders>
            <w:shd w:val="clear" w:color="auto" w:fill="auto"/>
          </w:tcPr>
          <w:p w14:paraId="4D1DDCFB" w14:textId="77777777" w:rsidR="00366C2C" w:rsidRDefault="00366C2C" w:rsidP="00366C2C">
            <w:pPr>
              <w:pStyle w:val="TableParagraph"/>
              <w:numPr>
                <w:ilvl w:val="0"/>
                <w:numId w:val="30"/>
              </w:numPr>
              <w:tabs>
                <w:tab w:val="left" w:pos="99"/>
              </w:tabs>
              <w:spacing w:line="206" w:lineRule="exact"/>
              <w:ind w:left="99" w:right="48" w:hanging="205"/>
              <w:jc w:val="both"/>
              <w:rPr>
                <w:rFonts w:ascii="Calibri Light" w:hAnsi="Calibri Light" w:cs="Calibri Light"/>
                <w:sz w:val="19"/>
                <w:szCs w:val="19"/>
                <w:lang w:val="es-PE"/>
              </w:rPr>
            </w:pPr>
            <w:r w:rsidRPr="00CB6890">
              <w:rPr>
                <w:rFonts w:ascii="Calibri Light" w:hAnsi="Calibri Light" w:cs="Calibri Light"/>
                <w:sz w:val="19"/>
                <w:szCs w:val="19"/>
                <w:lang w:val="es-PE"/>
              </w:rPr>
              <w:t>Trabajos individuales y/o grupales</w:t>
            </w:r>
            <w:r>
              <w:rPr>
                <w:rFonts w:ascii="Calibri Light" w:hAnsi="Calibri Light" w:cs="Calibri Light"/>
                <w:sz w:val="19"/>
                <w:szCs w:val="19"/>
                <w:lang w:val="es-PE"/>
              </w:rPr>
              <w:t>.</w:t>
            </w:r>
          </w:p>
          <w:p w14:paraId="0DB35FCE" w14:textId="77777777" w:rsidR="00366C2C" w:rsidRDefault="00366C2C" w:rsidP="00366C2C">
            <w:pPr>
              <w:pStyle w:val="TableParagraph"/>
              <w:numPr>
                <w:ilvl w:val="0"/>
                <w:numId w:val="30"/>
              </w:numPr>
              <w:tabs>
                <w:tab w:val="left" w:pos="99"/>
              </w:tabs>
              <w:spacing w:line="206" w:lineRule="exact"/>
              <w:ind w:left="99" w:right="48" w:hanging="205"/>
              <w:jc w:val="both"/>
              <w:rPr>
                <w:rFonts w:ascii="Calibri Light" w:hAnsi="Calibri Light" w:cs="Calibri Light"/>
                <w:sz w:val="19"/>
                <w:szCs w:val="19"/>
                <w:lang w:val="es-PE"/>
              </w:rPr>
            </w:pPr>
            <w:r>
              <w:rPr>
                <w:rFonts w:ascii="Calibri Light" w:hAnsi="Calibri Light" w:cs="Calibri Light"/>
                <w:sz w:val="19"/>
                <w:szCs w:val="19"/>
                <w:lang w:val="es-PE"/>
              </w:rPr>
              <w:t>Trabajos monográficos e informes.</w:t>
            </w:r>
          </w:p>
          <w:p w14:paraId="356F146A" w14:textId="77777777" w:rsidR="00366C2C" w:rsidRPr="00EF592D" w:rsidRDefault="00366C2C" w:rsidP="00366C2C">
            <w:pPr>
              <w:pStyle w:val="TableParagraph"/>
              <w:numPr>
                <w:ilvl w:val="0"/>
                <w:numId w:val="30"/>
              </w:numPr>
              <w:tabs>
                <w:tab w:val="left" w:pos="99"/>
              </w:tabs>
              <w:spacing w:line="206" w:lineRule="exact"/>
              <w:ind w:left="99" w:right="48" w:hanging="205"/>
              <w:jc w:val="both"/>
              <w:rPr>
                <w:rFonts w:ascii="Calibri Light" w:hAnsi="Calibri Light" w:cs="Calibri Light"/>
                <w:sz w:val="19"/>
                <w:szCs w:val="19"/>
                <w:lang w:val="es-PE"/>
              </w:rPr>
            </w:pPr>
            <w:r w:rsidRPr="00F71FF9">
              <w:rPr>
                <w:rFonts w:ascii="Calibri Light" w:eastAsia="Calibri" w:hAnsi="Calibri Light" w:cs="Calibri Light"/>
                <w:sz w:val="19"/>
                <w:szCs w:val="19"/>
                <w:lang w:val="es-PE"/>
              </w:rPr>
              <w:t>Exposiciones, discusiones y demostraciones temátic</w:t>
            </w:r>
            <w:r>
              <w:rPr>
                <w:rFonts w:ascii="Calibri Light" w:eastAsia="Calibri" w:hAnsi="Calibri Light" w:cs="Calibri Light"/>
                <w:sz w:val="19"/>
                <w:szCs w:val="19"/>
                <w:lang w:val="es-PE"/>
              </w:rPr>
              <w:t>a</w:t>
            </w:r>
            <w:r w:rsidRPr="00F71FF9">
              <w:rPr>
                <w:rFonts w:ascii="Calibri Light" w:eastAsia="Calibri" w:hAnsi="Calibri Light" w:cs="Calibri Light"/>
                <w:sz w:val="19"/>
                <w:szCs w:val="19"/>
                <w:lang w:val="es-PE"/>
              </w:rPr>
              <w:t>s</w:t>
            </w:r>
            <w:r>
              <w:rPr>
                <w:rFonts w:ascii="Calibri Light" w:eastAsia="Calibri" w:hAnsi="Calibri Light" w:cs="Calibri Light"/>
                <w:sz w:val="19"/>
                <w:szCs w:val="19"/>
                <w:lang w:val="es-PE"/>
              </w:rPr>
              <w:t>.</w:t>
            </w:r>
          </w:p>
          <w:p w14:paraId="016EF14A" w14:textId="77777777" w:rsidR="00366C2C" w:rsidRPr="00F71FF9" w:rsidRDefault="00366C2C" w:rsidP="00366C2C">
            <w:pPr>
              <w:pStyle w:val="TableParagraph"/>
              <w:numPr>
                <w:ilvl w:val="0"/>
                <w:numId w:val="30"/>
              </w:numPr>
              <w:tabs>
                <w:tab w:val="left" w:pos="99"/>
              </w:tabs>
              <w:spacing w:line="206" w:lineRule="exact"/>
              <w:ind w:left="99" w:right="48" w:hanging="205"/>
              <w:jc w:val="both"/>
              <w:rPr>
                <w:rFonts w:ascii="Calibri Light" w:hAnsi="Calibri Light" w:cs="Calibri Light"/>
                <w:sz w:val="19"/>
                <w:szCs w:val="19"/>
                <w:lang w:val="es-PE"/>
              </w:rPr>
            </w:pPr>
            <w:r>
              <w:rPr>
                <w:rFonts w:ascii="Calibri Light" w:hAnsi="Calibri Light" w:cs="Calibri Light"/>
                <w:sz w:val="19"/>
                <w:szCs w:val="19"/>
                <w:lang w:val="es-PE"/>
              </w:rPr>
              <w:t>Informes de viajes de estudios</w:t>
            </w:r>
          </w:p>
          <w:p w14:paraId="7D7EFC8B" w14:textId="0FF9EFB4" w:rsidR="004A3DFA" w:rsidRPr="00F06B48" w:rsidRDefault="004A3DFA" w:rsidP="00366C2C">
            <w:pPr>
              <w:spacing w:after="0" w:line="276" w:lineRule="auto"/>
              <w:ind w:left="243"/>
              <w:rPr>
                <w:rFonts w:ascii="Arial Narrow" w:eastAsia="Times New Roman" w:hAnsi="Arial Narrow"/>
                <w:color w:val="000000"/>
                <w:sz w:val="18"/>
                <w:szCs w:val="18"/>
                <w:lang w:eastAsia="es-PE"/>
              </w:rPr>
            </w:pPr>
          </w:p>
        </w:tc>
      </w:tr>
    </w:tbl>
    <w:p w14:paraId="092B6F54" w14:textId="60C4B092" w:rsidR="004A3DFA" w:rsidRDefault="004A3DFA">
      <w:pPr>
        <w:rPr>
          <w:rFonts w:ascii="Arial Narrow" w:hAnsi="Arial Narrow"/>
        </w:rPr>
      </w:pPr>
    </w:p>
    <w:tbl>
      <w:tblPr>
        <w:tblW w:w="15235" w:type="dxa"/>
        <w:tblInd w:w="-214" w:type="dxa"/>
        <w:tblCellMar>
          <w:left w:w="70" w:type="dxa"/>
          <w:right w:w="70" w:type="dxa"/>
        </w:tblCellMar>
        <w:tblLook w:val="04A0" w:firstRow="1" w:lastRow="0" w:firstColumn="1" w:lastColumn="0" w:noHBand="0" w:noVBand="1"/>
      </w:tblPr>
      <w:tblGrid>
        <w:gridCol w:w="861"/>
        <w:gridCol w:w="922"/>
        <w:gridCol w:w="2679"/>
        <w:gridCol w:w="1086"/>
        <w:gridCol w:w="1465"/>
        <w:gridCol w:w="2694"/>
        <w:gridCol w:w="819"/>
        <w:gridCol w:w="1307"/>
        <w:gridCol w:w="283"/>
        <w:gridCol w:w="3119"/>
      </w:tblGrid>
      <w:tr w:rsidR="004A3DFA" w14:paraId="0432974B" w14:textId="77777777" w:rsidTr="007A1390">
        <w:trPr>
          <w:cantSplit/>
          <w:trHeight w:val="567"/>
        </w:trPr>
        <w:tc>
          <w:tcPr>
            <w:tcW w:w="861" w:type="dxa"/>
            <w:vMerge w:val="restart"/>
            <w:tcBorders>
              <w:top w:val="single" w:sz="4" w:space="0" w:color="auto"/>
              <w:left w:val="single" w:sz="4" w:space="0" w:color="auto"/>
              <w:right w:val="single" w:sz="4" w:space="0" w:color="auto"/>
            </w:tcBorders>
            <w:shd w:val="clear" w:color="auto" w:fill="auto"/>
            <w:textDirection w:val="btLr"/>
            <w:vAlign w:val="center"/>
          </w:tcPr>
          <w:p w14:paraId="625A9B0B" w14:textId="4067923D" w:rsidR="004A3DFA" w:rsidRDefault="001F2626">
            <w:pPr>
              <w:spacing w:after="0"/>
              <w:jc w:val="center"/>
              <w:rPr>
                <w:rFonts w:ascii="Arial Narrow" w:eastAsia="Times New Roman" w:hAnsi="Arial Narrow"/>
                <w:b/>
                <w:color w:val="000000"/>
                <w:lang w:eastAsia="es-PE"/>
              </w:rPr>
            </w:pPr>
            <w:r>
              <w:rPr>
                <w:rFonts w:ascii="Arial Narrow" w:hAnsi="Arial Narrow"/>
              </w:rPr>
              <w:lastRenderedPageBreak/>
              <w:br w:type="page"/>
            </w:r>
            <w:r>
              <w:rPr>
                <w:rFonts w:ascii="Arial Narrow" w:eastAsia="Times New Roman" w:hAnsi="Arial Narrow"/>
                <w:b/>
                <w:color w:val="000000"/>
                <w:lang w:eastAsia="es-PE"/>
              </w:rPr>
              <w:t>UNIDAD DIDÁCTICA IV:</w:t>
            </w:r>
            <w:r w:rsidR="00054CFB">
              <w:rPr>
                <w:rFonts w:ascii="Arial Narrow" w:eastAsia="Times New Roman" w:hAnsi="Arial Narrow"/>
                <w:b/>
                <w:color w:val="000000"/>
                <w:lang w:eastAsia="es-PE"/>
              </w:rPr>
              <w:t xml:space="preserve"> </w:t>
            </w:r>
            <w:r w:rsidR="00054CFB">
              <w:rPr>
                <w:rFonts w:eastAsia="Times New Roman"/>
                <w:b/>
                <w:i/>
                <w:color w:val="000000"/>
                <w:lang w:eastAsia="es-PE"/>
              </w:rPr>
              <w:t>CALOR Y TERMODINÁMICA</w:t>
            </w:r>
          </w:p>
          <w:p w14:paraId="48FAD14F" w14:textId="77777777" w:rsidR="004A3DFA" w:rsidRDefault="004A3DFA">
            <w:pPr>
              <w:spacing w:after="0"/>
              <w:jc w:val="both"/>
              <w:rPr>
                <w:rFonts w:ascii="Arial Narrow" w:eastAsia="Times New Roman" w:hAnsi="Arial Narrow"/>
                <w:b/>
                <w:i/>
                <w:color w:val="000000"/>
                <w:lang w:eastAsia="es-PE"/>
              </w:rPr>
            </w:pPr>
          </w:p>
        </w:tc>
        <w:tc>
          <w:tcPr>
            <w:tcW w:w="14374" w:type="dxa"/>
            <w:gridSpan w:val="9"/>
            <w:tcBorders>
              <w:top w:val="single" w:sz="4" w:space="0" w:color="auto"/>
              <w:left w:val="nil"/>
              <w:bottom w:val="single" w:sz="4" w:space="0" w:color="auto"/>
              <w:right w:val="single" w:sz="4" w:space="0" w:color="auto"/>
            </w:tcBorders>
            <w:shd w:val="clear" w:color="auto" w:fill="A6A6A6"/>
            <w:vAlign w:val="center"/>
            <w:hideMark/>
          </w:tcPr>
          <w:p w14:paraId="23EDD6A3" w14:textId="77777777" w:rsidR="007A4DE8" w:rsidRDefault="001F2626" w:rsidP="007A4DE8">
            <w:pPr>
              <w:pStyle w:val="Default"/>
              <w:jc w:val="both"/>
              <w:rPr>
                <w:sz w:val="18"/>
                <w:szCs w:val="18"/>
              </w:rPr>
            </w:pPr>
            <w:r>
              <w:rPr>
                <w:rFonts w:ascii="Arial Narrow" w:eastAsia="Times New Roman" w:hAnsi="Arial Narrow"/>
                <w:b/>
                <w:i/>
                <w:lang w:eastAsia="es-PE"/>
              </w:rPr>
              <w:t>CAPACIDAD DE LA UNIDAD DIDÁCTICA IV:</w:t>
            </w:r>
            <w:r>
              <w:rPr>
                <w:rFonts w:ascii="Arial Narrow" w:eastAsia="Times New Roman" w:hAnsi="Arial Narrow"/>
                <w:lang w:eastAsia="es-PE"/>
              </w:rPr>
              <w:t xml:space="preserve"> </w:t>
            </w:r>
            <w:r w:rsidR="007A4DE8" w:rsidRPr="005F1F6D">
              <w:rPr>
                <w:sz w:val="20"/>
                <w:szCs w:val="20"/>
              </w:rPr>
              <w:t>Ante la necesidad de conocer comportamientos de los materiales frente a los estímulos energéticos calóricos, utiliza focos de calor, instrumentos de medición, materiales de estudio, teorías físicas y metodologías asociadas; con los que estructura y ejecuta experimentos o modelos teóricos pertinentes, y con los resultados debate las posibles aplicaciones tecnológicas, tomando información bibliográfica y referencia válidas</w:t>
            </w:r>
            <w:r w:rsidR="007A4DE8">
              <w:rPr>
                <w:sz w:val="18"/>
                <w:szCs w:val="18"/>
              </w:rPr>
              <w:t xml:space="preserve">. </w:t>
            </w:r>
          </w:p>
          <w:p w14:paraId="593C9525" w14:textId="5B0704E2" w:rsidR="004A3DFA" w:rsidRDefault="004A3DFA" w:rsidP="007A4DE8">
            <w:pPr>
              <w:spacing w:after="0"/>
              <w:rPr>
                <w:rFonts w:ascii="Arial Narrow" w:eastAsia="Times New Roman" w:hAnsi="Arial Narrow"/>
                <w:b/>
                <w:color w:val="000000"/>
                <w:lang w:eastAsia="es-PE"/>
              </w:rPr>
            </w:pPr>
          </w:p>
        </w:tc>
      </w:tr>
      <w:tr w:rsidR="004A3DFA" w14:paraId="68AB0869" w14:textId="77777777" w:rsidTr="00F449C4">
        <w:trPr>
          <w:trHeight w:val="356"/>
        </w:trPr>
        <w:tc>
          <w:tcPr>
            <w:tcW w:w="861" w:type="dxa"/>
            <w:vMerge/>
            <w:tcBorders>
              <w:left w:val="single" w:sz="4" w:space="0" w:color="auto"/>
              <w:right w:val="single" w:sz="4" w:space="0" w:color="auto"/>
            </w:tcBorders>
            <w:vAlign w:val="center"/>
          </w:tcPr>
          <w:p w14:paraId="23E2CC79" w14:textId="77777777" w:rsidR="004A3DFA" w:rsidRDefault="004A3DFA">
            <w:pPr>
              <w:spacing w:after="0"/>
              <w:jc w:val="center"/>
              <w:rPr>
                <w:rFonts w:ascii="Arial Narrow" w:eastAsia="Times New Roman" w:hAnsi="Arial Narrow"/>
                <w:b/>
                <w:i/>
                <w:color w:val="000000"/>
                <w:lang w:eastAsia="es-PE"/>
              </w:rPr>
            </w:pPr>
          </w:p>
        </w:tc>
        <w:tc>
          <w:tcPr>
            <w:tcW w:w="922"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4ECB0896" w14:textId="77777777" w:rsidR="004A3DFA" w:rsidRDefault="001F2626">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SEMANA</w:t>
            </w:r>
          </w:p>
        </w:tc>
        <w:tc>
          <w:tcPr>
            <w:tcW w:w="7924" w:type="dxa"/>
            <w:gridSpan w:val="4"/>
            <w:tcBorders>
              <w:top w:val="single" w:sz="4" w:space="0" w:color="auto"/>
              <w:left w:val="nil"/>
              <w:bottom w:val="single" w:sz="4" w:space="0" w:color="auto"/>
              <w:right w:val="single" w:sz="4" w:space="0" w:color="auto"/>
            </w:tcBorders>
            <w:shd w:val="clear" w:color="auto" w:fill="BFBFBF"/>
            <w:vAlign w:val="center"/>
            <w:hideMark/>
          </w:tcPr>
          <w:p w14:paraId="5E153908" w14:textId="77777777" w:rsidR="004A3DFA" w:rsidRDefault="001F2626">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 xml:space="preserve">CONTENIDOS </w:t>
            </w:r>
          </w:p>
        </w:tc>
        <w:tc>
          <w:tcPr>
            <w:tcW w:w="2409" w:type="dxa"/>
            <w:gridSpan w:val="3"/>
            <w:vMerge w:val="restart"/>
            <w:tcBorders>
              <w:top w:val="single" w:sz="4" w:space="0" w:color="auto"/>
              <w:left w:val="single" w:sz="4" w:space="0" w:color="auto"/>
              <w:right w:val="single" w:sz="4" w:space="0" w:color="auto"/>
            </w:tcBorders>
            <w:shd w:val="clear" w:color="auto" w:fill="BFBFBF"/>
            <w:vAlign w:val="center"/>
            <w:hideMark/>
          </w:tcPr>
          <w:p w14:paraId="6619FB89" w14:textId="77777777" w:rsidR="004A3DFA" w:rsidRDefault="001F2626">
            <w:pPr>
              <w:spacing w:after="0"/>
              <w:jc w:val="center"/>
              <w:rPr>
                <w:rFonts w:ascii="Arial Narrow" w:eastAsia="Times New Roman" w:hAnsi="Arial Narrow"/>
                <w:b/>
                <w:bCs/>
                <w:color w:val="000000"/>
                <w:lang w:eastAsia="es-PE"/>
              </w:rPr>
            </w:pPr>
            <w:r>
              <w:rPr>
                <w:rFonts w:ascii="Arial Narrow" w:eastAsia="Times New Roman" w:hAnsi="Arial Narrow"/>
                <w:b/>
                <w:bCs/>
                <w:color w:val="000000"/>
                <w:lang w:eastAsia="es-PE"/>
              </w:rPr>
              <w:t xml:space="preserve">ESTRATEGIAS </w:t>
            </w:r>
          </w:p>
          <w:p w14:paraId="6F39E03D" w14:textId="20107B88" w:rsidR="00366C2C" w:rsidRDefault="00366C2C">
            <w:pPr>
              <w:spacing w:after="0"/>
              <w:jc w:val="center"/>
              <w:rPr>
                <w:rFonts w:ascii="Arial Narrow" w:eastAsia="Times New Roman" w:hAnsi="Arial Narrow"/>
                <w:b/>
                <w:bCs/>
                <w:color w:val="000000"/>
                <w:lang w:eastAsia="es-PE"/>
              </w:rPr>
            </w:pPr>
            <w:r>
              <w:rPr>
                <w:rFonts w:ascii="Arial Narrow" w:eastAsia="Times New Roman" w:hAnsi="Arial Narrow"/>
                <w:b/>
                <w:bCs/>
                <w:color w:val="000000"/>
                <w:lang w:eastAsia="es-PE"/>
              </w:rPr>
              <w:t>DIDACTICA</w:t>
            </w:r>
          </w:p>
        </w:tc>
        <w:tc>
          <w:tcPr>
            <w:tcW w:w="3119" w:type="dxa"/>
            <w:vMerge w:val="restart"/>
            <w:tcBorders>
              <w:top w:val="single" w:sz="4" w:space="0" w:color="auto"/>
              <w:left w:val="single" w:sz="4" w:space="0" w:color="auto"/>
              <w:right w:val="single" w:sz="4" w:space="0" w:color="auto"/>
            </w:tcBorders>
            <w:shd w:val="clear" w:color="auto" w:fill="BFBFBF"/>
            <w:vAlign w:val="center"/>
            <w:hideMark/>
          </w:tcPr>
          <w:p w14:paraId="1A5C796D" w14:textId="77777777" w:rsidR="004A3DFA" w:rsidRDefault="001F2626">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 xml:space="preserve">INDICADORES DE LOGRO DE LA CAPACIDAD </w:t>
            </w:r>
          </w:p>
        </w:tc>
      </w:tr>
      <w:tr w:rsidR="004A3DFA" w14:paraId="4BA37679" w14:textId="77777777" w:rsidTr="007A1390">
        <w:trPr>
          <w:trHeight w:val="319"/>
        </w:trPr>
        <w:tc>
          <w:tcPr>
            <w:tcW w:w="861" w:type="dxa"/>
            <w:vMerge/>
            <w:tcBorders>
              <w:left w:val="single" w:sz="4" w:space="0" w:color="auto"/>
              <w:right w:val="single" w:sz="4" w:space="0" w:color="auto"/>
            </w:tcBorders>
            <w:vAlign w:val="center"/>
          </w:tcPr>
          <w:p w14:paraId="046E9EBB" w14:textId="77777777" w:rsidR="004A3DFA" w:rsidRDefault="004A3DFA">
            <w:pPr>
              <w:spacing w:after="0"/>
              <w:jc w:val="center"/>
              <w:rPr>
                <w:rFonts w:ascii="Arial Narrow" w:eastAsia="Times New Roman" w:hAnsi="Arial Narrow"/>
                <w:b/>
                <w:i/>
                <w:color w:val="000000"/>
                <w:lang w:eastAsia="es-PE"/>
              </w:rPr>
            </w:pPr>
          </w:p>
        </w:tc>
        <w:tc>
          <w:tcPr>
            <w:tcW w:w="922" w:type="dxa"/>
            <w:vMerge/>
            <w:tcBorders>
              <w:top w:val="nil"/>
              <w:left w:val="single" w:sz="4" w:space="0" w:color="auto"/>
              <w:bottom w:val="single" w:sz="4" w:space="0" w:color="auto"/>
              <w:right w:val="single" w:sz="4" w:space="0" w:color="auto"/>
            </w:tcBorders>
            <w:vAlign w:val="center"/>
            <w:hideMark/>
          </w:tcPr>
          <w:p w14:paraId="22CC25B5" w14:textId="77777777" w:rsidR="004A3DFA" w:rsidRDefault="004A3DFA">
            <w:pPr>
              <w:spacing w:after="0"/>
              <w:rPr>
                <w:rFonts w:ascii="Arial Narrow" w:eastAsia="Times New Roman" w:hAnsi="Arial Narrow"/>
                <w:color w:val="000000"/>
                <w:lang w:eastAsia="es-PE"/>
              </w:rPr>
            </w:pPr>
          </w:p>
        </w:tc>
        <w:tc>
          <w:tcPr>
            <w:tcW w:w="2679" w:type="dxa"/>
            <w:tcBorders>
              <w:top w:val="nil"/>
              <w:left w:val="nil"/>
              <w:bottom w:val="single" w:sz="4" w:space="0" w:color="auto"/>
              <w:right w:val="single" w:sz="4" w:space="0" w:color="auto"/>
            </w:tcBorders>
            <w:shd w:val="clear" w:color="auto" w:fill="D9D9D9"/>
            <w:vAlign w:val="center"/>
            <w:hideMark/>
          </w:tcPr>
          <w:p w14:paraId="0CCF45F5" w14:textId="77777777" w:rsidR="004A3DFA" w:rsidRDefault="001F2626">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CONCEPTUAL</w:t>
            </w:r>
          </w:p>
        </w:tc>
        <w:tc>
          <w:tcPr>
            <w:tcW w:w="2551" w:type="dxa"/>
            <w:gridSpan w:val="2"/>
            <w:tcBorders>
              <w:top w:val="nil"/>
              <w:left w:val="nil"/>
              <w:bottom w:val="single" w:sz="4" w:space="0" w:color="auto"/>
              <w:right w:val="single" w:sz="4" w:space="0" w:color="auto"/>
            </w:tcBorders>
            <w:shd w:val="clear" w:color="auto" w:fill="D9D9D9"/>
            <w:vAlign w:val="center"/>
            <w:hideMark/>
          </w:tcPr>
          <w:p w14:paraId="06BB7A22" w14:textId="77777777" w:rsidR="004A3DFA" w:rsidRDefault="001F2626">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PROCEDIMENTAL</w:t>
            </w:r>
          </w:p>
        </w:tc>
        <w:tc>
          <w:tcPr>
            <w:tcW w:w="2694" w:type="dxa"/>
            <w:tcBorders>
              <w:top w:val="nil"/>
              <w:left w:val="nil"/>
              <w:bottom w:val="single" w:sz="4" w:space="0" w:color="auto"/>
              <w:right w:val="single" w:sz="4" w:space="0" w:color="auto"/>
            </w:tcBorders>
            <w:shd w:val="clear" w:color="auto" w:fill="D9D9D9"/>
            <w:vAlign w:val="center"/>
            <w:hideMark/>
          </w:tcPr>
          <w:p w14:paraId="614931AE" w14:textId="77777777" w:rsidR="004A3DFA" w:rsidRDefault="001F2626">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ACTITUDINAL</w:t>
            </w:r>
          </w:p>
        </w:tc>
        <w:tc>
          <w:tcPr>
            <w:tcW w:w="2409" w:type="dxa"/>
            <w:gridSpan w:val="3"/>
            <w:vMerge/>
            <w:tcBorders>
              <w:left w:val="single" w:sz="4" w:space="0" w:color="auto"/>
              <w:bottom w:val="single" w:sz="4" w:space="0" w:color="auto"/>
              <w:right w:val="single" w:sz="4" w:space="0" w:color="auto"/>
            </w:tcBorders>
            <w:shd w:val="clear" w:color="auto" w:fill="D9D9D9"/>
            <w:vAlign w:val="center"/>
            <w:hideMark/>
          </w:tcPr>
          <w:p w14:paraId="5003DD6A" w14:textId="77777777" w:rsidR="004A3DFA" w:rsidRDefault="004A3DFA">
            <w:pPr>
              <w:spacing w:after="0"/>
              <w:rPr>
                <w:rFonts w:ascii="Arial Narrow" w:eastAsia="Times New Roman" w:hAnsi="Arial Narrow"/>
                <w:color w:val="000000"/>
                <w:lang w:eastAsia="es-PE"/>
              </w:rPr>
            </w:pPr>
          </w:p>
        </w:tc>
        <w:tc>
          <w:tcPr>
            <w:tcW w:w="3119" w:type="dxa"/>
            <w:vMerge/>
            <w:tcBorders>
              <w:left w:val="single" w:sz="4" w:space="0" w:color="auto"/>
              <w:bottom w:val="single" w:sz="4" w:space="0" w:color="auto"/>
              <w:right w:val="single" w:sz="4" w:space="0" w:color="auto"/>
            </w:tcBorders>
            <w:vAlign w:val="center"/>
            <w:hideMark/>
          </w:tcPr>
          <w:p w14:paraId="3F52195A" w14:textId="77777777" w:rsidR="004A3DFA" w:rsidRDefault="004A3DFA">
            <w:pPr>
              <w:spacing w:after="0"/>
              <w:rPr>
                <w:rFonts w:ascii="Arial Narrow" w:eastAsia="Times New Roman" w:hAnsi="Arial Narrow"/>
                <w:color w:val="000000"/>
                <w:lang w:eastAsia="es-PE"/>
              </w:rPr>
            </w:pPr>
          </w:p>
        </w:tc>
      </w:tr>
      <w:tr w:rsidR="004A3DFA" w14:paraId="080F32D1" w14:textId="77777777" w:rsidTr="0069149F">
        <w:trPr>
          <w:trHeight w:val="5199"/>
        </w:trPr>
        <w:tc>
          <w:tcPr>
            <w:tcW w:w="861" w:type="dxa"/>
            <w:vMerge/>
            <w:tcBorders>
              <w:left w:val="single" w:sz="4" w:space="0" w:color="auto"/>
              <w:bottom w:val="nil"/>
              <w:right w:val="single" w:sz="4" w:space="0" w:color="auto"/>
            </w:tcBorders>
            <w:vAlign w:val="center"/>
          </w:tcPr>
          <w:p w14:paraId="5904E58F" w14:textId="77777777" w:rsidR="004A3DFA" w:rsidRDefault="004A3DFA">
            <w:pPr>
              <w:spacing w:after="0"/>
              <w:jc w:val="center"/>
              <w:rPr>
                <w:rFonts w:ascii="Arial Narrow" w:eastAsia="Times New Roman" w:hAnsi="Arial Narrow"/>
                <w:b/>
                <w:i/>
                <w:color w:val="000000"/>
                <w:lang w:eastAsia="es-PE"/>
              </w:rPr>
            </w:pPr>
          </w:p>
        </w:tc>
        <w:tc>
          <w:tcPr>
            <w:tcW w:w="922" w:type="dxa"/>
            <w:vMerge w:val="restart"/>
            <w:tcBorders>
              <w:top w:val="nil"/>
              <w:left w:val="nil"/>
              <w:bottom w:val="nil"/>
              <w:right w:val="single" w:sz="4" w:space="0" w:color="auto"/>
            </w:tcBorders>
            <w:shd w:val="clear" w:color="auto" w:fill="auto"/>
            <w:hideMark/>
          </w:tcPr>
          <w:p w14:paraId="2BE7847B" w14:textId="77777777" w:rsidR="004A3DFA" w:rsidRDefault="004A3DFA">
            <w:pPr>
              <w:spacing w:after="0"/>
              <w:jc w:val="center"/>
              <w:rPr>
                <w:rFonts w:ascii="Arial Narrow" w:eastAsia="Times New Roman" w:hAnsi="Arial Narrow"/>
                <w:color w:val="000000"/>
                <w:lang w:eastAsia="es-PE"/>
              </w:rPr>
            </w:pPr>
          </w:p>
          <w:p w14:paraId="6BD21AE1" w14:textId="77777777" w:rsidR="004A3DFA" w:rsidRDefault="004A3DFA">
            <w:pPr>
              <w:spacing w:after="0"/>
              <w:jc w:val="center"/>
              <w:rPr>
                <w:rFonts w:ascii="Arial Narrow" w:eastAsia="Times New Roman" w:hAnsi="Arial Narrow"/>
                <w:color w:val="000000"/>
                <w:lang w:eastAsia="es-PE"/>
              </w:rPr>
            </w:pPr>
          </w:p>
          <w:p w14:paraId="765E0C6A" w14:textId="77777777" w:rsidR="004A3DFA" w:rsidRDefault="004A3DFA">
            <w:pPr>
              <w:spacing w:after="0"/>
              <w:jc w:val="center"/>
              <w:rPr>
                <w:rFonts w:ascii="Arial Narrow" w:eastAsia="Times New Roman" w:hAnsi="Arial Narrow"/>
                <w:color w:val="000000"/>
                <w:lang w:eastAsia="es-PE"/>
              </w:rPr>
            </w:pPr>
          </w:p>
          <w:p w14:paraId="110F4741" w14:textId="0E7333FE" w:rsidR="004A3DFA" w:rsidRDefault="001F2626">
            <w:pPr>
              <w:spacing w:after="0"/>
              <w:jc w:val="center"/>
              <w:rPr>
                <w:rFonts w:ascii="Arial Narrow" w:eastAsia="Times New Roman" w:hAnsi="Arial Narrow"/>
                <w:color w:val="000000"/>
                <w:lang w:eastAsia="es-PE"/>
              </w:rPr>
            </w:pPr>
            <w:r>
              <w:rPr>
                <w:rFonts w:ascii="Arial Narrow" w:eastAsia="Times New Roman" w:hAnsi="Arial Narrow"/>
                <w:color w:val="000000"/>
                <w:lang w:eastAsia="es-PE"/>
              </w:rPr>
              <w:t>1</w:t>
            </w:r>
            <w:r w:rsidR="00F449C4">
              <w:rPr>
                <w:rFonts w:ascii="Arial Narrow" w:eastAsia="Times New Roman" w:hAnsi="Arial Narrow"/>
                <w:color w:val="000000"/>
                <w:lang w:eastAsia="es-PE"/>
              </w:rPr>
              <w:t>3</w:t>
            </w:r>
          </w:p>
          <w:p w14:paraId="122D4F20" w14:textId="77777777" w:rsidR="004A3DFA" w:rsidRDefault="004A3DFA">
            <w:pPr>
              <w:spacing w:after="0"/>
              <w:jc w:val="center"/>
              <w:rPr>
                <w:rFonts w:ascii="Arial Narrow" w:eastAsia="Times New Roman" w:hAnsi="Arial Narrow"/>
                <w:color w:val="000000"/>
                <w:lang w:eastAsia="es-PE"/>
              </w:rPr>
            </w:pPr>
          </w:p>
          <w:p w14:paraId="6F412F2D" w14:textId="77C617FF" w:rsidR="004A3DFA" w:rsidRDefault="00F449C4">
            <w:pPr>
              <w:spacing w:after="0"/>
              <w:jc w:val="center"/>
              <w:rPr>
                <w:rFonts w:ascii="Arial Narrow" w:eastAsia="Times New Roman" w:hAnsi="Arial Narrow"/>
                <w:color w:val="000000"/>
                <w:lang w:eastAsia="es-PE"/>
              </w:rPr>
            </w:pPr>
            <w:r>
              <w:rPr>
                <w:rFonts w:ascii="Arial Narrow" w:eastAsia="Times New Roman" w:hAnsi="Arial Narrow"/>
                <w:color w:val="000000"/>
                <w:lang w:eastAsia="es-PE"/>
              </w:rPr>
              <w:t>14</w:t>
            </w:r>
          </w:p>
          <w:p w14:paraId="32BBC629" w14:textId="77777777" w:rsidR="004A3DFA" w:rsidRDefault="004A3DFA">
            <w:pPr>
              <w:spacing w:after="0"/>
              <w:jc w:val="center"/>
              <w:rPr>
                <w:rFonts w:ascii="Arial Narrow" w:eastAsia="Times New Roman" w:hAnsi="Arial Narrow"/>
                <w:color w:val="000000"/>
                <w:lang w:eastAsia="es-PE"/>
              </w:rPr>
            </w:pPr>
          </w:p>
          <w:p w14:paraId="68ADF3A0" w14:textId="08350388" w:rsidR="004A3DFA" w:rsidRDefault="00F449C4">
            <w:pPr>
              <w:spacing w:after="0"/>
              <w:jc w:val="center"/>
              <w:rPr>
                <w:rFonts w:ascii="Arial Narrow" w:eastAsia="Times New Roman" w:hAnsi="Arial Narrow"/>
                <w:color w:val="000000"/>
                <w:lang w:eastAsia="es-PE"/>
              </w:rPr>
            </w:pPr>
            <w:r>
              <w:rPr>
                <w:rFonts w:ascii="Arial Narrow" w:eastAsia="Times New Roman" w:hAnsi="Arial Narrow"/>
                <w:color w:val="000000"/>
                <w:lang w:eastAsia="es-PE"/>
              </w:rPr>
              <w:t>15</w:t>
            </w:r>
          </w:p>
          <w:p w14:paraId="74682E11" w14:textId="77777777" w:rsidR="004A3DFA" w:rsidRDefault="004A3DFA">
            <w:pPr>
              <w:spacing w:after="0"/>
              <w:jc w:val="center"/>
              <w:rPr>
                <w:rFonts w:ascii="Arial Narrow" w:eastAsia="Times New Roman" w:hAnsi="Arial Narrow"/>
                <w:color w:val="000000"/>
                <w:lang w:eastAsia="es-PE"/>
              </w:rPr>
            </w:pPr>
          </w:p>
          <w:p w14:paraId="5BBC466C" w14:textId="5595BE57" w:rsidR="004A3DFA" w:rsidRDefault="00F449C4" w:rsidP="00F449C4">
            <w:pPr>
              <w:spacing w:after="0"/>
              <w:rPr>
                <w:rFonts w:ascii="Arial Narrow" w:eastAsia="Times New Roman" w:hAnsi="Arial Narrow"/>
                <w:color w:val="000000"/>
                <w:lang w:eastAsia="es-PE"/>
              </w:rPr>
            </w:pPr>
            <w:r>
              <w:rPr>
                <w:rFonts w:ascii="Arial Narrow" w:eastAsia="Times New Roman" w:hAnsi="Arial Narrow"/>
                <w:color w:val="000000"/>
                <w:lang w:eastAsia="es-PE"/>
              </w:rPr>
              <w:t xml:space="preserve">     16</w:t>
            </w:r>
          </w:p>
        </w:tc>
        <w:tc>
          <w:tcPr>
            <w:tcW w:w="2679" w:type="dxa"/>
            <w:tcBorders>
              <w:top w:val="nil"/>
              <w:left w:val="single" w:sz="4" w:space="0" w:color="auto"/>
              <w:bottom w:val="nil"/>
              <w:right w:val="single" w:sz="4" w:space="0" w:color="auto"/>
            </w:tcBorders>
            <w:shd w:val="clear" w:color="auto" w:fill="auto"/>
          </w:tcPr>
          <w:p w14:paraId="281B7EB3" w14:textId="77777777" w:rsidR="004A3DFA" w:rsidRDefault="004A3DFA" w:rsidP="007A1390">
            <w:pPr>
              <w:spacing w:after="0"/>
              <w:rPr>
                <w:rFonts w:ascii="Arial Narrow" w:eastAsia="Times New Roman" w:hAnsi="Arial Narrow"/>
                <w:color w:val="000000"/>
                <w:lang w:eastAsia="es-PE"/>
              </w:rPr>
            </w:pPr>
          </w:p>
          <w:p w14:paraId="41D85293" w14:textId="77777777" w:rsidR="007A1390" w:rsidRDefault="007A1390" w:rsidP="007A1390">
            <w:pPr>
              <w:spacing w:after="0"/>
              <w:rPr>
                <w:rFonts w:ascii="Arial Narrow" w:eastAsia="Times New Roman" w:hAnsi="Arial Narrow"/>
                <w:color w:val="000000"/>
                <w:lang w:eastAsia="es-PE"/>
              </w:rPr>
            </w:pPr>
          </w:p>
          <w:p w14:paraId="4B9D3476" w14:textId="77777777" w:rsidR="00073F08" w:rsidRDefault="007A1390" w:rsidP="007A1390">
            <w:pPr>
              <w:numPr>
                <w:ilvl w:val="0"/>
                <w:numId w:val="11"/>
              </w:numPr>
              <w:spacing w:after="0" w:line="240" w:lineRule="auto"/>
              <w:rPr>
                <w:rFonts w:eastAsia="Times New Roman"/>
                <w:color w:val="000000"/>
                <w:sz w:val="16"/>
                <w:szCs w:val="16"/>
                <w:lang w:eastAsia="es-PE"/>
              </w:rPr>
            </w:pPr>
            <w:r w:rsidRPr="0028530A">
              <w:rPr>
                <w:rFonts w:eastAsia="Times New Roman"/>
                <w:color w:val="000000"/>
                <w:sz w:val="16"/>
                <w:szCs w:val="16"/>
                <w:lang w:eastAsia="es-PE"/>
              </w:rPr>
              <w:t>Calor y Termodi</w:t>
            </w:r>
            <w:r w:rsidR="00073F08">
              <w:rPr>
                <w:rFonts w:eastAsia="Times New Roman"/>
                <w:color w:val="000000"/>
                <w:sz w:val="16"/>
                <w:szCs w:val="16"/>
                <w:lang w:eastAsia="es-PE"/>
              </w:rPr>
              <w:t>námica: Ley cero y termometría.</w:t>
            </w:r>
          </w:p>
          <w:p w14:paraId="6A0CFFD1" w14:textId="77777777" w:rsidR="00073F08" w:rsidRDefault="007A1390" w:rsidP="007A1390">
            <w:pPr>
              <w:numPr>
                <w:ilvl w:val="0"/>
                <w:numId w:val="11"/>
              </w:numPr>
              <w:spacing w:after="0" w:line="240" w:lineRule="auto"/>
              <w:rPr>
                <w:rFonts w:eastAsia="Times New Roman"/>
                <w:color w:val="000000"/>
                <w:sz w:val="16"/>
                <w:szCs w:val="16"/>
                <w:lang w:eastAsia="es-PE"/>
              </w:rPr>
            </w:pPr>
            <w:r w:rsidRPr="0028530A">
              <w:rPr>
                <w:rFonts w:eastAsia="Times New Roman"/>
                <w:color w:val="000000"/>
                <w:sz w:val="16"/>
                <w:szCs w:val="16"/>
                <w:lang w:eastAsia="es-PE"/>
              </w:rPr>
              <w:t xml:space="preserve"> </w:t>
            </w:r>
            <w:r w:rsidR="00073F08">
              <w:rPr>
                <w:rFonts w:eastAsia="Times New Roman"/>
                <w:color w:val="000000"/>
                <w:sz w:val="16"/>
                <w:szCs w:val="16"/>
                <w:lang w:eastAsia="es-PE"/>
              </w:rPr>
              <w:t>Diagrama PVT de una sustancia.</w:t>
            </w:r>
          </w:p>
          <w:p w14:paraId="53D2AFDA" w14:textId="384C8166" w:rsidR="007A1390" w:rsidRDefault="007A1390" w:rsidP="007A1390">
            <w:pPr>
              <w:numPr>
                <w:ilvl w:val="0"/>
                <w:numId w:val="11"/>
              </w:numPr>
              <w:spacing w:after="0" w:line="240" w:lineRule="auto"/>
              <w:rPr>
                <w:rFonts w:eastAsia="Times New Roman"/>
                <w:color w:val="000000"/>
                <w:sz w:val="16"/>
                <w:szCs w:val="16"/>
                <w:lang w:eastAsia="es-PE"/>
              </w:rPr>
            </w:pPr>
            <w:r w:rsidRPr="0028530A">
              <w:rPr>
                <w:rFonts w:eastAsia="Times New Roman"/>
                <w:color w:val="000000"/>
                <w:sz w:val="16"/>
                <w:szCs w:val="16"/>
                <w:lang w:eastAsia="es-PE"/>
              </w:rPr>
              <w:t>Cambios de fase del agua, Primera Ley de la termodinámica y Procesos isotérmico, adia</w:t>
            </w:r>
            <w:r>
              <w:rPr>
                <w:rFonts w:eastAsia="Times New Roman"/>
                <w:color w:val="000000"/>
                <w:sz w:val="16"/>
                <w:szCs w:val="16"/>
                <w:lang w:eastAsia="es-PE"/>
              </w:rPr>
              <w:t>bático, isobárico e isométrico.</w:t>
            </w:r>
          </w:p>
          <w:p w14:paraId="54B11D5A" w14:textId="77777777" w:rsidR="007A1390" w:rsidRDefault="007A1390" w:rsidP="007A1390">
            <w:pPr>
              <w:numPr>
                <w:ilvl w:val="0"/>
                <w:numId w:val="11"/>
              </w:numPr>
              <w:spacing w:after="0" w:line="240" w:lineRule="auto"/>
              <w:rPr>
                <w:rFonts w:eastAsia="Times New Roman"/>
                <w:color w:val="000000"/>
                <w:sz w:val="16"/>
                <w:szCs w:val="16"/>
                <w:lang w:eastAsia="es-PE"/>
              </w:rPr>
            </w:pPr>
            <w:r>
              <w:rPr>
                <w:rFonts w:eastAsia="Times New Roman"/>
                <w:color w:val="000000"/>
                <w:sz w:val="16"/>
                <w:szCs w:val="16"/>
                <w:lang w:eastAsia="es-PE"/>
              </w:rPr>
              <w:t xml:space="preserve">Calorimetría y </w:t>
            </w:r>
            <w:r w:rsidRPr="0028530A">
              <w:rPr>
                <w:rFonts w:eastAsia="Times New Roman"/>
                <w:color w:val="000000"/>
                <w:sz w:val="16"/>
                <w:szCs w:val="16"/>
                <w:lang w:eastAsia="es-PE"/>
              </w:rPr>
              <w:t>Segunda Ley de la termodinámica</w:t>
            </w:r>
            <w:r>
              <w:rPr>
                <w:rFonts w:eastAsia="Times New Roman"/>
                <w:color w:val="000000"/>
                <w:sz w:val="16"/>
                <w:szCs w:val="16"/>
                <w:lang w:eastAsia="es-PE"/>
              </w:rPr>
              <w:t>, Problemas de aplicación.</w:t>
            </w:r>
          </w:p>
          <w:p w14:paraId="29BFF9C3" w14:textId="298A1EC9" w:rsidR="007A1390" w:rsidRDefault="007A1390" w:rsidP="00073F08">
            <w:pPr>
              <w:spacing w:after="0" w:line="240" w:lineRule="auto"/>
              <w:ind w:left="260"/>
              <w:rPr>
                <w:rFonts w:eastAsia="Times New Roman"/>
                <w:color w:val="000000"/>
                <w:sz w:val="16"/>
                <w:szCs w:val="16"/>
                <w:lang w:eastAsia="es-PE"/>
              </w:rPr>
            </w:pPr>
          </w:p>
          <w:p w14:paraId="44DD6F2D" w14:textId="77777777" w:rsidR="007A1390" w:rsidRPr="002C1F58" w:rsidRDefault="007A1390" w:rsidP="007A1390">
            <w:pPr>
              <w:spacing w:after="0" w:line="240" w:lineRule="auto"/>
              <w:ind w:left="620"/>
              <w:rPr>
                <w:rFonts w:cs="Arial Narrow"/>
                <w:sz w:val="18"/>
                <w:szCs w:val="18"/>
              </w:rPr>
            </w:pPr>
          </w:p>
          <w:p w14:paraId="07E27E01" w14:textId="21F0A5F5" w:rsidR="007A1390" w:rsidRDefault="007A1390" w:rsidP="007A1390">
            <w:pPr>
              <w:spacing w:after="0"/>
              <w:rPr>
                <w:rFonts w:ascii="Arial Narrow" w:eastAsia="Times New Roman" w:hAnsi="Arial Narrow"/>
                <w:color w:val="000000"/>
                <w:lang w:eastAsia="es-PE"/>
              </w:rPr>
            </w:pPr>
          </w:p>
        </w:tc>
        <w:tc>
          <w:tcPr>
            <w:tcW w:w="2551" w:type="dxa"/>
            <w:gridSpan w:val="2"/>
            <w:tcBorders>
              <w:top w:val="nil"/>
              <w:left w:val="nil"/>
              <w:bottom w:val="nil"/>
              <w:right w:val="single" w:sz="4" w:space="0" w:color="auto"/>
            </w:tcBorders>
            <w:shd w:val="clear" w:color="auto" w:fill="auto"/>
          </w:tcPr>
          <w:p w14:paraId="41954505" w14:textId="3B8D4994" w:rsidR="004A3DFA" w:rsidRDefault="004A3DFA" w:rsidP="007A1390">
            <w:pPr>
              <w:spacing w:after="0"/>
              <w:rPr>
                <w:rFonts w:ascii="Arial Narrow" w:eastAsia="Times New Roman" w:hAnsi="Arial Narrow"/>
                <w:color w:val="000000"/>
                <w:lang w:eastAsia="es-PE"/>
              </w:rPr>
            </w:pPr>
          </w:p>
          <w:p w14:paraId="77359A81" w14:textId="3D68795D" w:rsidR="007A1390" w:rsidRDefault="007A1390" w:rsidP="007A1390">
            <w:pPr>
              <w:numPr>
                <w:ilvl w:val="0"/>
                <w:numId w:val="8"/>
              </w:numPr>
              <w:spacing w:after="0" w:line="240" w:lineRule="auto"/>
              <w:ind w:left="207" w:hanging="141"/>
              <w:rPr>
                <w:rFonts w:eastAsia="Times New Roman"/>
                <w:color w:val="000000"/>
                <w:sz w:val="18"/>
                <w:szCs w:val="18"/>
                <w:lang w:eastAsia="es-PE"/>
              </w:rPr>
            </w:pPr>
            <w:r>
              <w:rPr>
                <w:rFonts w:eastAsia="Times New Roman"/>
                <w:b/>
                <w:color w:val="000000"/>
                <w:sz w:val="18"/>
                <w:szCs w:val="18"/>
                <w:lang w:eastAsia="es-PE"/>
              </w:rPr>
              <w:t>Construye</w:t>
            </w:r>
            <w:r w:rsidRPr="007E67A6">
              <w:rPr>
                <w:rFonts w:eastAsia="Times New Roman"/>
                <w:color w:val="000000"/>
                <w:sz w:val="18"/>
                <w:szCs w:val="18"/>
                <w:lang w:eastAsia="es-PE"/>
              </w:rPr>
              <w:t xml:space="preserve"> </w:t>
            </w:r>
            <w:r>
              <w:rPr>
                <w:rFonts w:eastAsia="Times New Roman"/>
                <w:color w:val="000000"/>
                <w:sz w:val="18"/>
                <w:szCs w:val="18"/>
                <w:lang w:eastAsia="es-PE"/>
              </w:rPr>
              <w:t>una maqueta relacionada con el sistema termodinámico PVT para una sustancia pura.</w:t>
            </w:r>
          </w:p>
          <w:p w14:paraId="5E7531A2" w14:textId="6190C51A" w:rsidR="007A1390" w:rsidRPr="007E67A6" w:rsidRDefault="007A1390" w:rsidP="007A1390">
            <w:pPr>
              <w:numPr>
                <w:ilvl w:val="0"/>
                <w:numId w:val="8"/>
              </w:numPr>
              <w:spacing w:after="0" w:line="240" w:lineRule="auto"/>
              <w:ind w:left="207" w:hanging="141"/>
              <w:rPr>
                <w:rFonts w:eastAsia="Times New Roman"/>
                <w:color w:val="000000"/>
                <w:sz w:val="18"/>
                <w:szCs w:val="18"/>
                <w:lang w:eastAsia="es-PE"/>
              </w:rPr>
            </w:pPr>
            <w:r>
              <w:rPr>
                <w:rFonts w:eastAsia="Times New Roman"/>
                <w:b/>
                <w:color w:val="000000"/>
                <w:sz w:val="18"/>
                <w:szCs w:val="18"/>
                <w:lang w:eastAsia="es-PE"/>
              </w:rPr>
              <w:t xml:space="preserve"> </w:t>
            </w:r>
            <w:r w:rsidR="00073F08">
              <w:rPr>
                <w:rFonts w:eastAsia="Times New Roman"/>
                <w:b/>
                <w:color w:val="000000"/>
                <w:sz w:val="18"/>
                <w:szCs w:val="18"/>
                <w:lang w:eastAsia="es-PE"/>
              </w:rPr>
              <w:t xml:space="preserve">Construye </w:t>
            </w:r>
            <w:r w:rsidR="00073F08">
              <w:rPr>
                <w:rFonts w:eastAsia="Times New Roman"/>
                <w:color w:val="000000"/>
                <w:sz w:val="18"/>
                <w:szCs w:val="18"/>
                <w:lang w:eastAsia="es-PE"/>
              </w:rPr>
              <w:t xml:space="preserve">sistemas experimentales </w:t>
            </w:r>
            <w:r>
              <w:rPr>
                <w:rFonts w:eastAsia="Times New Roman"/>
                <w:color w:val="000000"/>
                <w:sz w:val="18"/>
                <w:szCs w:val="18"/>
                <w:lang w:eastAsia="es-PE"/>
              </w:rPr>
              <w:t xml:space="preserve">basados en diagramas para estudiar fenómenos relacionados con los cambios de fase del </w:t>
            </w:r>
            <w:proofErr w:type="gramStart"/>
            <w:r>
              <w:rPr>
                <w:rFonts w:eastAsia="Times New Roman"/>
                <w:color w:val="000000"/>
                <w:sz w:val="18"/>
                <w:szCs w:val="18"/>
                <w:lang w:eastAsia="es-PE"/>
              </w:rPr>
              <w:t>agua  y</w:t>
            </w:r>
            <w:proofErr w:type="gramEnd"/>
            <w:r>
              <w:rPr>
                <w:rFonts w:eastAsia="Times New Roman"/>
                <w:color w:val="000000"/>
                <w:sz w:val="18"/>
                <w:szCs w:val="18"/>
                <w:lang w:eastAsia="es-PE"/>
              </w:rPr>
              <w:t xml:space="preserve"> la segunda ley de la termodinámica.</w:t>
            </w:r>
          </w:p>
          <w:p w14:paraId="50FE0DE9" w14:textId="0658DD54" w:rsidR="007A1390" w:rsidRPr="007E67A6" w:rsidRDefault="007A1390" w:rsidP="007A1390">
            <w:pPr>
              <w:numPr>
                <w:ilvl w:val="0"/>
                <w:numId w:val="8"/>
              </w:numPr>
              <w:spacing w:after="0" w:line="240" w:lineRule="auto"/>
              <w:ind w:left="207" w:hanging="141"/>
              <w:rPr>
                <w:rFonts w:eastAsia="Times New Roman"/>
                <w:color w:val="000000"/>
                <w:sz w:val="18"/>
                <w:szCs w:val="18"/>
                <w:lang w:eastAsia="es-PE"/>
              </w:rPr>
            </w:pPr>
            <w:r w:rsidRPr="007E67A6">
              <w:rPr>
                <w:rFonts w:eastAsia="Times New Roman"/>
                <w:b/>
                <w:color w:val="000000"/>
                <w:sz w:val="18"/>
                <w:szCs w:val="18"/>
                <w:lang w:eastAsia="es-PE"/>
              </w:rPr>
              <w:t>M</w:t>
            </w:r>
            <w:r>
              <w:rPr>
                <w:rFonts w:eastAsia="Times New Roman"/>
                <w:b/>
                <w:color w:val="000000"/>
                <w:sz w:val="18"/>
                <w:szCs w:val="18"/>
                <w:lang w:eastAsia="es-PE"/>
              </w:rPr>
              <w:t>anipula</w:t>
            </w:r>
            <w:r w:rsidRPr="007E67A6">
              <w:rPr>
                <w:rFonts w:eastAsia="Times New Roman"/>
                <w:b/>
                <w:color w:val="000000"/>
                <w:sz w:val="18"/>
                <w:szCs w:val="18"/>
                <w:lang w:eastAsia="es-PE"/>
              </w:rPr>
              <w:t xml:space="preserve"> </w:t>
            </w:r>
            <w:r w:rsidRPr="00555150">
              <w:rPr>
                <w:rFonts w:eastAsia="Times New Roman"/>
                <w:color w:val="000000"/>
                <w:sz w:val="18"/>
                <w:szCs w:val="18"/>
                <w:lang w:eastAsia="es-PE"/>
              </w:rPr>
              <w:t>materiales</w:t>
            </w:r>
            <w:r>
              <w:rPr>
                <w:rFonts w:eastAsia="Times New Roman"/>
                <w:color w:val="000000"/>
                <w:sz w:val="18"/>
                <w:szCs w:val="18"/>
                <w:lang w:eastAsia="es-PE"/>
              </w:rPr>
              <w:t xml:space="preserve">, termómetros y sustancias y arma </w:t>
            </w:r>
            <w:proofErr w:type="gramStart"/>
            <w:r>
              <w:rPr>
                <w:rFonts w:eastAsia="Times New Roman"/>
                <w:color w:val="000000"/>
                <w:sz w:val="18"/>
                <w:szCs w:val="18"/>
                <w:lang w:eastAsia="es-PE"/>
              </w:rPr>
              <w:t>módulos  experimentales</w:t>
            </w:r>
            <w:proofErr w:type="gramEnd"/>
            <w:r>
              <w:rPr>
                <w:rFonts w:eastAsia="Times New Roman"/>
                <w:color w:val="000000"/>
                <w:sz w:val="18"/>
                <w:szCs w:val="18"/>
                <w:lang w:eastAsia="es-PE"/>
              </w:rPr>
              <w:t xml:space="preserve"> para el aprendizaje de las técnicas calorimétricas aplicadas a estudios de equilibrio térmico y transferencia de calor</w:t>
            </w:r>
            <w:r w:rsidRPr="002C5176">
              <w:rPr>
                <w:rFonts w:eastAsia="Times New Roman"/>
                <w:color w:val="000000"/>
                <w:sz w:val="18"/>
                <w:szCs w:val="18"/>
                <w:lang w:eastAsia="es-PE"/>
              </w:rPr>
              <w:t>.</w:t>
            </w:r>
          </w:p>
          <w:p w14:paraId="16859920" w14:textId="77777777" w:rsidR="004A3DFA" w:rsidRDefault="004A3DFA">
            <w:pPr>
              <w:spacing w:after="0"/>
              <w:rPr>
                <w:rFonts w:ascii="Arial Narrow" w:hAnsi="Arial Narrow"/>
              </w:rPr>
            </w:pPr>
          </w:p>
          <w:p w14:paraId="1E501EF8" w14:textId="77777777" w:rsidR="004A3DFA" w:rsidRDefault="001F2626">
            <w:pPr>
              <w:spacing w:after="0"/>
              <w:rPr>
                <w:rFonts w:ascii="Arial Narrow" w:eastAsia="Times New Roman" w:hAnsi="Arial Narrow"/>
                <w:color w:val="000000"/>
                <w:lang w:eastAsia="es-PE"/>
              </w:rPr>
            </w:pPr>
            <w:r>
              <w:rPr>
                <w:rFonts w:ascii="Arial Narrow" w:hAnsi="Arial Narrow"/>
              </w:rPr>
              <w:t xml:space="preserve"> </w:t>
            </w:r>
          </w:p>
        </w:tc>
        <w:tc>
          <w:tcPr>
            <w:tcW w:w="2694" w:type="dxa"/>
            <w:tcBorders>
              <w:top w:val="nil"/>
              <w:left w:val="nil"/>
              <w:bottom w:val="nil"/>
              <w:right w:val="single" w:sz="4" w:space="0" w:color="auto"/>
            </w:tcBorders>
            <w:shd w:val="clear" w:color="auto" w:fill="auto"/>
          </w:tcPr>
          <w:p w14:paraId="02C0C85E" w14:textId="77777777" w:rsidR="004A3DFA" w:rsidRDefault="004A3DFA">
            <w:pPr>
              <w:spacing w:after="0"/>
              <w:ind w:left="620"/>
              <w:rPr>
                <w:rFonts w:ascii="Arial Narrow" w:eastAsia="Times New Roman" w:hAnsi="Arial Narrow"/>
                <w:color w:val="000000"/>
                <w:lang w:eastAsia="es-PE"/>
              </w:rPr>
            </w:pPr>
          </w:p>
          <w:p w14:paraId="6C824AA0" w14:textId="5DD922DE" w:rsidR="007A1390" w:rsidRPr="003A4AA2" w:rsidRDefault="007A1390" w:rsidP="007A1390">
            <w:pPr>
              <w:numPr>
                <w:ilvl w:val="0"/>
                <w:numId w:val="8"/>
              </w:numPr>
              <w:spacing w:after="0" w:line="240" w:lineRule="auto"/>
              <w:ind w:left="167" w:hanging="142"/>
              <w:rPr>
                <w:rFonts w:eastAsia="Times New Roman"/>
                <w:color w:val="000000"/>
                <w:sz w:val="18"/>
                <w:szCs w:val="18"/>
                <w:lang w:eastAsia="es-PE"/>
              </w:rPr>
            </w:pPr>
            <w:r w:rsidRPr="003A4AA2">
              <w:rPr>
                <w:rFonts w:eastAsia="Times New Roman"/>
                <w:b/>
                <w:color w:val="000000"/>
                <w:sz w:val="18"/>
                <w:szCs w:val="18"/>
                <w:lang w:eastAsia="es-PE"/>
              </w:rPr>
              <w:t xml:space="preserve"> Discutir y Aclarar</w:t>
            </w:r>
            <w:r w:rsidRPr="003A4AA2">
              <w:rPr>
                <w:rFonts w:eastAsia="Times New Roman"/>
                <w:color w:val="000000"/>
                <w:sz w:val="18"/>
                <w:szCs w:val="18"/>
                <w:lang w:eastAsia="es-PE"/>
              </w:rPr>
              <w:t xml:space="preserve"> las dudas sobre las leyes de la </w:t>
            </w:r>
            <w:proofErr w:type="gramStart"/>
            <w:r w:rsidR="0069149F">
              <w:rPr>
                <w:rFonts w:eastAsia="Times New Roman"/>
                <w:color w:val="000000"/>
                <w:sz w:val="18"/>
                <w:szCs w:val="18"/>
                <w:lang w:eastAsia="es-PE"/>
              </w:rPr>
              <w:t xml:space="preserve">termodinámica </w:t>
            </w:r>
            <w:r w:rsidRPr="003A4AA2">
              <w:rPr>
                <w:rFonts w:eastAsia="Times New Roman"/>
                <w:color w:val="000000"/>
                <w:sz w:val="18"/>
                <w:szCs w:val="18"/>
                <w:lang w:eastAsia="es-PE"/>
              </w:rPr>
              <w:t xml:space="preserve"> en</w:t>
            </w:r>
            <w:proofErr w:type="gramEnd"/>
            <w:r w:rsidRPr="003A4AA2">
              <w:rPr>
                <w:rFonts w:eastAsia="Times New Roman"/>
                <w:color w:val="000000"/>
                <w:sz w:val="18"/>
                <w:szCs w:val="18"/>
                <w:lang w:eastAsia="es-PE"/>
              </w:rPr>
              <w:t xml:space="preserve"> su esencia, </w:t>
            </w:r>
            <w:r>
              <w:rPr>
                <w:rFonts w:eastAsia="Times New Roman"/>
                <w:color w:val="000000"/>
                <w:sz w:val="18"/>
                <w:szCs w:val="18"/>
                <w:lang w:eastAsia="es-PE"/>
              </w:rPr>
              <w:t xml:space="preserve">a través de la </w:t>
            </w:r>
            <w:r w:rsidRPr="003A4AA2">
              <w:rPr>
                <w:rFonts w:eastAsia="Times New Roman"/>
                <w:color w:val="000000"/>
                <w:sz w:val="18"/>
                <w:szCs w:val="18"/>
                <w:lang w:eastAsia="es-PE"/>
              </w:rPr>
              <w:t>interpreta</w:t>
            </w:r>
            <w:r>
              <w:rPr>
                <w:rFonts w:eastAsia="Times New Roman"/>
                <w:color w:val="000000"/>
                <w:sz w:val="18"/>
                <w:szCs w:val="18"/>
                <w:lang w:eastAsia="es-PE"/>
              </w:rPr>
              <w:t>ción</w:t>
            </w:r>
            <w:r w:rsidRPr="003A4AA2">
              <w:rPr>
                <w:rFonts w:eastAsia="Times New Roman"/>
                <w:color w:val="000000"/>
                <w:sz w:val="18"/>
                <w:szCs w:val="18"/>
                <w:lang w:eastAsia="es-PE"/>
              </w:rPr>
              <w:t xml:space="preserve"> cuidadosa</w:t>
            </w:r>
            <w:r>
              <w:rPr>
                <w:rFonts w:eastAsia="Times New Roman"/>
                <w:color w:val="000000"/>
                <w:sz w:val="18"/>
                <w:szCs w:val="18"/>
                <w:lang w:eastAsia="es-PE"/>
              </w:rPr>
              <w:t xml:space="preserve"> de</w:t>
            </w:r>
            <w:r w:rsidRPr="003A4AA2">
              <w:rPr>
                <w:rFonts w:eastAsia="Times New Roman"/>
                <w:color w:val="000000"/>
                <w:sz w:val="18"/>
                <w:szCs w:val="18"/>
                <w:lang w:eastAsia="es-PE"/>
              </w:rPr>
              <w:t xml:space="preserve"> las ecuaciones que las expresan</w:t>
            </w:r>
            <w:r>
              <w:rPr>
                <w:rFonts w:eastAsia="Times New Roman"/>
                <w:color w:val="000000"/>
                <w:sz w:val="18"/>
                <w:szCs w:val="18"/>
                <w:lang w:eastAsia="es-PE"/>
              </w:rPr>
              <w:t xml:space="preserve"> y el espectro electromagnético.</w:t>
            </w:r>
          </w:p>
          <w:p w14:paraId="65C2675D" w14:textId="591768C5" w:rsidR="007A1390" w:rsidRPr="007A1390" w:rsidRDefault="007A1390" w:rsidP="007A1390">
            <w:pPr>
              <w:numPr>
                <w:ilvl w:val="0"/>
                <w:numId w:val="8"/>
              </w:numPr>
              <w:spacing w:after="0" w:line="240" w:lineRule="auto"/>
              <w:ind w:left="167" w:hanging="142"/>
              <w:rPr>
                <w:rFonts w:eastAsia="Times New Roman"/>
                <w:color w:val="000000"/>
                <w:sz w:val="18"/>
                <w:szCs w:val="18"/>
                <w:lang w:eastAsia="es-PE"/>
              </w:rPr>
            </w:pPr>
            <w:r w:rsidRPr="003A4AA2">
              <w:rPr>
                <w:rFonts w:eastAsia="Times New Roman"/>
                <w:b/>
                <w:color w:val="000000"/>
                <w:sz w:val="18"/>
                <w:szCs w:val="18"/>
                <w:lang w:eastAsia="es-PE"/>
              </w:rPr>
              <w:t xml:space="preserve">Interesarse </w:t>
            </w:r>
            <w:r w:rsidRPr="003A4AA2">
              <w:rPr>
                <w:rFonts w:eastAsia="Times New Roman"/>
                <w:color w:val="000000"/>
                <w:sz w:val="18"/>
                <w:szCs w:val="18"/>
                <w:lang w:eastAsia="es-PE"/>
              </w:rPr>
              <w:t>en experiencias</w:t>
            </w:r>
            <w:r>
              <w:rPr>
                <w:rFonts w:eastAsia="Times New Roman"/>
                <w:color w:val="000000"/>
                <w:sz w:val="18"/>
                <w:szCs w:val="18"/>
                <w:lang w:eastAsia="es-PE"/>
              </w:rPr>
              <w:t xml:space="preserve"> y aplicaciones</w:t>
            </w:r>
            <w:r w:rsidR="0069149F">
              <w:rPr>
                <w:rFonts w:eastAsia="Times New Roman"/>
                <w:color w:val="000000"/>
                <w:sz w:val="18"/>
                <w:szCs w:val="18"/>
                <w:lang w:eastAsia="es-PE"/>
              </w:rPr>
              <w:t xml:space="preserve"> de los procesos termodinámicos</w:t>
            </w:r>
            <w:r>
              <w:rPr>
                <w:rFonts w:eastAsia="Times New Roman"/>
                <w:color w:val="000000"/>
                <w:sz w:val="18"/>
                <w:szCs w:val="18"/>
                <w:lang w:eastAsia="es-PE"/>
              </w:rPr>
              <w:t>.</w:t>
            </w:r>
            <w:r w:rsidRPr="007A1390">
              <w:rPr>
                <w:rFonts w:eastAsia="Times New Roman"/>
                <w:b/>
                <w:color w:val="000000"/>
                <w:sz w:val="18"/>
                <w:szCs w:val="18"/>
                <w:lang w:eastAsia="es-PE"/>
              </w:rPr>
              <w:t xml:space="preserve"> </w:t>
            </w:r>
          </w:p>
          <w:p w14:paraId="38D3816F" w14:textId="721B25C1" w:rsidR="004A3DFA" w:rsidRPr="007A1390" w:rsidRDefault="007A1390" w:rsidP="007A1390">
            <w:pPr>
              <w:numPr>
                <w:ilvl w:val="0"/>
                <w:numId w:val="8"/>
              </w:numPr>
              <w:spacing w:after="0" w:line="240" w:lineRule="auto"/>
              <w:ind w:left="167" w:hanging="142"/>
              <w:rPr>
                <w:rFonts w:eastAsia="Times New Roman"/>
                <w:color w:val="000000"/>
                <w:sz w:val="18"/>
                <w:szCs w:val="18"/>
                <w:lang w:eastAsia="es-PE"/>
              </w:rPr>
            </w:pPr>
            <w:r w:rsidRPr="007A1390">
              <w:rPr>
                <w:rFonts w:eastAsia="Times New Roman"/>
                <w:b/>
                <w:color w:val="000000"/>
                <w:sz w:val="18"/>
                <w:szCs w:val="18"/>
                <w:lang w:eastAsia="es-PE"/>
              </w:rPr>
              <w:t>Encomendar</w:t>
            </w:r>
            <w:r w:rsidR="0069149F">
              <w:rPr>
                <w:rFonts w:eastAsia="Times New Roman"/>
                <w:b/>
                <w:color w:val="000000"/>
                <w:sz w:val="18"/>
                <w:szCs w:val="18"/>
                <w:lang w:eastAsia="es-PE"/>
              </w:rPr>
              <w:t xml:space="preserve"> </w:t>
            </w:r>
            <w:r w:rsidRPr="007A1390">
              <w:rPr>
                <w:rFonts w:eastAsia="Times New Roman"/>
                <w:color w:val="000000"/>
                <w:sz w:val="18"/>
                <w:szCs w:val="18"/>
                <w:lang w:eastAsia="es-PE"/>
              </w:rPr>
              <w:t>responsabilidades en los grupos de trabajo para el cumplimiento de las tareas.</w:t>
            </w:r>
          </w:p>
          <w:p w14:paraId="25195D83" w14:textId="77777777" w:rsidR="004A3DFA" w:rsidRDefault="004A3DFA">
            <w:pPr>
              <w:spacing w:before="120" w:after="0"/>
              <w:ind w:right="172"/>
              <w:rPr>
                <w:rFonts w:ascii="Arial Narrow" w:eastAsia="Times New Roman" w:hAnsi="Arial Narrow"/>
                <w:b/>
                <w:color w:val="000000"/>
                <w:lang w:eastAsia="es-PE"/>
              </w:rPr>
            </w:pPr>
          </w:p>
        </w:tc>
        <w:tc>
          <w:tcPr>
            <w:tcW w:w="2126" w:type="dxa"/>
            <w:gridSpan w:val="2"/>
            <w:tcBorders>
              <w:top w:val="nil"/>
              <w:left w:val="nil"/>
              <w:bottom w:val="nil"/>
              <w:right w:val="single" w:sz="4" w:space="0" w:color="auto"/>
            </w:tcBorders>
            <w:shd w:val="clear" w:color="auto" w:fill="auto"/>
          </w:tcPr>
          <w:p w14:paraId="5925416E" w14:textId="77777777" w:rsidR="004A3DFA" w:rsidRDefault="004A3DFA">
            <w:pPr>
              <w:spacing w:after="0"/>
              <w:rPr>
                <w:rFonts w:ascii="Arial Narrow" w:eastAsia="Times New Roman" w:hAnsi="Arial Narrow"/>
                <w:b/>
                <w:color w:val="000000"/>
                <w:lang w:eastAsia="es-PE"/>
              </w:rPr>
            </w:pPr>
          </w:p>
          <w:p w14:paraId="054C06CF" w14:textId="7C40661C" w:rsidR="004A3DFA" w:rsidRDefault="001F2626">
            <w:pPr>
              <w:spacing w:after="0"/>
              <w:rPr>
                <w:rFonts w:ascii="Arial Narrow" w:eastAsia="Times New Roman" w:hAnsi="Arial Narrow"/>
                <w:b/>
                <w:color w:val="000000"/>
                <w:lang w:eastAsia="es-PE"/>
              </w:rPr>
            </w:pPr>
            <w:r>
              <w:rPr>
                <w:rFonts w:ascii="Arial Narrow" w:eastAsia="Times New Roman" w:hAnsi="Arial Narrow"/>
                <w:b/>
                <w:color w:val="000000"/>
                <w:lang w:eastAsia="es-PE"/>
              </w:rPr>
              <w:t xml:space="preserve">Expositiva </w:t>
            </w:r>
          </w:p>
          <w:p w14:paraId="50ADF19D" w14:textId="3FCF1807" w:rsidR="004A3DFA" w:rsidRDefault="00366C2C" w:rsidP="00366C2C">
            <w:pPr>
              <w:spacing w:after="0" w:line="276" w:lineRule="auto"/>
              <w:ind w:left="223"/>
              <w:rPr>
                <w:rFonts w:ascii="Arial Narrow" w:eastAsia="Times New Roman" w:hAnsi="Arial Narrow"/>
                <w:color w:val="000000"/>
                <w:lang w:eastAsia="es-PE"/>
              </w:rPr>
            </w:pPr>
            <w:r>
              <w:rPr>
                <w:rFonts w:ascii="Arial Narrow" w:eastAsia="Times New Roman" w:hAnsi="Arial Narrow"/>
                <w:color w:val="000000"/>
                <w:lang w:eastAsia="es-PE"/>
              </w:rPr>
              <w:t>Uso del sistema multimedia</w:t>
            </w:r>
          </w:p>
          <w:p w14:paraId="3C1AF9A3" w14:textId="77777777" w:rsidR="004A3DFA" w:rsidRDefault="004A3DFA">
            <w:pPr>
              <w:spacing w:after="0"/>
              <w:ind w:left="223"/>
              <w:rPr>
                <w:rFonts w:ascii="Arial Narrow" w:eastAsia="Times New Roman" w:hAnsi="Arial Narrow"/>
                <w:color w:val="000000"/>
                <w:lang w:eastAsia="es-PE"/>
              </w:rPr>
            </w:pPr>
          </w:p>
          <w:p w14:paraId="71E7C7BD" w14:textId="77777777" w:rsidR="004A3DFA" w:rsidRDefault="001F2626">
            <w:pPr>
              <w:spacing w:after="0"/>
              <w:rPr>
                <w:rFonts w:ascii="Arial Narrow" w:eastAsia="Times New Roman" w:hAnsi="Arial Narrow"/>
                <w:b/>
                <w:color w:val="000000"/>
                <w:lang w:eastAsia="es-PE"/>
              </w:rPr>
            </w:pPr>
            <w:r>
              <w:rPr>
                <w:rFonts w:ascii="Arial Narrow" w:eastAsia="Times New Roman" w:hAnsi="Arial Narrow"/>
                <w:b/>
                <w:color w:val="000000"/>
                <w:lang w:eastAsia="es-PE"/>
              </w:rPr>
              <w:t>Debate dirigido (Discusiones)</w:t>
            </w:r>
          </w:p>
          <w:p w14:paraId="63E6A295" w14:textId="77777777" w:rsidR="004A3DFA" w:rsidRDefault="001F2626">
            <w:pPr>
              <w:numPr>
                <w:ilvl w:val="0"/>
                <w:numId w:val="2"/>
              </w:numPr>
              <w:spacing w:after="0" w:line="276" w:lineRule="auto"/>
              <w:ind w:left="223" w:hanging="206"/>
              <w:rPr>
                <w:rFonts w:ascii="Arial Narrow" w:eastAsia="Times New Roman" w:hAnsi="Arial Narrow"/>
                <w:color w:val="000000"/>
                <w:lang w:eastAsia="es-PE"/>
              </w:rPr>
            </w:pPr>
            <w:r>
              <w:rPr>
                <w:rFonts w:ascii="Arial Narrow" w:eastAsia="Times New Roman" w:hAnsi="Arial Narrow"/>
                <w:color w:val="000000"/>
                <w:lang w:eastAsia="es-PE"/>
              </w:rPr>
              <w:t>Foros, Chat</w:t>
            </w:r>
          </w:p>
          <w:p w14:paraId="21F810F6" w14:textId="77777777" w:rsidR="004A3DFA" w:rsidRDefault="004A3DFA">
            <w:pPr>
              <w:spacing w:after="0"/>
              <w:ind w:left="223"/>
              <w:rPr>
                <w:rFonts w:ascii="Arial Narrow" w:eastAsia="Times New Roman" w:hAnsi="Arial Narrow"/>
                <w:color w:val="000000"/>
                <w:lang w:eastAsia="es-PE"/>
              </w:rPr>
            </w:pPr>
          </w:p>
          <w:p w14:paraId="44AF773F" w14:textId="77777777" w:rsidR="004A3DFA" w:rsidRDefault="001F2626">
            <w:pPr>
              <w:spacing w:after="0"/>
              <w:rPr>
                <w:rFonts w:ascii="Arial Narrow" w:eastAsia="Times New Roman" w:hAnsi="Arial Narrow"/>
                <w:b/>
                <w:color w:val="000000"/>
                <w:lang w:eastAsia="es-PE"/>
              </w:rPr>
            </w:pPr>
            <w:r>
              <w:rPr>
                <w:rFonts w:ascii="Arial Narrow" w:eastAsia="Times New Roman" w:hAnsi="Arial Narrow"/>
                <w:b/>
                <w:color w:val="000000"/>
                <w:lang w:eastAsia="es-PE"/>
              </w:rPr>
              <w:t>Lecturas</w:t>
            </w:r>
          </w:p>
          <w:p w14:paraId="1A7E897A" w14:textId="77777777" w:rsidR="004A3DFA" w:rsidRDefault="001F2626">
            <w:pPr>
              <w:numPr>
                <w:ilvl w:val="0"/>
                <w:numId w:val="2"/>
              </w:numPr>
              <w:spacing w:after="0" w:line="276" w:lineRule="auto"/>
              <w:ind w:left="223" w:hanging="206"/>
              <w:rPr>
                <w:rFonts w:ascii="Arial Narrow" w:eastAsia="Times New Roman" w:hAnsi="Arial Narrow"/>
                <w:color w:val="000000"/>
                <w:lang w:eastAsia="es-PE"/>
              </w:rPr>
            </w:pPr>
            <w:r>
              <w:rPr>
                <w:rFonts w:ascii="Arial Narrow" w:eastAsia="Times New Roman" w:hAnsi="Arial Narrow"/>
                <w:color w:val="000000"/>
                <w:lang w:eastAsia="es-PE"/>
              </w:rPr>
              <w:t>Uso de repositorios digitales</w:t>
            </w:r>
          </w:p>
          <w:p w14:paraId="036CBBC8" w14:textId="77777777" w:rsidR="004A3DFA" w:rsidRDefault="004A3DFA">
            <w:pPr>
              <w:spacing w:after="0"/>
              <w:ind w:left="223"/>
              <w:rPr>
                <w:rFonts w:ascii="Arial Narrow" w:eastAsia="Times New Roman" w:hAnsi="Arial Narrow"/>
                <w:color w:val="000000"/>
                <w:lang w:eastAsia="es-PE"/>
              </w:rPr>
            </w:pPr>
          </w:p>
          <w:p w14:paraId="7D6C8C71" w14:textId="77777777" w:rsidR="004A3DFA" w:rsidRDefault="001F2626">
            <w:pPr>
              <w:spacing w:after="0"/>
              <w:rPr>
                <w:rFonts w:ascii="Arial Narrow" w:eastAsia="Times New Roman" w:hAnsi="Arial Narrow"/>
                <w:b/>
                <w:color w:val="000000"/>
                <w:lang w:eastAsia="es-PE"/>
              </w:rPr>
            </w:pPr>
            <w:r>
              <w:rPr>
                <w:rFonts w:ascii="Arial Narrow" w:eastAsia="Times New Roman" w:hAnsi="Arial Narrow"/>
                <w:b/>
                <w:color w:val="000000"/>
                <w:lang w:eastAsia="es-PE"/>
              </w:rPr>
              <w:t>Lluvia de ideas (Saberes previos)</w:t>
            </w:r>
          </w:p>
          <w:p w14:paraId="4854D25F" w14:textId="77777777" w:rsidR="004A3DFA" w:rsidRDefault="001F2626">
            <w:pPr>
              <w:numPr>
                <w:ilvl w:val="0"/>
                <w:numId w:val="2"/>
              </w:numPr>
              <w:spacing w:after="0" w:line="276" w:lineRule="auto"/>
              <w:ind w:left="223" w:hanging="206"/>
              <w:rPr>
                <w:rFonts w:ascii="Arial Narrow" w:eastAsia="Times New Roman" w:hAnsi="Arial Narrow"/>
                <w:color w:val="000000"/>
                <w:lang w:eastAsia="es-PE"/>
              </w:rPr>
            </w:pPr>
            <w:r>
              <w:rPr>
                <w:rFonts w:ascii="Arial Narrow" w:eastAsia="Times New Roman" w:hAnsi="Arial Narrow"/>
                <w:color w:val="000000"/>
                <w:lang w:eastAsia="es-PE"/>
              </w:rPr>
              <w:t>Foros, Chat</w:t>
            </w:r>
          </w:p>
          <w:p w14:paraId="79176225" w14:textId="77777777" w:rsidR="004A3DFA" w:rsidRDefault="004A3DFA">
            <w:pPr>
              <w:spacing w:after="0"/>
              <w:ind w:left="223"/>
              <w:rPr>
                <w:rFonts w:ascii="Arial Narrow" w:eastAsia="Times New Roman" w:hAnsi="Arial Narrow"/>
                <w:color w:val="000000"/>
                <w:lang w:eastAsia="es-PE"/>
              </w:rPr>
            </w:pPr>
          </w:p>
          <w:p w14:paraId="111D2B44" w14:textId="77777777" w:rsidR="004A3DFA" w:rsidRDefault="004A3DFA">
            <w:pPr>
              <w:spacing w:after="0"/>
              <w:rPr>
                <w:rFonts w:ascii="Arial Narrow" w:eastAsia="Times New Roman" w:hAnsi="Arial Narrow"/>
                <w:color w:val="000000"/>
                <w:lang w:eastAsia="es-PE"/>
              </w:rPr>
            </w:pPr>
          </w:p>
        </w:tc>
        <w:tc>
          <w:tcPr>
            <w:tcW w:w="3402" w:type="dxa"/>
            <w:gridSpan w:val="2"/>
            <w:tcBorders>
              <w:top w:val="nil"/>
              <w:left w:val="nil"/>
              <w:bottom w:val="nil"/>
              <w:right w:val="single" w:sz="4" w:space="0" w:color="auto"/>
            </w:tcBorders>
            <w:shd w:val="clear" w:color="auto" w:fill="auto"/>
          </w:tcPr>
          <w:p w14:paraId="27119311" w14:textId="77777777" w:rsidR="004A3DFA" w:rsidRDefault="004A3DFA">
            <w:pPr>
              <w:spacing w:after="0"/>
              <w:ind w:left="214"/>
              <w:rPr>
                <w:rFonts w:ascii="Arial Narrow" w:eastAsia="Times New Roman" w:hAnsi="Arial Narrow"/>
                <w:b/>
                <w:color w:val="000000"/>
                <w:lang w:val="es-ES" w:eastAsia="es-PE"/>
              </w:rPr>
            </w:pPr>
          </w:p>
          <w:tbl>
            <w:tblPr>
              <w:tblW w:w="0" w:type="auto"/>
              <w:tblBorders>
                <w:top w:val="nil"/>
                <w:left w:val="nil"/>
                <w:bottom w:val="nil"/>
                <w:right w:val="nil"/>
              </w:tblBorders>
              <w:tblLook w:val="0000" w:firstRow="0" w:lastRow="0" w:firstColumn="0" w:lastColumn="0" w:noHBand="0" w:noVBand="0"/>
            </w:tblPr>
            <w:tblGrid>
              <w:gridCol w:w="3262"/>
            </w:tblGrid>
            <w:tr w:rsidR="0069149F" w:rsidRPr="0069149F" w14:paraId="70A96D4F" w14:textId="77777777">
              <w:trPr>
                <w:trHeight w:val="1660"/>
              </w:trPr>
              <w:tc>
                <w:tcPr>
                  <w:tcW w:w="0" w:type="auto"/>
                </w:tcPr>
                <w:p w14:paraId="4F6549BC" w14:textId="77777777" w:rsidR="0069149F" w:rsidRPr="0069149F" w:rsidRDefault="0069149F" w:rsidP="0069149F">
                  <w:pPr>
                    <w:autoSpaceDE w:val="0"/>
                    <w:autoSpaceDN w:val="0"/>
                    <w:adjustRightInd w:val="0"/>
                    <w:spacing w:after="0" w:line="240" w:lineRule="auto"/>
                    <w:rPr>
                      <w:rFonts w:cs="Calibri"/>
                      <w:color w:val="000000"/>
                      <w:sz w:val="18"/>
                      <w:szCs w:val="18"/>
                    </w:rPr>
                  </w:pPr>
                  <w:r w:rsidRPr="0069149F">
                    <w:rPr>
                      <w:rFonts w:cs="Calibri"/>
                      <w:b/>
                      <w:bCs/>
                      <w:i/>
                      <w:iCs/>
                      <w:color w:val="000000"/>
                      <w:sz w:val="18"/>
                      <w:szCs w:val="18"/>
                      <w:u w:val="single"/>
                    </w:rPr>
                    <w:t>Mide</w:t>
                  </w:r>
                  <w:r w:rsidRPr="0069149F">
                    <w:rPr>
                      <w:rFonts w:cs="Calibri"/>
                      <w:b/>
                      <w:bCs/>
                      <w:i/>
                      <w:iCs/>
                      <w:color w:val="000000"/>
                      <w:sz w:val="18"/>
                      <w:szCs w:val="18"/>
                    </w:rPr>
                    <w:t xml:space="preserve"> </w:t>
                  </w:r>
                  <w:r w:rsidRPr="0069149F">
                    <w:rPr>
                      <w:rFonts w:cs="Calibri"/>
                      <w:color w:val="000000"/>
                      <w:sz w:val="18"/>
                      <w:szCs w:val="18"/>
                    </w:rPr>
                    <w:t xml:space="preserve">directa o indirectamente cualquier magnitud calorífica utilizando los instrumentos de medición adecuados y ecuaciones. </w:t>
                  </w:r>
                </w:p>
                <w:p w14:paraId="40EA179E" w14:textId="77777777" w:rsidR="0069149F" w:rsidRPr="0069149F" w:rsidRDefault="0069149F" w:rsidP="0069149F">
                  <w:pPr>
                    <w:autoSpaceDE w:val="0"/>
                    <w:autoSpaceDN w:val="0"/>
                    <w:adjustRightInd w:val="0"/>
                    <w:spacing w:after="0" w:line="240" w:lineRule="auto"/>
                    <w:rPr>
                      <w:rFonts w:cs="Calibri"/>
                      <w:color w:val="000000"/>
                      <w:sz w:val="18"/>
                      <w:szCs w:val="18"/>
                    </w:rPr>
                  </w:pPr>
                </w:p>
                <w:p w14:paraId="7BCA8BE2" w14:textId="77777777" w:rsidR="0069149F" w:rsidRPr="0069149F" w:rsidRDefault="0069149F" w:rsidP="0069149F">
                  <w:pPr>
                    <w:autoSpaceDE w:val="0"/>
                    <w:autoSpaceDN w:val="0"/>
                    <w:adjustRightInd w:val="0"/>
                    <w:spacing w:after="0" w:line="240" w:lineRule="auto"/>
                    <w:rPr>
                      <w:rFonts w:cs="Calibri"/>
                      <w:color w:val="000000"/>
                      <w:sz w:val="18"/>
                      <w:szCs w:val="18"/>
                    </w:rPr>
                  </w:pPr>
                  <w:r w:rsidRPr="0069149F">
                    <w:rPr>
                      <w:rFonts w:cs="Calibri"/>
                      <w:b/>
                      <w:bCs/>
                      <w:i/>
                      <w:iCs/>
                      <w:color w:val="000000"/>
                      <w:sz w:val="18"/>
                      <w:szCs w:val="18"/>
                      <w:u w:val="single"/>
                    </w:rPr>
                    <w:t>Explica</w:t>
                  </w:r>
                  <w:r w:rsidRPr="0069149F">
                    <w:rPr>
                      <w:rFonts w:cs="Calibri"/>
                      <w:b/>
                      <w:bCs/>
                      <w:i/>
                      <w:iCs/>
                      <w:color w:val="000000"/>
                      <w:sz w:val="18"/>
                      <w:szCs w:val="18"/>
                    </w:rPr>
                    <w:t xml:space="preserve"> </w:t>
                  </w:r>
                  <w:r w:rsidRPr="0069149F">
                    <w:rPr>
                      <w:rFonts w:cs="Calibri"/>
                      <w:color w:val="000000"/>
                      <w:sz w:val="18"/>
                      <w:szCs w:val="18"/>
                    </w:rPr>
                    <w:t xml:space="preserve">los diagramas PVT de una sustancia, realizando cálculos para </w:t>
                  </w:r>
                  <w:proofErr w:type="gramStart"/>
                  <w:r w:rsidRPr="0069149F">
                    <w:rPr>
                      <w:rFonts w:cs="Calibri"/>
                      <w:color w:val="000000"/>
                      <w:sz w:val="18"/>
                      <w:szCs w:val="18"/>
                    </w:rPr>
                    <w:t>diferente tipos</w:t>
                  </w:r>
                  <w:proofErr w:type="gramEnd"/>
                  <w:r w:rsidRPr="0069149F">
                    <w:rPr>
                      <w:rFonts w:cs="Calibri"/>
                      <w:color w:val="000000"/>
                      <w:sz w:val="18"/>
                      <w:szCs w:val="18"/>
                    </w:rPr>
                    <w:t xml:space="preserve"> de procesos. </w:t>
                  </w:r>
                </w:p>
                <w:p w14:paraId="6F98E0E3" w14:textId="77777777" w:rsidR="0069149F" w:rsidRPr="0069149F" w:rsidRDefault="0069149F" w:rsidP="0069149F">
                  <w:pPr>
                    <w:autoSpaceDE w:val="0"/>
                    <w:autoSpaceDN w:val="0"/>
                    <w:adjustRightInd w:val="0"/>
                    <w:spacing w:after="0" w:line="240" w:lineRule="auto"/>
                    <w:rPr>
                      <w:rFonts w:cs="Calibri"/>
                      <w:color w:val="000000"/>
                      <w:sz w:val="18"/>
                      <w:szCs w:val="18"/>
                    </w:rPr>
                  </w:pPr>
                </w:p>
                <w:p w14:paraId="24654E18" w14:textId="77777777" w:rsidR="0069149F" w:rsidRPr="0069149F" w:rsidRDefault="0069149F" w:rsidP="0069149F">
                  <w:pPr>
                    <w:autoSpaceDE w:val="0"/>
                    <w:autoSpaceDN w:val="0"/>
                    <w:adjustRightInd w:val="0"/>
                    <w:spacing w:after="0" w:line="240" w:lineRule="auto"/>
                    <w:rPr>
                      <w:rFonts w:cs="Calibri"/>
                      <w:color w:val="000000"/>
                      <w:sz w:val="18"/>
                      <w:szCs w:val="18"/>
                    </w:rPr>
                  </w:pPr>
                  <w:r w:rsidRPr="0069149F">
                    <w:rPr>
                      <w:rFonts w:cs="Calibri"/>
                      <w:b/>
                      <w:bCs/>
                      <w:i/>
                      <w:iCs/>
                      <w:color w:val="000000"/>
                      <w:sz w:val="18"/>
                      <w:szCs w:val="18"/>
                      <w:u w:val="single"/>
                    </w:rPr>
                    <w:t xml:space="preserve">Interpreta </w:t>
                  </w:r>
                  <w:r w:rsidRPr="0069149F">
                    <w:rPr>
                      <w:rFonts w:cs="Calibri"/>
                      <w:color w:val="000000"/>
                      <w:sz w:val="18"/>
                      <w:szCs w:val="18"/>
                    </w:rPr>
                    <w:t xml:space="preserve">los cambios de fase del agua y realiza cálculos utilizando la primera ley de la termodinámica. </w:t>
                  </w:r>
                </w:p>
                <w:p w14:paraId="56F85229" w14:textId="77777777" w:rsidR="0069149F" w:rsidRPr="0069149F" w:rsidRDefault="0069149F" w:rsidP="0069149F">
                  <w:pPr>
                    <w:autoSpaceDE w:val="0"/>
                    <w:autoSpaceDN w:val="0"/>
                    <w:adjustRightInd w:val="0"/>
                    <w:spacing w:after="0" w:line="240" w:lineRule="auto"/>
                    <w:rPr>
                      <w:rFonts w:cs="Calibri"/>
                      <w:color w:val="000000"/>
                      <w:sz w:val="18"/>
                      <w:szCs w:val="18"/>
                    </w:rPr>
                  </w:pPr>
                </w:p>
                <w:p w14:paraId="5D71C542" w14:textId="77777777" w:rsidR="0069149F" w:rsidRPr="0069149F" w:rsidRDefault="0069149F" w:rsidP="0069149F">
                  <w:pPr>
                    <w:autoSpaceDE w:val="0"/>
                    <w:autoSpaceDN w:val="0"/>
                    <w:adjustRightInd w:val="0"/>
                    <w:spacing w:after="0" w:line="240" w:lineRule="auto"/>
                    <w:rPr>
                      <w:rFonts w:cs="Calibri"/>
                      <w:color w:val="000000"/>
                      <w:sz w:val="16"/>
                      <w:szCs w:val="16"/>
                    </w:rPr>
                  </w:pPr>
                  <w:r w:rsidRPr="0069149F">
                    <w:rPr>
                      <w:rFonts w:cs="Calibri"/>
                      <w:b/>
                      <w:bCs/>
                      <w:i/>
                      <w:iCs/>
                      <w:color w:val="000000"/>
                      <w:sz w:val="18"/>
                      <w:szCs w:val="18"/>
                      <w:u w:val="single"/>
                    </w:rPr>
                    <w:t xml:space="preserve">Valora </w:t>
                  </w:r>
                  <w:r w:rsidRPr="0069149F">
                    <w:rPr>
                      <w:rFonts w:cs="Calibri"/>
                      <w:color w:val="000000"/>
                      <w:sz w:val="18"/>
                      <w:szCs w:val="18"/>
                    </w:rPr>
                    <w:t>la importancia de las técnicas calorimétricas para evaluar consumos de energía de focos caloríficos y aplica la segunda ley de la termodinámica en la solución de problemas.</w:t>
                  </w:r>
                  <w:r w:rsidRPr="0069149F">
                    <w:rPr>
                      <w:rFonts w:cs="Calibri"/>
                      <w:color w:val="000000"/>
                      <w:sz w:val="16"/>
                      <w:szCs w:val="16"/>
                    </w:rPr>
                    <w:t xml:space="preserve"> </w:t>
                  </w:r>
                </w:p>
              </w:tc>
            </w:tr>
          </w:tbl>
          <w:p w14:paraId="437C9061" w14:textId="59A75C2B" w:rsidR="007A1390" w:rsidRPr="00814213" w:rsidRDefault="007A1390" w:rsidP="007A1390">
            <w:pPr>
              <w:spacing w:after="0" w:line="240" w:lineRule="auto"/>
              <w:rPr>
                <w:rFonts w:eastAsia="Times New Roman" w:cs="Arial"/>
                <w:iCs/>
                <w:sz w:val="18"/>
                <w:szCs w:val="18"/>
                <w:lang w:val="es-ES" w:eastAsia="es-ES"/>
              </w:rPr>
            </w:pPr>
          </w:p>
          <w:p w14:paraId="6843B1F7" w14:textId="77777777" w:rsidR="004A3DFA" w:rsidRDefault="004A3DFA">
            <w:pPr>
              <w:spacing w:after="0"/>
              <w:rPr>
                <w:rFonts w:ascii="Arial Narrow" w:eastAsia="Times New Roman" w:hAnsi="Arial Narrow"/>
                <w:color w:val="000000"/>
                <w:lang w:val="es-ES" w:eastAsia="es-PE"/>
              </w:rPr>
            </w:pPr>
          </w:p>
        </w:tc>
      </w:tr>
      <w:tr w:rsidR="004A3DFA" w14:paraId="7333587B" w14:textId="77777777" w:rsidTr="0069149F">
        <w:trPr>
          <w:trHeight w:val="256"/>
        </w:trPr>
        <w:tc>
          <w:tcPr>
            <w:tcW w:w="861" w:type="dxa"/>
            <w:vMerge/>
            <w:tcBorders>
              <w:left w:val="single" w:sz="4" w:space="0" w:color="auto"/>
              <w:right w:val="single" w:sz="4" w:space="0" w:color="auto"/>
            </w:tcBorders>
            <w:shd w:val="clear" w:color="auto" w:fill="auto"/>
            <w:textDirection w:val="btLr"/>
            <w:vAlign w:val="center"/>
            <w:hideMark/>
          </w:tcPr>
          <w:p w14:paraId="4A1D267C" w14:textId="0FBEE5FF" w:rsidR="004A3DFA" w:rsidRDefault="004A3DFA">
            <w:pPr>
              <w:spacing w:after="0"/>
              <w:jc w:val="center"/>
              <w:rPr>
                <w:rFonts w:ascii="Arial Narrow" w:eastAsia="Times New Roman" w:hAnsi="Arial Narrow"/>
                <w:b/>
                <w:i/>
                <w:color w:val="000000"/>
                <w:lang w:eastAsia="es-PE"/>
              </w:rPr>
            </w:pPr>
          </w:p>
        </w:tc>
        <w:tc>
          <w:tcPr>
            <w:tcW w:w="922" w:type="dxa"/>
            <w:vMerge/>
            <w:tcBorders>
              <w:left w:val="single" w:sz="4" w:space="0" w:color="auto"/>
              <w:right w:val="single" w:sz="4" w:space="0" w:color="auto"/>
            </w:tcBorders>
            <w:vAlign w:val="center"/>
            <w:hideMark/>
          </w:tcPr>
          <w:p w14:paraId="5B5A437A" w14:textId="77777777" w:rsidR="004A3DFA" w:rsidRDefault="004A3DFA">
            <w:pPr>
              <w:spacing w:after="0"/>
              <w:rPr>
                <w:rFonts w:ascii="Arial Narrow" w:eastAsia="Times New Roman" w:hAnsi="Arial Narrow"/>
                <w:color w:val="000000"/>
                <w:lang w:eastAsia="es-PE"/>
              </w:rPr>
            </w:pPr>
          </w:p>
        </w:tc>
        <w:tc>
          <w:tcPr>
            <w:tcW w:w="13452" w:type="dxa"/>
            <w:gridSpan w:val="8"/>
            <w:tcBorders>
              <w:top w:val="single" w:sz="4" w:space="0" w:color="auto"/>
              <w:left w:val="nil"/>
              <w:bottom w:val="single" w:sz="4" w:space="0" w:color="auto"/>
              <w:right w:val="single" w:sz="4" w:space="0" w:color="000000"/>
            </w:tcBorders>
            <w:shd w:val="clear" w:color="auto" w:fill="auto"/>
            <w:hideMark/>
          </w:tcPr>
          <w:p w14:paraId="30DB96C2" w14:textId="77777777" w:rsidR="004A3DFA" w:rsidRDefault="001F2626">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EVALUACIÓN DE LA UNIDAD DIDÁCTICA</w:t>
            </w:r>
          </w:p>
        </w:tc>
      </w:tr>
      <w:tr w:rsidR="004A3DFA" w14:paraId="0D049566" w14:textId="77777777" w:rsidTr="007A1390">
        <w:trPr>
          <w:trHeight w:val="249"/>
        </w:trPr>
        <w:tc>
          <w:tcPr>
            <w:tcW w:w="861" w:type="dxa"/>
            <w:vMerge/>
            <w:tcBorders>
              <w:left w:val="single" w:sz="4" w:space="0" w:color="auto"/>
              <w:right w:val="single" w:sz="4" w:space="0" w:color="auto"/>
            </w:tcBorders>
            <w:shd w:val="clear" w:color="auto" w:fill="auto"/>
            <w:textDirection w:val="btLr"/>
            <w:vAlign w:val="center"/>
          </w:tcPr>
          <w:p w14:paraId="13D655E1" w14:textId="77777777" w:rsidR="004A3DFA" w:rsidRDefault="004A3DFA">
            <w:pPr>
              <w:spacing w:after="0"/>
              <w:jc w:val="center"/>
              <w:rPr>
                <w:rFonts w:ascii="Arial Narrow" w:eastAsia="Times New Roman" w:hAnsi="Arial Narrow"/>
                <w:b/>
                <w:i/>
                <w:color w:val="000000"/>
                <w:lang w:eastAsia="es-PE"/>
              </w:rPr>
            </w:pPr>
          </w:p>
        </w:tc>
        <w:tc>
          <w:tcPr>
            <w:tcW w:w="922" w:type="dxa"/>
            <w:vMerge/>
            <w:tcBorders>
              <w:left w:val="single" w:sz="4" w:space="0" w:color="auto"/>
              <w:right w:val="single" w:sz="4" w:space="0" w:color="auto"/>
            </w:tcBorders>
            <w:vAlign w:val="center"/>
          </w:tcPr>
          <w:p w14:paraId="20A9617F" w14:textId="77777777" w:rsidR="004A3DFA" w:rsidRDefault="004A3DFA">
            <w:pPr>
              <w:spacing w:after="0"/>
              <w:rPr>
                <w:rFonts w:ascii="Arial Narrow" w:eastAsia="Times New Roman" w:hAnsi="Arial Narrow"/>
                <w:color w:val="000000"/>
                <w:lang w:eastAsia="es-PE"/>
              </w:rPr>
            </w:pPr>
          </w:p>
        </w:tc>
        <w:tc>
          <w:tcPr>
            <w:tcW w:w="3765" w:type="dxa"/>
            <w:gridSpan w:val="2"/>
            <w:tcBorders>
              <w:top w:val="single" w:sz="4" w:space="0" w:color="auto"/>
              <w:left w:val="nil"/>
              <w:bottom w:val="single" w:sz="4" w:space="0" w:color="auto"/>
              <w:right w:val="single" w:sz="4" w:space="0" w:color="auto"/>
            </w:tcBorders>
            <w:shd w:val="clear" w:color="auto" w:fill="auto"/>
          </w:tcPr>
          <w:p w14:paraId="1D0E06ED" w14:textId="77777777" w:rsidR="004A3DFA" w:rsidRDefault="001F2626">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EVIDENCIA DE CONOCIMIENTOS</w:t>
            </w:r>
          </w:p>
        </w:tc>
        <w:tc>
          <w:tcPr>
            <w:tcW w:w="4978" w:type="dxa"/>
            <w:gridSpan w:val="3"/>
            <w:tcBorders>
              <w:top w:val="single" w:sz="4" w:space="0" w:color="auto"/>
              <w:left w:val="single" w:sz="4" w:space="0" w:color="auto"/>
              <w:bottom w:val="single" w:sz="4" w:space="0" w:color="auto"/>
              <w:right w:val="single" w:sz="4" w:space="0" w:color="auto"/>
            </w:tcBorders>
            <w:shd w:val="clear" w:color="auto" w:fill="auto"/>
          </w:tcPr>
          <w:p w14:paraId="3E2C7802" w14:textId="77777777" w:rsidR="004A3DFA" w:rsidRDefault="001F2626">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EVIDENCIA DE PRODUCTO</w:t>
            </w:r>
          </w:p>
        </w:tc>
        <w:tc>
          <w:tcPr>
            <w:tcW w:w="4709" w:type="dxa"/>
            <w:gridSpan w:val="3"/>
            <w:tcBorders>
              <w:top w:val="single" w:sz="4" w:space="0" w:color="auto"/>
              <w:left w:val="single" w:sz="4" w:space="0" w:color="auto"/>
              <w:bottom w:val="single" w:sz="4" w:space="0" w:color="auto"/>
              <w:right w:val="single" w:sz="4" w:space="0" w:color="000000"/>
            </w:tcBorders>
            <w:shd w:val="clear" w:color="auto" w:fill="auto"/>
          </w:tcPr>
          <w:p w14:paraId="4B04AA42" w14:textId="77777777" w:rsidR="004A3DFA" w:rsidRDefault="001F2626">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EVIDENCIA DE DESEMPEÑO</w:t>
            </w:r>
          </w:p>
        </w:tc>
      </w:tr>
      <w:tr w:rsidR="004A3DFA" w14:paraId="16403D0D" w14:textId="77777777" w:rsidTr="007A1390">
        <w:trPr>
          <w:trHeight w:val="265"/>
        </w:trPr>
        <w:tc>
          <w:tcPr>
            <w:tcW w:w="861" w:type="dxa"/>
            <w:vMerge/>
            <w:tcBorders>
              <w:left w:val="single" w:sz="4" w:space="0" w:color="auto"/>
              <w:bottom w:val="single" w:sz="4" w:space="0" w:color="auto"/>
              <w:right w:val="single" w:sz="4" w:space="0" w:color="auto"/>
            </w:tcBorders>
            <w:shd w:val="clear" w:color="auto" w:fill="auto"/>
            <w:textDirection w:val="btLr"/>
            <w:vAlign w:val="center"/>
          </w:tcPr>
          <w:p w14:paraId="03E4215B" w14:textId="77777777" w:rsidR="004A3DFA" w:rsidRDefault="004A3DFA">
            <w:pPr>
              <w:spacing w:after="0"/>
              <w:jc w:val="center"/>
              <w:rPr>
                <w:rFonts w:ascii="Arial Narrow" w:eastAsia="Times New Roman" w:hAnsi="Arial Narrow"/>
                <w:b/>
                <w:i/>
                <w:color w:val="000000"/>
                <w:lang w:eastAsia="es-PE"/>
              </w:rPr>
            </w:pPr>
          </w:p>
        </w:tc>
        <w:tc>
          <w:tcPr>
            <w:tcW w:w="922" w:type="dxa"/>
            <w:vMerge/>
            <w:tcBorders>
              <w:left w:val="single" w:sz="4" w:space="0" w:color="auto"/>
              <w:bottom w:val="single" w:sz="4" w:space="0" w:color="000000"/>
              <w:right w:val="single" w:sz="4" w:space="0" w:color="auto"/>
            </w:tcBorders>
            <w:vAlign w:val="center"/>
          </w:tcPr>
          <w:p w14:paraId="61E0557B" w14:textId="77777777" w:rsidR="004A3DFA" w:rsidRDefault="004A3DFA">
            <w:pPr>
              <w:spacing w:after="0"/>
              <w:rPr>
                <w:rFonts w:ascii="Arial Narrow" w:eastAsia="Times New Roman" w:hAnsi="Arial Narrow"/>
                <w:color w:val="000000"/>
                <w:lang w:eastAsia="es-PE"/>
              </w:rPr>
            </w:pPr>
          </w:p>
        </w:tc>
        <w:tc>
          <w:tcPr>
            <w:tcW w:w="3765" w:type="dxa"/>
            <w:gridSpan w:val="2"/>
            <w:tcBorders>
              <w:top w:val="single" w:sz="4" w:space="0" w:color="auto"/>
              <w:left w:val="nil"/>
              <w:bottom w:val="single" w:sz="4" w:space="0" w:color="auto"/>
              <w:right w:val="single" w:sz="4" w:space="0" w:color="auto"/>
            </w:tcBorders>
            <w:shd w:val="clear" w:color="auto" w:fill="auto"/>
          </w:tcPr>
          <w:p w14:paraId="5F216757" w14:textId="77777777" w:rsidR="004D22C1" w:rsidRDefault="004D22C1" w:rsidP="004D22C1">
            <w:pPr>
              <w:pStyle w:val="TableParagraph"/>
              <w:numPr>
                <w:ilvl w:val="0"/>
                <w:numId w:val="30"/>
              </w:numPr>
              <w:spacing w:line="186" w:lineRule="exact"/>
              <w:ind w:left="379" w:hanging="284"/>
              <w:rPr>
                <w:rFonts w:ascii="Calibri Light" w:hAnsi="Calibri Light" w:cs="Calibri Light"/>
                <w:sz w:val="19"/>
                <w:szCs w:val="19"/>
              </w:rPr>
            </w:pPr>
            <w:r>
              <w:rPr>
                <w:rFonts w:ascii="Calibri Light" w:hAnsi="Calibri Light" w:cs="Calibri Light"/>
                <w:sz w:val="19"/>
                <w:szCs w:val="19"/>
              </w:rPr>
              <w:t>Pruebas escritas individuales o grupales.</w:t>
            </w:r>
          </w:p>
          <w:p w14:paraId="1F86678C" w14:textId="77777777" w:rsidR="004D22C1" w:rsidRDefault="004D22C1" w:rsidP="004D22C1">
            <w:pPr>
              <w:pStyle w:val="TableParagraph"/>
              <w:numPr>
                <w:ilvl w:val="0"/>
                <w:numId w:val="30"/>
              </w:numPr>
              <w:spacing w:line="186" w:lineRule="exact"/>
              <w:ind w:left="379" w:hanging="284"/>
              <w:rPr>
                <w:rFonts w:ascii="Calibri Light" w:hAnsi="Calibri Light" w:cs="Calibri Light"/>
                <w:sz w:val="19"/>
                <w:szCs w:val="19"/>
              </w:rPr>
            </w:pPr>
            <w:r>
              <w:rPr>
                <w:rFonts w:ascii="Calibri Light" w:hAnsi="Calibri Light" w:cs="Calibri Light"/>
                <w:sz w:val="19"/>
                <w:szCs w:val="19"/>
              </w:rPr>
              <w:t>Pruebas orales.</w:t>
            </w:r>
          </w:p>
          <w:p w14:paraId="023F31C4" w14:textId="77777777" w:rsidR="004D22C1" w:rsidRDefault="004D22C1" w:rsidP="004D22C1">
            <w:pPr>
              <w:pStyle w:val="TableParagraph"/>
              <w:numPr>
                <w:ilvl w:val="0"/>
                <w:numId w:val="30"/>
              </w:numPr>
              <w:spacing w:line="186" w:lineRule="exact"/>
              <w:ind w:left="379" w:hanging="284"/>
              <w:rPr>
                <w:rFonts w:ascii="Calibri Light" w:hAnsi="Calibri Light" w:cs="Calibri Light"/>
                <w:sz w:val="19"/>
                <w:szCs w:val="19"/>
              </w:rPr>
            </w:pPr>
            <w:r>
              <w:rPr>
                <w:rFonts w:ascii="Calibri Light" w:hAnsi="Calibri Light" w:cs="Calibri Light"/>
                <w:sz w:val="19"/>
                <w:szCs w:val="19"/>
              </w:rPr>
              <w:t xml:space="preserve">Auto evaluación y/o hetero evaluación </w:t>
            </w:r>
          </w:p>
          <w:p w14:paraId="0000099A" w14:textId="0ED0AB14" w:rsidR="004A3DFA" w:rsidRPr="00366C2C" w:rsidRDefault="004A3DFA" w:rsidP="00366C2C">
            <w:pPr>
              <w:spacing w:after="0" w:line="276" w:lineRule="auto"/>
              <w:rPr>
                <w:rFonts w:ascii="Arial Narrow" w:eastAsia="Times New Roman" w:hAnsi="Arial Narrow"/>
                <w:color w:val="000000"/>
                <w:sz w:val="18"/>
                <w:szCs w:val="18"/>
                <w:lang w:eastAsia="es-PE"/>
              </w:rPr>
            </w:pPr>
          </w:p>
        </w:tc>
        <w:tc>
          <w:tcPr>
            <w:tcW w:w="4978" w:type="dxa"/>
            <w:gridSpan w:val="3"/>
            <w:tcBorders>
              <w:top w:val="single" w:sz="4" w:space="0" w:color="auto"/>
              <w:left w:val="single" w:sz="4" w:space="0" w:color="auto"/>
              <w:bottom w:val="single" w:sz="4" w:space="0" w:color="auto"/>
              <w:right w:val="single" w:sz="4" w:space="0" w:color="auto"/>
            </w:tcBorders>
            <w:shd w:val="clear" w:color="auto" w:fill="auto"/>
          </w:tcPr>
          <w:p w14:paraId="1BF1C857" w14:textId="77777777" w:rsidR="004D22C1" w:rsidRPr="00B97FE3" w:rsidRDefault="004D22C1" w:rsidP="004D22C1">
            <w:pPr>
              <w:pStyle w:val="TableParagraph"/>
              <w:numPr>
                <w:ilvl w:val="0"/>
                <w:numId w:val="30"/>
              </w:numPr>
              <w:ind w:left="278" w:hanging="278"/>
              <w:rPr>
                <w:rFonts w:ascii="Calibri Light" w:hAnsi="Calibri Light" w:cs="Calibri Light"/>
                <w:sz w:val="19"/>
                <w:szCs w:val="19"/>
                <w:lang w:val="es-PE"/>
              </w:rPr>
            </w:pPr>
            <w:r>
              <w:rPr>
                <w:rFonts w:ascii="Calibri Light" w:hAnsi="Calibri Light" w:cs="Calibri Light"/>
                <w:sz w:val="19"/>
                <w:szCs w:val="19"/>
                <w:lang w:val="es-PE"/>
              </w:rPr>
              <w:t xml:space="preserve">Practicas calificadas y </w:t>
            </w:r>
            <w:r w:rsidRPr="00B97FE3">
              <w:rPr>
                <w:rFonts w:ascii="Calibri Light" w:hAnsi="Calibri Light" w:cs="Calibri Light"/>
                <w:sz w:val="19"/>
                <w:szCs w:val="19"/>
                <w:lang w:val="es-PE"/>
              </w:rPr>
              <w:t>laboratorios</w:t>
            </w:r>
            <w:r>
              <w:rPr>
                <w:rFonts w:ascii="Calibri Light" w:hAnsi="Calibri Light" w:cs="Calibri Light"/>
                <w:sz w:val="19"/>
                <w:szCs w:val="19"/>
                <w:lang w:val="es-PE"/>
              </w:rPr>
              <w:t>.</w:t>
            </w:r>
          </w:p>
          <w:p w14:paraId="259F69CE" w14:textId="77777777" w:rsidR="004D22C1" w:rsidRDefault="004D22C1" w:rsidP="004D22C1">
            <w:pPr>
              <w:pStyle w:val="TableParagraph"/>
              <w:numPr>
                <w:ilvl w:val="0"/>
                <w:numId w:val="30"/>
              </w:numPr>
              <w:spacing w:line="206" w:lineRule="exact"/>
              <w:ind w:left="278" w:right="892" w:hanging="278"/>
              <w:rPr>
                <w:rFonts w:ascii="Calibri Light" w:hAnsi="Calibri Light" w:cs="Calibri Light"/>
                <w:sz w:val="19"/>
                <w:szCs w:val="19"/>
              </w:rPr>
            </w:pPr>
            <w:r>
              <w:rPr>
                <w:rFonts w:ascii="Calibri Light" w:hAnsi="Calibri Light" w:cs="Calibri Light"/>
                <w:sz w:val="19"/>
                <w:szCs w:val="19"/>
              </w:rPr>
              <w:t>Trabajos de campo.</w:t>
            </w:r>
          </w:p>
          <w:p w14:paraId="6FAAC027" w14:textId="77777777" w:rsidR="004D22C1" w:rsidRDefault="004D22C1" w:rsidP="004D22C1">
            <w:pPr>
              <w:pStyle w:val="TableParagraph"/>
              <w:numPr>
                <w:ilvl w:val="0"/>
                <w:numId w:val="30"/>
              </w:numPr>
              <w:spacing w:line="206" w:lineRule="exact"/>
              <w:ind w:left="278" w:right="179" w:hanging="278"/>
              <w:rPr>
                <w:rFonts w:ascii="Calibri Light" w:hAnsi="Calibri Light" w:cs="Calibri Light"/>
                <w:sz w:val="19"/>
                <w:szCs w:val="19"/>
              </w:rPr>
            </w:pPr>
            <w:r>
              <w:rPr>
                <w:rFonts w:ascii="Calibri Light" w:hAnsi="Calibri Light" w:cs="Calibri Light"/>
                <w:sz w:val="19"/>
                <w:szCs w:val="19"/>
              </w:rPr>
              <w:t>Solución de casos y problemas.</w:t>
            </w:r>
          </w:p>
          <w:p w14:paraId="049A7A7A" w14:textId="77777777" w:rsidR="004D22C1" w:rsidRDefault="004D22C1" w:rsidP="004D22C1">
            <w:pPr>
              <w:pStyle w:val="TableParagraph"/>
              <w:numPr>
                <w:ilvl w:val="0"/>
                <w:numId w:val="30"/>
              </w:numPr>
              <w:spacing w:line="206" w:lineRule="exact"/>
              <w:ind w:left="278" w:right="179" w:hanging="278"/>
              <w:rPr>
                <w:rFonts w:ascii="Calibri Light" w:hAnsi="Calibri Light" w:cs="Calibri Light"/>
                <w:sz w:val="19"/>
                <w:szCs w:val="19"/>
              </w:rPr>
            </w:pPr>
            <w:r>
              <w:rPr>
                <w:rFonts w:ascii="Calibri Light" w:hAnsi="Calibri Light" w:cs="Calibri Light"/>
                <w:sz w:val="19"/>
                <w:szCs w:val="19"/>
              </w:rPr>
              <w:t>Participaciones    Asertiva</w:t>
            </w:r>
          </w:p>
          <w:p w14:paraId="040D6004" w14:textId="4D64DFC1" w:rsidR="004A3DFA" w:rsidRDefault="004A3DFA" w:rsidP="004D22C1">
            <w:pPr>
              <w:spacing w:after="0" w:line="276" w:lineRule="auto"/>
              <w:ind w:left="243"/>
              <w:rPr>
                <w:rFonts w:ascii="Arial Narrow" w:eastAsia="Times New Roman" w:hAnsi="Arial Narrow"/>
                <w:color w:val="000000"/>
                <w:lang w:eastAsia="es-PE"/>
              </w:rPr>
            </w:pPr>
          </w:p>
        </w:tc>
        <w:tc>
          <w:tcPr>
            <w:tcW w:w="4709" w:type="dxa"/>
            <w:gridSpan w:val="3"/>
            <w:tcBorders>
              <w:top w:val="single" w:sz="4" w:space="0" w:color="auto"/>
              <w:left w:val="single" w:sz="4" w:space="0" w:color="auto"/>
              <w:bottom w:val="single" w:sz="4" w:space="0" w:color="auto"/>
              <w:right w:val="single" w:sz="4" w:space="0" w:color="000000"/>
            </w:tcBorders>
            <w:shd w:val="clear" w:color="auto" w:fill="auto"/>
          </w:tcPr>
          <w:p w14:paraId="60FF9DAE" w14:textId="77777777" w:rsidR="004D22C1" w:rsidRDefault="004D22C1" w:rsidP="004D22C1">
            <w:pPr>
              <w:pStyle w:val="TableParagraph"/>
              <w:numPr>
                <w:ilvl w:val="0"/>
                <w:numId w:val="30"/>
              </w:numPr>
              <w:tabs>
                <w:tab w:val="left" w:pos="99"/>
              </w:tabs>
              <w:spacing w:line="206" w:lineRule="exact"/>
              <w:ind w:left="99" w:right="48" w:hanging="205"/>
              <w:jc w:val="both"/>
              <w:rPr>
                <w:rFonts w:ascii="Calibri Light" w:hAnsi="Calibri Light" w:cs="Calibri Light"/>
                <w:sz w:val="19"/>
                <w:szCs w:val="19"/>
                <w:lang w:val="es-PE"/>
              </w:rPr>
            </w:pPr>
            <w:r w:rsidRPr="00CB6890">
              <w:rPr>
                <w:rFonts w:ascii="Calibri Light" w:hAnsi="Calibri Light" w:cs="Calibri Light"/>
                <w:sz w:val="19"/>
                <w:szCs w:val="19"/>
                <w:lang w:val="es-PE"/>
              </w:rPr>
              <w:t>Trabajos individuales y/o grupales</w:t>
            </w:r>
            <w:r>
              <w:rPr>
                <w:rFonts w:ascii="Calibri Light" w:hAnsi="Calibri Light" w:cs="Calibri Light"/>
                <w:sz w:val="19"/>
                <w:szCs w:val="19"/>
                <w:lang w:val="es-PE"/>
              </w:rPr>
              <w:t>.</w:t>
            </w:r>
          </w:p>
          <w:p w14:paraId="4950F7B3" w14:textId="77777777" w:rsidR="004D22C1" w:rsidRDefault="004D22C1" w:rsidP="004D22C1">
            <w:pPr>
              <w:pStyle w:val="TableParagraph"/>
              <w:numPr>
                <w:ilvl w:val="0"/>
                <w:numId w:val="30"/>
              </w:numPr>
              <w:tabs>
                <w:tab w:val="left" w:pos="99"/>
              </w:tabs>
              <w:spacing w:line="206" w:lineRule="exact"/>
              <w:ind w:left="99" w:right="48" w:hanging="205"/>
              <w:jc w:val="both"/>
              <w:rPr>
                <w:rFonts w:ascii="Calibri Light" w:hAnsi="Calibri Light" w:cs="Calibri Light"/>
                <w:sz w:val="19"/>
                <w:szCs w:val="19"/>
                <w:lang w:val="es-PE"/>
              </w:rPr>
            </w:pPr>
            <w:r>
              <w:rPr>
                <w:rFonts w:ascii="Calibri Light" w:hAnsi="Calibri Light" w:cs="Calibri Light"/>
                <w:sz w:val="19"/>
                <w:szCs w:val="19"/>
                <w:lang w:val="es-PE"/>
              </w:rPr>
              <w:t>Trabajos monográficos e informes.</w:t>
            </w:r>
          </w:p>
          <w:p w14:paraId="423B5F8D" w14:textId="77777777" w:rsidR="004D22C1" w:rsidRPr="00EF592D" w:rsidRDefault="004D22C1" w:rsidP="004D22C1">
            <w:pPr>
              <w:pStyle w:val="TableParagraph"/>
              <w:numPr>
                <w:ilvl w:val="0"/>
                <w:numId w:val="30"/>
              </w:numPr>
              <w:tabs>
                <w:tab w:val="left" w:pos="99"/>
              </w:tabs>
              <w:spacing w:line="206" w:lineRule="exact"/>
              <w:ind w:left="99" w:right="48" w:hanging="205"/>
              <w:jc w:val="both"/>
              <w:rPr>
                <w:rFonts w:ascii="Calibri Light" w:hAnsi="Calibri Light" w:cs="Calibri Light"/>
                <w:sz w:val="19"/>
                <w:szCs w:val="19"/>
                <w:lang w:val="es-PE"/>
              </w:rPr>
            </w:pPr>
            <w:r w:rsidRPr="00F71FF9">
              <w:rPr>
                <w:rFonts w:ascii="Calibri Light" w:eastAsia="Calibri" w:hAnsi="Calibri Light" w:cs="Calibri Light"/>
                <w:sz w:val="19"/>
                <w:szCs w:val="19"/>
                <w:lang w:val="es-PE"/>
              </w:rPr>
              <w:t>Exposiciones, discusiones y demostraciones temátic</w:t>
            </w:r>
            <w:r>
              <w:rPr>
                <w:rFonts w:ascii="Calibri Light" w:eastAsia="Calibri" w:hAnsi="Calibri Light" w:cs="Calibri Light"/>
                <w:sz w:val="19"/>
                <w:szCs w:val="19"/>
                <w:lang w:val="es-PE"/>
              </w:rPr>
              <w:t>a</w:t>
            </w:r>
            <w:r w:rsidRPr="00F71FF9">
              <w:rPr>
                <w:rFonts w:ascii="Calibri Light" w:eastAsia="Calibri" w:hAnsi="Calibri Light" w:cs="Calibri Light"/>
                <w:sz w:val="19"/>
                <w:szCs w:val="19"/>
                <w:lang w:val="es-PE"/>
              </w:rPr>
              <w:t>s</w:t>
            </w:r>
            <w:r>
              <w:rPr>
                <w:rFonts w:ascii="Calibri Light" w:eastAsia="Calibri" w:hAnsi="Calibri Light" w:cs="Calibri Light"/>
                <w:sz w:val="19"/>
                <w:szCs w:val="19"/>
                <w:lang w:val="es-PE"/>
              </w:rPr>
              <w:t>.</w:t>
            </w:r>
          </w:p>
          <w:p w14:paraId="7ACD6FAC" w14:textId="77777777" w:rsidR="004D22C1" w:rsidRPr="00F71FF9" w:rsidRDefault="004D22C1" w:rsidP="004D22C1">
            <w:pPr>
              <w:pStyle w:val="TableParagraph"/>
              <w:numPr>
                <w:ilvl w:val="0"/>
                <w:numId w:val="30"/>
              </w:numPr>
              <w:tabs>
                <w:tab w:val="left" w:pos="99"/>
              </w:tabs>
              <w:spacing w:line="206" w:lineRule="exact"/>
              <w:ind w:left="99" w:right="48" w:hanging="205"/>
              <w:jc w:val="both"/>
              <w:rPr>
                <w:rFonts w:ascii="Calibri Light" w:hAnsi="Calibri Light" w:cs="Calibri Light"/>
                <w:sz w:val="19"/>
                <w:szCs w:val="19"/>
                <w:lang w:val="es-PE"/>
              </w:rPr>
            </w:pPr>
            <w:r>
              <w:rPr>
                <w:rFonts w:ascii="Calibri Light" w:hAnsi="Calibri Light" w:cs="Calibri Light"/>
                <w:sz w:val="19"/>
                <w:szCs w:val="19"/>
                <w:lang w:val="es-PE"/>
              </w:rPr>
              <w:t>Informes de viajes de estudios</w:t>
            </w:r>
          </w:p>
          <w:p w14:paraId="10292A16" w14:textId="355959C9" w:rsidR="004A3DFA" w:rsidRDefault="004A3DFA" w:rsidP="004D22C1">
            <w:pPr>
              <w:spacing w:after="0" w:line="276" w:lineRule="auto"/>
              <w:ind w:left="243"/>
              <w:rPr>
                <w:rFonts w:ascii="Arial Narrow" w:eastAsia="Times New Roman" w:hAnsi="Arial Narrow"/>
                <w:color w:val="000000"/>
                <w:lang w:eastAsia="es-PE"/>
              </w:rPr>
            </w:pPr>
          </w:p>
        </w:tc>
      </w:tr>
    </w:tbl>
    <w:p w14:paraId="04EB248C" w14:textId="77777777" w:rsidR="004A3DFA" w:rsidRDefault="004A3DFA">
      <w:pPr>
        <w:sectPr w:rsidR="004A3DFA" w:rsidSect="00366C2C">
          <w:headerReference w:type="default" r:id="rId11"/>
          <w:pgSz w:w="16838" w:h="11906" w:orient="landscape"/>
          <w:pgMar w:top="1701" w:right="1418" w:bottom="993" w:left="1418" w:header="709" w:footer="567" w:gutter="0"/>
          <w:cols w:space="708"/>
          <w:docGrid w:linePitch="360"/>
        </w:sectPr>
      </w:pPr>
    </w:p>
    <w:p w14:paraId="4BE5C6FB" w14:textId="77777777" w:rsidR="004A3DFA" w:rsidRDefault="001F2626" w:rsidP="00071119">
      <w:pPr>
        <w:numPr>
          <w:ilvl w:val="0"/>
          <w:numId w:val="18"/>
        </w:numPr>
        <w:spacing w:after="0" w:line="276" w:lineRule="auto"/>
        <w:ind w:left="567" w:hanging="567"/>
        <w:jc w:val="both"/>
        <w:rPr>
          <w:rFonts w:ascii="Arial Narrow" w:eastAsia="Times New Roman" w:hAnsi="Arial Narrow"/>
          <w:b/>
          <w:iCs/>
          <w:lang w:val="es-ES" w:eastAsia="es-ES"/>
        </w:rPr>
      </w:pPr>
      <w:r>
        <w:rPr>
          <w:rFonts w:ascii="Arial Narrow" w:eastAsia="Times New Roman" w:hAnsi="Arial Narrow"/>
          <w:b/>
          <w:iCs/>
          <w:lang w:val="es-ES" w:eastAsia="es-ES"/>
        </w:rPr>
        <w:lastRenderedPageBreak/>
        <w:t>MATERIALES EDUCATIVOS Y OTROS RECURSOS DIDÁCTICOS</w:t>
      </w:r>
    </w:p>
    <w:p w14:paraId="490F66E5" w14:textId="7A799FFF" w:rsidR="004A3DFA" w:rsidRPr="00E95C9D" w:rsidRDefault="001F2626" w:rsidP="00E95C9D">
      <w:pPr>
        <w:spacing w:after="0"/>
        <w:ind w:left="567"/>
        <w:jc w:val="both"/>
        <w:rPr>
          <w:rFonts w:ascii="Arial Narrow" w:eastAsia="Times New Roman" w:hAnsi="Arial Narrow" w:cs="Arial"/>
          <w:iCs/>
          <w:lang w:val="es-ES" w:eastAsia="es-ES"/>
        </w:rPr>
      </w:pPr>
      <w:r>
        <w:rPr>
          <w:rFonts w:ascii="Arial Narrow" w:eastAsia="Times New Roman" w:hAnsi="Arial Narrow" w:cs="Arial"/>
          <w:iCs/>
          <w:lang w:val="es-ES" w:eastAsia="es-ES"/>
        </w:rPr>
        <w:t>Se utilizarán todos los materiales y recursos requeridos de acuerdo a la naturaleza de los temas programados. Básicamente serán</w:t>
      </w:r>
      <w:r w:rsidR="00E95C9D">
        <w:rPr>
          <w:rFonts w:ascii="Arial Narrow" w:eastAsia="Times New Roman" w:hAnsi="Arial Narrow" w:cs="Arial"/>
          <w:iCs/>
          <w:lang w:val="es-ES" w:eastAsia="es-ES"/>
        </w:rPr>
        <w:t>:</w:t>
      </w:r>
    </w:p>
    <w:p w14:paraId="6EEB459E" w14:textId="77777777" w:rsidR="004A3DFA" w:rsidRDefault="004A3DFA">
      <w:pPr>
        <w:autoSpaceDE w:val="0"/>
        <w:autoSpaceDN w:val="0"/>
        <w:adjustRightInd w:val="0"/>
        <w:spacing w:after="0"/>
        <w:ind w:left="426" w:hanging="426"/>
        <w:rPr>
          <w:rFonts w:ascii="Arial Narrow" w:eastAsia="Times New Roman" w:hAnsi="Arial Narrow" w:cs="Arial"/>
          <w:iCs/>
          <w:lang w:val="es-ES" w:eastAsia="es-ES"/>
        </w:rPr>
      </w:pPr>
      <w:bookmarkStart w:id="0" w:name="_Hlk6990079"/>
    </w:p>
    <w:p w14:paraId="11FC5094" w14:textId="77777777" w:rsidR="00E95C9D" w:rsidRPr="00AB088A" w:rsidRDefault="00E95C9D" w:rsidP="00E95C9D">
      <w:pPr>
        <w:pStyle w:val="Prrafodelista"/>
        <w:numPr>
          <w:ilvl w:val="0"/>
          <w:numId w:val="22"/>
        </w:numPr>
        <w:autoSpaceDE w:val="0"/>
        <w:autoSpaceDN w:val="0"/>
        <w:adjustRightInd w:val="0"/>
        <w:spacing w:after="0" w:line="276" w:lineRule="auto"/>
        <w:rPr>
          <w:rFonts w:ascii="Arial Narrow" w:eastAsia="Times New Roman" w:hAnsi="Arial Narrow" w:cs="Arial"/>
          <w:b/>
          <w:iCs/>
          <w:color w:val="000000"/>
          <w:lang w:val="es-ES" w:eastAsia="es-ES"/>
        </w:rPr>
      </w:pPr>
      <w:r w:rsidRPr="00AB088A">
        <w:rPr>
          <w:rFonts w:ascii="Arial Narrow" w:eastAsia="Times New Roman" w:hAnsi="Arial Narrow" w:cs="Arial"/>
          <w:b/>
          <w:iCs/>
          <w:color w:val="000000"/>
          <w:lang w:val="es-ES" w:eastAsia="es-ES"/>
        </w:rPr>
        <w:t xml:space="preserve">MATERIALES EDUCATIVOS                                          </w:t>
      </w:r>
    </w:p>
    <w:p w14:paraId="17ABFB96" w14:textId="77777777" w:rsidR="00E95C9D" w:rsidRDefault="00E95C9D" w:rsidP="00E95C9D">
      <w:pPr>
        <w:numPr>
          <w:ilvl w:val="0"/>
          <w:numId w:val="6"/>
        </w:numPr>
        <w:autoSpaceDE w:val="0"/>
        <w:autoSpaceDN w:val="0"/>
        <w:adjustRightInd w:val="0"/>
        <w:spacing w:after="0" w:line="276" w:lineRule="auto"/>
        <w:ind w:left="1078"/>
        <w:rPr>
          <w:rFonts w:ascii="Arial Narrow" w:eastAsia="Times New Roman" w:hAnsi="Arial Narrow" w:cs="Arial"/>
          <w:iCs/>
          <w:color w:val="000000"/>
          <w:lang w:val="es-ES" w:eastAsia="es-ES"/>
        </w:rPr>
      </w:pPr>
      <w:r>
        <w:rPr>
          <w:rFonts w:ascii="Arial Narrow" w:eastAsia="Times New Roman" w:hAnsi="Arial Narrow" w:cs="Arial"/>
          <w:iCs/>
          <w:color w:val="000000"/>
          <w:lang w:val="es-ES" w:eastAsia="es-ES"/>
        </w:rPr>
        <w:t>Las exposiciones se harán en el aula, haciendo uso de la pizarra y diapositivas.</w:t>
      </w:r>
    </w:p>
    <w:p w14:paraId="3BDF5759" w14:textId="77777777" w:rsidR="00E95C9D" w:rsidRDefault="00E95C9D" w:rsidP="00E95C9D">
      <w:pPr>
        <w:numPr>
          <w:ilvl w:val="0"/>
          <w:numId w:val="6"/>
        </w:numPr>
        <w:autoSpaceDE w:val="0"/>
        <w:autoSpaceDN w:val="0"/>
        <w:adjustRightInd w:val="0"/>
        <w:spacing w:after="0" w:line="276" w:lineRule="auto"/>
        <w:ind w:left="1078"/>
        <w:rPr>
          <w:rFonts w:ascii="Arial Narrow" w:eastAsia="Times New Roman" w:hAnsi="Arial Narrow" w:cs="Arial"/>
          <w:iCs/>
          <w:color w:val="000000"/>
          <w:lang w:val="es-ES" w:eastAsia="es-ES"/>
        </w:rPr>
      </w:pPr>
      <w:r>
        <w:rPr>
          <w:rFonts w:ascii="Arial Narrow" w:eastAsia="Times New Roman" w:hAnsi="Arial Narrow" w:cs="Arial"/>
          <w:iCs/>
          <w:color w:val="000000"/>
          <w:lang w:val="es-ES" w:eastAsia="es-ES"/>
        </w:rPr>
        <w:t xml:space="preserve">Se hará uso de material para el desarrollo de las prácticas de pizarra, se hará uso de calculadora </w:t>
      </w:r>
      <w:proofErr w:type="spellStart"/>
      <w:r>
        <w:rPr>
          <w:rFonts w:ascii="Arial Narrow" w:eastAsia="Times New Roman" w:hAnsi="Arial Narrow" w:cs="Arial"/>
          <w:iCs/>
          <w:color w:val="000000"/>
          <w:lang w:val="es-ES" w:eastAsia="es-ES"/>
        </w:rPr>
        <w:t>cientifica</w:t>
      </w:r>
      <w:proofErr w:type="spellEnd"/>
      <w:r>
        <w:rPr>
          <w:rFonts w:ascii="Arial Narrow" w:eastAsia="Times New Roman" w:hAnsi="Arial Narrow" w:cs="Arial"/>
          <w:iCs/>
          <w:color w:val="000000"/>
          <w:lang w:val="es-ES" w:eastAsia="es-ES"/>
        </w:rPr>
        <w:t>.</w:t>
      </w:r>
    </w:p>
    <w:p w14:paraId="0226D178" w14:textId="77777777" w:rsidR="00E95C9D" w:rsidRPr="00AB088A" w:rsidRDefault="00E95C9D" w:rsidP="00E95C9D">
      <w:pPr>
        <w:pStyle w:val="Prrafodelista"/>
        <w:numPr>
          <w:ilvl w:val="0"/>
          <w:numId w:val="22"/>
        </w:numPr>
        <w:autoSpaceDE w:val="0"/>
        <w:autoSpaceDN w:val="0"/>
        <w:adjustRightInd w:val="0"/>
        <w:spacing w:after="0" w:line="276" w:lineRule="auto"/>
        <w:rPr>
          <w:rFonts w:ascii="Arial Narrow" w:eastAsia="Times New Roman" w:hAnsi="Arial Narrow" w:cs="Arial"/>
          <w:b/>
          <w:iCs/>
          <w:lang w:val="es-ES" w:eastAsia="es-ES"/>
        </w:rPr>
      </w:pPr>
      <w:r w:rsidRPr="00AB088A">
        <w:rPr>
          <w:rFonts w:ascii="Arial Narrow" w:eastAsia="Times New Roman" w:hAnsi="Arial Narrow" w:cs="Arial"/>
          <w:b/>
          <w:iCs/>
          <w:lang w:val="es-ES" w:eastAsia="es-ES"/>
        </w:rPr>
        <w:t xml:space="preserve">RECURSOS HUMANOS </w:t>
      </w:r>
    </w:p>
    <w:p w14:paraId="263E9DCB" w14:textId="77777777" w:rsidR="00E95C9D" w:rsidRDefault="00E95C9D" w:rsidP="00E95C9D">
      <w:pPr>
        <w:pStyle w:val="Prrafodelista"/>
        <w:numPr>
          <w:ilvl w:val="0"/>
          <w:numId w:val="2"/>
        </w:numPr>
        <w:spacing w:after="0"/>
        <w:ind w:left="1134"/>
        <w:jc w:val="both"/>
        <w:rPr>
          <w:rFonts w:ascii="Arial Narrow" w:eastAsia="Times New Roman" w:hAnsi="Arial Narrow"/>
          <w:b/>
          <w:iCs/>
          <w:lang w:val="es-ES" w:eastAsia="es-ES"/>
        </w:rPr>
      </w:pPr>
      <w:r>
        <w:rPr>
          <w:rFonts w:ascii="Arial Narrow" w:eastAsia="Times New Roman" w:hAnsi="Arial Narrow"/>
          <w:b/>
          <w:iCs/>
          <w:lang w:val="es-ES" w:eastAsia="es-ES"/>
        </w:rPr>
        <w:t xml:space="preserve">Docente </w:t>
      </w:r>
    </w:p>
    <w:p w14:paraId="4B384D3D" w14:textId="77777777" w:rsidR="00E95C9D" w:rsidRDefault="00E95C9D" w:rsidP="00E95C9D">
      <w:pPr>
        <w:pStyle w:val="Prrafodelista"/>
        <w:numPr>
          <w:ilvl w:val="0"/>
          <w:numId w:val="2"/>
        </w:numPr>
        <w:spacing w:after="0"/>
        <w:ind w:left="1134"/>
        <w:jc w:val="both"/>
        <w:rPr>
          <w:rFonts w:ascii="Arial Narrow" w:eastAsia="Times New Roman" w:hAnsi="Arial Narrow"/>
          <w:b/>
          <w:iCs/>
          <w:lang w:val="es-ES" w:eastAsia="es-ES"/>
        </w:rPr>
      </w:pPr>
      <w:r>
        <w:rPr>
          <w:rFonts w:ascii="Arial Narrow" w:eastAsia="Times New Roman" w:hAnsi="Arial Narrow"/>
          <w:b/>
          <w:iCs/>
          <w:lang w:val="es-ES" w:eastAsia="es-ES"/>
        </w:rPr>
        <w:t>Alumnos</w:t>
      </w:r>
    </w:p>
    <w:p w14:paraId="49F7FB7F" w14:textId="77777777" w:rsidR="00E95C9D" w:rsidRPr="003F3DD8" w:rsidRDefault="00E95C9D" w:rsidP="00E95C9D">
      <w:pPr>
        <w:pStyle w:val="Prrafodelista"/>
        <w:spacing w:after="0"/>
        <w:ind w:left="1134"/>
        <w:jc w:val="both"/>
        <w:rPr>
          <w:rFonts w:ascii="Arial Narrow" w:eastAsia="Times New Roman" w:hAnsi="Arial Narrow"/>
          <w:b/>
          <w:iCs/>
          <w:lang w:val="es-ES" w:eastAsia="es-ES"/>
        </w:rPr>
      </w:pPr>
    </w:p>
    <w:p w14:paraId="497804E9" w14:textId="77777777" w:rsidR="00E95C9D" w:rsidRDefault="00E95C9D" w:rsidP="00E95C9D">
      <w:pPr>
        <w:pStyle w:val="Prrafodelista"/>
        <w:numPr>
          <w:ilvl w:val="0"/>
          <w:numId w:val="22"/>
        </w:numPr>
        <w:autoSpaceDE w:val="0"/>
        <w:autoSpaceDN w:val="0"/>
        <w:adjustRightInd w:val="0"/>
        <w:spacing w:after="0" w:line="276" w:lineRule="auto"/>
        <w:rPr>
          <w:rFonts w:ascii="Arial Narrow" w:eastAsia="Times New Roman" w:hAnsi="Arial Narrow" w:cs="Arial"/>
          <w:b/>
          <w:bCs/>
          <w:iCs/>
          <w:lang w:val="es-ES" w:eastAsia="es-ES"/>
        </w:rPr>
      </w:pPr>
      <w:r>
        <w:rPr>
          <w:rFonts w:ascii="Arial Narrow" w:eastAsia="Times New Roman" w:hAnsi="Arial Narrow" w:cs="Arial"/>
          <w:iCs/>
          <w:lang w:val="es-ES" w:eastAsia="es-ES"/>
        </w:rPr>
        <w:t xml:space="preserve">   </w:t>
      </w:r>
      <w:r w:rsidRPr="00AB088A">
        <w:rPr>
          <w:rFonts w:ascii="Arial Narrow" w:eastAsia="Times New Roman" w:hAnsi="Arial Narrow" w:cs="Arial"/>
          <w:b/>
          <w:bCs/>
          <w:iCs/>
          <w:lang w:val="es-ES" w:eastAsia="es-ES"/>
        </w:rPr>
        <w:t>MEDIOS VISUALES Y ELECTRONICOS</w:t>
      </w:r>
    </w:p>
    <w:p w14:paraId="1C614D51" w14:textId="77777777" w:rsidR="00E95C9D" w:rsidRPr="00AB088A" w:rsidRDefault="00E95C9D" w:rsidP="00E95C9D">
      <w:pPr>
        <w:pStyle w:val="Prrafodelista"/>
        <w:numPr>
          <w:ilvl w:val="0"/>
          <w:numId w:val="23"/>
        </w:numPr>
        <w:autoSpaceDE w:val="0"/>
        <w:autoSpaceDN w:val="0"/>
        <w:adjustRightInd w:val="0"/>
        <w:spacing w:after="0" w:line="276" w:lineRule="auto"/>
        <w:rPr>
          <w:rFonts w:ascii="Arial Narrow" w:eastAsia="Times New Roman" w:hAnsi="Arial Narrow" w:cs="Arial"/>
          <w:iCs/>
          <w:lang w:val="es-ES" w:eastAsia="es-ES"/>
        </w:rPr>
      </w:pPr>
      <w:r w:rsidRPr="00AB088A">
        <w:rPr>
          <w:rFonts w:ascii="Arial Narrow" w:eastAsia="Times New Roman" w:hAnsi="Arial Narrow" w:cs="Arial"/>
          <w:iCs/>
          <w:lang w:val="es-ES" w:eastAsia="es-ES"/>
        </w:rPr>
        <w:t xml:space="preserve">Computadora </w:t>
      </w:r>
    </w:p>
    <w:p w14:paraId="5BDFDAC4" w14:textId="77777777" w:rsidR="00E95C9D" w:rsidRDefault="00E95C9D" w:rsidP="00E95C9D">
      <w:pPr>
        <w:pStyle w:val="Prrafodelista"/>
        <w:numPr>
          <w:ilvl w:val="0"/>
          <w:numId w:val="23"/>
        </w:numPr>
        <w:autoSpaceDE w:val="0"/>
        <w:autoSpaceDN w:val="0"/>
        <w:adjustRightInd w:val="0"/>
        <w:spacing w:after="0" w:line="276" w:lineRule="auto"/>
        <w:rPr>
          <w:rFonts w:ascii="Arial Narrow" w:eastAsia="Times New Roman" w:hAnsi="Arial Narrow" w:cs="Arial"/>
          <w:iCs/>
          <w:lang w:val="es-ES" w:eastAsia="es-ES"/>
        </w:rPr>
      </w:pPr>
      <w:r w:rsidRPr="00AB088A">
        <w:rPr>
          <w:rFonts w:ascii="Arial Narrow" w:eastAsia="Times New Roman" w:hAnsi="Arial Narrow" w:cs="Arial"/>
          <w:iCs/>
          <w:lang w:val="es-ES" w:eastAsia="es-ES"/>
        </w:rPr>
        <w:t>L</w:t>
      </w:r>
      <w:r>
        <w:rPr>
          <w:rFonts w:ascii="Arial Narrow" w:eastAsia="Times New Roman" w:hAnsi="Arial Narrow" w:cs="Arial"/>
          <w:iCs/>
          <w:lang w:val="es-ES" w:eastAsia="es-ES"/>
        </w:rPr>
        <w:t>aptop</w:t>
      </w:r>
    </w:p>
    <w:p w14:paraId="35D86FD7" w14:textId="77777777" w:rsidR="00E95C9D" w:rsidRDefault="00E95C9D" w:rsidP="00E95C9D">
      <w:pPr>
        <w:pStyle w:val="Prrafodelista"/>
        <w:numPr>
          <w:ilvl w:val="0"/>
          <w:numId w:val="23"/>
        </w:numPr>
        <w:autoSpaceDE w:val="0"/>
        <w:autoSpaceDN w:val="0"/>
        <w:adjustRightInd w:val="0"/>
        <w:spacing w:after="0" w:line="276" w:lineRule="auto"/>
        <w:rPr>
          <w:rFonts w:ascii="Arial Narrow" w:eastAsia="Times New Roman" w:hAnsi="Arial Narrow" w:cs="Arial"/>
          <w:iCs/>
          <w:lang w:val="es-ES" w:eastAsia="es-ES"/>
        </w:rPr>
      </w:pPr>
      <w:r>
        <w:rPr>
          <w:rFonts w:ascii="Arial Narrow" w:eastAsia="Times New Roman" w:hAnsi="Arial Narrow" w:cs="Arial"/>
          <w:iCs/>
          <w:lang w:val="es-ES" w:eastAsia="es-ES"/>
        </w:rPr>
        <w:t xml:space="preserve">Diapositivas </w:t>
      </w:r>
    </w:p>
    <w:p w14:paraId="4B474E64" w14:textId="77777777" w:rsidR="00E95C9D" w:rsidRDefault="00E95C9D" w:rsidP="00E95C9D">
      <w:pPr>
        <w:pStyle w:val="Prrafodelista"/>
        <w:numPr>
          <w:ilvl w:val="0"/>
          <w:numId w:val="23"/>
        </w:numPr>
        <w:autoSpaceDE w:val="0"/>
        <w:autoSpaceDN w:val="0"/>
        <w:adjustRightInd w:val="0"/>
        <w:spacing w:after="0" w:line="276" w:lineRule="auto"/>
        <w:rPr>
          <w:rFonts w:ascii="Arial Narrow" w:eastAsia="Times New Roman" w:hAnsi="Arial Narrow" w:cs="Arial"/>
          <w:iCs/>
          <w:lang w:val="es-ES" w:eastAsia="es-ES"/>
        </w:rPr>
      </w:pPr>
      <w:r>
        <w:rPr>
          <w:rFonts w:ascii="Arial Narrow" w:eastAsia="Times New Roman" w:hAnsi="Arial Narrow" w:cs="Arial"/>
          <w:iCs/>
          <w:lang w:val="es-ES" w:eastAsia="es-ES"/>
        </w:rPr>
        <w:t>Videos</w:t>
      </w:r>
    </w:p>
    <w:p w14:paraId="09973084" w14:textId="77777777" w:rsidR="00E95C9D" w:rsidRDefault="00E95C9D" w:rsidP="00E95C9D">
      <w:pPr>
        <w:pStyle w:val="Prrafodelista"/>
        <w:autoSpaceDE w:val="0"/>
        <w:autoSpaceDN w:val="0"/>
        <w:adjustRightInd w:val="0"/>
        <w:spacing w:after="0" w:line="276" w:lineRule="auto"/>
        <w:ind w:left="1067"/>
        <w:rPr>
          <w:rFonts w:ascii="Arial Narrow" w:eastAsia="Times New Roman" w:hAnsi="Arial Narrow" w:cs="Arial"/>
          <w:iCs/>
          <w:lang w:val="es-ES" w:eastAsia="es-ES"/>
        </w:rPr>
      </w:pPr>
    </w:p>
    <w:p w14:paraId="082CF7CC" w14:textId="77777777" w:rsidR="00E95C9D" w:rsidRPr="00AB088A" w:rsidRDefault="00E95C9D" w:rsidP="00E95C9D">
      <w:pPr>
        <w:pStyle w:val="Prrafodelista"/>
        <w:numPr>
          <w:ilvl w:val="0"/>
          <w:numId w:val="22"/>
        </w:numPr>
        <w:autoSpaceDE w:val="0"/>
        <w:autoSpaceDN w:val="0"/>
        <w:adjustRightInd w:val="0"/>
        <w:spacing w:after="0" w:line="276" w:lineRule="auto"/>
        <w:rPr>
          <w:rFonts w:ascii="Arial Narrow" w:eastAsia="Times New Roman" w:hAnsi="Arial Narrow" w:cs="Arial"/>
          <w:iCs/>
          <w:lang w:val="es-ES" w:eastAsia="es-ES"/>
        </w:rPr>
      </w:pPr>
      <w:r>
        <w:rPr>
          <w:rFonts w:ascii="Arial Narrow" w:eastAsia="Times New Roman" w:hAnsi="Arial Narrow" w:cs="Arial"/>
          <w:b/>
          <w:bCs/>
          <w:iCs/>
          <w:lang w:val="es-ES" w:eastAsia="es-ES"/>
        </w:rPr>
        <w:t>MEDIOS INFORMATICOS</w:t>
      </w:r>
    </w:p>
    <w:p w14:paraId="402AF74B" w14:textId="77777777" w:rsidR="00E95C9D" w:rsidRDefault="00E95C9D" w:rsidP="00E95C9D">
      <w:pPr>
        <w:pStyle w:val="Prrafodelista"/>
        <w:numPr>
          <w:ilvl w:val="0"/>
          <w:numId w:val="24"/>
        </w:numPr>
        <w:autoSpaceDE w:val="0"/>
        <w:autoSpaceDN w:val="0"/>
        <w:adjustRightInd w:val="0"/>
        <w:spacing w:after="0" w:line="276" w:lineRule="auto"/>
        <w:rPr>
          <w:rFonts w:ascii="Arial Narrow" w:eastAsia="Times New Roman" w:hAnsi="Arial Narrow" w:cs="Arial"/>
          <w:iCs/>
          <w:lang w:val="es-ES" w:eastAsia="es-ES"/>
        </w:rPr>
      </w:pPr>
      <w:r>
        <w:rPr>
          <w:rFonts w:ascii="Arial Narrow" w:eastAsia="Times New Roman" w:hAnsi="Arial Narrow" w:cs="Arial"/>
          <w:iCs/>
          <w:lang w:val="es-ES" w:eastAsia="es-ES"/>
        </w:rPr>
        <w:t>Internet</w:t>
      </w:r>
    </w:p>
    <w:p w14:paraId="362C0127" w14:textId="0C292270" w:rsidR="00E95C9D" w:rsidRDefault="00E95C9D" w:rsidP="00E95C9D">
      <w:pPr>
        <w:pStyle w:val="Prrafodelista"/>
        <w:numPr>
          <w:ilvl w:val="0"/>
          <w:numId w:val="18"/>
        </w:numPr>
        <w:spacing w:after="0" w:line="276" w:lineRule="auto"/>
        <w:jc w:val="both"/>
        <w:rPr>
          <w:rFonts w:ascii="Arial Narrow" w:eastAsia="Times New Roman" w:hAnsi="Arial Narrow"/>
          <w:b/>
          <w:iCs/>
          <w:lang w:val="es-ES" w:eastAsia="es-ES"/>
        </w:rPr>
      </w:pPr>
      <w:r w:rsidRPr="00E95C9D">
        <w:rPr>
          <w:rFonts w:ascii="Arial Narrow" w:eastAsia="Times New Roman" w:hAnsi="Arial Narrow"/>
          <w:b/>
          <w:iCs/>
          <w:lang w:val="es-ES" w:eastAsia="es-ES"/>
        </w:rPr>
        <w:t>EVALUACIÓN:</w:t>
      </w:r>
    </w:p>
    <w:p w14:paraId="7CD2B6A4" w14:textId="77777777" w:rsidR="002520E8" w:rsidRDefault="002520E8" w:rsidP="002520E8">
      <w:pPr>
        <w:pStyle w:val="Prrafodelista"/>
        <w:spacing w:after="0" w:line="276" w:lineRule="auto"/>
        <w:ind w:left="1146"/>
        <w:jc w:val="both"/>
        <w:rPr>
          <w:rFonts w:ascii="Arial Narrow" w:eastAsia="Times New Roman" w:hAnsi="Arial Narrow"/>
          <w:b/>
          <w:iCs/>
          <w:lang w:val="es-ES" w:eastAsia="es-ES"/>
        </w:rPr>
      </w:pPr>
    </w:p>
    <w:p w14:paraId="3E0F828B" w14:textId="5D2591A0" w:rsidR="004D22C1" w:rsidRDefault="004D22C1" w:rsidP="004D22C1">
      <w:pPr>
        <w:pStyle w:val="Prrafodelista"/>
        <w:numPr>
          <w:ilvl w:val="0"/>
          <w:numId w:val="32"/>
        </w:numPr>
        <w:autoSpaceDE w:val="0"/>
        <w:autoSpaceDN w:val="0"/>
        <w:adjustRightInd w:val="0"/>
        <w:spacing w:after="0" w:line="276" w:lineRule="auto"/>
        <w:rPr>
          <w:rFonts w:ascii="Arial Narrow" w:eastAsia="Times New Roman" w:hAnsi="Arial Narrow" w:cs="Calibri Light"/>
          <w:b/>
          <w:iCs/>
          <w:sz w:val="24"/>
          <w:szCs w:val="24"/>
          <w:lang w:eastAsia="es-ES"/>
        </w:rPr>
      </w:pPr>
      <w:r w:rsidRPr="004D22C1">
        <w:rPr>
          <w:rFonts w:ascii="Arial Narrow" w:eastAsia="Times New Roman" w:hAnsi="Arial Narrow" w:cs="Calibri Light"/>
          <w:b/>
          <w:iCs/>
          <w:sz w:val="24"/>
          <w:szCs w:val="24"/>
          <w:lang w:eastAsia="es-ES"/>
        </w:rPr>
        <w:t>Evidencias de Conocimiento.</w:t>
      </w:r>
    </w:p>
    <w:p w14:paraId="25330719" w14:textId="77777777" w:rsidR="002520E8" w:rsidRPr="004D22C1" w:rsidRDefault="002520E8" w:rsidP="002520E8">
      <w:pPr>
        <w:pStyle w:val="Prrafodelista"/>
        <w:autoSpaceDE w:val="0"/>
        <w:autoSpaceDN w:val="0"/>
        <w:adjustRightInd w:val="0"/>
        <w:spacing w:after="0" w:line="276" w:lineRule="auto"/>
        <w:ind w:left="786"/>
        <w:rPr>
          <w:rFonts w:ascii="Arial Narrow" w:eastAsia="Times New Roman" w:hAnsi="Arial Narrow" w:cs="Calibri Light"/>
          <w:b/>
          <w:iCs/>
          <w:sz w:val="24"/>
          <w:szCs w:val="24"/>
          <w:lang w:eastAsia="es-ES"/>
        </w:rPr>
      </w:pPr>
    </w:p>
    <w:p w14:paraId="740FE76F" w14:textId="77777777" w:rsidR="004D22C1" w:rsidRPr="004D22C1" w:rsidRDefault="004D22C1" w:rsidP="004D22C1">
      <w:pPr>
        <w:autoSpaceDE w:val="0"/>
        <w:autoSpaceDN w:val="0"/>
        <w:adjustRightInd w:val="0"/>
        <w:spacing w:after="0"/>
        <w:ind w:left="993"/>
        <w:jc w:val="both"/>
        <w:rPr>
          <w:rFonts w:ascii="Arial Narrow" w:eastAsia="Times New Roman" w:hAnsi="Arial Narrow" w:cs="Calibri Light"/>
          <w:b/>
          <w:iCs/>
          <w:sz w:val="24"/>
          <w:szCs w:val="24"/>
          <w:lang w:eastAsia="es-ES"/>
        </w:rPr>
      </w:pPr>
      <w:r w:rsidRPr="004D22C1">
        <w:rPr>
          <w:rFonts w:ascii="Arial Narrow" w:eastAsia="Times New Roman" w:hAnsi="Arial Narrow" w:cs="Calibri Light"/>
          <w:iCs/>
          <w:sz w:val="24"/>
          <w:szCs w:val="24"/>
          <w:lang w:eastAsia="es-ES"/>
        </w:rPr>
        <w:t>La Evaluación será a través de pruebas escritas y orales para el análisis y autoevaluación. En cuanto al primer caso, medir la competencia a nivel interpretativo, argumentativo y propositivo, para ello debemos ver como identifica (describe, ejemplifica, relaciona, reconoce, explica, etc.); y la forma en que argumenta (plantea una afirmación, describe las refutaciones en contra de dicha afirmación, expone sus argumentos contra las refutaciones y llega a conclusiones) y la forma en que propone a través de establecer estrategias, valoraciones, generalizaciones, formulación de hipótesis, respuesta a situaciones, etc.</w:t>
      </w:r>
    </w:p>
    <w:p w14:paraId="212E7E78" w14:textId="77777777" w:rsidR="004D22C1" w:rsidRPr="004D22C1" w:rsidRDefault="004D22C1" w:rsidP="004D22C1">
      <w:pPr>
        <w:autoSpaceDE w:val="0"/>
        <w:autoSpaceDN w:val="0"/>
        <w:adjustRightInd w:val="0"/>
        <w:spacing w:after="0"/>
        <w:ind w:left="993"/>
        <w:jc w:val="both"/>
        <w:rPr>
          <w:rFonts w:ascii="Arial Narrow" w:eastAsia="Times New Roman" w:hAnsi="Arial Narrow" w:cs="Calibri Light"/>
          <w:b/>
          <w:iCs/>
          <w:sz w:val="24"/>
          <w:szCs w:val="24"/>
          <w:lang w:eastAsia="es-ES"/>
        </w:rPr>
      </w:pPr>
      <w:r w:rsidRPr="004D22C1">
        <w:rPr>
          <w:rFonts w:ascii="Arial Narrow" w:eastAsia="Times New Roman" w:hAnsi="Arial Narrow" w:cs="Calibri Light"/>
          <w:iCs/>
          <w:sz w:val="24"/>
          <w:szCs w:val="24"/>
          <w:lang w:eastAsia="es-ES"/>
        </w:rPr>
        <w:t>En cuanto a la autoevaluación permite que el estudiante reconozca sus debilidades y fortalezas para corregir o mejorar.</w:t>
      </w:r>
    </w:p>
    <w:p w14:paraId="0FB67FDD" w14:textId="77777777" w:rsidR="004D22C1" w:rsidRDefault="004D22C1" w:rsidP="004D22C1">
      <w:pPr>
        <w:autoSpaceDE w:val="0"/>
        <w:autoSpaceDN w:val="0"/>
        <w:adjustRightInd w:val="0"/>
        <w:spacing w:after="0"/>
        <w:ind w:left="993"/>
        <w:jc w:val="both"/>
        <w:rPr>
          <w:rFonts w:ascii="Arial Narrow" w:eastAsia="Times New Roman" w:hAnsi="Arial Narrow" w:cs="Calibri Light"/>
          <w:iCs/>
          <w:sz w:val="24"/>
          <w:szCs w:val="24"/>
          <w:lang w:eastAsia="es-ES"/>
        </w:rPr>
      </w:pPr>
      <w:r w:rsidRPr="004D22C1">
        <w:rPr>
          <w:rFonts w:ascii="Arial Narrow" w:eastAsia="Times New Roman" w:hAnsi="Arial Narrow" w:cs="Calibri Light"/>
          <w:iCs/>
          <w:sz w:val="24"/>
          <w:szCs w:val="24"/>
          <w:lang w:eastAsia="es-ES"/>
        </w:rPr>
        <w:t>Las evaluaciones de este nivel serán de respuestas simples y otras con preguntas abiertas para su argumentación.</w:t>
      </w:r>
    </w:p>
    <w:p w14:paraId="47CC59B6" w14:textId="77777777" w:rsidR="002520E8" w:rsidRPr="004D22C1" w:rsidRDefault="002520E8" w:rsidP="004D22C1">
      <w:pPr>
        <w:autoSpaceDE w:val="0"/>
        <w:autoSpaceDN w:val="0"/>
        <w:adjustRightInd w:val="0"/>
        <w:spacing w:after="0"/>
        <w:ind w:left="993"/>
        <w:jc w:val="both"/>
        <w:rPr>
          <w:rFonts w:ascii="Arial Narrow" w:eastAsia="Times New Roman" w:hAnsi="Arial Narrow" w:cs="Calibri Light"/>
          <w:iCs/>
          <w:sz w:val="24"/>
          <w:szCs w:val="24"/>
          <w:lang w:eastAsia="es-ES"/>
        </w:rPr>
      </w:pPr>
    </w:p>
    <w:p w14:paraId="5334807C" w14:textId="43692339" w:rsidR="004D22C1" w:rsidRDefault="004D22C1" w:rsidP="004D22C1">
      <w:pPr>
        <w:pStyle w:val="Prrafodelista"/>
        <w:numPr>
          <w:ilvl w:val="0"/>
          <w:numId w:val="32"/>
        </w:numPr>
        <w:autoSpaceDE w:val="0"/>
        <w:autoSpaceDN w:val="0"/>
        <w:adjustRightInd w:val="0"/>
        <w:spacing w:after="0" w:line="276" w:lineRule="auto"/>
        <w:jc w:val="both"/>
        <w:rPr>
          <w:rFonts w:ascii="Arial Narrow" w:eastAsia="Times New Roman" w:hAnsi="Arial Narrow" w:cs="Calibri Light"/>
          <w:b/>
          <w:iCs/>
          <w:sz w:val="24"/>
          <w:szCs w:val="24"/>
          <w:lang w:eastAsia="es-ES"/>
        </w:rPr>
      </w:pPr>
      <w:r w:rsidRPr="004D22C1">
        <w:rPr>
          <w:rFonts w:ascii="Arial Narrow" w:eastAsia="Times New Roman" w:hAnsi="Arial Narrow" w:cs="Calibri Light"/>
          <w:b/>
          <w:iCs/>
          <w:sz w:val="24"/>
          <w:szCs w:val="24"/>
          <w:lang w:eastAsia="es-ES"/>
        </w:rPr>
        <w:t>Evidencia de Desempeño.</w:t>
      </w:r>
    </w:p>
    <w:p w14:paraId="1057DA42" w14:textId="77777777" w:rsidR="002520E8" w:rsidRPr="004D22C1" w:rsidRDefault="002520E8" w:rsidP="002520E8">
      <w:pPr>
        <w:pStyle w:val="Prrafodelista"/>
        <w:autoSpaceDE w:val="0"/>
        <w:autoSpaceDN w:val="0"/>
        <w:adjustRightInd w:val="0"/>
        <w:spacing w:after="0" w:line="276" w:lineRule="auto"/>
        <w:ind w:left="786"/>
        <w:jc w:val="both"/>
        <w:rPr>
          <w:rFonts w:ascii="Arial Narrow" w:eastAsia="Times New Roman" w:hAnsi="Arial Narrow" w:cs="Calibri Light"/>
          <w:b/>
          <w:iCs/>
          <w:sz w:val="24"/>
          <w:szCs w:val="24"/>
          <w:lang w:eastAsia="es-ES"/>
        </w:rPr>
      </w:pPr>
    </w:p>
    <w:p w14:paraId="2031F482" w14:textId="77777777" w:rsidR="004D22C1" w:rsidRPr="004D22C1" w:rsidRDefault="004D22C1" w:rsidP="004D22C1">
      <w:pPr>
        <w:autoSpaceDE w:val="0"/>
        <w:autoSpaceDN w:val="0"/>
        <w:adjustRightInd w:val="0"/>
        <w:spacing w:after="0"/>
        <w:ind w:left="993"/>
        <w:jc w:val="both"/>
        <w:rPr>
          <w:rFonts w:ascii="Arial Narrow" w:eastAsia="Times New Roman" w:hAnsi="Arial Narrow" w:cs="Calibri Light"/>
          <w:b/>
          <w:iCs/>
          <w:sz w:val="24"/>
          <w:szCs w:val="24"/>
          <w:lang w:eastAsia="es-ES"/>
        </w:rPr>
      </w:pPr>
      <w:r w:rsidRPr="004D22C1">
        <w:rPr>
          <w:rFonts w:ascii="Arial Narrow" w:eastAsia="Times New Roman" w:hAnsi="Arial Narrow" w:cs="Calibri Light"/>
          <w:iCs/>
          <w:sz w:val="24"/>
          <w:szCs w:val="24"/>
          <w:lang w:eastAsia="es-ES"/>
        </w:rPr>
        <w:t>Esta evidencia pone en acción recursos cognitivos, recursos procedimentales y recursos afectivos; todo ello en una integración que evidencia un saber hacer reflexivo; en tanto, se puede verbalizar lo que se hace, fundamentar teóricamente la práctica y evidenciar un pensamiento estratégico, dado en la observación en torno a cómo se actúa en situaciones impredecibles.</w:t>
      </w:r>
    </w:p>
    <w:p w14:paraId="3A22BA3E" w14:textId="3AB5B3F4" w:rsidR="002520E8" w:rsidRDefault="004D22C1" w:rsidP="002520E8">
      <w:pPr>
        <w:autoSpaceDE w:val="0"/>
        <w:autoSpaceDN w:val="0"/>
        <w:adjustRightInd w:val="0"/>
        <w:spacing w:after="0"/>
        <w:ind w:left="993"/>
        <w:jc w:val="both"/>
        <w:rPr>
          <w:rFonts w:ascii="Arial Narrow" w:eastAsia="Times New Roman" w:hAnsi="Arial Narrow" w:cs="Calibri Light"/>
          <w:iCs/>
          <w:sz w:val="24"/>
          <w:szCs w:val="24"/>
          <w:lang w:eastAsia="es-ES"/>
        </w:rPr>
      </w:pPr>
      <w:r w:rsidRPr="004D22C1">
        <w:rPr>
          <w:rFonts w:ascii="Arial Narrow" w:eastAsia="Times New Roman" w:hAnsi="Arial Narrow" w:cs="Calibri Light"/>
          <w:iCs/>
          <w:sz w:val="24"/>
          <w:szCs w:val="24"/>
          <w:lang w:eastAsia="es-ES"/>
        </w:rPr>
        <w:t>La evaluación de desempeño se evalúa ponderando como el estudiante se hace investigador aplicando los procedimientos y técnicas en el desarrollo de las clases a través de su asistencia y participación asertiva.</w:t>
      </w:r>
    </w:p>
    <w:p w14:paraId="74DB8C8F" w14:textId="77777777" w:rsidR="004D22C1" w:rsidRDefault="004D22C1" w:rsidP="004D22C1">
      <w:pPr>
        <w:autoSpaceDE w:val="0"/>
        <w:autoSpaceDN w:val="0"/>
        <w:adjustRightInd w:val="0"/>
        <w:spacing w:after="0"/>
        <w:ind w:left="993"/>
        <w:jc w:val="both"/>
        <w:rPr>
          <w:rFonts w:ascii="Arial Narrow" w:eastAsia="Times New Roman" w:hAnsi="Arial Narrow" w:cs="Calibri Light"/>
          <w:iCs/>
          <w:sz w:val="24"/>
          <w:szCs w:val="24"/>
          <w:lang w:eastAsia="es-ES"/>
        </w:rPr>
      </w:pPr>
    </w:p>
    <w:p w14:paraId="270071FC" w14:textId="182E9763" w:rsidR="0011060C" w:rsidRPr="0011060C" w:rsidRDefault="0011060C" w:rsidP="0011060C">
      <w:pPr>
        <w:pStyle w:val="Prrafodelista"/>
        <w:numPr>
          <w:ilvl w:val="0"/>
          <w:numId w:val="32"/>
        </w:numPr>
        <w:autoSpaceDE w:val="0"/>
        <w:autoSpaceDN w:val="0"/>
        <w:adjustRightInd w:val="0"/>
        <w:spacing w:after="0" w:line="276" w:lineRule="auto"/>
        <w:jc w:val="both"/>
        <w:rPr>
          <w:rFonts w:ascii="Calibri Light" w:eastAsia="Times New Roman" w:hAnsi="Calibri Light" w:cs="Calibri Light"/>
          <w:b/>
          <w:iCs/>
          <w:sz w:val="24"/>
          <w:szCs w:val="24"/>
          <w:lang w:eastAsia="es-ES"/>
        </w:rPr>
      </w:pPr>
      <w:r w:rsidRPr="0011060C">
        <w:rPr>
          <w:rFonts w:ascii="Calibri Light" w:eastAsia="Times New Roman" w:hAnsi="Calibri Light" w:cs="Calibri Light"/>
          <w:b/>
          <w:iCs/>
          <w:sz w:val="24"/>
          <w:szCs w:val="24"/>
          <w:lang w:eastAsia="es-ES"/>
        </w:rPr>
        <w:t>Evidencia de Producto.</w:t>
      </w:r>
    </w:p>
    <w:p w14:paraId="57219016" w14:textId="77777777" w:rsidR="0011060C" w:rsidRPr="00CD0DB6" w:rsidRDefault="0011060C" w:rsidP="0011060C">
      <w:pPr>
        <w:autoSpaceDE w:val="0"/>
        <w:autoSpaceDN w:val="0"/>
        <w:adjustRightInd w:val="0"/>
        <w:spacing w:after="0"/>
        <w:ind w:left="993"/>
        <w:jc w:val="both"/>
        <w:rPr>
          <w:rFonts w:ascii="Calibri Light" w:eastAsia="Times New Roman" w:hAnsi="Calibri Light" w:cs="Calibri Light"/>
          <w:b/>
          <w:iCs/>
          <w:sz w:val="24"/>
          <w:szCs w:val="24"/>
          <w:lang w:eastAsia="es-ES"/>
        </w:rPr>
      </w:pPr>
      <w:r w:rsidRPr="00CD0DB6">
        <w:rPr>
          <w:rFonts w:ascii="Calibri Light" w:eastAsia="Times New Roman" w:hAnsi="Calibri Light" w:cs="Calibri Light"/>
          <w:iCs/>
          <w:sz w:val="24"/>
          <w:szCs w:val="24"/>
          <w:lang w:eastAsia="es-ES"/>
        </w:rPr>
        <w:t>Están implicadas en las finalidades de la competencia, por tanto, no es simplemente la entrega del producto, sino que tiene que ver con el campo de acción y los requerimientos del contexto de aplicación.</w:t>
      </w:r>
    </w:p>
    <w:p w14:paraId="3DA17708" w14:textId="77777777" w:rsidR="0011060C" w:rsidRPr="00CD0DB6" w:rsidRDefault="0011060C" w:rsidP="0011060C">
      <w:pPr>
        <w:autoSpaceDE w:val="0"/>
        <w:autoSpaceDN w:val="0"/>
        <w:adjustRightInd w:val="0"/>
        <w:spacing w:after="0"/>
        <w:ind w:left="993"/>
        <w:jc w:val="both"/>
        <w:rPr>
          <w:rFonts w:ascii="Calibri Light" w:eastAsia="Times New Roman" w:hAnsi="Calibri Light" w:cs="Calibri Light"/>
          <w:b/>
          <w:iCs/>
          <w:sz w:val="24"/>
          <w:szCs w:val="24"/>
          <w:lang w:eastAsia="es-ES"/>
        </w:rPr>
      </w:pPr>
      <w:r w:rsidRPr="00CD0DB6">
        <w:rPr>
          <w:rFonts w:ascii="Calibri Light" w:eastAsia="Times New Roman" w:hAnsi="Calibri Light" w:cs="Calibri Light"/>
          <w:iCs/>
          <w:sz w:val="24"/>
          <w:szCs w:val="24"/>
          <w:lang w:eastAsia="es-ES"/>
        </w:rPr>
        <w:t>La evaluación de producto de evidencia en la entrega oportuna de sus trabajos parciales y el trabajo final.</w:t>
      </w:r>
    </w:p>
    <w:p w14:paraId="76603BFB" w14:textId="77777777" w:rsidR="0011060C" w:rsidRDefault="0011060C" w:rsidP="0011060C">
      <w:pPr>
        <w:autoSpaceDE w:val="0"/>
        <w:autoSpaceDN w:val="0"/>
        <w:adjustRightInd w:val="0"/>
        <w:spacing w:after="0"/>
        <w:ind w:left="993"/>
        <w:jc w:val="both"/>
        <w:rPr>
          <w:rFonts w:ascii="Calibri Light" w:eastAsia="Times New Roman" w:hAnsi="Calibri Light" w:cs="Calibri Light"/>
          <w:b/>
          <w:bCs/>
          <w:iCs/>
          <w:sz w:val="24"/>
          <w:szCs w:val="24"/>
          <w:lang w:eastAsia="es-ES"/>
        </w:rPr>
      </w:pPr>
      <w:r w:rsidRPr="00CD0DB6">
        <w:rPr>
          <w:rFonts w:ascii="Calibri Light" w:eastAsia="Times New Roman" w:hAnsi="Calibri Light" w:cs="Calibri Light"/>
          <w:iCs/>
          <w:sz w:val="24"/>
          <w:szCs w:val="24"/>
          <w:lang w:eastAsia="es-ES"/>
        </w:rPr>
        <w:t xml:space="preserve">Además, se tendrá en cuenta la asistencia como componente del desempeño, el </w:t>
      </w:r>
      <w:r w:rsidRPr="0031622C">
        <w:rPr>
          <w:rFonts w:ascii="Calibri Light" w:eastAsia="Times New Roman" w:hAnsi="Calibri Light" w:cs="Calibri Light"/>
          <w:b/>
          <w:bCs/>
          <w:iCs/>
          <w:sz w:val="24"/>
          <w:szCs w:val="24"/>
          <w:lang w:eastAsia="es-ES"/>
        </w:rPr>
        <w:t>30% de inasistencia inhabilita el derecho a la evaluación.</w:t>
      </w:r>
    </w:p>
    <w:p w14:paraId="6BB383DE" w14:textId="77777777" w:rsidR="0011060C" w:rsidRDefault="0011060C" w:rsidP="004D22C1">
      <w:pPr>
        <w:autoSpaceDE w:val="0"/>
        <w:autoSpaceDN w:val="0"/>
        <w:adjustRightInd w:val="0"/>
        <w:spacing w:after="0"/>
        <w:ind w:left="993"/>
        <w:jc w:val="both"/>
        <w:rPr>
          <w:rFonts w:ascii="Arial Narrow" w:eastAsia="Times New Roman" w:hAnsi="Arial Narrow" w:cs="Calibri Light"/>
          <w:iCs/>
          <w:sz w:val="24"/>
          <w:szCs w:val="24"/>
          <w:lang w:eastAsia="es-ES"/>
        </w:rPr>
      </w:pPr>
    </w:p>
    <w:tbl>
      <w:tblPr>
        <w:tblW w:w="7371"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975"/>
        <w:gridCol w:w="2702"/>
      </w:tblGrid>
      <w:tr w:rsidR="0015472A" w:rsidRPr="00CD0DB6" w14:paraId="60EA7354" w14:textId="77777777" w:rsidTr="0015472A">
        <w:trPr>
          <w:trHeight w:val="954"/>
        </w:trPr>
        <w:tc>
          <w:tcPr>
            <w:tcW w:w="2694" w:type="dxa"/>
            <w:shd w:val="clear" w:color="auto" w:fill="92D050"/>
            <w:vAlign w:val="center"/>
          </w:tcPr>
          <w:p w14:paraId="6FA6005D" w14:textId="77777777" w:rsidR="0015472A" w:rsidRPr="00CD0DB6" w:rsidRDefault="0015472A" w:rsidP="0035385E">
            <w:pPr>
              <w:tabs>
                <w:tab w:val="left" w:pos="2552"/>
              </w:tabs>
              <w:spacing w:after="0"/>
              <w:jc w:val="center"/>
              <w:rPr>
                <w:rFonts w:asciiTheme="majorHAnsi" w:hAnsiTheme="majorHAnsi" w:cstheme="majorHAnsi"/>
                <w:b/>
              </w:rPr>
            </w:pPr>
            <w:r w:rsidRPr="00CD0DB6">
              <w:rPr>
                <w:rFonts w:asciiTheme="majorHAnsi" w:hAnsiTheme="majorHAnsi" w:cstheme="majorHAnsi"/>
                <w:b/>
              </w:rPr>
              <w:t>VARIABLE</w:t>
            </w:r>
          </w:p>
        </w:tc>
        <w:tc>
          <w:tcPr>
            <w:tcW w:w="1975" w:type="dxa"/>
            <w:shd w:val="clear" w:color="auto" w:fill="92D050"/>
            <w:vAlign w:val="center"/>
          </w:tcPr>
          <w:p w14:paraId="4E68D098" w14:textId="77777777" w:rsidR="0015472A" w:rsidRPr="00CD0DB6" w:rsidRDefault="0015472A" w:rsidP="0035385E">
            <w:pPr>
              <w:tabs>
                <w:tab w:val="left" w:pos="2552"/>
              </w:tabs>
              <w:spacing w:after="0"/>
              <w:jc w:val="center"/>
              <w:rPr>
                <w:rFonts w:asciiTheme="majorHAnsi" w:hAnsiTheme="majorHAnsi" w:cstheme="majorHAnsi"/>
                <w:b/>
              </w:rPr>
            </w:pPr>
            <w:r w:rsidRPr="00CD0DB6">
              <w:rPr>
                <w:rFonts w:asciiTheme="majorHAnsi" w:hAnsiTheme="majorHAnsi" w:cstheme="majorHAnsi"/>
                <w:b/>
              </w:rPr>
              <w:t>PONDERACIONES</w:t>
            </w:r>
          </w:p>
        </w:tc>
        <w:tc>
          <w:tcPr>
            <w:tcW w:w="2702" w:type="dxa"/>
            <w:shd w:val="clear" w:color="auto" w:fill="92D050"/>
            <w:vAlign w:val="center"/>
          </w:tcPr>
          <w:p w14:paraId="261724C5" w14:textId="77777777" w:rsidR="0015472A" w:rsidRPr="00CD0DB6" w:rsidRDefault="0015472A" w:rsidP="0035385E">
            <w:pPr>
              <w:tabs>
                <w:tab w:val="left" w:pos="2552"/>
              </w:tabs>
              <w:spacing w:after="0"/>
              <w:jc w:val="center"/>
              <w:rPr>
                <w:rFonts w:asciiTheme="majorHAnsi" w:hAnsiTheme="majorHAnsi" w:cstheme="majorHAnsi"/>
                <w:b/>
              </w:rPr>
            </w:pPr>
            <w:r w:rsidRPr="00CD0DB6">
              <w:rPr>
                <w:rFonts w:asciiTheme="majorHAnsi" w:hAnsiTheme="majorHAnsi" w:cstheme="majorHAnsi"/>
                <w:b/>
              </w:rPr>
              <w:t>UNIDADES DIDÁCTICAS DENOMINADAS MÓDULOS</w:t>
            </w:r>
          </w:p>
        </w:tc>
      </w:tr>
      <w:tr w:rsidR="0015472A" w:rsidRPr="00196F74" w14:paraId="6E8A873C" w14:textId="77777777" w:rsidTr="0015472A">
        <w:trPr>
          <w:trHeight w:val="567"/>
        </w:trPr>
        <w:tc>
          <w:tcPr>
            <w:tcW w:w="2694" w:type="dxa"/>
            <w:shd w:val="clear" w:color="auto" w:fill="auto"/>
            <w:vAlign w:val="center"/>
          </w:tcPr>
          <w:p w14:paraId="1D574E96" w14:textId="77777777" w:rsidR="0015472A" w:rsidRPr="00CD0DB6" w:rsidRDefault="0015472A" w:rsidP="0035385E">
            <w:pPr>
              <w:tabs>
                <w:tab w:val="left" w:pos="2552"/>
              </w:tabs>
              <w:spacing w:after="0"/>
              <w:rPr>
                <w:rFonts w:asciiTheme="majorHAnsi" w:hAnsiTheme="majorHAnsi" w:cstheme="majorHAnsi"/>
              </w:rPr>
            </w:pPr>
            <w:r w:rsidRPr="00CD0DB6">
              <w:rPr>
                <w:rFonts w:asciiTheme="majorHAnsi" w:hAnsiTheme="majorHAnsi" w:cstheme="majorHAnsi"/>
              </w:rPr>
              <w:t>Evaluación de Conocimiento</w:t>
            </w:r>
          </w:p>
        </w:tc>
        <w:tc>
          <w:tcPr>
            <w:tcW w:w="1975" w:type="dxa"/>
            <w:shd w:val="clear" w:color="auto" w:fill="auto"/>
            <w:vAlign w:val="center"/>
          </w:tcPr>
          <w:p w14:paraId="396E87A4" w14:textId="77777777" w:rsidR="0015472A" w:rsidRPr="00CD0DB6" w:rsidRDefault="0015472A" w:rsidP="0035385E">
            <w:pPr>
              <w:tabs>
                <w:tab w:val="left" w:pos="2552"/>
              </w:tabs>
              <w:spacing w:after="0"/>
              <w:jc w:val="center"/>
              <w:rPr>
                <w:rFonts w:asciiTheme="majorHAnsi" w:hAnsiTheme="majorHAnsi" w:cstheme="majorHAnsi"/>
              </w:rPr>
            </w:pPr>
            <w:r>
              <w:rPr>
                <w:rFonts w:asciiTheme="majorHAnsi" w:hAnsiTheme="majorHAnsi" w:cstheme="majorHAnsi"/>
              </w:rPr>
              <w:t>30</w:t>
            </w:r>
            <w:r w:rsidRPr="00CD0DB6">
              <w:rPr>
                <w:rFonts w:asciiTheme="majorHAnsi" w:hAnsiTheme="majorHAnsi" w:cstheme="majorHAnsi"/>
              </w:rPr>
              <w:t>%</w:t>
            </w:r>
          </w:p>
        </w:tc>
        <w:tc>
          <w:tcPr>
            <w:tcW w:w="2702" w:type="dxa"/>
            <w:vMerge w:val="restart"/>
            <w:shd w:val="clear" w:color="auto" w:fill="auto"/>
            <w:vAlign w:val="center"/>
          </w:tcPr>
          <w:p w14:paraId="60566C6D" w14:textId="77777777" w:rsidR="0015472A" w:rsidRPr="00CD0DB6" w:rsidRDefault="0015472A" w:rsidP="0035385E">
            <w:pPr>
              <w:tabs>
                <w:tab w:val="left" w:pos="2552"/>
              </w:tabs>
              <w:spacing w:after="0"/>
              <w:jc w:val="both"/>
              <w:rPr>
                <w:rFonts w:asciiTheme="majorHAnsi" w:hAnsiTheme="majorHAnsi" w:cstheme="majorHAnsi"/>
              </w:rPr>
            </w:pPr>
            <w:r w:rsidRPr="00CD0DB6">
              <w:rPr>
                <w:rFonts w:asciiTheme="majorHAnsi" w:hAnsiTheme="majorHAnsi" w:cstheme="majorHAnsi"/>
              </w:rPr>
              <w:t>El ciclo académico comprende 4 módulos</w:t>
            </w:r>
          </w:p>
        </w:tc>
      </w:tr>
      <w:tr w:rsidR="0015472A" w:rsidRPr="00CD0DB6" w14:paraId="3FEE9CEC" w14:textId="77777777" w:rsidTr="0015472A">
        <w:trPr>
          <w:trHeight w:val="567"/>
        </w:trPr>
        <w:tc>
          <w:tcPr>
            <w:tcW w:w="2694" w:type="dxa"/>
            <w:shd w:val="clear" w:color="auto" w:fill="auto"/>
            <w:vAlign w:val="center"/>
          </w:tcPr>
          <w:p w14:paraId="5372E961" w14:textId="77777777" w:rsidR="0015472A" w:rsidRPr="00CD0DB6" w:rsidRDefault="0015472A" w:rsidP="0035385E">
            <w:pPr>
              <w:spacing w:after="0"/>
              <w:rPr>
                <w:rFonts w:asciiTheme="majorHAnsi" w:hAnsiTheme="majorHAnsi" w:cstheme="majorHAnsi"/>
              </w:rPr>
            </w:pPr>
            <w:r w:rsidRPr="00CD0DB6">
              <w:rPr>
                <w:rFonts w:asciiTheme="majorHAnsi" w:hAnsiTheme="majorHAnsi" w:cstheme="majorHAnsi"/>
              </w:rPr>
              <w:t xml:space="preserve">Evaluación de Producto </w:t>
            </w:r>
          </w:p>
        </w:tc>
        <w:tc>
          <w:tcPr>
            <w:tcW w:w="1975" w:type="dxa"/>
            <w:shd w:val="clear" w:color="auto" w:fill="auto"/>
            <w:vAlign w:val="center"/>
          </w:tcPr>
          <w:p w14:paraId="7A700D52" w14:textId="77777777" w:rsidR="0015472A" w:rsidRPr="00CD0DB6" w:rsidRDefault="0015472A" w:rsidP="0035385E">
            <w:pPr>
              <w:tabs>
                <w:tab w:val="left" w:pos="2552"/>
              </w:tabs>
              <w:spacing w:after="0"/>
              <w:jc w:val="center"/>
              <w:rPr>
                <w:rFonts w:asciiTheme="majorHAnsi" w:hAnsiTheme="majorHAnsi" w:cstheme="majorHAnsi"/>
              </w:rPr>
            </w:pPr>
            <w:r>
              <w:rPr>
                <w:rFonts w:asciiTheme="majorHAnsi" w:hAnsiTheme="majorHAnsi" w:cstheme="majorHAnsi"/>
              </w:rPr>
              <w:t>35</w:t>
            </w:r>
            <w:r w:rsidRPr="00CD0DB6">
              <w:rPr>
                <w:rFonts w:asciiTheme="majorHAnsi" w:hAnsiTheme="majorHAnsi" w:cstheme="majorHAnsi"/>
              </w:rPr>
              <w:t>%</w:t>
            </w:r>
          </w:p>
        </w:tc>
        <w:tc>
          <w:tcPr>
            <w:tcW w:w="2702" w:type="dxa"/>
            <w:vMerge/>
            <w:shd w:val="clear" w:color="auto" w:fill="auto"/>
          </w:tcPr>
          <w:p w14:paraId="37BBEFE3" w14:textId="77777777" w:rsidR="0015472A" w:rsidRPr="00CD0DB6" w:rsidRDefault="0015472A" w:rsidP="0035385E">
            <w:pPr>
              <w:tabs>
                <w:tab w:val="left" w:pos="2552"/>
              </w:tabs>
              <w:spacing w:after="0"/>
              <w:jc w:val="both"/>
              <w:rPr>
                <w:rFonts w:asciiTheme="majorHAnsi" w:hAnsiTheme="majorHAnsi" w:cstheme="majorHAnsi"/>
              </w:rPr>
            </w:pPr>
          </w:p>
        </w:tc>
      </w:tr>
      <w:tr w:rsidR="0015472A" w:rsidRPr="00CD0DB6" w14:paraId="71649D02" w14:textId="77777777" w:rsidTr="0015472A">
        <w:trPr>
          <w:trHeight w:val="567"/>
        </w:trPr>
        <w:tc>
          <w:tcPr>
            <w:tcW w:w="2694" w:type="dxa"/>
            <w:shd w:val="clear" w:color="auto" w:fill="auto"/>
            <w:vAlign w:val="center"/>
          </w:tcPr>
          <w:p w14:paraId="4006F22F" w14:textId="77777777" w:rsidR="0015472A" w:rsidRPr="00CD0DB6" w:rsidRDefault="0015472A" w:rsidP="0035385E">
            <w:pPr>
              <w:spacing w:after="0"/>
              <w:rPr>
                <w:rFonts w:asciiTheme="majorHAnsi" w:hAnsiTheme="majorHAnsi" w:cstheme="majorHAnsi"/>
              </w:rPr>
            </w:pPr>
            <w:r w:rsidRPr="00CD0DB6">
              <w:rPr>
                <w:rFonts w:asciiTheme="majorHAnsi" w:hAnsiTheme="majorHAnsi" w:cstheme="majorHAnsi"/>
              </w:rPr>
              <w:t>Evaluación de Desempeño</w:t>
            </w:r>
          </w:p>
        </w:tc>
        <w:tc>
          <w:tcPr>
            <w:tcW w:w="1975" w:type="dxa"/>
            <w:shd w:val="clear" w:color="auto" w:fill="auto"/>
            <w:vAlign w:val="center"/>
          </w:tcPr>
          <w:p w14:paraId="6585D6DB" w14:textId="77777777" w:rsidR="0015472A" w:rsidRPr="00CD0DB6" w:rsidRDefault="0015472A" w:rsidP="0035385E">
            <w:pPr>
              <w:tabs>
                <w:tab w:val="left" w:pos="2552"/>
              </w:tabs>
              <w:spacing w:after="0"/>
              <w:jc w:val="center"/>
              <w:rPr>
                <w:rFonts w:asciiTheme="majorHAnsi" w:hAnsiTheme="majorHAnsi" w:cstheme="majorHAnsi"/>
              </w:rPr>
            </w:pPr>
            <w:r>
              <w:rPr>
                <w:rFonts w:asciiTheme="majorHAnsi" w:hAnsiTheme="majorHAnsi" w:cstheme="majorHAnsi"/>
              </w:rPr>
              <w:t>35</w:t>
            </w:r>
            <w:r w:rsidRPr="00CD0DB6">
              <w:rPr>
                <w:rFonts w:asciiTheme="majorHAnsi" w:hAnsiTheme="majorHAnsi" w:cstheme="majorHAnsi"/>
              </w:rPr>
              <w:t>%</w:t>
            </w:r>
          </w:p>
        </w:tc>
        <w:tc>
          <w:tcPr>
            <w:tcW w:w="2702" w:type="dxa"/>
            <w:vMerge/>
            <w:shd w:val="clear" w:color="auto" w:fill="auto"/>
          </w:tcPr>
          <w:p w14:paraId="5A906AF8" w14:textId="77777777" w:rsidR="0015472A" w:rsidRPr="00CD0DB6" w:rsidRDefault="0015472A" w:rsidP="0035385E">
            <w:pPr>
              <w:tabs>
                <w:tab w:val="left" w:pos="2552"/>
              </w:tabs>
              <w:spacing w:after="0"/>
              <w:jc w:val="both"/>
              <w:rPr>
                <w:rFonts w:asciiTheme="majorHAnsi" w:hAnsiTheme="majorHAnsi" w:cstheme="majorHAnsi"/>
              </w:rPr>
            </w:pPr>
          </w:p>
        </w:tc>
      </w:tr>
    </w:tbl>
    <w:p w14:paraId="3BE84BAA" w14:textId="77777777" w:rsidR="0015472A" w:rsidRDefault="0015472A" w:rsidP="0015472A">
      <w:pPr>
        <w:autoSpaceDE w:val="0"/>
        <w:autoSpaceDN w:val="0"/>
        <w:adjustRightInd w:val="0"/>
        <w:spacing w:after="0"/>
        <w:ind w:left="993"/>
        <w:jc w:val="both"/>
        <w:rPr>
          <w:rFonts w:cstheme="minorHAnsi"/>
        </w:rPr>
      </w:pPr>
    </w:p>
    <w:p w14:paraId="07462D57" w14:textId="77777777" w:rsidR="003E3FBA" w:rsidRPr="004D22C1" w:rsidRDefault="003E3FBA" w:rsidP="0015472A">
      <w:pPr>
        <w:autoSpaceDE w:val="0"/>
        <w:autoSpaceDN w:val="0"/>
        <w:adjustRightInd w:val="0"/>
        <w:spacing w:after="0"/>
        <w:jc w:val="both"/>
        <w:rPr>
          <w:rFonts w:ascii="Arial Narrow" w:eastAsia="Times New Roman" w:hAnsi="Arial Narrow" w:cs="Calibri Light"/>
          <w:b/>
          <w:iCs/>
          <w:sz w:val="24"/>
          <w:szCs w:val="24"/>
          <w:lang w:eastAsia="es-ES"/>
        </w:rPr>
      </w:pPr>
      <w:r>
        <w:rPr>
          <w:rFonts w:ascii="Arial Narrow" w:eastAsia="Times New Roman" w:hAnsi="Arial Narrow" w:cs="Calibri Light"/>
          <w:b/>
          <w:iCs/>
          <w:sz w:val="24"/>
          <w:szCs w:val="24"/>
          <w:lang w:eastAsia="es-ES"/>
        </w:rPr>
        <w:t xml:space="preserve">      </w:t>
      </w:r>
    </w:p>
    <w:bookmarkEnd w:id="0"/>
    <w:p w14:paraId="69B9E6A5" w14:textId="77777777" w:rsidR="002E4CFC" w:rsidRPr="002E4CFC" w:rsidRDefault="002E4CFC" w:rsidP="002E4CFC">
      <w:pPr>
        <w:autoSpaceDE w:val="0"/>
        <w:autoSpaceDN w:val="0"/>
        <w:adjustRightInd w:val="0"/>
        <w:spacing w:after="0"/>
        <w:ind w:left="993"/>
        <w:jc w:val="both"/>
        <w:rPr>
          <w:rFonts w:ascii="Arial Narrow" w:hAnsi="Arial Narrow" w:cs="Calibri Light"/>
          <w:iCs/>
          <w:u w:val="single"/>
        </w:rPr>
      </w:pPr>
      <w:r w:rsidRPr="002E4CFC">
        <w:rPr>
          <w:rFonts w:ascii="Arial Narrow" w:hAnsi="Arial Narrow" w:cs="Calibri Light"/>
          <w:b/>
          <w:iCs/>
          <w:u w:val="single"/>
        </w:rPr>
        <w:t>CONDICIONES DE EVALUACIÓN</w:t>
      </w:r>
      <w:r w:rsidRPr="002E4CFC">
        <w:rPr>
          <w:rFonts w:ascii="Arial Narrow" w:hAnsi="Arial Narrow" w:cs="Calibri Light"/>
          <w:b/>
          <w:iCs/>
        </w:rPr>
        <w:t>:</w:t>
      </w:r>
    </w:p>
    <w:p w14:paraId="1BD22C6C" w14:textId="77777777" w:rsidR="002E4CFC" w:rsidRPr="002E4CFC" w:rsidRDefault="002E4CFC" w:rsidP="002E4CFC">
      <w:pPr>
        <w:autoSpaceDE w:val="0"/>
        <w:autoSpaceDN w:val="0"/>
        <w:adjustRightInd w:val="0"/>
        <w:spacing w:after="0"/>
        <w:ind w:left="993"/>
        <w:jc w:val="both"/>
        <w:rPr>
          <w:rFonts w:ascii="Arial Narrow" w:hAnsi="Arial Narrow" w:cs="Calibri Light"/>
          <w:iCs/>
        </w:rPr>
      </w:pPr>
      <w:r w:rsidRPr="002E4CFC">
        <w:rPr>
          <w:rFonts w:ascii="Arial Narrow" w:hAnsi="Arial Narrow" w:cs="Calibri Light"/>
          <w:iCs/>
        </w:rPr>
        <w:t xml:space="preserve">Según los art. 120°, 121°, 122° y 123° del Reglamento Académico General Pregrado versión 1.0, aprobado con R. C. U. </w:t>
      </w:r>
      <w:proofErr w:type="spellStart"/>
      <w:r w:rsidRPr="002E4CFC">
        <w:rPr>
          <w:rFonts w:ascii="Arial Narrow" w:hAnsi="Arial Narrow" w:cs="Calibri Light"/>
          <w:iCs/>
        </w:rPr>
        <w:t>N°</w:t>
      </w:r>
      <w:proofErr w:type="spellEnd"/>
      <w:r w:rsidRPr="002E4CFC">
        <w:rPr>
          <w:rFonts w:ascii="Arial Narrow" w:hAnsi="Arial Narrow" w:cs="Calibri Light"/>
          <w:iCs/>
        </w:rPr>
        <w:t xml:space="preserve"> 0055-2024-CU-UNJFSC, de fecha 31 de enero de 2024. El Sistema de evaluación es integral, permanente, cualitativo y cuantitativo (vigesimal) (...). Según el art. 117° la asistencia a clases teóricas y prácticas son obligatorias en la modalidad presencial y en la modalidad no presencial o a distancia.</w:t>
      </w:r>
    </w:p>
    <w:p w14:paraId="68FEF4F6" w14:textId="77777777" w:rsidR="002E4CFC" w:rsidRPr="002E4CFC" w:rsidRDefault="002E4CFC" w:rsidP="002E4CFC">
      <w:pPr>
        <w:autoSpaceDE w:val="0"/>
        <w:autoSpaceDN w:val="0"/>
        <w:adjustRightInd w:val="0"/>
        <w:spacing w:after="0"/>
        <w:ind w:left="993"/>
        <w:jc w:val="both"/>
        <w:rPr>
          <w:rFonts w:ascii="Arial Narrow" w:hAnsi="Arial Narrow" w:cs="Calibri Light"/>
          <w:iCs/>
        </w:rPr>
      </w:pPr>
      <w:r w:rsidRPr="002E4CFC">
        <w:rPr>
          <w:rFonts w:ascii="Arial Narrow" w:hAnsi="Arial Narrow" w:cs="Calibri Light"/>
          <w:iCs/>
        </w:rPr>
        <w:t>La acumulación de más del 30% de inasistencias no justificadas, dará lugar a la desaprobación de la asignatura con nota cero (00). Art. 119° la asistencia a las asignaturas es Obligatoria en un mínimo de 70%, caso contrario dará lugar a la inhabilitación por no justificar las inasistencias. El carácter cuantitativo vigesimal consiste en que la escala valorativa es de cero (0), a veinte (20) para todo proceso de evaluación, siendo once (11), la nota aprobatoria mínima, solo en la nota promocional la fracción de 0.5 o más, va a favor de la unidad entera inmediata superior (Art. 126°). El examen sustitutorio no está considerado para los currículos de estudios por competencias (art. 134°). La evaluación es un proceso permanente e integral. Se realiza en 04 módulos en la forma siguiente:</w:t>
      </w:r>
    </w:p>
    <w:p w14:paraId="6F6BA7B9" w14:textId="77777777" w:rsidR="002E4CFC" w:rsidRPr="002E4CFC" w:rsidRDefault="002E4CFC" w:rsidP="002E4CFC">
      <w:pPr>
        <w:autoSpaceDE w:val="0"/>
        <w:autoSpaceDN w:val="0"/>
        <w:adjustRightInd w:val="0"/>
        <w:spacing w:after="0" w:line="216" w:lineRule="auto"/>
        <w:ind w:firstLine="708"/>
        <w:jc w:val="both"/>
        <w:rPr>
          <w:rFonts w:ascii="Arial Narrow" w:eastAsia="Times New Roman" w:hAnsi="Arial Narrow" w:cs="Arial"/>
          <w:iCs/>
          <w:sz w:val="24"/>
          <w:szCs w:val="24"/>
          <w:lang w:val="es-ES" w:eastAsia="es-ES"/>
        </w:rPr>
      </w:pPr>
    </w:p>
    <w:p w14:paraId="0D3668D6" w14:textId="77777777" w:rsidR="0015472A" w:rsidRDefault="0015472A" w:rsidP="002E4CFC">
      <w:pPr>
        <w:autoSpaceDE w:val="0"/>
        <w:autoSpaceDN w:val="0"/>
        <w:adjustRightInd w:val="0"/>
        <w:spacing w:after="0" w:line="216" w:lineRule="auto"/>
        <w:ind w:firstLine="708"/>
        <w:jc w:val="both"/>
        <w:rPr>
          <w:rFonts w:ascii="Arial Narrow" w:eastAsia="Times New Roman" w:hAnsi="Arial Narrow" w:cs="Arial"/>
          <w:iCs/>
          <w:sz w:val="24"/>
          <w:szCs w:val="24"/>
          <w:lang w:val="es-ES" w:eastAsia="es-ES"/>
        </w:rPr>
      </w:pPr>
      <w:r>
        <w:rPr>
          <w:rFonts w:ascii="Arial Narrow" w:eastAsia="Times New Roman" w:hAnsi="Arial Narrow" w:cs="Arial"/>
          <w:iCs/>
          <w:sz w:val="24"/>
          <w:szCs w:val="24"/>
          <w:lang w:val="es-ES" w:eastAsia="es-ES"/>
        </w:rPr>
        <w:t xml:space="preserve">    </w:t>
      </w:r>
    </w:p>
    <w:tbl>
      <w:tblPr>
        <w:tblStyle w:val="Tablaconcuadrcula"/>
        <w:tblW w:w="8079" w:type="dxa"/>
        <w:tblInd w:w="988" w:type="dxa"/>
        <w:tblLook w:val="04A0" w:firstRow="1" w:lastRow="0" w:firstColumn="1" w:lastColumn="0" w:noHBand="0" w:noVBand="1"/>
      </w:tblPr>
      <w:tblGrid>
        <w:gridCol w:w="1674"/>
        <w:gridCol w:w="4478"/>
        <w:gridCol w:w="1927"/>
      </w:tblGrid>
      <w:tr w:rsidR="0015472A" w:rsidRPr="008B74FA" w14:paraId="3C485583" w14:textId="77777777" w:rsidTr="0035385E">
        <w:trPr>
          <w:trHeight w:val="394"/>
        </w:trPr>
        <w:tc>
          <w:tcPr>
            <w:tcW w:w="1701" w:type="dxa"/>
            <w:shd w:val="clear" w:color="auto" w:fill="92D050"/>
            <w:vAlign w:val="center"/>
          </w:tcPr>
          <w:p w14:paraId="7B609BFA" w14:textId="77777777" w:rsidR="0015472A" w:rsidRPr="008B74FA" w:rsidRDefault="0015472A" w:rsidP="0035385E">
            <w:pPr>
              <w:pStyle w:val="Prrafodelista"/>
              <w:ind w:left="0"/>
              <w:jc w:val="center"/>
              <w:rPr>
                <w:rFonts w:asciiTheme="majorHAnsi" w:hAnsiTheme="majorHAnsi" w:cstheme="majorHAnsi"/>
                <w:szCs w:val="20"/>
              </w:rPr>
            </w:pPr>
            <w:r w:rsidRPr="008B74FA">
              <w:rPr>
                <w:rFonts w:asciiTheme="majorHAnsi" w:hAnsiTheme="majorHAnsi" w:cstheme="majorHAnsi"/>
                <w:b/>
                <w:szCs w:val="20"/>
              </w:rPr>
              <w:t>VARIABLE</w:t>
            </w:r>
          </w:p>
        </w:tc>
        <w:tc>
          <w:tcPr>
            <w:tcW w:w="4665" w:type="dxa"/>
            <w:shd w:val="clear" w:color="auto" w:fill="92D050"/>
            <w:vAlign w:val="center"/>
          </w:tcPr>
          <w:p w14:paraId="444CB58A" w14:textId="77777777" w:rsidR="0015472A" w:rsidRPr="008B74FA" w:rsidRDefault="0015472A" w:rsidP="0035385E">
            <w:pPr>
              <w:pStyle w:val="Prrafodelista"/>
              <w:ind w:left="0"/>
              <w:jc w:val="center"/>
              <w:rPr>
                <w:rFonts w:asciiTheme="majorHAnsi" w:hAnsiTheme="majorHAnsi" w:cstheme="majorHAnsi"/>
                <w:szCs w:val="20"/>
              </w:rPr>
            </w:pPr>
            <w:r w:rsidRPr="008B74FA">
              <w:rPr>
                <w:rFonts w:asciiTheme="majorHAnsi" w:hAnsiTheme="majorHAnsi" w:cstheme="majorHAnsi"/>
                <w:b/>
                <w:szCs w:val="20"/>
              </w:rPr>
              <w:t>DESCRIPCIÓN</w:t>
            </w:r>
          </w:p>
        </w:tc>
        <w:tc>
          <w:tcPr>
            <w:tcW w:w="1713" w:type="dxa"/>
            <w:shd w:val="clear" w:color="auto" w:fill="92D050"/>
            <w:vAlign w:val="center"/>
          </w:tcPr>
          <w:p w14:paraId="4DDD4261" w14:textId="77777777" w:rsidR="0015472A" w:rsidRPr="008B74FA" w:rsidRDefault="0015472A" w:rsidP="0035385E">
            <w:pPr>
              <w:pStyle w:val="Prrafodelista"/>
              <w:ind w:left="0"/>
              <w:jc w:val="center"/>
              <w:rPr>
                <w:rFonts w:asciiTheme="majorHAnsi" w:hAnsiTheme="majorHAnsi" w:cstheme="majorHAnsi"/>
                <w:szCs w:val="20"/>
              </w:rPr>
            </w:pPr>
            <w:r w:rsidRPr="008B74FA">
              <w:rPr>
                <w:rFonts w:asciiTheme="majorHAnsi" w:hAnsiTheme="majorHAnsi" w:cstheme="majorHAnsi"/>
                <w:b/>
                <w:szCs w:val="20"/>
              </w:rPr>
              <w:t>OBSERVACIONES</w:t>
            </w:r>
          </w:p>
        </w:tc>
      </w:tr>
      <w:tr w:rsidR="0015472A" w:rsidRPr="008B74FA" w14:paraId="63E65FD5" w14:textId="77777777" w:rsidTr="0035385E">
        <w:trPr>
          <w:trHeight w:val="399"/>
        </w:trPr>
        <w:tc>
          <w:tcPr>
            <w:tcW w:w="1701" w:type="dxa"/>
            <w:vAlign w:val="center"/>
          </w:tcPr>
          <w:p w14:paraId="3E054700" w14:textId="77777777" w:rsidR="0015472A" w:rsidRPr="008B74FA" w:rsidRDefault="0015472A" w:rsidP="0035385E">
            <w:pPr>
              <w:pStyle w:val="Prrafodelista"/>
              <w:ind w:left="0"/>
              <w:jc w:val="center"/>
              <w:rPr>
                <w:rFonts w:asciiTheme="majorHAnsi" w:hAnsiTheme="majorHAnsi" w:cstheme="majorHAnsi"/>
                <w:szCs w:val="20"/>
              </w:rPr>
            </w:pPr>
            <w:r w:rsidRPr="008B74FA">
              <w:rPr>
                <w:rFonts w:asciiTheme="majorHAnsi" w:hAnsiTheme="majorHAnsi" w:cstheme="majorHAnsi"/>
                <w:szCs w:val="20"/>
              </w:rPr>
              <w:t>E C</w:t>
            </w:r>
          </w:p>
        </w:tc>
        <w:tc>
          <w:tcPr>
            <w:tcW w:w="4665" w:type="dxa"/>
            <w:vAlign w:val="center"/>
          </w:tcPr>
          <w:p w14:paraId="6B819E9E" w14:textId="77777777" w:rsidR="0015472A" w:rsidRPr="008B74FA" w:rsidRDefault="0015472A" w:rsidP="0035385E">
            <w:pPr>
              <w:pStyle w:val="Prrafodelista"/>
              <w:ind w:left="0"/>
              <w:jc w:val="center"/>
              <w:rPr>
                <w:rFonts w:asciiTheme="majorHAnsi" w:hAnsiTheme="majorHAnsi" w:cstheme="majorHAnsi"/>
                <w:szCs w:val="20"/>
              </w:rPr>
            </w:pPr>
            <w:r w:rsidRPr="008B74FA">
              <w:rPr>
                <w:rFonts w:asciiTheme="majorHAnsi" w:hAnsiTheme="majorHAnsi" w:cstheme="majorHAnsi"/>
                <w:szCs w:val="20"/>
              </w:rPr>
              <w:t>Evidencia de conocimiento</w:t>
            </w:r>
          </w:p>
        </w:tc>
        <w:tc>
          <w:tcPr>
            <w:tcW w:w="1713" w:type="dxa"/>
            <w:vAlign w:val="center"/>
          </w:tcPr>
          <w:p w14:paraId="66AF0882" w14:textId="77777777" w:rsidR="0015472A" w:rsidRPr="008B74FA" w:rsidRDefault="0015472A" w:rsidP="0035385E">
            <w:pPr>
              <w:pStyle w:val="Prrafodelista"/>
              <w:ind w:left="0"/>
              <w:jc w:val="center"/>
              <w:rPr>
                <w:rFonts w:asciiTheme="majorHAnsi" w:hAnsiTheme="majorHAnsi" w:cstheme="majorHAnsi"/>
                <w:szCs w:val="20"/>
              </w:rPr>
            </w:pPr>
            <w:r w:rsidRPr="008B74FA">
              <w:rPr>
                <w:rFonts w:asciiTheme="majorHAnsi" w:hAnsiTheme="majorHAnsi" w:cstheme="majorHAnsi"/>
                <w:szCs w:val="20"/>
              </w:rPr>
              <w:t>0 – 20</w:t>
            </w:r>
          </w:p>
        </w:tc>
      </w:tr>
      <w:tr w:rsidR="0015472A" w:rsidRPr="008B74FA" w14:paraId="18045BCB" w14:textId="77777777" w:rsidTr="0035385E">
        <w:trPr>
          <w:trHeight w:val="418"/>
        </w:trPr>
        <w:tc>
          <w:tcPr>
            <w:tcW w:w="1701" w:type="dxa"/>
            <w:vAlign w:val="center"/>
          </w:tcPr>
          <w:p w14:paraId="17F74AD8" w14:textId="77777777" w:rsidR="0015472A" w:rsidRPr="008B74FA" w:rsidRDefault="0015472A" w:rsidP="0035385E">
            <w:pPr>
              <w:pStyle w:val="Prrafodelista"/>
              <w:ind w:left="0"/>
              <w:jc w:val="center"/>
              <w:rPr>
                <w:rFonts w:asciiTheme="majorHAnsi" w:hAnsiTheme="majorHAnsi" w:cstheme="majorHAnsi"/>
                <w:szCs w:val="20"/>
              </w:rPr>
            </w:pPr>
            <w:r w:rsidRPr="008B74FA">
              <w:rPr>
                <w:rFonts w:asciiTheme="majorHAnsi" w:hAnsiTheme="majorHAnsi" w:cstheme="majorHAnsi"/>
                <w:szCs w:val="20"/>
              </w:rPr>
              <w:t>E P</w:t>
            </w:r>
          </w:p>
        </w:tc>
        <w:tc>
          <w:tcPr>
            <w:tcW w:w="4665" w:type="dxa"/>
            <w:vAlign w:val="center"/>
          </w:tcPr>
          <w:p w14:paraId="04FEF97E" w14:textId="77777777" w:rsidR="0015472A" w:rsidRPr="008B74FA" w:rsidRDefault="0015472A" w:rsidP="0035385E">
            <w:pPr>
              <w:pStyle w:val="Prrafodelista"/>
              <w:ind w:left="0"/>
              <w:jc w:val="center"/>
              <w:rPr>
                <w:rFonts w:asciiTheme="majorHAnsi" w:hAnsiTheme="majorHAnsi" w:cstheme="majorHAnsi"/>
                <w:szCs w:val="20"/>
              </w:rPr>
            </w:pPr>
            <w:r w:rsidRPr="008B74FA">
              <w:rPr>
                <w:rFonts w:asciiTheme="majorHAnsi" w:hAnsiTheme="majorHAnsi" w:cstheme="majorHAnsi"/>
                <w:szCs w:val="20"/>
              </w:rPr>
              <w:t>Evidencia del Producto</w:t>
            </w:r>
          </w:p>
        </w:tc>
        <w:tc>
          <w:tcPr>
            <w:tcW w:w="1713" w:type="dxa"/>
            <w:vAlign w:val="center"/>
          </w:tcPr>
          <w:p w14:paraId="44B61304" w14:textId="77777777" w:rsidR="0015472A" w:rsidRPr="008B74FA" w:rsidRDefault="0015472A" w:rsidP="0035385E">
            <w:pPr>
              <w:pStyle w:val="Prrafodelista"/>
              <w:ind w:left="0"/>
              <w:jc w:val="center"/>
              <w:rPr>
                <w:rFonts w:asciiTheme="majorHAnsi" w:hAnsiTheme="majorHAnsi" w:cstheme="majorHAnsi"/>
                <w:szCs w:val="20"/>
              </w:rPr>
            </w:pPr>
            <w:r w:rsidRPr="008B74FA">
              <w:rPr>
                <w:rFonts w:asciiTheme="majorHAnsi" w:hAnsiTheme="majorHAnsi" w:cstheme="majorHAnsi"/>
                <w:szCs w:val="20"/>
              </w:rPr>
              <w:t>0 – 20</w:t>
            </w:r>
          </w:p>
        </w:tc>
      </w:tr>
      <w:tr w:rsidR="0015472A" w:rsidRPr="008B74FA" w14:paraId="77A9E62D" w14:textId="77777777" w:rsidTr="0035385E">
        <w:trPr>
          <w:trHeight w:val="410"/>
        </w:trPr>
        <w:tc>
          <w:tcPr>
            <w:tcW w:w="1701" w:type="dxa"/>
            <w:vAlign w:val="center"/>
          </w:tcPr>
          <w:p w14:paraId="7A423E54" w14:textId="77777777" w:rsidR="0015472A" w:rsidRPr="008B74FA" w:rsidRDefault="0015472A" w:rsidP="0035385E">
            <w:pPr>
              <w:pStyle w:val="Prrafodelista"/>
              <w:ind w:left="0"/>
              <w:jc w:val="center"/>
              <w:rPr>
                <w:rFonts w:asciiTheme="majorHAnsi" w:hAnsiTheme="majorHAnsi" w:cstheme="majorHAnsi"/>
                <w:szCs w:val="20"/>
              </w:rPr>
            </w:pPr>
            <w:r w:rsidRPr="008B74FA">
              <w:rPr>
                <w:rFonts w:asciiTheme="majorHAnsi" w:hAnsiTheme="majorHAnsi" w:cstheme="majorHAnsi"/>
                <w:szCs w:val="20"/>
              </w:rPr>
              <w:t>E D</w:t>
            </w:r>
          </w:p>
        </w:tc>
        <w:tc>
          <w:tcPr>
            <w:tcW w:w="4665" w:type="dxa"/>
            <w:vAlign w:val="center"/>
          </w:tcPr>
          <w:p w14:paraId="5A5E1693" w14:textId="77777777" w:rsidR="0015472A" w:rsidRPr="008B74FA" w:rsidRDefault="0015472A" w:rsidP="0035385E">
            <w:pPr>
              <w:pStyle w:val="Prrafodelista"/>
              <w:ind w:left="0"/>
              <w:jc w:val="center"/>
              <w:rPr>
                <w:rFonts w:asciiTheme="majorHAnsi" w:hAnsiTheme="majorHAnsi" w:cstheme="majorHAnsi"/>
                <w:szCs w:val="20"/>
              </w:rPr>
            </w:pPr>
            <w:r w:rsidRPr="008B74FA">
              <w:rPr>
                <w:rFonts w:asciiTheme="majorHAnsi" w:hAnsiTheme="majorHAnsi" w:cstheme="majorHAnsi"/>
                <w:szCs w:val="20"/>
              </w:rPr>
              <w:t>Evidencia del Desempeño</w:t>
            </w:r>
          </w:p>
        </w:tc>
        <w:tc>
          <w:tcPr>
            <w:tcW w:w="1713" w:type="dxa"/>
            <w:vAlign w:val="center"/>
          </w:tcPr>
          <w:p w14:paraId="6694DB31" w14:textId="77777777" w:rsidR="0015472A" w:rsidRPr="008B74FA" w:rsidRDefault="0015472A" w:rsidP="0035385E">
            <w:pPr>
              <w:pStyle w:val="Prrafodelista"/>
              <w:ind w:left="0"/>
              <w:jc w:val="center"/>
              <w:rPr>
                <w:rFonts w:asciiTheme="majorHAnsi" w:hAnsiTheme="majorHAnsi" w:cstheme="majorHAnsi"/>
                <w:szCs w:val="20"/>
              </w:rPr>
            </w:pPr>
            <w:r w:rsidRPr="008B74FA">
              <w:rPr>
                <w:rFonts w:asciiTheme="majorHAnsi" w:hAnsiTheme="majorHAnsi" w:cstheme="majorHAnsi"/>
                <w:szCs w:val="20"/>
              </w:rPr>
              <w:t>0 – 20</w:t>
            </w:r>
          </w:p>
        </w:tc>
      </w:tr>
      <w:tr w:rsidR="0015472A" w:rsidRPr="008B74FA" w14:paraId="4BF87658" w14:textId="77777777" w:rsidTr="0035385E">
        <w:trPr>
          <w:trHeight w:val="686"/>
        </w:trPr>
        <w:tc>
          <w:tcPr>
            <w:tcW w:w="1701" w:type="dxa"/>
            <w:vAlign w:val="center"/>
          </w:tcPr>
          <w:p w14:paraId="4BF04475" w14:textId="77777777" w:rsidR="0015472A" w:rsidRPr="008B74FA" w:rsidRDefault="0015472A" w:rsidP="0035385E">
            <w:pPr>
              <w:pStyle w:val="Prrafodelista"/>
              <w:ind w:left="0"/>
              <w:jc w:val="center"/>
              <w:rPr>
                <w:rFonts w:asciiTheme="majorHAnsi" w:hAnsiTheme="majorHAnsi" w:cstheme="majorHAnsi"/>
                <w:szCs w:val="20"/>
              </w:rPr>
            </w:pPr>
            <w:r w:rsidRPr="008B74FA">
              <w:rPr>
                <w:rFonts w:asciiTheme="majorHAnsi" w:hAnsiTheme="majorHAnsi" w:cstheme="majorHAnsi"/>
                <w:szCs w:val="20"/>
              </w:rPr>
              <w:t>Promedio Módulo</w:t>
            </w:r>
          </w:p>
        </w:tc>
        <w:tc>
          <w:tcPr>
            <w:tcW w:w="4665" w:type="dxa"/>
            <w:vAlign w:val="center"/>
          </w:tcPr>
          <w:p w14:paraId="5B7F1CEF" w14:textId="77777777" w:rsidR="0015472A" w:rsidRPr="008B74FA" w:rsidRDefault="0015472A" w:rsidP="0035385E">
            <w:pPr>
              <w:pStyle w:val="Prrafodelista"/>
              <w:ind w:left="0"/>
              <w:jc w:val="center"/>
              <w:rPr>
                <w:rFonts w:asciiTheme="majorHAnsi" w:eastAsiaTheme="minorEastAsia" w:hAnsiTheme="majorHAnsi" w:cstheme="majorHAnsi"/>
                <w:szCs w:val="20"/>
              </w:rPr>
            </w:pPr>
            <m:oMathPara>
              <m:oMath>
                <m:r>
                  <w:rPr>
                    <w:rFonts w:ascii="Cambria Math" w:hAnsi="Cambria Math" w:cstheme="majorHAnsi"/>
                    <w:szCs w:val="20"/>
                  </w:rPr>
                  <m:t>PM =</m:t>
                </m:r>
                <m:d>
                  <m:dPr>
                    <m:ctrlPr>
                      <w:rPr>
                        <w:rFonts w:ascii="Cambria Math" w:hAnsi="Cambria Math" w:cstheme="majorHAnsi"/>
                        <w:i/>
                        <w:szCs w:val="20"/>
                      </w:rPr>
                    </m:ctrlPr>
                  </m:dPr>
                  <m:e>
                    <m:r>
                      <w:rPr>
                        <w:rFonts w:ascii="Cambria Math" w:hAnsi="Cambria Math" w:cstheme="majorHAnsi"/>
                        <w:szCs w:val="20"/>
                      </w:rPr>
                      <m:t>EC</m:t>
                    </m:r>
                  </m:e>
                </m:d>
                <m:d>
                  <m:dPr>
                    <m:ctrlPr>
                      <w:rPr>
                        <w:rFonts w:ascii="Cambria Math" w:hAnsi="Cambria Math" w:cstheme="majorHAnsi"/>
                        <w:i/>
                        <w:szCs w:val="20"/>
                      </w:rPr>
                    </m:ctrlPr>
                  </m:dPr>
                  <m:e>
                    <m:r>
                      <w:rPr>
                        <w:rFonts w:ascii="Cambria Math" w:hAnsi="Cambria Math" w:cstheme="majorHAnsi"/>
                        <w:szCs w:val="20"/>
                      </w:rPr>
                      <m:t>0.30</m:t>
                    </m:r>
                  </m:e>
                </m:d>
                <m:r>
                  <w:rPr>
                    <w:rFonts w:ascii="Cambria Math" w:hAnsi="Cambria Math" w:cstheme="majorHAnsi"/>
                    <w:szCs w:val="20"/>
                  </w:rPr>
                  <m:t>+</m:t>
                </m:r>
                <m:d>
                  <m:dPr>
                    <m:ctrlPr>
                      <w:rPr>
                        <w:rFonts w:ascii="Cambria Math" w:hAnsi="Cambria Math" w:cstheme="majorHAnsi"/>
                        <w:i/>
                        <w:szCs w:val="20"/>
                      </w:rPr>
                    </m:ctrlPr>
                  </m:dPr>
                  <m:e>
                    <m:r>
                      <w:rPr>
                        <w:rFonts w:ascii="Cambria Math" w:hAnsi="Cambria Math" w:cstheme="majorHAnsi"/>
                        <w:szCs w:val="20"/>
                      </w:rPr>
                      <m:t>EP</m:t>
                    </m:r>
                  </m:e>
                </m:d>
                <m:d>
                  <m:dPr>
                    <m:ctrlPr>
                      <w:rPr>
                        <w:rFonts w:ascii="Cambria Math" w:hAnsi="Cambria Math" w:cstheme="majorHAnsi"/>
                        <w:i/>
                        <w:szCs w:val="20"/>
                      </w:rPr>
                    </m:ctrlPr>
                  </m:dPr>
                  <m:e>
                    <m:r>
                      <w:rPr>
                        <w:rFonts w:ascii="Cambria Math" w:hAnsi="Cambria Math" w:cstheme="majorHAnsi"/>
                        <w:szCs w:val="20"/>
                      </w:rPr>
                      <m:t>0.35</m:t>
                    </m:r>
                  </m:e>
                </m:d>
                <m:r>
                  <w:rPr>
                    <w:rFonts w:ascii="Cambria Math" w:hAnsi="Cambria Math" w:cstheme="majorHAnsi"/>
                    <w:szCs w:val="20"/>
                  </w:rPr>
                  <m:t>+(ED)(0.35)</m:t>
                </m:r>
              </m:oMath>
            </m:oMathPara>
          </w:p>
        </w:tc>
        <w:tc>
          <w:tcPr>
            <w:tcW w:w="1713" w:type="dxa"/>
            <w:vAlign w:val="center"/>
          </w:tcPr>
          <w:p w14:paraId="3685F443" w14:textId="77777777" w:rsidR="0015472A" w:rsidRPr="008B74FA" w:rsidRDefault="0015472A" w:rsidP="0035385E">
            <w:pPr>
              <w:pStyle w:val="Prrafodelista"/>
              <w:ind w:left="0"/>
              <w:jc w:val="center"/>
              <w:rPr>
                <w:rFonts w:asciiTheme="majorHAnsi" w:hAnsiTheme="majorHAnsi" w:cstheme="majorHAnsi"/>
                <w:szCs w:val="20"/>
              </w:rPr>
            </w:pPr>
            <w:r w:rsidRPr="008B74FA">
              <w:rPr>
                <w:rFonts w:asciiTheme="majorHAnsi" w:hAnsiTheme="majorHAnsi" w:cstheme="majorHAnsi"/>
                <w:szCs w:val="20"/>
              </w:rPr>
              <w:t>Con un decimal sin redondeo</w:t>
            </w:r>
          </w:p>
        </w:tc>
      </w:tr>
    </w:tbl>
    <w:p w14:paraId="277807FE" w14:textId="31971CBE" w:rsidR="00E4778C" w:rsidRDefault="00E4778C" w:rsidP="002E4CFC">
      <w:pPr>
        <w:autoSpaceDE w:val="0"/>
        <w:autoSpaceDN w:val="0"/>
        <w:adjustRightInd w:val="0"/>
        <w:spacing w:after="0" w:line="216" w:lineRule="auto"/>
        <w:ind w:firstLine="708"/>
        <w:jc w:val="both"/>
        <w:rPr>
          <w:rFonts w:ascii="Arial Narrow" w:eastAsia="Times New Roman" w:hAnsi="Arial Narrow" w:cs="Arial"/>
          <w:iCs/>
          <w:sz w:val="24"/>
          <w:szCs w:val="24"/>
          <w:lang w:val="es-ES" w:eastAsia="es-ES"/>
        </w:rPr>
      </w:pPr>
    </w:p>
    <w:p w14:paraId="5B2B33F1" w14:textId="77777777" w:rsidR="00E4778C" w:rsidRDefault="00E4778C" w:rsidP="002E4CFC">
      <w:pPr>
        <w:autoSpaceDE w:val="0"/>
        <w:autoSpaceDN w:val="0"/>
        <w:adjustRightInd w:val="0"/>
        <w:spacing w:after="0" w:line="216" w:lineRule="auto"/>
        <w:ind w:firstLine="708"/>
        <w:jc w:val="both"/>
        <w:rPr>
          <w:rFonts w:ascii="Arial Narrow" w:eastAsia="Times New Roman" w:hAnsi="Arial Narrow" w:cs="Arial"/>
          <w:iCs/>
          <w:sz w:val="24"/>
          <w:szCs w:val="24"/>
          <w:lang w:val="es-ES" w:eastAsia="es-ES"/>
        </w:rPr>
      </w:pPr>
    </w:p>
    <w:tbl>
      <w:tblPr>
        <w:tblStyle w:val="Tablaconcuadrcula"/>
        <w:tblW w:w="8079" w:type="dxa"/>
        <w:tblInd w:w="988" w:type="dxa"/>
        <w:tblLook w:val="04A0" w:firstRow="1" w:lastRow="0" w:firstColumn="1" w:lastColumn="0" w:noHBand="0" w:noVBand="1"/>
      </w:tblPr>
      <w:tblGrid>
        <w:gridCol w:w="1701"/>
        <w:gridCol w:w="4665"/>
        <w:gridCol w:w="1713"/>
      </w:tblGrid>
      <w:tr w:rsidR="0015472A" w:rsidRPr="008B74FA" w14:paraId="6E46286E" w14:textId="77777777" w:rsidTr="0035385E">
        <w:trPr>
          <w:trHeight w:val="852"/>
        </w:trPr>
        <w:tc>
          <w:tcPr>
            <w:tcW w:w="1701" w:type="dxa"/>
            <w:vAlign w:val="center"/>
          </w:tcPr>
          <w:p w14:paraId="3917320C" w14:textId="77777777" w:rsidR="0015472A" w:rsidRPr="008B74FA" w:rsidRDefault="0015472A" w:rsidP="0035385E">
            <w:pPr>
              <w:pStyle w:val="Prrafodelista"/>
              <w:ind w:left="0"/>
              <w:jc w:val="center"/>
              <w:rPr>
                <w:rFonts w:asciiTheme="majorHAnsi" w:hAnsiTheme="majorHAnsi" w:cstheme="majorHAnsi"/>
                <w:szCs w:val="20"/>
              </w:rPr>
            </w:pPr>
            <w:r w:rsidRPr="008B74FA">
              <w:rPr>
                <w:rFonts w:asciiTheme="majorHAnsi" w:hAnsiTheme="majorHAnsi" w:cstheme="majorHAnsi"/>
                <w:szCs w:val="20"/>
              </w:rPr>
              <w:lastRenderedPageBreak/>
              <w:t>PF</w:t>
            </w:r>
          </w:p>
        </w:tc>
        <w:tc>
          <w:tcPr>
            <w:tcW w:w="4665" w:type="dxa"/>
            <w:vAlign w:val="center"/>
          </w:tcPr>
          <w:p w14:paraId="49E7CE7A" w14:textId="77777777" w:rsidR="0015472A" w:rsidRPr="008B74FA" w:rsidRDefault="0015472A" w:rsidP="0035385E">
            <w:pPr>
              <w:pStyle w:val="Prrafodelista"/>
              <w:ind w:left="0"/>
              <w:jc w:val="center"/>
              <w:rPr>
                <w:rFonts w:asciiTheme="majorHAnsi" w:hAnsiTheme="majorHAnsi" w:cstheme="majorHAnsi"/>
                <w:szCs w:val="20"/>
              </w:rPr>
            </w:pPr>
            <m:oMathPara>
              <m:oMath>
                <m:r>
                  <w:rPr>
                    <w:rFonts w:ascii="Cambria Math" w:hAnsi="Cambria Math" w:cstheme="majorHAnsi"/>
                    <w:szCs w:val="20"/>
                  </w:rPr>
                  <m:t>Prom.Final=</m:t>
                </m:r>
                <m:f>
                  <m:fPr>
                    <m:ctrlPr>
                      <w:rPr>
                        <w:rFonts w:ascii="Cambria Math" w:hAnsi="Cambria Math" w:cstheme="majorHAnsi"/>
                        <w:i/>
                        <w:szCs w:val="20"/>
                      </w:rPr>
                    </m:ctrlPr>
                  </m:fPr>
                  <m:num>
                    <m:r>
                      <w:rPr>
                        <w:rFonts w:ascii="Cambria Math" w:hAnsi="Cambria Math" w:cstheme="majorHAnsi"/>
                        <w:szCs w:val="20"/>
                      </w:rPr>
                      <m:t>PM1+PM2+PM3+PM4</m:t>
                    </m:r>
                  </m:num>
                  <m:den>
                    <m:r>
                      <w:rPr>
                        <w:rFonts w:ascii="Cambria Math" w:hAnsi="Cambria Math" w:cstheme="majorHAnsi"/>
                        <w:szCs w:val="20"/>
                      </w:rPr>
                      <m:t>4</m:t>
                    </m:r>
                  </m:den>
                </m:f>
              </m:oMath>
            </m:oMathPara>
          </w:p>
        </w:tc>
        <w:tc>
          <w:tcPr>
            <w:tcW w:w="1713" w:type="dxa"/>
            <w:vAlign w:val="center"/>
          </w:tcPr>
          <w:p w14:paraId="5CE8E92C" w14:textId="77777777" w:rsidR="0015472A" w:rsidRPr="008B74FA" w:rsidRDefault="0015472A" w:rsidP="0035385E">
            <w:pPr>
              <w:pStyle w:val="Prrafodelista"/>
              <w:ind w:left="0"/>
              <w:jc w:val="center"/>
              <w:rPr>
                <w:rFonts w:asciiTheme="majorHAnsi" w:hAnsiTheme="majorHAnsi" w:cstheme="majorHAnsi"/>
                <w:szCs w:val="20"/>
              </w:rPr>
            </w:pPr>
            <w:r w:rsidRPr="008B74FA">
              <w:rPr>
                <w:rFonts w:asciiTheme="majorHAnsi" w:hAnsiTheme="majorHAnsi" w:cstheme="majorHAnsi"/>
                <w:szCs w:val="20"/>
              </w:rPr>
              <w:t>Redondeo 0.5</w:t>
            </w:r>
          </w:p>
        </w:tc>
      </w:tr>
    </w:tbl>
    <w:p w14:paraId="5311D38B" w14:textId="77777777" w:rsidR="0015472A" w:rsidRDefault="0015472A" w:rsidP="002E4CFC">
      <w:pPr>
        <w:autoSpaceDE w:val="0"/>
        <w:autoSpaceDN w:val="0"/>
        <w:adjustRightInd w:val="0"/>
        <w:spacing w:after="0" w:line="216" w:lineRule="auto"/>
        <w:ind w:firstLine="708"/>
        <w:jc w:val="both"/>
        <w:rPr>
          <w:rFonts w:ascii="Arial Narrow" w:eastAsia="Times New Roman" w:hAnsi="Arial Narrow" w:cs="Arial"/>
          <w:iCs/>
          <w:sz w:val="24"/>
          <w:szCs w:val="24"/>
          <w:lang w:val="es-ES" w:eastAsia="es-ES"/>
        </w:rPr>
      </w:pPr>
    </w:p>
    <w:p w14:paraId="21F20E00" w14:textId="77777777" w:rsidR="00E4778C" w:rsidRDefault="00E4778C" w:rsidP="00E4778C">
      <w:pPr>
        <w:autoSpaceDE w:val="0"/>
        <w:autoSpaceDN w:val="0"/>
        <w:adjustRightInd w:val="0"/>
        <w:spacing w:after="0"/>
        <w:ind w:left="993"/>
        <w:jc w:val="both"/>
        <w:rPr>
          <w:rFonts w:ascii="Calibri Light" w:hAnsi="Calibri Light" w:cs="Calibri Light"/>
        </w:rPr>
      </w:pPr>
      <w:bookmarkStart w:id="1" w:name="_Hlk194437897"/>
      <w:r w:rsidRPr="00CD0DB6">
        <w:rPr>
          <w:rFonts w:ascii="Calibri Light" w:hAnsi="Calibri Light" w:cs="Calibri Light"/>
        </w:rPr>
        <w:t>Siendo el promedio final (PF), el promedio simple de los promedios ponderados de cada módulo (PM1, PM2, PM3, PM4); calculado de la siguiente manera:</w:t>
      </w:r>
    </w:p>
    <w:bookmarkEnd w:id="1"/>
    <w:p w14:paraId="4BE17D4B" w14:textId="77777777" w:rsidR="00E4778C" w:rsidRDefault="00E4778C" w:rsidP="002E4CFC">
      <w:pPr>
        <w:autoSpaceDE w:val="0"/>
        <w:autoSpaceDN w:val="0"/>
        <w:adjustRightInd w:val="0"/>
        <w:spacing w:after="0" w:line="216" w:lineRule="auto"/>
        <w:ind w:firstLine="708"/>
        <w:jc w:val="both"/>
        <w:rPr>
          <w:rFonts w:ascii="Arial Narrow" w:eastAsia="Times New Roman" w:hAnsi="Arial Narrow" w:cs="Arial"/>
          <w:iCs/>
          <w:sz w:val="24"/>
          <w:szCs w:val="24"/>
          <w:lang w:val="es-ES" w:eastAsia="es-ES"/>
        </w:rPr>
      </w:pPr>
    </w:p>
    <w:p w14:paraId="292FBB37" w14:textId="6A30CDEA" w:rsidR="0015472A" w:rsidRPr="00CD0DB6" w:rsidRDefault="0015472A" w:rsidP="0015472A">
      <w:pPr>
        <w:autoSpaceDE w:val="0"/>
        <w:autoSpaceDN w:val="0"/>
        <w:adjustRightInd w:val="0"/>
        <w:spacing w:after="0"/>
        <w:ind w:left="993"/>
        <w:jc w:val="both"/>
        <w:rPr>
          <w:rFonts w:ascii="Calibri Light" w:hAnsi="Calibri Light" w:cs="Calibri Light"/>
          <w:b/>
        </w:rPr>
      </w:pPr>
      <w:r w:rsidRPr="00CD0DB6">
        <w:rPr>
          <w:rFonts w:ascii="Calibri Light" w:hAnsi="Calibri Light" w:cs="Calibri Light"/>
          <w:b/>
          <w:noProof/>
          <w:lang w:eastAsia="es-PE"/>
        </w:rPr>
        <mc:AlternateContent>
          <mc:Choice Requires="wps">
            <w:drawing>
              <wp:anchor distT="0" distB="0" distL="114300" distR="114300" simplePos="0" relativeHeight="251659264" behindDoc="0" locked="0" layoutInCell="1" allowOverlap="1" wp14:anchorId="299AD10D" wp14:editId="75019E32">
                <wp:simplePos x="0" y="0"/>
                <wp:positionH relativeFrom="margin">
                  <wp:posOffset>1353349</wp:posOffset>
                </wp:positionH>
                <wp:positionV relativeFrom="paragraph">
                  <wp:posOffset>82857</wp:posOffset>
                </wp:positionV>
                <wp:extent cx="2573081" cy="515620"/>
                <wp:effectExtent l="0" t="0" r="17780" b="17780"/>
                <wp:wrapNone/>
                <wp:docPr id="7" name="Rectángulo redondead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3081" cy="515620"/>
                        </a:xfrm>
                        <a:prstGeom prst="roundRect">
                          <a:avLst>
                            <a:gd name="adj" fmla="val 16667"/>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roundrect w14:anchorId="3D1373AB" id="Rectángulo redondeado 7" o:spid="_x0000_s1026" style="position:absolute;margin-left:106.55pt;margin-top:6.5pt;width:202.6pt;height:40.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" filled="f" strokeweight="1pt">
                <v:stroke joinstyle="miter"/>
                <w10:wrap anchorx="margin"/>
              </v:roundrect>
            </w:pict>
          </mc:Fallback>
        </mc:AlternateContent>
      </w:r>
      <w:r>
        <w:rPr>
          <w:rFonts w:ascii="Arial Narrow" w:eastAsia="Times New Roman" w:hAnsi="Arial Narrow" w:cs="Arial"/>
          <w:iCs/>
          <w:sz w:val="24"/>
          <w:szCs w:val="24"/>
          <w:lang w:val="es-ES" w:eastAsia="es-ES"/>
        </w:rPr>
        <w:t xml:space="preserve">                                  </w:t>
      </w:r>
    </w:p>
    <w:p w14:paraId="1E5D69AF" w14:textId="13297D5F" w:rsidR="00E4778C" w:rsidRDefault="0015472A" w:rsidP="0015472A">
      <w:pPr>
        <w:autoSpaceDE w:val="0"/>
        <w:autoSpaceDN w:val="0"/>
        <w:adjustRightInd w:val="0"/>
        <w:spacing w:after="0" w:line="216" w:lineRule="auto"/>
        <w:ind w:firstLine="708"/>
        <w:jc w:val="both"/>
        <w:rPr>
          <w:rFonts w:ascii="Arial Narrow" w:eastAsia="Times New Roman" w:hAnsi="Arial Narrow" w:cs="Arial"/>
          <w:iCs/>
          <w:sz w:val="24"/>
          <w:szCs w:val="24"/>
          <w:lang w:val="es-ES" w:eastAsia="es-ES"/>
        </w:rPr>
      </w:pPr>
      <w:r>
        <w:rPr>
          <w:rFonts w:asciiTheme="majorHAnsi" w:hAnsiTheme="majorHAnsi" w:cstheme="majorHAnsi"/>
          <w:b/>
        </w:rPr>
        <w:t xml:space="preserve">                                    </w:t>
      </w:r>
      <w:r w:rsidRPr="00CD0DB6">
        <w:rPr>
          <w:rFonts w:asciiTheme="majorHAnsi" w:hAnsiTheme="majorHAnsi" w:cstheme="majorHAnsi"/>
          <w:b/>
          <w:position w:val="-24"/>
        </w:rPr>
        <w:object w:dxaOrig="3660" w:dyaOrig="620" w14:anchorId="2C6491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9.4pt;height:28.25pt" o:ole="">
            <v:imagedata r:id="rId12" o:title=""/>
          </v:shape>
          <o:OLEObject Type="Embed" ProgID="Equation.3" ShapeID="_x0000_i1025" DrawAspect="Content" ObjectID="_1838891769" r:id="rId13"/>
        </w:object>
      </w:r>
    </w:p>
    <w:p w14:paraId="65F23ABC" w14:textId="77777777" w:rsidR="00E4778C" w:rsidRDefault="00E4778C" w:rsidP="002E4CFC">
      <w:pPr>
        <w:autoSpaceDE w:val="0"/>
        <w:autoSpaceDN w:val="0"/>
        <w:adjustRightInd w:val="0"/>
        <w:spacing w:after="0" w:line="216" w:lineRule="auto"/>
        <w:ind w:firstLine="708"/>
        <w:jc w:val="both"/>
        <w:rPr>
          <w:rFonts w:ascii="Arial Narrow" w:eastAsia="Times New Roman" w:hAnsi="Arial Narrow" w:cs="Arial"/>
          <w:iCs/>
          <w:sz w:val="24"/>
          <w:szCs w:val="24"/>
          <w:lang w:val="es-ES" w:eastAsia="es-ES"/>
        </w:rPr>
      </w:pPr>
    </w:p>
    <w:p w14:paraId="72662214" w14:textId="77777777" w:rsidR="00E4778C" w:rsidRDefault="00E4778C" w:rsidP="00FE0B74">
      <w:pPr>
        <w:autoSpaceDE w:val="0"/>
        <w:autoSpaceDN w:val="0"/>
        <w:adjustRightInd w:val="0"/>
        <w:spacing w:after="0" w:line="216" w:lineRule="auto"/>
        <w:jc w:val="both"/>
        <w:rPr>
          <w:rFonts w:ascii="Arial Narrow" w:eastAsia="Times New Roman" w:hAnsi="Arial Narrow" w:cs="Arial"/>
          <w:iCs/>
          <w:sz w:val="24"/>
          <w:szCs w:val="24"/>
          <w:lang w:val="es-ES" w:eastAsia="es-ES"/>
        </w:rPr>
      </w:pPr>
    </w:p>
    <w:p w14:paraId="006D75E3" w14:textId="77777777" w:rsidR="002E4CFC" w:rsidRDefault="002E4CFC" w:rsidP="002E4CFC">
      <w:pPr>
        <w:autoSpaceDE w:val="0"/>
        <w:autoSpaceDN w:val="0"/>
        <w:adjustRightInd w:val="0"/>
        <w:spacing w:after="0" w:line="216" w:lineRule="auto"/>
        <w:ind w:firstLine="708"/>
        <w:jc w:val="both"/>
        <w:rPr>
          <w:rFonts w:ascii="Arial Narrow" w:eastAsia="Times New Roman" w:hAnsi="Arial Narrow" w:cs="Arial"/>
          <w:iCs/>
          <w:sz w:val="24"/>
          <w:szCs w:val="24"/>
          <w:lang w:val="es-ES" w:eastAsia="es-ES"/>
        </w:rPr>
      </w:pPr>
    </w:p>
    <w:p w14:paraId="60932D52" w14:textId="5D9D7D12" w:rsidR="004A3DFA" w:rsidRPr="00054CFB" w:rsidRDefault="000546D4" w:rsidP="000546D4">
      <w:pPr>
        <w:spacing w:after="0" w:line="360" w:lineRule="auto"/>
        <w:ind w:left="567"/>
        <w:jc w:val="both"/>
        <w:rPr>
          <w:rFonts w:ascii="Arial Narrow" w:eastAsia="Times New Roman" w:hAnsi="Arial Narrow"/>
          <w:b/>
          <w:iCs/>
          <w:sz w:val="24"/>
          <w:szCs w:val="24"/>
          <w:lang w:val="es-ES" w:eastAsia="es-ES"/>
        </w:rPr>
      </w:pPr>
      <w:r>
        <w:rPr>
          <w:rFonts w:ascii="Arial Narrow" w:eastAsia="Times New Roman" w:hAnsi="Arial Narrow"/>
          <w:b/>
          <w:iCs/>
          <w:sz w:val="24"/>
          <w:szCs w:val="24"/>
          <w:lang w:val="es-ES" w:eastAsia="es-ES"/>
        </w:rPr>
        <w:t>VII</w:t>
      </w:r>
      <w:r w:rsidR="00071119">
        <w:rPr>
          <w:rFonts w:ascii="Arial Narrow" w:eastAsia="Times New Roman" w:hAnsi="Arial Narrow"/>
          <w:b/>
          <w:iCs/>
          <w:sz w:val="24"/>
          <w:szCs w:val="24"/>
          <w:lang w:val="es-ES" w:eastAsia="es-ES"/>
        </w:rPr>
        <w:t>I</w:t>
      </w:r>
      <w:r>
        <w:rPr>
          <w:rFonts w:ascii="Arial Narrow" w:eastAsia="Times New Roman" w:hAnsi="Arial Narrow"/>
          <w:b/>
          <w:iCs/>
          <w:sz w:val="24"/>
          <w:szCs w:val="24"/>
          <w:lang w:val="es-ES" w:eastAsia="es-ES"/>
        </w:rPr>
        <w:t>.</w:t>
      </w:r>
      <w:r w:rsidR="00054CFB">
        <w:rPr>
          <w:rFonts w:ascii="Arial Narrow" w:eastAsia="Times New Roman" w:hAnsi="Arial Narrow"/>
          <w:b/>
          <w:iCs/>
          <w:sz w:val="24"/>
          <w:szCs w:val="24"/>
          <w:lang w:val="es-ES" w:eastAsia="es-ES"/>
        </w:rPr>
        <w:t xml:space="preserve"> BIBLIOGRAFÍCAS</w:t>
      </w:r>
      <w:r w:rsidR="00587362">
        <w:rPr>
          <w:rFonts w:ascii="Arial Narrow" w:eastAsia="Times New Roman" w:hAnsi="Arial Narrow"/>
          <w:b/>
          <w:iCs/>
          <w:sz w:val="24"/>
          <w:szCs w:val="24"/>
          <w:lang w:val="es-ES" w:eastAsia="es-ES"/>
        </w:rPr>
        <w:t xml:space="preserve"> Y </w:t>
      </w:r>
      <w:r w:rsidR="00FE0B74">
        <w:rPr>
          <w:rFonts w:ascii="Arial Narrow" w:eastAsia="Times New Roman" w:hAnsi="Arial Narrow"/>
          <w:b/>
          <w:iCs/>
          <w:sz w:val="24"/>
          <w:szCs w:val="24"/>
          <w:lang w:val="es-ES" w:eastAsia="es-ES"/>
        </w:rPr>
        <w:t>REFERENCIAS WEB</w:t>
      </w:r>
    </w:p>
    <w:p w14:paraId="3E56D19E" w14:textId="55141BF6" w:rsidR="004A3DFA" w:rsidRDefault="004A3DFA" w:rsidP="00054CFB">
      <w:pPr>
        <w:spacing w:after="0" w:line="216" w:lineRule="auto"/>
        <w:rPr>
          <w:rFonts w:ascii="Arial Narrow" w:hAnsi="Arial Narrow"/>
          <w:b/>
          <w:bCs/>
          <w:lang w:val="es-ES"/>
        </w:rPr>
      </w:pPr>
    </w:p>
    <w:p w14:paraId="12A68910" w14:textId="62DF65E2" w:rsidR="006A76F7" w:rsidRPr="00587362" w:rsidRDefault="00587362" w:rsidP="00587362">
      <w:pPr>
        <w:spacing w:after="0" w:line="216" w:lineRule="auto"/>
        <w:rPr>
          <w:rFonts w:ascii="Arial Narrow" w:hAnsi="Arial Narrow"/>
          <w:b/>
          <w:bCs/>
          <w:lang w:val="es-ES"/>
        </w:rPr>
      </w:pPr>
      <w:r>
        <w:rPr>
          <w:rFonts w:ascii="Arial Narrow" w:hAnsi="Arial Narrow"/>
          <w:b/>
          <w:bCs/>
          <w:lang w:val="es-ES"/>
        </w:rPr>
        <w:t xml:space="preserve">                    UNIDAD DIDACTICA I</w:t>
      </w:r>
    </w:p>
    <w:p w14:paraId="3818D511" w14:textId="5C3C151E" w:rsidR="006A76F7" w:rsidRPr="006A76F7" w:rsidRDefault="006A76F7" w:rsidP="006A76F7">
      <w:pPr>
        <w:pStyle w:val="Prrafodelista"/>
        <w:spacing w:after="0" w:line="216" w:lineRule="auto"/>
        <w:ind w:left="1506"/>
        <w:rPr>
          <w:rFonts w:ascii="Arial Narrow" w:hAnsi="Arial Narrow"/>
          <w:b/>
          <w:bCs/>
          <w:lang w:val="es-ES"/>
        </w:rPr>
      </w:pPr>
    </w:p>
    <w:p w14:paraId="19E4DF0A" w14:textId="1D60EE9F" w:rsidR="006A76F7" w:rsidRPr="006A76F7" w:rsidRDefault="006A76F7" w:rsidP="006A76F7">
      <w:pPr>
        <w:pStyle w:val="Prrafodelista"/>
        <w:numPr>
          <w:ilvl w:val="0"/>
          <w:numId w:val="20"/>
        </w:numPr>
        <w:autoSpaceDE w:val="0"/>
        <w:autoSpaceDN w:val="0"/>
        <w:adjustRightInd w:val="0"/>
        <w:spacing w:after="0" w:line="240" w:lineRule="auto"/>
        <w:rPr>
          <w:rFonts w:cs="Calibri"/>
          <w:color w:val="000000"/>
        </w:rPr>
      </w:pPr>
      <w:r w:rsidRPr="006A76F7">
        <w:rPr>
          <w:rFonts w:cs="Calibri"/>
          <w:color w:val="000000"/>
        </w:rPr>
        <w:t xml:space="preserve">YOUNG, H. &amp; FREEDMAN R. </w:t>
      </w:r>
      <w:r w:rsidRPr="006A76F7">
        <w:rPr>
          <w:rFonts w:cs="Calibri"/>
          <w:b/>
          <w:bCs/>
          <w:color w:val="000000"/>
        </w:rPr>
        <w:t xml:space="preserve">(2009). </w:t>
      </w:r>
      <w:r w:rsidRPr="006A76F7">
        <w:rPr>
          <w:rFonts w:cs="Calibri"/>
          <w:i/>
          <w:iCs/>
          <w:color w:val="000000"/>
        </w:rPr>
        <w:t xml:space="preserve">Física Universitaria </w:t>
      </w:r>
      <w:r w:rsidRPr="006A76F7">
        <w:rPr>
          <w:rFonts w:cs="Calibri"/>
          <w:b/>
          <w:bCs/>
          <w:i/>
          <w:iCs/>
          <w:color w:val="000000"/>
        </w:rPr>
        <w:t xml:space="preserve">– </w:t>
      </w:r>
      <w:r w:rsidRPr="006A76F7">
        <w:rPr>
          <w:rFonts w:cs="Calibri"/>
          <w:color w:val="000000"/>
        </w:rPr>
        <w:t xml:space="preserve">Volumen I. (Décima edición). México DF, México: Editorial Pearson. </w:t>
      </w:r>
    </w:p>
    <w:p w14:paraId="75488525" w14:textId="6E2D8318" w:rsidR="006A76F7" w:rsidRPr="0019114E" w:rsidRDefault="006A76F7" w:rsidP="0019114E">
      <w:pPr>
        <w:autoSpaceDE w:val="0"/>
        <w:autoSpaceDN w:val="0"/>
        <w:adjustRightInd w:val="0"/>
        <w:spacing w:after="0" w:line="240" w:lineRule="auto"/>
        <w:rPr>
          <w:rFonts w:cs="Calibri"/>
          <w:color w:val="000000"/>
        </w:rPr>
      </w:pPr>
    </w:p>
    <w:p w14:paraId="7A28D8AB" w14:textId="53FDF240" w:rsidR="006A76F7" w:rsidRPr="006A76F7" w:rsidRDefault="006A76F7" w:rsidP="006A76F7">
      <w:pPr>
        <w:pStyle w:val="Prrafodelista"/>
        <w:numPr>
          <w:ilvl w:val="0"/>
          <w:numId w:val="20"/>
        </w:numPr>
        <w:autoSpaceDE w:val="0"/>
        <w:autoSpaceDN w:val="0"/>
        <w:adjustRightInd w:val="0"/>
        <w:spacing w:after="0" w:line="240" w:lineRule="auto"/>
        <w:rPr>
          <w:rFonts w:cs="Calibri"/>
          <w:color w:val="000000"/>
        </w:rPr>
      </w:pPr>
      <w:r w:rsidRPr="006A76F7">
        <w:rPr>
          <w:rFonts w:cs="Calibri"/>
          <w:color w:val="000000"/>
        </w:rPr>
        <w:t xml:space="preserve"> SEARS, Z. &amp;YOUNG H. (1999). </w:t>
      </w:r>
      <w:r w:rsidRPr="006A76F7">
        <w:rPr>
          <w:rFonts w:cs="Calibri"/>
          <w:i/>
          <w:iCs/>
          <w:color w:val="000000"/>
        </w:rPr>
        <w:t>Física Universitaria</w:t>
      </w:r>
      <w:r w:rsidRPr="006A76F7">
        <w:rPr>
          <w:rFonts w:cs="Calibri"/>
          <w:color w:val="000000"/>
        </w:rPr>
        <w:t xml:space="preserve">. Volumen I. México DF, México: Edit. Addison-Wesley-Longman. </w:t>
      </w:r>
    </w:p>
    <w:p w14:paraId="0C0D1E9F" w14:textId="246C020F" w:rsidR="006A76F7" w:rsidRPr="006A76F7" w:rsidRDefault="006A76F7" w:rsidP="006A76F7">
      <w:pPr>
        <w:autoSpaceDE w:val="0"/>
        <w:autoSpaceDN w:val="0"/>
        <w:adjustRightInd w:val="0"/>
        <w:spacing w:after="0" w:line="240" w:lineRule="auto"/>
        <w:rPr>
          <w:rFonts w:cs="Calibri"/>
          <w:color w:val="000000"/>
        </w:rPr>
      </w:pPr>
    </w:p>
    <w:p w14:paraId="6E5C6F09" w14:textId="568CDD15" w:rsidR="006A76F7" w:rsidRPr="006A76F7" w:rsidRDefault="006A76F7" w:rsidP="006A76F7">
      <w:pPr>
        <w:pStyle w:val="Prrafodelista"/>
        <w:numPr>
          <w:ilvl w:val="0"/>
          <w:numId w:val="20"/>
        </w:numPr>
        <w:autoSpaceDE w:val="0"/>
        <w:autoSpaceDN w:val="0"/>
        <w:adjustRightInd w:val="0"/>
        <w:spacing w:after="0" w:line="240" w:lineRule="auto"/>
        <w:rPr>
          <w:rFonts w:cs="Calibri"/>
          <w:color w:val="000000"/>
        </w:rPr>
      </w:pPr>
      <w:r w:rsidRPr="006A76F7">
        <w:rPr>
          <w:rFonts w:cs="Calibri"/>
          <w:color w:val="000000"/>
        </w:rPr>
        <w:t xml:space="preserve"> </w:t>
      </w:r>
      <w:bookmarkStart w:id="2" w:name="_Hlk192153460"/>
      <w:r w:rsidRPr="006A76F7">
        <w:rPr>
          <w:rFonts w:cs="Calibri"/>
          <w:color w:val="000000"/>
        </w:rPr>
        <w:t xml:space="preserve">BAIRD, D. (1991). </w:t>
      </w:r>
      <w:r w:rsidRPr="006A76F7">
        <w:rPr>
          <w:rFonts w:cs="Calibri"/>
          <w:i/>
          <w:iCs/>
          <w:color w:val="000000"/>
        </w:rPr>
        <w:t xml:space="preserve">Experimentación: Una Introducción a La Teoría De Las Mediciones y al Diseño de Experimentos. </w:t>
      </w:r>
      <w:r w:rsidRPr="006A76F7">
        <w:rPr>
          <w:rFonts w:cs="Calibri"/>
          <w:color w:val="000000"/>
        </w:rPr>
        <w:t>(segunda edición) México DF. México</w:t>
      </w:r>
      <w:bookmarkEnd w:id="2"/>
      <w:r w:rsidRPr="006A76F7">
        <w:rPr>
          <w:rFonts w:cs="Calibri"/>
          <w:color w:val="000000"/>
        </w:rPr>
        <w:t xml:space="preserve">: Edit. Prentice-Hall. </w:t>
      </w:r>
    </w:p>
    <w:p w14:paraId="6B1C8BBA" w14:textId="77777777" w:rsidR="006A76F7" w:rsidRPr="006A76F7" w:rsidRDefault="006A76F7" w:rsidP="006A76F7">
      <w:pPr>
        <w:autoSpaceDE w:val="0"/>
        <w:autoSpaceDN w:val="0"/>
        <w:adjustRightInd w:val="0"/>
        <w:spacing w:after="0" w:line="240" w:lineRule="auto"/>
        <w:rPr>
          <w:rFonts w:cs="Calibri"/>
          <w:color w:val="000000"/>
        </w:rPr>
      </w:pPr>
    </w:p>
    <w:p w14:paraId="67C74A79" w14:textId="4B9FA075" w:rsidR="006A76F7" w:rsidRPr="00763E73" w:rsidRDefault="006A76F7" w:rsidP="006A76F7">
      <w:pPr>
        <w:pStyle w:val="Prrafodelista"/>
        <w:numPr>
          <w:ilvl w:val="0"/>
          <w:numId w:val="20"/>
        </w:numPr>
        <w:autoSpaceDE w:val="0"/>
        <w:autoSpaceDN w:val="0"/>
        <w:adjustRightInd w:val="0"/>
        <w:spacing w:after="0" w:line="240" w:lineRule="auto"/>
        <w:rPr>
          <w:rFonts w:cs="Calibri"/>
          <w:color w:val="000000"/>
        </w:rPr>
      </w:pPr>
      <w:r w:rsidRPr="006A76F7">
        <w:rPr>
          <w:rFonts w:cs="Calibri"/>
          <w:color w:val="000000"/>
        </w:rPr>
        <w:t xml:space="preserve"> TIPLER, P. &amp; MOSCA, G. (2000). Volumen I </w:t>
      </w:r>
      <w:r w:rsidRPr="006A76F7">
        <w:rPr>
          <w:rFonts w:cs="Calibri"/>
          <w:i/>
          <w:iCs/>
          <w:color w:val="000000"/>
        </w:rPr>
        <w:t xml:space="preserve">Física para la Ciencia y la Tecnología </w:t>
      </w:r>
      <w:r w:rsidRPr="006A76F7">
        <w:rPr>
          <w:rFonts w:cs="Calibri"/>
          <w:b/>
          <w:bCs/>
          <w:i/>
          <w:iCs/>
          <w:color w:val="000000"/>
        </w:rPr>
        <w:t>(</w:t>
      </w:r>
      <w:r w:rsidRPr="006A76F7">
        <w:rPr>
          <w:rFonts w:cs="Calibri"/>
          <w:color w:val="000000"/>
        </w:rPr>
        <w:t>Sexta edición). Barcelona, España: Edit. Reverte S.A</w:t>
      </w:r>
    </w:p>
    <w:p w14:paraId="6380ED01" w14:textId="1EA9FE3B" w:rsidR="006A76F7" w:rsidRPr="006A76F7" w:rsidRDefault="006A76F7" w:rsidP="006A76F7">
      <w:pPr>
        <w:pStyle w:val="Prrafodelista"/>
        <w:numPr>
          <w:ilvl w:val="0"/>
          <w:numId w:val="20"/>
        </w:numPr>
        <w:autoSpaceDE w:val="0"/>
        <w:autoSpaceDN w:val="0"/>
        <w:adjustRightInd w:val="0"/>
        <w:spacing w:after="0" w:line="240" w:lineRule="auto"/>
        <w:rPr>
          <w:rFonts w:cs="Calibri"/>
          <w:color w:val="000000"/>
        </w:rPr>
      </w:pPr>
      <w:bookmarkStart w:id="3" w:name="_Hlk192153706"/>
      <w:r w:rsidRPr="006A76F7">
        <w:rPr>
          <w:rFonts w:cs="Calibri"/>
          <w:color w:val="000000"/>
        </w:rPr>
        <w:t xml:space="preserve">SERWAY, R. &amp;JEWETT, J (2002) </w:t>
      </w:r>
      <w:r w:rsidRPr="006A76F7">
        <w:rPr>
          <w:rFonts w:cs="Calibri"/>
          <w:i/>
          <w:iCs/>
          <w:color w:val="000000"/>
        </w:rPr>
        <w:t xml:space="preserve">Física </w:t>
      </w:r>
      <w:r w:rsidRPr="006A76F7">
        <w:rPr>
          <w:rFonts w:cs="Calibri"/>
          <w:color w:val="000000"/>
        </w:rPr>
        <w:t xml:space="preserve">para </w:t>
      </w:r>
      <w:r w:rsidR="0019114E" w:rsidRPr="006A76F7">
        <w:rPr>
          <w:rFonts w:cs="Calibri"/>
          <w:color w:val="000000"/>
        </w:rPr>
        <w:t>Ciencias</w:t>
      </w:r>
      <w:r w:rsidRPr="006A76F7">
        <w:rPr>
          <w:rFonts w:cs="Calibri"/>
          <w:color w:val="000000"/>
        </w:rPr>
        <w:t xml:space="preserve"> e Ingeniería Volumen I (</w:t>
      </w:r>
      <w:proofErr w:type="spellStart"/>
      <w:r w:rsidRPr="006A76F7">
        <w:rPr>
          <w:rFonts w:cs="Calibri"/>
          <w:color w:val="000000"/>
        </w:rPr>
        <w:t>Quintq</w:t>
      </w:r>
      <w:proofErr w:type="spellEnd"/>
      <w:r w:rsidRPr="006A76F7">
        <w:rPr>
          <w:rFonts w:cs="Calibri"/>
          <w:color w:val="000000"/>
        </w:rPr>
        <w:t xml:space="preserve"> Edición). Volumen I</w:t>
      </w:r>
      <w:r w:rsidRPr="006A76F7">
        <w:rPr>
          <w:rFonts w:cs="Calibri"/>
          <w:b/>
          <w:bCs/>
          <w:color w:val="000000"/>
        </w:rPr>
        <w:t xml:space="preserve">. </w:t>
      </w:r>
      <w:r w:rsidRPr="006A76F7">
        <w:rPr>
          <w:rFonts w:cs="Calibri"/>
          <w:color w:val="000000"/>
        </w:rPr>
        <w:t xml:space="preserve">México DF, México: Edit. Mc Graw Hill. </w:t>
      </w:r>
    </w:p>
    <w:bookmarkEnd w:id="3"/>
    <w:p w14:paraId="64113287" w14:textId="3953CB0C" w:rsidR="006A76F7" w:rsidRPr="006A76F7" w:rsidRDefault="006A76F7" w:rsidP="006A76F7">
      <w:pPr>
        <w:autoSpaceDE w:val="0"/>
        <w:autoSpaceDN w:val="0"/>
        <w:adjustRightInd w:val="0"/>
        <w:spacing w:after="0" w:line="240" w:lineRule="auto"/>
        <w:rPr>
          <w:rFonts w:cs="Calibri"/>
          <w:color w:val="000000"/>
        </w:rPr>
      </w:pPr>
    </w:p>
    <w:p w14:paraId="0E944168" w14:textId="590D6293" w:rsidR="004A3DFA" w:rsidRPr="006A76F7" w:rsidRDefault="006A76F7" w:rsidP="006A76F7">
      <w:pPr>
        <w:pStyle w:val="Prrafodelista"/>
        <w:numPr>
          <w:ilvl w:val="0"/>
          <w:numId w:val="20"/>
        </w:numPr>
        <w:autoSpaceDE w:val="0"/>
        <w:autoSpaceDN w:val="0"/>
        <w:adjustRightInd w:val="0"/>
        <w:spacing w:after="0" w:line="240" w:lineRule="auto"/>
        <w:rPr>
          <w:rFonts w:cs="Calibri"/>
          <w:color w:val="000000"/>
        </w:rPr>
      </w:pPr>
      <w:bookmarkStart w:id="4" w:name="_Hlk192153891"/>
      <w:r w:rsidRPr="006A76F7">
        <w:rPr>
          <w:rFonts w:cs="Calibri"/>
          <w:color w:val="000000"/>
        </w:rPr>
        <w:t xml:space="preserve">Valencia, J. (1994). </w:t>
      </w:r>
      <w:r w:rsidRPr="006A76F7">
        <w:rPr>
          <w:rFonts w:cs="Calibri"/>
          <w:i/>
          <w:iCs/>
          <w:color w:val="000000"/>
        </w:rPr>
        <w:t xml:space="preserve">Física II para Estudiantes de Ciencia e Ingeniería, </w:t>
      </w:r>
      <w:r w:rsidRPr="006A76F7">
        <w:rPr>
          <w:rFonts w:cs="Calibri"/>
          <w:color w:val="000000"/>
        </w:rPr>
        <w:t xml:space="preserve">(Primera edición). Huacho, Perú: Editorial UNJFSC. </w:t>
      </w:r>
    </w:p>
    <w:p w14:paraId="4D00C20F" w14:textId="68B2EBB8" w:rsidR="006A76F7" w:rsidRPr="006A76F7" w:rsidRDefault="006A76F7" w:rsidP="006A76F7">
      <w:pPr>
        <w:autoSpaceDE w:val="0"/>
        <w:autoSpaceDN w:val="0"/>
        <w:adjustRightInd w:val="0"/>
        <w:spacing w:after="0" w:line="240" w:lineRule="auto"/>
        <w:rPr>
          <w:rFonts w:ascii="Arial" w:hAnsi="Arial" w:cs="Arial"/>
          <w:color w:val="000000"/>
          <w:sz w:val="24"/>
          <w:szCs w:val="24"/>
        </w:rPr>
      </w:pPr>
    </w:p>
    <w:bookmarkEnd w:id="4"/>
    <w:p w14:paraId="3121A4D3" w14:textId="640EE640" w:rsidR="006A76F7" w:rsidRPr="00587362" w:rsidRDefault="00587362" w:rsidP="00587362">
      <w:pPr>
        <w:autoSpaceDE w:val="0"/>
        <w:autoSpaceDN w:val="0"/>
        <w:adjustRightInd w:val="0"/>
        <w:spacing w:after="0" w:line="240" w:lineRule="auto"/>
        <w:rPr>
          <w:rFonts w:ascii="Arial" w:hAnsi="Arial" w:cs="Arial"/>
          <w:b/>
          <w:bCs/>
          <w:color w:val="000000"/>
        </w:rPr>
      </w:pPr>
      <w:r>
        <w:rPr>
          <w:rFonts w:ascii="Arial" w:hAnsi="Arial" w:cs="Arial"/>
          <w:b/>
          <w:bCs/>
          <w:color w:val="000000"/>
        </w:rPr>
        <w:t xml:space="preserve">           </w:t>
      </w:r>
      <w:r w:rsidR="006A76F7" w:rsidRPr="00587362">
        <w:rPr>
          <w:rFonts w:ascii="Arial" w:hAnsi="Arial" w:cs="Arial"/>
          <w:b/>
          <w:bCs/>
          <w:color w:val="000000"/>
        </w:rPr>
        <w:t xml:space="preserve">Fuentes Electrónicas </w:t>
      </w:r>
    </w:p>
    <w:p w14:paraId="45774E68" w14:textId="73AC1AF7" w:rsidR="006A76F7" w:rsidRPr="006A76F7" w:rsidRDefault="006A76F7" w:rsidP="006A76F7">
      <w:pPr>
        <w:pStyle w:val="Prrafodelista"/>
        <w:autoSpaceDE w:val="0"/>
        <w:autoSpaceDN w:val="0"/>
        <w:adjustRightInd w:val="0"/>
        <w:spacing w:after="0" w:line="240" w:lineRule="auto"/>
        <w:ind w:left="1506"/>
        <w:rPr>
          <w:rFonts w:ascii="Arial" w:hAnsi="Arial" w:cs="Arial"/>
          <w:color w:val="000000"/>
        </w:rPr>
      </w:pPr>
    </w:p>
    <w:p w14:paraId="22A2D736" w14:textId="0CB9DA0C" w:rsidR="006A76F7" w:rsidRPr="00587362" w:rsidRDefault="00587362" w:rsidP="00587362">
      <w:pPr>
        <w:autoSpaceDE w:val="0"/>
        <w:autoSpaceDN w:val="0"/>
        <w:adjustRightInd w:val="0"/>
        <w:spacing w:after="0" w:line="240" w:lineRule="auto"/>
        <w:rPr>
          <w:rFonts w:cs="Calibri"/>
          <w:color w:val="000000"/>
        </w:rPr>
      </w:pPr>
      <w:r w:rsidRPr="00587362">
        <w:rPr>
          <w:rFonts w:cs="Calibri"/>
          <w:color w:val="000000"/>
        </w:rPr>
        <w:t xml:space="preserve">     </w:t>
      </w:r>
      <w:r>
        <w:rPr>
          <w:rFonts w:cs="Calibri"/>
          <w:color w:val="000000"/>
        </w:rPr>
        <w:t xml:space="preserve">         </w:t>
      </w:r>
      <w:proofErr w:type="spellStart"/>
      <w:r w:rsidR="006A76F7" w:rsidRPr="00587362">
        <w:rPr>
          <w:rFonts w:cs="Calibri"/>
          <w:color w:val="000000"/>
        </w:rPr>
        <w:t>Ariagno</w:t>
      </w:r>
      <w:proofErr w:type="spellEnd"/>
      <w:r w:rsidR="006A76F7" w:rsidRPr="00587362">
        <w:rPr>
          <w:rFonts w:cs="Calibri"/>
          <w:color w:val="000000"/>
        </w:rPr>
        <w:t xml:space="preserve">, C. (2014). </w:t>
      </w:r>
      <w:r w:rsidR="006A76F7" w:rsidRPr="00587362">
        <w:rPr>
          <w:rFonts w:cs="Calibri"/>
          <w:i/>
          <w:iCs/>
          <w:color w:val="000000"/>
        </w:rPr>
        <w:t>Elasticidad</w:t>
      </w:r>
      <w:r w:rsidR="006A76F7" w:rsidRPr="00587362">
        <w:rPr>
          <w:rFonts w:cs="Calibri"/>
          <w:color w:val="000000"/>
        </w:rPr>
        <w:t xml:space="preserve">. Disponible en: </w:t>
      </w:r>
    </w:p>
    <w:p w14:paraId="032C5804" w14:textId="74EF41AA" w:rsidR="006A76F7" w:rsidRDefault="006A76F7" w:rsidP="00587362">
      <w:pPr>
        <w:spacing w:after="0" w:line="216" w:lineRule="auto"/>
        <w:ind w:left="709" w:hanging="709"/>
        <w:rPr>
          <w:rFonts w:cs="Calibri"/>
        </w:rPr>
      </w:pPr>
      <w:r>
        <w:rPr>
          <w:rFonts w:cs="Calibri"/>
          <w:color w:val="000000"/>
        </w:rPr>
        <w:t xml:space="preserve"> </w:t>
      </w:r>
      <w:r w:rsidR="00587362">
        <w:rPr>
          <w:rFonts w:cs="Calibri"/>
          <w:color w:val="000000"/>
        </w:rPr>
        <w:t xml:space="preserve">            </w:t>
      </w:r>
      <w:r w:rsidR="00587362">
        <w:rPr>
          <w:rStyle w:val="Hipervnculo"/>
          <w:rFonts w:cs="Calibri"/>
        </w:rPr>
        <w:t xml:space="preserve"> </w:t>
      </w:r>
      <w:hyperlink r:id="rId14" w:history="1">
        <w:r w:rsidR="00587362" w:rsidRPr="00C57042">
          <w:rPr>
            <w:rStyle w:val="Hipervnculo"/>
            <w:rFonts w:cs="Calibri"/>
          </w:rPr>
          <w:t>http://unrn.edu.ar/blogs/disind-fisica-1/files/2014/05/U5-UNRN-DIN-Fisica-          Prop.elasticas.pdf</w:t>
        </w:r>
      </w:hyperlink>
    </w:p>
    <w:p w14:paraId="15BFA91C" w14:textId="77777777" w:rsidR="0019114E" w:rsidRDefault="0019114E" w:rsidP="00587362">
      <w:pPr>
        <w:spacing w:after="0" w:line="216" w:lineRule="auto"/>
        <w:ind w:left="709" w:hanging="709"/>
        <w:rPr>
          <w:rFonts w:cs="Calibri"/>
          <w:color w:val="000000"/>
        </w:rPr>
      </w:pPr>
    </w:p>
    <w:p w14:paraId="17171AC9" w14:textId="46F979E0" w:rsidR="006A76F7" w:rsidRDefault="0019114E" w:rsidP="006A76F7">
      <w:pPr>
        <w:autoSpaceDE w:val="0"/>
        <w:autoSpaceDN w:val="0"/>
        <w:adjustRightInd w:val="0"/>
        <w:spacing w:after="0" w:line="240" w:lineRule="auto"/>
        <w:rPr>
          <w:rFonts w:cs="Calibri"/>
          <w:b/>
          <w:bCs/>
          <w:color w:val="000000"/>
          <w:sz w:val="24"/>
          <w:szCs w:val="24"/>
        </w:rPr>
      </w:pPr>
      <w:r>
        <w:rPr>
          <w:rFonts w:cs="Calibri"/>
          <w:color w:val="000000"/>
          <w:sz w:val="24"/>
          <w:szCs w:val="24"/>
        </w:rPr>
        <w:t xml:space="preserve">             </w:t>
      </w:r>
      <w:r w:rsidRPr="0019114E">
        <w:rPr>
          <w:rFonts w:cs="Calibri"/>
          <w:b/>
          <w:bCs/>
          <w:color w:val="000000"/>
          <w:sz w:val="24"/>
          <w:szCs w:val="24"/>
        </w:rPr>
        <w:t>UNIDAD II</w:t>
      </w:r>
    </w:p>
    <w:p w14:paraId="0D0EDAE8" w14:textId="0DFC56C3" w:rsidR="0019114E" w:rsidRPr="0019114E" w:rsidRDefault="0019114E" w:rsidP="006A76F7">
      <w:pPr>
        <w:autoSpaceDE w:val="0"/>
        <w:autoSpaceDN w:val="0"/>
        <w:adjustRightInd w:val="0"/>
        <w:spacing w:after="0" w:line="240" w:lineRule="auto"/>
        <w:rPr>
          <w:rFonts w:cs="Calibri"/>
          <w:b/>
          <w:bCs/>
          <w:color w:val="000000"/>
          <w:sz w:val="24"/>
          <w:szCs w:val="24"/>
        </w:rPr>
      </w:pPr>
      <w:bookmarkStart w:id="5" w:name="_Hlk192154501"/>
      <w:r>
        <w:rPr>
          <w:rFonts w:cs="Calibri"/>
          <w:b/>
          <w:bCs/>
          <w:color w:val="000000"/>
          <w:sz w:val="24"/>
          <w:szCs w:val="24"/>
        </w:rPr>
        <w:t xml:space="preserve">       </w:t>
      </w:r>
    </w:p>
    <w:p w14:paraId="77C0B603" w14:textId="08A5CBAD" w:rsidR="00C60EFE" w:rsidRPr="00C60EFE" w:rsidRDefault="0019114E" w:rsidP="00C60EFE">
      <w:pPr>
        <w:pStyle w:val="Prrafodelista"/>
        <w:numPr>
          <w:ilvl w:val="0"/>
          <w:numId w:val="25"/>
        </w:numPr>
        <w:autoSpaceDE w:val="0"/>
        <w:autoSpaceDN w:val="0"/>
        <w:adjustRightInd w:val="0"/>
        <w:spacing w:after="0" w:line="240" w:lineRule="auto"/>
        <w:ind w:left="709"/>
        <w:rPr>
          <w:rFonts w:cs="Calibri"/>
          <w:color w:val="000000"/>
        </w:rPr>
      </w:pPr>
      <w:r w:rsidRPr="00C60EFE">
        <w:rPr>
          <w:rFonts w:cs="Calibri"/>
          <w:color w:val="000000"/>
        </w:rPr>
        <w:t xml:space="preserve"> </w:t>
      </w:r>
      <w:r w:rsidR="00C60EFE" w:rsidRPr="00C60EFE">
        <w:rPr>
          <w:rFonts w:cs="Calibri"/>
          <w:color w:val="000000"/>
        </w:rPr>
        <w:t xml:space="preserve">Valencia, J. (1994). </w:t>
      </w:r>
      <w:r w:rsidR="00C60EFE" w:rsidRPr="00C60EFE">
        <w:rPr>
          <w:rFonts w:cs="Calibri"/>
          <w:i/>
          <w:iCs/>
          <w:color w:val="000000"/>
        </w:rPr>
        <w:t xml:space="preserve">Física II para Estudiantes de Ciencia e Ingeniería, </w:t>
      </w:r>
      <w:r w:rsidR="00C60EFE" w:rsidRPr="00C60EFE">
        <w:rPr>
          <w:rFonts w:cs="Calibri"/>
          <w:color w:val="000000"/>
        </w:rPr>
        <w:t xml:space="preserve">(Primera edición). Huacho, Perú: Editorial UNJFSC. </w:t>
      </w:r>
    </w:p>
    <w:p w14:paraId="5B35D690" w14:textId="5146C1AD" w:rsidR="0019114E" w:rsidRPr="00C60EFE" w:rsidRDefault="0019114E" w:rsidP="00C60EFE">
      <w:pPr>
        <w:autoSpaceDE w:val="0"/>
        <w:autoSpaceDN w:val="0"/>
        <w:adjustRightInd w:val="0"/>
        <w:spacing w:after="0" w:line="240" w:lineRule="auto"/>
        <w:rPr>
          <w:rFonts w:cs="Calibri"/>
          <w:color w:val="000000"/>
        </w:rPr>
      </w:pPr>
      <w:r w:rsidRPr="00C60EFE">
        <w:rPr>
          <w:rFonts w:cs="Calibri"/>
          <w:b/>
          <w:bCs/>
          <w:color w:val="000000"/>
        </w:rPr>
        <w:t xml:space="preserve"> </w:t>
      </w:r>
    </w:p>
    <w:p w14:paraId="243A0ED7" w14:textId="4ABDC344" w:rsidR="0019114E" w:rsidRDefault="0019114E" w:rsidP="0019114E">
      <w:pPr>
        <w:pStyle w:val="Prrafodelista"/>
        <w:numPr>
          <w:ilvl w:val="0"/>
          <w:numId w:val="25"/>
        </w:numPr>
        <w:autoSpaceDE w:val="0"/>
        <w:autoSpaceDN w:val="0"/>
        <w:adjustRightInd w:val="0"/>
        <w:spacing w:after="0" w:line="240" w:lineRule="auto"/>
        <w:ind w:left="709"/>
        <w:rPr>
          <w:rFonts w:cs="Calibri"/>
          <w:color w:val="000000"/>
        </w:rPr>
      </w:pPr>
      <w:r w:rsidRPr="0019114E">
        <w:rPr>
          <w:rFonts w:cs="Calibri"/>
          <w:color w:val="000000"/>
        </w:rPr>
        <w:t xml:space="preserve">SERWAY, R. &amp;JEWETT, J (2002) </w:t>
      </w:r>
      <w:r w:rsidRPr="0019114E">
        <w:rPr>
          <w:rFonts w:cs="Calibri"/>
          <w:i/>
          <w:iCs/>
          <w:color w:val="000000"/>
        </w:rPr>
        <w:t xml:space="preserve">Física </w:t>
      </w:r>
      <w:r w:rsidRPr="0019114E">
        <w:rPr>
          <w:rFonts w:cs="Calibri"/>
          <w:color w:val="000000"/>
        </w:rPr>
        <w:t>para Ciencias e Ingeniería Volumen I (Quint</w:t>
      </w:r>
      <w:r w:rsidR="00153FB4">
        <w:rPr>
          <w:rFonts w:cs="Calibri"/>
          <w:color w:val="000000"/>
        </w:rPr>
        <w:t xml:space="preserve">a </w:t>
      </w:r>
      <w:r w:rsidRPr="0019114E">
        <w:rPr>
          <w:rFonts w:cs="Calibri"/>
          <w:color w:val="000000"/>
        </w:rPr>
        <w:t>Edición). Volumen I</w:t>
      </w:r>
      <w:r w:rsidRPr="0019114E">
        <w:rPr>
          <w:rFonts w:cs="Calibri"/>
          <w:b/>
          <w:bCs/>
          <w:color w:val="000000"/>
        </w:rPr>
        <w:t xml:space="preserve">. </w:t>
      </w:r>
      <w:r w:rsidRPr="0019114E">
        <w:rPr>
          <w:rFonts w:cs="Calibri"/>
          <w:color w:val="000000"/>
        </w:rPr>
        <w:t xml:space="preserve">México DF, México: Edit. Mc Graw Hill. </w:t>
      </w:r>
    </w:p>
    <w:p w14:paraId="22305E2B" w14:textId="77777777" w:rsidR="00C60EFE" w:rsidRPr="00C60EFE" w:rsidRDefault="00C60EFE" w:rsidP="00C60EFE">
      <w:pPr>
        <w:pStyle w:val="Prrafodelista"/>
        <w:rPr>
          <w:rFonts w:cs="Calibri"/>
          <w:color w:val="000000"/>
        </w:rPr>
      </w:pPr>
    </w:p>
    <w:bookmarkEnd w:id="5"/>
    <w:p w14:paraId="2D07E030" w14:textId="352E6612" w:rsidR="00C60EFE" w:rsidRDefault="00C60EFE" w:rsidP="00C60EFE">
      <w:pPr>
        <w:pStyle w:val="Prrafodelista"/>
        <w:autoSpaceDE w:val="0"/>
        <w:autoSpaceDN w:val="0"/>
        <w:adjustRightInd w:val="0"/>
        <w:spacing w:after="0" w:line="240" w:lineRule="auto"/>
        <w:ind w:left="709"/>
        <w:rPr>
          <w:rFonts w:cs="Calibri"/>
          <w:b/>
          <w:bCs/>
          <w:color w:val="000000"/>
        </w:rPr>
      </w:pPr>
      <w:r w:rsidRPr="00C60EFE">
        <w:rPr>
          <w:rFonts w:cs="Calibri"/>
          <w:b/>
          <w:bCs/>
          <w:color w:val="000000"/>
        </w:rPr>
        <w:t>Fuentes Electrónicas</w:t>
      </w:r>
    </w:p>
    <w:p w14:paraId="75799A30" w14:textId="77777777" w:rsidR="00C60EFE" w:rsidRPr="00C60EFE" w:rsidRDefault="00C60EFE" w:rsidP="00C60EFE">
      <w:pPr>
        <w:pStyle w:val="Prrafodelista"/>
        <w:autoSpaceDE w:val="0"/>
        <w:autoSpaceDN w:val="0"/>
        <w:adjustRightInd w:val="0"/>
        <w:spacing w:after="0" w:line="240" w:lineRule="auto"/>
        <w:ind w:left="709"/>
        <w:rPr>
          <w:rFonts w:cs="Calibri"/>
          <w:b/>
          <w:bCs/>
          <w:color w:val="000000"/>
        </w:rPr>
      </w:pPr>
    </w:p>
    <w:p w14:paraId="6C6B4AC9" w14:textId="3B753C30" w:rsidR="006A76F7" w:rsidRPr="0019114E" w:rsidRDefault="0019114E" w:rsidP="00153FB4">
      <w:pPr>
        <w:autoSpaceDE w:val="0"/>
        <w:autoSpaceDN w:val="0"/>
        <w:adjustRightInd w:val="0"/>
        <w:spacing w:after="0" w:line="240" w:lineRule="auto"/>
        <w:ind w:left="567"/>
        <w:rPr>
          <w:rFonts w:cs="Calibri"/>
          <w:color w:val="000000"/>
        </w:rPr>
      </w:pPr>
      <w:r w:rsidRPr="0019114E">
        <w:rPr>
          <w:rFonts w:cs="Calibri"/>
          <w:b/>
          <w:bCs/>
          <w:color w:val="000000"/>
        </w:rPr>
        <w:t xml:space="preserve"> </w:t>
      </w:r>
      <w:r w:rsidR="006A76F7" w:rsidRPr="0019114E">
        <w:rPr>
          <w:rFonts w:cs="Calibri"/>
          <w:b/>
          <w:bCs/>
          <w:color w:val="000000"/>
        </w:rPr>
        <w:t>(</w:t>
      </w:r>
      <w:r w:rsidR="006A76F7" w:rsidRPr="0019114E">
        <w:rPr>
          <w:rFonts w:cs="Calibri"/>
          <w:color w:val="000000"/>
        </w:rPr>
        <w:t xml:space="preserve">1997). </w:t>
      </w:r>
      <w:r w:rsidR="006A76F7" w:rsidRPr="0019114E">
        <w:rPr>
          <w:rFonts w:cs="Calibri"/>
          <w:i/>
          <w:iCs/>
          <w:color w:val="000000"/>
        </w:rPr>
        <w:t>Apuntes de Mecánica de Fluidos</w:t>
      </w:r>
      <w:r w:rsidR="006A76F7" w:rsidRPr="0019114E">
        <w:rPr>
          <w:rFonts w:cs="Calibri"/>
          <w:color w:val="000000"/>
        </w:rPr>
        <w:t xml:space="preserve">. Disponible en: </w:t>
      </w:r>
    </w:p>
    <w:p w14:paraId="6B2102F1" w14:textId="7451134D" w:rsidR="006A76F7" w:rsidRDefault="006A76F7" w:rsidP="006A76F7">
      <w:pPr>
        <w:autoSpaceDE w:val="0"/>
        <w:autoSpaceDN w:val="0"/>
        <w:adjustRightInd w:val="0"/>
        <w:spacing w:after="0" w:line="240" w:lineRule="auto"/>
        <w:rPr>
          <w:rFonts w:cs="Calibri"/>
          <w:color w:val="000000"/>
        </w:rPr>
      </w:pPr>
      <w:r>
        <w:rPr>
          <w:rFonts w:cs="Calibri"/>
          <w:color w:val="000000"/>
        </w:rPr>
        <w:t xml:space="preserve"> </w:t>
      </w:r>
      <w:r w:rsidR="0019114E">
        <w:rPr>
          <w:rFonts w:cs="Calibri"/>
          <w:color w:val="000000"/>
        </w:rPr>
        <w:t xml:space="preserve">               </w:t>
      </w:r>
      <w:hyperlink r:id="rId15" w:history="1">
        <w:r w:rsidR="0019114E" w:rsidRPr="00C57042">
          <w:rPr>
            <w:rStyle w:val="Hipervnculo"/>
            <w:rFonts w:cs="Calibri"/>
          </w:rPr>
          <w:t>http://oa.upm.es/6531/1/amd-apuntes-fluidos.pdf</w:t>
        </w:r>
      </w:hyperlink>
    </w:p>
    <w:p w14:paraId="654BF5AC" w14:textId="5F0AB8E9" w:rsidR="00196339" w:rsidRDefault="00196339" w:rsidP="006A76F7">
      <w:pPr>
        <w:autoSpaceDE w:val="0"/>
        <w:autoSpaceDN w:val="0"/>
        <w:adjustRightInd w:val="0"/>
        <w:spacing w:after="0" w:line="240" w:lineRule="auto"/>
        <w:rPr>
          <w:rFonts w:cs="Calibri"/>
          <w:color w:val="000000"/>
        </w:rPr>
      </w:pPr>
    </w:p>
    <w:p w14:paraId="380BC0B3" w14:textId="03546DC4" w:rsidR="006A76F7" w:rsidRDefault="00C60EFE" w:rsidP="006A76F7">
      <w:pPr>
        <w:autoSpaceDE w:val="0"/>
        <w:autoSpaceDN w:val="0"/>
        <w:adjustRightInd w:val="0"/>
        <w:spacing w:after="0" w:line="240" w:lineRule="auto"/>
        <w:rPr>
          <w:rFonts w:cs="Calibri"/>
          <w:b/>
          <w:bCs/>
          <w:color w:val="000000"/>
        </w:rPr>
      </w:pPr>
      <w:r w:rsidRPr="00C60EFE">
        <w:rPr>
          <w:rFonts w:cs="Calibri"/>
          <w:b/>
          <w:bCs/>
          <w:color w:val="000000"/>
        </w:rPr>
        <w:t xml:space="preserve">               UNIDAD III</w:t>
      </w:r>
    </w:p>
    <w:p w14:paraId="71D6DACE" w14:textId="77777777" w:rsidR="00153FB4" w:rsidRPr="0019114E" w:rsidRDefault="00153FB4" w:rsidP="00153FB4">
      <w:pPr>
        <w:autoSpaceDE w:val="0"/>
        <w:autoSpaceDN w:val="0"/>
        <w:adjustRightInd w:val="0"/>
        <w:spacing w:after="0" w:line="240" w:lineRule="auto"/>
        <w:rPr>
          <w:rFonts w:cs="Calibri"/>
          <w:b/>
          <w:bCs/>
          <w:color w:val="000000"/>
          <w:sz w:val="24"/>
          <w:szCs w:val="24"/>
        </w:rPr>
      </w:pPr>
      <w:r>
        <w:rPr>
          <w:rFonts w:cs="Calibri"/>
          <w:b/>
          <w:bCs/>
          <w:color w:val="000000"/>
          <w:sz w:val="24"/>
          <w:szCs w:val="24"/>
        </w:rPr>
        <w:t xml:space="preserve">       </w:t>
      </w:r>
    </w:p>
    <w:p w14:paraId="5A9500C7" w14:textId="765BC89F" w:rsidR="00153FB4" w:rsidRPr="00153FB4" w:rsidRDefault="00153FB4" w:rsidP="00153FB4">
      <w:pPr>
        <w:pStyle w:val="Prrafodelista"/>
        <w:numPr>
          <w:ilvl w:val="0"/>
          <w:numId w:val="28"/>
        </w:numPr>
        <w:autoSpaceDE w:val="0"/>
        <w:autoSpaceDN w:val="0"/>
        <w:adjustRightInd w:val="0"/>
        <w:spacing w:after="0" w:line="240" w:lineRule="auto"/>
        <w:rPr>
          <w:rFonts w:cs="Calibri"/>
          <w:color w:val="000000"/>
        </w:rPr>
      </w:pPr>
      <w:r w:rsidRPr="00153FB4">
        <w:rPr>
          <w:rFonts w:cs="Calibri"/>
          <w:color w:val="000000"/>
        </w:rPr>
        <w:t xml:space="preserve"> </w:t>
      </w:r>
      <w:bookmarkStart w:id="6" w:name="_Hlk192154734"/>
      <w:r w:rsidRPr="00153FB4">
        <w:rPr>
          <w:rFonts w:cs="Calibri"/>
          <w:color w:val="000000"/>
        </w:rPr>
        <w:t xml:space="preserve">Valencia, J. (1994). </w:t>
      </w:r>
      <w:r w:rsidRPr="00153FB4">
        <w:rPr>
          <w:rFonts w:cs="Calibri"/>
          <w:i/>
          <w:iCs/>
          <w:color w:val="000000"/>
        </w:rPr>
        <w:t xml:space="preserve">Física II para Estudiantes de Ciencia e Ingeniería, </w:t>
      </w:r>
      <w:r w:rsidRPr="00153FB4">
        <w:rPr>
          <w:rFonts w:cs="Calibri"/>
          <w:color w:val="000000"/>
        </w:rPr>
        <w:t xml:space="preserve">(Primera edición). Huacho, Perú: Editorial UNJFSC. </w:t>
      </w:r>
    </w:p>
    <w:p w14:paraId="214BBA85" w14:textId="77777777" w:rsidR="00153FB4" w:rsidRPr="00C60EFE" w:rsidRDefault="00153FB4" w:rsidP="00153FB4">
      <w:pPr>
        <w:autoSpaceDE w:val="0"/>
        <w:autoSpaceDN w:val="0"/>
        <w:adjustRightInd w:val="0"/>
        <w:spacing w:after="0" w:line="240" w:lineRule="auto"/>
        <w:rPr>
          <w:rFonts w:cs="Calibri"/>
          <w:color w:val="000000"/>
        </w:rPr>
      </w:pPr>
      <w:r w:rsidRPr="00C60EFE">
        <w:rPr>
          <w:rFonts w:cs="Calibri"/>
          <w:b/>
          <w:bCs/>
          <w:color w:val="000000"/>
        </w:rPr>
        <w:t xml:space="preserve"> </w:t>
      </w:r>
    </w:p>
    <w:p w14:paraId="249E1D6A" w14:textId="50740FF0" w:rsidR="00153FB4" w:rsidRPr="00153FB4" w:rsidRDefault="00153FB4" w:rsidP="00153FB4">
      <w:pPr>
        <w:pStyle w:val="Prrafodelista"/>
        <w:numPr>
          <w:ilvl w:val="0"/>
          <w:numId w:val="28"/>
        </w:numPr>
        <w:autoSpaceDE w:val="0"/>
        <w:autoSpaceDN w:val="0"/>
        <w:adjustRightInd w:val="0"/>
        <w:spacing w:after="0" w:line="240" w:lineRule="auto"/>
        <w:rPr>
          <w:rFonts w:cs="Calibri"/>
          <w:color w:val="000000"/>
        </w:rPr>
      </w:pPr>
      <w:r w:rsidRPr="00153FB4">
        <w:rPr>
          <w:rFonts w:cs="Calibri"/>
          <w:color w:val="000000"/>
        </w:rPr>
        <w:t xml:space="preserve">SERWAY, R. &amp;JEWETT, J (2002) </w:t>
      </w:r>
      <w:r w:rsidRPr="00153FB4">
        <w:rPr>
          <w:rFonts w:cs="Calibri"/>
          <w:i/>
          <w:iCs/>
          <w:color w:val="000000"/>
        </w:rPr>
        <w:t xml:space="preserve">Física </w:t>
      </w:r>
      <w:r w:rsidRPr="00153FB4">
        <w:rPr>
          <w:rFonts w:cs="Calibri"/>
          <w:color w:val="000000"/>
        </w:rPr>
        <w:t>para Ciencias e Ingeniería Volumen I (Quinta Edición). Volumen I</w:t>
      </w:r>
      <w:r w:rsidRPr="00153FB4">
        <w:rPr>
          <w:rFonts w:cs="Calibri"/>
          <w:b/>
          <w:bCs/>
          <w:color w:val="000000"/>
        </w:rPr>
        <w:t xml:space="preserve">. </w:t>
      </w:r>
      <w:r w:rsidRPr="00153FB4">
        <w:rPr>
          <w:rFonts w:cs="Calibri"/>
          <w:color w:val="000000"/>
        </w:rPr>
        <w:t xml:space="preserve">México DF, México: Edit. Mc Graw Hill. </w:t>
      </w:r>
    </w:p>
    <w:bookmarkEnd w:id="6"/>
    <w:p w14:paraId="3A776C36" w14:textId="77777777" w:rsidR="00153FB4" w:rsidRPr="00153FB4" w:rsidRDefault="00153FB4" w:rsidP="00153FB4">
      <w:pPr>
        <w:autoSpaceDE w:val="0"/>
        <w:autoSpaceDN w:val="0"/>
        <w:adjustRightInd w:val="0"/>
        <w:spacing w:after="0" w:line="240" w:lineRule="auto"/>
        <w:rPr>
          <w:rFonts w:cs="Calibri"/>
          <w:color w:val="000000"/>
        </w:rPr>
      </w:pPr>
    </w:p>
    <w:p w14:paraId="7C374B62" w14:textId="51580BCB" w:rsidR="00C60EFE" w:rsidRDefault="00C60EFE" w:rsidP="006A76F7">
      <w:pPr>
        <w:autoSpaceDE w:val="0"/>
        <w:autoSpaceDN w:val="0"/>
        <w:adjustRightInd w:val="0"/>
        <w:spacing w:after="0" w:line="240" w:lineRule="auto"/>
        <w:rPr>
          <w:rFonts w:cs="Calibri"/>
          <w:b/>
          <w:bCs/>
          <w:color w:val="000000"/>
        </w:rPr>
      </w:pPr>
      <w:r>
        <w:rPr>
          <w:rFonts w:cs="Calibri"/>
          <w:b/>
          <w:bCs/>
          <w:color w:val="000000"/>
        </w:rPr>
        <w:t xml:space="preserve">             Fuentes Electrónicas</w:t>
      </w:r>
    </w:p>
    <w:p w14:paraId="0DCF67EC" w14:textId="77777777" w:rsidR="00C60EFE" w:rsidRPr="00C60EFE" w:rsidRDefault="00C60EFE" w:rsidP="006A76F7">
      <w:pPr>
        <w:autoSpaceDE w:val="0"/>
        <w:autoSpaceDN w:val="0"/>
        <w:adjustRightInd w:val="0"/>
        <w:spacing w:after="0" w:line="240" w:lineRule="auto"/>
        <w:rPr>
          <w:rFonts w:cs="Calibri"/>
          <w:b/>
          <w:bCs/>
          <w:color w:val="000000"/>
        </w:rPr>
      </w:pPr>
    </w:p>
    <w:p w14:paraId="6C7AD68D" w14:textId="2C45979F" w:rsidR="006A76F7" w:rsidRPr="00C60EFE" w:rsidRDefault="006A76F7" w:rsidP="00153FB4">
      <w:pPr>
        <w:autoSpaceDE w:val="0"/>
        <w:autoSpaceDN w:val="0"/>
        <w:adjustRightInd w:val="0"/>
        <w:spacing w:after="0" w:line="240" w:lineRule="auto"/>
        <w:ind w:left="709"/>
        <w:rPr>
          <w:rFonts w:cs="Calibri"/>
          <w:color w:val="000000"/>
        </w:rPr>
      </w:pPr>
      <w:proofErr w:type="spellStart"/>
      <w:r w:rsidRPr="00C60EFE">
        <w:rPr>
          <w:rFonts w:cs="Calibri"/>
          <w:color w:val="000000"/>
        </w:rPr>
        <w:t>Mondon</w:t>
      </w:r>
      <w:proofErr w:type="spellEnd"/>
      <w:r w:rsidRPr="00C60EFE">
        <w:rPr>
          <w:rFonts w:cs="Calibri"/>
          <w:color w:val="000000"/>
        </w:rPr>
        <w:t xml:space="preserve">, A. (2017). </w:t>
      </w:r>
      <w:r w:rsidRPr="00C60EFE">
        <w:rPr>
          <w:rFonts w:cs="Calibri"/>
          <w:i/>
          <w:iCs/>
          <w:color w:val="000000"/>
        </w:rPr>
        <w:t xml:space="preserve">Teoría de Mecánica de los Fluidos. </w:t>
      </w:r>
      <w:r w:rsidRPr="00C60EFE">
        <w:rPr>
          <w:rFonts w:cs="Calibri"/>
          <w:color w:val="000000"/>
        </w:rPr>
        <w:t xml:space="preserve">Disponible en: </w:t>
      </w:r>
    </w:p>
    <w:p w14:paraId="3F85DAEE" w14:textId="77777777" w:rsidR="006A76F7" w:rsidRPr="006A76F7" w:rsidRDefault="006A76F7" w:rsidP="006A76F7">
      <w:pPr>
        <w:autoSpaceDE w:val="0"/>
        <w:autoSpaceDN w:val="0"/>
        <w:adjustRightInd w:val="0"/>
        <w:spacing w:after="0" w:line="240" w:lineRule="auto"/>
        <w:rPr>
          <w:rFonts w:cs="Calibri"/>
          <w:color w:val="000000"/>
        </w:rPr>
      </w:pPr>
    </w:p>
    <w:p w14:paraId="0D2CB21B" w14:textId="7322C09A" w:rsidR="006A76F7" w:rsidRDefault="006A76F7" w:rsidP="00153FB4">
      <w:pPr>
        <w:autoSpaceDE w:val="0"/>
        <w:autoSpaceDN w:val="0"/>
        <w:adjustRightInd w:val="0"/>
        <w:spacing w:after="0" w:line="240" w:lineRule="auto"/>
        <w:ind w:left="709" w:hanging="709"/>
        <w:rPr>
          <w:rFonts w:cs="Calibri"/>
          <w:color w:val="000000"/>
        </w:rPr>
      </w:pPr>
      <w:r>
        <w:rPr>
          <w:rFonts w:cs="Calibri"/>
          <w:color w:val="000000"/>
        </w:rPr>
        <w:t xml:space="preserve"> </w:t>
      </w:r>
      <w:r w:rsidR="00153FB4">
        <w:rPr>
          <w:rFonts w:cs="Calibri"/>
          <w:color w:val="000000"/>
        </w:rPr>
        <w:t xml:space="preserve">             </w:t>
      </w:r>
      <w:hyperlink r:id="rId16" w:history="1">
        <w:r w:rsidR="00153FB4" w:rsidRPr="00C57042">
          <w:rPr>
            <w:rStyle w:val="Hipervnculo"/>
            <w:rFonts w:cs="Calibri"/>
          </w:rPr>
          <w:t>http://ingenieria.uncuyo.edu.ar/catedras/apuntes-teoricos-de-mecanica-de-los-    fluidos-</w:t>
        </w:r>
      </w:hyperlink>
      <w:r>
        <w:rPr>
          <w:rFonts w:cs="Calibri"/>
          <w:color w:val="000000"/>
        </w:rPr>
        <w:t xml:space="preserve">   </w:t>
      </w:r>
      <w:r w:rsidRPr="006A76F7">
        <w:rPr>
          <w:rFonts w:cs="Calibri"/>
          <w:color w:val="000000"/>
        </w:rPr>
        <w:t xml:space="preserve">rev9-doc-prot.pdf </w:t>
      </w:r>
    </w:p>
    <w:p w14:paraId="572367AD" w14:textId="77777777" w:rsidR="00153FB4" w:rsidRDefault="00153FB4" w:rsidP="00153FB4">
      <w:pPr>
        <w:autoSpaceDE w:val="0"/>
        <w:autoSpaceDN w:val="0"/>
        <w:adjustRightInd w:val="0"/>
        <w:spacing w:after="0" w:line="240" w:lineRule="auto"/>
        <w:ind w:left="709" w:hanging="709"/>
        <w:rPr>
          <w:rFonts w:cs="Calibri"/>
          <w:color w:val="000000"/>
        </w:rPr>
      </w:pPr>
    </w:p>
    <w:p w14:paraId="1F941FBD" w14:textId="2FCB552A" w:rsidR="006A76F7" w:rsidRDefault="00153FB4" w:rsidP="00C60EFE">
      <w:pPr>
        <w:autoSpaceDE w:val="0"/>
        <w:autoSpaceDN w:val="0"/>
        <w:adjustRightInd w:val="0"/>
        <w:spacing w:after="0" w:line="240" w:lineRule="auto"/>
        <w:ind w:left="709"/>
        <w:rPr>
          <w:rFonts w:cs="Calibri"/>
          <w:b/>
          <w:bCs/>
          <w:color w:val="000000"/>
        </w:rPr>
      </w:pPr>
      <w:r w:rsidRPr="00153FB4">
        <w:rPr>
          <w:rFonts w:cs="Calibri"/>
          <w:b/>
          <w:bCs/>
          <w:color w:val="000000"/>
        </w:rPr>
        <w:t>UNIDAD IV</w:t>
      </w:r>
    </w:p>
    <w:p w14:paraId="4375129C" w14:textId="0836EF4D" w:rsidR="00153FB4" w:rsidRPr="00153FB4" w:rsidRDefault="00153FB4" w:rsidP="00153FB4">
      <w:pPr>
        <w:pStyle w:val="Prrafodelista"/>
        <w:numPr>
          <w:ilvl w:val="0"/>
          <w:numId w:val="29"/>
        </w:numPr>
        <w:autoSpaceDE w:val="0"/>
        <w:autoSpaceDN w:val="0"/>
        <w:adjustRightInd w:val="0"/>
        <w:spacing w:after="0" w:line="240" w:lineRule="auto"/>
        <w:ind w:left="709"/>
        <w:rPr>
          <w:rFonts w:cs="Calibri"/>
          <w:color w:val="000000"/>
        </w:rPr>
      </w:pPr>
      <w:r w:rsidRPr="00153FB4">
        <w:rPr>
          <w:rFonts w:cs="Calibri"/>
          <w:color w:val="000000"/>
        </w:rPr>
        <w:t xml:space="preserve">Valencia, J. (1994). </w:t>
      </w:r>
      <w:r w:rsidRPr="00153FB4">
        <w:rPr>
          <w:rFonts w:cs="Calibri"/>
          <w:i/>
          <w:iCs/>
          <w:color w:val="000000"/>
        </w:rPr>
        <w:t xml:space="preserve">Física II para Estudiantes de Ciencia e Ingeniería, </w:t>
      </w:r>
      <w:r w:rsidRPr="00153FB4">
        <w:rPr>
          <w:rFonts w:cs="Calibri"/>
          <w:color w:val="000000"/>
        </w:rPr>
        <w:t xml:space="preserve">(Primera edición). Huacho, Perú: Editorial UNJFSC. </w:t>
      </w:r>
    </w:p>
    <w:p w14:paraId="7D57CB1A" w14:textId="77777777" w:rsidR="00153FB4" w:rsidRPr="00C60EFE" w:rsidRDefault="00153FB4" w:rsidP="00153FB4">
      <w:pPr>
        <w:autoSpaceDE w:val="0"/>
        <w:autoSpaceDN w:val="0"/>
        <w:adjustRightInd w:val="0"/>
        <w:spacing w:after="0" w:line="240" w:lineRule="auto"/>
        <w:rPr>
          <w:rFonts w:cs="Calibri"/>
          <w:color w:val="000000"/>
        </w:rPr>
      </w:pPr>
      <w:r w:rsidRPr="00C60EFE">
        <w:rPr>
          <w:rFonts w:cs="Calibri"/>
          <w:b/>
          <w:bCs/>
          <w:color w:val="000000"/>
        </w:rPr>
        <w:t xml:space="preserve"> </w:t>
      </w:r>
    </w:p>
    <w:p w14:paraId="548E4DB7" w14:textId="5D60370B" w:rsidR="00153FB4" w:rsidRPr="00153FB4" w:rsidRDefault="00153FB4" w:rsidP="00153FB4">
      <w:pPr>
        <w:pStyle w:val="Prrafodelista"/>
        <w:numPr>
          <w:ilvl w:val="0"/>
          <w:numId w:val="29"/>
        </w:numPr>
        <w:autoSpaceDE w:val="0"/>
        <w:autoSpaceDN w:val="0"/>
        <w:adjustRightInd w:val="0"/>
        <w:spacing w:after="0" w:line="240" w:lineRule="auto"/>
        <w:ind w:left="709"/>
        <w:rPr>
          <w:rFonts w:cs="Calibri"/>
          <w:color w:val="000000"/>
        </w:rPr>
      </w:pPr>
      <w:r w:rsidRPr="00153FB4">
        <w:rPr>
          <w:rFonts w:cs="Calibri"/>
          <w:color w:val="000000"/>
        </w:rPr>
        <w:t xml:space="preserve">SERWAY, R. &amp;JEWETT, J (2002) </w:t>
      </w:r>
      <w:r w:rsidRPr="00153FB4">
        <w:rPr>
          <w:rFonts w:cs="Calibri"/>
          <w:i/>
          <w:iCs/>
          <w:color w:val="000000"/>
        </w:rPr>
        <w:t xml:space="preserve">Física </w:t>
      </w:r>
      <w:r w:rsidRPr="00153FB4">
        <w:rPr>
          <w:rFonts w:cs="Calibri"/>
          <w:color w:val="000000"/>
        </w:rPr>
        <w:t xml:space="preserve">para Ciencias e Ingeniería Volumen I (Quinta </w:t>
      </w:r>
      <w:r>
        <w:rPr>
          <w:rFonts w:cs="Calibri"/>
          <w:color w:val="000000"/>
        </w:rPr>
        <w:t xml:space="preserve">   </w:t>
      </w:r>
      <w:r w:rsidRPr="00153FB4">
        <w:rPr>
          <w:rFonts w:cs="Calibri"/>
          <w:color w:val="000000"/>
        </w:rPr>
        <w:t>Edición). Volumen I</w:t>
      </w:r>
      <w:r w:rsidRPr="00153FB4">
        <w:rPr>
          <w:rFonts w:cs="Calibri"/>
          <w:b/>
          <w:bCs/>
          <w:color w:val="000000"/>
        </w:rPr>
        <w:t xml:space="preserve">. </w:t>
      </w:r>
      <w:r w:rsidRPr="00153FB4">
        <w:rPr>
          <w:rFonts w:cs="Calibri"/>
          <w:color w:val="000000"/>
        </w:rPr>
        <w:t xml:space="preserve">México DF, México: Edit. Mc Graw Hill. </w:t>
      </w:r>
    </w:p>
    <w:p w14:paraId="5C161767" w14:textId="31C90858" w:rsidR="00153FB4" w:rsidRDefault="00153FB4" w:rsidP="00C60EFE">
      <w:pPr>
        <w:autoSpaceDE w:val="0"/>
        <w:autoSpaceDN w:val="0"/>
        <w:adjustRightInd w:val="0"/>
        <w:spacing w:after="0" w:line="240" w:lineRule="auto"/>
        <w:ind w:left="709"/>
        <w:rPr>
          <w:rFonts w:cs="Calibri"/>
          <w:b/>
          <w:bCs/>
          <w:color w:val="000000"/>
        </w:rPr>
      </w:pPr>
      <w:r>
        <w:rPr>
          <w:rFonts w:cs="Calibri"/>
          <w:b/>
          <w:bCs/>
          <w:color w:val="000000"/>
        </w:rPr>
        <w:t>Fuentes Electrónicas</w:t>
      </w:r>
    </w:p>
    <w:p w14:paraId="462FF7FD" w14:textId="77777777" w:rsidR="00153FB4" w:rsidRPr="00153FB4" w:rsidRDefault="00153FB4" w:rsidP="00C60EFE">
      <w:pPr>
        <w:autoSpaceDE w:val="0"/>
        <w:autoSpaceDN w:val="0"/>
        <w:adjustRightInd w:val="0"/>
        <w:spacing w:after="0" w:line="240" w:lineRule="auto"/>
        <w:ind w:left="709"/>
        <w:rPr>
          <w:rFonts w:cs="Calibri"/>
          <w:b/>
          <w:bCs/>
          <w:color w:val="000000"/>
        </w:rPr>
      </w:pPr>
    </w:p>
    <w:p w14:paraId="15925E75" w14:textId="552B6AED" w:rsidR="006A76F7" w:rsidRPr="006A76F7" w:rsidRDefault="00153FB4" w:rsidP="00153FB4">
      <w:pPr>
        <w:pStyle w:val="Prrafodelista"/>
        <w:autoSpaceDE w:val="0"/>
        <w:autoSpaceDN w:val="0"/>
        <w:adjustRightInd w:val="0"/>
        <w:spacing w:after="0" w:line="240" w:lineRule="auto"/>
        <w:ind w:left="405"/>
        <w:rPr>
          <w:rFonts w:cs="Calibri"/>
          <w:color w:val="000000"/>
        </w:rPr>
      </w:pPr>
      <w:r>
        <w:rPr>
          <w:rFonts w:cs="Calibri"/>
          <w:color w:val="000000"/>
        </w:rPr>
        <w:t xml:space="preserve">     </w:t>
      </w:r>
      <w:r w:rsidR="006A76F7" w:rsidRPr="006A76F7">
        <w:rPr>
          <w:rFonts w:cs="Calibri"/>
          <w:color w:val="000000"/>
        </w:rPr>
        <w:t xml:space="preserve">Mendoza, J. (2013). </w:t>
      </w:r>
      <w:r w:rsidR="006A76F7" w:rsidRPr="006A76F7">
        <w:rPr>
          <w:rFonts w:cs="Calibri"/>
          <w:i/>
          <w:iCs/>
          <w:color w:val="000000"/>
        </w:rPr>
        <w:t xml:space="preserve">Oscilaciones y Ondas Mecánicas. </w:t>
      </w:r>
      <w:r w:rsidR="006A76F7" w:rsidRPr="006A76F7">
        <w:rPr>
          <w:rFonts w:cs="Calibri"/>
          <w:color w:val="000000"/>
        </w:rPr>
        <w:t xml:space="preserve">Disponible en: </w:t>
      </w:r>
      <w:r w:rsidR="006A76F7">
        <w:rPr>
          <w:rFonts w:cs="Calibri"/>
          <w:color w:val="000000"/>
        </w:rPr>
        <w:t xml:space="preserve">  </w:t>
      </w:r>
    </w:p>
    <w:p w14:paraId="00128420" w14:textId="2AEB245F" w:rsidR="004A3DFA" w:rsidRDefault="006A76F7">
      <w:pPr>
        <w:spacing w:after="0" w:line="216" w:lineRule="auto"/>
        <w:rPr>
          <w:rFonts w:cs="Calibri"/>
          <w:color w:val="000000"/>
        </w:rPr>
      </w:pPr>
      <w:r>
        <w:rPr>
          <w:rFonts w:cs="Calibri"/>
          <w:color w:val="000000"/>
        </w:rPr>
        <w:t xml:space="preserve">  </w:t>
      </w:r>
      <w:r w:rsidR="00153FB4">
        <w:rPr>
          <w:rFonts w:cs="Calibri"/>
          <w:color w:val="000000"/>
        </w:rPr>
        <w:t xml:space="preserve">           </w:t>
      </w:r>
      <w:hyperlink r:id="rId17" w:history="1">
        <w:r w:rsidR="00153FB4" w:rsidRPr="00C57042">
          <w:rPr>
            <w:rStyle w:val="Hipervnculo"/>
            <w:rFonts w:cs="Calibri"/>
          </w:rPr>
          <w:t>https://www.uv.mx/personal/aherrera/files/2014/05/C-Oscilaciones-y- Ondas.pdf</w:t>
        </w:r>
      </w:hyperlink>
    </w:p>
    <w:p w14:paraId="101F2F7E" w14:textId="77777777" w:rsidR="00196339" w:rsidRPr="00196339" w:rsidRDefault="00196339">
      <w:pPr>
        <w:spacing w:after="0" w:line="216" w:lineRule="auto"/>
        <w:rPr>
          <w:rFonts w:ascii="Arial Narrow" w:hAnsi="Arial Narrow"/>
          <w:b/>
          <w:bCs/>
          <w:lang w:val="es-ES"/>
        </w:rPr>
      </w:pPr>
    </w:p>
    <w:p w14:paraId="1236F3AB" w14:textId="39B2EF5B" w:rsidR="004A3DFA" w:rsidRDefault="004A3DFA">
      <w:pPr>
        <w:rPr>
          <w:rFonts w:eastAsia="Times New Roman" w:cs="Calibri"/>
          <w:b/>
          <w:bCs/>
          <w:kern w:val="36"/>
          <w:sz w:val="12"/>
          <w:szCs w:val="30"/>
          <w:u w:val="single"/>
          <w:lang w:eastAsia="es-PE"/>
        </w:rPr>
      </w:pPr>
    </w:p>
    <w:p w14:paraId="612E8F6F" w14:textId="63339585" w:rsidR="004A3DFA" w:rsidRDefault="004A3DFA">
      <w:pPr>
        <w:spacing w:after="0"/>
        <w:ind w:right="-1"/>
        <w:jc w:val="center"/>
        <w:rPr>
          <w:rFonts w:ascii="Arial Narrow" w:hAnsi="Arial Narrow"/>
          <w:b/>
          <w:sz w:val="36"/>
        </w:rPr>
      </w:pPr>
    </w:p>
    <w:p w14:paraId="30919D00" w14:textId="77777777" w:rsidR="004F2EBA" w:rsidRDefault="00196339">
      <w:r>
        <w:t xml:space="preserve">                                                                          </w:t>
      </w:r>
    </w:p>
    <w:p w14:paraId="1CB2CAA2" w14:textId="77777777" w:rsidR="004F2EBA" w:rsidRDefault="004F2EBA"/>
    <w:p w14:paraId="3612070E" w14:textId="77777777" w:rsidR="004F2EBA" w:rsidRDefault="004F2EBA"/>
    <w:p w14:paraId="20FA0002" w14:textId="77777777" w:rsidR="004F2EBA" w:rsidRDefault="004F2EBA"/>
    <w:p w14:paraId="568734FD" w14:textId="77777777" w:rsidR="004F2EBA" w:rsidRDefault="004F2EBA"/>
    <w:p w14:paraId="13C4BAAA" w14:textId="77777777" w:rsidR="004F2EBA" w:rsidRDefault="004F2EBA"/>
    <w:p w14:paraId="2E894E84" w14:textId="77777777" w:rsidR="004F2EBA" w:rsidRDefault="004F2EBA"/>
    <w:p w14:paraId="6907F024" w14:textId="77777777" w:rsidR="004F2EBA" w:rsidRDefault="004F2EBA"/>
    <w:p w14:paraId="0A16B78C" w14:textId="77777777" w:rsidR="004F2EBA" w:rsidRDefault="004F2EBA"/>
    <w:p w14:paraId="2EB629F4" w14:textId="77777777" w:rsidR="004F2EBA" w:rsidRDefault="004F2EBA"/>
    <w:p w14:paraId="0E206124" w14:textId="77777777" w:rsidR="004F2EBA" w:rsidRDefault="004F2EBA"/>
    <w:p w14:paraId="7E64F938" w14:textId="77777777" w:rsidR="004F2EBA" w:rsidRDefault="004F2EBA"/>
    <w:p w14:paraId="2F995912" w14:textId="77777777" w:rsidR="004F2EBA" w:rsidRDefault="004F2EBA"/>
    <w:p w14:paraId="1628903F" w14:textId="77777777" w:rsidR="004F2EBA" w:rsidRDefault="004F2EBA" w:rsidP="004F2EBA">
      <w:pPr>
        <w:rPr>
          <w:b/>
          <w:bCs/>
          <w:lang w:val="es-ES"/>
        </w:rPr>
        <w:sectPr w:rsidR="004F2EBA" w:rsidSect="00763E73">
          <w:headerReference w:type="default" r:id="rId18"/>
          <w:footerReference w:type="default" r:id="rId19"/>
          <w:pgSz w:w="11906" w:h="16838"/>
          <w:pgMar w:top="1418" w:right="1701" w:bottom="1418" w:left="1701" w:header="709" w:footer="6" w:gutter="0"/>
          <w:cols w:space="708"/>
          <w:docGrid w:linePitch="360"/>
        </w:sectPr>
      </w:pPr>
    </w:p>
    <w:p w14:paraId="7CBE6340" w14:textId="2BBD3F0D" w:rsidR="004F2EBA" w:rsidRDefault="004F2EBA" w:rsidP="004F2EBA">
      <w:pPr>
        <w:rPr>
          <w:b/>
          <w:bCs/>
          <w:lang w:val="es-ES"/>
        </w:rPr>
      </w:pPr>
      <w:r w:rsidRPr="00E34614">
        <w:rPr>
          <w:b/>
          <w:bCs/>
          <w:lang w:val="es-ES"/>
        </w:rPr>
        <w:lastRenderedPageBreak/>
        <w:t>IX. PROBLEMAS QUE EL ESTUDIANTE RESOLVERA AL FINALIZAR EL CURSO</w:t>
      </w:r>
    </w:p>
    <w:tbl>
      <w:tblPr>
        <w:tblpPr w:leftFromText="141" w:rightFromText="141" w:vertAnchor="text" w:horzAnchor="margin" w:tblpY="-48"/>
        <w:tblOverlap w:val="never"/>
        <w:tblW w:w="13791" w:type="dxa"/>
        <w:tblCellMar>
          <w:left w:w="70" w:type="dxa"/>
          <w:right w:w="70" w:type="dxa"/>
        </w:tblCellMar>
        <w:tblLook w:val="04A0" w:firstRow="1" w:lastRow="0" w:firstColumn="1" w:lastColumn="0" w:noHBand="0" w:noVBand="1"/>
      </w:tblPr>
      <w:tblGrid>
        <w:gridCol w:w="4418"/>
        <w:gridCol w:w="3881"/>
        <w:gridCol w:w="5492"/>
      </w:tblGrid>
      <w:tr w:rsidR="004F2EBA" w:rsidRPr="0088466F" w14:paraId="741D8927" w14:textId="77777777" w:rsidTr="009A5DF9">
        <w:trPr>
          <w:trHeight w:val="333"/>
        </w:trPr>
        <w:tc>
          <w:tcPr>
            <w:tcW w:w="4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F29652" w14:textId="77777777" w:rsidR="004F2EBA" w:rsidRPr="0088466F" w:rsidRDefault="004F2EBA" w:rsidP="009A5DF9">
            <w:pPr>
              <w:spacing w:after="0" w:line="240" w:lineRule="auto"/>
              <w:jc w:val="center"/>
              <w:rPr>
                <w:rFonts w:ascii="Aptos Narrow" w:eastAsia="Times New Roman" w:hAnsi="Aptos Narrow" w:cs="Times New Roman"/>
                <w:b/>
                <w:bCs/>
                <w:color w:val="000000"/>
                <w:sz w:val="21"/>
                <w:szCs w:val="21"/>
                <w:lang w:eastAsia="es-PE"/>
              </w:rPr>
            </w:pPr>
            <w:r w:rsidRPr="0088466F">
              <w:rPr>
                <w:rFonts w:ascii="Aptos Narrow" w:eastAsia="Times New Roman" w:hAnsi="Aptos Narrow" w:cs="Times New Roman"/>
                <w:b/>
                <w:bCs/>
                <w:color w:val="000000"/>
                <w:sz w:val="21"/>
                <w:szCs w:val="21"/>
                <w:lang w:eastAsia="es-PE"/>
              </w:rPr>
              <w:t>MAGNITUD CAUSAL OBJETO DEL PROBLEMA</w:t>
            </w:r>
          </w:p>
        </w:tc>
        <w:tc>
          <w:tcPr>
            <w:tcW w:w="3881" w:type="dxa"/>
            <w:tcBorders>
              <w:top w:val="single" w:sz="4" w:space="0" w:color="auto"/>
              <w:left w:val="nil"/>
              <w:bottom w:val="single" w:sz="4" w:space="0" w:color="auto"/>
              <w:right w:val="single" w:sz="4" w:space="0" w:color="auto"/>
            </w:tcBorders>
            <w:shd w:val="clear" w:color="auto" w:fill="auto"/>
            <w:noWrap/>
            <w:vAlign w:val="center"/>
            <w:hideMark/>
          </w:tcPr>
          <w:p w14:paraId="2B7D9C3C" w14:textId="77777777" w:rsidR="004F2EBA" w:rsidRPr="0088466F" w:rsidRDefault="004F2EBA" w:rsidP="009A5DF9">
            <w:pPr>
              <w:spacing w:after="0" w:line="240" w:lineRule="auto"/>
              <w:jc w:val="center"/>
              <w:rPr>
                <w:rFonts w:ascii="Aptos Narrow" w:eastAsia="Times New Roman" w:hAnsi="Aptos Narrow" w:cs="Times New Roman"/>
                <w:b/>
                <w:bCs/>
                <w:color w:val="000000"/>
                <w:sz w:val="21"/>
                <w:szCs w:val="21"/>
                <w:lang w:eastAsia="es-PE"/>
              </w:rPr>
            </w:pPr>
            <w:r w:rsidRPr="0088466F">
              <w:rPr>
                <w:rFonts w:ascii="Aptos Narrow" w:eastAsia="Times New Roman" w:hAnsi="Aptos Narrow" w:cs="Times New Roman"/>
                <w:b/>
                <w:bCs/>
                <w:color w:val="000000"/>
                <w:sz w:val="21"/>
                <w:szCs w:val="21"/>
                <w:lang w:eastAsia="es-PE"/>
              </w:rPr>
              <w:t xml:space="preserve">ACCIÓN METRICA DE VINCULACIÓN </w:t>
            </w:r>
          </w:p>
        </w:tc>
        <w:tc>
          <w:tcPr>
            <w:tcW w:w="5492" w:type="dxa"/>
            <w:tcBorders>
              <w:top w:val="single" w:sz="4" w:space="0" w:color="auto"/>
              <w:left w:val="nil"/>
              <w:bottom w:val="single" w:sz="4" w:space="0" w:color="auto"/>
              <w:right w:val="single" w:sz="4" w:space="0" w:color="auto"/>
            </w:tcBorders>
            <w:shd w:val="clear" w:color="auto" w:fill="auto"/>
            <w:noWrap/>
            <w:vAlign w:val="center"/>
            <w:hideMark/>
          </w:tcPr>
          <w:p w14:paraId="0CDF787A" w14:textId="77777777" w:rsidR="004F2EBA" w:rsidRPr="0088466F" w:rsidRDefault="004F2EBA" w:rsidP="009A5DF9">
            <w:pPr>
              <w:spacing w:after="0" w:line="240" w:lineRule="auto"/>
              <w:jc w:val="center"/>
              <w:rPr>
                <w:rFonts w:ascii="Aptos Narrow" w:eastAsia="Times New Roman" w:hAnsi="Aptos Narrow" w:cs="Times New Roman"/>
                <w:b/>
                <w:bCs/>
                <w:color w:val="000000"/>
                <w:sz w:val="21"/>
                <w:szCs w:val="21"/>
                <w:lang w:eastAsia="es-PE"/>
              </w:rPr>
            </w:pPr>
            <w:r w:rsidRPr="0088466F">
              <w:rPr>
                <w:rFonts w:ascii="Aptos Narrow" w:eastAsia="Times New Roman" w:hAnsi="Aptos Narrow" w:cs="Times New Roman"/>
                <w:b/>
                <w:bCs/>
                <w:color w:val="000000"/>
                <w:sz w:val="21"/>
                <w:szCs w:val="21"/>
                <w:lang w:eastAsia="es-PE"/>
              </w:rPr>
              <w:t>CONSECUENCIA METRICA VINCULANTE DE LA ACCIÓN</w:t>
            </w:r>
          </w:p>
        </w:tc>
      </w:tr>
      <w:tr w:rsidR="004F2EBA" w:rsidRPr="0088466F" w14:paraId="2D3C3BE4" w14:textId="77777777" w:rsidTr="009A5DF9">
        <w:trPr>
          <w:trHeight w:val="552"/>
        </w:trPr>
        <w:tc>
          <w:tcPr>
            <w:tcW w:w="4418" w:type="dxa"/>
            <w:tcBorders>
              <w:top w:val="nil"/>
              <w:left w:val="single" w:sz="4" w:space="0" w:color="auto"/>
              <w:bottom w:val="single" w:sz="4" w:space="0" w:color="auto"/>
              <w:right w:val="single" w:sz="4" w:space="0" w:color="auto"/>
            </w:tcBorders>
            <w:shd w:val="clear" w:color="auto" w:fill="auto"/>
            <w:noWrap/>
            <w:hideMark/>
          </w:tcPr>
          <w:p w14:paraId="2C239D26" w14:textId="77777777" w:rsidR="004F2EBA" w:rsidRPr="0088466F" w:rsidRDefault="004F2EBA" w:rsidP="009A5DF9">
            <w:pPr>
              <w:spacing w:after="0" w:line="240" w:lineRule="auto"/>
              <w:jc w:val="both"/>
              <w:rPr>
                <w:rFonts w:ascii="Aptos Narrow" w:eastAsia="Times New Roman" w:hAnsi="Aptos Narrow" w:cs="Times New Roman"/>
                <w:color w:val="000000"/>
                <w:sz w:val="21"/>
                <w:szCs w:val="21"/>
                <w:lang w:eastAsia="es-PE"/>
              </w:rPr>
            </w:pPr>
            <w:r w:rsidRPr="0088466F">
              <w:rPr>
                <w:rFonts w:ascii="Aptos Narrow" w:eastAsia="Times New Roman" w:hAnsi="Aptos Narrow" w:cs="Times New Roman"/>
                <w:color w:val="000000"/>
                <w:sz w:val="21"/>
                <w:szCs w:val="21"/>
                <w:lang w:eastAsia="es-PE"/>
              </w:rPr>
              <w:t xml:space="preserve"> El estudiante necesita comprender las características elásticas de los materiales, así mismo comprende las características de los fluidos en reposo. Aplica ecuaciones en la solución de problemas.  </w:t>
            </w:r>
          </w:p>
        </w:tc>
        <w:tc>
          <w:tcPr>
            <w:tcW w:w="3881" w:type="dxa"/>
            <w:tcBorders>
              <w:top w:val="nil"/>
              <w:left w:val="nil"/>
              <w:bottom w:val="single" w:sz="4" w:space="0" w:color="auto"/>
              <w:right w:val="single" w:sz="4" w:space="0" w:color="auto"/>
            </w:tcBorders>
            <w:shd w:val="clear" w:color="auto" w:fill="auto"/>
            <w:noWrap/>
            <w:hideMark/>
          </w:tcPr>
          <w:p w14:paraId="6D507792" w14:textId="77777777" w:rsidR="004F2EBA" w:rsidRPr="0088466F" w:rsidRDefault="004F2EBA" w:rsidP="009A5DF9">
            <w:pPr>
              <w:spacing w:after="0" w:line="240" w:lineRule="auto"/>
              <w:jc w:val="both"/>
              <w:rPr>
                <w:rFonts w:ascii="Aptos Narrow" w:eastAsia="Times New Roman" w:hAnsi="Aptos Narrow" w:cs="Times New Roman"/>
                <w:color w:val="000000"/>
                <w:sz w:val="21"/>
                <w:szCs w:val="21"/>
                <w:lang w:eastAsia="es-PE"/>
              </w:rPr>
            </w:pPr>
            <w:r w:rsidRPr="0088466F">
              <w:rPr>
                <w:rFonts w:ascii="Aptos Narrow" w:eastAsia="Times New Roman" w:hAnsi="Aptos Narrow" w:cs="Times New Roman"/>
                <w:color w:val="000000"/>
                <w:sz w:val="21"/>
                <w:szCs w:val="21"/>
                <w:lang w:eastAsia="es-PE"/>
              </w:rPr>
              <w:t>El estudiante realiza y aplica la teoría para calcular los valores de las características elásticas de los materiales, así mismo comprende las características de los fluidos en reposo, así mismo utiliza las definiciones en la solución de problemas.</w:t>
            </w:r>
          </w:p>
        </w:tc>
        <w:tc>
          <w:tcPr>
            <w:tcW w:w="5492" w:type="dxa"/>
            <w:tcBorders>
              <w:top w:val="nil"/>
              <w:left w:val="nil"/>
              <w:bottom w:val="single" w:sz="4" w:space="0" w:color="auto"/>
              <w:right w:val="single" w:sz="4" w:space="0" w:color="auto"/>
            </w:tcBorders>
            <w:shd w:val="clear" w:color="auto" w:fill="auto"/>
            <w:noWrap/>
            <w:hideMark/>
          </w:tcPr>
          <w:p w14:paraId="430801CB" w14:textId="77777777" w:rsidR="004F2EBA" w:rsidRPr="0088466F" w:rsidRDefault="004F2EBA" w:rsidP="009A5DF9">
            <w:pPr>
              <w:tabs>
                <w:tab w:val="left" w:pos="10147"/>
              </w:tabs>
              <w:rPr>
                <w:rFonts w:ascii="Aptos Narrow" w:eastAsia="Times New Roman" w:hAnsi="Aptos Narrow" w:cs="Times New Roman"/>
                <w:color w:val="000000"/>
                <w:sz w:val="21"/>
                <w:szCs w:val="21"/>
                <w:lang w:eastAsia="es-PE"/>
              </w:rPr>
            </w:pPr>
            <w:r w:rsidRPr="0088466F">
              <w:rPr>
                <w:rFonts w:ascii="Aptos Narrow" w:eastAsia="Times New Roman" w:hAnsi="Aptos Narrow" w:cs="Times New Roman"/>
                <w:color w:val="000000"/>
                <w:sz w:val="21"/>
                <w:szCs w:val="21"/>
                <w:lang w:eastAsia="es-PE"/>
              </w:rPr>
              <w:t xml:space="preserve">El estudiante estará capacitado para reconocer las características elásticas, reconocer las características de los diferentes tipos de fluidos, durante su formación profesional y en el ejercicio de su profesión. </w:t>
            </w:r>
          </w:p>
          <w:p w14:paraId="25399600" w14:textId="77777777" w:rsidR="004F2EBA" w:rsidRPr="0088466F" w:rsidRDefault="004F2EBA" w:rsidP="009A5DF9">
            <w:pPr>
              <w:spacing w:after="0" w:line="240" w:lineRule="auto"/>
              <w:jc w:val="both"/>
              <w:rPr>
                <w:rFonts w:ascii="Aptos Narrow" w:eastAsia="Times New Roman" w:hAnsi="Aptos Narrow" w:cs="Times New Roman"/>
                <w:color w:val="000000"/>
                <w:sz w:val="21"/>
                <w:szCs w:val="21"/>
                <w:lang w:val="es-ES" w:eastAsia="es-PE"/>
              </w:rPr>
            </w:pPr>
          </w:p>
        </w:tc>
      </w:tr>
      <w:tr w:rsidR="004F2EBA" w:rsidRPr="0088466F" w14:paraId="3BF5B9AA" w14:textId="77777777" w:rsidTr="009A5DF9">
        <w:trPr>
          <w:trHeight w:val="248"/>
        </w:trPr>
        <w:tc>
          <w:tcPr>
            <w:tcW w:w="4418" w:type="dxa"/>
            <w:tcBorders>
              <w:top w:val="nil"/>
              <w:left w:val="single" w:sz="4" w:space="0" w:color="auto"/>
              <w:bottom w:val="single" w:sz="4" w:space="0" w:color="auto"/>
              <w:right w:val="single" w:sz="4" w:space="0" w:color="auto"/>
            </w:tcBorders>
            <w:shd w:val="clear" w:color="auto" w:fill="auto"/>
            <w:noWrap/>
            <w:vAlign w:val="bottom"/>
            <w:hideMark/>
          </w:tcPr>
          <w:p w14:paraId="7AD27503" w14:textId="77777777" w:rsidR="004F2EBA" w:rsidRPr="0088466F" w:rsidRDefault="004F2EBA" w:rsidP="009A5DF9">
            <w:pPr>
              <w:spacing w:after="0" w:line="240" w:lineRule="auto"/>
              <w:jc w:val="both"/>
              <w:rPr>
                <w:rFonts w:ascii="Aptos Narrow" w:eastAsia="Times New Roman" w:hAnsi="Aptos Narrow" w:cs="Times New Roman"/>
                <w:color w:val="000000"/>
                <w:sz w:val="21"/>
                <w:szCs w:val="21"/>
                <w:lang w:eastAsia="es-PE"/>
              </w:rPr>
            </w:pPr>
            <w:r w:rsidRPr="0088466F">
              <w:rPr>
                <w:rFonts w:ascii="Aptos Narrow" w:eastAsia="Times New Roman" w:hAnsi="Aptos Narrow" w:cs="Times New Roman"/>
                <w:color w:val="000000"/>
                <w:sz w:val="21"/>
                <w:szCs w:val="21"/>
                <w:lang w:eastAsia="es-PE"/>
              </w:rPr>
              <w:t>El estudiante necesita comprender las características de los fluidos en movimiento y el tipo de comportamiento, diferencia los tipos de viscosidad. Aplica las ecuaciones en la solución de problemas.</w:t>
            </w:r>
          </w:p>
        </w:tc>
        <w:tc>
          <w:tcPr>
            <w:tcW w:w="3881" w:type="dxa"/>
            <w:tcBorders>
              <w:top w:val="nil"/>
              <w:left w:val="nil"/>
              <w:bottom w:val="single" w:sz="4" w:space="0" w:color="auto"/>
              <w:right w:val="single" w:sz="4" w:space="0" w:color="auto"/>
            </w:tcBorders>
            <w:shd w:val="clear" w:color="auto" w:fill="auto"/>
            <w:noWrap/>
            <w:vAlign w:val="bottom"/>
            <w:hideMark/>
          </w:tcPr>
          <w:p w14:paraId="76DFF676" w14:textId="77777777" w:rsidR="004F2EBA" w:rsidRPr="0088466F" w:rsidRDefault="004F2EBA" w:rsidP="009A5DF9">
            <w:pPr>
              <w:spacing w:after="0" w:line="240" w:lineRule="auto"/>
              <w:jc w:val="both"/>
              <w:rPr>
                <w:rFonts w:ascii="Aptos Narrow" w:eastAsia="Times New Roman" w:hAnsi="Aptos Narrow" w:cs="Times New Roman"/>
                <w:color w:val="000000"/>
                <w:sz w:val="21"/>
                <w:szCs w:val="21"/>
                <w:lang w:eastAsia="es-PE"/>
              </w:rPr>
            </w:pPr>
            <w:r w:rsidRPr="0088466F">
              <w:rPr>
                <w:rFonts w:ascii="Aptos Narrow" w:eastAsia="Times New Roman" w:hAnsi="Aptos Narrow" w:cs="Times New Roman"/>
                <w:color w:val="000000"/>
                <w:sz w:val="21"/>
                <w:szCs w:val="21"/>
                <w:lang w:eastAsia="es-PE"/>
              </w:rPr>
              <w:t> El estudiante utiliza la teoría de fluidos en movimiento y reposo, así mismo aplica las ecuaciones en la solución de problemas.</w:t>
            </w:r>
          </w:p>
        </w:tc>
        <w:tc>
          <w:tcPr>
            <w:tcW w:w="5492" w:type="dxa"/>
            <w:tcBorders>
              <w:top w:val="nil"/>
              <w:left w:val="nil"/>
              <w:bottom w:val="single" w:sz="4" w:space="0" w:color="auto"/>
              <w:right w:val="single" w:sz="4" w:space="0" w:color="auto"/>
            </w:tcBorders>
            <w:shd w:val="clear" w:color="auto" w:fill="auto"/>
            <w:noWrap/>
            <w:vAlign w:val="bottom"/>
            <w:hideMark/>
          </w:tcPr>
          <w:p w14:paraId="08FF0F2C" w14:textId="77777777" w:rsidR="004F2EBA" w:rsidRPr="0088466F" w:rsidRDefault="004F2EBA" w:rsidP="009A5DF9">
            <w:pPr>
              <w:spacing w:after="0" w:line="240" w:lineRule="auto"/>
              <w:jc w:val="both"/>
              <w:rPr>
                <w:rFonts w:ascii="Aptos Narrow" w:eastAsia="Times New Roman" w:hAnsi="Aptos Narrow" w:cs="Times New Roman"/>
                <w:color w:val="000000"/>
                <w:sz w:val="21"/>
                <w:szCs w:val="21"/>
                <w:lang w:eastAsia="es-PE"/>
              </w:rPr>
            </w:pPr>
            <w:r w:rsidRPr="0088466F">
              <w:rPr>
                <w:rFonts w:ascii="Aptos Narrow" w:eastAsia="Times New Roman" w:hAnsi="Aptos Narrow" w:cs="Times New Roman"/>
                <w:color w:val="000000"/>
                <w:sz w:val="21"/>
                <w:szCs w:val="21"/>
                <w:lang w:eastAsia="es-PE"/>
              </w:rPr>
              <w:t> El estudiante está capacitado para reconocer las características de los fluidos en reposo y movimiento, aplicarlo a la solución de problemas durante su formación profesional y en el ejercicio de su profesión.</w:t>
            </w:r>
          </w:p>
        </w:tc>
      </w:tr>
      <w:tr w:rsidR="004F2EBA" w:rsidRPr="0088466F" w14:paraId="65206F6B" w14:textId="77777777" w:rsidTr="009A5DF9">
        <w:trPr>
          <w:trHeight w:val="248"/>
        </w:trPr>
        <w:tc>
          <w:tcPr>
            <w:tcW w:w="4418" w:type="dxa"/>
            <w:tcBorders>
              <w:top w:val="nil"/>
              <w:left w:val="single" w:sz="4" w:space="0" w:color="auto"/>
              <w:bottom w:val="single" w:sz="4" w:space="0" w:color="auto"/>
              <w:right w:val="single" w:sz="4" w:space="0" w:color="auto"/>
            </w:tcBorders>
            <w:shd w:val="clear" w:color="auto" w:fill="auto"/>
            <w:noWrap/>
            <w:vAlign w:val="bottom"/>
            <w:hideMark/>
          </w:tcPr>
          <w:p w14:paraId="5CE08ED0" w14:textId="77777777" w:rsidR="004F2EBA" w:rsidRPr="0088466F" w:rsidRDefault="004F2EBA" w:rsidP="009A5DF9">
            <w:pPr>
              <w:spacing w:after="0" w:line="240" w:lineRule="auto"/>
              <w:jc w:val="both"/>
              <w:rPr>
                <w:rFonts w:ascii="Aptos Narrow" w:eastAsia="Times New Roman" w:hAnsi="Aptos Narrow" w:cs="Times New Roman"/>
                <w:color w:val="000000"/>
                <w:sz w:val="21"/>
                <w:szCs w:val="21"/>
                <w:lang w:eastAsia="es-PE"/>
              </w:rPr>
            </w:pPr>
            <w:r w:rsidRPr="0088466F">
              <w:rPr>
                <w:rFonts w:ascii="Aptos Narrow" w:eastAsia="Times New Roman" w:hAnsi="Aptos Narrow" w:cs="Times New Roman"/>
                <w:color w:val="000000"/>
                <w:sz w:val="21"/>
                <w:szCs w:val="21"/>
                <w:lang w:eastAsia="es-PE"/>
              </w:rPr>
              <w:t xml:space="preserve"> El estudiante necesita comprender y diferenciar los diferentes tipos de onda, establece diferencias de la velocidad del sonido en un determinado medio de propagación. Aplica estos principios en la solución de problemas. </w:t>
            </w:r>
          </w:p>
        </w:tc>
        <w:tc>
          <w:tcPr>
            <w:tcW w:w="3881" w:type="dxa"/>
            <w:tcBorders>
              <w:top w:val="nil"/>
              <w:left w:val="nil"/>
              <w:bottom w:val="single" w:sz="4" w:space="0" w:color="auto"/>
              <w:right w:val="single" w:sz="4" w:space="0" w:color="auto"/>
            </w:tcBorders>
            <w:shd w:val="clear" w:color="auto" w:fill="auto"/>
            <w:noWrap/>
            <w:vAlign w:val="bottom"/>
            <w:hideMark/>
          </w:tcPr>
          <w:p w14:paraId="2DD3BC85" w14:textId="77777777" w:rsidR="004F2EBA" w:rsidRPr="0088466F" w:rsidRDefault="004F2EBA" w:rsidP="009A5DF9">
            <w:pPr>
              <w:spacing w:after="0" w:line="240" w:lineRule="auto"/>
              <w:jc w:val="both"/>
              <w:rPr>
                <w:rFonts w:ascii="Aptos Narrow" w:eastAsia="Times New Roman" w:hAnsi="Aptos Narrow" w:cs="Times New Roman"/>
                <w:color w:val="000000"/>
                <w:sz w:val="21"/>
                <w:szCs w:val="21"/>
                <w:lang w:eastAsia="es-PE"/>
              </w:rPr>
            </w:pPr>
            <w:r w:rsidRPr="0088466F">
              <w:rPr>
                <w:rFonts w:ascii="Aptos Narrow" w:eastAsia="Times New Roman" w:hAnsi="Aptos Narrow" w:cs="Times New Roman"/>
                <w:color w:val="000000"/>
                <w:sz w:val="21"/>
                <w:szCs w:val="21"/>
                <w:lang w:eastAsia="es-PE"/>
              </w:rPr>
              <w:t xml:space="preserve">El estudiante reconoce y diferencia los diferentes tipos de ondas y aplica las ecuaciones de propagación de una onda en la solución de problemas.  </w:t>
            </w:r>
          </w:p>
        </w:tc>
        <w:tc>
          <w:tcPr>
            <w:tcW w:w="5492" w:type="dxa"/>
            <w:tcBorders>
              <w:top w:val="nil"/>
              <w:left w:val="nil"/>
              <w:bottom w:val="single" w:sz="4" w:space="0" w:color="auto"/>
              <w:right w:val="single" w:sz="4" w:space="0" w:color="auto"/>
            </w:tcBorders>
            <w:shd w:val="clear" w:color="auto" w:fill="auto"/>
            <w:noWrap/>
            <w:vAlign w:val="bottom"/>
            <w:hideMark/>
          </w:tcPr>
          <w:p w14:paraId="2EF416EE" w14:textId="77777777" w:rsidR="004F2EBA" w:rsidRPr="0088466F" w:rsidRDefault="004F2EBA" w:rsidP="009A5DF9">
            <w:pPr>
              <w:spacing w:after="0" w:line="240" w:lineRule="auto"/>
              <w:jc w:val="both"/>
              <w:rPr>
                <w:rFonts w:ascii="Aptos Narrow" w:eastAsia="Times New Roman" w:hAnsi="Aptos Narrow" w:cs="Times New Roman"/>
                <w:color w:val="000000"/>
                <w:sz w:val="21"/>
                <w:szCs w:val="21"/>
                <w:lang w:eastAsia="es-PE"/>
              </w:rPr>
            </w:pPr>
            <w:r w:rsidRPr="0088466F">
              <w:rPr>
                <w:rFonts w:ascii="Aptos Narrow" w:eastAsia="Times New Roman" w:hAnsi="Aptos Narrow" w:cs="Times New Roman"/>
                <w:color w:val="000000"/>
                <w:sz w:val="21"/>
                <w:szCs w:val="21"/>
                <w:lang w:eastAsia="es-PE"/>
              </w:rPr>
              <w:t>El estudiante está capacitado para reconocer los diferentes tipos de ondas y su velocidad de propagación en los diferentes medios, aplica las ecuaciones para cada medio de propagación durante su formación profesional y en el ejercicio de su profesión.</w:t>
            </w:r>
          </w:p>
        </w:tc>
      </w:tr>
      <w:tr w:rsidR="004F2EBA" w:rsidRPr="0088466F" w14:paraId="6617A992" w14:textId="77777777" w:rsidTr="009A5DF9">
        <w:trPr>
          <w:trHeight w:val="248"/>
        </w:trPr>
        <w:tc>
          <w:tcPr>
            <w:tcW w:w="4418" w:type="dxa"/>
            <w:tcBorders>
              <w:top w:val="nil"/>
              <w:left w:val="single" w:sz="4" w:space="0" w:color="auto"/>
              <w:bottom w:val="single" w:sz="4" w:space="0" w:color="auto"/>
              <w:right w:val="single" w:sz="4" w:space="0" w:color="auto"/>
            </w:tcBorders>
            <w:shd w:val="clear" w:color="auto" w:fill="auto"/>
            <w:noWrap/>
            <w:vAlign w:val="bottom"/>
            <w:hideMark/>
          </w:tcPr>
          <w:p w14:paraId="285F363D" w14:textId="72CC5B5C" w:rsidR="004F2EBA" w:rsidRPr="0088466F" w:rsidRDefault="004F2EBA" w:rsidP="009A5DF9">
            <w:pPr>
              <w:spacing w:after="0" w:line="240" w:lineRule="auto"/>
              <w:jc w:val="both"/>
              <w:rPr>
                <w:rFonts w:ascii="Aptos Narrow" w:eastAsia="Times New Roman" w:hAnsi="Aptos Narrow" w:cs="Times New Roman"/>
                <w:color w:val="000000"/>
                <w:sz w:val="21"/>
                <w:szCs w:val="21"/>
                <w:lang w:eastAsia="es-PE"/>
              </w:rPr>
            </w:pPr>
            <w:r w:rsidRPr="0088466F">
              <w:rPr>
                <w:rFonts w:ascii="Aptos Narrow" w:eastAsia="Times New Roman" w:hAnsi="Aptos Narrow" w:cs="Times New Roman"/>
                <w:color w:val="000000"/>
                <w:sz w:val="21"/>
                <w:szCs w:val="21"/>
                <w:lang w:eastAsia="es-PE"/>
              </w:rPr>
              <w:t xml:space="preserve"> El estudiante necesita comprender y diferenciar </w:t>
            </w:r>
            <w:r w:rsidR="006B4652" w:rsidRPr="0088466F">
              <w:rPr>
                <w:rFonts w:ascii="Aptos Narrow" w:eastAsia="Times New Roman" w:hAnsi="Aptos Narrow" w:cs="Times New Roman"/>
                <w:color w:val="000000"/>
                <w:sz w:val="21"/>
                <w:szCs w:val="21"/>
                <w:lang w:eastAsia="es-PE"/>
              </w:rPr>
              <w:t>los mecanismos</w:t>
            </w:r>
            <w:r w:rsidRPr="0088466F">
              <w:rPr>
                <w:rFonts w:ascii="Aptos Narrow" w:eastAsia="Times New Roman" w:hAnsi="Aptos Narrow" w:cs="Times New Roman"/>
                <w:color w:val="000000"/>
                <w:sz w:val="21"/>
                <w:szCs w:val="21"/>
                <w:lang w:eastAsia="es-PE"/>
              </w:rPr>
              <w:t xml:space="preserve"> de transferencia de calor, así mismo, así mismo comprende el enunciado de la primera y segunda ley de la termodinámica y aplica estos principios en la solución de problemas.</w:t>
            </w:r>
          </w:p>
        </w:tc>
        <w:tc>
          <w:tcPr>
            <w:tcW w:w="3881" w:type="dxa"/>
            <w:tcBorders>
              <w:top w:val="nil"/>
              <w:left w:val="nil"/>
              <w:bottom w:val="single" w:sz="4" w:space="0" w:color="auto"/>
              <w:right w:val="single" w:sz="4" w:space="0" w:color="auto"/>
            </w:tcBorders>
            <w:shd w:val="clear" w:color="auto" w:fill="auto"/>
            <w:noWrap/>
            <w:vAlign w:val="bottom"/>
            <w:hideMark/>
          </w:tcPr>
          <w:p w14:paraId="67B077E2" w14:textId="77777777" w:rsidR="004F2EBA" w:rsidRPr="0088466F" w:rsidRDefault="004F2EBA" w:rsidP="009A5DF9">
            <w:pPr>
              <w:spacing w:after="0" w:line="240" w:lineRule="auto"/>
              <w:jc w:val="both"/>
              <w:rPr>
                <w:rFonts w:ascii="Aptos Narrow" w:eastAsia="Times New Roman" w:hAnsi="Aptos Narrow" w:cs="Times New Roman"/>
                <w:color w:val="000000"/>
                <w:sz w:val="21"/>
                <w:szCs w:val="21"/>
                <w:lang w:eastAsia="es-PE"/>
              </w:rPr>
            </w:pPr>
            <w:r w:rsidRPr="0088466F">
              <w:rPr>
                <w:rFonts w:ascii="Aptos Narrow" w:eastAsia="Times New Roman" w:hAnsi="Aptos Narrow" w:cs="Times New Roman"/>
                <w:color w:val="000000"/>
                <w:sz w:val="21"/>
                <w:szCs w:val="21"/>
                <w:lang w:eastAsia="es-PE"/>
              </w:rPr>
              <w:t xml:space="preserve"> El estudiante resuelve problemas de mecanismos de transferencia de calor, así mismo comprende el enunciado la primera y segunda ley de la termodinámica y aplica las ecuaciones en la solución de problemas. </w:t>
            </w:r>
          </w:p>
        </w:tc>
        <w:tc>
          <w:tcPr>
            <w:tcW w:w="5492" w:type="dxa"/>
            <w:tcBorders>
              <w:top w:val="nil"/>
              <w:left w:val="nil"/>
              <w:bottom w:val="single" w:sz="4" w:space="0" w:color="auto"/>
              <w:right w:val="single" w:sz="4" w:space="0" w:color="auto"/>
            </w:tcBorders>
            <w:shd w:val="clear" w:color="auto" w:fill="auto"/>
            <w:noWrap/>
            <w:vAlign w:val="bottom"/>
            <w:hideMark/>
          </w:tcPr>
          <w:p w14:paraId="77F3FC01" w14:textId="77777777" w:rsidR="004F2EBA" w:rsidRPr="0088466F" w:rsidRDefault="004F2EBA" w:rsidP="009A5DF9">
            <w:pPr>
              <w:spacing w:after="0" w:line="240" w:lineRule="auto"/>
              <w:rPr>
                <w:rFonts w:ascii="Aptos Narrow" w:eastAsia="Times New Roman" w:hAnsi="Aptos Narrow" w:cs="Times New Roman"/>
                <w:color w:val="000000"/>
                <w:sz w:val="21"/>
                <w:szCs w:val="21"/>
                <w:lang w:eastAsia="es-PE"/>
              </w:rPr>
            </w:pPr>
            <w:r w:rsidRPr="0088466F">
              <w:rPr>
                <w:rFonts w:ascii="Aptos Narrow" w:eastAsia="Times New Roman" w:hAnsi="Aptos Narrow" w:cs="Times New Roman"/>
                <w:color w:val="000000"/>
                <w:sz w:val="21"/>
                <w:szCs w:val="21"/>
                <w:lang w:eastAsia="es-PE"/>
              </w:rPr>
              <w:t xml:space="preserve">  El estudiante está capacitado para solucionar problemas de mecanismos de transferencia de </w:t>
            </w:r>
            <w:proofErr w:type="gramStart"/>
            <w:r w:rsidRPr="0088466F">
              <w:rPr>
                <w:rFonts w:ascii="Aptos Narrow" w:eastAsia="Times New Roman" w:hAnsi="Aptos Narrow" w:cs="Times New Roman"/>
                <w:color w:val="000000"/>
                <w:sz w:val="21"/>
                <w:szCs w:val="21"/>
                <w:lang w:eastAsia="es-PE"/>
              </w:rPr>
              <w:t>calor  y</w:t>
            </w:r>
            <w:proofErr w:type="gramEnd"/>
            <w:r w:rsidRPr="0088466F">
              <w:rPr>
                <w:rFonts w:ascii="Aptos Narrow" w:eastAsia="Times New Roman" w:hAnsi="Aptos Narrow" w:cs="Times New Roman"/>
                <w:color w:val="000000"/>
                <w:sz w:val="21"/>
                <w:szCs w:val="21"/>
                <w:lang w:eastAsia="es-PE"/>
              </w:rPr>
              <w:t xml:space="preserve"> aplicar el marco teórico durante su formación profesional  y en el ejercicio de su profesión.</w:t>
            </w:r>
          </w:p>
        </w:tc>
      </w:tr>
    </w:tbl>
    <w:p w14:paraId="6EDB156D" w14:textId="7879A5AA" w:rsidR="004F2EBA" w:rsidRDefault="004F2EBA" w:rsidP="004F2EBA">
      <w:pPr>
        <w:rPr>
          <w:b/>
          <w:bCs/>
        </w:rPr>
      </w:pPr>
      <w:r>
        <w:rPr>
          <w:b/>
          <w:bCs/>
        </w:rPr>
        <w:t xml:space="preserve">Huacho, </w:t>
      </w:r>
      <w:r w:rsidR="00386F15">
        <w:rPr>
          <w:b/>
          <w:bCs/>
        </w:rPr>
        <w:t>marzo</w:t>
      </w:r>
      <w:r w:rsidR="006B4652">
        <w:rPr>
          <w:b/>
          <w:bCs/>
        </w:rPr>
        <w:t xml:space="preserve"> </w:t>
      </w:r>
      <w:r>
        <w:rPr>
          <w:b/>
          <w:bCs/>
        </w:rPr>
        <w:t>de 202</w:t>
      </w:r>
      <w:r w:rsidR="00386F15">
        <w:rPr>
          <w:b/>
          <w:bCs/>
        </w:rPr>
        <w:t>6</w:t>
      </w:r>
    </w:p>
    <w:p w14:paraId="1D0CCA01" w14:textId="3AB8438E" w:rsidR="004F2EBA" w:rsidRPr="00A24360" w:rsidRDefault="004F2EBA" w:rsidP="004F2EBA">
      <w:pPr>
        <w:rPr>
          <w:b/>
          <w:bCs/>
        </w:rPr>
      </w:pPr>
      <w:r>
        <w:rPr>
          <w:b/>
          <w:bCs/>
          <w:noProof/>
          <w:lang w:val="en-US"/>
        </w:rPr>
        <mc:AlternateContent>
          <mc:Choice Requires="wps">
            <w:drawing>
              <wp:anchor distT="0" distB="0" distL="114300" distR="114300" simplePos="0" relativeHeight="251661312" behindDoc="0" locked="0" layoutInCell="1" allowOverlap="1" wp14:anchorId="0EAE3BD8" wp14:editId="0480E610">
                <wp:simplePos x="0" y="0"/>
                <wp:positionH relativeFrom="margin">
                  <wp:posOffset>6710045</wp:posOffset>
                </wp:positionH>
                <wp:positionV relativeFrom="paragraph">
                  <wp:posOffset>10160</wp:posOffset>
                </wp:positionV>
                <wp:extent cx="1819275" cy="9525"/>
                <wp:effectExtent l="0" t="0" r="28575" b="28575"/>
                <wp:wrapNone/>
                <wp:docPr id="1952937332" name="Conector recto 1"/>
                <wp:cNvGraphicFramePr/>
                <a:graphic xmlns:a="http://schemas.openxmlformats.org/drawingml/2006/main">
                  <a:graphicData uri="http://schemas.microsoft.com/office/word/2010/wordprocessingShape">
                    <wps:wsp>
                      <wps:cNvCnPr/>
                      <wps:spPr>
                        <a:xfrm>
                          <a:off x="0" y="0"/>
                          <a:ext cx="1819275" cy="952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line w14:anchorId="13FADDB1" id="Conector recto 1"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28.35pt,.8pt" to="671.6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" strokecolor="black [3213]" strokeweight="1.5pt">
                <w10:wrap anchorx="margin"/>
              </v:line>
            </w:pict>
          </mc:Fallback>
        </mc:AlternateContent>
      </w:r>
      <w:r>
        <w:rPr>
          <w:b/>
          <w:bCs/>
        </w:rPr>
        <w:t xml:space="preserve">                                                        </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sidR="00386F15">
        <w:rPr>
          <w:b/>
          <w:bCs/>
        </w:rPr>
        <w:t xml:space="preserve">     Dra. María Asunción González Esqueche</w:t>
      </w:r>
    </w:p>
    <w:sectPr w:rsidR="004F2EBA" w:rsidRPr="00A24360" w:rsidSect="004F2EBA">
      <w:pgSz w:w="16838" w:h="11906" w:orient="landscape"/>
      <w:pgMar w:top="1701" w:right="1418" w:bottom="1701" w:left="1418" w:header="709" w:footer="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769AC" w14:textId="77777777" w:rsidR="00115B2E" w:rsidRDefault="00115B2E">
      <w:pPr>
        <w:spacing w:after="0" w:line="240" w:lineRule="auto"/>
      </w:pPr>
      <w:r>
        <w:separator/>
      </w:r>
    </w:p>
  </w:endnote>
  <w:endnote w:type="continuationSeparator" w:id="0">
    <w:p w14:paraId="0E48BB1B" w14:textId="77777777" w:rsidR="00115B2E" w:rsidRDefault="00115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F4C74" w14:textId="77777777" w:rsidR="001D2BAE" w:rsidRDefault="001D2BAE">
    <w:pPr>
      <w:pStyle w:val="Sinespaciado"/>
      <w:tabs>
        <w:tab w:val="left" w:pos="10317"/>
      </w:tabs>
      <w:rPr>
        <w:noProof/>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D3864" w14:textId="77777777" w:rsidR="001D2BAE" w:rsidRDefault="001D2BA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65504" w14:textId="77777777" w:rsidR="00115B2E" w:rsidRDefault="00115B2E">
      <w:pPr>
        <w:spacing w:after="0" w:line="240" w:lineRule="auto"/>
      </w:pPr>
      <w:r>
        <w:separator/>
      </w:r>
    </w:p>
  </w:footnote>
  <w:footnote w:type="continuationSeparator" w:id="0">
    <w:p w14:paraId="1CBF3288" w14:textId="77777777" w:rsidR="00115B2E" w:rsidRDefault="00115B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79210" w14:textId="2AA2E6FC" w:rsidR="001D2BAE" w:rsidRPr="00763E73" w:rsidRDefault="00FF5E46" w:rsidP="00763E73">
    <w:pPr>
      <w:pStyle w:val="Encabezado"/>
      <w:tabs>
        <w:tab w:val="clear" w:pos="8504"/>
      </w:tabs>
      <w:rPr>
        <w:b/>
      </w:rPr>
    </w:pPr>
    <w:r>
      <w:rPr>
        <w:b/>
      </w:rPr>
      <w:t xml:space="preserve">                                                                                                                                                                                                                                     </w:t>
    </w:r>
    <w:r w:rsidR="001D2BAE">
      <w:rPr>
        <w:b/>
      </w:rPr>
      <w:t xml:space="preserve">                                                                                     </w:t>
    </w:r>
    <w:r>
      <w:rPr>
        <w:b/>
      </w:rPr>
      <w:t xml:space="preserve">        </w:t>
    </w:r>
    <w:r w:rsidR="001D2BAE">
      <w:rPr>
        <w:b/>
      </w:rPr>
      <w:t xml:space="preserve">               </w:t>
    </w:r>
  </w:p>
  <w:p w14:paraId="3C4B538B" w14:textId="77777777" w:rsidR="001D2BAE" w:rsidRDefault="001D2BAE">
    <w:pPr>
      <w:pStyle w:val="Encabezado"/>
    </w:pPr>
  </w:p>
  <w:p w14:paraId="30D0CC58" w14:textId="77777777" w:rsidR="001D2BAE" w:rsidRDefault="001D2BAE">
    <w:pPr>
      <w:pStyle w:val="Encabezado"/>
    </w:pPr>
  </w:p>
  <w:p w14:paraId="46841090" w14:textId="77777777" w:rsidR="00763E73" w:rsidRDefault="00763E7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B433A" w14:textId="6FDFE278" w:rsidR="001D2BAE" w:rsidRPr="00763E73" w:rsidRDefault="001D2BAE" w:rsidP="00763E73">
    <w:pPr>
      <w:pStyle w:val="Encabezado"/>
      <w:tabs>
        <w:tab w:val="clear" w:pos="8504"/>
      </w:tabs>
      <w:rPr>
        <w:b/>
      </w:rPr>
    </w:pPr>
    <w:r>
      <w:rPr>
        <w:b/>
      </w:rPr>
      <w:t xml:space="preserve">              </w:t>
    </w:r>
  </w:p>
  <w:p w14:paraId="2A3EC0CB" w14:textId="77777777" w:rsidR="001D2BAE" w:rsidRDefault="001D2BAE">
    <w:pPr>
      <w:pStyle w:val="Encabezado"/>
    </w:pPr>
  </w:p>
  <w:p w14:paraId="4476F27A" w14:textId="77777777" w:rsidR="001D2BAE" w:rsidRDefault="001D2BA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3D798" w14:textId="77777777" w:rsidR="001D2BAE" w:rsidRPr="004F2EBA" w:rsidRDefault="001D2BAE" w:rsidP="004F2EB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6F1E750E"/>
    <w:lvl w:ilvl="0" w:tplc="280A000F">
      <w:start w:val="1"/>
      <w:numFmt w:val="decimal"/>
      <w:lvlText w:val="%1."/>
      <w:lvlJc w:val="left"/>
      <w:pPr>
        <w:ind w:left="644"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00000002"/>
    <w:multiLevelType w:val="hybridMultilevel"/>
    <w:tmpl w:val="F9DE4978"/>
    <w:lvl w:ilvl="0" w:tplc="280A000B">
      <w:start w:val="1"/>
      <w:numFmt w:val="bullet"/>
      <w:lvlText w:val=""/>
      <w:lvlJc w:val="left"/>
      <w:pPr>
        <w:ind w:left="720" w:hanging="360"/>
      </w:pPr>
      <w:rPr>
        <w:rFonts w:ascii="Wingdings" w:hAnsi="Wingdings" w:hint="default"/>
      </w:rPr>
    </w:lvl>
    <w:lvl w:ilvl="1" w:tplc="280A0001">
      <w:start w:val="1"/>
      <w:numFmt w:val="bullet"/>
      <w:lvlText w:val=""/>
      <w:lvlJc w:val="left"/>
      <w:pPr>
        <w:ind w:left="1440" w:hanging="360"/>
      </w:pPr>
      <w:rPr>
        <w:rFonts w:ascii="Symbol" w:hAnsi="Symbol"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B9A8E1B8"/>
    <w:lvl w:ilvl="0" w:tplc="0C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3" w15:restartNumberingAfterBreak="0">
    <w:nsid w:val="00000004"/>
    <w:multiLevelType w:val="hybridMultilevel"/>
    <w:tmpl w:val="B9FC75F8"/>
    <w:lvl w:ilvl="0" w:tplc="8A6CC70C">
      <w:start w:val="1"/>
      <w:numFmt w:val="bullet"/>
      <w:lvlText w:val=""/>
      <w:lvlJc w:val="left"/>
      <w:pPr>
        <w:ind w:left="360" w:hanging="360"/>
      </w:pPr>
      <w:rPr>
        <w:rFonts w:ascii="Symbol" w:eastAsia="Times New Roman" w:hAnsi="Symbol" w:cs="Times New Roman" w:hint="default"/>
        <w:b/>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hybridMultilevel"/>
    <w:tmpl w:val="8EA847B2"/>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07E9225A"/>
    <w:multiLevelType w:val="hybridMultilevel"/>
    <w:tmpl w:val="E0FE364A"/>
    <w:lvl w:ilvl="0" w:tplc="04A8ECB0">
      <w:start w:val="2"/>
      <w:numFmt w:val="bullet"/>
      <w:lvlText w:val=""/>
      <w:lvlJc w:val="left"/>
      <w:pPr>
        <w:ind w:left="1080" w:hanging="360"/>
      </w:pPr>
      <w:rPr>
        <w:rFonts w:ascii="Symbol" w:eastAsia="Times New Roman" w:hAnsi="Symbol" w:cs="Times New Roman"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6" w15:restartNumberingAfterBreak="0">
    <w:nsid w:val="092927A3"/>
    <w:multiLevelType w:val="hybridMultilevel"/>
    <w:tmpl w:val="F998E240"/>
    <w:lvl w:ilvl="0" w:tplc="2DF0CE6C">
      <w:start w:val="1"/>
      <w:numFmt w:val="decimal"/>
      <w:lvlText w:val="%1"/>
      <w:lvlJc w:val="left"/>
      <w:pPr>
        <w:ind w:left="620" w:hanging="360"/>
      </w:pPr>
      <w:rPr>
        <w:rFonts w:ascii="Calibri" w:eastAsia="Times New Roman" w:hAnsi="Calibri" w:cs="Times New Roman"/>
      </w:rPr>
    </w:lvl>
    <w:lvl w:ilvl="1" w:tplc="280A0003" w:tentative="1">
      <w:start w:val="1"/>
      <w:numFmt w:val="bullet"/>
      <w:lvlText w:val="o"/>
      <w:lvlJc w:val="left"/>
      <w:pPr>
        <w:ind w:left="1340" w:hanging="360"/>
      </w:pPr>
      <w:rPr>
        <w:rFonts w:ascii="Courier New" w:hAnsi="Courier New" w:cs="Courier New" w:hint="default"/>
      </w:rPr>
    </w:lvl>
    <w:lvl w:ilvl="2" w:tplc="280A0005" w:tentative="1">
      <w:start w:val="1"/>
      <w:numFmt w:val="bullet"/>
      <w:lvlText w:val=""/>
      <w:lvlJc w:val="left"/>
      <w:pPr>
        <w:ind w:left="2060" w:hanging="360"/>
      </w:pPr>
      <w:rPr>
        <w:rFonts w:ascii="Wingdings" w:hAnsi="Wingdings" w:hint="default"/>
      </w:rPr>
    </w:lvl>
    <w:lvl w:ilvl="3" w:tplc="280A0001" w:tentative="1">
      <w:start w:val="1"/>
      <w:numFmt w:val="bullet"/>
      <w:lvlText w:val=""/>
      <w:lvlJc w:val="left"/>
      <w:pPr>
        <w:ind w:left="2780" w:hanging="360"/>
      </w:pPr>
      <w:rPr>
        <w:rFonts w:ascii="Symbol" w:hAnsi="Symbol" w:hint="default"/>
      </w:rPr>
    </w:lvl>
    <w:lvl w:ilvl="4" w:tplc="280A0003" w:tentative="1">
      <w:start w:val="1"/>
      <w:numFmt w:val="bullet"/>
      <w:lvlText w:val="o"/>
      <w:lvlJc w:val="left"/>
      <w:pPr>
        <w:ind w:left="3500" w:hanging="360"/>
      </w:pPr>
      <w:rPr>
        <w:rFonts w:ascii="Courier New" w:hAnsi="Courier New" w:cs="Courier New" w:hint="default"/>
      </w:rPr>
    </w:lvl>
    <w:lvl w:ilvl="5" w:tplc="280A0005" w:tentative="1">
      <w:start w:val="1"/>
      <w:numFmt w:val="bullet"/>
      <w:lvlText w:val=""/>
      <w:lvlJc w:val="left"/>
      <w:pPr>
        <w:ind w:left="4220" w:hanging="360"/>
      </w:pPr>
      <w:rPr>
        <w:rFonts w:ascii="Wingdings" w:hAnsi="Wingdings" w:hint="default"/>
      </w:rPr>
    </w:lvl>
    <w:lvl w:ilvl="6" w:tplc="280A0001" w:tentative="1">
      <w:start w:val="1"/>
      <w:numFmt w:val="bullet"/>
      <w:lvlText w:val=""/>
      <w:lvlJc w:val="left"/>
      <w:pPr>
        <w:ind w:left="4940" w:hanging="360"/>
      </w:pPr>
      <w:rPr>
        <w:rFonts w:ascii="Symbol" w:hAnsi="Symbol" w:hint="default"/>
      </w:rPr>
    </w:lvl>
    <w:lvl w:ilvl="7" w:tplc="280A0003" w:tentative="1">
      <w:start w:val="1"/>
      <w:numFmt w:val="bullet"/>
      <w:lvlText w:val="o"/>
      <w:lvlJc w:val="left"/>
      <w:pPr>
        <w:ind w:left="5660" w:hanging="360"/>
      </w:pPr>
      <w:rPr>
        <w:rFonts w:ascii="Courier New" w:hAnsi="Courier New" w:cs="Courier New" w:hint="default"/>
      </w:rPr>
    </w:lvl>
    <w:lvl w:ilvl="8" w:tplc="280A0005" w:tentative="1">
      <w:start w:val="1"/>
      <w:numFmt w:val="bullet"/>
      <w:lvlText w:val=""/>
      <w:lvlJc w:val="left"/>
      <w:pPr>
        <w:ind w:left="6380" w:hanging="360"/>
      </w:pPr>
      <w:rPr>
        <w:rFonts w:ascii="Wingdings" w:hAnsi="Wingdings" w:hint="default"/>
      </w:rPr>
    </w:lvl>
  </w:abstractNum>
  <w:abstractNum w:abstractNumId="7" w15:restartNumberingAfterBreak="0">
    <w:nsid w:val="09F53CD3"/>
    <w:multiLevelType w:val="hybridMultilevel"/>
    <w:tmpl w:val="514EA1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7F0AE4"/>
    <w:multiLevelType w:val="hybridMultilevel"/>
    <w:tmpl w:val="7C52B4CC"/>
    <w:lvl w:ilvl="0" w:tplc="2D8EEA90">
      <w:start w:val="1"/>
      <w:numFmt w:val="decimal"/>
      <w:lvlText w:val="%1."/>
      <w:lvlJc w:val="left"/>
      <w:pPr>
        <w:ind w:left="405" w:hanging="360"/>
      </w:pPr>
      <w:rPr>
        <w:rFonts w:hint="default"/>
      </w:rPr>
    </w:lvl>
    <w:lvl w:ilvl="1" w:tplc="0C0A0019" w:tentative="1">
      <w:start w:val="1"/>
      <w:numFmt w:val="lowerLetter"/>
      <w:lvlText w:val="%2."/>
      <w:lvlJc w:val="left"/>
      <w:pPr>
        <w:ind w:left="1125" w:hanging="360"/>
      </w:pPr>
    </w:lvl>
    <w:lvl w:ilvl="2" w:tplc="0C0A001B" w:tentative="1">
      <w:start w:val="1"/>
      <w:numFmt w:val="lowerRoman"/>
      <w:lvlText w:val="%3."/>
      <w:lvlJc w:val="right"/>
      <w:pPr>
        <w:ind w:left="1845" w:hanging="180"/>
      </w:pPr>
    </w:lvl>
    <w:lvl w:ilvl="3" w:tplc="0C0A000F" w:tentative="1">
      <w:start w:val="1"/>
      <w:numFmt w:val="decimal"/>
      <w:lvlText w:val="%4."/>
      <w:lvlJc w:val="left"/>
      <w:pPr>
        <w:ind w:left="2565" w:hanging="360"/>
      </w:pPr>
    </w:lvl>
    <w:lvl w:ilvl="4" w:tplc="0C0A0019" w:tentative="1">
      <w:start w:val="1"/>
      <w:numFmt w:val="lowerLetter"/>
      <w:lvlText w:val="%5."/>
      <w:lvlJc w:val="left"/>
      <w:pPr>
        <w:ind w:left="3285" w:hanging="360"/>
      </w:pPr>
    </w:lvl>
    <w:lvl w:ilvl="5" w:tplc="0C0A001B" w:tentative="1">
      <w:start w:val="1"/>
      <w:numFmt w:val="lowerRoman"/>
      <w:lvlText w:val="%6."/>
      <w:lvlJc w:val="right"/>
      <w:pPr>
        <w:ind w:left="4005" w:hanging="180"/>
      </w:pPr>
    </w:lvl>
    <w:lvl w:ilvl="6" w:tplc="0C0A000F" w:tentative="1">
      <w:start w:val="1"/>
      <w:numFmt w:val="decimal"/>
      <w:lvlText w:val="%7."/>
      <w:lvlJc w:val="left"/>
      <w:pPr>
        <w:ind w:left="4725" w:hanging="360"/>
      </w:pPr>
    </w:lvl>
    <w:lvl w:ilvl="7" w:tplc="0C0A0019" w:tentative="1">
      <w:start w:val="1"/>
      <w:numFmt w:val="lowerLetter"/>
      <w:lvlText w:val="%8."/>
      <w:lvlJc w:val="left"/>
      <w:pPr>
        <w:ind w:left="5445" w:hanging="360"/>
      </w:pPr>
    </w:lvl>
    <w:lvl w:ilvl="8" w:tplc="0C0A001B" w:tentative="1">
      <w:start w:val="1"/>
      <w:numFmt w:val="lowerRoman"/>
      <w:lvlText w:val="%9."/>
      <w:lvlJc w:val="right"/>
      <w:pPr>
        <w:ind w:left="6165" w:hanging="180"/>
      </w:pPr>
    </w:lvl>
  </w:abstractNum>
  <w:abstractNum w:abstractNumId="9" w15:restartNumberingAfterBreak="0">
    <w:nsid w:val="12EB634D"/>
    <w:multiLevelType w:val="hybridMultilevel"/>
    <w:tmpl w:val="4D4E403C"/>
    <w:lvl w:ilvl="0" w:tplc="40008992">
      <w:start w:val="1"/>
      <w:numFmt w:val="decimal"/>
      <w:lvlText w:val="%1."/>
      <w:lvlJc w:val="left"/>
      <w:pPr>
        <w:ind w:left="405" w:hanging="360"/>
      </w:pPr>
      <w:rPr>
        <w:rFonts w:hint="default"/>
      </w:rPr>
    </w:lvl>
    <w:lvl w:ilvl="1" w:tplc="280A0019" w:tentative="1">
      <w:start w:val="1"/>
      <w:numFmt w:val="lowerLetter"/>
      <w:lvlText w:val="%2."/>
      <w:lvlJc w:val="left"/>
      <w:pPr>
        <w:ind w:left="1125" w:hanging="360"/>
      </w:pPr>
    </w:lvl>
    <w:lvl w:ilvl="2" w:tplc="280A001B" w:tentative="1">
      <w:start w:val="1"/>
      <w:numFmt w:val="lowerRoman"/>
      <w:lvlText w:val="%3."/>
      <w:lvlJc w:val="right"/>
      <w:pPr>
        <w:ind w:left="1845" w:hanging="180"/>
      </w:pPr>
    </w:lvl>
    <w:lvl w:ilvl="3" w:tplc="280A000F" w:tentative="1">
      <w:start w:val="1"/>
      <w:numFmt w:val="decimal"/>
      <w:lvlText w:val="%4."/>
      <w:lvlJc w:val="left"/>
      <w:pPr>
        <w:ind w:left="2565" w:hanging="360"/>
      </w:pPr>
    </w:lvl>
    <w:lvl w:ilvl="4" w:tplc="280A0019" w:tentative="1">
      <w:start w:val="1"/>
      <w:numFmt w:val="lowerLetter"/>
      <w:lvlText w:val="%5."/>
      <w:lvlJc w:val="left"/>
      <w:pPr>
        <w:ind w:left="3285" w:hanging="360"/>
      </w:pPr>
    </w:lvl>
    <w:lvl w:ilvl="5" w:tplc="280A001B" w:tentative="1">
      <w:start w:val="1"/>
      <w:numFmt w:val="lowerRoman"/>
      <w:lvlText w:val="%6."/>
      <w:lvlJc w:val="right"/>
      <w:pPr>
        <w:ind w:left="4005" w:hanging="180"/>
      </w:pPr>
    </w:lvl>
    <w:lvl w:ilvl="6" w:tplc="280A000F" w:tentative="1">
      <w:start w:val="1"/>
      <w:numFmt w:val="decimal"/>
      <w:lvlText w:val="%7."/>
      <w:lvlJc w:val="left"/>
      <w:pPr>
        <w:ind w:left="4725" w:hanging="360"/>
      </w:pPr>
    </w:lvl>
    <w:lvl w:ilvl="7" w:tplc="280A0019" w:tentative="1">
      <w:start w:val="1"/>
      <w:numFmt w:val="lowerLetter"/>
      <w:lvlText w:val="%8."/>
      <w:lvlJc w:val="left"/>
      <w:pPr>
        <w:ind w:left="5445" w:hanging="360"/>
      </w:pPr>
    </w:lvl>
    <w:lvl w:ilvl="8" w:tplc="280A001B" w:tentative="1">
      <w:start w:val="1"/>
      <w:numFmt w:val="lowerRoman"/>
      <w:lvlText w:val="%9."/>
      <w:lvlJc w:val="right"/>
      <w:pPr>
        <w:ind w:left="6165" w:hanging="180"/>
      </w:pPr>
    </w:lvl>
  </w:abstractNum>
  <w:abstractNum w:abstractNumId="10" w15:restartNumberingAfterBreak="0">
    <w:nsid w:val="144A7F83"/>
    <w:multiLevelType w:val="hybridMultilevel"/>
    <w:tmpl w:val="C3F4EB9E"/>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67A0346"/>
    <w:multiLevelType w:val="multilevel"/>
    <w:tmpl w:val="EF9CBD20"/>
    <w:lvl w:ilvl="0">
      <w:start w:val="1"/>
      <w:numFmt w:val="decimal"/>
      <w:lvlText w:val="%1."/>
      <w:lvlJc w:val="left"/>
      <w:pPr>
        <w:ind w:left="1506" w:hanging="360"/>
      </w:pPr>
      <w:rPr>
        <w:rFonts w:hint="default"/>
      </w:rPr>
    </w:lvl>
    <w:lvl w:ilvl="1">
      <w:start w:val="2"/>
      <w:numFmt w:val="decimal"/>
      <w:isLgl/>
      <w:lvlText w:val="%1.%2"/>
      <w:lvlJc w:val="left"/>
      <w:pPr>
        <w:ind w:left="150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1866" w:hanging="720"/>
      </w:pPr>
      <w:rPr>
        <w:rFonts w:hint="default"/>
      </w:rPr>
    </w:lvl>
    <w:lvl w:ilvl="4">
      <w:start w:val="1"/>
      <w:numFmt w:val="decimal"/>
      <w:isLgl/>
      <w:lvlText w:val="%1.%2.%3.%4.%5"/>
      <w:lvlJc w:val="left"/>
      <w:pPr>
        <w:ind w:left="1866" w:hanging="720"/>
      </w:pPr>
      <w:rPr>
        <w:rFonts w:hint="default"/>
      </w:rPr>
    </w:lvl>
    <w:lvl w:ilvl="5">
      <w:start w:val="1"/>
      <w:numFmt w:val="decimal"/>
      <w:isLgl/>
      <w:lvlText w:val="%1.%2.%3.%4.%5.%6"/>
      <w:lvlJc w:val="left"/>
      <w:pPr>
        <w:ind w:left="2226" w:hanging="1080"/>
      </w:pPr>
      <w:rPr>
        <w:rFonts w:hint="default"/>
      </w:rPr>
    </w:lvl>
    <w:lvl w:ilvl="6">
      <w:start w:val="1"/>
      <w:numFmt w:val="decimal"/>
      <w:isLgl/>
      <w:lvlText w:val="%1.%2.%3.%4.%5.%6.%7"/>
      <w:lvlJc w:val="left"/>
      <w:pPr>
        <w:ind w:left="2226" w:hanging="1080"/>
      </w:pPr>
      <w:rPr>
        <w:rFonts w:hint="default"/>
      </w:rPr>
    </w:lvl>
    <w:lvl w:ilvl="7">
      <w:start w:val="1"/>
      <w:numFmt w:val="decimal"/>
      <w:isLgl/>
      <w:lvlText w:val="%1.%2.%3.%4.%5.%6.%7.%8"/>
      <w:lvlJc w:val="left"/>
      <w:pPr>
        <w:ind w:left="2586" w:hanging="1440"/>
      </w:pPr>
      <w:rPr>
        <w:rFonts w:hint="default"/>
      </w:rPr>
    </w:lvl>
    <w:lvl w:ilvl="8">
      <w:start w:val="1"/>
      <w:numFmt w:val="decimal"/>
      <w:isLgl/>
      <w:lvlText w:val="%1.%2.%3.%4.%5.%6.%7.%8.%9"/>
      <w:lvlJc w:val="left"/>
      <w:pPr>
        <w:ind w:left="2586" w:hanging="1440"/>
      </w:pPr>
      <w:rPr>
        <w:rFonts w:hint="default"/>
      </w:rPr>
    </w:lvl>
  </w:abstractNum>
  <w:abstractNum w:abstractNumId="12" w15:restartNumberingAfterBreak="0">
    <w:nsid w:val="1E4037C6"/>
    <w:multiLevelType w:val="hybridMultilevel"/>
    <w:tmpl w:val="EE48FC26"/>
    <w:lvl w:ilvl="0" w:tplc="2D8EEA90">
      <w:start w:val="1"/>
      <w:numFmt w:val="decimal"/>
      <w:lvlText w:val="%1."/>
      <w:lvlJc w:val="left"/>
      <w:pPr>
        <w:ind w:left="405" w:hanging="360"/>
      </w:pPr>
      <w:rPr>
        <w:rFonts w:hint="default"/>
      </w:rPr>
    </w:lvl>
    <w:lvl w:ilvl="1" w:tplc="0C0A0019" w:tentative="1">
      <w:start w:val="1"/>
      <w:numFmt w:val="lowerLetter"/>
      <w:lvlText w:val="%2."/>
      <w:lvlJc w:val="left"/>
      <w:pPr>
        <w:ind w:left="1125" w:hanging="360"/>
      </w:pPr>
    </w:lvl>
    <w:lvl w:ilvl="2" w:tplc="0C0A001B" w:tentative="1">
      <w:start w:val="1"/>
      <w:numFmt w:val="lowerRoman"/>
      <w:lvlText w:val="%3."/>
      <w:lvlJc w:val="right"/>
      <w:pPr>
        <w:ind w:left="1845" w:hanging="180"/>
      </w:pPr>
    </w:lvl>
    <w:lvl w:ilvl="3" w:tplc="0C0A000F" w:tentative="1">
      <w:start w:val="1"/>
      <w:numFmt w:val="decimal"/>
      <w:lvlText w:val="%4."/>
      <w:lvlJc w:val="left"/>
      <w:pPr>
        <w:ind w:left="2565" w:hanging="360"/>
      </w:pPr>
    </w:lvl>
    <w:lvl w:ilvl="4" w:tplc="0C0A0019" w:tentative="1">
      <w:start w:val="1"/>
      <w:numFmt w:val="lowerLetter"/>
      <w:lvlText w:val="%5."/>
      <w:lvlJc w:val="left"/>
      <w:pPr>
        <w:ind w:left="3285" w:hanging="360"/>
      </w:pPr>
    </w:lvl>
    <w:lvl w:ilvl="5" w:tplc="0C0A001B" w:tentative="1">
      <w:start w:val="1"/>
      <w:numFmt w:val="lowerRoman"/>
      <w:lvlText w:val="%6."/>
      <w:lvlJc w:val="right"/>
      <w:pPr>
        <w:ind w:left="4005" w:hanging="180"/>
      </w:pPr>
    </w:lvl>
    <w:lvl w:ilvl="6" w:tplc="0C0A000F" w:tentative="1">
      <w:start w:val="1"/>
      <w:numFmt w:val="decimal"/>
      <w:lvlText w:val="%7."/>
      <w:lvlJc w:val="left"/>
      <w:pPr>
        <w:ind w:left="4725" w:hanging="360"/>
      </w:pPr>
    </w:lvl>
    <w:lvl w:ilvl="7" w:tplc="0C0A0019" w:tentative="1">
      <w:start w:val="1"/>
      <w:numFmt w:val="lowerLetter"/>
      <w:lvlText w:val="%8."/>
      <w:lvlJc w:val="left"/>
      <w:pPr>
        <w:ind w:left="5445" w:hanging="360"/>
      </w:pPr>
    </w:lvl>
    <w:lvl w:ilvl="8" w:tplc="0C0A001B" w:tentative="1">
      <w:start w:val="1"/>
      <w:numFmt w:val="lowerRoman"/>
      <w:lvlText w:val="%9."/>
      <w:lvlJc w:val="right"/>
      <w:pPr>
        <w:ind w:left="6165" w:hanging="180"/>
      </w:pPr>
    </w:lvl>
  </w:abstractNum>
  <w:abstractNum w:abstractNumId="13" w15:restartNumberingAfterBreak="0">
    <w:nsid w:val="217704BA"/>
    <w:multiLevelType w:val="hybridMultilevel"/>
    <w:tmpl w:val="B0B81C28"/>
    <w:lvl w:ilvl="0" w:tplc="FCD648B4">
      <w:start w:val="1"/>
      <w:numFmt w:val="decimal"/>
      <w:lvlText w:val="%1."/>
      <w:lvlJc w:val="left"/>
      <w:pPr>
        <w:ind w:left="620" w:hanging="360"/>
      </w:pPr>
      <w:rPr>
        <w:rFonts w:hint="default"/>
      </w:rPr>
    </w:lvl>
    <w:lvl w:ilvl="1" w:tplc="280A0019" w:tentative="1">
      <w:start w:val="1"/>
      <w:numFmt w:val="lowerLetter"/>
      <w:lvlText w:val="%2."/>
      <w:lvlJc w:val="left"/>
      <w:pPr>
        <w:ind w:left="1340" w:hanging="360"/>
      </w:pPr>
    </w:lvl>
    <w:lvl w:ilvl="2" w:tplc="280A001B" w:tentative="1">
      <w:start w:val="1"/>
      <w:numFmt w:val="lowerRoman"/>
      <w:lvlText w:val="%3."/>
      <w:lvlJc w:val="right"/>
      <w:pPr>
        <w:ind w:left="2060" w:hanging="180"/>
      </w:pPr>
    </w:lvl>
    <w:lvl w:ilvl="3" w:tplc="280A000F" w:tentative="1">
      <w:start w:val="1"/>
      <w:numFmt w:val="decimal"/>
      <w:lvlText w:val="%4."/>
      <w:lvlJc w:val="left"/>
      <w:pPr>
        <w:ind w:left="2780" w:hanging="360"/>
      </w:pPr>
    </w:lvl>
    <w:lvl w:ilvl="4" w:tplc="280A0019" w:tentative="1">
      <w:start w:val="1"/>
      <w:numFmt w:val="lowerLetter"/>
      <w:lvlText w:val="%5."/>
      <w:lvlJc w:val="left"/>
      <w:pPr>
        <w:ind w:left="3500" w:hanging="360"/>
      </w:pPr>
    </w:lvl>
    <w:lvl w:ilvl="5" w:tplc="280A001B" w:tentative="1">
      <w:start w:val="1"/>
      <w:numFmt w:val="lowerRoman"/>
      <w:lvlText w:val="%6."/>
      <w:lvlJc w:val="right"/>
      <w:pPr>
        <w:ind w:left="4220" w:hanging="180"/>
      </w:pPr>
    </w:lvl>
    <w:lvl w:ilvl="6" w:tplc="280A000F" w:tentative="1">
      <w:start w:val="1"/>
      <w:numFmt w:val="decimal"/>
      <w:lvlText w:val="%7."/>
      <w:lvlJc w:val="left"/>
      <w:pPr>
        <w:ind w:left="4940" w:hanging="360"/>
      </w:pPr>
    </w:lvl>
    <w:lvl w:ilvl="7" w:tplc="280A0019" w:tentative="1">
      <w:start w:val="1"/>
      <w:numFmt w:val="lowerLetter"/>
      <w:lvlText w:val="%8."/>
      <w:lvlJc w:val="left"/>
      <w:pPr>
        <w:ind w:left="5660" w:hanging="360"/>
      </w:pPr>
    </w:lvl>
    <w:lvl w:ilvl="8" w:tplc="280A001B" w:tentative="1">
      <w:start w:val="1"/>
      <w:numFmt w:val="lowerRoman"/>
      <w:lvlText w:val="%9."/>
      <w:lvlJc w:val="right"/>
      <w:pPr>
        <w:ind w:left="6380" w:hanging="180"/>
      </w:pPr>
    </w:lvl>
  </w:abstractNum>
  <w:abstractNum w:abstractNumId="14" w15:restartNumberingAfterBreak="0">
    <w:nsid w:val="21903E80"/>
    <w:multiLevelType w:val="hybridMultilevel"/>
    <w:tmpl w:val="CF8227F2"/>
    <w:lvl w:ilvl="0" w:tplc="E59C0E60">
      <w:start w:val="1"/>
      <w:numFmt w:val="decimal"/>
      <w:lvlText w:val="%1."/>
      <w:lvlJc w:val="left"/>
      <w:pPr>
        <w:ind w:left="1494" w:hanging="360"/>
      </w:pPr>
      <w:rPr>
        <w:rFonts w:ascii="Arial Narrow" w:eastAsia="Calibri" w:hAnsi="Arial Narrow" w:cs="SimSun" w:hint="default"/>
        <w:b w:val="0"/>
        <w:color w:val="auto"/>
      </w:rPr>
    </w:lvl>
    <w:lvl w:ilvl="1" w:tplc="280A0019" w:tentative="1">
      <w:start w:val="1"/>
      <w:numFmt w:val="lowerLetter"/>
      <w:lvlText w:val="%2."/>
      <w:lvlJc w:val="left"/>
      <w:pPr>
        <w:ind w:left="2214" w:hanging="360"/>
      </w:pPr>
    </w:lvl>
    <w:lvl w:ilvl="2" w:tplc="280A001B" w:tentative="1">
      <w:start w:val="1"/>
      <w:numFmt w:val="lowerRoman"/>
      <w:lvlText w:val="%3."/>
      <w:lvlJc w:val="right"/>
      <w:pPr>
        <w:ind w:left="2934" w:hanging="180"/>
      </w:pPr>
    </w:lvl>
    <w:lvl w:ilvl="3" w:tplc="280A000F" w:tentative="1">
      <w:start w:val="1"/>
      <w:numFmt w:val="decimal"/>
      <w:lvlText w:val="%4."/>
      <w:lvlJc w:val="left"/>
      <w:pPr>
        <w:ind w:left="3654" w:hanging="360"/>
      </w:pPr>
    </w:lvl>
    <w:lvl w:ilvl="4" w:tplc="280A0019" w:tentative="1">
      <w:start w:val="1"/>
      <w:numFmt w:val="lowerLetter"/>
      <w:lvlText w:val="%5."/>
      <w:lvlJc w:val="left"/>
      <w:pPr>
        <w:ind w:left="4374" w:hanging="360"/>
      </w:pPr>
    </w:lvl>
    <w:lvl w:ilvl="5" w:tplc="280A001B" w:tentative="1">
      <w:start w:val="1"/>
      <w:numFmt w:val="lowerRoman"/>
      <w:lvlText w:val="%6."/>
      <w:lvlJc w:val="right"/>
      <w:pPr>
        <w:ind w:left="5094" w:hanging="180"/>
      </w:pPr>
    </w:lvl>
    <w:lvl w:ilvl="6" w:tplc="280A000F" w:tentative="1">
      <w:start w:val="1"/>
      <w:numFmt w:val="decimal"/>
      <w:lvlText w:val="%7."/>
      <w:lvlJc w:val="left"/>
      <w:pPr>
        <w:ind w:left="5814" w:hanging="360"/>
      </w:pPr>
    </w:lvl>
    <w:lvl w:ilvl="7" w:tplc="280A0019" w:tentative="1">
      <w:start w:val="1"/>
      <w:numFmt w:val="lowerLetter"/>
      <w:lvlText w:val="%8."/>
      <w:lvlJc w:val="left"/>
      <w:pPr>
        <w:ind w:left="6534" w:hanging="360"/>
      </w:pPr>
    </w:lvl>
    <w:lvl w:ilvl="8" w:tplc="280A001B" w:tentative="1">
      <w:start w:val="1"/>
      <w:numFmt w:val="lowerRoman"/>
      <w:lvlText w:val="%9."/>
      <w:lvlJc w:val="right"/>
      <w:pPr>
        <w:ind w:left="7254" w:hanging="180"/>
      </w:pPr>
    </w:lvl>
  </w:abstractNum>
  <w:abstractNum w:abstractNumId="15" w15:restartNumberingAfterBreak="0">
    <w:nsid w:val="26D2741F"/>
    <w:multiLevelType w:val="multilevel"/>
    <w:tmpl w:val="0BA03F0E"/>
    <w:lvl w:ilvl="0">
      <w:start w:val="1"/>
      <w:numFmt w:val="upperRoman"/>
      <w:lvlText w:val="%1."/>
      <w:lvlJc w:val="left"/>
      <w:pPr>
        <w:ind w:left="1146" w:hanging="720"/>
      </w:pPr>
      <w:rPr>
        <w:rFonts w:hint="default"/>
      </w:rPr>
    </w:lvl>
    <w:lvl w:ilvl="1">
      <w:start w:val="1"/>
      <w:numFmt w:val="decimal"/>
      <w:isLgl/>
      <w:lvlText w:val="%1.%2."/>
      <w:lvlJc w:val="left"/>
      <w:pPr>
        <w:ind w:left="2487"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6" w15:restartNumberingAfterBreak="0">
    <w:nsid w:val="27093FD6"/>
    <w:multiLevelType w:val="hybridMultilevel"/>
    <w:tmpl w:val="AB8A4506"/>
    <w:lvl w:ilvl="0" w:tplc="2D8EEA90">
      <w:start w:val="1"/>
      <w:numFmt w:val="decimal"/>
      <w:lvlText w:val="%1."/>
      <w:lvlJc w:val="left"/>
      <w:pPr>
        <w:ind w:left="405" w:hanging="360"/>
      </w:pPr>
      <w:rPr>
        <w:rFonts w:hint="default"/>
      </w:rPr>
    </w:lvl>
    <w:lvl w:ilvl="1" w:tplc="0C0A0019" w:tentative="1">
      <w:start w:val="1"/>
      <w:numFmt w:val="lowerLetter"/>
      <w:lvlText w:val="%2."/>
      <w:lvlJc w:val="left"/>
      <w:pPr>
        <w:ind w:left="1125" w:hanging="360"/>
      </w:pPr>
    </w:lvl>
    <w:lvl w:ilvl="2" w:tplc="0C0A001B" w:tentative="1">
      <w:start w:val="1"/>
      <w:numFmt w:val="lowerRoman"/>
      <w:lvlText w:val="%3."/>
      <w:lvlJc w:val="right"/>
      <w:pPr>
        <w:ind w:left="1845" w:hanging="180"/>
      </w:pPr>
    </w:lvl>
    <w:lvl w:ilvl="3" w:tplc="0C0A000F" w:tentative="1">
      <w:start w:val="1"/>
      <w:numFmt w:val="decimal"/>
      <w:lvlText w:val="%4."/>
      <w:lvlJc w:val="left"/>
      <w:pPr>
        <w:ind w:left="2565" w:hanging="360"/>
      </w:pPr>
    </w:lvl>
    <w:lvl w:ilvl="4" w:tplc="0C0A0019" w:tentative="1">
      <w:start w:val="1"/>
      <w:numFmt w:val="lowerLetter"/>
      <w:lvlText w:val="%5."/>
      <w:lvlJc w:val="left"/>
      <w:pPr>
        <w:ind w:left="3285" w:hanging="360"/>
      </w:pPr>
    </w:lvl>
    <w:lvl w:ilvl="5" w:tplc="0C0A001B" w:tentative="1">
      <w:start w:val="1"/>
      <w:numFmt w:val="lowerRoman"/>
      <w:lvlText w:val="%6."/>
      <w:lvlJc w:val="right"/>
      <w:pPr>
        <w:ind w:left="4005" w:hanging="180"/>
      </w:pPr>
    </w:lvl>
    <w:lvl w:ilvl="6" w:tplc="0C0A000F" w:tentative="1">
      <w:start w:val="1"/>
      <w:numFmt w:val="decimal"/>
      <w:lvlText w:val="%7."/>
      <w:lvlJc w:val="left"/>
      <w:pPr>
        <w:ind w:left="4725" w:hanging="360"/>
      </w:pPr>
    </w:lvl>
    <w:lvl w:ilvl="7" w:tplc="0C0A0019" w:tentative="1">
      <w:start w:val="1"/>
      <w:numFmt w:val="lowerLetter"/>
      <w:lvlText w:val="%8."/>
      <w:lvlJc w:val="left"/>
      <w:pPr>
        <w:ind w:left="5445" w:hanging="360"/>
      </w:pPr>
    </w:lvl>
    <w:lvl w:ilvl="8" w:tplc="0C0A001B" w:tentative="1">
      <w:start w:val="1"/>
      <w:numFmt w:val="lowerRoman"/>
      <w:lvlText w:val="%9."/>
      <w:lvlJc w:val="right"/>
      <w:pPr>
        <w:ind w:left="6165" w:hanging="180"/>
      </w:pPr>
    </w:lvl>
  </w:abstractNum>
  <w:abstractNum w:abstractNumId="17" w15:restartNumberingAfterBreak="0">
    <w:nsid w:val="279246DA"/>
    <w:multiLevelType w:val="hybridMultilevel"/>
    <w:tmpl w:val="4B46248C"/>
    <w:lvl w:ilvl="0" w:tplc="4810051C">
      <w:start w:val="1"/>
      <w:numFmt w:val="decimal"/>
      <w:lvlText w:val="%1."/>
      <w:lvlJc w:val="left"/>
      <w:pPr>
        <w:ind w:left="502" w:hanging="360"/>
      </w:pPr>
      <w:rPr>
        <w:rFonts w:hint="default"/>
      </w:rPr>
    </w:lvl>
    <w:lvl w:ilvl="1" w:tplc="280A0019" w:tentative="1">
      <w:start w:val="1"/>
      <w:numFmt w:val="lowerLetter"/>
      <w:lvlText w:val="%2."/>
      <w:lvlJc w:val="left"/>
      <w:pPr>
        <w:ind w:left="1222" w:hanging="360"/>
      </w:pPr>
    </w:lvl>
    <w:lvl w:ilvl="2" w:tplc="280A001B" w:tentative="1">
      <w:start w:val="1"/>
      <w:numFmt w:val="lowerRoman"/>
      <w:lvlText w:val="%3."/>
      <w:lvlJc w:val="right"/>
      <w:pPr>
        <w:ind w:left="1942" w:hanging="180"/>
      </w:pPr>
    </w:lvl>
    <w:lvl w:ilvl="3" w:tplc="280A000F" w:tentative="1">
      <w:start w:val="1"/>
      <w:numFmt w:val="decimal"/>
      <w:lvlText w:val="%4."/>
      <w:lvlJc w:val="left"/>
      <w:pPr>
        <w:ind w:left="2662" w:hanging="360"/>
      </w:pPr>
    </w:lvl>
    <w:lvl w:ilvl="4" w:tplc="280A0019" w:tentative="1">
      <w:start w:val="1"/>
      <w:numFmt w:val="lowerLetter"/>
      <w:lvlText w:val="%5."/>
      <w:lvlJc w:val="left"/>
      <w:pPr>
        <w:ind w:left="3382" w:hanging="360"/>
      </w:pPr>
    </w:lvl>
    <w:lvl w:ilvl="5" w:tplc="280A001B" w:tentative="1">
      <w:start w:val="1"/>
      <w:numFmt w:val="lowerRoman"/>
      <w:lvlText w:val="%6."/>
      <w:lvlJc w:val="right"/>
      <w:pPr>
        <w:ind w:left="4102" w:hanging="180"/>
      </w:pPr>
    </w:lvl>
    <w:lvl w:ilvl="6" w:tplc="280A000F" w:tentative="1">
      <w:start w:val="1"/>
      <w:numFmt w:val="decimal"/>
      <w:lvlText w:val="%7."/>
      <w:lvlJc w:val="left"/>
      <w:pPr>
        <w:ind w:left="4822" w:hanging="360"/>
      </w:pPr>
    </w:lvl>
    <w:lvl w:ilvl="7" w:tplc="280A0019" w:tentative="1">
      <w:start w:val="1"/>
      <w:numFmt w:val="lowerLetter"/>
      <w:lvlText w:val="%8."/>
      <w:lvlJc w:val="left"/>
      <w:pPr>
        <w:ind w:left="5542" w:hanging="360"/>
      </w:pPr>
    </w:lvl>
    <w:lvl w:ilvl="8" w:tplc="280A001B" w:tentative="1">
      <w:start w:val="1"/>
      <w:numFmt w:val="lowerRoman"/>
      <w:lvlText w:val="%9."/>
      <w:lvlJc w:val="right"/>
      <w:pPr>
        <w:ind w:left="6262" w:hanging="180"/>
      </w:pPr>
    </w:lvl>
  </w:abstractNum>
  <w:abstractNum w:abstractNumId="18" w15:restartNumberingAfterBreak="0">
    <w:nsid w:val="2B715530"/>
    <w:multiLevelType w:val="hybridMultilevel"/>
    <w:tmpl w:val="9B5A7B1E"/>
    <w:lvl w:ilvl="0" w:tplc="8A6CC70C">
      <w:start w:val="1"/>
      <w:numFmt w:val="bullet"/>
      <w:lvlText w:val=""/>
      <w:lvlJc w:val="left"/>
      <w:pPr>
        <w:ind w:left="1067" w:hanging="360"/>
      </w:pPr>
      <w:rPr>
        <w:rFonts w:ascii="Symbol" w:eastAsia="Times New Roman" w:hAnsi="Symbol" w:cs="Times New Roman" w:hint="default"/>
        <w:b/>
      </w:rPr>
    </w:lvl>
    <w:lvl w:ilvl="1" w:tplc="0C0A0003" w:tentative="1">
      <w:start w:val="1"/>
      <w:numFmt w:val="bullet"/>
      <w:lvlText w:val="o"/>
      <w:lvlJc w:val="left"/>
      <w:pPr>
        <w:ind w:left="1787" w:hanging="360"/>
      </w:pPr>
      <w:rPr>
        <w:rFonts w:ascii="Courier New" w:hAnsi="Courier New" w:cs="Courier New" w:hint="default"/>
      </w:rPr>
    </w:lvl>
    <w:lvl w:ilvl="2" w:tplc="0C0A0005" w:tentative="1">
      <w:start w:val="1"/>
      <w:numFmt w:val="bullet"/>
      <w:lvlText w:val=""/>
      <w:lvlJc w:val="left"/>
      <w:pPr>
        <w:ind w:left="2507" w:hanging="360"/>
      </w:pPr>
      <w:rPr>
        <w:rFonts w:ascii="Wingdings" w:hAnsi="Wingdings" w:hint="default"/>
      </w:rPr>
    </w:lvl>
    <w:lvl w:ilvl="3" w:tplc="0C0A0001" w:tentative="1">
      <w:start w:val="1"/>
      <w:numFmt w:val="bullet"/>
      <w:lvlText w:val=""/>
      <w:lvlJc w:val="left"/>
      <w:pPr>
        <w:ind w:left="3227" w:hanging="360"/>
      </w:pPr>
      <w:rPr>
        <w:rFonts w:ascii="Symbol" w:hAnsi="Symbol" w:hint="default"/>
      </w:rPr>
    </w:lvl>
    <w:lvl w:ilvl="4" w:tplc="0C0A0003" w:tentative="1">
      <w:start w:val="1"/>
      <w:numFmt w:val="bullet"/>
      <w:lvlText w:val="o"/>
      <w:lvlJc w:val="left"/>
      <w:pPr>
        <w:ind w:left="3947" w:hanging="360"/>
      </w:pPr>
      <w:rPr>
        <w:rFonts w:ascii="Courier New" w:hAnsi="Courier New" w:cs="Courier New" w:hint="default"/>
      </w:rPr>
    </w:lvl>
    <w:lvl w:ilvl="5" w:tplc="0C0A0005" w:tentative="1">
      <w:start w:val="1"/>
      <w:numFmt w:val="bullet"/>
      <w:lvlText w:val=""/>
      <w:lvlJc w:val="left"/>
      <w:pPr>
        <w:ind w:left="4667" w:hanging="360"/>
      </w:pPr>
      <w:rPr>
        <w:rFonts w:ascii="Wingdings" w:hAnsi="Wingdings" w:hint="default"/>
      </w:rPr>
    </w:lvl>
    <w:lvl w:ilvl="6" w:tplc="0C0A0001" w:tentative="1">
      <w:start w:val="1"/>
      <w:numFmt w:val="bullet"/>
      <w:lvlText w:val=""/>
      <w:lvlJc w:val="left"/>
      <w:pPr>
        <w:ind w:left="5387" w:hanging="360"/>
      </w:pPr>
      <w:rPr>
        <w:rFonts w:ascii="Symbol" w:hAnsi="Symbol" w:hint="default"/>
      </w:rPr>
    </w:lvl>
    <w:lvl w:ilvl="7" w:tplc="0C0A0003" w:tentative="1">
      <w:start w:val="1"/>
      <w:numFmt w:val="bullet"/>
      <w:lvlText w:val="o"/>
      <w:lvlJc w:val="left"/>
      <w:pPr>
        <w:ind w:left="6107" w:hanging="360"/>
      </w:pPr>
      <w:rPr>
        <w:rFonts w:ascii="Courier New" w:hAnsi="Courier New" w:cs="Courier New" w:hint="default"/>
      </w:rPr>
    </w:lvl>
    <w:lvl w:ilvl="8" w:tplc="0C0A0005" w:tentative="1">
      <w:start w:val="1"/>
      <w:numFmt w:val="bullet"/>
      <w:lvlText w:val=""/>
      <w:lvlJc w:val="left"/>
      <w:pPr>
        <w:ind w:left="6827" w:hanging="360"/>
      </w:pPr>
      <w:rPr>
        <w:rFonts w:ascii="Wingdings" w:hAnsi="Wingdings" w:hint="default"/>
      </w:rPr>
    </w:lvl>
  </w:abstractNum>
  <w:abstractNum w:abstractNumId="19" w15:restartNumberingAfterBreak="0">
    <w:nsid w:val="2C0E4340"/>
    <w:multiLevelType w:val="hybridMultilevel"/>
    <w:tmpl w:val="8FD8CDFC"/>
    <w:lvl w:ilvl="0" w:tplc="068EEB46">
      <w:start w:val="1"/>
      <w:numFmt w:val="decimal"/>
      <w:lvlText w:val="%1."/>
      <w:lvlJc w:val="left"/>
      <w:pPr>
        <w:ind w:left="405" w:hanging="360"/>
      </w:pPr>
      <w:rPr>
        <w:rFonts w:hint="default"/>
      </w:rPr>
    </w:lvl>
    <w:lvl w:ilvl="1" w:tplc="280A0019" w:tentative="1">
      <w:start w:val="1"/>
      <w:numFmt w:val="lowerLetter"/>
      <w:lvlText w:val="%2."/>
      <w:lvlJc w:val="left"/>
      <w:pPr>
        <w:ind w:left="1125" w:hanging="360"/>
      </w:pPr>
    </w:lvl>
    <w:lvl w:ilvl="2" w:tplc="280A001B" w:tentative="1">
      <w:start w:val="1"/>
      <w:numFmt w:val="lowerRoman"/>
      <w:lvlText w:val="%3."/>
      <w:lvlJc w:val="right"/>
      <w:pPr>
        <w:ind w:left="1845" w:hanging="180"/>
      </w:pPr>
    </w:lvl>
    <w:lvl w:ilvl="3" w:tplc="280A000F" w:tentative="1">
      <w:start w:val="1"/>
      <w:numFmt w:val="decimal"/>
      <w:lvlText w:val="%4."/>
      <w:lvlJc w:val="left"/>
      <w:pPr>
        <w:ind w:left="2565" w:hanging="360"/>
      </w:pPr>
    </w:lvl>
    <w:lvl w:ilvl="4" w:tplc="280A0019" w:tentative="1">
      <w:start w:val="1"/>
      <w:numFmt w:val="lowerLetter"/>
      <w:lvlText w:val="%5."/>
      <w:lvlJc w:val="left"/>
      <w:pPr>
        <w:ind w:left="3285" w:hanging="360"/>
      </w:pPr>
    </w:lvl>
    <w:lvl w:ilvl="5" w:tplc="280A001B" w:tentative="1">
      <w:start w:val="1"/>
      <w:numFmt w:val="lowerRoman"/>
      <w:lvlText w:val="%6."/>
      <w:lvlJc w:val="right"/>
      <w:pPr>
        <w:ind w:left="4005" w:hanging="180"/>
      </w:pPr>
    </w:lvl>
    <w:lvl w:ilvl="6" w:tplc="280A000F" w:tentative="1">
      <w:start w:val="1"/>
      <w:numFmt w:val="decimal"/>
      <w:lvlText w:val="%7."/>
      <w:lvlJc w:val="left"/>
      <w:pPr>
        <w:ind w:left="4725" w:hanging="360"/>
      </w:pPr>
    </w:lvl>
    <w:lvl w:ilvl="7" w:tplc="280A0019" w:tentative="1">
      <w:start w:val="1"/>
      <w:numFmt w:val="lowerLetter"/>
      <w:lvlText w:val="%8."/>
      <w:lvlJc w:val="left"/>
      <w:pPr>
        <w:ind w:left="5445" w:hanging="360"/>
      </w:pPr>
    </w:lvl>
    <w:lvl w:ilvl="8" w:tplc="280A001B" w:tentative="1">
      <w:start w:val="1"/>
      <w:numFmt w:val="lowerRoman"/>
      <w:lvlText w:val="%9."/>
      <w:lvlJc w:val="right"/>
      <w:pPr>
        <w:ind w:left="6165" w:hanging="180"/>
      </w:pPr>
    </w:lvl>
  </w:abstractNum>
  <w:abstractNum w:abstractNumId="20" w15:restartNumberingAfterBreak="0">
    <w:nsid w:val="2EF82C02"/>
    <w:multiLevelType w:val="hybridMultilevel"/>
    <w:tmpl w:val="2A7E963A"/>
    <w:lvl w:ilvl="0" w:tplc="8A6CC70C">
      <w:start w:val="1"/>
      <w:numFmt w:val="bullet"/>
      <w:lvlText w:val=""/>
      <w:lvlJc w:val="left"/>
      <w:pPr>
        <w:ind w:left="1067" w:hanging="360"/>
      </w:pPr>
      <w:rPr>
        <w:rFonts w:ascii="Symbol" w:eastAsia="Times New Roman" w:hAnsi="Symbol" w:cs="Times New Roman" w:hint="default"/>
        <w:b/>
      </w:rPr>
    </w:lvl>
    <w:lvl w:ilvl="1" w:tplc="0C0A0003" w:tentative="1">
      <w:start w:val="1"/>
      <w:numFmt w:val="bullet"/>
      <w:lvlText w:val="o"/>
      <w:lvlJc w:val="left"/>
      <w:pPr>
        <w:ind w:left="1787" w:hanging="360"/>
      </w:pPr>
      <w:rPr>
        <w:rFonts w:ascii="Courier New" w:hAnsi="Courier New" w:cs="Courier New" w:hint="default"/>
      </w:rPr>
    </w:lvl>
    <w:lvl w:ilvl="2" w:tplc="0C0A0005" w:tentative="1">
      <w:start w:val="1"/>
      <w:numFmt w:val="bullet"/>
      <w:lvlText w:val=""/>
      <w:lvlJc w:val="left"/>
      <w:pPr>
        <w:ind w:left="2507" w:hanging="360"/>
      </w:pPr>
      <w:rPr>
        <w:rFonts w:ascii="Wingdings" w:hAnsi="Wingdings" w:hint="default"/>
      </w:rPr>
    </w:lvl>
    <w:lvl w:ilvl="3" w:tplc="0C0A0001" w:tentative="1">
      <w:start w:val="1"/>
      <w:numFmt w:val="bullet"/>
      <w:lvlText w:val=""/>
      <w:lvlJc w:val="left"/>
      <w:pPr>
        <w:ind w:left="3227" w:hanging="360"/>
      </w:pPr>
      <w:rPr>
        <w:rFonts w:ascii="Symbol" w:hAnsi="Symbol" w:hint="default"/>
      </w:rPr>
    </w:lvl>
    <w:lvl w:ilvl="4" w:tplc="0C0A0003" w:tentative="1">
      <w:start w:val="1"/>
      <w:numFmt w:val="bullet"/>
      <w:lvlText w:val="o"/>
      <w:lvlJc w:val="left"/>
      <w:pPr>
        <w:ind w:left="3947" w:hanging="360"/>
      </w:pPr>
      <w:rPr>
        <w:rFonts w:ascii="Courier New" w:hAnsi="Courier New" w:cs="Courier New" w:hint="default"/>
      </w:rPr>
    </w:lvl>
    <w:lvl w:ilvl="5" w:tplc="0C0A0005" w:tentative="1">
      <w:start w:val="1"/>
      <w:numFmt w:val="bullet"/>
      <w:lvlText w:val=""/>
      <w:lvlJc w:val="left"/>
      <w:pPr>
        <w:ind w:left="4667" w:hanging="360"/>
      </w:pPr>
      <w:rPr>
        <w:rFonts w:ascii="Wingdings" w:hAnsi="Wingdings" w:hint="default"/>
      </w:rPr>
    </w:lvl>
    <w:lvl w:ilvl="6" w:tplc="0C0A0001" w:tentative="1">
      <w:start w:val="1"/>
      <w:numFmt w:val="bullet"/>
      <w:lvlText w:val=""/>
      <w:lvlJc w:val="left"/>
      <w:pPr>
        <w:ind w:left="5387" w:hanging="360"/>
      </w:pPr>
      <w:rPr>
        <w:rFonts w:ascii="Symbol" w:hAnsi="Symbol" w:hint="default"/>
      </w:rPr>
    </w:lvl>
    <w:lvl w:ilvl="7" w:tplc="0C0A0003" w:tentative="1">
      <w:start w:val="1"/>
      <w:numFmt w:val="bullet"/>
      <w:lvlText w:val="o"/>
      <w:lvlJc w:val="left"/>
      <w:pPr>
        <w:ind w:left="6107" w:hanging="360"/>
      </w:pPr>
      <w:rPr>
        <w:rFonts w:ascii="Courier New" w:hAnsi="Courier New" w:cs="Courier New" w:hint="default"/>
      </w:rPr>
    </w:lvl>
    <w:lvl w:ilvl="8" w:tplc="0C0A0005" w:tentative="1">
      <w:start w:val="1"/>
      <w:numFmt w:val="bullet"/>
      <w:lvlText w:val=""/>
      <w:lvlJc w:val="left"/>
      <w:pPr>
        <w:ind w:left="6827" w:hanging="360"/>
      </w:pPr>
      <w:rPr>
        <w:rFonts w:ascii="Wingdings" w:hAnsi="Wingdings" w:hint="default"/>
      </w:rPr>
    </w:lvl>
  </w:abstractNum>
  <w:abstractNum w:abstractNumId="21" w15:restartNumberingAfterBreak="0">
    <w:nsid w:val="3B5E3B69"/>
    <w:multiLevelType w:val="hybridMultilevel"/>
    <w:tmpl w:val="2F96E13A"/>
    <w:lvl w:ilvl="0" w:tplc="3B1E3E6C">
      <w:start w:val="1"/>
      <w:numFmt w:val="decimal"/>
      <w:lvlText w:val="%1."/>
      <w:lvlJc w:val="left"/>
      <w:pPr>
        <w:ind w:left="620" w:hanging="360"/>
      </w:pPr>
      <w:rPr>
        <w:rFonts w:hint="default"/>
      </w:rPr>
    </w:lvl>
    <w:lvl w:ilvl="1" w:tplc="280A0019" w:tentative="1">
      <w:start w:val="1"/>
      <w:numFmt w:val="lowerLetter"/>
      <w:lvlText w:val="%2."/>
      <w:lvlJc w:val="left"/>
      <w:pPr>
        <w:ind w:left="1340" w:hanging="360"/>
      </w:pPr>
    </w:lvl>
    <w:lvl w:ilvl="2" w:tplc="280A001B" w:tentative="1">
      <w:start w:val="1"/>
      <w:numFmt w:val="lowerRoman"/>
      <w:lvlText w:val="%3."/>
      <w:lvlJc w:val="right"/>
      <w:pPr>
        <w:ind w:left="2060" w:hanging="180"/>
      </w:pPr>
    </w:lvl>
    <w:lvl w:ilvl="3" w:tplc="280A000F" w:tentative="1">
      <w:start w:val="1"/>
      <w:numFmt w:val="decimal"/>
      <w:lvlText w:val="%4."/>
      <w:lvlJc w:val="left"/>
      <w:pPr>
        <w:ind w:left="2780" w:hanging="360"/>
      </w:pPr>
    </w:lvl>
    <w:lvl w:ilvl="4" w:tplc="280A0019" w:tentative="1">
      <w:start w:val="1"/>
      <w:numFmt w:val="lowerLetter"/>
      <w:lvlText w:val="%5."/>
      <w:lvlJc w:val="left"/>
      <w:pPr>
        <w:ind w:left="3500" w:hanging="360"/>
      </w:pPr>
    </w:lvl>
    <w:lvl w:ilvl="5" w:tplc="280A001B" w:tentative="1">
      <w:start w:val="1"/>
      <w:numFmt w:val="lowerRoman"/>
      <w:lvlText w:val="%6."/>
      <w:lvlJc w:val="right"/>
      <w:pPr>
        <w:ind w:left="4220" w:hanging="180"/>
      </w:pPr>
    </w:lvl>
    <w:lvl w:ilvl="6" w:tplc="280A000F" w:tentative="1">
      <w:start w:val="1"/>
      <w:numFmt w:val="decimal"/>
      <w:lvlText w:val="%7."/>
      <w:lvlJc w:val="left"/>
      <w:pPr>
        <w:ind w:left="4940" w:hanging="360"/>
      </w:pPr>
    </w:lvl>
    <w:lvl w:ilvl="7" w:tplc="280A0019" w:tentative="1">
      <w:start w:val="1"/>
      <w:numFmt w:val="lowerLetter"/>
      <w:lvlText w:val="%8."/>
      <w:lvlJc w:val="left"/>
      <w:pPr>
        <w:ind w:left="5660" w:hanging="360"/>
      </w:pPr>
    </w:lvl>
    <w:lvl w:ilvl="8" w:tplc="280A001B" w:tentative="1">
      <w:start w:val="1"/>
      <w:numFmt w:val="lowerRoman"/>
      <w:lvlText w:val="%9."/>
      <w:lvlJc w:val="right"/>
      <w:pPr>
        <w:ind w:left="6380" w:hanging="180"/>
      </w:pPr>
    </w:lvl>
  </w:abstractNum>
  <w:abstractNum w:abstractNumId="22" w15:restartNumberingAfterBreak="0">
    <w:nsid w:val="3DCE4DE7"/>
    <w:multiLevelType w:val="hybridMultilevel"/>
    <w:tmpl w:val="67A46220"/>
    <w:lvl w:ilvl="0" w:tplc="41C45B78">
      <w:start w:val="5"/>
      <w:numFmt w:val="upperRoman"/>
      <w:lvlText w:val="%1."/>
      <w:lvlJc w:val="left"/>
      <w:pPr>
        <w:ind w:left="1146" w:hanging="720"/>
      </w:pPr>
      <w:rPr>
        <w:rFonts w:hint="default"/>
      </w:rPr>
    </w:lvl>
    <w:lvl w:ilvl="1" w:tplc="280A0019">
      <w:start w:val="1"/>
      <w:numFmt w:val="lowerLetter"/>
      <w:lvlText w:val="%2."/>
      <w:lvlJc w:val="left"/>
      <w:pPr>
        <w:ind w:left="1506" w:hanging="360"/>
      </w:pPr>
    </w:lvl>
    <w:lvl w:ilvl="2" w:tplc="280A001B" w:tentative="1">
      <w:start w:val="1"/>
      <w:numFmt w:val="lowerRoman"/>
      <w:lvlText w:val="%3."/>
      <w:lvlJc w:val="right"/>
      <w:pPr>
        <w:ind w:left="2226" w:hanging="180"/>
      </w:pPr>
    </w:lvl>
    <w:lvl w:ilvl="3" w:tplc="280A000F" w:tentative="1">
      <w:start w:val="1"/>
      <w:numFmt w:val="decimal"/>
      <w:lvlText w:val="%4."/>
      <w:lvlJc w:val="left"/>
      <w:pPr>
        <w:ind w:left="2946" w:hanging="360"/>
      </w:pPr>
    </w:lvl>
    <w:lvl w:ilvl="4" w:tplc="280A0019" w:tentative="1">
      <w:start w:val="1"/>
      <w:numFmt w:val="lowerLetter"/>
      <w:lvlText w:val="%5."/>
      <w:lvlJc w:val="left"/>
      <w:pPr>
        <w:ind w:left="3666" w:hanging="360"/>
      </w:pPr>
    </w:lvl>
    <w:lvl w:ilvl="5" w:tplc="280A001B" w:tentative="1">
      <w:start w:val="1"/>
      <w:numFmt w:val="lowerRoman"/>
      <w:lvlText w:val="%6."/>
      <w:lvlJc w:val="right"/>
      <w:pPr>
        <w:ind w:left="4386" w:hanging="180"/>
      </w:pPr>
    </w:lvl>
    <w:lvl w:ilvl="6" w:tplc="280A000F" w:tentative="1">
      <w:start w:val="1"/>
      <w:numFmt w:val="decimal"/>
      <w:lvlText w:val="%7."/>
      <w:lvlJc w:val="left"/>
      <w:pPr>
        <w:ind w:left="5106" w:hanging="360"/>
      </w:pPr>
    </w:lvl>
    <w:lvl w:ilvl="7" w:tplc="280A0019" w:tentative="1">
      <w:start w:val="1"/>
      <w:numFmt w:val="lowerLetter"/>
      <w:lvlText w:val="%8."/>
      <w:lvlJc w:val="left"/>
      <w:pPr>
        <w:ind w:left="5826" w:hanging="360"/>
      </w:pPr>
    </w:lvl>
    <w:lvl w:ilvl="8" w:tplc="280A001B" w:tentative="1">
      <w:start w:val="1"/>
      <w:numFmt w:val="lowerRoman"/>
      <w:lvlText w:val="%9."/>
      <w:lvlJc w:val="right"/>
      <w:pPr>
        <w:ind w:left="6546" w:hanging="180"/>
      </w:pPr>
    </w:lvl>
  </w:abstractNum>
  <w:abstractNum w:abstractNumId="23" w15:restartNumberingAfterBreak="0">
    <w:nsid w:val="3F8A5500"/>
    <w:multiLevelType w:val="hybridMultilevel"/>
    <w:tmpl w:val="F7646130"/>
    <w:lvl w:ilvl="0" w:tplc="280A000F">
      <w:start w:val="1"/>
      <w:numFmt w:val="decimal"/>
      <w:lvlText w:val="%1."/>
      <w:lvlJc w:val="left"/>
      <w:pPr>
        <w:ind w:left="928"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42F61E5A"/>
    <w:multiLevelType w:val="hybridMultilevel"/>
    <w:tmpl w:val="389C1F72"/>
    <w:lvl w:ilvl="0" w:tplc="B428EA58">
      <w:start w:val="1"/>
      <w:numFmt w:val="decimal"/>
      <w:lvlText w:val="%1."/>
      <w:lvlJc w:val="left"/>
      <w:pPr>
        <w:ind w:left="960" w:hanging="360"/>
      </w:pPr>
      <w:rPr>
        <w:rFonts w:hint="default"/>
        <w:b w:val="0"/>
        <w:i w:val="0"/>
      </w:rPr>
    </w:lvl>
    <w:lvl w:ilvl="1" w:tplc="280A0019" w:tentative="1">
      <w:start w:val="1"/>
      <w:numFmt w:val="lowerLetter"/>
      <w:lvlText w:val="%2."/>
      <w:lvlJc w:val="left"/>
      <w:pPr>
        <w:ind w:left="1680" w:hanging="360"/>
      </w:pPr>
    </w:lvl>
    <w:lvl w:ilvl="2" w:tplc="280A001B" w:tentative="1">
      <w:start w:val="1"/>
      <w:numFmt w:val="lowerRoman"/>
      <w:lvlText w:val="%3."/>
      <w:lvlJc w:val="right"/>
      <w:pPr>
        <w:ind w:left="2400" w:hanging="180"/>
      </w:pPr>
    </w:lvl>
    <w:lvl w:ilvl="3" w:tplc="280A000F" w:tentative="1">
      <w:start w:val="1"/>
      <w:numFmt w:val="decimal"/>
      <w:lvlText w:val="%4."/>
      <w:lvlJc w:val="left"/>
      <w:pPr>
        <w:ind w:left="3120" w:hanging="360"/>
      </w:pPr>
    </w:lvl>
    <w:lvl w:ilvl="4" w:tplc="280A0019" w:tentative="1">
      <w:start w:val="1"/>
      <w:numFmt w:val="lowerLetter"/>
      <w:lvlText w:val="%5."/>
      <w:lvlJc w:val="left"/>
      <w:pPr>
        <w:ind w:left="3840" w:hanging="360"/>
      </w:pPr>
    </w:lvl>
    <w:lvl w:ilvl="5" w:tplc="280A001B" w:tentative="1">
      <w:start w:val="1"/>
      <w:numFmt w:val="lowerRoman"/>
      <w:lvlText w:val="%6."/>
      <w:lvlJc w:val="right"/>
      <w:pPr>
        <w:ind w:left="4560" w:hanging="180"/>
      </w:pPr>
    </w:lvl>
    <w:lvl w:ilvl="6" w:tplc="280A000F" w:tentative="1">
      <w:start w:val="1"/>
      <w:numFmt w:val="decimal"/>
      <w:lvlText w:val="%7."/>
      <w:lvlJc w:val="left"/>
      <w:pPr>
        <w:ind w:left="5280" w:hanging="360"/>
      </w:pPr>
    </w:lvl>
    <w:lvl w:ilvl="7" w:tplc="280A0019" w:tentative="1">
      <w:start w:val="1"/>
      <w:numFmt w:val="lowerLetter"/>
      <w:lvlText w:val="%8."/>
      <w:lvlJc w:val="left"/>
      <w:pPr>
        <w:ind w:left="6000" w:hanging="360"/>
      </w:pPr>
    </w:lvl>
    <w:lvl w:ilvl="8" w:tplc="280A001B" w:tentative="1">
      <w:start w:val="1"/>
      <w:numFmt w:val="lowerRoman"/>
      <w:lvlText w:val="%9."/>
      <w:lvlJc w:val="right"/>
      <w:pPr>
        <w:ind w:left="6720" w:hanging="180"/>
      </w:pPr>
    </w:lvl>
  </w:abstractNum>
  <w:abstractNum w:abstractNumId="25" w15:restartNumberingAfterBreak="0">
    <w:nsid w:val="44472A10"/>
    <w:multiLevelType w:val="hybridMultilevel"/>
    <w:tmpl w:val="EB9667F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CC119A0"/>
    <w:multiLevelType w:val="hybridMultilevel"/>
    <w:tmpl w:val="4160568E"/>
    <w:lvl w:ilvl="0" w:tplc="FFFFFFFF">
      <w:start w:val="1"/>
      <w:numFmt w:val="decimal"/>
      <w:lvlText w:val="%1."/>
      <w:lvlJc w:val="left"/>
      <w:pPr>
        <w:ind w:left="405" w:hanging="360"/>
      </w:pPr>
      <w:rPr>
        <w:rFonts w:hint="default"/>
      </w:rPr>
    </w:lvl>
    <w:lvl w:ilvl="1" w:tplc="FFFFFFFF" w:tentative="1">
      <w:start w:val="1"/>
      <w:numFmt w:val="lowerLetter"/>
      <w:lvlText w:val="%2."/>
      <w:lvlJc w:val="left"/>
      <w:pPr>
        <w:ind w:left="1125" w:hanging="360"/>
      </w:pPr>
    </w:lvl>
    <w:lvl w:ilvl="2" w:tplc="FFFFFFFF" w:tentative="1">
      <w:start w:val="1"/>
      <w:numFmt w:val="lowerRoman"/>
      <w:lvlText w:val="%3."/>
      <w:lvlJc w:val="right"/>
      <w:pPr>
        <w:ind w:left="1845" w:hanging="180"/>
      </w:pPr>
    </w:lvl>
    <w:lvl w:ilvl="3" w:tplc="FFFFFFFF" w:tentative="1">
      <w:start w:val="1"/>
      <w:numFmt w:val="decimal"/>
      <w:lvlText w:val="%4."/>
      <w:lvlJc w:val="left"/>
      <w:pPr>
        <w:ind w:left="2565" w:hanging="360"/>
      </w:pPr>
    </w:lvl>
    <w:lvl w:ilvl="4" w:tplc="FFFFFFFF" w:tentative="1">
      <w:start w:val="1"/>
      <w:numFmt w:val="lowerLetter"/>
      <w:lvlText w:val="%5."/>
      <w:lvlJc w:val="left"/>
      <w:pPr>
        <w:ind w:left="3285" w:hanging="360"/>
      </w:pPr>
    </w:lvl>
    <w:lvl w:ilvl="5" w:tplc="FFFFFFFF" w:tentative="1">
      <w:start w:val="1"/>
      <w:numFmt w:val="lowerRoman"/>
      <w:lvlText w:val="%6."/>
      <w:lvlJc w:val="right"/>
      <w:pPr>
        <w:ind w:left="4005" w:hanging="180"/>
      </w:pPr>
    </w:lvl>
    <w:lvl w:ilvl="6" w:tplc="FFFFFFFF" w:tentative="1">
      <w:start w:val="1"/>
      <w:numFmt w:val="decimal"/>
      <w:lvlText w:val="%7."/>
      <w:lvlJc w:val="left"/>
      <w:pPr>
        <w:ind w:left="4725" w:hanging="360"/>
      </w:pPr>
    </w:lvl>
    <w:lvl w:ilvl="7" w:tplc="FFFFFFFF" w:tentative="1">
      <w:start w:val="1"/>
      <w:numFmt w:val="lowerLetter"/>
      <w:lvlText w:val="%8."/>
      <w:lvlJc w:val="left"/>
      <w:pPr>
        <w:ind w:left="5445" w:hanging="360"/>
      </w:pPr>
    </w:lvl>
    <w:lvl w:ilvl="8" w:tplc="FFFFFFFF" w:tentative="1">
      <w:start w:val="1"/>
      <w:numFmt w:val="lowerRoman"/>
      <w:lvlText w:val="%9."/>
      <w:lvlJc w:val="right"/>
      <w:pPr>
        <w:ind w:left="6165" w:hanging="180"/>
      </w:pPr>
    </w:lvl>
  </w:abstractNum>
  <w:abstractNum w:abstractNumId="27" w15:restartNumberingAfterBreak="0">
    <w:nsid w:val="763B178E"/>
    <w:multiLevelType w:val="multilevel"/>
    <w:tmpl w:val="8974D304"/>
    <w:lvl w:ilvl="0">
      <w:start w:val="8"/>
      <w:numFmt w:val="decimal"/>
      <w:lvlText w:val="%1"/>
      <w:lvlJc w:val="left"/>
      <w:pPr>
        <w:ind w:left="360" w:hanging="360"/>
      </w:pPr>
      <w:rPr>
        <w:rFonts w:hint="default"/>
      </w:rPr>
    </w:lvl>
    <w:lvl w:ilvl="1">
      <w:start w:val="1"/>
      <w:numFmt w:val="decimal"/>
      <w:lvlText w:val="%1.%2"/>
      <w:lvlJc w:val="left"/>
      <w:pPr>
        <w:ind w:left="1506" w:hanging="36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304" w:hanging="72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7956" w:hanging="108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608" w:hanging="1440"/>
      </w:pPr>
      <w:rPr>
        <w:rFonts w:hint="default"/>
      </w:rPr>
    </w:lvl>
  </w:abstractNum>
  <w:abstractNum w:abstractNumId="28" w15:restartNumberingAfterBreak="0">
    <w:nsid w:val="7A7F2813"/>
    <w:multiLevelType w:val="hybridMultilevel"/>
    <w:tmpl w:val="E078FDEC"/>
    <w:lvl w:ilvl="0" w:tplc="4D56676A">
      <w:start w:val="1"/>
      <w:numFmt w:val="decimal"/>
      <w:lvlText w:val="%1."/>
      <w:lvlJc w:val="left"/>
      <w:pPr>
        <w:ind w:left="1110" w:hanging="360"/>
      </w:pPr>
      <w:rPr>
        <w:rFonts w:hint="default"/>
        <w:color w:val="000000"/>
      </w:rPr>
    </w:lvl>
    <w:lvl w:ilvl="1" w:tplc="280A0019" w:tentative="1">
      <w:start w:val="1"/>
      <w:numFmt w:val="lowerLetter"/>
      <w:lvlText w:val="%2."/>
      <w:lvlJc w:val="left"/>
      <w:pPr>
        <w:ind w:left="1830" w:hanging="360"/>
      </w:pPr>
    </w:lvl>
    <w:lvl w:ilvl="2" w:tplc="280A001B" w:tentative="1">
      <w:start w:val="1"/>
      <w:numFmt w:val="lowerRoman"/>
      <w:lvlText w:val="%3."/>
      <w:lvlJc w:val="right"/>
      <w:pPr>
        <w:ind w:left="2550" w:hanging="180"/>
      </w:pPr>
    </w:lvl>
    <w:lvl w:ilvl="3" w:tplc="280A000F" w:tentative="1">
      <w:start w:val="1"/>
      <w:numFmt w:val="decimal"/>
      <w:lvlText w:val="%4."/>
      <w:lvlJc w:val="left"/>
      <w:pPr>
        <w:ind w:left="3270" w:hanging="360"/>
      </w:pPr>
    </w:lvl>
    <w:lvl w:ilvl="4" w:tplc="280A0019" w:tentative="1">
      <w:start w:val="1"/>
      <w:numFmt w:val="lowerLetter"/>
      <w:lvlText w:val="%5."/>
      <w:lvlJc w:val="left"/>
      <w:pPr>
        <w:ind w:left="3990" w:hanging="360"/>
      </w:pPr>
    </w:lvl>
    <w:lvl w:ilvl="5" w:tplc="280A001B" w:tentative="1">
      <w:start w:val="1"/>
      <w:numFmt w:val="lowerRoman"/>
      <w:lvlText w:val="%6."/>
      <w:lvlJc w:val="right"/>
      <w:pPr>
        <w:ind w:left="4710" w:hanging="180"/>
      </w:pPr>
    </w:lvl>
    <w:lvl w:ilvl="6" w:tplc="280A000F" w:tentative="1">
      <w:start w:val="1"/>
      <w:numFmt w:val="decimal"/>
      <w:lvlText w:val="%7."/>
      <w:lvlJc w:val="left"/>
      <w:pPr>
        <w:ind w:left="5430" w:hanging="360"/>
      </w:pPr>
    </w:lvl>
    <w:lvl w:ilvl="7" w:tplc="280A0019" w:tentative="1">
      <w:start w:val="1"/>
      <w:numFmt w:val="lowerLetter"/>
      <w:lvlText w:val="%8."/>
      <w:lvlJc w:val="left"/>
      <w:pPr>
        <w:ind w:left="6150" w:hanging="360"/>
      </w:pPr>
    </w:lvl>
    <w:lvl w:ilvl="8" w:tplc="280A001B" w:tentative="1">
      <w:start w:val="1"/>
      <w:numFmt w:val="lowerRoman"/>
      <w:lvlText w:val="%9."/>
      <w:lvlJc w:val="right"/>
      <w:pPr>
        <w:ind w:left="6870" w:hanging="180"/>
      </w:pPr>
    </w:lvl>
  </w:abstractNum>
  <w:abstractNum w:abstractNumId="29" w15:restartNumberingAfterBreak="0">
    <w:nsid w:val="7B5009CC"/>
    <w:multiLevelType w:val="hybridMultilevel"/>
    <w:tmpl w:val="099ABB4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7D1B4DE0"/>
    <w:multiLevelType w:val="hybridMultilevel"/>
    <w:tmpl w:val="B45E1B32"/>
    <w:lvl w:ilvl="0" w:tplc="EB744B72">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1" w15:restartNumberingAfterBreak="0">
    <w:nsid w:val="7D766728"/>
    <w:multiLevelType w:val="hybridMultilevel"/>
    <w:tmpl w:val="FA9E46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5"/>
  </w:num>
  <w:num w:numId="2">
    <w:abstractNumId w:val="3"/>
  </w:num>
  <w:num w:numId="3">
    <w:abstractNumId w:val="0"/>
  </w:num>
  <w:num w:numId="4">
    <w:abstractNumId w:val="4"/>
  </w:num>
  <w:num w:numId="5">
    <w:abstractNumId w:val="1"/>
  </w:num>
  <w:num w:numId="6">
    <w:abstractNumId w:val="2"/>
  </w:num>
  <w:num w:numId="7">
    <w:abstractNumId w:val="6"/>
  </w:num>
  <w:num w:numId="8">
    <w:abstractNumId w:val="5"/>
  </w:num>
  <w:num w:numId="9">
    <w:abstractNumId w:val="17"/>
  </w:num>
  <w:num w:numId="10">
    <w:abstractNumId w:val="13"/>
  </w:num>
  <w:num w:numId="11">
    <w:abstractNumId w:val="21"/>
  </w:num>
  <w:num w:numId="12">
    <w:abstractNumId w:val="23"/>
  </w:num>
  <w:num w:numId="13">
    <w:abstractNumId w:val="9"/>
  </w:num>
  <w:num w:numId="14">
    <w:abstractNumId w:val="14"/>
  </w:num>
  <w:num w:numId="15">
    <w:abstractNumId w:val="24"/>
  </w:num>
  <w:num w:numId="16">
    <w:abstractNumId w:val="28"/>
  </w:num>
  <w:num w:numId="17">
    <w:abstractNumId w:val="11"/>
  </w:num>
  <w:num w:numId="18">
    <w:abstractNumId w:val="22"/>
  </w:num>
  <w:num w:numId="19">
    <w:abstractNumId w:val="27"/>
  </w:num>
  <w:num w:numId="20">
    <w:abstractNumId w:val="10"/>
  </w:num>
  <w:num w:numId="21">
    <w:abstractNumId w:val="19"/>
  </w:num>
  <w:num w:numId="22">
    <w:abstractNumId w:val="29"/>
  </w:num>
  <w:num w:numId="23">
    <w:abstractNumId w:val="18"/>
  </w:num>
  <w:num w:numId="24">
    <w:abstractNumId w:val="20"/>
  </w:num>
  <w:num w:numId="25">
    <w:abstractNumId w:val="12"/>
  </w:num>
  <w:num w:numId="26">
    <w:abstractNumId w:val="31"/>
  </w:num>
  <w:num w:numId="27">
    <w:abstractNumId w:val="26"/>
  </w:num>
  <w:num w:numId="28">
    <w:abstractNumId w:val="8"/>
  </w:num>
  <w:num w:numId="29">
    <w:abstractNumId w:val="16"/>
  </w:num>
  <w:num w:numId="30">
    <w:abstractNumId w:val="7"/>
  </w:num>
  <w:num w:numId="31">
    <w:abstractNumId w:val="25"/>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3"/>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DFA"/>
    <w:rsid w:val="00035939"/>
    <w:rsid w:val="000546D4"/>
    <w:rsid w:val="00054CFB"/>
    <w:rsid w:val="00071119"/>
    <w:rsid w:val="00073F08"/>
    <w:rsid w:val="000763A0"/>
    <w:rsid w:val="00080AA0"/>
    <w:rsid w:val="00082893"/>
    <w:rsid w:val="00092F7E"/>
    <w:rsid w:val="000C2C68"/>
    <w:rsid w:val="0011060C"/>
    <w:rsid w:val="00110ECD"/>
    <w:rsid w:val="00115B2E"/>
    <w:rsid w:val="001164DA"/>
    <w:rsid w:val="00153FB4"/>
    <w:rsid w:val="0015472A"/>
    <w:rsid w:val="00183678"/>
    <w:rsid w:val="0019114E"/>
    <w:rsid w:val="001949AF"/>
    <w:rsid w:val="00196339"/>
    <w:rsid w:val="001A63FB"/>
    <w:rsid w:val="001D2BAE"/>
    <w:rsid w:val="001F2626"/>
    <w:rsid w:val="002520E8"/>
    <w:rsid w:val="00252340"/>
    <w:rsid w:val="0026605A"/>
    <w:rsid w:val="00270970"/>
    <w:rsid w:val="0027470D"/>
    <w:rsid w:val="00280459"/>
    <w:rsid w:val="002E4CFC"/>
    <w:rsid w:val="0031032F"/>
    <w:rsid w:val="00336F59"/>
    <w:rsid w:val="00366C2C"/>
    <w:rsid w:val="0037620E"/>
    <w:rsid w:val="00386F15"/>
    <w:rsid w:val="003B76DD"/>
    <w:rsid w:val="003C0801"/>
    <w:rsid w:val="003E2D9A"/>
    <w:rsid w:val="003E3FBA"/>
    <w:rsid w:val="003E4F91"/>
    <w:rsid w:val="00402B69"/>
    <w:rsid w:val="00415DEF"/>
    <w:rsid w:val="004160C8"/>
    <w:rsid w:val="00437817"/>
    <w:rsid w:val="004A3DFA"/>
    <w:rsid w:val="004D22C1"/>
    <w:rsid w:val="004D2469"/>
    <w:rsid w:val="004F0A83"/>
    <w:rsid w:val="004F2EBA"/>
    <w:rsid w:val="00550D76"/>
    <w:rsid w:val="00581EA7"/>
    <w:rsid w:val="00587362"/>
    <w:rsid w:val="005A55C6"/>
    <w:rsid w:val="005C7148"/>
    <w:rsid w:val="005D319B"/>
    <w:rsid w:val="005F1F6D"/>
    <w:rsid w:val="00604851"/>
    <w:rsid w:val="00642E89"/>
    <w:rsid w:val="00653347"/>
    <w:rsid w:val="00676796"/>
    <w:rsid w:val="0069149F"/>
    <w:rsid w:val="00696F08"/>
    <w:rsid w:val="006A76F7"/>
    <w:rsid w:val="006A78DF"/>
    <w:rsid w:val="006B4652"/>
    <w:rsid w:val="006C1FBB"/>
    <w:rsid w:val="006C601B"/>
    <w:rsid w:val="007057CA"/>
    <w:rsid w:val="00724D03"/>
    <w:rsid w:val="007339AD"/>
    <w:rsid w:val="00754704"/>
    <w:rsid w:val="00755623"/>
    <w:rsid w:val="00763E73"/>
    <w:rsid w:val="007725DA"/>
    <w:rsid w:val="007A1390"/>
    <w:rsid w:val="007A4DE8"/>
    <w:rsid w:val="007E0990"/>
    <w:rsid w:val="008131CE"/>
    <w:rsid w:val="008158A5"/>
    <w:rsid w:val="00824ABE"/>
    <w:rsid w:val="008327C8"/>
    <w:rsid w:val="008459F0"/>
    <w:rsid w:val="00893509"/>
    <w:rsid w:val="008C1C6B"/>
    <w:rsid w:val="008F0979"/>
    <w:rsid w:val="00906F90"/>
    <w:rsid w:val="009409F0"/>
    <w:rsid w:val="00947CA3"/>
    <w:rsid w:val="009517D6"/>
    <w:rsid w:val="00991B1C"/>
    <w:rsid w:val="009D085F"/>
    <w:rsid w:val="00A27D04"/>
    <w:rsid w:val="00A31A6C"/>
    <w:rsid w:val="00A74E90"/>
    <w:rsid w:val="00AD49BE"/>
    <w:rsid w:val="00AF5800"/>
    <w:rsid w:val="00B4153B"/>
    <w:rsid w:val="00B86024"/>
    <w:rsid w:val="00BA5492"/>
    <w:rsid w:val="00BC3DC4"/>
    <w:rsid w:val="00BE46EC"/>
    <w:rsid w:val="00BE6C76"/>
    <w:rsid w:val="00BF13C8"/>
    <w:rsid w:val="00BF68CE"/>
    <w:rsid w:val="00C1002D"/>
    <w:rsid w:val="00C3269F"/>
    <w:rsid w:val="00C60EFE"/>
    <w:rsid w:val="00C66D47"/>
    <w:rsid w:val="00C70087"/>
    <w:rsid w:val="00CC51E1"/>
    <w:rsid w:val="00D0219A"/>
    <w:rsid w:val="00D5233F"/>
    <w:rsid w:val="00D819BF"/>
    <w:rsid w:val="00DE2BEE"/>
    <w:rsid w:val="00E16781"/>
    <w:rsid w:val="00E4778C"/>
    <w:rsid w:val="00E57ABA"/>
    <w:rsid w:val="00E7409C"/>
    <w:rsid w:val="00E8001E"/>
    <w:rsid w:val="00E95C9D"/>
    <w:rsid w:val="00EC4CEC"/>
    <w:rsid w:val="00EF46B7"/>
    <w:rsid w:val="00EF592D"/>
    <w:rsid w:val="00F06B48"/>
    <w:rsid w:val="00F06BFB"/>
    <w:rsid w:val="00F23596"/>
    <w:rsid w:val="00F23CC6"/>
    <w:rsid w:val="00F449C4"/>
    <w:rsid w:val="00F75352"/>
    <w:rsid w:val="00F7624C"/>
    <w:rsid w:val="00FB5F85"/>
    <w:rsid w:val="00FE0B74"/>
    <w:rsid w:val="00FF5E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81153F"/>
  <w15:docId w15:val="{96595913-B2B3-4E37-B387-C8BAA3852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Pr>
      <w:lang w:val="es-PE"/>
    </w:rPr>
  </w:style>
  <w:style w:type="paragraph" w:styleId="Piedepgina">
    <w:name w:val="footer"/>
    <w:basedOn w:val="Normal"/>
    <w:link w:val="PiedepginaCar"/>
    <w:uiPriority w:val="9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Pr>
      <w:lang w:val="es-PE"/>
    </w:rPr>
  </w:style>
  <w:style w:type="paragraph" w:styleId="Sinespaciado">
    <w:name w:val="No Spacing"/>
    <w:uiPriority w:val="1"/>
    <w:qFormat/>
    <w:pPr>
      <w:spacing w:after="0" w:line="240" w:lineRule="auto"/>
    </w:pPr>
    <w:rPr>
      <w:lang w:val="es-PE"/>
    </w:rPr>
  </w:style>
  <w:style w:type="paragraph" w:customStyle="1" w:styleId="Default">
    <w:name w:val="Default"/>
    <w:rsid w:val="004F0A83"/>
    <w:pPr>
      <w:autoSpaceDE w:val="0"/>
      <w:autoSpaceDN w:val="0"/>
      <w:adjustRightInd w:val="0"/>
      <w:spacing w:after="0" w:line="240" w:lineRule="auto"/>
    </w:pPr>
    <w:rPr>
      <w:rFonts w:cs="Calibri"/>
      <w:color w:val="000000"/>
      <w:sz w:val="24"/>
      <w:szCs w:val="24"/>
      <w:lang w:val="es-PE"/>
    </w:rPr>
  </w:style>
  <w:style w:type="paragraph" w:styleId="Prrafodelista">
    <w:name w:val="List Paragraph"/>
    <w:basedOn w:val="Normal"/>
    <w:uiPriority w:val="34"/>
    <w:qFormat/>
    <w:rsid w:val="00BE46EC"/>
    <w:pPr>
      <w:ind w:left="720"/>
      <w:contextualSpacing/>
    </w:pPr>
  </w:style>
  <w:style w:type="character" w:styleId="Hipervnculo">
    <w:name w:val="Hyperlink"/>
    <w:uiPriority w:val="99"/>
    <w:unhideWhenUsed/>
    <w:rsid w:val="007E0990"/>
    <w:rPr>
      <w:color w:val="0000FF"/>
      <w:u w:val="single"/>
    </w:rPr>
  </w:style>
  <w:style w:type="character" w:customStyle="1" w:styleId="Mencinsinresolver1">
    <w:name w:val="Mención sin resolver1"/>
    <w:basedOn w:val="Fuentedeprrafopredeter"/>
    <w:uiPriority w:val="99"/>
    <w:semiHidden/>
    <w:unhideWhenUsed/>
    <w:rsid w:val="00587362"/>
    <w:rPr>
      <w:color w:val="605E5C"/>
      <w:shd w:val="clear" w:color="auto" w:fill="E1DFDD"/>
    </w:rPr>
  </w:style>
  <w:style w:type="paragraph" w:customStyle="1" w:styleId="TableParagraph">
    <w:name w:val="Table Paragraph"/>
    <w:basedOn w:val="Normal"/>
    <w:uiPriority w:val="1"/>
    <w:qFormat/>
    <w:rsid w:val="00EF592D"/>
    <w:pPr>
      <w:widowControl w:val="0"/>
      <w:autoSpaceDE w:val="0"/>
      <w:autoSpaceDN w:val="0"/>
      <w:spacing w:after="0" w:line="240" w:lineRule="auto"/>
    </w:pPr>
    <w:rPr>
      <w:rFonts w:ascii="Times New Roman" w:eastAsia="Times New Roman" w:hAnsi="Times New Roman" w:cs="Times New Roman"/>
      <w:lang w:val="es-ES"/>
    </w:rPr>
  </w:style>
  <w:style w:type="table" w:styleId="Tablaconcuadrcula">
    <w:name w:val="Table Grid"/>
    <w:basedOn w:val="Tablanormal"/>
    <w:rsid w:val="003E3F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1.bin"/><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hyperlink" Target="https://www.uv.mx/personal/aherrera/files/2014/05/C-Oscilaciones-y-%20Ondas.pdf" TargetMode="External"/><Relationship Id="rId2" Type="http://schemas.openxmlformats.org/officeDocument/2006/relationships/numbering" Target="numbering.xml"/><Relationship Id="rId16" Type="http://schemas.openxmlformats.org/officeDocument/2006/relationships/hyperlink" Target="http://ingenieria.uncuyo.edu.ar/catedras/apuntes-teoricos-de-mecanica-de-los-%20%20%20%20fluido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oa.upm.es/6531/1/amd-apuntes-fluidos.pdf" TargetMode="External"/><Relationship Id="rId10" Type="http://schemas.openxmlformats.org/officeDocument/2006/relationships/footer" Target="footer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unrn.edu.ar/blogs/disind-fisica-1/files/2014/05/U5-UNRN-DIN-Fisica-%20%20%20%20%20%20%20%20%20%20Prop.elastica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6345D7-8990-4066-A197-3F90C6FF3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4458</Words>
  <Characters>24520</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28921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Blanco</dc:creator>
  <cp:lastModifiedBy>Administrador</cp:lastModifiedBy>
  <cp:revision>5</cp:revision>
  <cp:lastPrinted>2025-03-07T14:54:00Z</cp:lastPrinted>
  <dcterms:created xsi:type="dcterms:W3CDTF">2025-09-05T03:59:00Z</dcterms:created>
  <dcterms:modified xsi:type="dcterms:W3CDTF">2026-04-28T19:30:00Z</dcterms:modified>
</cp:coreProperties>
</file>