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056F3" w14:textId="1DCB5DEC" w:rsidR="00661031" w:rsidRDefault="006A57B3" w:rsidP="00661031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6F7B6" wp14:editId="1DDEDBA3">
                <wp:simplePos x="0" y="0"/>
                <wp:positionH relativeFrom="margin">
                  <wp:posOffset>915670</wp:posOffset>
                </wp:positionH>
                <wp:positionV relativeFrom="paragraph">
                  <wp:posOffset>-220345</wp:posOffset>
                </wp:positionV>
                <wp:extent cx="4573270" cy="339725"/>
                <wp:effectExtent l="0" t="0" r="0" b="317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327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9EE201" w14:textId="77777777" w:rsidR="006A57B3" w:rsidRPr="006A57B3" w:rsidRDefault="00255ABF" w:rsidP="00661031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32"/>
                                <w:szCs w:val="72"/>
                              </w:rPr>
                            </w:pPr>
                            <w:r w:rsidRPr="006A57B3"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32"/>
                                <w:szCs w:val="72"/>
                              </w:rPr>
                              <w:t xml:space="preserve">Universidad Nacional </w:t>
                            </w:r>
                          </w:p>
                          <w:p w14:paraId="384E8017" w14:textId="26E46FB9" w:rsidR="00255ABF" w:rsidRPr="006A57B3" w:rsidRDefault="00255ABF" w:rsidP="00661031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36"/>
                                <w:szCs w:val="96"/>
                              </w:rPr>
                            </w:pPr>
                            <w:r w:rsidRPr="006A57B3"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36"/>
                                <w:szCs w:val="96"/>
                              </w:rPr>
                              <w:t>José Faustino Sánchez Carrión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6F7B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2.1pt;margin-top:-17.35pt;width:360.1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" filled="f" stroked="f">
                <v:path arrowok="t"/>
                <v:textbox style="mso-fit-shape-to-text:t">
                  <w:txbxContent>
                    <w:p w14:paraId="249EE201" w14:textId="77777777" w:rsidR="006A57B3" w:rsidRPr="006A57B3" w:rsidRDefault="00255ABF" w:rsidP="00661031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32"/>
                          <w:szCs w:val="72"/>
                        </w:rPr>
                      </w:pPr>
                      <w:r w:rsidRPr="006A57B3"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32"/>
                          <w:szCs w:val="72"/>
                        </w:rPr>
                        <w:t xml:space="preserve">Universidad Nacional </w:t>
                      </w:r>
                    </w:p>
                    <w:p w14:paraId="384E8017" w14:textId="26E46FB9" w:rsidR="00255ABF" w:rsidRPr="006A57B3" w:rsidRDefault="00255ABF" w:rsidP="00661031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36"/>
                          <w:szCs w:val="96"/>
                        </w:rPr>
                      </w:pPr>
                      <w:r w:rsidRPr="006A57B3"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36"/>
                          <w:szCs w:val="96"/>
                        </w:rPr>
                        <w:t>José Faustino Sánchez Carrión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w:drawing>
          <wp:anchor distT="0" distB="0" distL="114300" distR="114300" simplePos="0" relativeHeight="251661312" behindDoc="1" locked="0" layoutInCell="1" allowOverlap="1" wp14:anchorId="58CE2C44" wp14:editId="31B8EA08">
            <wp:simplePos x="0" y="0"/>
            <wp:positionH relativeFrom="margin">
              <wp:posOffset>161925</wp:posOffset>
            </wp:positionH>
            <wp:positionV relativeFrom="paragraph">
              <wp:posOffset>-352425</wp:posOffset>
            </wp:positionV>
            <wp:extent cx="1115060" cy="1104900"/>
            <wp:effectExtent l="0" t="0" r="8890" b="0"/>
            <wp:wrapNone/>
            <wp:docPr id="6" name="Imagen 1" descr="http://carrerasuniversitarias.pe/logos/original/logo-universidad-nacional-jose-faustino-sanchez-carr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carrerasuniversitarias.pe/logos/original/logo-universidad-nacional-jose-faustino-sanchez-carr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0497D9" w14:textId="0A4573FD" w:rsidR="00661031" w:rsidRDefault="004F67C9" w:rsidP="00661031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F4CDD" wp14:editId="3789370A">
                <wp:simplePos x="0" y="0"/>
                <wp:positionH relativeFrom="margin">
                  <wp:posOffset>1728470</wp:posOffset>
                </wp:positionH>
                <wp:positionV relativeFrom="paragraph">
                  <wp:posOffset>13970</wp:posOffset>
                </wp:positionV>
                <wp:extent cx="2981325" cy="525780"/>
                <wp:effectExtent l="0" t="0" r="0" b="762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39AE00" w14:textId="3EE622A1" w:rsidR="00255ABF" w:rsidRPr="006A57B3" w:rsidRDefault="00255ABF" w:rsidP="00661031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70C0"/>
                                <w:sz w:val="36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F4CDD" id="Cuadro de texto 3" o:spid="_x0000_s1027" type="#_x0000_t202" style="position:absolute;margin-left:136.1pt;margin-top:1.1pt;width:234.75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" filled="f" stroked="f">
                <v:path arrowok="t"/>
                <v:textbox style="mso-fit-shape-to-text:t">
                  <w:txbxContent>
                    <w:p w14:paraId="7A39AE00" w14:textId="3EE622A1" w:rsidR="00255ABF" w:rsidRPr="006A57B3" w:rsidRDefault="00255ABF" w:rsidP="00661031">
                      <w:pPr>
                        <w:pStyle w:val="Encabezado"/>
                        <w:jc w:val="center"/>
                        <w:rPr>
                          <w:rFonts w:ascii="Arial" w:hAnsi="Arial" w:cs="Arial"/>
                          <w:noProof/>
                          <w:color w:val="0070C0"/>
                          <w:sz w:val="36"/>
                          <w:szCs w:val="1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22512" w14:textId="775B8ABE" w:rsidR="00661031" w:rsidRDefault="00661031" w:rsidP="00661031"/>
    <w:p w14:paraId="6194D0B8" w14:textId="0DE696CF" w:rsidR="00661031" w:rsidRDefault="006A57B3" w:rsidP="00661031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65B80E" wp14:editId="365E4B39">
                <wp:simplePos x="0" y="0"/>
                <wp:positionH relativeFrom="margin">
                  <wp:posOffset>-228600</wp:posOffset>
                </wp:positionH>
                <wp:positionV relativeFrom="paragraph">
                  <wp:posOffset>87630</wp:posOffset>
                </wp:positionV>
                <wp:extent cx="6324600" cy="525780"/>
                <wp:effectExtent l="0" t="0" r="0" b="317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BB39F1" w14:textId="4A75AF54" w:rsidR="006A57B3" w:rsidRPr="006A57B3" w:rsidRDefault="006A57B3" w:rsidP="006A57B3">
                            <w:pPr>
                              <w:pStyle w:val="Encabezad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96"/>
                              </w:rPr>
                            </w:pPr>
                            <w:r w:rsidRPr="006A57B3"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96"/>
                              </w:rPr>
                              <w:t xml:space="preserve">FACULTAD DE INGENIERÍA  </w:t>
                            </w:r>
                            <w:r w:rsidR="00E00BA9"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96"/>
                              </w:rPr>
                              <w:t>QUIMICA Y METALURGICA</w:t>
                            </w:r>
                          </w:p>
                          <w:p w14:paraId="78103809" w14:textId="6F078D0E" w:rsidR="006A57B3" w:rsidRPr="006A57B3" w:rsidRDefault="006A57B3" w:rsidP="006A57B3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70C0"/>
                                <w:sz w:val="36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5B80E" id="Cuadro de texto 8" o:spid="_x0000_s1028" type="#_x0000_t202" style="position:absolute;margin-left:-18pt;margin-top:6.9pt;width:498pt;height:41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" filled="f" stroked="f">
                <v:path arrowok="t"/>
                <v:textbox style="mso-fit-shape-to-text:t">
                  <w:txbxContent>
                    <w:p w14:paraId="0FBB39F1" w14:textId="4A75AF54" w:rsidR="006A57B3" w:rsidRPr="006A57B3" w:rsidRDefault="006A57B3" w:rsidP="006A57B3">
                      <w:pPr>
                        <w:pStyle w:val="Encabezado"/>
                        <w:jc w:val="center"/>
                        <w:rPr>
                          <w:rFonts w:ascii="Arial Narrow" w:hAnsi="Arial Narrow" w:cs="Arial"/>
                          <w:b/>
                          <w:bCs/>
                          <w:noProof/>
                          <w:color w:val="000000" w:themeColor="text1"/>
                          <w:sz w:val="32"/>
                          <w:szCs w:val="96"/>
                        </w:rPr>
                      </w:pPr>
                      <w:r w:rsidRPr="006A57B3">
                        <w:rPr>
                          <w:rFonts w:ascii="Arial Narrow" w:hAnsi="Arial Narrow" w:cs="Arial"/>
                          <w:b/>
                          <w:bCs/>
                          <w:noProof/>
                          <w:color w:val="000000" w:themeColor="text1"/>
                          <w:sz w:val="32"/>
                          <w:szCs w:val="96"/>
                        </w:rPr>
                        <w:t xml:space="preserve">FACULTAD DE INGENIERÍA  </w:t>
                      </w:r>
                      <w:r w:rsidR="00E00BA9">
                        <w:rPr>
                          <w:rFonts w:ascii="Arial Narrow" w:hAnsi="Arial Narrow" w:cs="Arial"/>
                          <w:b/>
                          <w:bCs/>
                          <w:noProof/>
                          <w:color w:val="000000" w:themeColor="text1"/>
                          <w:sz w:val="32"/>
                          <w:szCs w:val="96"/>
                        </w:rPr>
                        <w:t>QUIMICA Y METALURGICA</w:t>
                      </w:r>
                    </w:p>
                    <w:p w14:paraId="78103809" w14:textId="6F078D0E" w:rsidR="006A57B3" w:rsidRPr="006A57B3" w:rsidRDefault="006A57B3" w:rsidP="006A57B3">
                      <w:pPr>
                        <w:pStyle w:val="Encabezado"/>
                        <w:jc w:val="center"/>
                        <w:rPr>
                          <w:rFonts w:ascii="Arial" w:hAnsi="Arial" w:cs="Arial"/>
                          <w:noProof/>
                          <w:color w:val="0070C0"/>
                          <w:sz w:val="36"/>
                          <w:szCs w:val="1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1810FE" w14:textId="1FD411AB" w:rsidR="00661031" w:rsidRDefault="00661031" w:rsidP="00661031"/>
    <w:p w14:paraId="4D2E80F7" w14:textId="40AACF20" w:rsidR="006A57B3" w:rsidRDefault="006A57B3" w:rsidP="004F67C9">
      <w:pPr>
        <w:rPr>
          <w:rFonts w:ascii="Arial Rounded MT Bold" w:hAnsi="Arial Rounded MT Bold"/>
          <w:b/>
          <w:bCs/>
          <w:sz w:val="32"/>
          <w:szCs w:val="32"/>
        </w:rPr>
      </w:pPr>
    </w:p>
    <w:p w14:paraId="1A74F21F" w14:textId="57C2A118" w:rsidR="008A35F7" w:rsidRDefault="008A35F7"/>
    <w:p w14:paraId="4CF27106" w14:textId="3F4D8354" w:rsidR="004F3B69" w:rsidRPr="004F3B69" w:rsidRDefault="004F3B69" w:rsidP="004F3B69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4F3B69">
        <w:rPr>
          <w:rFonts w:ascii="Arial" w:hAnsi="Arial" w:cs="Arial"/>
          <w:b/>
          <w:bCs/>
          <w:color w:val="000000" w:themeColor="text1"/>
          <w:sz w:val="36"/>
          <w:szCs w:val="36"/>
        </w:rPr>
        <w:t>MODALIDAD PRESENCIAL</w:t>
      </w:r>
    </w:p>
    <w:p w14:paraId="0BE6D02B" w14:textId="77777777" w:rsidR="004F3B69" w:rsidRPr="004F3B69" w:rsidRDefault="004F3B69" w:rsidP="004F3B69">
      <w:pPr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4F3B69">
        <w:rPr>
          <w:rFonts w:ascii="Arial" w:hAnsi="Arial" w:cs="Arial"/>
          <w:b/>
          <w:bCs/>
          <w:color w:val="000000" w:themeColor="text1"/>
          <w:sz w:val="48"/>
          <w:szCs w:val="48"/>
        </w:rPr>
        <w:t>SILABO POR COMPETENCIAS</w:t>
      </w:r>
    </w:p>
    <w:p w14:paraId="13794BE2" w14:textId="430279CE" w:rsidR="008A35F7" w:rsidRPr="004F3B69" w:rsidRDefault="004F3B69">
      <w:pPr>
        <w:rPr>
          <w:color w:val="000000" w:themeColor="text1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99636F" wp14:editId="2C539FB3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5800725" cy="1047750"/>
                <wp:effectExtent l="95250" t="57150" r="104775" b="9525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0477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40AD9" w14:textId="25555EA3" w:rsidR="004F3B69" w:rsidRPr="004F3B69" w:rsidRDefault="004F3B69" w:rsidP="004F3B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CURSO</w:t>
                            </w:r>
                          </w:p>
                          <w:p w14:paraId="3DF9D987" w14:textId="0FA4A2AD" w:rsidR="004F3B69" w:rsidRPr="004F3B69" w:rsidRDefault="009A6BB8" w:rsidP="004F3B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FUNDAMENTO A LA ELECTRONICA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9636F" id="Rectángulo: esquinas redondeadas 9" o:spid="_x0000_s1029" style="position:absolute;margin-left:0;margin-top:5.2pt;width:456.75pt;height:82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" fillcolor="#002060" stroked="f">
                <v:shadow on="t" color="black" opacity="22937f" origin=",.5" offset="0,.63889mm"/>
                <v:textbox>
                  <w:txbxContent>
                    <w:p w14:paraId="44C40AD9" w14:textId="25555EA3" w:rsidR="004F3B69" w:rsidRPr="004F3B69" w:rsidRDefault="004F3B69" w:rsidP="004F3B6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CURSO</w:t>
                      </w:r>
                    </w:p>
                    <w:p w14:paraId="3DF9D987" w14:textId="0FA4A2AD" w:rsidR="004F3B69" w:rsidRPr="004F3B69" w:rsidRDefault="009A6BB8" w:rsidP="004F3B6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FUNDAMENTO A LA ELECTRONICA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F47904" w14:textId="3B109186" w:rsidR="00661031" w:rsidRPr="004F3B69" w:rsidRDefault="00661031" w:rsidP="00661031">
      <w:pPr>
        <w:jc w:val="center"/>
        <w:rPr>
          <w:rFonts w:ascii="Arial Rounded MT Bold" w:hAnsi="Arial Rounded MT Bold"/>
          <w:color w:val="000000" w:themeColor="text1"/>
          <w:sz w:val="24"/>
        </w:rPr>
      </w:pPr>
    </w:p>
    <w:p w14:paraId="12066633" w14:textId="41183A11" w:rsidR="006D532C" w:rsidRDefault="006D532C" w:rsidP="00661031">
      <w:pPr>
        <w:jc w:val="center"/>
        <w:rPr>
          <w:rFonts w:ascii="Arial Rounded MT Bold" w:hAnsi="Arial Rounded MT Bold"/>
          <w:sz w:val="24"/>
        </w:rPr>
      </w:pPr>
    </w:p>
    <w:p w14:paraId="2C870929" w14:textId="20D61BF0" w:rsidR="006A57B3" w:rsidRDefault="006A57B3" w:rsidP="00661031">
      <w:pPr>
        <w:jc w:val="center"/>
        <w:rPr>
          <w:rFonts w:ascii="Arial Rounded MT Bold" w:hAnsi="Arial Rounded MT Bold"/>
          <w:sz w:val="24"/>
        </w:rPr>
      </w:pPr>
    </w:p>
    <w:p w14:paraId="728432A2" w14:textId="39C7D9FC" w:rsidR="006D532C" w:rsidRPr="00671A75" w:rsidRDefault="006D532C" w:rsidP="00661031">
      <w:pPr>
        <w:jc w:val="center"/>
        <w:rPr>
          <w:rFonts w:ascii="Arial Rounded MT Bold" w:hAnsi="Arial Rounded MT Bold"/>
          <w:szCs w:val="20"/>
        </w:rPr>
      </w:pPr>
    </w:p>
    <w:p w14:paraId="5021001C" w14:textId="77777777" w:rsidR="006D532C" w:rsidRPr="009F2B26" w:rsidRDefault="006D532C" w:rsidP="00661031">
      <w:pPr>
        <w:jc w:val="center"/>
        <w:rPr>
          <w:rFonts w:ascii="Arial Rounded MT Bold" w:hAnsi="Arial Rounded MT Bold"/>
          <w:sz w:val="24"/>
        </w:rPr>
      </w:pPr>
    </w:p>
    <w:p w14:paraId="4BD36C90" w14:textId="5B50E2F2" w:rsidR="008A35F7" w:rsidRDefault="008A35F7"/>
    <w:p w14:paraId="47736287" w14:textId="77777777" w:rsidR="00661031" w:rsidRPr="00DA419D" w:rsidRDefault="00661031" w:rsidP="00661031">
      <w:pPr>
        <w:pStyle w:val="Prrafodelista"/>
        <w:numPr>
          <w:ilvl w:val="0"/>
          <w:numId w:val="1"/>
        </w:numPr>
        <w:shd w:val="clear" w:color="auto" w:fill="0070C0"/>
        <w:spacing w:after="240"/>
        <w:ind w:firstLine="207"/>
        <w:rPr>
          <w:b/>
          <w:color w:val="FFFFFF" w:themeColor="background1"/>
        </w:rPr>
      </w:pPr>
      <w:r w:rsidRPr="00DA419D">
        <w:rPr>
          <w:b/>
          <w:color w:val="FFFFFF" w:themeColor="background1"/>
        </w:rPr>
        <w:t>INFORMACION GENERAL DEL CURSO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604"/>
        <w:gridCol w:w="2630"/>
        <w:gridCol w:w="5293"/>
      </w:tblGrid>
      <w:tr w:rsidR="00661031" w14:paraId="32CAF060" w14:textId="77777777" w:rsidTr="00661031">
        <w:trPr>
          <w:trHeight w:val="279"/>
        </w:trPr>
        <w:tc>
          <w:tcPr>
            <w:tcW w:w="604" w:type="dxa"/>
            <w:shd w:val="clear" w:color="auto" w:fill="99CCFF"/>
            <w:vAlign w:val="center"/>
          </w:tcPr>
          <w:p w14:paraId="3097B8A0" w14:textId="77777777" w:rsidR="00661031" w:rsidRDefault="00661031" w:rsidP="00255ABF">
            <w:pPr>
              <w:jc w:val="center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1.1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479294F6" w14:textId="77777777" w:rsidR="00661031" w:rsidRPr="009F2B26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CODIGO</w:t>
            </w:r>
          </w:p>
        </w:tc>
        <w:tc>
          <w:tcPr>
            <w:tcW w:w="5417" w:type="dxa"/>
            <w:vAlign w:val="center"/>
          </w:tcPr>
          <w:p w14:paraId="5D697C1B" w14:textId="5D3C6429" w:rsidR="00661031" w:rsidRDefault="00661031" w:rsidP="00A01676">
            <w:pPr>
              <w:rPr>
                <w:rFonts w:ascii="Century Gothic" w:hAnsi="Century Gothic" w:cs="Arial"/>
                <w:i/>
                <w:sz w:val="20"/>
              </w:rPr>
            </w:pPr>
          </w:p>
        </w:tc>
      </w:tr>
      <w:tr w:rsidR="00661031" w14:paraId="664F13F2" w14:textId="77777777" w:rsidTr="00661031">
        <w:trPr>
          <w:trHeight w:val="279"/>
        </w:trPr>
        <w:tc>
          <w:tcPr>
            <w:tcW w:w="604" w:type="dxa"/>
            <w:shd w:val="clear" w:color="auto" w:fill="99CCFF"/>
            <w:vAlign w:val="center"/>
          </w:tcPr>
          <w:p w14:paraId="2E74612D" w14:textId="77777777" w:rsidR="00661031" w:rsidRDefault="00661031" w:rsidP="00255ABF">
            <w:pPr>
              <w:jc w:val="center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1.2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41C0CE12" w14:textId="77777777" w:rsidR="00661031" w:rsidRPr="009F2B26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ESCUELA PROFESIONAL</w:t>
            </w:r>
          </w:p>
        </w:tc>
        <w:tc>
          <w:tcPr>
            <w:tcW w:w="5417" w:type="dxa"/>
            <w:vAlign w:val="center"/>
          </w:tcPr>
          <w:p w14:paraId="1CAE5066" w14:textId="433D9CF8" w:rsidR="00661031" w:rsidRDefault="00586099" w:rsidP="00255ABF">
            <w:pPr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Ingeniería Metalurgia</w:t>
            </w:r>
          </w:p>
        </w:tc>
      </w:tr>
      <w:tr w:rsidR="00661031" w14:paraId="1A1BA244" w14:textId="77777777" w:rsidTr="00661031">
        <w:tc>
          <w:tcPr>
            <w:tcW w:w="604" w:type="dxa"/>
            <w:shd w:val="clear" w:color="auto" w:fill="99CCFF"/>
            <w:vAlign w:val="center"/>
          </w:tcPr>
          <w:p w14:paraId="02BD2247" w14:textId="77777777" w:rsidR="00661031" w:rsidRDefault="00661031" w:rsidP="00255ABF">
            <w:pPr>
              <w:jc w:val="center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1.3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2CD8BED5" w14:textId="77777777" w:rsidR="00661031" w:rsidRPr="009F2B26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DEPARTAMENTO</w:t>
            </w:r>
          </w:p>
        </w:tc>
        <w:tc>
          <w:tcPr>
            <w:tcW w:w="5417" w:type="dxa"/>
            <w:vAlign w:val="center"/>
          </w:tcPr>
          <w:p w14:paraId="121DBE56" w14:textId="4B1AD0F7" w:rsidR="00661031" w:rsidRDefault="00586099" w:rsidP="00255ABF">
            <w:pPr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Ingeniería Química y Metalurgia</w:t>
            </w:r>
          </w:p>
        </w:tc>
      </w:tr>
      <w:tr w:rsidR="00661031" w14:paraId="2A6B8A39" w14:textId="77777777" w:rsidTr="00661031">
        <w:tc>
          <w:tcPr>
            <w:tcW w:w="604" w:type="dxa"/>
            <w:shd w:val="clear" w:color="auto" w:fill="99CCFF"/>
            <w:vAlign w:val="center"/>
          </w:tcPr>
          <w:p w14:paraId="312CC6F2" w14:textId="77777777" w:rsidR="00661031" w:rsidRDefault="00661031" w:rsidP="00255ABF">
            <w:pPr>
              <w:jc w:val="center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1.4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1DD90D41" w14:textId="77777777" w:rsidR="00661031" w:rsidRPr="009F2B26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LINEA DE CARRERA</w:t>
            </w:r>
          </w:p>
        </w:tc>
        <w:tc>
          <w:tcPr>
            <w:tcW w:w="5417" w:type="dxa"/>
            <w:vAlign w:val="center"/>
          </w:tcPr>
          <w:p w14:paraId="2ADE3A33" w14:textId="77777777" w:rsidR="00661031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</w:p>
        </w:tc>
      </w:tr>
      <w:tr w:rsidR="00661031" w14:paraId="7478E10D" w14:textId="77777777" w:rsidTr="00661031">
        <w:tc>
          <w:tcPr>
            <w:tcW w:w="604" w:type="dxa"/>
            <w:shd w:val="clear" w:color="auto" w:fill="99CCFF"/>
            <w:vAlign w:val="center"/>
          </w:tcPr>
          <w:p w14:paraId="7AA2826C" w14:textId="77777777" w:rsidR="00661031" w:rsidRDefault="00661031" w:rsidP="00255ABF">
            <w:pPr>
              <w:jc w:val="center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1.5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477261A5" w14:textId="77777777" w:rsidR="00661031" w:rsidRPr="009F2B26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AREA</w:t>
            </w:r>
          </w:p>
        </w:tc>
        <w:tc>
          <w:tcPr>
            <w:tcW w:w="5417" w:type="dxa"/>
            <w:vAlign w:val="center"/>
          </w:tcPr>
          <w:p w14:paraId="0A18CCE3" w14:textId="77777777" w:rsidR="00661031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Formación Básica</w:t>
            </w:r>
          </w:p>
        </w:tc>
      </w:tr>
      <w:tr w:rsidR="00661031" w14:paraId="5918F0EA" w14:textId="77777777" w:rsidTr="00661031">
        <w:tc>
          <w:tcPr>
            <w:tcW w:w="604" w:type="dxa"/>
            <w:shd w:val="clear" w:color="auto" w:fill="99CCFF"/>
            <w:vAlign w:val="center"/>
          </w:tcPr>
          <w:p w14:paraId="5C5E9F97" w14:textId="77777777" w:rsidR="00661031" w:rsidRDefault="00661031" w:rsidP="00255ABF">
            <w:pPr>
              <w:jc w:val="center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1.6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351D450A" w14:textId="77777777" w:rsidR="00661031" w:rsidRPr="009F2B26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CARÁCTER</w:t>
            </w:r>
          </w:p>
        </w:tc>
        <w:tc>
          <w:tcPr>
            <w:tcW w:w="5417" w:type="dxa"/>
            <w:vAlign w:val="center"/>
          </w:tcPr>
          <w:p w14:paraId="3EEE5AAA" w14:textId="77777777" w:rsidR="00661031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Obligatorio</w:t>
            </w:r>
          </w:p>
        </w:tc>
      </w:tr>
      <w:tr w:rsidR="00661031" w14:paraId="213A3DC4" w14:textId="77777777" w:rsidTr="00661031">
        <w:tc>
          <w:tcPr>
            <w:tcW w:w="604" w:type="dxa"/>
            <w:shd w:val="clear" w:color="auto" w:fill="99CCFF"/>
            <w:vAlign w:val="center"/>
          </w:tcPr>
          <w:p w14:paraId="2CDF33F3" w14:textId="77777777" w:rsidR="00661031" w:rsidRDefault="00661031" w:rsidP="00255ABF">
            <w:pPr>
              <w:jc w:val="center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1.7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09D8BD2F" w14:textId="77777777" w:rsidR="00661031" w:rsidRPr="009F2B26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PRE-REQUISITO</w:t>
            </w:r>
          </w:p>
        </w:tc>
        <w:tc>
          <w:tcPr>
            <w:tcW w:w="5417" w:type="dxa"/>
            <w:vAlign w:val="center"/>
          </w:tcPr>
          <w:p w14:paraId="5ADE67A0" w14:textId="77777777" w:rsidR="00661031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Ninguno</w:t>
            </w:r>
          </w:p>
        </w:tc>
      </w:tr>
      <w:tr w:rsidR="00661031" w14:paraId="4889A172" w14:textId="77777777" w:rsidTr="00661031">
        <w:tc>
          <w:tcPr>
            <w:tcW w:w="604" w:type="dxa"/>
            <w:shd w:val="clear" w:color="auto" w:fill="99CCFF"/>
            <w:vAlign w:val="center"/>
          </w:tcPr>
          <w:p w14:paraId="52605D79" w14:textId="77777777" w:rsidR="00661031" w:rsidRDefault="00661031" w:rsidP="00255ABF">
            <w:pPr>
              <w:jc w:val="center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1.8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55EEB98E" w14:textId="77777777" w:rsidR="00661031" w:rsidRPr="009F2B26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PERIODO LECTIVO</w:t>
            </w:r>
          </w:p>
        </w:tc>
        <w:tc>
          <w:tcPr>
            <w:tcW w:w="5417" w:type="dxa"/>
            <w:vAlign w:val="center"/>
          </w:tcPr>
          <w:p w14:paraId="42516B2E" w14:textId="0674CF78" w:rsidR="00661031" w:rsidRDefault="00661031" w:rsidP="00A01676">
            <w:pPr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20</w:t>
            </w:r>
            <w:r w:rsidR="00EF4475">
              <w:rPr>
                <w:rFonts w:ascii="Century Gothic" w:hAnsi="Century Gothic" w:cs="Arial"/>
                <w:i/>
                <w:sz w:val="20"/>
              </w:rPr>
              <w:t>2</w:t>
            </w:r>
            <w:r w:rsidR="006B7664">
              <w:rPr>
                <w:rFonts w:ascii="Century Gothic" w:hAnsi="Century Gothic" w:cs="Arial"/>
                <w:i/>
                <w:sz w:val="20"/>
              </w:rPr>
              <w:t>5</w:t>
            </w:r>
            <w:r w:rsidR="00A83577">
              <w:rPr>
                <w:rFonts w:ascii="Century Gothic" w:hAnsi="Century Gothic" w:cs="Arial"/>
                <w:i/>
                <w:sz w:val="20"/>
              </w:rPr>
              <w:t>-</w:t>
            </w:r>
            <w:r w:rsidR="00F94877">
              <w:rPr>
                <w:rFonts w:ascii="Century Gothic" w:hAnsi="Century Gothic" w:cs="Arial"/>
                <w:i/>
                <w:sz w:val="20"/>
              </w:rPr>
              <w:t>I</w:t>
            </w:r>
            <w:r w:rsidR="00586099">
              <w:rPr>
                <w:rFonts w:ascii="Century Gothic" w:hAnsi="Century Gothic" w:cs="Arial"/>
                <w:i/>
                <w:sz w:val="20"/>
              </w:rPr>
              <w:t>I</w:t>
            </w:r>
          </w:p>
        </w:tc>
      </w:tr>
      <w:tr w:rsidR="00661031" w14:paraId="3FDD6900" w14:textId="77777777" w:rsidTr="00661031">
        <w:tc>
          <w:tcPr>
            <w:tcW w:w="604" w:type="dxa"/>
            <w:shd w:val="clear" w:color="auto" w:fill="99CCFF"/>
            <w:vAlign w:val="center"/>
          </w:tcPr>
          <w:p w14:paraId="6303752B" w14:textId="77777777" w:rsidR="00661031" w:rsidRDefault="00661031" w:rsidP="00255ABF">
            <w:pPr>
              <w:jc w:val="center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1.9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16B2DBE6" w14:textId="77777777" w:rsidR="00661031" w:rsidRPr="009F2B26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CICLO DE ESTUDIOS</w:t>
            </w:r>
          </w:p>
        </w:tc>
        <w:tc>
          <w:tcPr>
            <w:tcW w:w="5417" w:type="dxa"/>
            <w:vAlign w:val="center"/>
          </w:tcPr>
          <w:p w14:paraId="66AAC1E5" w14:textId="4002621E" w:rsidR="00661031" w:rsidRDefault="00586099" w:rsidP="00255ABF">
            <w:pPr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VI</w:t>
            </w:r>
          </w:p>
        </w:tc>
      </w:tr>
      <w:tr w:rsidR="00661031" w14:paraId="75697F96" w14:textId="77777777" w:rsidTr="00661031">
        <w:tc>
          <w:tcPr>
            <w:tcW w:w="604" w:type="dxa"/>
            <w:shd w:val="clear" w:color="auto" w:fill="99CCFF"/>
            <w:vAlign w:val="center"/>
          </w:tcPr>
          <w:p w14:paraId="2C11F3AD" w14:textId="77777777" w:rsidR="00661031" w:rsidRDefault="00661031" w:rsidP="00255ABF">
            <w:pPr>
              <w:jc w:val="center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1.10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47BE030C" w14:textId="77777777" w:rsidR="00661031" w:rsidRPr="009F2B26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INICIO-TERMINO</w:t>
            </w:r>
          </w:p>
        </w:tc>
        <w:tc>
          <w:tcPr>
            <w:tcW w:w="5417" w:type="dxa"/>
            <w:vAlign w:val="center"/>
          </w:tcPr>
          <w:p w14:paraId="5F87BCF9" w14:textId="39A7709A" w:rsidR="00661031" w:rsidRDefault="00586099" w:rsidP="00A01676">
            <w:pPr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03</w:t>
            </w:r>
            <w:r w:rsidR="00F94877">
              <w:rPr>
                <w:rFonts w:ascii="Century Gothic" w:hAnsi="Century Gothic" w:cs="Arial"/>
                <w:i/>
                <w:sz w:val="20"/>
              </w:rPr>
              <w:t>/0</w:t>
            </w:r>
            <w:r>
              <w:rPr>
                <w:rFonts w:ascii="Century Gothic" w:hAnsi="Century Gothic" w:cs="Arial"/>
                <w:i/>
                <w:sz w:val="20"/>
              </w:rPr>
              <w:t>9</w:t>
            </w:r>
            <w:r w:rsidR="00F94877">
              <w:rPr>
                <w:rFonts w:ascii="Century Gothic" w:hAnsi="Century Gothic" w:cs="Arial"/>
                <w:i/>
                <w:sz w:val="20"/>
              </w:rPr>
              <w:t>/202</w:t>
            </w:r>
            <w:r w:rsidR="00026DD3">
              <w:rPr>
                <w:rFonts w:ascii="Century Gothic" w:hAnsi="Century Gothic" w:cs="Arial"/>
                <w:i/>
                <w:sz w:val="20"/>
              </w:rPr>
              <w:t>4</w:t>
            </w:r>
            <w:r w:rsidR="00F94877">
              <w:rPr>
                <w:rFonts w:ascii="Century Gothic" w:hAnsi="Century Gothic" w:cs="Arial"/>
                <w:i/>
                <w:sz w:val="20"/>
              </w:rPr>
              <w:t xml:space="preserve"> – </w:t>
            </w:r>
            <w:r>
              <w:rPr>
                <w:rFonts w:ascii="Century Gothic" w:hAnsi="Century Gothic" w:cs="Arial"/>
                <w:i/>
                <w:sz w:val="20"/>
              </w:rPr>
              <w:t>28</w:t>
            </w:r>
            <w:r w:rsidR="00F94877">
              <w:rPr>
                <w:rFonts w:ascii="Century Gothic" w:hAnsi="Century Gothic" w:cs="Arial"/>
                <w:i/>
                <w:sz w:val="20"/>
              </w:rPr>
              <w:t>/</w:t>
            </w:r>
            <w:r>
              <w:rPr>
                <w:rFonts w:ascii="Century Gothic" w:hAnsi="Century Gothic" w:cs="Arial"/>
                <w:i/>
                <w:sz w:val="20"/>
              </w:rPr>
              <w:t>12</w:t>
            </w:r>
            <w:r w:rsidR="00F94877">
              <w:rPr>
                <w:rFonts w:ascii="Century Gothic" w:hAnsi="Century Gothic" w:cs="Arial"/>
                <w:i/>
                <w:sz w:val="20"/>
              </w:rPr>
              <w:t>/202</w:t>
            </w:r>
            <w:r w:rsidR="006B7664">
              <w:rPr>
                <w:rFonts w:ascii="Century Gothic" w:hAnsi="Century Gothic" w:cs="Arial"/>
                <w:i/>
                <w:sz w:val="20"/>
              </w:rPr>
              <w:t>5</w:t>
            </w:r>
            <w:bookmarkStart w:id="0" w:name="_GoBack"/>
            <w:bookmarkEnd w:id="0"/>
          </w:p>
        </w:tc>
      </w:tr>
      <w:tr w:rsidR="00661031" w14:paraId="0BFE7C28" w14:textId="77777777" w:rsidTr="00661031">
        <w:tc>
          <w:tcPr>
            <w:tcW w:w="604" w:type="dxa"/>
            <w:shd w:val="clear" w:color="auto" w:fill="99CCFF"/>
            <w:vAlign w:val="center"/>
          </w:tcPr>
          <w:p w14:paraId="6B50833E" w14:textId="77777777" w:rsidR="00661031" w:rsidRDefault="00661031" w:rsidP="00255ABF">
            <w:pPr>
              <w:jc w:val="center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1.11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0AC7D524" w14:textId="77777777" w:rsidR="00661031" w:rsidRPr="009F2B26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EXTENSION HORARIA</w:t>
            </w:r>
          </w:p>
        </w:tc>
        <w:tc>
          <w:tcPr>
            <w:tcW w:w="5417" w:type="dxa"/>
            <w:vAlign w:val="center"/>
          </w:tcPr>
          <w:p w14:paraId="2F48840C" w14:textId="77777777" w:rsidR="00661031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2T/2P</w:t>
            </w:r>
          </w:p>
        </w:tc>
      </w:tr>
      <w:tr w:rsidR="00661031" w14:paraId="21295C5F" w14:textId="77777777" w:rsidTr="00661031">
        <w:tc>
          <w:tcPr>
            <w:tcW w:w="604" w:type="dxa"/>
            <w:shd w:val="clear" w:color="auto" w:fill="99CCFF"/>
            <w:vAlign w:val="center"/>
          </w:tcPr>
          <w:p w14:paraId="3CEDBC0F" w14:textId="77777777" w:rsidR="00661031" w:rsidRDefault="00661031" w:rsidP="00255ABF">
            <w:pPr>
              <w:jc w:val="center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1.12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075467C4" w14:textId="77777777" w:rsidR="00661031" w:rsidRPr="009F2B26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CREDITOS</w:t>
            </w:r>
          </w:p>
        </w:tc>
        <w:tc>
          <w:tcPr>
            <w:tcW w:w="5417" w:type="dxa"/>
            <w:vAlign w:val="center"/>
          </w:tcPr>
          <w:p w14:paraId="4C1D7549" w14:textId="6880C493" w:rsidR="00661031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</w:p>
        </w:tc>
      </w:tr>
      <w:tr w:rsidR="00661031" w14:paraId="6A7BD191" w14:textId="77777777" w:rsidTr="00661031">
        <w:tc>
          <w:tcPr>
            <w:tcW w:w="604" w:type="dxa"/>
            <w:shd w:val="clear" w:color="auto" w:fill="99CCFF"/>
            <w:vAlign w:val="center"/>
          </w:tcPr>
          <w:p w14:paraId="4AC95CBD" w14:textId="77777777" w:rsidR="00661031" w:rsidRDefault="00661031" w:rsidP="00255ABF">
            <w:pPr>
              <w:jc w:val="center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1.13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29F7894A" w14:textId="77777777" w:rsidR="00661031" w:rsidRPr="009F2B26" w:rsidRDefault="00661031" w:rsidP="00255ABF">
            <w:pPr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DOCENTES</w:t>
            </w:r>
          </w:p>
        </w:tc>
        <w:tc>
          <w:tcPr>
            <w:tcW w:w="5417" w:type="dxa"/>
            <w:vAlign w:val="center"/>
          </w:tcPr>
          <w:p w14:paraId="185AB26E" w14:textId="6A675B90" w:rsidR="00661031" w:rsidRDefault="00586099" w:rsidP="00255ABF">
            <w:pPr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Mg. Nelson David Yares De La Cruz</w:t>
            </w:r>
          </w:p>
        </w:tc>
      </w:tr>
      <w:tr w:rsidR="00661031" w14:paraId="11F48D65" w14:textId="77777777" w:rsidTr="00661031">
        <w:tc>
          <w:tcPr>
            <w:tcW w:w="604" w:type="dxa"/>
            <w:shd w:val="clear" w:color="auto" w:fill="99CCFF"/>
            <w:vAlign w:val="center"/>
          </w:tcPr>
          <w:p w14:paraId="2B239CF1" w14:textId="77777777" w:rsidR="00661031" w:rsidRDefault="00661031" w:rsidP="00E00BA9">
            <w:pPr>
              <w:pStyle w:val="Ttulo1"/>
              <w:outlineLvl w:val="0"/>
              <w:rPr>
                <w:rFonts w:ascii="Century Gothic" w:hAnsi="Century Gothic" w:cs="Arial"/>
                <w:i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1.14</w:t>
            </w:r>
          </w:p>
        </w:tc>
        <w:tc>
          <w:tcPr>
            <w:tcW w:w="2656" w:type="dxa"/>
            <w:shd w:val="clear" w:color="auto" w:fill="99CCFF"/>
            <w:vAlign w:val="center"/>
          </w:tcPr>
          <w:p w14:paraId="1048874C" w14:textId="77777777" w:rsidR="00661031" w:rsidRPr="009F2B26" w:rsidRDefault="00661031" w:rsidP="00E00BA9">
            <w:pPr>
              <w:pStyle w:val="Ttulo1"/>
              <w:outlineLvl w:val="0"/>
              <w:rPr>
                <w:rFonts w:ascii="Century Gothic" w:hAnsi="Century Gothic" w:cs="Arial"/>
                <w:i/>
                <w:sz w:val="20"/>
              </w:rPr>
            </w:pPr>
            <w:r w:rsidRPr="009F2B26">
              <w:rPr>
                <w:rFonts w:ascii="Century Gothic" w:hAnsi="Century Gothic" w:cs="Arial"/>
                <w:i/>
                <w:sz w:val="20"/>
              </w:rPr>
              <w:t>E-MAIL</w:t>
            </w:r>
          </w:p>
        </w:tc>
        <w:tc>
          <w:tcPr>
            <w:tcW w:w="5417" w:type="dxa"/>
            <w:vAlign w:val="center"/>
          </w:tcPr>
          <w:p w14:paraId="497B157F" w14:textId="26C664AF" w:rsidR="00661031" w:rsidRDefault="00661031" w:rsidP="00E00BA9">
            <w:pPr>
              <w:pStyle w:val="Ttulo1"/>
              <w:outlineLvl w:val="0"/>
            </w:pPr>
          </w:p>
        </w:tc>
      </w:tr>
    </w:tbl>
    <w:p w14:paraId="6DE11083" w14:textId="25B69308" w:rsidR="00661031" w:rsidRDefault="00661031" w:rsidP="00661031">
      <w:pPr>
        <w:spacing w:after="240"/>
        <w:jc w:val="both"/>
        <w:rPr>
          <w:rFonts w:ascii="Century Gothic" w:hAnsi="Century Gothic" w:cs="Arial"/>
          <w:i/>
          <w:sz w:val="20"/>
        </w:rPr>
      </w:pPr>
    </w:p>
    <w:p w14:paraId="68335F70" w14:textId="77777777" w:rsidR="00E00BA9" w:rsidRPr="00E77237" w:rsidRDefault="00E00BA9" w:rsidP="00661031">
      <w:pPr>
        <w:spacing w:after="240"/>
        <w:jc w:val="both"/>
        <w:rPr>
          <w:rFonts w:ascii="Century Gothic" w:hAnsi="Century Gothic" w:cs="Arial"/>
          <w:i/>
          <w:sz w:val="20"/>
        </w:rPr>
      </w:pPr>
    </w:p>
    <w:p w14:paraId="6E4373F6" w14:textId="77777777" w:rsidR="007F35E2" w:rsidRPr="007F35E2" w:rsidRDefault="007F35E2" w:rsidP="00661031">
      <w:pPr>
        <w:spacing w:after="0"/>
        <w:ind w:left="284"/>
        <w:jc w:val="both"/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</w:pPr>
      <w:r w:rsidRPr="007F35E2"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  <w:lastRenderedPageBreak/>
        <w:t xml:space="preserve">La ingeniería electrónica se entiende como una profesión que, a través del diseño y la integración de hardware y software, crea nuevos productos y soluciones tecnológicas que hacen más fácil, variada y confortable la vida de las personas.  Los ingenieros electrónicos lideran la revolución tecnológica en los campos de las telecomunicaciones, la automatización industrial y de </w:t>
      </w:r>
      <w:proofErr w:type="gramStart"/>
      <w:r w:rsidRPr="007F35E2"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  <w:t>servicios,  la</w:t>
      </w:r>
      <w:proofErr w:type="gramEnd"/>
      <w:r w:rsidRPr="007F35E2"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  <w:t xml:space="preserve"> bioingeniería, la robótica, la inteligencia artificial, la información multimedia y la optoelectrónica,</w:t>
      </w:r>
    </w:p>
    <w:p w14:paraId="2CC4A6AB" w14:textId="77777777" w:rsidR="00E03734" w:rsidRDefault="00E03734" w:rsidP="00661031">
      <w:pPr>
        <w:spacing w:after="0"/>
        <w:ind w:left="284"/>
        <w:jc w:val="both"/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</w:pPr>
    </w:p>
    <w:p w14:paraId="0F3AC32B" w14:textId="77777777" w:rsidR="00E03734" w:rsidRPr="000B48A2" w:rsidRDefault="00E03734" w:rsidP="00E03734">
      <w:pPr>
        <w:ind w:left="360"/>
        <w:jc w:val="both"/>
        <w:rPr>
          <w:rStyle w:val="a"/>
          <w:color w:val="0D0D0D"/>
          <w:bdr w:val="none" w:sz="0" w:space="0" w:color="auto" w:frame="1"/>
          <w:shd w:val="clear" w:color="auto" w:fill="FFFFFF"/>
        </w:rPr>
      </w:pPr>
      <w:r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  <w:t>La asignatura permitirá c</w:t>
      </w:r>
      <w:r w:rsidRPr="000B48A2"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  <w:t>onocer que es la Ingeniería</w:t>
      </w:r>
      <w:r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  <w:t xml:space="preserve"> Electrónica</w:t>
      </w:r>
      <w:r w:rsidRPr="000B48A2"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  <w:t xml:space="preserve">, fundamentos, historia, ramas, perspectivas y la influencia de la Ingeniería en el desarrollo de un país y del mundo. </w:t>
      </w:r>
      <w:r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  <w:t xml:space="preserve">Así como, conocer los fundamentos básicos teóricos y prácticos de los </w:t>
      </w:r>
      <w:r w:rsidR="007F35E2"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  <w:t xml:space="preserve">diferentes </w:t>
      </w:r>
      <w:r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  <w:t xml:space="preserve">componentes y dispositivos que conforman los circuitos electrónicos, concluyendo en </w:t>
      </w:r>
      <w:proofErr w:type="gramStart"/>
      <w:r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  <w:t>la  implementación</w:t>
      </w:r>
      <w:proofErr w:type="gramEnd"/>
      <w:r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  <w:t xml:space="preserve"> de circuitos impresos usando software especializado.</w:t>
      </w:r>
    </w:p>
    <w:p w14:paraId="5C5E0251" w14:textId="77777777" w:rsidR="00E03734" w:rsidRDefault="00E03734" w:rsidP="00661031">
      <w:pPr>
        <w:spacing w:after="0"/>
        <w:ind w:left="284"/>
        <w:jc w:val="both"/>
        <w:rPr>
          <w:rStyle w:val="a"/>
          <w:rFonts w:ascii="Century Gothic" w:hAnsi="Century Gothic"/>
          <w:i/>
          <w:color w:val="0D0D0D"/>
          <w:bdr w:val="none" w:sz="0" w:space="0" w:color="auto" w:frame="1"/>
          <w:shd w:val="clear" w:color="auto" w:fill="FFFFFF"/>
        </w:rPr>
      </w:pPr>
    </w:p>
    <w:p w14:paraId="1D8BB206" w14:textId="77777777" w:rsidR="00E03734" w:rsidRPr="003017A3" w:rsidRDefault="00E03734" w:rsidP="00661031">
      <w:pPr>
        <w:spacing w:after="0"/>
        <w:ind w:left="284"/>
        <w:jc w:val="both"/>
        <w:rPr>
          <w:rFonts w:ascii="Century Gothic" w:hAnsi="Century Gothic" w:cs="Arial"/>
          <w:i/>
        </w:rPr>
      </w:pPr>
    </w:p>
    <w:p w14:paraId="1339466E" w14:textId="77777777" w:rsidR="00661031" w:rsidRPr="00DA419D" w:rsidRDefault="00661031" w:rsidP="00E03734">
      <w:pPr>
        <w:pStyle w:val="Prrafodelista"/>
        <w:numPr>
          <w:ilvl w:val="0"/>
          <w:numId w:val="1"/>
        </w:numPr>
        <w:shd w:val="clear" w:color="auto" w:fill="0070C0"/>
        <w:spacing w:after="240"/>
        <w:ind w:firstLine="207"/>
        <w:rPr>
          <w:b/>
          <w:color w:val="FFFFFF" w:themeColor="background1"/>
        </w:rPr>
      </w:pPr>
      <w:r w:rsidRPr="00DA419D">
        <w:rPr>
          <w:b/>
          <w:color w:val="FFFFFF" w:themeColor="background1"/>
        </w:rPr>
        <w:t>SUMILLA Y DESCRIPCION DEL CURSO</w:t>
      </w:r>
    </w:p>
    <w:tbl>
      <w:tblPr>
        <w:tblStyle w:val="Tablaconcuadrcula"/>
        <w:tblW w:w="4713" w:type="pct"/>
        <w:jc w:val="right"/>
        <w:tblLayout w:type="fixed"/>
        <w:tblLook w:val="04A0" w:firstRow="1" w:lastRow="0" w:firstColumn="1" w:lastColumn="0" w:noHBand="0" w:noVBand="1"/>
      </w:tblPr>
      <w:tblGrid>
        <w:gridCol w:w="8541"/>
      </w:tblGrid>
      <w:tr w:rsidR="00661031" w:rsidRPr="00E03734" w14:paraId="674301BC" w14:textId="77777777" w:rsidTr="00255ABF">
        <w:trPr>
          <w:jc w:val="right"/>
        </w:trPr>
        <w:tc>
          <w:tcPr>
            <w:tcW w:w="5000" w:type="pct"/>
            <w:vAlign w:val="center"/>
          </w:tcPr>
          <w:p w14:paraId="174FB0EC" w14:textId="77777777" w:rsidR="00661031" w:rsidRPr="00E03734" w:rsidRDefault="00E03734" w:rsidP="00255ABF">
            <w:pPr>
              <w:jc w:val="both"/>
              <w:rPr>
                <w:rFonts w:ascii="Century Gothic" w:hAnsi="Century Gothic" w:cs="Arial"/>
                <w:i/>
                <w:lang w:val="es-ES" w:eastAsia="es-ES"/>
              </w:rPr>
            </w:pPr>
            <w:r w:rsidRPr="00E03734">
              <w:rPr>
                <w:rFonts w:ascii="Century Gothic" w:hAnsi="Century Gothic" w:cs="Arial"/>
                <w:i/>
                <w:szCs w:val="20"/>
                <w:lang w:val="es-ES" w:eastAsia="es-ES"/>
              </w:rPr>
              <w:t>El curso es de naturaleza teórico-práctico y cimienta el concepto de la ingeniería electrónica y su rol en la sociedad, considerando los aspectos técnicos y tecnológicos</w:t>
            </w:r>
            <w:r w:rsidR="00661031" w:rsidRPr="00E03734">
              <w:rPr>
                <w:rFonts w:ascii="Century Gothic" w:hAnsi="Century Gothic" w:cs="Arial"/>
                <w:i/>
                <w:lang w:val="es-ES" w:eastAsia="es-ES"/>
              </w:rPr>
              <w:t>.</w:t>
            </w:r>
          </w:p>
        </w:tc>
      </w:tr>
      <w:tr w:rsidR="00661031" w:rsidRPr="00E03734" w14:paraId="5A8C4381" w14:textId="77777777" w:rsidTr="00255ABF">
        <w:trPr>
          <w:jc w:val="right"/>
        </w:trPr>
        <w:tc>
          <w:tcPr>
            <w:tcW w:w="5000" w:type="pct"/>
            <w:vAlign w:val="center"/>
          </w:tcPr>
          <w:p w14:paraId="10A66563" w14:textId="2F343210" w:rsidR="00661031" w:rsidRPr="00E03734" w:rsidRDefault="00E03734" w:rsidP="00255ABF">
            <w:pPr>
              <w:jc w:val="both"/>
              <w:rPr>
                <w:rFonts w:ascii="Century Gothic" w:hAnsi="Century Gothic" w:cs="Arial"/>
                <w:i/>
                <w:szCs w:val="20"/>
                <w:lang w:val="es-ES" w:eastAsia="es-ES"/>
              </w:rPr>
            </w:pPr>
            <w:r w:rsidRPr="00E03734">
              <w:rPr>
                <w:rFonts w:ascii="Century Gothic" w:hAnsi="Century Gothic" w:cs="Arial"/>
                <w:i/>
                <w:szCs w:val="20"/>
                <w:lang w:val="es-ES" w:eastAsia="es-ES"/>
              </w:rPr>
              <w:t>La Ingeniería Electrónica y su importancia en la Industria, Análisis del Plan curricular, Componentes y Dispositivos electrónicos, Instrumentación básica, Circuito Impreso</w:t>
            </w:r>
            <w:r w:rsidR="00AC5F07">
              <w:rPr>
                <w:rFonts w:ascii="Century Gothic" w:hAnsi="Century Gothic" w:cs="Arial"/>
                <w:i/>
                <w:szCs w:val="20"/>
                <w:lang w:val="es-ES" w:eastAsia="es-ES"/>
              </w:rPr>
              <w:t>s</w:t>
            </w:r>
            <w:r w:rsidR="00661031" w:rsidRPr="00E03734">
              <w:rPr>
                <w:rFonts w:ascii="Century Gothic" w:hAnsi="Century Gothic" w:cs="Arial"/>
                <w:i/>
                <w:szCs w:val="20"/>
                <w:lang w:val="es-ES" w:eastAsia="es-ES"/>
              </w:rPr>
              <w:t>.</w:t>
            </w:r>
          </w:p>
        </w:tc>
      </w:tr>
    </w:tbl>
    <w:p w14:paraId="5206A313" w14:textId="77777777" w:rsidR="008A35F7" w:rsidRDefault="008A35F7">
      <w:pPr>
        <w:rPr>
          <w:lang w:val="es-ES"/>
        </w:rPr>
      </w:pPr>
    </w:p>
    <w:p w14:paraId="63AAE95D" w14:textId="77777777" w:rsidR="00E03734" w:rsidRPr="00E03734" w:rsidRDefault="00E03734">
      <w:pPr>
        <w:rPr>
          <w:lang w:val="es-ES"/>
        </w:rPr>
      </w:pPr>
    </w:p>
    <w:p w14:paraId="2EC79058" w14:textId="77777777" w:rsidR="008A35F7" w:rsidRDefault="008A35F7"/>
    <w:p w14:paraId="38F9479A" w14:textId="6E3FCF61" w:rsidR="008A35F7" w:rsidRDefault="008A35F7"/>
    <w:p w14:paraId="2103A9B6" w14:textId="24926D22" w:rsidR="00E00BA9" w:rsidRDefault="00E00BA9"/>
    <w:p w14:paraId="207165CE" w14:textId="395B4902" w:rsidR="00E00BA9" w:rsidRDefault="00E00BA9"/>
    <w:p w14:paraId="7E0C9BE7" w14:textId="44C5E660" w:rsidR="00E00BA9" w:rsidRDefault="00E00BA9"/>
    <w:p w14:paraId="7723DBA5" w14:textId="35AE42ED" w:rsidR="00E00BA9" w:rsidRDefault="00E00BA9"/>
    <w:p w14:paraId="794A4CD8" w14:textId="3272F700" w:rsidR="00E00BA9" w:rsidRDefault="00E00BA9"/>
    <w:p w14:paraId="7F7A90A4" w14:textId="1C0BD506" w:rsidR="00E00BA9" w:rsidRDefault="00E00BA9"/>
    <w:p w14:paraId="0CF7FAF5" w14:textId="20635030" w:rsidR="00E00BA9" w:rsidRDefault="00E00BA9"/>
    <w:p w14:paraId="1D080A58" w14:textId="5881A1B1" w:rsidR="00E00BA9" w:rsidRDefault="00E00BA9"/>
    <w:p w14:paraId="0024E756" w14:textId="77777777" w:rsidR="00E00BA9" w:rsidRDefault="00E00BA9"/>
    <w:p w14:paraId="4E3CAB4C" w14:textId="77777777" w:rsidR="008A35F7" w:rsidRDefault="008A35F7"/>
    <w:p w14:paraId="08845FF9" w14:textId="77777777" w:rsidR="008A35F7" w:rsidRPr="00E03734" w:rsidRDefault="006D1350" w:rsidP="00E03734">
      <w:pPr>
        <w:pStyle w:val="Prrafodelista"/>
        <w:numPr>
          <w:ilvl w:val="0"/>
          <w:numId w:val="1"/>
        </w:numPr>
        <w:shd w:val="clear" w:color="auto" w:fill="0070C0"/>
        <w:spacing w:after="240"/>
        <w:ind w:firstLine="207"/>
        <w:rPr>
          <w:b/>
          <w:color w:val="FFFFFF" w:themeColor="background1"/>
        </w:rPr>
      </w:pPr>
      <w:r w:rsidRPr="00E03734">
        <w:rPr>
          <w:b/>
          <w:color w:val="FFFFFF" w:themeColor="background1"/>
        </w:rPr>
        <w:lastRenderedPageBreak/>
        <w:t>CAPACIDADES AL FINALIZAR EL CURSO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698"/>
        <w:gridCol w:w="3598"/>
        <w:gridCol w:w="2386"/>
        <w:gridCol w:w="1850"/>
      </w:tblGrid>
      <w:tr w:rsidR="00C50995" w:rsidRPr="00CA7B0D" w14:paraId="506BC6BC" w14:textId="77777777" w:rsidTr="00255ABF">
        <w:trPr>
          <w:cantSplit/>
          <w:trHeight w:val="1134"/>
        </w:trPr>
        <w:tc>
          <w:tcPr>
            <w:tcW w:w="698" w:type="dxa"/>
            <w:tcBorders>
              <w:top w:val="nil"/>
              <w:left w:val="nil"/>
            </w:tcBorders>
            <w:textDirection w:val="btLr"/>
            <w:vAlign w:val="center"/>
          </w:tcPr>
          <w:p w14:paraId="35BC7B07" w14:textId="77777777" w:rsidR="006D1350" w:rsidRPr="00CA7B0D" w:rsidRDefault="006D1350" w:rsidP="00CA7B0D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598" w:type="dxa"/>
            <w:shd w:val="clear" w:color="auto" w:fill="99CCFF"/>
            <w:vAlign w:val="center"/>
          </w:tcPr>
          <w:p w14:paraId="1AC89B61" w14:textId="77777777" w:rsidR="006D1350" w:rsidRPr="00CA7B0D" w:rsidRDefault="006D1350" w:rsidP="00CA7B0D">
            <w:pPr>
              <w:jc w:val="center"/>
              <w:rPr>
                <w:rFonts w:ascii="Century Gothic" w:hAnsi="Century Gothic"/>
                <w:b/>
              </w:rPr>
            </w:pPr>
            <w:r w:rsidRPr="00CA7B0D">
              <w:rPr>
                <w:rFonts w:ascii="Century Gothic" w:hAnsi="Century Gothic"/>
                <w:b/>
              </w:rPr>
              <w:t>CAPACIDAD</w:t>
            </w:r>
          </w:p>
        </w:tc>
        <w:tc>
          <w:tcPr>
            <w:tcW w:w="2386" w:type="dxa"/>
            <w:shd w:val="clear" w:color="auto" w:fill="99CCFF"/>
            <w:vAlign w:val="center"/>
          </w:tcPr>
          <w:p w14:paraId="1CFD97EE" w14:textId="77777777" w:rsidR="006D1350" w:rsidRPr="00CA7B0D" w:rsidRDefault="006D1350" w:rsidP="00CA7B0D">
            <w:pPr>
              <w:jc w:val="center"/>
              <w:rPr>
                <w:rFonts w:ascii="Century Gothic" w:hAnsi="Century Gothic"/>
                <w:b/>
              </w:rPr>
            </w:pPr>
            <w:r w:rsidRPr="00CA7B0D">
              <w:rPr>
                <w:rFonts w:ascii="Century Gothic" w:hAnsi="Century Gothic"/>
                <w:b/>
              </w:rPr>
              <w:t>NOMBRE DE LA UNIDAD DIDACTICA</w:t>
            </w:r>
          </w:p>
        </w:tc>
        <w:tc>
          <w:tcPr>
            <w:tcW w:w="1850" w:type="dxa"/>
            <w:shd w:val="clear" w:color="auto" w:fill="99CCFF"/>
            <w:vAlign w:val="center"/>
          </w:tcPr>
          <w:p w14:paraId="47BA4812" w14:textId="77777777" w:rsidR="006D1350" w:rsidRPr="00CA7B0D" w:rsidRDefault="006D1350" w:rsidP="00CA7B0D">
            <w:pPr>
              <w:jc w:val="center"/>
              <w:rPr>
                <w:rFonts w:ascii="Century Gothic" w:hAnsi="Century Gothic"/>
                <w:b/>
              </w:rPr>
            </w:pPr>
            <w:r w:rsidRPr="00CA7B0D">
              <w:rPr>
                <w:rFonts w:ascii="Century Gothic" w:hAnsi="Century Gothic"/>
                <w:b/>
              </w:rPr>
              <w:t>SEMANAS</w:t>
            </w:r>
          </w:p>
        </w:tc>
      </w:tr>
      <w:tr w:rsidR="00C50995" w:rsidRPr="00CA7B0D" w14:paraId="154C19B0" w14:textId="77777777" w:rsidTr="00255ABF">
        <w:trPr>
          <w:cantSplit/>
          <w:trHeight w:val="1365"/>
        </w:trPr>
        <w:tc>
          <w:tcPr>
            <w:tcW w:w="698" w:type="dxa"/>
            <w:shd w:val="clear" w:color="auto" w:fill="99CCFF"/>
            <w:textDirection w:val="btLr"/>
            <w:vAlign w:val="center"/>
          </w:tcPr>
          <w:p w14:paraId="51B3FF39" w14:textId="77777777" w:rsidR="006D1350" w:rsidRPr="00CA7B0D" w:rsidRDefault="006D1350" w:rsidP="006D1350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CA7B0D">
              <w:rPr>
                <w:rFonts w:ascii="Century Gothic" w:hAnsi="Century Gothic"/>
              </w:rPr>
              <w:t>UNIDAD I</w:t>
            </w:r>
          </w:p>
        </w:tc>
        <w:tc>
          <w:tcPr>
            <w:tcW w:w="3598" w:type="dxa"/>
          </w:tcPr>
          <w:p w14:paraId="01532140" w14:textId="34A27B09" w:rsidR="006D1350" w:rsidRPr="00CA7B0D" w:rsidRDefault="00C50995" w:rsidP="00CA7B0D">
            <w:pPr>
              <w:jc w:val="both"/>
              <w:rPr>
                <w:rFonts w:ascii="Century Gothic" w:hAnsi="Century Gothic"/>
              </w:rPr>
            </w:pPr>
            <w:r w:rsidRPr="00C50995">
              <w:rPr>
                <w:rFonts w:ascii="Century Gothic" w:hAnsi="Century Gothic"/>
                <w:lang w:val="es-ES"/>
              </w:rPr>
              <w:t>En el ámbito de la Ingeniería</w:t>
            </w:r>
            <w:r>
              <w:rPr>
                <w:rFonts w:ascii="Century Gothic" w:hAnsi="Century Gothic"/>
                <w:lang w:val="es-ES"/>
              </w:rPr>
              <w:t xml:space="preserve"> Electrónica, </w:t>
            </w:r>
            <w:r w:rsidRPr="00671A75">
              <w:rPr>
                <w:rFonts w:ascii="Century Gothic" w:hAnsi="Century Gothic"/>
                <w:b/>
                <w:bCs/>
                <w:u w:val="single"/>
                <w:lang w:val="es-ES"/>
              </w:rPr>
              <w:t>I</w:t>
            </w:r>
            <w:r w:rsidR="00CA7B0D" w:rsidRPr="00671A75">
              <w:rPr>
                <w:rFonts w:ascii="Century Gothic" w:hAnsi="Century Gothic"/>
                <w:b/>
                <w:bCs/>
                <w:u w:val="single"/>
                <w:lang w:val="es-ES"/>
              </w:rPr>
              <w:t>dentifica</w:t>
            </w:r>
            <w:r w:rsidR="00CA7B0D" w:rsidRPr="00CA7B0D">
              <w:rPr>
                <w:rFonts w:ascii="Century Gothic" w:hAnsi="Century Gothic"/>
                <w:lang w:val="es-ES"/>
              </w:rPr>
              <w:t xml:space="preserve"> las diferentes líneas de carrera</w:t>
            </w:r>
            <w:r>
              <w:rPr>
                <w:rFonts w:ascii="Century Gothic" w:hAnsi="Century Gothic"/>
                <w:lang w:val="es-ES"/>
              </w:rPr>
              <w:t xml:space="preserve">, así como su </w:t>
            </w:r>
            <w:r w:rsidR="00CA7B0D" w:rsidRPr="00CA7B0D">
              <w:rPr>
                <w:rFonts w:ascii="Century Gothic" w:hAnsi="Century Gothic"/>
                <w:lang w:val="es-ES"/>
              </w:rPr>
              <w:t xml:space="preserve">importancia en </w:t>
            </w:r>
            <w:r>
              <w:rPr>
                <w:rFonts w:ascii="Century Gothic" w:hAnsi="Century Gothic"/>
                <w:lang w:val="es-ES"/>
              </w:rPr>
              <w:t xml:space="preserve">el desarrollo de </w:t>
            </w:r>
            <w:r w:rsidR="00CA7B0D" w:rsidRPr="00CA7B0D">
              <w:rPr>
                <w:rFonts w:ascii="Century Gothic" w:hAnsi="Century Gothic"/>
                <w:lang w:val="es-ES"/>
              </w:rPr>
              <w:t>la industria</w:t>
            </w:r>
            <w:r>
              <w:rPr>
                <w:rFonts w:ascii="Century Gothic" w:hAnsi="Century Gothic"/>
                <w:lang w:val="es-ES"/>
              </w:rPr>
              <w:t>.</w:t>
            </w:r>
          </w:p>
        </w:tc>
        <w:tc>
          <w:tcPr>
            <w:tcW w:w="2386" w:type="dxa"/>
            <w:vAlign w:val="center"/>
          </w:tcPr>
          <w:p w14:paraId="6D2F4B2C" w14:textId="77777777" w:rsidR="006D1350" w:rsidRPr="00CA7B0D" w:rsidRDefault="00CA7B0D" w:rsidP="00CA7B0D">
            <w:pPr>
              <w:jc w:val="center"/>
              <w:rPr>
                <w:rFonts w:ascii="Century Gothic" w:hAnsi="Century Gothic"/>
              </w:rPr>
            </w:pPr>
            <w:r w:rsidRPr="00CA7B0D">
              <w:rPr>
                <w:rFonts w:ascii="Century Gothic" w:hAnsi="Century Gothic"/>
              </w:rPr>
              <w:t>LA INGENIERIA ELECTRONICA</w:t>
            </w:r>
          </w:p>
        </w:tc>
        <w:tc>
          <w:tcPr>
            <w:tcW w:w="1850" w:type="dxa"/>
            <w:vAlign w:val="center"/>
          </w:tcPr>
          <w:p w14:paraId="4A63B64B" w14:textId="77777777" w:rsidR="006D1350" w:rsidRDefault="006D1350" w:rsidP="00CA7B0D">
            <w:pPr>
              <w:jc w:val="center"/>
              <w:rPr>
                <w:rFonts w:ascii="Century Gothic" w:hAnsi="Century Gothic"/>
              </w:rPr>
            </w:pPr>
          </w:p>
          <w:p w14:paraId="6E55426B" w14:textId="77777777" w:rsidR="00CA7B0D" w:rsidRDefault="00CA7B0D" w:rsidP="00CA7B0D">
            <w:pPr>
              <w:jc w:val="center"/>
              <w:rPr>
                <w:rFonts w:ascii="Century Gothic" w:hAnsi="Century Gothic"/>
              </w:rPr>
            </w:pPr>
          </w:p>
          <w:p w14:paraId="57E207A5" w14:textId="77777777" w:rsidR="00CA7B0D" w:rsidRPr="00CA7B0D" w:rsidRDefault="00CA7B0D" w:rsidP="00CA7B0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1,2,3,4</w:t>
            </w:r>
          </w:p>
        </w:tc>
      </w:tr>
      <w:tr w:rsidR="00C50995" w:rsidRPr="00CA7B0D" w14:paraId="12847D1E" w14:textId="77777777" w:rsidTr="00255ABF">
        <w:trPr>
          <w:cantSplit/>
          <w:trHeight w:val="1697"/>
        </w:trPr>
        <w:tc>
          <w:tcPr>
            <w:tcW w:w="698" w:type="dxa"/>
            <w:shd w:val="clear" w:color="auto" w:fill="99CCFF"/>
            <w:textDirection w:val="btLr"/>
            <w:vAlign w:val="center"/>
          </w:tcPr>
          <w:p w14:paraId="23823920" w14:textId="77777777" w:rsidR="006D1350" w:rsidRPr="00CA7B0D" w:rsidRDefault="006D1350" w:rsidP="006D1350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CA7B0D">
              <w:rPr>
                <w:rFonts w:ascii="Century Gothic" w:hAnsi="Century Gothic"/>
              </w:rPr>
              <w:t>UNIDAD II</w:t>
            </w:r>
          </w:p>
        </w:tc>
        <w:tc>
          <w:tcPr>
            <w:tcW w:w="3598" w:type="dxa"/>
          </w:tcPr>
          <w:p w14:paraId="55D63F57" w14:textId="77777777" w:rsidR="006D1350" w:rsidRPr="00CA7B0D" w:rsidRDefault="00CA7B0D" w:rsidP="00CA7B0D">
            <w:pPr>
              <w:jc w:val="both"/>
              <w:rPr>
                <w:rFonts w:ascii="Century Gothic" w:hAnsi="Century Gothic"/>
              </w:rPr>
            </w:pPr>
            <w:r w:rsidRPr="00CA7B0D">
              <w:rPr>
                <w:rFonts w:ascii="Century Gothic" w:hAnsi="Century Gothic"/>
                <w:lang w:val="es-ES"/>
              </w:rPr>
              <w:t xml:space="preserve">Considerando la diversidad de elementos que constituyen un circuito electrónico, </w:t>
            </w:r>
            <w:r w:rsidRPr="00CA7B0D">
              <w:rPr>
                <w:rFonts w:ascii="Century Gothic" w:hAnsi="Century Gothic"/>
                <w:b/>
                <w:bCs/>
                <w:u w:val="single"/>
                <w:lang w:val="es-ES"/>
              </w:rPr>
              <w:t>identifica</w:t>
            </w:r>
            <w:r w:rsidRPr="00CA7B0D">
              <w:rPr>
                <w:rFonts w:ascii="Century Gothic" w:hAnsi="Century Gothic"/>
                <w:lang w:val="es-ES"/>
              </w:rPr>
              <w:t xml:space="preserve"> cada uno de ellos, especificando su funcionalidad</w:t>
            </w:r>
          </w:p>
        </w:tc>
        <w:tc>
          <w:tcPr>
            <w:tcW w:w="2386" w:type="dxa"/>
            <w:vAlign w:val="center"/>
          </w:tcPr>
          <w:p w14:paraId="3BA08567" w14:textId="77777777" w:rsidR="00AC5F07" w:rsidRDefault="00CA7B0D" w:rsidP="00CA7B0D">
            <w:pPr>
              <w:jc w:val="center"/>
              <w:rPr>
                <w:rFonts w:ascii="Century Gothic" w:hAnsi="Century Gothic"/>
              </w:rPr>
            </w:pPr>
            <w:r w:rsidRPr="00CA7B0D">
              <w:rPr>
                <w:rFonts w:ascii="Century Gothic" w:hAnsi="Century Gothic"/>
              </w:rPr>
              <w:t>COMPONENTES</w:t>
            </w:r>
          </w:p>
          <w:p w14:paraId="1748C7B9" w14:textId="182A9145" w:rsidR="006D1350" w:rsidRPr="00CA7B0D" w:rsidRDefault="00AC5F07" w:rsidP="00CA7B0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 DISPOSITIVOS</w:t>
            </w:r>
          </w:p>
        </w:tc>
        <w:tc>
          <w:tcPr>
            <w:tcW w:w="1850" w:type="dxa"/>
            <w:vAlign w:val="center"/>
          </w:tcPr>
          <w:p w14:paraId="5E22B2E3" w14:textId="77777777" w:rsidR="006D1350" w:rsidRDefault="006D1350" w:rsidP="00CA7B0D">
            <w:pPr>
              <w:jc w:val="center"/>
              <w:rPr>
                <w:rFonts w:ascii="Century Gothic" w:hAnsi="Century Gothic"/>
              </w:rPr>
            </w:pPr>
          </w:p>
          <w:p w14:paraId="74358E85" w14:textId="77777777" w:rsidR="00CA7B0D" w:rsidRDefault="00CA7B0D" w:rsidP="00CA7B0D">
            <w:pPr>
              <w:jc w:val="center"/>
              <w:rPr>
                <w:rFonts w:ascii="Century Gothic" w:hAnsi="Century Gothic"/>
              </w:rPr>
            </w:pPr>
          </w:p>
          <w:p w14:paraId="45A97F46" w14:textId="77777777" w:rsidR="00CA7B0D" w:rsidRPr="00CA7B0D" w:rsidRDefault="00CA7B0D" w:rsidP="00CA7B0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5,6,7,8</w:t>
            </w:r>
          </w:p>
        </w:tc>
      </w:tr>
      <w:tr w:rsidR="00C50995" w:rsidRPr="00CA7B0D" w14:paraId="1AFE0284" w14:textId="77777777" w:rsidTr="00255ABF">
        <w:trPr>
          <w:cantSplit/>
          <w:trHeight w:val="1551"/>
        </w:trPr>
        <w:tc>
          <w:tcPr>
            <w:tcW w:w="698" w:type="dxa"/>
            <w:shd w:val="clear" w:color="auto" w:fill="99CCFF"/>
            <w:textDirection w:val="btLr"/>
            <w:vAlign w:val="center"/>
          </w:tcPr>
          <w:p w14:paraId="7FC0B5D2" w14:textId="77777777" w:rsidR="006D1350" w:rsidRPr="00CA7B0D" w:rsidRDefault="006D1350" w:rsidP="006D1350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CA7B0D">
              <w:rPr>
                <w:rFonts w:ascii="Century Gothic" w:hAnsi="Century Gothic"/>
              </w:rPr>
              <w:t>UNIDAD III</w:t>
            </w:r>
          </w:p>
        </w:tc>
        <w:tc>
          <w:tcPr>
            <w:tcW w:w="3598" w:type="dxa"/>
          </w:tcPr>
          <w:p w14:paraId="1F0C35E6" w14:textId="2CEB4B8C" w:rsidR="006D1350" w:rsidRPr="00CA7B0D" w:rsidRDefault="00CA7B0D" w:rsidP="00CA7B0D">
            <w:pPr>
              <w:jc w:val="both"/>
              <w:rPr>
                <w:rFonts w:ascii="Century Gothic" w:hAnsi="Century Gothic"/>
              </w:rPr>
            </w:pPr>
            <w:r w:rsidRPr="00CA7B0D">
              <w:rPr>
                <w:rFonts w:ascii="Century Gothic" w:hAnsi="Century Gothic"/>
                <w:lang w:val="es-ES"/>
              </w:rPr>
              <w:t xml:space="preserve">Para la identificación de componentes y dispositivos electrónicos, </w:t>
            </w:r>
            <w:r w:rsidRPr="00CA7B0D">
              <w:rPr>
                <w:rFonts w:ascii="Century Gothic" w:hAnsi="Century Gothic"/>
                <w:b/>
                <w:bCs/>
                <w:u w:val="single"/>
                <w:lang w:val="es-ES"/>
              </w:rPr>
              <w:t>utiliza</w:t>
            </w:r>
            <w:r w:rsidRPr="00CA7B0D">
              <w:rPr>
                <w:rFonts w:ascii="Century Gothic" w:hAnsi="Century Gothic"/>
                <w:lang w:val="es-ES"/>
              </w:rPr>
              <w:t xml:space="preserve"> diversos instrumentos de </w:t>
            </w:r>
            <w:r w:rsidR="00AC5F07" w:rsidRPr="00CA7B0D">
              <w:rPr>
                <w:rFonts w:ascii="Century Gothic" w:hAnsi="Century Gothic"/>
                <w:lang w:val="es-ES"/>
              </w:rPr>
              <w:t>medición,</w:t>
            </w:r>
            <w:r w:rsidRPr="00CA7B0D">
              <w:rPr>
                <w:rFonts w:ascii="Century Gothic" w:hAnsi="Century Gothic"/>
                <w:lang w:val="es-ES"/>
              </w:rPr>
              <w:t xml:space="preserve"> así como </w:t>
            </w:r>
            <w:r w:rsidR="00AC5F07">
              <w:rPr>
                <w:rFonts w:ascii="Century Gothic" w:hAnsi="Century Gothic"/>
                <w:lang w:val="es-ES"/>
              </w:rPr>
              <w:t xml:space="preserve">herramientas y </w:t>
            </w:r>
            <w:r w:rsidRPr="00CA7B0D">
              <w:rPr>
                <w:rFonts w:ascii="Century Gothic" w:hAnsi="Century Gothic"/>
                <w:lang w:val="es-ES"/>
              </w:rPr>
              <w:t>software especializado</w:t>
            </w:r>
            <w:r w:rsidR="00AC5F07">
              <w:rPr>
                <w:rFonts w:ascii="Century Gothic" w:hAnsi="Century Gothic"/>
                <w:lang w:val="es-ES"/>
              </w:rPr>
              <w:t>.</w:t>
            </w:r>
          </w:p>
        </w:tc>
        <w:tc>
          <w:tcPr>
            <w:tcW w:w="2386" w:type="dxa"/>
            <w:vAlign w:val="center"/>
          </w:tcPr>
          <w:p w14:paraId="327C6EBB" w14:textId="5E735D18" w:rsidR="006D1350" w:rsidRPr="00CA7B0D" w:rsidRDefault="00CA7B0D" w:rsidP="00CA7B0D">
            <w:pPr>
              <w:jc w:val="center"/>
              <w:rPr>
                <w:rFonts w:ascii="Century Gothic" w:hAnsi="Century Gothic"/>
              </w:rPr>
            </w:pPr>
            <w:r w:rsidRPr="00CA7B0D">
              <w:rPr>
                <w:rFonts w:ascii="Century Gothic" w:hAnsi="Century Gothic"/>
              </w:rPr>
              <w:t xml:space="preserve">INSTRUMENTOS </w:t>
            </w:r>
            <w:r w:rsidR="00AC5F07">
              <w:rPr>
                <w:rFonts w:ascii="Century Gothic" w:hAnsi="Century Gothic"/>
              </w:rPr>
              <w:t>Y HERRAMIENTAS</w:t>
            </w:r>
          </w:p>
        </w:tc>
        <w:tc>
          <w:tcPr>
            <w:tcW w:w="1850" w:type="dxa"/>
            <w:vAlign w:val="center"/>
          </w:tcPr>
          <w:p w14:paraId="6AB0BBEC" w14:textId="77777777" w:rsidR="00CA7B0D" w:rsidRDefault="00CA7B0D" w:rsidP="00CA7B0D">
            <w:pPr>
              <w:jc w:val="center"/>
              <w:rPr>
                <w:rFonts w:ascii="Century Gothic" w:hAnsi="Century Gothic"/>
              </w:rPr>
            </w:pPr>
          </w:p>
          <w:p w14:paraId="19262B39" w14:textId="77777777" w:rsidR="00CA7B0D" w:rsidRDefault="00CA7B0D" w:rsidP="00CA7B0D">
            <w:pPr>
              <w:jc w:val="center"/>
              <w:rPr>
                <w:rFonts w:ascii="Century Gothic" w:hAnsi="Century Gothic"/>
              </w:rPr>
            </w:pPr>
          </w:p>
          <w:p w14:paraId="6854DF0E" w14:textId="77777777" w:rsidR="006D1350" w:rsidRPr="00CA7B0D" w:rsidRDefault="00CA7B0D" w:rsidP="00CA7B0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9,10,11,12</w:t>
            </w:r>
          </w:p>
        </w:tc>
      </w:tr>
      <w:tr w:rsidR="00C50995" w:rsidRPr="00CA7B0D" w14:paraId="05884134" w14:textId="77777777" w:rsidTr="00255ABF">
        <w:trPr>
          <w:cantSplit/>
          <w:trHeight w:val="1417"/>
        </w:trPr>
        <w:tc>
          <w:tcPr>
            <w:tcW w:w="698" w:type="dxa"/>
            <w:shd w:val="clear" w:color="auto" w:fill="99CCFF"/>
            <w:textDirection w:val="btLr"/>
            <w:vAlign w:val="center"/>
          </w:tcPr>
          <w:p w14:paraId="1DB3410C" w14:textId="77777777" w:rsidR="006D1350" w:rsidRPr="00CA7B0D" w:rsidRDefault="006D1350" w:rsidP="006D1350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CA7B0D">
              <w:rPr>
                <w:rFonts w:ascii="Century Gothic" w:hAnsi="Century Gothic"/>
              </w:rPr>
              <w:t>UNIDAD IV</w:t>
            </w:r>
          </w:p>
        </w:tc>
        <w:tc>
          <w:tcPr>
            <w:tcW w:w="3598" w:type="dxa"/>
          </w:tcPr>
          <w:p w14:paraId="00D31A97" w14:textId="3D4F0924" w:rsidR="006D1350" w:rsidRPr="00CA7B0D" w:rsidRDefault="00C50995" w:rsidP="00CA7B0D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s-ES"/>
              </w:rPr>
              <w:t>Para desarrollar un proyecto</w:t>
            </w:r>
            <w:r w:rsidR="00CA7B0D" w:rsidRPr="00CA7B0D">
              <w:rPr>
                <w:rFonts w:ascii="Century Gothic" w:hAnsi="Century Gothic"/>
                <w:lang w:val="es-ES"/>
              </w:rPr>
              <w:t xml:space="preserve">, </w:t>
            </w:r>
            <w:r w:rsidR="00CA7B0D" w:rsidRPr="00CA7B0D">
              <w:rPr>
                <w:rFonts w:ascii="Century Gothic" w:hAnsi="Century Gothic"/>
                <w:b/>
                <w:bCs/>
                <w:u w:val="single"/>
                <w:lang w:val="es-ES"/>
              </w:rPr>
              <w:t>construye</w:t>
            </w:r>
            <w:r w:rsidR="00CA7B0D" w:rsidRPr="00CA7B0D">
              <w:rPr>
                <w:rFonts w:ascii="Century Gothic" w:hAnsi="Century Gothic"/>
                <w:lang w:val="es-ES"/>
              </w:rPr>
              <w:t xml:space="preserve"> prototipos básicos</w:t>
            </w:r>
            <w:r>
              <w:rPr>
                <w:rFonts w:ascii="Century Gothic" w:hAnsi="Century Gothic"/>
                <w:lang w:val="es-ES"/>
              </w:rPr>
              <w:t>, utilizando</w:t>
            </w:r>
            <w:r w:rsidRPr="00CA7B0D">
              <w:rPr>
                <w:rFonts w:ascii="Century Gothic" w:hAnsi="Century Gothic"/>
                <w:lang w:val="es-ES"/>
              </w:rPr>
              <w:t xml:space="preserve"> las diversas técnicas de fabricación de circuitos </w:t>
            </w:r>
            <w:r w:rsidR="00AC5F07">
              <w:rPr>
                <w:rFonts w:ascii="Century Gothic" w:hAnsi="Century Gothic"/>
                <w:lang w:val="es-ES"/>
              </w:rPr>
              <w:t>electrónicos</w:t>
            </w:r>
            <w:r>
              <w:rPr>
                <w:rFonts w:ascii="Century Gothic" w:hAnsi="Century Gothic"/>
                <w:lang w:val="es-ES"/>
              </w:rPr>
              <w:t>.</w:t>
            </w:r>
          </w:p>
        </w:tc>
        <w:tc>
          <w:tcPr>
            <w:tcW w:w="2386" w:type="dxa"/>
            <w:vAlign w:val="center"/>
          </w:tcPr>
          <w:p w14:paraId="3DAFD34B" w14:textId="7F354CF8" w:rsidR="006D1350" w:rsidRPr="00CA7B0D" w:rsidRDefault="00AC5F07" w:rsidP="00CA7B0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TÉCNICAS DE CONSTRUCCIÓN DE </w:t>
            </w:r>
            <w:r w:rsidR="00CA7B0D" w:rsidRPr="00CA7B0D">
              <w:rPr>
                <w:rFonts w:ascii="Century Gothic" w:hAnsi="Century Gothic"/>
              </w:rPr>
              <w:t>CIRCUITO</w:t>
            </w:r>
            <w:r w:rsidR="00895C9A">
              <w:rPr>
                <w:rFonts w:ascii="Century Gothic" w:hAnsi="Century Gothic"/>
              </w:rPr>
              <w:t>S</w:t>
            </w:r>
            <w:r w:rsidR="00CA7B0D" w:rsidRPr="00CA7B0D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ELECTRÓNICOS</w:t>
            </w:r>
          </w:p>
        </w:tc>
        <w:tc>
          <w:tcPr>
            <w:tcW w:w="1850" w:type="dxa"/>
            <w:vAlign w:val="center"/>
          </w:tcPr>
          <w:p w14:paraId="1D49C62E" w14:textId="77777777" w:rsidR="00CA7B0D" w:rsidRDefault="00CA7B0D" w:rsidP="00CA7B0D">
            <w:pPr>
              <w:jc w:val="center"/>
              <w:rPr>
                <w:rFonts w:ascii="Century Gothic" w:hAnsi="Century Gothic"/>
              </w:rPr>
            </w:pPr>
          </w:p>
          <w:p w14:paraId="3244A129" w14:textId="77777777" w:rsidR="00CA7B0D" w:rsidRDefault="00CA7B0D" w:rsidP="00CA7B0D">
            <w:pPr>
              <w:jc w:val="center"/>
              <w:rPr>
                <w:rFonts w:ascii="Century Gothic" w:hAnsi="Century Gothic"/>
              </w:rPr>
            </w:pPr>
          </w:p>
          <w:p w14:paraId="0DE7828E" w14:textId="77777777" w:rsidR="006D1350" w:rsidRPr="00CA7B0D" w:rsidRDefault="00CA7B0D" w:rsidP="00CA7B0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13,14,15,16</w:t>
            </w:r>
          </w:p>
        </w:tc>
      </w:tr>
    </w:tbl>
    <w:p w14:paraId="573A2388" w14:textId="77777777" w:rsidR="008A35F7" w:rsidRDefault="008A35F7"/>
    <w:p w14:paraId="6C7208B9" w14:textId="77777777" w:rsidR="00CA7B0D" w:rsidRPr="00E03734" w:rsidRDefault="00CA7B0D" w:rsidP="00E03734">
      <w:pPr>
        <w:pStyle w:val="Prrafodelista"/>
        <w:numPr>
          <w:ilvl w:val="0"/>
          <w:numId w:val="1"/>
        </w:numPr>
        <w:shd w:val="clear" w:color="auto" w:fill="0070C0"/>
        <w:spacing w:after="240"/>
        <w:ind w:firstLine="207"/>
        <w:rPr>
          <w:b/>
          <w:color w:val="FFFFFF" w:themeColor="background1"/>
        </w:rPr>
      </w:pPr>
      <w:r w:rsidRPr="00E03734">
        <w:rPr>
          <w:b/>
          <w:color w:val="FFFFFF" w:themeColor="background1"/>
        </w:rPr>
        <w:t>INDICADORES DE CAPACIDADES AL FINALIZAR EL CURSO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595"/>
        <w:gridCol w:w="7932"/>
      </w:tblGrid>
      <w:tr w:rsidR="00CA7B0D" w:rsidRPr="00C07C7F" w14:paraId="723E837B" w14:textId="77777777" w:rsidTr="00A641E8">
        <w:tc>
          <w:tcPr>
            <w:tcW w:w="595" w:type="dxa"/>
          </w:tcPr>
          <w:p w14:paraId="4DA95AB0" w14:textId="77777777" w:rsidR="00CA7B0D" w:rsidRPr="00C07C7F" w:rsidRDefault="00CA7B0D" w:rsidP="00C07C7F">
            <w:pPr>
              <w:jc w:val="center"/>
              <w:rPr>
                <w:rFonts w:ascii="Century Gothic" w:hAnsi="Century Gothic"/>
                <w:b/>
                <w:bCs/>
                <w:i/>
              </w:rPr>
            </w:pPr>
            <w:r w:rsidRPr="00C07C7F">
              <w:rPr>
                <w:rFonts w:ascii="Century Gothic" w:hAnsi="Century Gothic"/>
                <w:b/>
                <w:bCs/>
                <w:i/>
              </w:rPr>
              <w:t>N°</w:t>
            </w:r>
          </w:p>
        </w:tc>
        <w:tc>
          <w:tcPr>
            <w:tcW w:w="7932" w:type="dxa"/>
          </w:tcPr>
          <w:p w14:paraId="7508EB79" w14:textId="035745CB" w:rsidR="00CA7B0D" w:rsidRPr="00C07C7F" w:rsidRDefault="00C07C7F" w:rsidP="00C07C7F">
            <w:pPr>
              <w:jc w:val="center"/>
              <w:rPr>
                <w:rFonts w:ascii="Century Gothic" w:hAnsi="Century Gothic"/>
                <w:b/>
                <w:bCs/>
                <w:i/>
              </w:rPr>
            </w:pPr>
            <w:r w:rsidRPr="00C07C7F">
              <w:rPr>
                <w:rFonts w:ascii="Century Gothic" w:hAnsi="Century Gothic"/>
                <w:b/>
                <w:bCs/>
                <w:i/>
              </w:rPr>
              <w:t>INDICADORES DE LOGRO</w:t>
            </w:r>
          </w:p>
        </w:tc>
      </w:tr>
      <w:tr w:rsidR="00A641E8" w:rsidRPr="00C03D11" w14:paraId="30387A3C" w14:textId="77777777" w:rsidTr="00C07C7F">
        <w:tc>
          <w:tcPr>
            <w:tcW w:w="595" w:type="dxa"/>
            <w:shd w:val="clear" w:color="auto" w:fill="auto"/>
          </w:tcPr>
          <w:p w14:paraId="21F24405" w14:textId="01B61CFA" w:rsidR="00A641E8" w:rsidRPr="00C03D11" w:rsidRDefault="00A641E8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</w:t>
            </w:r>
          </w:p>
        </w:tc>
        <w:tc>
          <w:tcPr>
            <w:tcW w:w="7932" w:type="dxa"/>
          </w:tcPr>
          <w:p w14:paraId="662839A6" w14:textId="5A8B11CC" w:rsidR="00A641E8" w:rsidRPr="00C03D11" w:rsidRDefault="00A641E8" w:rsidP="00CA7B0D">
            <w:pP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</w:pPr>
            <w: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 xml:space="preserve">Identifica </w:t>
            </w:r>
            <w:r w:rsidRPr="00A641E8">
              <w:rPr>
                <w:rFonts w:ascii="Century Gothic" w:hAnsi="Century Gothic"/>
                <w:i/>
                <w:lang w:val="es-ES"/>
              </w:rPr>
              <w:t>la estructura del Plan Curricular</w:t>
            </w:r>
            <w:r>
              <w:rPr>
                <w:rFonts w:ascii="Century Gothic" w:hAnsi="Century Gothic"/>
                <w:i/>
                <w:lang w:val="es-ES"/>
              </w:rPr>
              <w:t xml:space="preserve"> de la Escuela.</w:t>
            </w:r>
          </w:p>
        </w:tc>
      </w:tr>
      <w:tr w:rsidR="00A641E8" w:rsidRPr="00C03D11" w14:paraId="4B7AF294" w14:textId="77777777" w:rsidTr="00C07C7F">
        <w:tc>
          <w:tcPr>
            <w:tcW w:w="595" w:type="dxa"/>
            <w:shd w:val="clear" w:color="auto" w:fill="auto"/>
          </w:tcPr>
          <w:p w14:paraId="369328E4" w14:textId="46B8F02E" w:rsidR="00A641E8" w:rsidRDefault="00A641E8" w:rsidP="00A641E8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</w:t>
            </w:r>
          </w:p>
        </w:tc>
        <w:tc>
          <w:tcPr>
            <w:tcW w:w="7932" w:type="dxa"/>
          </w:tcPr>
          <w:p w14:paraId="469489E5" w14:textId="01E1C984" w:rsidR="00A641E8" w:rsidRDefault="00A641E8" w:rsidP="00A641E8">
            <w:pP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</w:pPr>
            <w: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 xml:space="preserve">Identifica </w:t>
            </w:r>
            <w:r w:rsidRPr="00A641E8">
              <w:rPr>
                <w:rFonts w:ascii="Century Gothic" w:hAnsi="Century Gothic"/>
                <w:i/>
                <w:lang w:val="es-ES"/>
              </w:rPr>
              <w:t>la</w:t>
            </w:r>
            <w:r>
              <w:rPr>
                <w:rFonts w:ascii="Century Gothic" w:hAnsi="Century Gothic"/>
                <w:i/>
                <w:lang w:val="es-ES"/>
              </w:rPr>
              <w:t>s</w:t>
            </w:r>
            <w:r w:rsidRPr="00A641E8">
              <w:rPr>
                <w:rFonts w:ascii="Century Gothic" w:hAnsi="Century Gothic"/>
                <w:i/>
                <w:lang w:val="es-ES"/>
              </w:rPr>
              <w:t xml:space="preserve"> </w:t>
            </w:r>
            <w:r>
              <w:rPr>
                <w:rFonts w:ascii="Century Gothic" w:hAnsi="Century Gothic"/>
                <w:i/>
                <w:lang w:val="es-ES"/>
              </w:rPr>
              <w:t>líneas de Carrera de la Ingeniería Electrónica.</w:t>
            </w:r>
          </w:p>
        </w:tc>
      </w:tr>
      <w:tr w:rsidR="00A641E8" w:rsidRPr="00C03D11" w14:paraId="5F4C5EE7" w14:textId="77777777" w:rsidTr="00C07C7F">
        <w:trPr>
          <w:trHeight w:val="225"/>
        </w:trPr>
        <w:tc>
          <w:tcPr>
            <w:tcW w:w="595" w:type="dxa"/>
            <w:shd w:val="clear" w:color="auto" w:fill="auto"/>
          </w:tcPr>
          <w:p w14:paraId="6346EFB5" w14:textId="0EA6423F" w:rsidR="00A641E8" w:rsidRPr="00C03D11" w:rsidRDefault="00306905" w:rsidP="00A641E8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3</w:t>
            </w:r>
          </w:p>
        </w:tc>
        <w:tc>
          <w:tcPr>
            <w:tcW w:w="7932" w:type="dxa"/>
          </w:tcPr>
          <w:p w14:paraId="09E63358" w14:textId="5FCDF7A2" w:rsidR="00A641E8" w:rsidRPr="00A641E8" w:rsidRDefault="00306905" w:rsidP="00A641E8">
            <w:pPr>
              <w:rPr>
                <w:rFonts w:ascii="Century Gothic" w:hAnsi="Century Gothic"/>
                <w:i/>
                <w:lang w:val="es-MX"/>
              </w:rPr>
            </w:pPr>
            <w:r w:rsidRPr="00C03D11"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 xml:space="preserve">Describe </w:t>
            </w:r>
            <w:r w:rsidRPr="00C03D11">
              <w:rPr>
                <w:rFonts w:ascii="Century Gothic" w:hAnsi="Century Gothic"/>
                <w:i/>
                <w:lang w:val="es-ES"/>
              </w:rPr>
              <w:t>la evolución de la tecnología y su impacto en la sociedad.</w:t>
            </w:r>
          </w:p>
        </w:tc>
      </w:tr>
      <w:tr w:rsidR="00A641E8" w:rsidRPr="00C03D11" w14:paraId="670984F1" w14:textId="77777777" w:rsidTr="00C07C7F">
        <w:tc>
          <w:tcPr>
            <w:tcW w:w="595" w:type="dxa"/>
            <w:shd w:val="clear" w:color="auto" w:fill="auto"/>
          </w:tcPr>
          <w:p w14:paraId="0FE1BD01" w14:textId="3B8A8763" w:rsidR="00A641E8" w:rsidRPr="00C03D11" w:rsidRDefault="00306905" w:rsidP="00A641E8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4</w:t>
            </w:r>
          </w:p>
        </w:tc>
        <w:tc>
          <w:tcPr>
            <w:tcW w:w="7932" w:type="dxa"/>
          </w:tcPr>
          <w:p w14:paraId="7DE22099" w14:textId="55F77E9E" w:rsidR="00A641E8" w:rsidRPr="00C03D11" w:rsidRDefault="00306905" w:rsidP="00A641E8">
            <w:pPr>
              <w:rPr>
                <w:rFonts w:ascii="Century Gothic" w:hAnsi="Century Gothic"/>
                <w:i/>
                <w:lang w:val="es-MX"/>
              </w:rPr>
            </w:pPr>
            <w:r w:rsidRPr="00C03D11"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 xml:space="preserve">Comprende </w:t>
            </w:r>
            <w:r w:rsidRPr="00C03D11">
              <w:rPr>
                <w:rFonts w:ascii="Century Gothic" w:hAnsi="Century Gothic"/>
                <w:i/>
                <w:lang w:val="es-ES"/>
              </w:rPr>
              <w:t xml:space="preserve">el desarrollo de la industria </w:t>
            </w:r>
            <w:r>
              <w:rPr>
                <w:rFonts w:ascii="Century Gothic" w:hAnsi="Century Gothic"/>
                <w:i/>
                <w:lang w:val="es-ES"/>
              </w:rPr>
              <w:t>y su relación con</w:t>
            </w:r>
            <w:r w:rsidRPr="00C03D11">
              <w:rPr>
                <w:rFonts w:ascii="Century Gothic" w:hAnsi="Century Gothic"/>
                <w:i/>
                <w:lang w:val="es-ES"/>
              </w:rPr>
              <w:t xml:space="preserve"> la Electrónica</w:t>
            </w:r>
            <w:r>
              <w:rPr>
                <w:rFonts w:ascii="Century Gothic" w:hAnsi="Century Gothic"/>
                <w:i/>
                <w:lang w:val="es-ES"/>
              </w:rPr>
              <w:t>.</w:t>
            </w:r>
          </w:p>
        </w:tc>
      </w:tr>
      <w:tr w:rsidR="00A641E8" w:rsidRPr="00C03D11" w14:paraId="01E67A7F" w14:textId="77777777" w:rsidTr="00C07C7F">
        <w:tc>
          <w:tcPr>
            <w:tcW w:w="595" w:type="dxa"/>
            <w:shd w:val="clear" w:color="auto" w:fill="auto"/>
          </w:tcPr>
          <w:p w14:paraId="733DF906" w14:textId="18188E68" w:rsidR="00A641E8" w:rsidRPr="00C03D11" w:rsidRDefault="002C3117" w:rsidP="00A641E8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5</w:t>
            </w:r>
          </w:p>
        </w:tc>
        <w:tc>
          <w:tcPr>
            <w:tcW w:w="7932" w:type="dxa"/>
          </w:tcPr>
          <w:p w14:paraId="2B875577" w14:textId="40F229BD" w:rsidR="00A641E8" w:rsidRPr="00C03D11" w:rsidRDefault="004F7114" w:rsidP="00A641E8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>Conoce e identifica</w:t>
            </w:r>
            <w:r w:rsidRPr="00C03D11">
              <w:rPr>
                <w:rFonts w:ascii="Century Gothic" w:hAnsi="Century Gothic"/>
                <w:i/>
                <w:lang w:val="es-ES"/>
              </w:rPr>
              <w:t xml:space="preserve"> los </w:t>
            </w:r>
            <w:r>
              <w:rPr>
                <w:rFonts w:ascii="Century Gothic" w:hAnsi="Century Gothic"/>
                <w:i/>
                <w:lang w:val="es-ES"/>
              </w:rPr>
              <w:t>parámetros eléctricos en</w:t>
            </w:r>
            <w:r w:rsidRPr="00C03D11">
              <w:rPr>
                <w:rFonts w:ascii="Century Gothic" w:hAnsi="Century Gothic"/>
                <w:i/>
                <w:lang w:val="es-ES"/>
              </w:rPr>
              <w:t xml:space="preserve"> un circuito</w:t>
            </w:r>
            <w:r>
              <w:rPr>
                <w:rFonts w:ascii="Century Gothic" w:hAnsi="Century Gothic"/>
                <w:i/>
                <w:lang w:val="es-ES"/>
              </w:rPr>
              <w:t>.</w:t>
            </w:r>
          </w:p>
        </w:tc>
      </w:tr>
      <w:tr w:rsidR="00A641E8" w:rsidRPr="00C03D11" w14:paraId="6137F88D" w14:textId="77777777" w:rsidTr="00C07C7F">
        <w:tc>
          <w:tcPr>
            <w:tcW w:w="595" w:type="dxa"/>
            <w:shd w:val="clear" w:color="auto" w:fill="auto"/>
          </w:tcPr>
          <w:p w14:paraId="01F5F976" w14:textId="2733A2EC" w:rsidR="00A641E8" w:rsidRPr="00C03D11" w:rsidRDefault="002C3117" w:rsidP="00A641E8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6</w:t>
            </w:r>
          </w:p>
        </w:tc>
        <w:tc>
          <w:tcPr>
            <w:tcW w:w="7932" w:type="dxa"/>
          </w:tcPr>
          <w:p w14:paraId="546FD47F" w14:textId="7682C94C" w:rsidR="00A641E8" w:rsidRPr="00C03D11" w:rsidRDefault="009C6D6C" w:rsidP="00A641E8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>Conoce e identifica</w:t>
            </w:r>
            <w:r w:rsidR="00A641E8" w:rsidRPr="00C03D11">
              <w:rPr>
                <w:rFonts w:ascii="Century Gothic" w:hAnsi="Century Gothic"/>
                <w:i/>
                <w:lang w:val="es-ES"/>
              </w:rPr>
              <w:t xml:space="preserve"> los </w:t>
            </w:r>
            <w:r>
              <w:rPr>
                <w:rFonts w:ascii="Century Gothic" w:hAnsi="Century Gothic"/>
                <w:i/>
                <w:lang w:val="es-ES"/>
              </w:rPr>
              <w:t>tipos de Resistores utilizados en</w:t>
            </w:r>
            <w:r w:rsidR="00A641E8" w:rsidRPr="00C03D11">
              <w:rPr>
                <w:rFonts w:ascii="Century Gothic" w:hAnsi="Century Gothic"/>
                <w:i/>
                <w:lang w:val="es-ES"/>
              </w:rPr>
              <w:t xml:space="preserve"> un circuito</w:t>
            </w:r>
            <w:r>
              <w:rPr>
                <w:rFonts w:ascii="Century Gothic" w:hAnsi="Century Gothic"/>
                <w:i/>
                <w:lang w:val="es-ES"/>
              </w:rPr>
              <w:t>.</w:t>
            </w:r>
          </w:p>
        </w:tc>
      </w:tr>
      <w:tr w:rsidR="009C6D6C" w:rsidRPr="00C03D11" w14:paraId="6209C2E6" w14:textId="77777777" w:rsidTr="00C07C7F">
        <w:tc>
          <w:tcPr>
            <w:tcW w:w="595" w:type="dxa"/>
            <w:shd w:val="clear" w:color="auto" w:fill="auto"/>
          </w:tcPr>
          <w:p w14:paraId="3B472B6A" w14:textId="679ED574" w:rsidR="009C6D6C" w:rsidRPr="00C03D11" w:rsidRDefault="009C6D6C" w:rsidP="009C6D6C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7</w:t>
            </w:r>
          </w:p>
        </w:tc>
        <w:tc>
          <w:tcPr>
            <w:tcW w:w="7932" w:type="dxa"/>
          </w:tcPr>
          <w:p w14:paraId="34595474" w14:textId="5791034C" w:rsidR="009C6D6C" w:rsidRPr="00C03D11" w:rsidRDefault="009C6D6C" w:rsidP="009C6D6C">
            <w:pP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</w:pPr>
            <w: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 xml:space="preserve">Conoce e </w:t>
            </w:r>
            <w:r w:rsidR="00F240C8"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>Identifica</w:t>
            </w:r>
            <w:r w:rsidRPr="00C03D11">
              <w:rPr>
                <w:rFonts w:ascii="Century Gothic" w:hAnsi="Century Gothic"/>
                <w:i/>
                <w:lang w:val="es-ES"/>
              </w:rPr>
              <w:t xml:space="preserve"> los </w:t>
            </w:r>
            <w:r>
              <w:rPr>
                <w:rFonts w:ascii="Century Gothic" w:hAnsi="Century Gothic"/>
                <w:i/>
                <w:lang w:val="es-ES"/>
              </w:rPr>
              <w:t>tipos de Condensadores</w:t>
            </w:r>
            <w:r w:rsidR="004F7114">
              <w:rPr>
                <w:rFonts w:ascii="Century Gothic" w:hAnsi="Century Gothic"/>
                <w:i/>
                <w:lang w:val="es-ES"/>
              </w:rPr>
              <w:t>,</w:t>
            </w:r>
            <w:r>
              <w:rPr>
                <w:rFonts w:ascii="Century Gothic" w:hAnsi="Century Gothic"/>
                <w:i/>
                <w:lang w:val="es-ES"/>
              </w:rPr>
              <w:t xml:space="preserve"> Bobinas </w:t>
            </w:r>
            <w:r w:rsidR="004F7114">
              <w:rPr>
                <w:rFonts w:ascii="Century Gothic" w:hAnsi="Century Gothic"/>
                <w:i/>
                <w:lang w:val="es-ES"/>
              </w:rPr>
              <w:t xml:space="preserve">y transformadores </w:t>
            </w:r>
            <w:r>
              <w:rPr>
                <w:rFonts w:ascii="Century Gothic" w:hAnsi="Century Gothic"/>
                <w:i/>
                <w:lang w:val="es-ES"/>
              </w:rPr>
              <w:t>utilizados en</w:t>
            </w:r>
            <w:r w:rsidRPr="00C03D11">
              <w:rPr>
                <w:rFonts w:ascii="Century Gothic" w:hAnsi="Century Gothic"/>
                <w:i/>
                <w:lang w:val="es-ES"/>
              </w:rPr>
              <w:t xml:space="preserve"> un circuito</w:t>
            </w:r>
            <w:r>
              <w:rPr>
                <w:rFonts w:ascii="Century Gothic" w:hAnsi="Century Gothic"/>
                <w:i/>
                <w:lang w:val="es-ES"/>
              </w:rPr>
              <w:t>.</w:t>
            </w:r>
          </w:p>
        </w:tc>
      </w:tr>
      <w:tr w:rsidR="00F240C8" w:rsidRPr="00C03D11" w14:paraId="5EDB4B69" w14:textId="77777777" w:rsidTr="00C07C7F">
        <w:tc>
          <w:tcPr>
            <w:tcW w:w="595" w:type="dxa"/>
            <w:shd w:val="clear" w:color="auto" w:fill="auto"/>
          </w:tcPr>
          <w:p w14:paraId="2B86ECD0" w14:textId="7F4E9A91" w:rsidR="00F240C8" w:rsidRPr="00C03D11" w:rsidRDefault="00F240C8" w:rsidP="00F240C8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8</w:t>
            </w:r>
          </w:p>
        </w:tc>
        <w:tc>
          <w:tcPr>
            <w:tcW w:w="7932" w:type="dxa"/>
          </w:tcPr>
          <w:p w14:paraId="7237B9AE" w14:textId="5E419466" w:rsidR="00F240C8" w:rsidRPr="00C03D11" w:rsidRDefault="00F240C8" w:rsidP="00F240C8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>Conoce e Identifica</w:t>
            </w:r>
            <w:r w:rsidRPr="00C03D11">
              <w:rPr>
                <w:rFonts w:ascii="Century Gothic" w:hAnsi="Century Gothic"/>
                <w:i/>
                <w:lang w:val="es-ES"/>
              </w:rPr>
              <w:t xml:space="preserve"> los </w:t>
            </w:r>
            <w:r>
              <w:rPr>
                <w:rFonts w:ascii="Century Gothic" w:hAnsi="Century Gothic"/>
                <w:i/>
                <w:lang w:val="es-ES"/>
              </w:rPr>
              <w:t>diversos tipos de dispositivos semiconductores utilizados en</w:t>
            </w:r>
            <w:r w:rsidRPr="00C03D11">
              <w:rPr>
                <w:rFonts w:ascii="Century Gothic" w:hAnsi="Century Gothic"/>
                <w:i/>
                <w:lang w:val="es-ES"/>
              </w:rPr>
              <w:t xml:space="preserve"> un circuito</w:t>
            </w:r>
            <w:r>
              <w:rPr>
                <w:rFonts w:ascii="Century Gothic" w:hAnsi="Century Gothic"/>
                <w:i/>
                <w:lang w:val="es-ES"/>
              </w:rPr>
              <w:t>.</w:t>
            </w:r>
          </w:p>
        </w:tc>
      </w:tr>
      <w:tr w:rsidR="009C6D6C" w:rsidRPr="00C03D11" w14:paraId="410FC2B0" w14:textId="77777777" w:rsidTr="00C07C7F">
        <w:tc>
          <w:tcPr>
            <w:tcW w:w="595" w:type="dxa"/>
            <w:shd w:val="clear" w:color="auto" w:fill="auto"/>
          </w:tcPr>
          <w:p w14:paraId="02F181E2" w14:textId="14ACB438" w:rsidR="009C6D6C" w:rsidRDefault="009C6D6C" w:rsidP="009C6D6C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9</w:t>
            </w:r>
          </w:p>
        </w:tc>
        <w:tc>
          <w:tcPr>
            <w:tcW w:w="7932" w:type="dxa"/>
          </w:tcPr>
          <w:p w14:paraId="06107972" w14:textId="77CC179F" w:rsidR="009C6D6C" w:rsidRPr="00C03D11" w:rsidRDefault="00255ABF" w:rsidP="009C6D6C">
            <w:pP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</w:pPr>
            <w: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>Comprende</w:t>
            </w:r>
            <w:r w:rsidR="009C6D6C" w:rsidRPr="00C03D11">
              <w:rPr>
                <w:rFonts w:ascii="Century Gothic" w:hAnsi="Century Gothic"/>
                <w:i/>
                <w:lang w:val="es-ES"/>
              </w:rPr>
              <w:t xml:space="preserve"> </w:t>
            </w:r>
            <w:r>
              <w:rPr>
                <w:rFonts w:ascii="Century Gothic" w:hAnsi="Century Gothic"/>
                <w:i/>
                <w:lang w:val="es-ES"/>
              </w:rPr>
              <w:t>el uso y manejo de un Multitester digital.</w:t>
            </w:r>
          </w:p>
        </w:tc>
      </w:tr>
      <w:tr w:rsidR="00255ABF" w:rsidRPr="00C03D11" w14:paraId="3A1B4BDC" w14:textId="77777777" w:rsidTr="00C07C7F">
        <w:tc>
          <w:tcPr>
            <w:tcW w:w="595" w:type="dxa"/>
            <w:shd w:val="clear" w:color="auto" w:fill="auto"/>
          </w:tcPr>
          <w:p w14:paraId="618A2883" w14:textId="01A7C5C4" w:rsidR="00255ABF" w:rsidRDefault="00255ABF" w:rsidP="00255ABF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10</w:t>
            </w:r>
          </w:p>
        </w:tc>
        <w:tc>
          <w:tcPr>
            <w:tcW w:w="7932" w:type="dxa"/>
          </w:tcPr>
          <w:p w14:paraId="0C412453" w14:textId="2937F478" w:rsidR="00255ABF" w:rsidRDefault="00255ABF" w:rsidP="00255ABF">
            <w:pP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</w:pPr>
            <w: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>Comprende</w:t>
            </w:r>
            <w:r w:rsidRPr="00C03D11">
              <w:rPr>
                <w:rFonts w:ascii="Century Gothic" w:hAnsi="Century Gothic"/>
                <w:i/>
                <w:lang w:val="es-ES"/>
              </w:rPr>
              <w:t xml:space="preserve"> </w:t>
            </w:r>
            <w:r>
              <w:rPr>
                <w:rFonts w:ascii="Century Gothic" w:hAnsi="Century Gothic"/>
                <w:i/>
                <w:lang w:val="es-ES"/>
              </w:rPr>
              <w:t>el uso y manejo d</w:t>
            </w:r>
            <w:r w:rsidR="003F6EE4">
              <w:rPr>
                <w:rFonts w:ascii="Century Gothic" w:hAnsi="Century Gothic"/>
                <w:i/>
                <w:lang w:val="es-ES"/>
              </w:rPr>
              <w:t xml:space="preserve">el Osciloscopio y </w:t>
            </w:r>
            <w:r>
              <w:rPr>
                <w:rFonts w:ascii="Century Gothic" w:hAnsi="Century Gothic"/>
                <w:i/>
                <w:lang w:val="es-ES"/>
              </w:rPr>
              <w:t>Generador de señales.</w:t>
            </w:r>
          </w:p>
        </w:tc>
      </w:tr>
      <w:tr w:rsidR="00255ABF" w:rsidRPr="00C03D11" w14:paraId="1A9967AD" w14:textId="77777777" w:rsidTr="00C07C7F">
        <w:tc>
          <w:tcPr>
            <w:tcW w:w="595" w:type="dxa"/>
            <w:shd w:val="clear" w:color="auto" w:fill="auto"/>
          </w:tcPr>
          <w:p w14:paraId="1DE8D715" w14:textId="72123B60" w:rsidR="00255ABF" w:rsidRPr="00C03D11" w:rsidRDefault="00255ABF" w:rsidP="00255ABF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11</w:t>
            </w:r>
          </w:p>
        </w:tc>
        <w:tc>
          <w:tcPr>
            <w:tcW w:w="7932" w:type="dxa"/>
          </w:tcPr>
          <w:p w14:paraId="0890159A" w14:textId="0014537D" w:rsidR="00255ABF" w:rsidRPr="00C03D11" w:rsidRDefault="00255ABF" w:rsidP="00255ABF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>Comprende</w:t>
            </w:r>
            <w:r w:rsidRPr="00C03D11">
              <w:rPr>
                <w:rFonts w:ascii="Century Gothic" w:hAnsi="Century Gothic"/>
                <w:i/>
                <w:lang w:val="es-ES"/>
              </w:rPr>
              <w:t xml:space="preserve"> </w:t>
            </w:r>
            <w:r>
              <w:rPr>
                <w:rFonts w:ascii="Century Gothic" w:hAnsi="Century Gothic"/>
                <w:i/>
                <w:lang w:val="es-ES"/>
              </w:rPr>
              <w:t xml:space="preserve">el uso y manejo de </w:t>
            </w:r>
            <w:r w:rsidR="003F6EE4">
              <w:rPr>
                <w:rFonts w:ascii="Century Gothic" w:hAnsi="Century Gothic"/>
                <w:i/>
                <w:lang w:val="es-ES"/>
              </w:rPr>
              <w:t>Herramientas para electrónica.</w:t>
            </w:r>
          </w:p>
        </w:tc>
      </w:tr>
      <w:tr w:rsidR="00255ABF" w:rsidRPr="00C03D11" w14:paraId="34C983AF" w14:textId="77777777" w:rsidTr="00C07C7F">
        <w:tc>
          <w:tcPr>
            <w:tcW w:w="595" w:type="dxa"/>
            <w:shd w:val="clear" w:color="auto" w:fill="auto"/>
          </w:tcPr>
          <w:p w14:paraId="0A2B0A34" w14:textId="103513C6" w:rsidR="00255ABF" w:rsidRPr="00C03D11" w:rsidRDefault="00255ABF" w:rsidP="00255ABF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12</w:t>
            </w:r>
          </w:p>
        </w:tc>
        <w:tc>
          <w:tcPr>
            <w:tcW w:w="7932" w:type="dxa"/>
          </w:tcPr>
          <w:p w14:paraId="303322C4" w14:textId="22F7F250" w:rsidR="00255ABF" w:rsidRPr="00C03D11" w:rsidRDefault="00255ABF" w:rsidP="00255ABF">
            <w:pPr>
              <w:rPr>
                <w:rFonts w:ascii="Century Gothic" w:hAnsi="Century Gothic"/>
                <w:i/>
                <w:lang w:val="es-MX"/>
              </w:rPr>
            </w:pPr>
            <w:r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>Co</w:t>
            </w:r>
            <w:r w:rsidR="004F7114"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>noce y aplica</w:t>
            </w:r>
            <w:r w:rsidRPr="00C03D11">
              <w:rPr>
                <w:rFonts w:ascii="Century Gothic" w:hAnsi="Century Gothic"/>
                <w:i/>
                <w:lang w:val="es-ES"/>
              </w:rPr>
              <w:t xml:space="preserve"> </w:t>
            </w:r>
            <w:r w:rsidR="004F7114">
              <w:rPr>
                <w:rFonts w:ascii="Century Gothic" w:hAnsi="Century Gothic"/>
                <w:i/>
                <w:lang w:val="es-ES"/>
              </w:rPr>
              <w:t xml:space="preserve">diversas técnicas de soldadura de circuitos </w:t>
            </w:r>
            <w:proofErr w:type="spellStart"/>
            <w:r w:rsidR="004F7114">
              <w:rPr>
                <w:rFonts w:ascii="Century Gothic" w:hAnsi="Century Gothic"/>
                <w:i/>
                <w:lang w:val="es-ES"/>
              </w:rPr>
              <w:t>electrónic</w:t>
            </w:r>
            <w:proofErr w:type="spellEnd"/>
            <w:r>
              <w:rPr>
                <w:rFonts w:ascii="Century Gothic" w:hAnsi="Century Gothic"/>
                <w:i/>
                <w:lang w:val="es-ES"/>
              </w:rPr>
              <w:t>.</w:t>
            </w:r>
          </w:p>
        </w:tc>
      </w:tr>
      <w:tr w:rsidR="00C07C7F" w:rsidRPr="00C03D11" w14:paraId="3B4DE845" w14:textId="77777777" w:rsidTr="00A641E8">
        <w:tc>
          <w:tcPr>
            <w:tcW w:w="595" w:type="dxa"/>
          </w:tcPr>
          <w:p w14:paraId="26C35089" w14:textId="7FA35C2E" w:rsidR="00C07C7F" w:rsidRDefault="00C07C7F" w:rsidP="00255ABF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13</w:t>
            </w:r>
          </w:p>
        </w:tc>
        <w:tc>
          <w:tcPr>
            <w:tcW w:w="7932" w:type="dxa"/>
          </w:tcPr>
          <w:p w14:paraId="2DF56C71" w14:textId="374DB189" w:rsidR="00C07C7F" w:rsidRPr="00C07C7F" w:rsidRDefault="00C07C7F" w:rsidP="00255ABF">
            <w:pPr>
              <w:rPr>
                <w:rFonts w:ascii="Century Gothic" w:hAnsi="Century Gothic"/>
                <w:i/>
                <w:lang w:val="es-ES"/>
              </w:rPr>
            </w:pPr>
            <w:r w:rsidRPr="00C07C7F"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>Selecciona</w:t>
            </w:r>
            <w:r w:rsidRPr="00C07C7F">
              <w:rPr>
                <w:rFonts w:ascii="Century Gothic" w:hAnsi="Century Gothic"/>
                <w:i/>
                <w:lang w:val="es-ES"/>
              </w:rPr>
              <w:t xml:space="preserve"> el método o técnica para elaborar un circuito impreso</w:t>
            </w:r>
          </w:p>
        </w:tc>
      </w:tr>
      <w:tr w:rsidR="00255ABF" w:rsidRPr="00C03D11" w14:paraId="6AF2793F" w14:textId="77777777" w:rsidTr="00A641E8">
        <w:tc>
          <w:tcPr>
            <w:tcW w:w="595" w:type="dxa"/>
          </w:tcPr>
          <w:p w14:paraId="31CD992E" w14:textId="5AA1FC11" w:rsidR="00255ABF" w:rsidRPr="00C03D11" w:rsidRDefault="00255ABF" w:rsidP="00255ABF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</w:t>
            </w:r>
            <w:r w:rsidR="00C07C7F">
              <w:rPr>
                <w:rFonts w:ascii="Century Gothic" w:hAnsi="Century Gothic"/>
                <w:i/>
              </w:rPr>
              <w:t>4</w:t>
            </w:r>
          </w:p>
        </w:tc>
        <w:tc>
          <w:tcPr>
            <w:tcW w:w="7932" w:type="dxa"/>
          </w:tcPr>
          <w:p w14:paraId="377A53ED" w14:textId="77777777" w:rsidR="00255ABF" w:rsidRPr="00C03D11" w:rsidRDefault="00255ABF" w:rsidP="00255ABF">
            <w:pPr>
              <w:rPr>
                <w:rFonts w:ascii="Century Gothic" w:hAnsi="Century Gothic"/>
                <w:i/>
              </w:rPr>
            </w:pPr>
            <w:r w:rsidRPr="00C03D11">
              <w:rPr>
                <w:rFonts w:ascii="Century Gothic" w:hAnsi="Century Gothic"/>
                <w:b/>
                <w:i/>
                <w:u w:val="single"/>
                <w:lang w:val="es-MX"/>
              </w:rPr>
              <w:t>Desarrolla</w:t>
            </w:r>
            <w:r>
              <w:rPr>
                <w:rFonts w:ascii="Century Gothic" w:hAnsi="Century Gothic"/>
                <w:i/>
                <w:lang w:val="es-MX"/>
              </w:rPr>
              <w:t xml:space="preserve"> diagramas para circuitos impresos</w:t>
            </w:r>
          </w:p>
        </w:tc>
      </w:tr>
      <w:tr w:rsidR="00255ABF" w:rsidRPr="00C03D11" w14:paraId="341A3479" w14:textId="77777777" w:rsidTr="00A641E8">
        <w:tc>
          <w:tcPr>
            <w:tcW w:w="595" w:type="dxa"/>
          </w:tcPr>
          <w:p w14:paraId="73225108" w14:textId="7C777B75" w:rsidR="00255ABF" w:rsidRPr="00C03D11" w:rsidRDefault="00255ABF" w:rsidP="00255ABF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</w:t>
            </w:r>
            <w:r w:rsidR="00C07C7F">
              <w:rPr>
                <w:rFonts w:ascii="Century Gothic" w:hAnsi="Century Gothic"/>
                <w:i/>
              </w:rPr>
              <w:t>5</w:t>
            </w:r>
          </w:p>
        </w:tc>
        <w:tc>
          <w:tcPr>
            <w:tcW w:w="7932" w:type="dxa"/>
          </w:tcPr>
          <w:p w14:paraId="068B9686" w14:textId="5115CD75" w:rsidR="00255ABF" w:rsidRPr="00C03D11" w:rsidRDefault="00255ABF" w:rsidP="00255ABF">
            <w:pPr>
              <w:rPr>
                <w:rFonts w:ascii="Century Gothic" w:hAnsi="Century Gothic"/>
                <w:i/>
                <w:lang w:val="es-MX"/>
              </w:rPr>
            </w:pPr>
            <w:r w:rsidRPr="00C03D11"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>Construye</w:t>
            </w:r>
            <w:r w:rsidRPr="00C03D11">
              <w:rPr>
                <w:rFonts w:ascii="Century Gothic" w:hAnsi="Century Gothic"/>
                <w:i/>
                <w:lang w:val="es-ES"/>
              </w:rPr>
              <w:t xml:space="preserve"> circuitos impresos</w:t>
            </w:r>
            <w:r w:rsidR="004F7114">
              <w:rPr>
                <w:rFonts w:ascii="Century Gothic" w:hAnsi="Century Gothic"/>
                <w:i/>
                <w:lang w:val="es-ES"/>
              </w:rPr>
              <w:t>.</w:t>
            </w:r>
          </w:p>
        </w:tc>
      </w:tr>
      <w:tr w:rsidR="00255ABF" w:rsidRPr="00C03D11" w14:paraId="0A1DEA9B" w14:textId="77777777" w:rsidTr="00A641E8">
        <w:tc>
          <w:tcPr>
            <w:tcW w:w="595" w:type="dxa"/>
          </w:tcPr>
          <w:p w14:paraId="6C5BDCB9" w14:textId="3380BBBE" w:rsidR="00255ABF" w:rsidRPr="00C03D11" w:rsidRDefault="00255ABF" w:rsidP="00255ABF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</w:t>
            </w:r>
            <w:r w:rsidR="00C07C7F">
              <w:rPr>
                <w:rFonts w:ascii="Century Gothic" w:hAnsi="Century Gothic"/>
                <w:i/>
              </w:rPr>
              <w:t>6</w:t>
            </w:r>
          </w:p>
        </w:tc>
        <w:tc>
          <w:tcPr>
            <w:tcW w:w="7932" w:type="dxa"/>
          </w:tcPr>
          <w:p w14:paraId="1B2F8C16" w14:textId="4929ADAC" w:rsidR="00255ABF" w:rsidRPr="00C03D11" w:rsidRDefault="00255ABF" w:rsidP="00255ABF">
            <w:pPr>
              <w:rPr>
                <w:rFonts w:ascii="Century Gothic" w:hAnsi="Century Gothic"/>
                <w:i/>
              </w:rPr>
            </w:pPr>
            <w:r w:rsidRPr="00C03D11">
              <w:rPr>
                <w:rFonts w:ascii="Century Gothic" w:hAnsi="Century Gothic"/>
                <w:b/>
                <w:bCs/>
                <w:i/>
                <w:u w:val="single"/>
                <w:lang w:val="es-ES"/>
              </w:rPr>
              <w:t>Implementa</w:t>
            </w:r>
            <w:r w:rsidRPr="00C03D11">
              <w:rPr>
                <w:rFonts w:ascii="Century Gothic" w:hAnsi="Century Gothic"/>
                <w:i/>
                <w:lang w:val="es-ES"/>
              </w:rPr>
              <w:t xml:space="preserve"> prototipos básicos de circuito </w:t>
            </w:r>
            <w:r w:rsidR="00C07C7F">
              <w:rPr>
                <w:rFonts w:ascii="Century Gothic" w:hAnsi="Century Gothic"/>
                <w:i/>
                <w:lang w:val="es-ES"/>
              </w:rPr>
              <w:t>impresos</w:t>
            </w:r>
          </w:p>
        </w:tc>
      </w:tr>
    </w:tbl>
    <w:p w14:paraId="38BE0224" w14:textId="77777777" w:rsidR="008A35F7" w:rsidRDefault="008A35F7"/>
    <w:p w14:paraId="6C650401" w14:textId="77777777" w:rsidR="00CA7B0D" w:rsidRPr="00E03734" w:rsidRDefault="007F40DF" w:rsidP="00E03734">
      <w:pPr>
        <w:pStyle w:val="Prrafodelista"/>
        <w:numPr>
          <w:ilvl w:val="0"/>
          <w:numId w:val="1"/>
        </w:numPr>
        <w:shd w:val="clear" w:color="auto" w:fill="0070C0"/>
        <w:spacing w:after="240"/>
        <w:ind w:firstLine="207"/>
        <w:rPr>
          <w:b/>
          <w:color w:val="FFFFFF" w:themeColor="background1"/>
        </w:rPr>
      </w:pPr>
      <w:r w:rsidRPr="00E03734">
        <w:rPr>
          <w:b/>
          <w:color w:val="FFFFFF" w:themeColor="background1"/>
        </w:rPr>
        <w:lastRenderedPageBreak/>
        <w:t>DESARROLLO DE LAS UNIDADES DIDACTICAS</w:t>
      </w:r>
    </w:p>
    <w:tbl>
      <w:tblPr>
        <w:tblStyle w:val="Tablaconcuadrcula"/>
        <w:tblW w:w="9287" w:type="dxa"/>
        <w:tblLayout w:type="fixed"/>
        <w:tblLook w:val="04A0" w:firstRow="1" w:lastRow="0" w:firstColumn="1" w:lastColumn="0" w:noHBand="0" w:noVBand="1"/>
      </w:tblPr>
      <w:tblGrid>
        <w:gridCol w:w="534"/>
        <w:gridCol w:w="607"/>
        <w:gridCol w:w="1661"/>
        <w:gridCol w:w="425"/>
        <w:gridCol w:w="1551"/>
        <w:gridCol w:w="1456"/>
        <w:gridCol w:w="1558"/>
        <w:gridCol w:w="1495"/>
      </w:tblGrid>
      <w:tr w:rsidR="00B96C25" w:rsidRPr="00C07C7F" w14:paraId="6C72CE03" w14:textId="77777777" w:rsidTr="007843F4">
        <w:trPr>
          <w:trHeight w:val="500"/>
        </w:trPr>
        <w:tc>
          <w:tcPr>
            <w:tcW w:w="534" w:type="dxa"/>
            <w:vMerge w:val="restart"/>
            <w:textDirection w:val="btLr"/>
          </w:tcPr>
          <w:p w14:paraId="7A578DE6" w14:textId="77777777" w:rsidR="007F40DF" w:rsidRPr="00C07C7F" w:rsidRDefault="007F40DF" w:rsidP="00B96C25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UNIDAD DIDACTICA I:</w:t>
            </w:r>
            <w:r w:rsidR="00B96C25" w:rsidRPr="00C07C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7C7F">
              <w:rPr>
                <w:rFonts w:ascii="Arial" w:hAnsi="Arial" w:cs="Arial"/>
                <w:sz w:val="18"/>
                <w:szCs w:val="18"/>
              </w:rPr>
              <w:t xml:space="preserve">LA INGENIERIA ELECTRONICA </w:t>
            </w:r>
          </w:p>
        </w:tc>
        <w:tc>
          <w:tcPr>
            <w:tcW w:w="8753" w:type="dxa"/>
            <w:gridSpan w:val="7"/>
          </w:tcPr>
          <w:p w14:paraId="0BEBB45B" w14:textId="58BEC8C1" w:rsidR="007F40DF" w:rsidRPr="00C07C7F" w:rsidRDefault="007F40DF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CAPACIDAD DE LA UNIDAD DIDACTICA I</w:t>
            </w:r>
            <w:r w:rsidRPr="00C07C7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: </w:t>
            </w:r>
            <w:r w:rsidR="007048B5" w:rsidRPr="00C07C7F">
              <w:rPr>
                <w:rFonts w:ascii="Arial" w:hAnsi="Arial" w:cs="Arial"/>
                <w:sz w:val="18"/>
                <w:szCs w:val="18"/>
                <w:lang w:val="es-ES"/>
              </w:rPr>
              <w:t>En el ámbito de la Ingeniería Electrónica, I</w:t>
            </w:r>
            <w:r w:rsidR="007048B5" w:rsidRPr="00C07C7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dentifica</w:t>
            </w:r>
            <w:r w:rsidR="007048B5" w:rsidRPr="00C07C7F">
              <w:rPr>
                <w:rFonts w:ascii="Arial" w:hAnsi="Arial" w:cs="Arial"/>
                <w:sz w:val="18"/>
                <w:szCs w:val="18"/>
                <w:lang w:val="es-ES"/>
              </w:rPr>
              <w:t xml:space="preserve"> las diferentes líneas de carrera, así como su importancia en el desarrollo de la industria.</w:t>
            </w:r>
          </w:p>
        </w:tc>
      </w:tr>
      <w:tr w:rsidR="00C07C7F" w:rsidRPr="00C07C7F" w14:paraId="1E186686" w14:textId="77777777" w:rsidTr="00991EBE">
        <w:tc>
          <w:tcPr>
            <w:tcW w:w="534" w:type="dxa"/>
            <w:vMerge/>
          </w:tcPr>
          <w:p w14:paraId="0B5649D2" w14:textId="77777777" w:rsidR="00C07C7F" w:rsidRPr="00C07C7F" w:rsidRDefault="00C07C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Merge w:val="restart"/>
            <w:vAlign w:val="center"/>
          </w:tcPr>
          <w:p w14:paraId="085AB32B" w14:textId="77777777" w:rsidR="00C07C7F" w:rsidRPr="00991EBE" w:rsidRDefault="00C07C7F" w:rsidP="007F40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5093" w:type="dxa"/>
            <w:gridSpan w:val="4"/>
            <w:vAlign w:val="center"/>
          </w:tcPr>
          <w:p w14:paraId="1A981CBD" w14:textId="77777777" w:rsidR="00C07C7F" w:rsidRPr="00991EBE" w:rsidRDefault="00C07C7F" w:rsidP="007F40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CONTENIDOS</w:t>
            </w:r>
          </w:p>
        </w:tc>
        <w:tc>
          <w:tcPr>
            <w:tcW w:w="1558" w:type="dxa"/>
            <w:vMerge w:val="restart"/>
            <w:vAlign w:val="center"/>
          </w:tcPr>
          <w:p w14:paraId="58934744" w14:textId="5409C080" w:rsidR="00C07C7F" w:rsidRPr="00991EBE" w:rsidRDefault="00C07C7F" w:rsidP="007F40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ESTRATEGIA de la enseñanza VIRTUAL</w:t>
            </w:r>
          </w:p>
        </w:tc>
        <w:tc>
          <w:tcPr>
            <w:tcW w:w="1495" w:type="dxa"/>
            <w:vMerge w:val="restart"/>
            <w:vAlign w:val="center"/>
          </w:tcPr>
          <w:p w14:paraId="2521D5EB" w14:textId="77777777" w:rsidR="00C07C7F" w:rsidRPr="00991EBE" w:rsidRDefault="00C07C7F" w:rsidP="00C07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INDICADORES DE LOGRO</w:t>
            </w:r>
          </w:p>
        </w:tc>
      </w:tr>
      <w:tr w:rsidR="00C07C7F" w:rsidRPr="00C07C7F" w14:paraId="3E7EF3B5" w14:textId="77777777" w:rsidTr="00991EBE">
        <w:tc>
          <w:tcPr>
            <w:tcW w:w="534" w:type="dxa"/>
            <w:vMerge/>
          </w:tcPr>
          <w:p w14:paraId="2921E777" w14:textId="77777777" w:rsidR="00C07C7F" w:rsidRPr="00C07C7F" w:rsidRDefault="00C07C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Merge/>
          </w:tcPr>
          <w:p w14:paraId="14B99055" w14:textId="77777777" w:rsidR="00C07C7F" w:rsidRPr="00C07C7F" w:rsidRDefault="00C07C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2DE2C706" w14:textId="77777777" w:rsidR="00C07C7F" w:rsidRPr="00991EBE" w:rsidRDefault="00C07C7F" w:rsidP="00C07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CONCEPTUAL</w:t>
            </w:r>
          </w:p>
        </w:tc>
        <w:tc>
          <w:tcPr>
            <w:tcW w:w="1976" w:type="dxa"/>
            <w:gridSpan w:val="2"/>
            <w:vAlign w:val="center"/>
          </w:tcPr>
          <w:p w14:paraId="6FFA0938" w14:textId="77777777" w:rsidR="00C07C7F" w:rsidRPr="00991EBE" w:rsidRDefault="00C07C7F" w:rsidP="00C07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PROCEDIMENTAL</w:t>
            </w:r>
          </w:p>
        </w:tc>
        <w:tc>
          <w:tcPr>
            <w:tcW w:w="1456" w:type="dxa"/>
            <w:vAlign w:val="center"/>
          </w:tcPr>
          <w:p w14:paraId="66409397" w14:textId="77777777" w:rsidR="00C07C7F" w:rsidRPr="00991EBE" w:rsidRDefault="00C07C7F" w:rsidP="00C07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ACTITUDINAL</w:t>
            </w:r>
          </w:p>
        </w:tc>
        <w:tc>
          <w:tcPr>
            <w:tcW w:w="1558" w:type="dxa"/>
            <w:vMerge/>
          </w:tcPr>
          <w:p w14:paraId="566AF793" w14:textId="77777777" w:rsidR="00C07C7F" w:rsidRPr="00C07C7F" w:rsidRDefault="00C07C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14:paraId="60A89592" w14:textId="77777777" w:rsidR="00C07C7F" w:rsidRPr="00C07C7F" w:rsidRDefault="00C07C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C7F" w:rsidRPr="00C07C7F" w14:paraId="4DAB60C2" w14:textId="77777777" w:rsidTr="00671A75">
        <w:tc>
          <w:tcPr>
            <w:tcW w:w="534" w:type="dxa"/>
            <w:vMerge/>
          </w:tcPr>
          <w:p w14:paraId="27582F49" w14:textId="77777777" w:rsidR="00C07C7F" w:rsidRPr="00C07C7F" w:rsidRDefault="00C07C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7D1AD6C3" w14:textId="77777777" w:rsidR="00C07C7F" w:rsidRPr="00C07C7F" w:rsidRDefault="00C07C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ADEF7A" w14:textId="77777777" w:rsidR="00C07C7F" w:rsidRPr="00C07C7F" w:rsidRDefault="00C07C7F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61" w:type="dxa"/>
          </w:tcPr>
          <w:p w14:paraId="70C8DFE1" w14:textId="77777777" w:rsidR="00C07C7F" w:rsidRPr="00C07C7F" w:rsidRDefault="00C07C7F" w:rsidP="004578AB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Introducción al curso, descripción del plan curricular.</w:t>
            </w:r>
          </w:p>
        </w:tc>
        <w:tc>
          <w:tcPr>
            <w:tcW w:w="1976" w:type="dxa"/>
            <w:gridSpan w:val="2"/>
          </w:tcPr>
          <w:p w14:paraId="65419C4B" w14:textId="3F86EAF7" w:rsidR="00C07C7F" w:rsidRPr="00C07C7F" w:rsidRDefault="00C07C7F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Describe la estructura curricular de la carrera.</w:t>
            </w:r>
          </w:p>
        </w:tc>
        <w:tc>
          <w:tcPr>
            <w:tcW w:w="1456" w:type="dxa"/>
          </w:tcPr>
          <w:p w14:paraId="2115D645" w14:textId="77777777" w:rsidR="00C07C7F" w:rsidRPr="00C07C7F" w:rsidRDefault="00C07C7F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Identifica el plan curricular y las líneas de la carrera.</w:t>
            </w:r>
          </w:p>
        </w:tc>
        <w:tc>
          <w:tcPr>
            <w:tcW w:w="1558" w:type="dxa"/>
            <w:vMerge w:val="restart"/>
            <w:vAlign w:val="center"/>
          </w:tcPr>
          <w:p w14:paraId="07DEA136" w14:textId="57191297" w:rsidR="00C07C7F" w:rsidRPr="00C07C7F" w:rsidRDefault="00C07C7F" w:rsidP="00671A7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Expositiva</w:t>
            </w:r>
            <w:r w:rsid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 xml:space="preserve">: 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Uso de Google</w:t>
            </w:r>
            <w:r w:rsidR="00671A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Meet</w:t>
            </w:r>
            <w:proofErr w:type="spellEnd"/>
          </w:p>
          <w:p w14:paraId="02DB3C7C" w14:textId="77777777" w:rsidR="00C07C7F" w:rsidRPr="00C07C7F" w:rsidRDefault="00C07C7F" w:rsidP="00671A75">
            <w:pPr>
              <w:spacing w:line="276" w:lineRule="auto"/>
              <w:ind w:left="1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Videos del tema</w:t>
            </w:r>
          </w:p>
          <w:p w14:paraId="2FAC0670" w14:textId="356FA7F6" w:rsidR="00C07C7F" w:rsidRPr="00C07C7F" w:rsidRDefault="00671A75" w:rsidP="00671A75">
            <w:pPr>
              <w:spacing w:line="276" w:lineRule="auto"/>
              <w:ind w:left="1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</w:t>
            </w:r>
            <w:r w:rsidR="00C07C7F"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asos</w:t>
            </w:r>
          </w:p>
          <w:p w14:paraId="757FC2AA" w14:textId="6FAB5947" w:rsidR="00C07C7F" w:rsidRPr="00C07C7F" w:rsidRDefault="00C07C7F" w:rsidP="00671A75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Debate</w:t>
            </w:r>
            <w:r w:rsidR="00991EBE"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s</w:t>
            </w:r>
            <w:r w:rsid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:</w:t>
            </w:r>
          </w:p>
          <w:p w14:paraId="415BEBA5" w14:textId="77777777" w:rsidR="00C07C7F" w:rsidRPr="00C07C7F" w:rsidRDefault="00C07C7F" w:rsidP="00671A75">
            <w:pPr>
              <w:spacing w:line="276" w:lineRule="auto"/>
              <w:ind w:left="1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Foros, Chat</w:t>
            </w:r>
          </w:p>
          <w:p w14:paraId="0C25CD2A" w14:textId="1096E53E" w:rsidR="00C07C7F" w:rsidRPr="00671A75" w:rsidRDefault="00C07C7F" w:rsidP="00671A75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Lecturas</w:t>
            </w:r>
            <w:r w:rsidR="00671A75"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 xml:space="preserve">: 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Uso de repositorios digitales.</w:t>
            </w:r>
          </w:p>
          <w:p w14:paraId="6899FB87" w14:textId="2EC9A508" w:rsidR="00C07C7F" w:rsidRPr="00C07C7F" w:rsidRDefault="00C07C7F" w:rsidP="00671A7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Lluvia de ideas</w:t>
            </w:r>
            <w:r w:rsidRPr="00C07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 xml:space="preserve"> 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Foros, Chat</w:t>
            </w:r>
          </w:p>
        </w:tc>
        <w:tc>
          <w:tcPr>
            <w:tcW w:w="1495" w:type="dxa"/>
          </w:tcPr>
          <w:p w14:paraId="74431C8E" w14:textId="2049AE82" w:rsidR="00C07C7F" w:rsidRPr="00C07C7F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Identifica</w:t>
            </w:r>
            <w:r w:rsidRPr="00991EBE">
              <w:rPr>
                <w:rFonts w:ascii="Arial" w:hAnsi="Arial" w:cs="Arial"/>
                <w:sz w:val="18"/>
                <w:szCs w:val="18"/>
              </w:rPr>
              <w:t xml:space="preserve"> la estructura del Plan Curricular de la Escuela.</w:t>
            </w:r>
          </w:p>
        </w:tc>
      </w:tr>
      <w:tr w:rsidR="00991EBE" w:rsidRPr="00C07C7F" w14:paraId="370BD35A" w14:textId="77777777" w:rsidTr="00991EBE">
        <w:tc>
          <w:tcPr>
            <w:tcW w:w="534" w:type="dxa"/>
            <w:vMerge/>
          </w:tcPr>
          <w:p w14:paraId="42ABBEFA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51CA681E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0924EF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61" w:type="dxa"/>
          </w:tcPr>
          <w:p w14:paraId="42DABD17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Ramas de la Ingeniería Electrónica.</w:t>
            </w:r>
          </w:p>
        </w:tc>
        <w:tc>
          <w:tcPr>
            <w:tcW w:w="1976" w:type="dxa"/>
            <w:gridSpan w:val="2"/>
          </w:tcPr>
          <w:p w14:paraId="5C94F425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expone las diferencias entre las líneas de carrera de la especialidad</w:t>
            </w:r>
          </w:p>
        </w:tc>
        <w:tc>
          <w:tcPr>
            <w:tcW w:w="1456" w:type="dxa"/>
          </w:tcPr>
          <w:p w14:paraId="596712A5" w14:textId="0DA3D0E0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Opina sobre las diversas áreas de la Ingeniería Electrónica.</w:t>
            </w:r>
          </w:p>
        </w:tc>
        <w:tc>
          <w:tcPr>
            <w:tcW w:w="1558" w:type="dxa"/>
            <w:vMerge/>
          </w:tcPr>
          <w:p w14:paraId="624330A9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</w:tcPr>
          <w:p w14:paraId="46AEB2BD" w14:textId="45D60962" w:rsidR="00991EBE" w:rsidRPr="00991EBE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Identifica</w:t>
            </w:r>
            <w:r w:rsidRPr="00991EBE">
              <w:rPr>
                <w:rFonts w:ascii="Arial" w:hAnsi="Arial" w:cs="Arial"/>
                <w:sz w:val="18"/>
                <w:szCs w:val="18"/>
              </w:rPr>
              <w:t xml:space="preserve"> las líneas de Carrera de la Ingeniería Electrónica.</w:t>
            </w:r>
          </w:p>
        </w:tc>
      </w:tr>
      <w:tr w:rsidR="00991EBE" w:rsidRPr="00C07C7F" w14:paraId="39F8EF40" w14:textId="77777777" w:rsidTr="00991EBE">
        <w:tc>
          <w:tcPr>
            <w:tcW w:w="534" w:type="dxa"/>
            <w:vMerge/>
          </w:tcPr>
          <w:p w14:paraId="5BB8039A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3D6F17F7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61" w:type="dxa"/>
          </w:tcPr>
          <w:p w14:paraId="69F74395" w14:textId="30AECAE3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Evolución de la ingeniería electrónica y su impacto en la sociedad.</w:t>
            </w:r>
          </w:p>
        </w:tc>
        <w:tc>
          <w:tcPr>
            <w:tcW w:w="1976" w:type="dxa"/>
            <w:gridSpan w:val="2"/>
          </w:tcPr>
          <w:p w14:paraId="4DE897B3" w14:textId="57BD9C49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Describe </w:t>
            </w:r>
            <w:r w:rsidRPr="00C07C7F">
              <w:rPr>
                <w:rFonts w:ascii="Arial" w:hAnsi="Arial" w:cs="Arial"/>
                <w:sz w:val="18"/>
                <w:szCs w:val="18"/>
                <w:lang w:val="es-ES"/>
              </w:rPr>
              <w:t>la evolución de la tecnología y su impacto en la sociedad</w:t>
            </w:r>
          </w:p>
        </w:tc>
        <w:tc>
          <w:tcPr>
            <w:tcW w:w="1456" w:type="dxa"/>
          </w:tcPr>
          <w:p w14:paraId="6F108F6E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Reconoce las etapas evolutivas de la tecnología.</w:t>
            </w:r>
          </w:p>
        </w:tc>
        <w:tc>
          <w:tcPr>
            <w:tcW w:w="1558" w:type="dxa"/>
            <w:vMerge/>
          </w:tcPr>
          <w:p w14:paraId="695B7442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</w:tcPr>
          <w:p w14:paraId="1CBDD74A" w14:textId="399A224F" w:rsidR="00991EBE" w:rsidRPr="00991EBE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Describe</w:t>
            </w:r>
            <w:r w:rsidRPr="00991EBE">
              <w:rPr>
                <w:rFonts w:ascii="Arial" w:hAnsi="Arial" w:cs="Arial"/>
                <w:sz w:val="18"/>
                <w:szCs w:val="18"/>
              </w:rPr>
              <w:t xml:space="preserve"> la evolución de la tecnología y su impacto en la sociedad.</w:t>
            </w:r>
          </w:p>
        </w:tc>
      </w:tr>
      <w:tr w:rsidR="00991EBE" w:rsidRPr="00C07C7F" w14:paraId="478DDAD7" w14:textId="77777777" w:rsidTr="00991EBE">
        <w:tc>
          <w:tcPr>
            <w:tcW w:w="534" w:type="dxa"/>
            <w:vMerge/>
          </w:tcPr>
          <w:p w14:paraId="1DFF3B06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638827AD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61" w:type="dxa"/>
          </w:tcPr>
          <w:p w14:paraId="2669E7C8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Tendencias de la electrónica.</w:t>
            </w:r>
          </w:p>
          <w:p w14:paraId="7966F129" w14:textId="1B9C0305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 xml:space="preserve"> Y su relación con la industria.</w:t>
            </w:r>
          </w:p>
        </w:tc>
        <w:tc>
          <w:tcPr>
            <w:tcW w:w="1976" w:type="dxa"/>
            <w:gridSpan w:val="2"/>
          </w:tcPr>
          <w:p w14:paraId="7D3E9F83" w14:textId="35F0EC29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Conoce las tecnologías desarrolladas y su visión hacia el futuro.</w:t>
            </w:r>
          </w:p>
        </w:tc>
        <w:tc>
          <w:tcPr>
            <w:tcW w:w="1456" w:type="dxa"/>
          </w:tcPr>
          <w:p w14:paraId="667A5AE6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Muestra interés por el futuro de la tecnología.</w:t>
            </w:r>
          </w:p>
        </w:tc>
        <w:tc>
          <w:tcPr>
            <w:tcW w:w="1558" w:type="dxa"/>
            <w:vMerge/>
          </w:tcPr>
          <w:p w14:paraId="7EFE228F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</w:tcPr>
          <w:p w14:paraId="7680D590" w14:textId="6E719013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Comprende</w:t>
            </w:r>
            <w:r w:rsidRPr="00991EBE">
              <w:rPr>
                <w:rFonts w:ascii="Arial" w:hAnsi="Arial" w:cs="Arial"/>
                <w:sz w:val="18"/>
                <w:szCs w:val="18"/>
              </w:rPr>
              <w:t xml:space="preserve"> el desarrollo de la industria y su relación con la Electrónica.</w:t>
            </w:r>
          </w:p>
        </w:tc>
      </w:tr>
      <w:tr w:rsidR="00991EBE" w:rsidRPr="00C07C7F" w14:paraId="07B508E3" w14:textId="77777777" w:rsidTr="00C07C7F">
        <w:tc>
          <w:tcPr>
            <w:tcW w:w="534" w:type="dxa"/>
            <w:vMerge/>
          </w:tcPr>
          <w:p w14:paraId="281148BE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3" w:type="dxa"/>
            <w:gridSpan w:val="7"/>
            <w:vAlign w:val="center"/>
          </w:tcPr>
          <w:p w14:paraId="3A20644F" w14:textId="77777777" w:rsidR="00991EBE" w:rsidRPr="00C07C7F" w:rsidRDefault="00991EBE" w:rsidP="00991E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EVALUACION DE LA UNIDAD DIDACTICA</w:t>
            </w:r>
          </w:p>
        </w:tc>
      </w:tr>
      <w:tr w:rsidR="00991EBE" w:rsidRPr="00C07C7F" w14:paraId="763DA955" w14:textId="77777777" w:rsidTr="00C07C7F">
        <w:tc>
          <w:tcPr>
            <w:tcW w:w="534" w:type="dxa"/>
            <w:vMerge/>
          </w:tcPr>
          <w:p w14:paraId="4722AC4E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838FCE3" w14:textId="77777777" w:rsidR="00991EBE" w:rsidRPr="00C07C7F" w:rsidRDefault="00991EBE" w:rsidP="00991E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EVIDENCIA DE CONOCIMIENTOS</w:t>
            </w:r>
          </w:p>
        </w:tc>
        <w:tc>
          <w:tcPr>
            <w:tcW w:w="3007" w:type="dxa"/>
            <w:gridSpan w:val="2"/>
            <w:vAlign w:val="center"/>
          </w:tcPr>
          <w:p w14:paraId="5D4A4E0E" w14:textId="77777777" w:rsidR="00991EBE" w:rsidRPr="00C07C7F" w:rsidRDefault="00991EBE" w:rsidP="00991E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EVIDENCIA DE PRODUCTO</w:t>
            </w:r>
          </w:p>
        </w:tc>
        <w:tc>
          <w:tcPr>
            <w:tcW w:w="3053" w:type="dxa"/>
            <w:gridSpan w:val="2"/>
            <w:vAlign w:val="center"/>
          </w:tcPr>
          <w:p w14:paraId="06A154C4" w14:textId="77777777" w:rsidR="00991EBE" w:rsidRPr="00C07C7F" w:rsidRDefault="00991EBE" w:rsidP="00991E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EVIDENCIA DE DESEMPEÑO</w:t>
            </w:r>
          </w:p>
        </w:tc>
      </w:tr>
      <w:tr w:rsidR="00991EBE" w:rsidRPr="00C07C7F" w14:paraId="160FA000" w14:textId="77777777" w:rsidTr="00C07C7F">
        <w:trPr>
          <w:trHeight w:val="547"/>
        </w:trPr>
        <w:tc>
          <w:tcPr>
            <w:tcW w:w="534" w:type="dxa"/>
            <w:vMerge/>
          </w:tcPr>
          <w:p w14:paraId="369622AE" w14:textId="77777777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38BD5058" w14:textId="013DEA48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Evaluación virtual tipo cuestionario de 20 preguntas.</w:t>
            </w:r>
          </w:p>
        </w:tc>
        <w:tc>
          <w:tcPr>
            <w:tcW w:w="3007" w:type="dxa"/>
            <w:gridSpan w:val="2"/>
          </w:tcPr>
          <w:p w14:paraId="51BFFF5B" w14:textId="353E6DD5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Entregará por lo menos un (01) trabajo monográfico de investigación.</w:t>
            </w:r>
          </w:p>
        </w:tc>
        <w:tc>
          <w:tcPr>
            <w:tcW w:w="3053" w:type="dxa"/>
            <w:gridSpan w:val="2"/>
          </w:tcPr>
          <w:p w14:paraId="4DB43986" w14:textId="494904AF" w:rsidR="00991EBE" w:rsidRPr="00C07C7F" w:rsidRDefault="00991EBE" w:rsidP="00991EBE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Sera determinado por el nivel de participación en las clases virtuales síncronas.</w:t>
            </w:r>
          </w:p>
        </w:tc>
      </w:tr>
    </w:tbl>
    <w:p w14:paraId="7079DD10" w14:textId="77777777" w:rsidR="000707BA" w:rsidRPr="007843F4" w:rsidRDefault="000707BA">
      <w:pPr>
        <w:rPr>
          <w:sz w:val="28"/>
          <w:szCs w:val="28"/>
        </w:rPr>
      </w:pPr>
    </w:p>
    <w:tbl>
      <w:tblPr>
        <w:tblStyle w:val="Tablaconcuadrcula"/>
        <w:tblW w:w="9287" w:type="dxa"/>
        <w:tblLayout w:type="fixed"/>
        <w:tblLook w:val="04A0" w:firstRow="1" w:lastRow="0" w:firstColumn="1" w:lastColumn="0" w:noHBand="0" w:noVBand="1"/>
      </w:tblPr>
      <w:tblGrid>
        <w:gridCol w:w="534"/>
        <w:gridCol w:w="607"/>
        <w:gridCol w:w="1548"/>
        <w:gridCol w:w="231"/>
        <w:gridCol w:w="1611"/>
        <w:gridCol w:w="1560"/>
        <w:gridCol w:w="1559"/>
        <w:gridCol w:w="1637"/>
      </w:tblGrid>
      <w:tr w:rsidR="00960147" w:rsidRPr="00991EBE" w14:paraId="618186AD" w14:textId="77777777" w:rsidTr="007843F4">
        <w:trPr>
          <w:trHeight w:val="499"/>
        </w:trPr>
        <w:tc>
          <w:tcPr>
            <w:tcW w:w="534" w:type="dxa"/>
            <w:vMerge w:val="restart"/>
            <w:textDirection w:val="btLr"/>
          </w:tcPr>
          <w:p w14:paraId="0E22B071" w14:textId="77777777" w:rsidR="00960147" w:rsidRPr="00991EBE" w:rsidRDefault="00960147" w:rsidP="0096014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 xml:space="preserve">UNIDAD DIDACTICA II: COMPONENTES ELECTRONICOS </w:t>
            </w:r>
          </w:p>
        </w:tc>
        <w:tc>
          <w:tcPr>
            <w:tcW w:w="8753" w:type="dxa"/>
            <w:gridSpan w:val="7"/>
          </w:tcPr>
          <w:p w14:paraId="63D79BD1" w14:textId="77777777" w:rsidR="00960147" w:rsidRPr="00991EBE" w:rsidRDefault="00960147" w:rsidP="00960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CAPACIDAD DE LA UNIDAD DIDACTICA II</w:t>
            </w:r>
            <w:r w:rsidRPr="00991EB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: </w:t>
            </w:r>
            <w:r w:rsidRPr="00991EBE">
              <w:rPr>
                <w:rFonts w:ascii="Arial" w:hAnsi="Arial" w:cs="Arial"/>
                <w:sz w:val="18"/>
                <w:szCs w:val="18"/>
                <w:lang w:val="es-ES"/>
              </w:rPr>
              <w:t xml:space="preserve">Considerando la diversidad de elementos que constituyen un circuito electrónico, </w:t>
            </w:r>
            <w:r w:rsidRPr="00991EB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identifica</w:t>
            </w:r>
            <w:r w:rsidRPr="00991EBE">
              <w:rPr>
                <w:rFonts w:ascii="Arial" w:hAnsi="Arial" w:cs="Arial"/>
                <w:sz w:val="18"/>
                <w:szCs w:val="18"/>
                <w:lang w:val="es-ES"/>
              </w:rPr>
              <w:t xml:space="preserve"> cada uno de ellos, especificando su funcionalidad.</w:t>
            </w:r>
          </w:p>
        </w:tc>
      </w:tr>
      <w:tr w:rsidR="00C07C7F" w:rsidRPr="00991EBE" w14:paraId="4EEE9DF2" w14:textId="77777777" w:rsidTr="007843F4">
        <w:tc>
          <w:tcPr>
            <w:tcW w:w="534" w:type="dxa"/>
            <w:vMerge/>
          </w:tcPr>
          <w:p w14:paraId="41188E50" w14:textId="77777777" w:rsidR="00C07C7F" w:rsidRPr="00991EBE" w:rsidRDefault="00C07C7F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Merge w:val="restart"/>
            <w:vAlign w:val="center"/>
          </w:tcPr>
          <w:p w14:paraId="66186961" w14:textId="77777777" w:rsidR="00C07C7F" w:rsidRPr="00991EBE" w:rsidRDefault="00C07C7F" w:rsidP="00255A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4950" w:type="dxa"/>
            <w:gridSpan w:val="4"/>
            <w:vAlign w:val="center"/>
          </w:tcPr>
          <w:p w14:paraId="518F91AB" w14:textId="77777777" w:rsidR="00C07C7F" w:rsidRPr="00991EBE" w:rsidRDefault="00C07C7F" w:rsidP="00C07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CONTENIDOS</w:t>
            </w:r>
          </w:p>
        </w:tc>
        <w:tc>
          <w:tcPr>
            <w:tcW w:w="1559" w:type="dxa"/>
            <w:vMerge w:val="restart"/>
            <w:vAlign w:val="center"/>
          </w:tcPr>
          <w:p w14:paraId="0BD42863" w14:textId="29C2F489" w:rsidR="00C07C7F" w:rsidRPr="00991EBE" w:rsidRDefault="00C07C7F" w:rsidP="00255A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ESTRATEGIA de la enseñanza VIRTUAL</w:t>
            </w:r>
          </w:p>
        </w:tc>
        <w:tc>
          <w:tcPr>
            <w:tcW w:w="1637" w:type="dxa"/>
            <w:vMerge w:val="restart"/>
            <w:vAlign w:val="center"/>
          </w:tcPr>
          <w:p w14:paraId="651E1A94" w14:textId="77777777" w:rsidR="00C07C7F" w:rsidRPr="00991EBE" w:rsidRDefault="00C07C7F" w:rsidP="00C07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INDICADORES DE LOGRO</w:t>
            </w:r>
          </w:p>
        </w:tc>
      </w:tr>
      <w:tr w:rsidR="00C07C7F" w:rsidRPr="00991EBE" w14:paraId="7C8262D9" w14:textId="77777777" w:rsidTr="007843F4">
        <w:tc>
          <w:tcPr>
            <w:tcW w:w="534" w:type="dxa"/>
            <w:vMerge/>
          </w:tcPr>
          <w:p w14:paraId="332E2242" w14:textId="77777777" w:rsidR="00C07C7F" w:rsidRPr="00991EBE" w:rsidRDefault="00C07C7F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Merge/>
          </w:tcPr>
          <w:p w14:paraId="0BE5138C" w14:textId="77777777" w:rsidR="00C07C7F" w:rsidRPr="00991EBE" w:rsidRDefault="00C07C7F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6E2BA5F7" w14:textId="77777777" w:rsidR="00C07C7F" w:rsidRPr="00991EBE" w:rsidRDefault="00C07C7F" w:rsidP="00C07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CONCEPTUAL</w:t>
            </w:r>
          </w:p>
        </w:tc>
        <w:tc>
          <w:tcPr>
            <w:tcW w:w="1842" w:type="dxa"/>
            <w:gridSpan w:val="2"/>
            <w:vAlign w:val="center"/>
          </w:tcPr>
          <w:p w14:paraId="1B8AF935" w14:textId="77777777" w:rsidR="00C07C7F" w:rsidRPr="00991EBE" w:rsidRDefault="00C07C7F" w:rsidP="00C07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PROCEDIMENTAL</w:t>
            </w:r>
          </w:p>
        </w:tc>
        <w:tc>
          <w:tcPr>
            <w:tcW w:w="1560" w:type="dxa"/>
            <w:vAlign w:val="center"/>
          </w:tcPr>
          <w:p w14:paraId="3D871F20" w14:textId="77777777" w:rsidR="00C07C7F" w:rsidRPr="00991EBE" w:rsidRDefault="00C07C7F" w:rsidP="00C07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</w:rPr>
              <w:t>ACTITUDINAL</w:t>
            </w:r>
          </w:p>
        </w:tc>
        <w:tc>
          <w:tcPr>
            <w:tcW w:w="1559" w:type="dxa"/>
            <w:vMerge/>
          </w:tcPr>
          <w:p w14:paraId="03C1E34C" w14:textId="77777777" w:rsidR="00C07C7F" w:rsidRPr="00991EBE" w:rsidRDefault="00C07C7F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14:paraId="403997D3" w14:textId="77777777" w:rsidR="00C07C7F" w:rsidRPr="00991EBE" w:rsidRDefault="00C07C7F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3F4" w:rsidRPr="00991EBE" w14:paraId="3FE2B3AB" w14:textId="77777777" w:rsidTr="007843F4">
        <w:tc>
          <w:tcPr>
            <w:tcW w:w="534" w:type="dxa"/>
            <w:vMerge/>
          </w:tcPr>
          <w:p w14:paraId="31171FEF" w14:textId="77777777" w:rsidR="007843F4" w:rsidRPr="00991EBE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5F30EC76" w14:textId="77777777" w:rsidR="007843F4" w:rsidRPr="00991EBE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EC667F" w14:textId="77777777" w:rsidR="007843F4" w:rsidRPr="00991EBE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48" w:type="dxa"/>
          </w:tcPr>
          <w:p w14:paraId="72250B19" w14:textId="77777777" w:rsidR="007843F4" w:rsidRPr="00991EBE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Fundamentos de circuitos eléctricos. Magnitudes eléctricas.</w:t>
            </w:r>
          </w:p>
        </w:tc>
        <w:tc>
          <w:tcPr>
            <w:tcW w:w="1842" w:type="dxa"/>
            <w:gridSpan w:val="2"/>
          </w:tcPr>
          <w:p w14:paraId="1227ACC1" w14:textId="6349D1D7" w:rsidR="007843F4" w:rsidRPr="00991EBE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Describe y mide magnitudes en circuitos eléctricos.</w:t>
            </w:r>
          </w:p>
        </w:tc>
        <w:tc>
          <w:tcPr>
            <w:tcW w:w="1560" w:type="dxa"/>
          </w:tcPr>
          <w:p w14:paraId="171B2688" w14:textId="77777777" w:rsidR="007843F4" w:rsidRPr="00991EBE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Calcula los parámetros de un circuito eléctrico.</w:t>
            </w:r>
          </w:p>
        </w:tc>
        <w:tc>
          <w:tcPr>
            <w:tcW w:w="1559" w:type="dxa"/>
            <w:vMerge w:val="restart"/>
            <w:vAlign w:val="center"/>
          </w:tcPr>
          <w:p w14:paraId="2F1B8B0D" w14:textId="77777777" w:rsidR="007843F4" w:rsidRPr="00C07C7F" w:rsidRDefault="007843F4" w:rsidP="007843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Expositiva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 xml:space="preserve">: 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Uso de Google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Meet</w:t>
            </w:r>
            <w:proofErr w:type="spellEnd"/>
          </w:p>
          <w:p w14:paraId="4EB23CF3" w14:textId="77777777" w:rsidR="007843F4" w:rsidRPr="00C07C7F" w:rsidRDefault="007843F4" w:rsidP="007843F4">
            <w:pPr>
              <w:spacing w:line="276" w:lineRule="auto"/>
              <w:ind w:left="1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Videos del tema</w:t>
            </w:r>
          </w:p>
          <w:p w14:paraId="26D91E34" w14:textId="77777777" w:rsidR="007843F4" w:rsidRPr="00C07C7F" w:rsidRDefault="007843F4" w:rsidP="007843F4">
            <w:pPr>
              <w:spacing w:line="276" w:lineRule="auto"/>
              <w:ind w:left="1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asos</w:t>
            </w:r>
          </w:p>
          <w:p w14:paraId="72688841" w14:textId="77777777" w:rsidR="007843F4" w:rsidRPr="00C07C7F" w:rsidRDefault="007843F4" w:rsidP="007843F4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Debates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:</w:t>
            </w:r>
          </w:p>
          <w:p w14:paraId="2F401DE0" w14:textId="77777777" w:rsidR="007843F4" w:rsidRPr="00C07C7F" w:rsidRDefault="007843F4" w:rsidP="007843F4">
            <w:pPr>
              <w:spacing w:line="276" w:lineRule="auto"/>
              <w:ind w:left="1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Foros, Chat</w:t>
            </w:r>
          </w:p>
          <w:p w14:paraId="49C6E261" w14:textId="77777777" w:rsidR="007843F4" w:rsidRPr="00671A75" w:rsidRDefault="007843F4" w:rsidP="007843F4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Lecturas</w:t>
            </w: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 xml:space="preserve">: 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Uso de repositorios digitales.</w:t>
            </w:r>
          </w:p>
          <w:p w14:paraId="661DA890" w14:textId="6DE7926E" w:rsidR="007843F4" w:rsidRPr="00991EBE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Lluvia de ideas</w:t>
            </w:r>
            <w:r w:rsidRPr="00C07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 xml:space="preserve"> 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Foros, Chat</w:t>
            </w:r>
          </w:p>
        </w:tc>
        <w:tc>
          <w:tcPr>
            <w:tcW w:w="1637" w:type="dxa"/>
          </w:tcPr>
          <w:p w14:paraId="01D412D2" w14:textId="714D2853" w:rsidR="007843F4" w:rsidRPr="00991EBE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Mide</w:t>
            </w:r>
            <w:r w:rsidRPr="00991EBE">
              <w:rPr>
                <w:rFonts w:ascii="Arial" w:hAnsi="Arial" w:cs="Arial"/>
                <w:sz w:val="18"/>
                <w:szCs w:val="18"/>
              </w:rPr>
              <w:t xml:space="preserve"> parámetros eléctricos</w:t>
            </w:r>
          </w:p>
        </w:tc>
      </w:tr>
      <w:tr w:rsidR="007454A3" w:rsidRPr="00991EBE" w14:paraId="5D37C7BD" w14:textId="77777777" w:rsidTr="007843F4">
        <w:tc>
          <w:tcPr>
            <w:tcW w:w="534" w:type="dxa"/>
            <w:vMerge/>
          </w:tcPr>
          <w:p w14:paraId="7713757F" w14:textId="77777777" w:rsidR="007454A3" w:rsidRPr="00991EBE" w:rsidRDefault="007454A3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408F79D4" w14:textId="77777777" w:rsidR="007454A3" w:rsidRPr="00991EBE" w:rsidRDefault="007454A3" w:rsidP="00255A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419B0C" w14:textId="77777777" w:rsidR="007454A3" w:rsidRPr="00991EBE" w:rsidRDefault="000707BA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48" w:type="dxa"/>
          </w:tcPr>
          <w:p w14:paraId="7EE5FDD0" w14:textId="77777777" w:rsidR="007454A3" w:rsidRPr="00991EBE" w:rsidRDefault="007454A3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Componentes básicos: Resistores, tipos</w:t>
            </w:r>
          </w:p>
        </w:tc>
        <w:tc>
          <w:tcPr>
            <w:tcW w:w="1842" w:type="dxa"/>
            <w:gridSpan w:val="2"/>
          </w:tcPr>
          <w:p w14:paraId="58470853" w14:textId="77777777" w:rsidR="007454A3" w:rsidRPr="00991EBE" w:rsidRDefault="007454A3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bCs/>
                <w:sz w:val="18"/>
                <w:szCs w:val="18"/>
                <w:lang w:val="es-ES"/>
              </w:rPr>
              <w:t>Descripción del resistor y sus diferentes tipos.</w:t>
            </w:r>
          </w:p>
        </w:tc>
        <w:tc>
          <w:tcPr>
            <w:tcW w:w="1560" w:type="dxa"/>
          </w:tcPr>
          <w:p w14:paraId="38174A6B" w14:textId="77777777" w:rsidR="007454A3" w:rsidRPr="00991EBE" w:rsidRDefault="007454A3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Reconoce los diferentes tipos de resistores.</w:t>
            </w:r>
          </w:p>
        </w:tc>
        <w:tc>
          <w:tcPr>
            <w:tcW w:w="1559" w:type="dxa"/>
            <w:vMerge/>
          </w:tcPr>
          <w:p w14:paraId="708EC4C8" w14:textId="77777777" w:rsidR="007454A3" w:rsidRPr="00991EBE" w:rsidRDefault="007454A3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14:paraId="30202BA9" w14:textId="268E3B0E" w:rsidR="007454A3" w:rsidRPr="00991EBE" w:rsidRDefault="00991EBE" w:rsidP="00255AB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Conoce e identifica</w:t>
            </w:r>
            <w:r w:rsidRPr="00991EBE">
              <w:rPr>
                <w:rFonts w:ascii="Arial" w:hAnsi="Arial" w:cs="Arial"/>
                <w:sz w:val="18"/>
                <w:szCs w:val="18"/>
                <w:lang w:val="es-ES"/>
              </w:rPr>
              <w:t xml:space="preserve"> los diversos tipos de Resistores utilizados en un circuito.</w:t>
            </w:r>
          </w:p>
        </w:tc>
      </w:tr>
      <w:tr w:rsidR="00991EBE" w:rsidRPr="00991EBE" w14:paraId="45B9FCFD" w14:textId="77777777" w:rsidTr="007843F4">
        <w:tc>
          <w:tcPr>
            <w:tcW w:w="534" w:type="dxa"/>
            <w:vMerge/>
          </w:tcPr>
          <w:p w14:paraId="3FF6733B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6CAF628A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44C9C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DBB58A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D06A2A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48" w:type="dxa"/>
          </w:tcPr>
          <w:p w14:paraId="2E85B0D7" w14:textId="4FD026DD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Componentes básicos: Condensadores bobinas</w:t>
            </w:r>
            <w:r w:rsidR="004F7114">
              <w:rPr>
                <w:rFonts w:ascii="Arial" w:hAnsi="Arial" w:cs="Arial"/>
                <w:sz w:val="18"/>
                <w:szCs w:val="18"/>
              </w:rPr>
              <w:t xml:space="preserve"> y transformadores</w:t>
            </w:r>
          </w:p>
        </w:tc>
        <w:tc>
          <w:tcPr>
            <w:tcW w:w="1842" w:type="dxa"/>
            <w:gridSpan w:val="2"/>
          </w:tcPr>
          <w:p w14:paraId="59DDEAF1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Descripción del condensador y la bobina, tipos, características.</w:t>
            </w:r>
          </w:p>
        </w:tc>
        <w:tc>
          <w:tcPr>
            <w:tcW w:w="1560" w:type="dxa"/>
          </w:tcPr>
          <w:p w14:paraId="318AFA4A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Reconoce los diferentes tipos de condensadores y bobinas</w:t>
            </w:r>
          </w:p>
        </w:tc>
        <w:tc>
          <w:tcPr>
            <w:tcW w:w="1559" w:type="dxa"/>
            <w:vMerge/>
          </w:tcPr>
          <w:p w14:paraId="3BB0C173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14:paraId="06FA2715" w14:textId="782FC8EA" w:rsidR="00991EBE" w:rsidRPr="00991EBE" w:rsidRDefault="00991EBE" w:rsidP="00255AB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Conoce e Identifica</w:t>
            </w:r>
            <w:r w:rsidRPr="00991EBE">
              <w:rPr>
                <w:rFonts w:ascii="Arial" w:hAnsi="Arial" w:cs="Arial"/>
                <w:sz w:val="18"/>
                <w:szCs w:val="18"/>
                <w:lang w:val="es-ES"/>
              </w:rPr>
              <w:t xml:space="preserve"> los tipos de Condensadores y Bobinas utilizados en un circuito.</w:t>
            </w:r>
          </w:p>
        </w:tc>
      </w:tr>
      <w:tr w:rsidR="00991EBE" w:rsidRPr="00991EBE" w14:paraId="38CE9354" w14:textId="77777777" w:rsidTr="007843F4">
        <w:tc>
          <w:tcPr>
            <w:tcW w:w="534" w:type="dxa"/>
            <w:vMerge/>
          </w:tcPr>
          <w:p w14:paraId="0B2B3DC5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14ED6977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F3A4DD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0899B1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48" w:type="dxa"/>
          </w:tcPr>
          <w:p w14:paraId="4CFCC1E3" w14:textId="6C9A54C2" w:rsidR="00991EBE" w:rsidRPr="00991EBE" w:rsidRDefault="00991EBE" w:rsidP="00960147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Dispositivos varios: Diodos, transistores</w:t>
            </w:r>
            <w:r w:rsidR="004F7114">
              <w:rPr>
                <w:rFonts w:ascii="Arial" w:hAnsi="Arial" w:cs="Arial"/>
                <w:sz w:val="18"/>
                <w:szCs w:val="18"/>
              </w:rPr>
              <w:t>, circuitos integrados.</w:t>
            </w:r>
          </w:p>
        </w:tc>
        <w:tc>
          <w:tcPr>
            <w:tcW w:w="1842" w:type="dxa"/>
            <w:gridSpan w:val="2"/>
          </w:tcPr>
          <w:p w14:paraId="17A71036" w14:textId="2F985945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Reconocimiento y descripción de dispositivos electrónicos</w:t>
            </w:r>
          </w:p>
        </w:tc>
        <w:tc>
          <w:tcPr>
            <w:tcW w:w="1560" w:type="dxa"/>
          </w:tcPr>
          <w:p w14:paraId="7F25ACEC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Reconoce los diferentes dispositivos electrónicos</w:t>
            </w:r>
          </w:p>
        </w:tc>
        <w:tc>
          <w:tcPr>
            <w:tcW w:w="1559" w:type="dxa"/>
            <w:vMerge/>
          </w:tcPr>
          <w:p w14:paraId="6367DA9C" w14:textId="77777777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14:paraId="223A7CB3" w14:textId="300E6616" w:rsidR="00991EBE" w:rsidRPr="00991EBE" w:rsidRDefault="00991EBE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Conoce e Identifica</w:t>
            </w:r>
            <w:r w:rsidRPr="00991EBE">
              <w:rPr>
                <w:rFonts w:ascii="Arial" w:hAnsi="Arial" w:cs="Arial"/>
                <w:sz w:val="18"/>
                <w:szCs w:val="18"/>
                <w:lang w:val="es-ES"/>
              </w:rPr>
              <w:t xml:space="preserve"> los diversos tipos de dispositivos semiconductores utilizados en un circuito.</w:t>
            </w:r>
          </w:p>
        </w:tc>
      </w:tr>
      <w:tr w:rsidR="007454A3" w:rsidRPr="00991EBE" w14:paraId="4545525A" w14:textId="77777777" w:rsidTr="00E235AE">
        <w:tc>
          <w:tcPr>
            <w:tcW w:w="534" w:type="dxa"/>
            <w:vMerge/>
          </w:tcPr>
          <w:p w14:paraId="67F6CF1C" w14:textId="77777777" w:rsidR="007454A3" w:rsidRPr="00991EBE" w:rsidRDefault="007454A3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3" w:type="dxa"/>
            <w:gridSpan w:val="7"/>
            <w:vAlign w:val="center"/>
          </w:tcPr>
          <w:p w14:paraId="02745DF6" w14:textId="77777777" w:rsidR="007454A3" w:rsidRPr="00991EBE" w:rsidRDefault="007454A3" w:rsidP="00255A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EVALUACION DE LA UNIDAD DIDACTICA</w:t>
            </w:r>
          </w:p>
        </w:tc>
      </w:tr>
      <w:tr w:rsidR="007454A3" w:rsidRPr="00991EBE" w14:paraId="01ECCD95" w14:textId="77777777" w:rsidTr="007843F4">
        <w:tc>
          <w:tcPr>
            <w:tcW w:w="534" w:type="dxa"/>
            <w:vMerge/>
          </w:tcPr>
          <w:p w14:paraId="0F751214" w14:textId="77777777" w:rsidR="007454A3" w:rsidRPr="00991EBE" w:rsidRDefault="007454A3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vAlign w:val="center"/>
          </w:tcPr>
          <w:p w14:paraId="19434968" w14:textId="77777777" w:rsidR="007454A3" w:rsidRPr="00991EBE" w:rsidRDefault="007454A3" w:rsidP="00255A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EVIDENCIA DE CONOCIMIENTOS</w:t>
            </w:r>
          </w:p>
        </w:tc>
        <w:tc>
          <w:tcPr>
            <w:tcW w:w="3171" w:type="dxa"/>
            <w:gridSpan w:val="2"/>
            <w:vAlign w:val="center"/>
          </w:tcPr>
          <w:p w14:paraId="4563E0D7" w14:textId="77777777" w:rsidR="007454A3" w:rsidRPr="00991EBE" w:rsidRDefault="007454A3" w:rsidP="00255A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EVIDENCIA DE PRODUCTO</w:t>
            </w:r>
          </w:p>
        </w:tc>
        <w:tc>
          <w:tcPr>
            <w:tcW w:w="3196" w:type="dxa"/>
            <w:gridSpan w:val="2"/>
            <w:vAlign w:val="center"/>
          </w:tcPr>
          <w:p w14:paraId="23B56B94" w14:textId="77777777" w:rsidR="007454A3" w:rsidRPr="00991EBE" w:rsidRDefault="007454A3" w:rsidP="00255A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EVIDENCIA DE DESEMPEÑO</w:t>
            </w:r>
          </w:p>
        </w:tc>
      </w:tr>
      <w:tr w:rsidR="00E235AE" w:rsidRPr="00991EBE" w14:paraId="0069D822" w14:textId="77777777" w:rsidTr="007843F4">
        <w:trPr>
          <w:trHeight w:val="547"/>
        </w:trPr>
        <w:tc>
          <w:tcPr>
            <w:tcW w:w="534" w:type="dxa"/>
            <w:vMerge/>
          </w:tcPr>
          <w:p w14:paraId="7497852C" w14:textId="77777777" w:rsidR="00E235AE" w:rsidRPr="00991EBE" w:rsidRDefault="00E235AE" w:rsidP="00E235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gridSpan w:val="3"/>
          </w:tcPr>
          <w:p w14:paraId="73DCE417" w14:textId="60B58D85" w:rsidR="00E235AE" w:rsidRPr="00991EBE" w:rsidRDefault="00E235AE" w:rsidP="00E235AE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Evaluación virtual tipo cuestionario de 20 preguntas.</w:t>
            </w:r>
          </w:p>
        </w:tc>
        <w:tc>
          <w:tcPr>
            <w:tcW w:w="3171" w:type="dxa"/>
            <w:gridSpan w:val="2"/>
          </w:tcPr>
          <w:p w14:paraId="7C2747E7" w14:textId="00446DB5" w:rsidR="00E235AE" w:rsidRPr="00991EBE" w:rsidRDefault="00E235AE" w:rsidP="00E235AE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Entregará por lo menos un (01) trabajo monográfico de investigación.</w:t>
            </w:r>
          </w:p>
        </w:tc>
        <w:tc>
          <w:tcPr>
            <w:tcW w:w="3196" w:type="dxa"/>
            <w:gridSpan w:val="2"/>
          </w:tcPr>
          <w:p w14:paraId="09FE6B5F" w14:textId="6F6B0118" w:rsidR="00E235AE" w:rsidRPr="00991EBE" w:rsidRDefault="00E235AE" w:rsidP="00E235AE">
            <w:pPr>
              <w:rPr>
                <w:rFonts w:ascii="Arial" w:hAnsi="Arial" w:cs="Arial"/>
                <w:sz w:val="18"/>
                <w:szCs w:val="18"/>
              </w:rPr>
            </w:pPr>
            <w:r w:rsidRPr="00991EBE">
              <w:rPr>
                <w:rFonts w:ascii="Arial" w:hAnsi="Arial" w:cs="Arial"/>
                <w:sz w:val="18"/>
                <w:szCs w:val="18"/>
              </w:rPr>
              <w:t>Sera determinado por el nivel de participación en las clases virtuales síncronas.</w:t>
            </w:r>
          </w:p>
        </w:tc>
      </w:tr>
    </w:tbl>
    <w:p w14:paraId="779541CD" w14:textId="77777777" w:rsidR="00CA7B0D" w:rsidRDefault="00CA7B0D"/>
    <w:tbl>
      <w:tblPr>
        <w:tblStyle w:val="Tablaconcuadrcula"/>
        <w:tblW w:w="9287" w:type="dxa"/>
        <w:tblLayout w:type="fixed"/>
        <w:tblLook w:val="04A0" w:firstRow="1" w:lastRow="0" w:firstColumn="1" w:lastColumn="0" w:noHBand="0" w:noVBand="1"/>
      </w:tblPr>
      <w:tblGrid>
        <w:gridCol w:w="534"/>
        <w:gridCol w:w="607"/>
        <w:gridCol w:w="1689"/>
        <w:gridCol w:w="90"/>
        <w:gridCol w:w="1858"/>
        <w:gridCol w:w="1456"/>
        <w:gridCol w:w="1558"/>
        <w:gridCol w:w="1495"/>
      </w:tblGrid>
      <w:tr w:rsidR="00803A86" w:rsidRPr="00C07C7F" w14:paraId="041A18B7" w14:textId="77777777" w:rsidTr="00E235AE">
        <w:tc>
          <w:tcPr>
            <w:tcW w:w="534" w:type="dxa"/>
            <w:vMerge w:val="restart"/>
            <w:textDirection w:val="btLr"/>
          </w:tcPr>
          <w:p w14:paraId="340A512F" w14:textId="77777777" w:rsidR="00803A86" w:rsidRPr="00C07C7F" w:rsidRDefault="00803A86" w:rsidP="00817240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 xml:space="preserve">UNIDAD DIDACTICA II: </w:t>
            </w:r>
            <w:r w:rsidR="00817240" w:rsidRPr="00C07C7F">
              <w:rPr>
                <w:rFonts w:ascii="Arial" w:hAnsi="Arial" w:cs="Arial"/>
                <w:sz w:val="18"/>
                <w:szCs w:val="18"/>
              </w:rPr>
              <w:t>INSTRUMENTOS DE MEDICION</w:t>
            </w:r>
            <w:r w:rsidRPr="00C07C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753" w:type="dxa"/>
            <w:gridSpan w:val="7"/>
          </w:tcPr>
          <w:p w14:paraId="0AD935BE" w14:textId="7B7FD633" w:rsidR="00803A86" w:rsidRPr="00C07C7F" w:rsidRDefault="00803A86" w:rsidP="00255AB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07C7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CAPACIDAD DE LA UNIDAD DIDACTICA III</w:t>
            </w:r>
            <w:r w:rsidRPr="00C07C7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: </w:t>
            </w:r>
            <w:r w:rsidRPr="00C07C7F">
              <w:rPr>
                <w:rFonts w:ascii="Arial" w:hAnsi="Arial" w:cs="Arial"/>
                <w:sz w:val="18"/>
                <w:szCs w:val="18"/>
                <w:lang w:val="es-ES"/>
              </w:rPr>
              <w:t xml:space="preserve">Para la identificación de componentes y dispositivos electrónicos, </w:t>
            </w:r>
            <w:r w:rsidRPr="00C07C7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utiliza</w:t>
            </w:r>
            <w:r w:rsidRPr="00C07C7F">
              <w:rPr>
                <w:rFonts w:ascii="Arial" w:hAnsi="Arial" w:cs="Arial"/>
                <w:sz w:val="18"/>
                <w:szCs w:val="18"/>
                <w:lang w:val="es-ES"/>
              </w:rPr>
              <w:t xml:space="preserve"> diversos instrumentos de </w:t>
            </w:r>
            <w:r w:rsidR="00895C9A" w:rsidRPr="00C07C7F">
              <w:rPr>
                <w:rFonts w:ascii="Arial" w:hAnsi="Arial" w:cs="Arial"/>
                <w:sz w:val="18"/>
                <w:szCs w:val="18"/>
                <w:lang w:val="es-ES"/>
              </w:rPr>
              <w:t>medición,</w:t>
            </w:r>
            <w:r w:rsidRPr="00C07C7F">
              <w:rPr>
                <w:rFonts w:ascii="Arial" w:hAnsi="Arial" w:cs="Arial"/>
                <w:sz w:val="18"/>
                <w:szCs w:val="18"/>
                <w:lang w:val="es-ES"/>
              </w:rPr>
              <w:t xml:space="preserve"> así como software especializado.</w:t>
            </w:r>
          </w:p>
          <w:p w14:paraId="49EF804E" w14:textId="77777777" w:rsidR="000707BA" w:rsidRPr="00C07C7F" w:rsidRDefault="000707BA" w:rsidP="00255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3F4" w:rsidRPr="00C07C7F" w14:paraId="290984CF" w14:textId="77777777" w:rsidTr="007843F4">
        <w:tc>
          <w:tcPr>
            <w:tcW w:w="534" w:type="dxa"/>
            <w:vMerge/>
          </w:tcPr>
          <w:p w14:paraId="7832D8ED" w14:textId="77777777" w:rsidR="007843F4" w:rsidRPr="00C07C7F" w:rsidRDefault="007843F4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Merge w:val="restart"/>
            <w:vAlign w:val="center"/>
          </w:tcPr>
          <w:p w14:paraId="51B901FE" w14:textId="77777777" w:rsidR="007843F4" w:rsidRPr="007843F4" w:rsidRDefault="007843F4" w:rsidP="00255A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3F4">
              <w:rPr>
                <w:rFonts w:ascii="Arial" w:hAnsi="Arial" w:cs="Arial"/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5093" w:type="dxa"/>
            <w:gridSpan w:val="4"/>
            <w:vAlign w:val="center"/>
          </w:tcPr>
          <w:p w14:paraId="418E5DE4" w14:textId="77777777" w:rsidR="007843F4" w:rsidRPr="007843F4" w:rsidRDefault="007843F4" w:rsidP="00255A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3F4">
              <w:rPr>
                <w:rFonts w:ascii="Arial" w:hAnsi="Arial" w:cs="Arial"/>
                <w:b/>
                <w:bCs/>
                <w:sz w:val="18"/>
                <w:szCs w:val="18"/>
              </w:rPr>
              <w:t>CONTENIDOS</w:t>
            </w:r>
          </w:p>
        </w:tc>
        <w:tc>
          <w:tcPr>
            <w:tcW w:w="1558" w:type="dxa"/>
            <w:vMerge w:val="restart"/>
            <w:vAlign w:val="center"/>
          </w:tcPr>
          <w:p w14:paraId="0DB4CDE5" w14:textId="08F19AA6" w:rsidR="007843F4" w:rsidRPr="007843F4" w:rsidRDefault="007843F4" w:rsidP="00255A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3F4">
              <w:rPr>
                <w:rFonts w:ascii="Arial" w:hAnsi="Arial" w:cs="Arial"/>
                <w:b/>
                <w:bCs/>
                <w:sz w:val="18"/>
                <w:szCs w:val="18"/>
              </w:rPr>
              <w:t>ESTRATEGIA de la enseñanza VIRTUAL</w:t>
            </w:r>
          </w:p>
        </w:tc>
        <w:tc>
          <w:tcPr>
            <w:tcW w:w="1495" w:type="dxa"/>
            <w:vMerge w:val="restart"/>
            <w:vAlign w:val="center"/>
          </w:tcPr>
          <w:p w14:paraId="6C4B8A67" w14:textId="77777777" w:rsidR="007843F4" w:rsidRPr="007843F4" w:rsidRDefault="007843F4" w:rsidP="007843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3F4">
              <w:rPr>
                <w:rFonts w:ascii="Arial" w:hAnsi="Arial" w:cs="Arial"/>
                <w:b/>
                <w:bCs/>
                <w:sz w:val="18"/>
                <w:szCs w:val="18"/>
              </w:rPr>
              <w:t>INDICADORES DE LOGRO</w:t>
            </w:r>
          </w:p>
        </w:tc>
      </w:tr>
      <w:tr w:rsidR="007843F4" w:rsidRPr="00C07C7F" w14:paraId="6A39F1B1" w14:textId="77777777" w:rsidTr="001A0187">
        <w:tc>
          <w:tcPr>
            <w:tcW w:w="534" w:type="dxa"/>
            <w:vMerge/>
          </w:tcPr>
          <w:p w14:paraId="6D38C88C" w14:textId="77777777" w:rsidR="007843F4" w:rsidRPr="00C07C7F" w:rsidRDefault="007843F4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Merge/>
          </w:tcPr>
          <w:p w14:paraId="36728A69" w14:textId="77777777" w:rsidR="007843F4" w:rsidRPr="007843F4" w:rsidRDefault="007843F4" w:rsidP="00255A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6334B92E" w14:textId="77777777" w:rsidR="007843F4" w:rsidRPr="007843F4" w:rsidRDefault="007843F4" w:rsidP="007843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3F4">
              <w:rPr>
                <w:rFonts w:ascii="Arial" w:hAnsi="Arial" w:cs="Arial"/>
                <w:b/>
                <w:bCs/>
                <w:sz w:val="18"/>
                <w:szCs w:val="18"/>
              </w:rPr>
              <w:t>CONCEPTUAL</w:t>
            </w:r>
          </w:p>
        </w:tc>
        <w:tc>
          <w:tcPr>
            <w:tcW w:w="1948" w:type="dxa"/>
            <w:gridSpan w:val="2"/>
            <w:vAlign w:val="center"/>
          </w:tcPr>
          <w:p w14:paraId="78B10E25" w14:textId="77777777" w:rsidR="007843F4" w:rsidRPr="007843F4" w:rsidRDefault="007843F4" w:rsidP="007843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3F4">
              <w:rPr>
                <w:rFonts w:ascii="Arial" w:hAnsi="Arial" w:cs="Arial"/>
                <w:b/>
                <w:bCs/>
                <w:sz w:val="18"/>
                <w:szCs w:val="18"/>
              </w:rPr>
              <w:t>PROCEDIMENTAL</w:t>
            </w:r>
          </w:p>
        </w:tc>
        <w:tc>
          <w:tcPr>
            <w:tcW w:w="1456" w:type="dxa"/>
            <w:vAlign w:val="center"/>
          </w:tcPr>
          <w:p w14:paraId="3B78ABFC" w14:textId="77777777" w:rsidR="007843F4" w:rsidRPr="007843F4" w:rsidRDefault="007843F4" w:rsidP="007843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3F4">
              <w:rPr>
                <w:rFonts w:ascii="Arial" w:hAnsi="Arial" w:cs="Arial"/>
                <w:b/>
                <w:bCs/>
                <w:sz w:val="18"/>
                <w:szCs w:val="18"/>
              </w:rPr>
              <w:t>ACTITUDINAL</w:t>
            </w:r>
          </w:p>
        </w:tc>
        <w:tc>
          <w:tcPr>
            <w:tcW w:w="1558" w:type="dxa"/>
            <w:vMerge/>
          </w:tcPr>
          <w:p w14:paraId="1F6AB6D8" w14:textId="77777777" w:rsidR="007843F4" w:rsidRPr="007843F4" w:rsidRDefault="007843F4" w:rsidP="00255A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14:paraId="5BF53D35" w14:textId="77777777" w:rsidR="007843F4" w:rsidRPr="007843F4" w:rsidRDefault="007843F4" w:rsidP="00255A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43F4" w:rsidRPr="00C07C7F" w14:paraId="7F68E78C" w14:textId="77777777" w:rsidTr="001A0187">
        <w:tc>
          <w:tcPr>
            <w:tcW w:w="534" w:type="dxa"/>
            <w:vMerge/>
          </w:tcPr>
          <w:p w14:paraId="4BFA1287" w14:textId="77777777" w:rsidR="007843F4" w:rsidRPr="00C07C7F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53A5AF37" w14:textId="77777777" w:rsidR="007843F4" w:rsidRPr="00C07C7F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3FB995" w14:textId="77777777" w:rsidR="007843F4" w:rsidRPr="00C07C7F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89" w:type="dxa"/>
            <w:vAlign w:val="center"/>
          </w:tcPr>
          <w:p w14:paraId="25BF527C" w14:textId="77777777" w:rsidR="007843F4" w:rsidRPr="00C07C7F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Multitester: tipos, características, usos.</w:t>
            </w:r>
          </w:p>
        </w:tc>
        <w:tc>
          <w:tcPr>
            <w:tcW w:w="1948" w:type="dxa"/>
            <w:gridSpan w:val="2"/>
          </w:tcPr>
          <w:p w14:paraId="37CC3238" w14:textId="77777777" w:rsidR="007843F4" w:rsidRPr="00C07C7F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 xml:space="preserve">Descripción y usos del </w:t>
            </w:r>
            <w:proofErr w:type="spellStart"/>
            <w:r w:rsidRPr="00C07C7F">
              <w:rPr>
                <w:rFonts w:ascii="Arial" w:hAnsi="Arial" w:cs="Arial"/>
                <w:sz w:val="18"/>
                <w:szCs w:val="18"/>
              </w:rPr>
              <w:t>multitester</w:t>
            </w:r>
            <w:proofErr w:type="spellEnd"/>
            <w:r w:rsidRPr="00C07C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56" w:type="dxa"/>
          </w:tcPr>
          <w:p w14:paraId="2FAF59A6" w14:textId="77777777" w:rsidR="007843F4" w:rsidRPr="00C07C7F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Realiza mediciones de parámetros eléctricos.</w:t>
            </w:r>
          </w:p>
        </w:tc>
        <w:tc>
          <w:tcPr>
            <w:tcW w:w="1558" w:type="dxa"/>
            <w:vMerge w:val="restart"/>
            <w:vAlign w:val="center"/>
          </w:tcPr>
          <w:p w14:paraId="5142540D" w14:textId="77777777" w:rsidR="007843F4" w:rsidRPr="00C07C7F" w:rsidRDefault="007843F4" w:rsidP="007843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Expositiva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 xml:space="preserve">: 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Uso de Google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Meet</w:t>
            </w:r>
            <w:proofErr w:type="spellEnd"/>
          </w:p>
          <w:p w14:paraId="789F5EDF" w14:textId="77777777" w:rsidR="007843F4" w:rsidRPr="00C07C7F" w:rsidRDefault="007843F4" w:rsidP="007843F4">
            <w:pPr>
              <w:spacing w:line="276" w:lineRule="auto"/>
              <w:ind w:left="1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Videos del tema</w:t>
            </w:r>
          </w:p>
          <w:p w14:paraId="15077D49" w14:textId="77777777" w:rsidR="007843F4" w:rsidRPr="00C07C7F" w:rsidRDefault="007843F4" w:rsidP="007843F4">
            <w:pPr>
              <w:spacing w:line="276" w:lineRule="auto"/>
              <w:ind w:left="1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asos</w:t>
            </w:r>
          </w:p>
          <w:p w14:paraId="5B5E1F20" w14:textId="77777777" w:rsidR="007843F4" w:rsidRPr="00C07C7F" w:rsidRDefault="007843F4" w:rsidP="007843F4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Debates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:</w:t>
            </w:r>
          </w:p>
          <w:p w14:paraId="44DD0503" w14:textId="77777777" w:rsidR="007843F4" w:rsidRPr="00C07C7F" w:rsidRDefault="007843F4" w:rsidP="007843F4">
            <w:pPr>
              <w:spacing w:line="276" w:lineRule="auto"/>
              <w:ind w:left="1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Foros, Chat</w:t>
            </w:r>
          </w:p>
          <w:p w14:paraId="6E161DA0" w14:textId="77777777" w:rsidR="007843F4" w:rsidRPr="00671A75" w:rsidRDefault="007843F4" w:rsidP="007843F4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Lecturas</w:t>
            </w: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 xml:space="preserve">: 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Uso de repositorios digitales.</w:t>
            </w:r>
          </w:p>
          <w:p w14:paraId="27BA068D" w14:textId="617B85A6" w:rsidR="007843F4" w:rsidRPr="00C07C7F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Lluvia de ideas</w:t>
            </w:r>
            <w:r w:rsidRPr="00C07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 xml:space="preserve"> 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Foros, Chat</w:t>
            </w:r>
          </w:p>
        </w:tc>
        <w:tc>
          <w:tcPr>
            <w:tcW w:w="1495" w:type="dxa"/>
          </w:tcPr>
          <w:p w14:paraId="269A101D" w14:textId="680AC2EF" w:rsidR="007843F4" w:rsidRPr="00C07C7F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Comprende</w:t>
            </w:r>
            <w:r w:rsidRPr="006D532C">
              <w:rPr>
                <w:rFonts w:ascii="Arial" w:hAnsi="Arial" w:cs="Arial"/>
                <w:sz w:val="18"/>
                <w:szCs w:val="18"/>
              </w:rPr>
              <w:t xml:space="preserve"> el uso y manejo de un Multitester</w:t>
            </w:r>
          </w:p>
        </w:tc>
      </w:tr>
      <w:tr w:rsidR="00803A86" w:rsidRPr="00C07C7F" w14:paraId="55A24B82" w14:textId="77777777" w:rsidTr="001A0187">
        <w:tc>
          <w:tcPr>
            <w:tcW w:w="534" w:type="dxa"/>
            <w:vMerge/>
          </w:tcPr>
          <w:p w14:paraId="7687DCD8" w14:textId="77777777" w:rsidR="00803A86" w:rsidRPr="00C07C7F" w:rsidRDefault="00803A86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55303564" w14:textId="77777777" w:rsidR="00803A86" w:rsidRPr="00C07C7F" w:rsidRDefault="00803A86" w:rsidP="00255A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7D1EF6" w14:textId="77777777" w:rsidR="00803A86" w:rsidRPr="00C07C7F" w:rsidRDefault="000707BA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89" w:type="dxa"/>
            <w:vAlign w:val="center"/>
          </w:tcPr>
          <w:p w14:paraId="1C1990D8" w14:textId="1A53136D" w:rsidR="00803A86" w:rsidRPr="00C07C7F" w:rsidRDefault="00302326" w:rsidP="00991E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Osciloscopio y </w:t>
            </w:r>
            <w:r w:rsidR="00803A86" w:rsidRPr="00C07C7F">
              <w:rPr>
                <w:rFonts w:ascii="Arial" w:hAnsi="Arial" w:cs="Arial"/>
                <w:sz w:val="18"/>
                <w:szCs w:val="18"/>
              </w:rPr>
              <w:t xml:space="preserve">Generador </w:t>
            </w:r>
            <w:r w:rsidR="00991EBE" w:rsidRPr="00C07C7F">
              <w:rPr>
                <w:rFonts w:ascii="Arial" w:hAnsi="Arial" w:cs="Arial"/>
                <w:sz w:val="18"/>
                <w:szCs w:val="18"/>
              </w:rPr>
              <w:t>de señales</w:t>
            </w:r>
            <w:r w:rsidR="00803A86" w:rsidRPr="00C07C7F">
              <w:rPr>
                <w:rFonts w:ascii="Arial" w:hAnsi="Arial" w:cs="Arial"/>
                <w:sz w:val="18"/>
                <w:szCs w:val="18"/>
              </w:rPr>
              <w:t>, fuentes de poder</w:t>
            </w:r>
          </w:p>
        </w:tc>
        <w:tc>
          <w:tcPr>
            <w:tcW w:w="1948" w:type="dxa"/>
            <w:gridSpan w:val="2"/>
          </w:tcPr>
          <w:p w14:paraId="1BD68144" w14:textId="35E7C342" w:rsidR="00803A86" w:rsidRPr="00C07C7F" w:rsidRDefault="00803A86" w:rsidP="00C730E0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Descripción </w:t>
            </w:r>
            <w:r w:rsidR="00C730E0" w:rsidRPr="00C07C7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del </w:t>
            </w:r>
            <w:r w:rsidR="00302326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Osciloscopio y </w:t>
            </w:r>
            <w:r w:rsidR="00C730E0" w:rsidRPr="00C07C7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generador </w:t>
            </w:r>
            <w:r w:rsidR="00302326">
              <w:rPr>
                <w:rFonts w:ascii="Arial" w:hAnsi="Arial" w:cs="Arial"/>
                <w:bCs/>
                <w:sz w:val="18"/>
                <w:szCs w:val="18"/>
                <w:lang w:val="es-ES"/>
              </w:rPr>
              <w:t>de</w:t>
            </w:r>
            <w:r w:rsidR="00C730E0" w:rsidRPr="00C07C7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señales</w:t>
            </w:r>
            <w:r w:rsidR="00302326"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1456" w:type="dxa"/>
          </w:tcPr>
          <w:p w14:paraId="0F29DC88" w14:textId="2ABFC337" w:rsidR="00803A86" w:rsidRPr="00C07C7F" w:rsidRDefault="00C730E0" w:rsidP="00C730E0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Selecciona señales</w:t>
            </w:r>
            <w:r w:rsidR="00302326">
              <w:rPr>
                <w:rFonts w:ascii="Arial" w:hAnsi="Arial" w:cs="Arial"/>
                <w:sz w:val="18"/>
                <w:szCs w:val="18"/>
              </w:rPr>
              <w:t>,</w:t>
            </w:r>
            <w:r w:rsidRPr="00C07C7F">
              <w:rPr>
                <w:rFonts w:ascii="Arial" w:hAnsi="Arial" w:cs="Arial"/>
                <w:sz w:val="18"/>
                <w:szCs w:val="18"/>
              </w:rPr>
              <w:t xml:space="preserve"> aplica</w:t>
            </w:r>
            <w:r w:rsidR="00302326">
              <w:rPr>
                <w:rFonts w:ascii="Arial" w:hAnsi="Arial" w:cs="Arial"/>
                <w:sz w:val="18"/>
                <w:szCs w:val="18"/>
              </w:rPr>
              <w:t xml:space="preserve"> y r</w:t>
            </w:r>
            <w:r w:rsidR="00302326" w:rsidRPr="00C07C7F">
              <w:rPr>
                <w:rFonts w:ascii="Arial" w:hAnsi="Arial" w:cs="Arial"/>
                <w:sz w:val="18"/>
                <w:szCs w:val="18"/>
              </w:rPr>
              <w:t>ealiza mediciones de parámetros eléctricos</w:t>
            </w:r>
          </w:p>
        </w:tc>
        <w:tc>
          <w:tcPr>
            <w:tcW w:w="1558" w:type="dxa"/>
            <w:vMerge/>
          </w:tcPr>
          <w:p w14:paraId="53FE042E" w14:textId="77777777" w:rsidR="00803A86" w:rsidRPr="00C07C7F" w:rsidRDefault="00803A86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</w:tcPr>
          <w:p w14:paraId="52F32A15" w14:textId="11474E86" w:rsidR="00803A86" w:rsidRPr="006D532C" w:rsidRDefault="006D532C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Comprende</w:t>
            </w:r>
            <w:r w:rsidRPr="006D532C">
              <w:rPr>
                <w:rFonts w:ascii="Arial" w:hAnsi="Arial" w:cs="Arial"/>
                <w:sz w:val="18"/>
                <w:szCs w:val="18"/>
              </w:rPr>
              <w:t xml:space="preserve"> el uso y manejo de un </w:t>
            </w:r>
            <w:r w:rsidR="001A0187">
              <w:rPr>
                <w:rFonts w:ascii="Arial" w:hAnsi="Arial" w:cs="Arial"/>
                <w:sz w:val="18"/>
                <w:szCs w:val="18"/>
              </w:rPr>
              <w:t xml:space="preserve">Osciloscopio y </w:t>
            </w:r>
            <w:r w:rsidRPr="006D532C">
              <w:rPr>
                <w:rFonts w:ascii="Arial" w:hAnsi="Arial" w:cs="Arial"/>
                <w:sz w:val="18"/>
                <w:szCs w:val="18"/>
              </w:rPr>
              <w:t>Generador de señales.</w:t>
            </w:r>
          </w:p>
        </w:tc>
      </w:tr>
      <w:tr w:rsidR="006D532C" w:rsidRPr="00C07C7F" w14:paraId="4F95012B" w14:textId="77777777" w:rsidTr="001A0187">
        <w:tc>
          <w:tcPr>
            <w:tcW w:w="534" w:type="dxa"/>
            <w:vMerge/>
          </w:tcPr>
          <w:p w14:paraId="4E3798EF" w14:textId="77777777" w:rsidR="006D532C" w:rsidRPr="00C07C7F" w:rsidRDefault="006D532C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45F2F971" w14:textId="77777777" w:rsidR="006D532C" w:rsidRPr="00C07C7F" w:rsidRDefault="006D532C" w:rsidP="00255A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583E1E" w14:textId="77777777" w:rsidR="006D532C" w:rsidRPr="00C07C7F" w:rsidRDefault="006D532C" w:rsidP="00255A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53C51C" w14:textId="77777777" w:rsidR="006D532C" w:rsidRPr="00C07C7F" w:rsidRDefault="006D532C" w:rsidP="00255A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BDB690" w14:textId="77777777" w:rsidR="006D532C" w:rsidRPr="00C07C7F" w:rsidRDefault="006D532C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89" w:type="dxa"/>
            <w:vAlign w:val="center"/>
          </w:tcPr>
          <w:p w14:paraId="6E1181A9" w14:textId="77E11A5B" w:rsidR="006D532C" w:rsidRPr="00C07C7F" w:rsidRDefault="00302326" w:rsidP="00991E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Fuentes de Poder, herramientas y accesorios usados en electrónica.</w:t>
            </w:r>
          </w:p>
        </w:tc>
        <w:tc>
          <w:tcPr>
            <w:tcW w:w="1948" w:type="dxa"/>
            <w:gridSpan w:val="2"/>
          </w:tcPr>
          <w:p w14:paraId="3BAB79F4" w14:textId="5817A0C8" w:rsidR="006D532C" w:rsidRPr="00C07C7F" w:rsidRDefault="00302326" w:rsidP="00C730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Analiza los tipos de fuente de poder y describe las diversas herramientas usadas en electrónica. </w:t>
            </w:r>
          </w:p>
        </w:tc>
        <w:tc>
          <w:tcPr>
            <w:tcW w:w="1456" w:type="dxa"/>
          </w:tcPr>
          <w:p w14:paraId="3C7253B7" w14:textId="33D04B2D" w:rsidR="006D532C" w:rsidRPr="00C07C7F" w:rsidRDefault="00302326" w:rsidP="000377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Utiliza fuentes de poder y herramientas </w:t>
            </w:r>
          </w:p>
        </w:tc>
        <w:tc>
          <w:tcPr>
            <w:tcW w:w="1558" w:type="dxa"/>
            <w:vMerge/>
          </w:tcPr>
          <w:p w14:paraId="090277AA" w14:textId="77777777" w:rsidR="006D532C" w:rsidRPr="00C07C7F" w:rsidRDefault="006D532C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</w:tcPr>
          <w:p w14:paraId="3EB5629D" w14:textId="0B33DE70" w:rsidR="006D532C" w:rsidRPr="006D532C" w:rsidRDefault="006D532C" w:rsidP="00255ABF">
            <w:pPr>
              <w:rPr>
                <w:rFonts w:ascii="Arial" w:hAnsi="Arial" w:cs="Arial"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Comprende</w:t>
            </w:r>
            <w:r w:rsidRPr="006D532C">
              <w:rPr>
                <w:rFonts w:ascii="Arial" w:hAnsi="Arial" w:cs="Arial"/>
                <w:sz w:val="18"/>
                <w:szCs w:val="18"/>
              </w:rPr>
              <w:t xml:space="preserve"> el uso y manejo de </w:t>
            </w:r>
            <w:r w:rsidR="001A0187">
              <w:rPr>
                <w:rFonts w:ascii="Arial" w:hAnsi="Arial" w:cs="Arial"/>
                <w:sz w:val="18"/>
                <w:szCs w:val="18"/>
              </w:rPr>
              <w:t>herramientas y accesorios</w:t>
            </w:r>
            <w:r w:rsidRPr="006D532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D532C" w:rsidRPr="00C07C7F" w14:paraId="5A49AAA8" w14:textId="77777777" w:rsidTr="001A0187">
        <w:tc>
          <w:tcPr>
            <w:tcW w:w="534" w:type="dxa"/>
            <w:vMerge/>
          </w:tcPr>
          <w:p w14:paraId="225AAA30" w14:textId="77777777" w:rsidR="006D532C" w:rsidRPr="00C07C7F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0B3FA591" w14:textId="77777777" w:rsidR="006D532C" w:rsidRPr="00C07C7F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BF7302" w14:textId="77777777" w:rsidR="006D532C" w:rsidRPr="00C07C7F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ABEA93" w14:textId="77777777" w:rsidR="006D532C" w:rsidRPr="00C07C7F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89" w:type="dxa"/>
            <w:vAlign w:val="center"/>
          </w:tcPr>
          <w:p w14:paraId="1852AA86" w14:textId="64E4502E" w:rsidR="006D532C" w:rsidRPr="00C07C7F" w:rsidRDefault="00302326" w:rsidP="006D53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Técnicas de soldadura en circuitos electrónicos</w:t>
            </w:r>
          </w:p>
        </w:tc>
        <w:tc>
          <w:tcPr>
            <w:tcW w:w="1948" w:type="dxa"/>
            <w:gridSpan w:val="2"/>
          </w:tcPr>
          <w:p w14:paraId="36649519" w14:textId="0C25F829" w:rsidR="006D532C" w:rsidRPr="00C07C7F" w:rsidRDefault="00302326" w:rsidP="006D53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Comprende las diversas técnicas de soldaduras que se aplican a los circuitos electrónicos.</w:t>
            </w:r>
          </w:p>
        </w:tc>
        <w:tc>
          <w:tcPr>
            <w:tcW w:w="1456" w:type="dxa"/>
          </w:tcPr>
          <w:p w14:paraId="08376A9E" w14:textId="5FFBD30A" w:rsidR="006D532C" w:rsidRPr="00C07C7F" w:rsidRDefault="00302326" w:rsidP="006D53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Aplica las técnicas de soldadura en circuitos electrónicos.</w:t>
            </w:r>
          </w:p>
        </w:tc>
        <w:tc>
          <w:tcPr>
            <w:tcW w:w="1558" w:type="dxa"/>
            <w:vMerge/>
          </w:tcPr>
          <w:p w14:paraId="5101E86B" w14:textId="77777777" w:rsidR="006D532C" w:rsidRPr="00C07C7F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</w:tcPr>
          <w:p w14:paraId="513E337A" w14:textId="4E8990B5" w:rsidR="006D532C" w:rsidRPr="00C07C7F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Comprende</w:t>
            </w:r>
            <w:r w:rsidRPr="006D532C">
              <w:rPr>
                <w:rFonts w:ascii="Arial" w:hAnsi="Arial" w:cs="Arial"/>
                <w:sz w:val="18"/>
                <w:szCs w:val="18"/>
              </w:rPr>
              <w:t xml:space="preserve"> el uso de </w:t>
            </w:r>
            <w:r w:rsidR="001A0187">
              <w:rPr>
                <w:rFonts w:ascii="Arial" w:hAnsi="Arial" w:cs="Arial"/>
                <w:sz w:val="18"/>
                <w:szCs w:val="18"/>
              </w:rPr>
              <w:t>técnicas de soldadura</w:t>
            </w:r>
            <w:r w:rsidRPr="006D532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D532C" w:rsidRPr="00C07C7F" w14:paraId="4086D575" w14:textId="77777777" w:rsidTr="00E235AE">
        <w:tc>
          <w:tcPr>
            <w:tcW w:w="534" w:type="dxa"/>
            <w:vMerge/>
          </w:tcPr>
          <w:p w14:paraId="5724D8FB" w14:textId="77777777" w:rsidR="006D532C" w:rsidRPr="00C07C7F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3" w:type="dxa"/>
            <w:gridSpan w:val="7"/>
            <w:vAlign w:val="center"/>
          </w:tcPr>
          <w:p w14:paraId="3BA4E8E1" w14:textId="77777777" w:rsidR="006D532C" w:rsidRPr="00C07C7F" w:rsidRDefault="006D532C" w:rsidP="006D5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EVALUACION DE LA UNIDAD DIDACTICA</w:t>
            </w:r>
          </w:p>
        </w:tc>
      </w:tr>
      <w:tr w:rsidR="006D532C" w:rsidRPr="00C07C7F" w14:paraId="0A9BB32C" w14:textId="77777777" w:rsidTr="00E235AE">
        <w:tc>
          <w:tcPr>
            <w:tcW w:w="534" w:type="dxa"/>
            <w:vMerge/>
          </w:tcPr>
          <w:p w14:paraId="0FB7BB8E" w14:textId="77777777" w:rsidR="006D532C" w:rsidRPr="00C07C7F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vAlign w:val="center"/>
          </w:tcPr>
          <w:p w14:paraId="16A2E618" w14:textId="77777777" w:rsidR="006D532C" w:rsidRPr="00C07C7F" w:rsidRDefault="006D532C" w:rsidP="006D5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EVIDENCIA DE CONOCIMIENTOS</w:t>
            </w:r>
          </w:p>
        </w:tc>
        <w:tc>
          <w:tcPr>
            <w:tcW w:w="3314" w:type="dxa"/>
            <w:gridSpan w:val="2"/>
            <w:vAlign w:val="center"/>
          </w:tcPr>
          <w:p w14:paraId="0261E058" w14:textId="77777777" w:rsidR="006D532C" w:rsidRPr="00C07C7F" w:rsidRDefault="006D532C" w:rsidP="006D5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EVIDENCIA DE PRODUCTO</w:t>
            </w:r>
          </w:p>
        </w:tc>
        <w:tc>
          <w:tcPr>
            <w:tcW w:w="3053" w:type="dxa"/>
            <w:gridSpan w:val="2"/>
            <w:vAlign w:val="center"/>
          </w:tcPr>
          <w:p w14:paraId="7FE8373A" w14:textId="77777777" w:rsidR="006D532C" w:rsidRPr="00C07C7F" w:rsidRDefault="006D532C" w:rsidP="006D5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EVIDENCIA DE DESEMPEÑO</w:t>
            </w:r>
          </w:p>
        </w:tc>
      </w:tr>
      <w:tr w:rsidR="006D532C" w:rsidRPr="00C07C7F" w14:paraId="57342B7C" w14:textId="77777777" w:rsidTr="00E235AE">
        <w:trPr>
          <w:trHeight w:val="547"/>
        </w:trPr>
        <w:tc>
          <w:tcPr>
            <w:tcW w:w="534" w:type="dxa"/>
            <w:vMerge/>
          </w:tcPr>
          <w:p w14:paraId="12355636" w14:textId="77777777" w:rsidR="006D532C" w:rsidRPr="00C07C7F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gridSpan w:val="3"/>
          </w:tcPr>
          <w:p w14:paraId="23390413" w14:textId="21CE71D8" w:rsidR="006D532C" w:rsidRPr="00C07C7F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Evaluación virtual tipo cuestionario de 20 preguntas.</w:t>
            </w:r>
          </w:p>
        </w:tc>
        <w:tc>
          <w:tcPr>
            <w:tcW w:w="3314" w:type="dxa"/>
            <w:gridSpan w:val="2"/>
          </w:tcPr>
          <w:p w14:paraId="5D5E180E" w14:textId="72AA8CC4" w:rsidR="006D532C" w:rsidRPr="00C07C7F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Entregará por lo menos un (01) trabajo monográfico de investigación.</w:t>
            </w:r>
          </w:p>
        </w:tc>
        <w:tc>
          <w:tcPr>
            <w:tcW w:w="3053" w:type="dxa"/>
            <w:gridSpan w:val="2"/>
          </w:tcPr>
          <w:p w14:paraId="7DCDB20A" w14:textId="29744FCE" w:rsidR="006D532C" w:rsidRPr="00C07C7F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C07C7F">
              <w:rPr>
                <w:rFonts w:ascii="Arial" w:hAnsi="Arial" w:cs="Arial"/>
                <w:sz w:val="18"/>
                <w:szCs w:val="18"/>
              </w:rPr>
              <w:t>Sera determinado por el nivel de participación en las clases virtuales síncronas.</w:t>
            </w:r>
          </w:p>
        </w:tc>
      </w:tr>
    </w:tbl>
    <w:p w14:paraId="077505A6" w14:textId="77777777" w:rsidR="008A35F7" w:rsidRDefault="008A35F7"/>
    <w:tbl>
      <w:tblPr>
        <w:tblStyle w:val="Tablaconcuadrcula"/>
        <w:tblW w:w="9287" w:type="dxa"/>
        <w:tblLayout w:type="fixed"/>
        <w:tblLook w:val="04A0" w:firstRow="1" w:lastRow="0" w:firstColumn="1" w:lastColumn="0" w:noHBand="0" w:noVBand="1"/>
      </w:tblPr>
      <w:tblGrid>
        <w:gridCol w:w="534"/>
        <w:gridCol w:w="607"/>
        <w:gridCol w:w="1548"/>
        <w:gridCol w:w="231"/>
        <w:gridCol w:w="1470"/>
        <w:gridCol w:w="1701"/>
        <w:gridCol w:w="1842"/>
        <w:gridCol w:w="1354"/>
      </w:tblGrid>
      <w:tr w:rsidR="000707BA" w:rsidRPr="008062FA" w14:paraId="398E426D" w14:textId="77777777" w:rsidTr="00753960">
        <w:tc>
          <w:tcPr>
            <w:tcW w:w="534" w:type="dxa"/>
            <w:vMerge w:val="restart"/>
            <w:textDirection w:val="btLr"/>
          </w:tcPr>
          <w:p w14:paraId="199E62BB" w14:textId="77777777" w:rsidR="000707BA" w:rsidRPr="008062FA" w:rsidRDefault="000707BA" w:rsidP="000707B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 xml:space="preserve">UNIDAD DIDACTICA II: DISEÑO DE CIRCUITO IMPRESO </w:t>
            </w:r>
          </w:p>
        </w:tc>
        <w:tc>
          <w:tcPr>
            <w:tcW w:w="8753" w:type="dxa"/>
            <w:gridSpan w:val="7"/>
          </w:tcPr>
          <w:p w14:paraId="6C3E6F6E" w14:textId="77777777" w:rsidR="000707BA" w:rsidRPr="008062FA" w:rsidRDefault="000707BA" w:rsidP="000707BA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062FA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CAPACIDAD DE LA UNIDAD DIDACTICA IV</w:t>
            </w:r>
            <w:r w:rsidRPr="008062FA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: </w:t>
            </w:r>
            <w:r w:rsidRPr="008062FA">
              <w:rPr>
                <w:rFonts w:ascii="Arial" w:hAnsi="Arial" w:cs="Arial"/>
                <w:sz w:val="18"/>
                <w:szCs w:val="18"/>
                <w:lang w:val="es-ES"/>
              </w:rPr>
              <w:t xml:space="preserve">Considerando las diversas técnicas de fabricación de circuitos impresos, </w:t>
            </w:r>
            <w:r w:rsidRPr="008062FA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/>
              </w:rPr>
              <w:t>construye</w:t>
            </w:r>
            <w:r w:rsidRPr="008062FA">
              <w:rPr>
                <w:rFonts w:ascii="Arial" w:hAnsi="Arial" w:cs="Arial"/>
                <w:sz w:val="18"/>
                <w:szCs w:val="18"/>
                <w:lang w:val="es-ES"/>
              </w:rPr>
              <w:t xml:space="preserve"> prototipos básicos</w:t>
            </w:r>
          </w:p>
          <w:p w14:paraId="3245C473" w14:textId="77777777" w:rsidR="000707BA" w:rsidRPr="008062FA" w:rsidRDefault="000707BA" w:rsidP="000707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32C" w:rsidRPr="008062FA" w14:paraId="65D969B7" w14:textId="77777777" w:rsidTr="006D532C">
        <w:tc>
          <w:tcPr>
            <w:tcW w:w="534" w:type="dxa"/>
            <w:vMerge/>
          </w:tcPr>
          <w:p w14:paraId="2197107D" w14:textId="77777777" w:rsidR="006D532C" w:rsidRPr="008062FA" w:rsidRDefault="006D532C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Merge w:val="restart"/>
            <w:vAlign w:val="center"/>
          </w:tcPr>
          <w:p w14:paraId="3B604A6D" w14:textId="77777777" w:rsidR="006D532C" w:rsidRPr="006D532C" w:rsidRDefault="006D532C" w:rsidP="00255A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4950" w:type="dxa"/>
            <w:gridSpan w:val="4"/>
            <w:vAlign w:val="center"/>
          </w:tcPr>
          <w:p w14:paraId="78140838" w14:textId="77777777" w:rsidR="006D532C" w:rsidRPr="006D532C" w:rsidRDefault="006D532C" w:rsidP="00255A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CONTENIDOS</w:t>
            </w:r>
          </w:p>
        </w:tc>
        <w:tc>
          <w:tcPr>
            <w:tcW w:w="1842" w:type="dxa"/>
            <w:vMerge w:val="restart"/>
            <w:vAlign w:val="center"/>
          </w:tcPr>
          <w:p w14:paraId="338C3744" w14:textId="3BFD2D84" w:rsidR="006D532C" w:rsidRPr="006D532C" w:rsidRDefault="006D532C" w:rsidP="00255A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ESTRATEGIA de la enseñanza VIRTUAL</w:t>
            </w:r>
          </w:p>
        </w:tc>
        <w:tc>
          <w:tcPr>
            <w:tcW w:w="1354" w:type="dxa"/>
            <w:vMerge w:val="restart"/>
            <w:vAlign w:val="center"/>
          </w:tcPr>
          <w:p w14:paraId="25310D56" w14:textId="77777777" w:rsidR="006D532C" w:rsidRPr="006D532C" w:rsidRDefault="006D532C" w:rsidP="006D5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INDICADORES DE LOGRO</w:t>
            </w:r>
          </w:p>
        </w:tc>
      </w:tr>
      <w:tr w:rsidR="006D532C" w:rsidRPr="008062FA" w14:paraId="5BDCA2FD" w14:textId="77777777" w:rsidTr="001A0187">
        <w:tc>
          <w:tcPr>
            <w:tcW w:w="534" w:type="dxa"/>
            <w:vMerge/>
          </w:tcPr>
          <w:p w14:paraId="60B98AA3" w14:textId="77777777" w:rsidR="006D532C" w:rsidRPr="008062FA" w:rsidRDefault="006D532C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Merge/>
          </w:tcPr>
          <w:p w14:paraId="49088467" w14:textId="77777777" w:rsidR="006D532C" w:rsidRPr="008062FA" w:rsidRDefault="006D532C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66CC408D" w14:textId="77777777" w:rsidR="006D532C" w:rsidRPr="006D532C" w:rsidRDefault="006D532C" w:rsidP="006D5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CONCEPTUAL</w:t>
            </w:r>
          </w:p>
        </w:tc>
        <w:tc>
          <w:tcPr>
            <w:tcW w:w="1701" w:type="dxa"/>
            <w:gridSpan w:val="2"/>
            <w:vAlign w:val="center"/>
          </w:tcPr>
          <w:p w14:paraId="44D558F5" w14:textId="77777777" w:rsidR="006D532C" w:rsidRPr="006D532C" w:rsidRDefault="006D532C" w:rsidP="006D5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PROCEDIMENTAL</w:t>
            </w:r>
          </w:p>
        </w:tc>
        <w:tc>
          <w:tcPr>
            <w:tcW w:w="1701" w:type="dxa"/>
            <w:vAlign w:val="center"/>
          </w:tcPr>
          <w:p w14:paraId="47C292E2" w14:textId="77777777" w:rsidR="006D532C" w:rsidRPr="006D532C" w:rsidRDefault="006D532C" w:rsidP="006D5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ACTITUDINAL</w:t>
            </w:r>
          </w:p>
        </w:tc>
        <w:tc>
          <w:tcPr>
            <w:tcW w:w="1842" w:type="dxa"/>
            <w:vMerge/>
          </w:tcPr>
          <w:p w14:paraId="0E89C6D0" w14:textId="77777777" w:rsidR="006D532C" w:rsidRPr="008062FA" w:rsidRDefault="006D532C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4" w:type="dxa"/>
            <w:vMerge/>
          </w:tcPr>
          <w:p w14:paraId="569CE3D1" w14:textId="77777777" w:rsidR="006D532C" w:rsidRPr="008062FA" w:rsidRDefault="006D532C" w:rsidP="00255A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3F4" w:rsidRPr="008062FA" w14:paraId="2882885E" w14:textId="77777777" w:rsidTr="001A0187">
        <w:trPr>
          <w:trHeight w:val="1289"/>
        </w:trPr>
        <w:tc>
          <w:tcPr>
            <w:tcW w:w="534" w:type="dxa"/>
            <w:vMerge/>
          </w:tcPr>
          <w:p w14:paraId="3A65AA7D" w14:textId="77777777" w:rsidR="007843F4" w:rsidRPr="008062FA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694A4A6F" w14:textId="77777777" w:rsidR="007843F4" w:rsidRPr="008062FA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167A09" w14:textId="77777777" w:rsidR="007843F4" w:rsidRPr="008062FA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48" w:type="dxa"/>
          </w:tcPr>
          <w:p w14:paraId="135492D3" w14:textId="0A869442" w:rsidR="007843F4" w:rsidRPr="008062FA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Circuitos impresos, características, métodos, técnicas, diseño.</w:t>
            </w:r>
          </w:p>
        </w:tc>
        <w:tc>
          <w:tcPr>
            <w:tcW w:w="1701" w:type="dxa"/>
            <w:gridSpan w:val="2"/>
          </w:tcPr>
          <w:p w14:paraId="2E915D2E" w14:textId="1A0C8091" w:rsidR="007843F4" w:rsidRPr="008062FA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Elige el método o técnica de diseño para elaborar un circuito imp</w:t>
            </w:r>
            <w:r w:rsidR="001A0187">
              <w:rPr>
                <w:rFonts w:ascii="Arial" w:hAnsi="Arial" w:cs="Arial"/>
                <w:sz w:val="18"/>
                <w:szCs w:val="18"/>
              </w:rPr>
              <w:t>reso</w:t>
            </w:r>
          </w:p>
        </w:tc>
        <w:tc>
          <w:tcPr>
            <w:tcW w:w="1701" w:type="dxa"/>
          </w:tcPr>
          <w:p w14:paraId="19B06DDA" w14:textId="3B483ED0" w:rsidR="007843F4" w:rsidRPr="008062FA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Participa en la elección del método o técnica para elaborar un circuito impreso</w:t>
            </w:r>
          </w:p>
        </w:tc>
        <w:tc>
          <w:tcPr>
            <w:tcW w:w="1842" w:type="dxa"/>
            <w:vMerge w:val="restart"/>
            <w:vAlign w:val="center"/>
          </w:tcPr>
          <w:p w14:paraId="39E2029C" w14:textId="77777777" w:rsidR="007843F4" w:rsidRPr="00C07C7F" w:rsidRDefault="007843F4" w:rsidP="007843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Expositiva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 xml:space="preserve">: 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Uso de Google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Meet</w:t>
            </w:r>
            <w:proofErr w:type="spellEnd"/>
          </w:p>
          <w:p w14:paraId="2E8AE60D" w14:textId="77777777" w:rsidR="007843F4" w:rsidRPr="00C07C7F" w:rsidRDefault="007843F4" w:rsidP="007843F4">
            <w:pPr>
              <w:spacing w:line="276" w:lineRule="auto"/>
              <w:ind w:left="1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Videos del tema</w:t>
            </w:r>
          </w:p>
          <w:p w14:paraId="21A85039" w14:textId="77777777" w:rsidR="007843F4" w:rsidRPr="00C07C7F" w:rsidRDefault="007843F4" w:rsidP="007843F4">
            <w:pPr>
              <w:spacing w:line="276" w:lineRule="auto"/>
              <w:ind w:left="1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asos</w:t>
            </w:r>
          </w:p>
          <w:p w14:paraId="511A69D5" w14:textId="77777777" w:rsidR="007843F4" w:rsidRPr="00C07C7F" w:rsidRDefault="007843F4" w:rsidP="007843F4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Debates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>:</w:t>
            </w:r>
          </w:p>
          <w:p w14:paraId="7D5AE305" w14:textId="77777777" w:rsidR="007843F4" w:rsidRPr="00C07C7F" w:rsidRDefault="007843F4" w:rsidP="007843F4">
            <w:pPr>
              <w:spacing w:line="276" w:lineRule="auto"/>
              <w:ind w:left="1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Foros, Chat</w:t>
            </w:r>
          </w:p>
          <w:p w14:paraId="22C4446F" w14:textId="77777777" w:rsidR="007843F4" w:rsidRPr="00671A75" w:rsidRDefault="007843F4" w:rsidP="007843F4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Lecturas</w:t>
            </w: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 xml:space="preserve">: 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Uso de repositorios digitales.</w:t>
            </w:r>
          </w:p>
          <w:p w14:paraId="3C0B6E8D" w14:textId="5E82157D" w:rsidR="007843F4" w:rsidRPr="008062FA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671A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es-PE"/>
              </w:rPr>
              <w:t>Lluvia de ideas</w:t>
            </w:r>
            <w:r w:rsidRPr="00C07C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E"/>
              </w:rPr>
              <w:t xml:space="preserve"> </w:t>
            </w:r>
            <w:r w:rsidRPr="00C07C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Foros, Chat</w:t>
            </w:r>
          </w:p>
        </w:tc>
        <w:tc>
          <w:tcPr>
            <w:tcW w:w="1354" w:type="dxa"/>
          </w:tcPr>
          <w:p w14:paraId="1D9CEED1" w14:textId="108A278C" w:rsidR="007843F4" w:rsidRPr="008062FA" w:rsidRDefault="007843F4" w:rsidP="007843F4">
            <w:pPr>
              <w:rPr>
                <w:rFonts w:ascii="Arial" w:hAnsi="Arial" w:cs="Arial"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Selecciona</w:t>
            </w:r>
            <w:r w:rsidRPr="006D532C">
              <w:rPr>
                <w:rFonts w:ascii="Arial" w:hAnsi="Arial" w:cs="Arial"/>
                <w:sz w:val="18"/>
                <w:szCs w:val="18"/>
              </w:rPr>
              <w:t xml:space="preserve"> el método o técnica para elaborar un circuito impreso</w:t>
            </w:r>
          </w:p>
        </w:tc>
      </w:tr>
      <w:tr w:rsidR="006D532C" w:rsidRPr="008062FA" w14:paraId="433922D0" w14:textId="77777777" w:rsidTr="001A0187">
        <w:tc>
          <w:tcPr>
            <w:tcW w:w="534" w:type="dxa"/>
            <w:vMerge/>
          </w:tcPr>
          <w:p w14:paraId="32B639B8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55994FB1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93099F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48" w:type="dxa"/>
          </w:tcPr>
          <w:p w14:paraId="24E50E2D" w14:textId="4F0EB50B" w:rsidR="006D532C" w:rsidRPr="008062FA" w:rsidRDefault="001A0187" w:rsidP="006D53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Diseño de </w:t>
            </w:r>
            <w:r w:rsidR="006D532C" w:rsidRPr="008062FA">
              <w:rPr>
                <w:rFonts w:ascii="Arial" w:hAnsi="Arial" w:cs="Arial"/>
                <w:sz w:val="18"/>
                <w:szCs w:val="18"/>
              </w:rPr>
              <w:t>circuito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532C" w:rsidRPr="008062FA">
              <w:rPr>
                <w:rFonts w:ascii="Arial" w:hAnsi="Arial" w:cs="Arial"/>
                <w:sz w:val="18"/>
                <w:szCs w:val="18"/>
              </w:rPr>
              <w:t>impreso</w:t>
            </w:r>
            <w:r>
              <w:rPr>
                <w:rFonts w:ascii="Arial" w:hAnsi="Arial" w:cs="Arial"/>
                <w:sz w:val="18"/>
                <w:szCs w:val="18"/>
              </w:rPr>
              <w:t xml:space="preserve"> utilizando Software esp.</w:t>
            </w:r>
          </w:p>
        </w:tc>
        <w:tc>
          <w:tcPr>
            <w:tcW w:w="1701" w:type="dxa"/>
            <w:gridSpan w:val="2"/>
          </w:tcPr>
          <w:p w14:paraId="025DA01B" w14:textId="60427AB9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Utiliza Software para diseñar circuitos impresos</w:t>
            </w:r>
          </w:p>
        </w:tc>
        <w:tc>
          <w:tcPr>
            <w:tcW w:w="1701" w:type="dxa"/>
          </w:tcPr>
          <w:p w14:paraId="5CD3D16C" w14:textId="56EF3A8E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Investiga la existencia de otros Software para diseño de circuito impreso</w:t>
            </w:r>
          </w:p>
        </w:tc>
        <w:tc>
          <w:tcPr>
            <w:tcW w:w="1842" w:type="dxa"/>
            <w:vMerge/>
          </w:tcPr>
          <w:p w14:paraId="4515FD1E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779C536B" w14:textId="65E8328A" w:rsidR="006D532C" w:rsidRPr="006D532C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Desarrolla</w:t>
            </w:r>
            <w:r w:rsidRPr="006D532C">
              <w:rPr>
                <w:rFonts w:ascii="Arial" w:hAnsi="Arial" w:cs="Arial"/>
                <w:sz w:val="18"/>
                <w:szCs w:val="18"/>
              </w:rPr>
              <w:t xml:space="preserve"> diagramas para circuitos impresos</w:t>
            </w:r>
          </w:p>
        </w:tc>
      </w:tr>
      <w:tr w:rsidR="006D532C" w:rsidRPr="008062FA" w14:paraId="799B577F" w14:textId="77777777" w:rsidTr="001A0187">
        <w:tc>
          <w:tcPr>
            <w:tcW w:w="534" w:type="dxa"/>
            <w:vMerge/>
          </w:tcPr>
          <w:p w14:paraId="01F9519E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54BCDBE3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4C63DD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0024E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54F44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48" w:type="dxa"/>
          </w:tcPr>
          <w:p w14:paraId="073EB0E2" w14:textId="3D018D1A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Elaboración de circuito impreso</w:t>
            </w:r>
          </w:p>
        </w:tc>
        <w:tc>
          <w:tcPr>
            <w:tcW w:w="1701" w:type="dxa"/>
            <w:gridSpan w:val="2"/>
          </w:tcPr>
          <w:p w14:paraId="0B148507" w14:textId="29456C4C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bCs/>
                <w:sz w:val="18"/>
                <w:szCs w:val="18"/>
                <w:lang w:val="es-ES"/>
              </w:rPr>
              <w:t>Construye circuitos impresos básicos.</w:t>
            </w:r>
          </w:p>
        </w:tc>
        <w:tc>
          <w:tcPr>
            <w:tcW w:w="1701" w:type="dxa"/>
          </w:tcPr>
          <w:p w14:paraId="2D40167D" w14:textId="48660061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 xml:space="preserve">Utiliza las herramientas y materiales adecuados. </w:t>
            </w:r>
          </w:p>
        </w:tc>
        <w:tc>
          <w:tcPr>
            <w:tcW w:w="1842" w:type="dxa"/>
            <w:vMerge/>
          </w:tcPr>
          <w:p w14:paraId="0EAB950D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6781CCD1" w14:textId="31F928B8" w:rsidR="006D532C" w:rsidRPr="006D532C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Construye</w:t>
            </w:r>
            <w:r w:rsidRPr="006D532C">
              <w:rPr>
                <w:rFonts w:ascii="Arial" w:hAnsi="Arial" w:cs="Arial"/>
                <w:sz w:val="18"/>
                <w:szCs w:val="18"/>
              </w:rPr>
              <w:t xml:space="preserve"> circuitos impresos</w:t>
            </w:r>
          </w:p>
        </w:tc>
      </w:tr>
      <w:tr w:rsidR="006D532C" w:rsidRPr="008062FA" w14:paraId="180795D3" w14:textId="77777777" w:rsidTr="001A0187">
        <w:tc>
          <w:tcPr>
            <w:tcW w:w="534" w:type="dxa"/>
            <w:vMerge/>
          </w:tcPr>
          <w:p w14:paraId="5778A0B7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</w:tcPr>
          <w:p w14:paraId="49BA76CE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6C8D03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6A6D35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48" w:type="dxa"/>
          </w:tcPr>
          <w:p w14:paraId="69EC37CF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25EAD3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Presentación de prototipo.</w:t>
            </w:r>
          </w:p>
        </w:tc>
        <w:tc>
          <w:tcPr>
            <w:tcW w:w="1701" w:type="dxa"/>
            <w:gridSpan w:val="2"/>
          </w:tcPr>
          <w:p w14:paraId="1898C83D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Elabora informe de prototipo implementado</w:t>
            </w:r>
          </w:p>
        </w:tc>
        <w:tc>
          <w:tcPr>
            <w:tcW w:w="1701" w:type="dxa"/>
          </w:tcPr>
          <w:p w14:paraId="38467B37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Explica el funcionamiento de prototipo implementado.</w:t>
            </w:r>
          </w:p>
        </w:tc>
        <w:tc>
          <w:tcPr>
            <w:tcW w:w="1842" w:type="dxa"/>
            <w:vMerge/>
          </w:tcPr>
          <w:p w14:paraId="02F1C985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10CCB34F" w14:textId="2151A694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6D532C">
              <w:rPr>
                <w:rFonts w:ascii="Arial" w:hAnsi="Arial" w:cs="Arial"/>
                <w:b/>
                <w:bCs/>
                <w:sz w:val="18"/>
                <w:szCs w:val="18"/>
              </w:rPr>
              <w:t>Implementa</w:t>
            </w:r>
            <w:r w:rsidRPr="006D532C">
              <w:rPr>
                <w:rFonts w:ascii="Arial" w:hAnsi="Arial" w:cs="Arial"/>
                <w:sz w:val="18"/>
                <w:szCs w:val="18"/>
              </w:rPr>
              <w:t xml:space="preserve"> prototipos básicos de </w:t>
            </w:r>
            <w:r w:rsidRPr="006D532C">
              <w:rPr>
                <w:rFonts w:ascii="Arial" w:hAnsi="Arial" w:cs="Arial"/>
                <w:sz w:val="18"/>
                <w:szCs w:val="18"/>
              </w:rPr>
              <w:lastRenderedPageBreak/>
              <w:t>circuito impresos</w:t>
            </w:r>
          </w:p>
        </w:tc>
      </w:tr>
      <w:tr w:rsidR="006D532C" w:rsidRPr="008062FA" w14:paraId="06C1A2A3" w14:textId="77777777" w:rsidTr="00753960">
        <w:tc>
          <w:tcPr>
            <w:tcW w:w="534" w:type="dxa"/>
            <w:vMerge/>
          </w:tcPr>
          <w:p w14:paraId="760B8C00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3" w:type="dxa"/>
            <w:gridSpan w:val="7"/>
            <w:vAlign w:val="center"/>
          </w:tcPr>
          <w:p w14:paraId="3406DFBA" w14:textId="77777777" w:rsidR="006D532C" w:rsidRPr="008062FA" w:rsidRDefault="006D532C" w:rsidP="006D5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EVALUACION DE LA UNIDAD DIDACTICA</w:t>
            </w:r>
          </w:p>
        </w:tc>
      </w:tr>
      <w:tr w:rsidR="006D532C" w:rsidRPr="008062FA" w14:paraId="54089665" w14:textId="77777777" w:rsidTr="00C07C7F">
        <w:tc>
          <w:tcPr>
            <w:tcW w:w="534" w:type="dxa"/>
            <w:vMerge/>
          </w:tcPr>
          <w:p w14:paraId="4D89064E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gridSpan w:val="3"/>
            <w:vAlign w:val="center"/>
          </w:tcPr>
          <w:p w14:paraId="1CC3B5EE" w14:textId="77777777" w:rsidR="006D532C" w:rsidRPr="008062FA" w:rsidRDefault="006D532C" w:rsidP="006D5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EVIDENCIA DE CONOCIMIENTOS</w:t>
            </w:r>
          </w:p>
        </w:tc>
        <w:tc>
          <w:tcPr>
            <w:tcW w:w="3171" w:type="dxa"/>
            <w:gridSpan w:val="2"/>
            <w:vAlign w:val="center"/>
          </w:tcPr>
          <w:p w14:paraId="1B272BE7" w14:textId="77777777" w:rsidR="006D532C" w:rsidRPr="008062FA" w:rsidRDefault="006D532C" w:rsidP="006D5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EVIDENCIA DE PRODUCTO</w:t>
            </w:r>
          </w:p>
        </w:tc>
        <w:tc>
          <w:tcPr>
            <w:tcW w:w="3196" w:type="dxa"/>
            <w:gridSpan w:val="2"/>
            <w:vAlign w:val="center"/>
          </w:tcPr>
          <w:p w14:paraId="48CBF87C" w14:textId="77777777" w:rsidR="006D532C" w:rsidRPr="008062FA" w:rsidRDefault="006D532C" w:rsidP="006D5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EVIDENCIA DE DESEMPEÑO</w:t>
            </w:r>
          </w:p>
        </w:tc>
      </w:tr>
      <w:tr w:rsidR="006D532C" w:rsidRPr="008062FA" w14:paraId="4849A2CA" w14:textId="77777777" w:rsidTr="00C07C7F">
        <w:trPr>
          <w:trHeight w:val="547"/>
        </w:trPr>
        <w:tc>
          <w:tcPr>
            <w:tcW w:w="534" w:type="dxa"/>
            <w:vMerge/>
          </w:tcPr>
          <w:p w14:paraId="687E895D" w14:textId="77777777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gridSpan w:val="3"/>
          </w:tcPr>
          <w:p w14:paraId="5968AB78" w14:textId="343C8AB1" w:rsidR="006D532C" w:rsidRPr="008062FA" w:rsidRDefault="00A83577" w:rsidP="006D53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Presentación y exposición de Proyecto de circuito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impeso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71" w:type="dxa"/>
            <w:gridSpan w:val="2"/>
          </w:tcPr>
          <w:p w14:paraId="1F871002" w14:textId="1E3287B4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Entregará por lo menos un (01) trabajo monográfico de investigación.</w:t>
            </w:r>
          </w:p>
        </w:tc>
        <w:tc>
          <w:tcPr>
            <w:tcW w:w="3196" w:type="dxa"/>
            <w:gridSpan w:val="2"/>
          </w:tcPr>
          <w:p w14:paraId="1B7DE868" w14:textId="180C361C" w:rsidR="006D532C" w:rsidRPr="008062FA" w:rsidRDefault="006D532C" w:rsidP="006D532C">
            <w:pPr>
              <w:rPr>
                <w:rFonts w:ascii="Arial" w:hAnsi="Arial" w:cs="Arial"/>
                <w:sz w:val="18"/>
                <w:szCs w:val="18"/>
              </w:rPr>
            </w:pPr>
            <w:r w:rsidRPr="008062FA">
              <w:rPr>
                <w:rFonts w:ascii="Arial" w:hAnsi="Arial" w:cs="Arial"/>
                <w:sz w:val="18"/>
                <w:szCs w:val="18"/>
              </w:rPr>
              <w:t>Sera determinado por el nivel de participación en las clases virtuales síncronas.</w:t>
            </w:r>
          </w:p>
        </w:tc>
      </w:tr>
    </w:tbl>
    <w:p w14:paraId="4BF70463" w14:textId="72495CE2" w:rsidR="00B96C25" w:rsidRDefault="00B96C25"/>
    <w:p w14:paraId="5E701E1C" w14:textId="77777777" w:rsidR="00E03734" w:rsidRPr="00846DD3" w:rsidRDefault="00E03734" w:rsidP="00E03734">
      <w:pPr>
        <w:pStyle w:val="Prrafodelista"/>
        <w:numPr>
          <w:ilvl w:val="0"/>
          <w:numId w:val="1"/>
        </w:numPr>
        <w:shd w:val="clear" w:color="auto" w:fill="0070C0"/>
        <w:spacing w:after="240"/>
        <w:ind w:firstLine="349"/>
        <w:rPr>
          <w:b/>
          <w:color w:val="FFFFFF" w:themeColor="background1"/>
        </w:rPr>
      </w:pPr>
      <w:r w:rsidRPr="00846DD3">
        <w:rPr>
          <w:b/>
          <w:color w:val="FFFFFF" w:themeColor="background1"/>
        </w:rPr>
        <w:t>ESTRATEGIAS DIDÁCTICAS</w:t>
      </w:r>
    </w:p>
    <w:p w14:paraId="0E3FF157" w14:textId="77777777" w:rsidR="00E03734" w:rsidRPr="008D6C9C" w:rsidRDefault="00E03734" w:rsidP="00E03734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Por la naturaleza de la asignatura, se </w:t>
      </w:r>
      <w:proofErr w:type="gramStart"/>
      <w:r>
        <w:rPr>
          <w:rFonts w:ascii="Century Gothic" w:hAnsi="Century Gothic"/>
          <w:sz w:val="20"/>
        </w:rPr>
        <w:t>utilizaran</w:t>
      </w:r>
      <w:proofErr w:type="gramEnd"/>
      <w:r>
        <w:rPr>
          <w:rFonts w:ascii="Century Gothic" w:hAnsi="Century Gothic"/>
          <w:sz w:val="20"/>
        </w:rPr>
        <w:t xml:space="preserve"> las siguientes estrategias metodológicas, que van permitir el logro de las capacidades y competencias citadas líneas arriba:</w:t>
      </w:r>
    </w:p>
    <w:p w14:paraId="461A4FED" w14:textId="77777777" w:rsidR="00E03734" w:rsidRDefault="00E03734" w:rsidP="00E03734">
      <w:pPr>
        <w:pStyle w:val="Textoindependienteprimerasangra2"/>
        <w:numPr>
          <w:ilvl w:val="0"/>
          <w:numId w:val="3"/>
        </w:numPr>
        <w:spacing w:after="0"/>
        <w:ind w:left="1559" w:hanging="357"/>
        <w:jc w:val="both"/>
        <w:rPr>
          <w:rFonts w:ascii="Century Gothic" w:hAnsi="Century Gothic"/>
          <w:sz w:val="20"/>
        </w:rPr>
      </w:pPr>
      <w:r w:rsidRPr="008D6C9C">
        <w:rPr>
          <w:rFonts w:ascii="Century Gothic" w:hAnsi="Century Gothic"/>
          <w:sz w:val="20"/>
        </w:rPr>
        <w:t xml:space="preserve">Aprendizaje basado en proyectos </w:t>
      </w:r>
    </w:p>
    <w:p w14:paraId="7A790F36" w14:textId="77777777" w:rsidR="00E03734" w:rsidRPr="008D6C9C" w:rsidRDefault="00E03734" w:rsidP="00E03734">
      <w:pPr>
        <w:pStyle w:val="Textoindependienteprimerasangra2"/>
        <w:numPr>
          <w:ilvl w:val="0"/>
          <w:numId w:val="3"/>
        </w:numPr>
        <w:spacing w:after="0"/>
        <w:ind w:left="1559" w:hanging="357"/>
        <w:jc w:val="both"/>
        <w:rPr>
          <w:rFonts w:ascii="Century Gothic" w:hAnsi="Century Gothic"/>
          <w:sz w:val="20"/>
        </w:rPr>
      </w:pPr>
      <w:r w:rsidRPr="008D6C9C">
        <w:rPr>
          <w:rFonts w:ascii="Century Gothic" w:hAnsi="Century Gothic"/>
          <w:sz w:val="20"/>
        </w:rPr>
        <w:t>Aprendizaje colaborativo.</w:t>
      </w:r>
    </w:p>
    <w:p w14:paraId="11497BD6" w14:textId="77777777" w:rsidR="00E03734" w:rsidRPr="008D6C9C" w:rsidRDefault="00E03734" w:rsidP="00E03734">
      <w:pPr>
        <w:pStyle w:val="Textoindependienteprimerasangra2"/>
        <w:numPr>
          <w:ilvl w:val="0"/>
          <w:numId w:val="3"/>
        </w:numPr>
        <w:spacing w:after="0"/>
        <w:ind w:left="1559" w:hanging="357"/>
        <w:jc w:val="both"/>
        <w:rPr>
          <w:rFonts w:ascii="Century Gothic" w:hAnsi="Century Gothic"/>
          <w:sz w:val="20"/>
        </w:rPr>
      </w:pPr>
      <w:r w:rsidRPr="008D6C9C">
        <w:rPr>
          <w:rFonts w:ascii="Century Gothic" w:hAnsi="Century Gothic"/>
          <w:sz w:val="20"/>
        </w:rPr>
        <w:t>Otros métodos activos adecuados para el curso</w:t>
      </w:r>
    </w:p>
    <w:p w14:paraId="4B2085E7" w14:textId="77777777" w:rsidR="00E03734" w:rsidRDefault="00E03734" w:rsidP="00E03734">
      <w:pPr>
        <w:pStyle w:val="Textoindependienteprimerasangra2"/>
        <w:spacing w:after="0"/>
        <w:ind w:left="1225" w:firstLine="0"/>
        <w:jc w:val="both"/>
        <w:rPr>
          <w:rFonts w:ascii="Century Gothic" w:hAnsi="Century Gothic"/>
          <w:sz w:val="20"/>
        </w:rPr>
      </w:pPr>
    </w:p>
    <w:p w14:paraId="39BDBB7F" w14:textId="77777777" w:rsidR="00E03734" w:rsidRPr="00846DD3" w:rsidRDefault="00E03734" w:rsidP="00E03734">
      <w:pPr>
        <w:pStyle w:val="Prrafodelista"/>
        <w:numPr>
          <w:ilvl w:val="0"/>
          <w:numId w:val="1"/>
        </w:numPr>
        <w:shd w:val="clear" w:color="auto" w:fill="0070C0"/>
        <w:spacing w:after="240"/>
        <w:ind w:firstLine="349"/>
        <w:rPr>
          <w:b/>
          <w:color w:val="FFFFFF" w:themeColor="background1"/>
        </w:rPr>
      </w:pPr>
      <w:r w:rsidRPr="00846DD3">
        <w:rPr>
          <w:b/>
          <w:color w:val="FFFFFF" w:themeColor="background1"/>
        </w:rPr>
        <w:t>MATERIALES DIDÁCTICOS</w:t>
      </w:r>
    </w:p>
    <w:p w14:paraId="3ECEC30A" w14:textId="77777777" w:rsidR="00E03734" w:rsidRPr="00AE028A" w:rsidRDefault="00E03734" w:rsidP="00E03734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AE028A">
        <w:rPr>
          <w:rFonts w:ascii="Century Gothic" w:hAnsi="Century Gothic"/>
          <w:sz w:val="20"/>
        </w:rPr>
        <w:t>Los materiales educativos y recursos didácticos que se utilizaran en el desarrollo de</w:t>
      </w:r>
      <w:r>
        <w:rPr>
          <w:rFonts w:ascii="Century Gothic" w:hAnsi="Century Gothic"/>
          <w:sz w:val="20"/>
        </w:rPr>
        <w:t xml:space="preserve"> </w:t>
      </w:r>
      <w:r w:rsidRPr="00AE028A">
        <w:rPr>
          <w:rFonts w:ascii="Century Gothic" w:hAnsi="Century Gothic"/>
          <w:sz w:val="20"/>
        </w:rPr>
        <w:t>l</w:t>
      </w:r>
      <w:r>
        <w:rPr>
          <w:rFonts w:ascii="Century Gothic" w:hAnsi="Century Gothic"/>
          <w:sz w:val="20"/>
        </w:rPr>
        <w:t>a</w:t>
      </w:r>
      <w:r w:rsidRPr="00AE028A">
        <w:rPr>
          <w:rFonts w:ascii="Century Gothic" w:hAnsi="Century Gothic"/>
          <w:sz w:val="20"/>
        </w:rPr>
        <w:t xml:space="preserve"> presente </w:t>
      </w:r>
      <w:r>
        <w:rPr>
          <w:rFonts w:ascii="Century Gothic" w:hAnsi="Century Gothic"/>
          <w:sz w:val="20"/>
        </w:rPr>
        <w:t>asignatura son los siguientes</w:t>
      </w:r>
      <w:r w:rsidRPr="00AE028A">
        <w:rPr>
          <w:rFonts w:ascii="Century Gothic" w:hAnsi="Century Gothic"/>
          <w:sz w:val="20"/>
        </w:rPr>
        <w:t>:</w:t>
      </w:r>
    </w:p>
    <w:p w14:paraId="1D1D308D" w14:textId="77777777" w:rsidR="00E03734" w:rsidRPr="00AE028A" w:rsidRDefault="00E03734" w:rsidP="00E03734">
      <w:pPr>
        <w:pStyle w:val="Textoindependienteprimerasangra2"/>
        <w:numPr>
          <w:ilvl w:val="0"/>
          <w:numId w:val="3"/>
        </w:numPr>
        <w:spacing w:after="0"/>
        <w:ind w:left="1559" w:hanging="357"/>
        <w:jc w:val="both"/>
        <w:rPr>
          <w:rFonts w:ascii="Century Gothic" w:hAnsi="Century Gothic"/>
          <w:sz w:val="20"/>
        </w:rPr>
      </w:pPr>
      <w:r w:rsidRPr="00AE028A">
        <w:rPr>
          <w:rFonts w:ascii="Century Gothic" w:hAnsi="Century Gothic"/>
          <w:sz w:val="20"/>
        </w:rPr>
        <w:t>Materiales convencionales como Separatas, guías de prácticas y Pizarra</w:t>
      </w:r>
      <w:r>
        <w:rPr>
          <w:rFonts w:ascii="Century Gothic" w:hAnsi="Century Gothic"/>
          <w:sz w:val="20"/>
        </w:rPr>
        <w:t>.</w:t>
      </w:r>
    </w:p>
    <w:p w14:paraId="03DC4381" w14:textId="77777777" w:rsidR="00E03734" w:rsidRPr="00AE028A" w:rsidRDefault="00E03734" w:rsidP="00E03734">
      <w:pPr>
        <w:pStyle w:val="Textoindependienteprimerasangra2"/>
        <w:numPr>
          <w:ilvl w:val="0"/>
          <w:numId w:val="3"/>
        </w:numPr>
        <w:spacing w:after="0"/>
        <w:ind w:left="1559" w:hanging="357"/>
        <w:jc w:val="both"/>
        <w:rPr>
          <w:rFonts w:ascii="Century Gothic" w:hAnsi="Century Gothic"/>
          <w:sz w:val="20"/>
        </w:rPr>
      </w:pPr>
      <w:r w:rsidRPr="00AE028A">
        <w:rPr>
          <w:rFonts w:ascii="Century Gothic" w:hAnsi="Century Gothic"/>
          <w:sz w:val="20"/>
        </w:rPr>
        <w:t>Materiales audiovisuales como videos</w:t>
      </w:r>
    </w:p>
    <w:p w14:paraId="34165AC5" w14:textId="77777777" w:rsidR="00E03734" w:rsidRPr="00AE028A" w:rsidRDefault="00E03734" w:rsidP="00E03734">
      <w:pPr>
        <w:pStyle w:val="Textoindependienteprimerasangra2"/>
        <w:numPr>
          <w:ilvl w:val="0"/>
          <w:numId w:val="3"/>
        </w:numPr>
        <w:spacing w:after="0"/>
        <w:ind w:left="1559" w:hanging="357"/>
        <w:jc w:val="both"/>
        <w:rPr>
          <w:rFonts w:ascii="Century Gothic" w:hAnsi="Century Gothic"/>
          <w:sz w:val="20"/>
        </w:rPr>
      </w:pPr>
      <w:r w:rsidRPr="00AE028A">
        <w:rPr>
          <w:rFonts w:ascii="Century Gothic" w:hAnsi="Century Gothic"/>
          <w:sz w:val="20"/>
        </w:rPr>
        <w:t>Programas informáticos (CD u on-line) educativos</w:t>
      </w:r>
    </w:p>
    <w:p w14:paraId="58A5062A" w14:textId="77777777" w:rsidR="00E03734" w:rsidRDefault="00E03734" w:rsidP="00E03734">
      <w:pPr>
        <w:pStyle w:val="Textoindependienteprimerasangra2"/>
        <w:numPr>
          <w:ilvl w:val="0"/>
          <w:numId w:val="3"/>
        </w:numPr>
        <w:spacing w:after="0"/>
        <w:ind w:left="1559" w:hanging="357"/>
        <w:jc w:val="both"/>
        <w:rPr>
          <w:rFonts w:ascii="Century Gothic" w:hAnsi="Century Gothic"/>
          <w:sz w:val="20"/>
        </w:rPr>
      </w:pPr>
      <w:r w:rsidRPr="00AE028A">
        <w:rPr>
          <w:rFonts w:ascii="Century Gothic" w:hAnsi="Century Gothic"/>
          <w:sz w:val="20"/>
        </w:rPr>
        <w:t>Uso de plataformas informáticas con fines educativos.</w:t>
      </w:r>
    </w:p>
    <w:p w14:paraId="4DEA67DA" w14:textId="77777777" w:rsidR="00E03734" w:rsidRDefault="00E03734" w:rsidP="00E03734">
      <w:pPr>
        <w:pStyle w:val="Textoindependienteprimerasangra2"/>
        <w:spacing w:after="0" w:line="360" w:lineRule="auto"/>
        <w:ind w:left="1416" w:firstLine="0"/>
        <w:jc w:val="both"/>
        <w:rPr>
          <w:rFonts w:ascii="Century Gothic" w:hAnsi="Century Gothic"/>
          <w:sz w:val="20"/>
        </w:rPr>
      </w:pPr>
    </w:p>
    <w:p w14:paraId="349EF3EE" w14:textId="77777777" w:rsidR="00E03734" w:rsidRPr="00846DD3" w:rsidRDefault="00E03734" w:rsidP="00E03734">
      <w:pPr>
        <w:pStyle w:val="Prrafodelista"/>
        <w:numPr>
          <w:ilvl w:val="0"/>
          <w:numId w:val="1"/>
        </w:numPr>
        <w:shd w:val="clear" w:color="auto" w:fill="0070C0"/>
        <w:spacing w:after="240"/>
        <w:ind w:firstLine="349"/>
        <w:rPr>
          <w:b/>
          <w:color w:val="FFFFFF" w:themeColor="background1"/>
        </w:rPr>
      </w:pPr>
      <w:r w:rsidRPr="00846DD3">
        <w:rPr>
          <w:b/>
          <w:color w:val="FFFFFF" w:themeColor="background1"/>
        </w:rPr>
        <w:t>EVALUACIÓN DEL APRENDIZAJE</w:t>
      </w:r>
    </w:p>
    <w:p w14:paraId="5100D437" w14:textId="77777777" w:rsidR="00E03734" w:rsidRPr="006C4627" w:rsidRDefault="00E03734" w:rsidP="00E03734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6C4627">
        <w:rPr>
          <w:rFonts w:ascii="Century Gothic" w:hAnsi="Century Gothic"/>
          <w:sz w:val="20"/>
        </w:rPr>
        <w:t>En primer lugar, optamos por definir la evaluación de la unidad como un</w:t>
      </w:r>
      <w:r>
        <w:rPr>
          <w:rFonts w:ascii="Century Gothic" w:hAnsi="Century Gothic"/>
          <w:sz w:val="20"/>
        </w:rPr>
        <w:t xml:space="preserve"> </w:t>
      </w:r>
      <w:proofErr w:type="gramStart"/>
      <w:r w:rsidRPr="006C4627">
        <w:rPr>
          <w:rFonts w:ascii="Century Gothic" w:hAnsi="Century Gothic"/>
          <w:sz w:val="20"/>
        </w:rPr>
        <w:t>PROCESO</w:t>
      </w:r>
      <w:r>
        <w:rPr>
          <w:rFonts w:ascii="Century Gothic" w:hAnsi="Century Gothic"/>
          <w:sz w:val="20"/>
        </w:rPr>
        <w:t xml:space="preserve"> </w:t>
      </w:r>
      <w:r w:rsidRPr="006C4627">
        <w:rPr>
          <w:rFonts w:ascii="Century Gothic" w:hAnsi="Century Gothic"/>
          <w:sz w:val="20"/>
        </w:rPr>
        <w:t> mediante</w:t>
      </w:r>
      <w:proofErr w:type="gramEnd"/>
      <w:r w:rsidRPr="006C4627">
        <w:rPr>
          <w:rFonts w:ascii="Century Gothic" w:hAnsi="Century Gothic"/>
          <w:sz w:val="20"/>
        </w:rPr>
        <w:t xml:space="preserve"> el cual se busca de</w:t>
      </w:r>
      <w:r>
        <w:rPr>
          <w:rFonts w:ascii="Century Gothic" w:hAnsi="Century Gothic"/>
          <w:sz w:val="20"/>
        </w:rPr>
        <w:t xml:space="preserve">terminar el nivel de dominio de </w:t>
      </w:r>
      <w:r w:rsidRPr="006C4627">
        <w:rPr>
          <w:rFonts w:ascii="Century Gothic" w:hAnsi="Century Gothic"/>
          <w:sz w:val="20"/>
        </w:rPr>
        <w:t>un logro</w:t>
      </w:r>
      <w:r>
        <w:rPr>
          <w:rFonts w:ascii="Century Gothic" w:hAnsi="Century Gothic"/>
          <w:sz w:val="20"/>
        </w:rPr>
        <w:t xml:space="preserve"> </w:t>
      </w:r>
      <w:r w:rsidRPr="006C4627">
        <w:rPr>
          <w:rFonts w:ascii="Century Gothic" w:hAnsi="Century Gothic"/>
          <w:sz w:val="20"/>
        </w:rPr>
        <w:t>de aprendizaje con base a</w:t>
      </w:r>
      <w:r>
        <w:rPr>
          <w:rFonts w:ascii="Century Gothic" w:hAnsi="Century Gothic"/>
          <w:sz w:val="20"/>
        </w:rPr>
        <w:t xml:space="preserve"> </w:t>
      </w:r>
      <w:r w:rsidRPr="006C4627">
        <w:rPr>
          <w:rFonts w:ascii="Century Gothic" w:hAnsi="Century Gothic"/>
          <w:sz w:val="20"/>
        </w:rPr>
        <w:t>CRITERIOS consensuados y</w:t>
      </w:r>
      <w:r>
        <w:rPr>
          <w:rFonts w:ascii="Century Gothic" w:hAnsi="Century Gothic"/>
          <w:sz w:val="20"/>
        </w:rPr>
        <w:t xml:space="preserve"> E</w:t>
      </w:r>
      <w:r w:rsidRPr="006C4627">
        <w:rPr>
          <w:rFonts w:ascii="Century Gothic" w:hAnsi="Century Gothic"/>
          <w:sz w:val="20"/>
        </w:rPr>
        <w:t>VIDENCIAS</w:t>
      </w:r>
      <w:r>
        <w:rPr>
          <w:rFonts w:ascii="Century Gothic" w:hAnsi="Century Gothic"/>
          <w:sz w:val="20"/>
        </w:rPr>
        <w:t xml:space="preserve"> </w:t>
      </w:r>
      <w:r w:rsidRPr="006C4627">
        <w:rPr>
          <w:rFonts w:ascii="Century Gothic" w:hAnsi="Century Gothic"/>
          <w:sz w:val="20"/>
        </w:rPr>
        <w:t> para</w:t>
      </w:r>
      <w:r>
        <w:rPr>
          <w:rFonts w:ascii="Century Gothic" w:hAnsi="Century Gothic"/>
          <w:sz w:val="20"/>
        </w:rPr>
        <w:t xml:space="preserve"> </w:t>
      </w:r>
      <w:r w:rsidRPr="006C4627">
        <w:rPr>
          <w:rFonts w:ascii="Century Gothic" w:hAnsi="Century Gothic"/>
          <w:sz w:val="20"/>
        </w:rPr>
        <w:t>establecer los aprendizajes desa</w:t>
      </w:r>
      <w:r>
        <w:rPr>
          <w:rFonts w:ascii="Century Gothic" w:hAnsi="Century Gothic"/>
          <w:sz w:val="20"/>
        </w:rPr>
        <w:t>rrollados y aspectos a mejorar, buscando que el estudiante tenga el reto del</w:t>
      </w:r>
      <w:r w:rsidRPr="006C4627">
        <w:rPr>
          <w:rFonts w:ascii="Century Gothic" w:hAnsi="Century Gothic"/>
          <w:sz w:val="20"/>
        </w:rPr>
        <w:t> mejoramiento continuo, a través de la</w:t>
      </w:r>
      <w:r>
        <w:rPr>
          <w:rFonts w:ascii="Century Gothic" w:hAnsi="Century Gothic"/>
          <w:sz w:val="20"/>
        </w:rPr>
        <w:t xml:space="preserve">, </w:t>
      </w:r>
      <w:r w:rsidRPr="006C4627">
        <w:rPr>
          <w:rFonts w:ascii="Century Gothic" w:hAnsi="Century Gothic"/>
          <w:sz w:val="20"/>
        </w:rPr>
        <w:t>METACOGNICIÓN y RETROALIMENTACIÓN</w:t>
      </w:r>
      <w:r>
        <w:rPr>
          <w:rFonts w:ascii="Century Gothic" w:hAnsi="Century Gothic"/>
          <w:sz w:val="20"/>
        </w:rPr>
        <w:t xml:space="preserve"> </w:t>
      </w:r>
      <w:r w:rsidRPr="006C4627">
        <w:rPr>
          <w:rFonts w:ascii="Century Gothic" w:hAnsi="Century Gothic"/>
          <w:sz w:val="20"/>
        </w:rPr>
        <w:t>del</w:t>
      </w:r>
      <w:r>
        <w:rPr>
          <w:rFonts w:ascii="Century Gothic" w:hAnsi="Century Gothic"/>
          <w:sz w:val="20"/>
        </w:rPr>
        <w:t xml:space="preserve"> </w:t>
      </w:r>
      <w:r w:rsidRPr="006C4627">
        <w:rPr>
          <w:rFonts w:ascii="Century Gothic" w:hAnsi="Century Gothic"/>
          <w:sz w:val="20"/>
        </w:rPr>
        <w:t>docente.</w:t>
      </w:r>
    </w:p>
    <w:p w14:paraId="27DA2B42" w14:textId="77777777" w:rsidR="00E03734" w:rsidRDefault="00E03734" w:rsidP="00E03734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6C4627">
        <w:rPr>
          <w:rFonts w:ascii="Century Gothic" w:hAnsi="Century Gothic"/>
          <w:sz w:val="20"/>
        </w:rPr>
        <w:t>En este sentido, la</w:t>
      </w:r>
      <w:r>
        <w:rPr>
          <w:rFonts w:ascii="Century Gothic" w:hAnsi="Century Gothic"/>
          <w:sz w:val="20"/>
        </w:rPr>
        <w:t xml:space="preserve"> </w:t>
      </w:r>
      <w:r w:rsidRPr="006C4627">
        <w:rPr>
          <w:rFonts w:ascii="Century Gothic" w:hAnsi="Century Gothic"/>
          <w:sz w:val="20"/>
        </w:rPr>
        <w:t>evaluación en las unidades de aprendizaje tiene que estar relacionada</w:t>
      </w:r>
      <w:r>
        <w:rPr>
          <w:rFonts w:ascii="Century Gothic" w:hAnsi="Century Gothic"/>
          <w:sz w:val="20"/>
        </w:rPr>
        <w:t xml:space="preserve"> </w:t>
      </w:r>
      <w:r w:rsidRPr="006C4627">
        <w:rPr>
          <w:rFonts w:ascii="Century Gothic" w:hAnsi="Century Gothic"/>
          <w:sz w:val="20"/>
        </w:rPr>
        <w:t>directamente</w:t>
      </w:r>
      <w:r>
        <w:rPr>
          <w:rFonts w:ascii="Century Gothic" w:hAnsi="Century Gothic"/>
          <w:sz w:val="20"/>
        </w:rPr>
        <w:t xml:space="preserve"> con los logros de aprendizaje.</w:t>
      </w:r>
    </w:p>
    <w:p w14:paraId="3EF5A43C" w14:textId="65CC3AB9" w:rsidR="00E03734" w:rsidRDefault="00E03734" w:rsidP="00CE6C99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8D10A6">
        <w:rPr>
          <w:rFonts w:ascii="Century Gothic" w:hAnsi="Century Gothic"/>
          <w:sz w:val="20"/>
        </w:rPr>
        <w:t xml:space="preserve">El sistema de evaluación se rige por el Reglamento Académico General aprobado por Resolución de Consejo Universitario N° 0105-2016-CU-UH de fecha 01 de marzo del 2016. </w:t>
      </w:r>
    </w:p>
    <w:p w14:paraId="0227DE0C" w14:textId="77777777" w:rsidR="000C7024" w:rsidRPr="00CE6C99" w:rsidRDefault="000C7024" w:rsidP="00CE6C99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CE6C99">
        <w:rPr>
          <w:rFonts w:ascii="Century Gothic" w:hAnsi="Century Gothic"/>
          <w:sz w:val="20"/>
        </w:rPr>
        <w:t>La Evaluación es inherente al proceso de enseñanza aprendizaje y será continua y permanente. Los criterios de evaluación son de conocimiento, de desempeño y de producto.</w:t>
      </w:r>
    </w:p>
    <w:p w14:paraId="4E7E28AF" w14:textId="77777777" w:rsidR="000C7024" w:rsidRPr="001D7886" w:rsidRDefault="000C7024" w:rsidP="000C7024">
      <w:pPr>
        <w:spacing w:after="0"/>
        <w:ind w:left="567"/>
        <w:jc w:val="both"/>
        <w:rPr>
          <w:rFonts w:ascii="Arial Narrow" w:eastAsia="Times New Roman" w:hAnsi="Arial Narrow"/>
          <w:b/>
          <w:iCs/>
          <w:color w:val="FF0000"/>
          <w:lang w:val="es-ES" w:eastAsia="es-ES"/>
        </w:rPr>
      </w:pPr>
    </w:p>
    <w:p w14:paraId="58EB8F80" w14:textId="4A45CD1C" w:rsidR="000C7024" w:rsidRPr="00CE6C99" w:rsidRDefault="000C7024" w:rsidP="00CE6C99">
      <w:pPr>
        <w:pStyle w:val="Textoindependienteprimerasangra2"/>
        <w:numPr>
          <w:ilvl w:val="0"/>
          <w:numId w:val="8"/>
        </w:numPr>
        <w:jc w:val="both"/>
        <w:rPr>
          <w:rFonts w:ascii="Century Gothic" w:hAnsi="Century Gothic"/>
          <w:b/>
          <w:bCs/>
          <w:sz w:val="20"/>
          <w:u w:val="single"/>
        </w:rPr>
      </w:pPr>
      <w:r w:rsidRPr="00CE6C99">
        <w:rPr>
          <w:rFonts w:ascii="Century Gothic" w:hAnsi="Century Gothic"/>
          <w:b/>
          <w:bCs/>
          <w:sz w:val="20"/>
          <w:u w:val="single"/>
        </w:rPr>
        <w:t>Evidencias de Conocimiento.</w:t>
      </w:r>
    </w:p>
    <w:p w14:paraId="5FED0EBE" w14:textId="77777777" w:rsidR="000C7024" w:rsidRPr="00CE6C99" w:rsidRDefault="000C7024" w:rsidP="00CE6C99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CE6C99">
        <w:rPr>
          <w:rFonts w:ascii="Century Gothic" w:hAnsi="Century Gothic"/>
          <w:sz w:val="20"/>
        </w:rPr>
        <w:t xml:space="preserve">La Evaluación será a través de pruebas escritas y orales para el análisis y autoevaluación. En cuanto al primer caso, medir la competencia a nivel </w:t>
      </w:r>
      <w:r w:rsidRPr="00CE6C99">
        <w:rPr>
          <w:rFonts w:ascii="Century Gothic" w:hAnsi="Century Gothic"/>
          <w:sz w:val="20"/>
        </w:rPr>
        <w:lastRenderedPageBreak/>
        <w:t>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245B88C9" w14:textId="77777777" w:rsidR="000C7024" w:rsidRPr="00CE6C99" w:rsidRDefault="000C7024" w:rsidP="00CE6C99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CE6C99">
        <w:rPr>
          <w:rFonts w:ascii="Century Gothic" w:hAnsi="Century Gothic"/>
          <w:sz w:val="20"/>
        </w:rPr>
        <w:t>En cuanto a la autoevaluación permite que el estudiante reconozca sus debilidades y fortalezas para corregir o mejorar.</w:t>
      </w:r>
    </w:p>
    <w:p w14:paraId="669B40DD" w14:textId="77777777" w:rsidR="000C7024" w:rsidRPr="00CE6C99" w:rsidRDefault="000C7024" w:rsidP="00CE6C99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CE6C99">
        <w:rPr>
          <w:rFonts w:ascii="Century Gothic" w:hAnsi="Century Gothic"/>
          <w:sz w:val="20"/>
        </w:rPr>
        <w:t>Las evaluaciones de este nivel serán de respuestas simples y otras con preguntas abiertas para su argumentación.</w:t>
      </w:r>
    </w:p>
    <w:p w14:paraId="6D1440D0" w14:textId="77777777" w:rsidR="000C7024" w:rsidRPr="00CE6C99" w:rsidRDefault="000C7024" w:rsidP="00CE6C99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CE6C99">
        <w:rPr>
          <w:rFonts w:ascii="Century Gothic" w:hAnsi="Century Gothic"/>
          <w:sz w:val="20"/>
        </w:rPr>
        <w:t xml:space="preserve"> </w:t>
      </w:r>
    </w:p>
    <w:p w14:paraId="3D07664C" w14:textId="77777777" w:rsidR="000C7024" w:rsidRPr="00CE6C99" w:rsidRDefault="000C7024" w:rsidP="00CE6C99">
      <w:pPr>
        <w:pStyle w:val="Textoindependienteprimerasangra2"/>
        <w:numPr>
          <w:ilvl w:val="0"/>
          <w:numId w:val="8"/>
        </w:numPr>
        <w:jc w:val="both"/>
        <w:rPr>
          <w:rFonts w:ascii="Century Gothic" w:hAnsi="Century Gothic"/>
          <w:b/>
          <w:bCs/>
          <w:sz w:val="20"/>
          <w:u w:val="single"/>
        </w:rPr>
      </w:pPr>
      <w:r w:rsidRPr="00CE6C99">
        <w:rPr>
          <w:rFonts w:ascii="Century Gothic" w:hAnsi="Century Gothic"/>
          <w:b/>
          <w:bCs/>
          <w:sz w:val="20"/>
          <w:u w:val="single"/>
        </w:rPr>
        <w:t>Evidencia de Desempeño.</w:t>
      </w:r>
    </w:p>
    <w:p w14:paraId="5FEC3977" w14:textId="77777777" w:rsidR="000C7024" w:rsidRPr="00CE6C99" w:rsidRDefault="000C7024" w:rsidP="00CE6C99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CE6C99">
        <w:rPr>
          <w:rFonts w:ascii="Century Gothic" w:hAnsi="Century Gothic"/>
          <w:sz w:val="20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04656B7E" w14:textId="77777777" w:rsidR="000C7024" w:rsidRPr="00CE6C99" w:rsidRDefault="000C7024" w:rsidP="00CE6C99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CE6C99">
        <w:rPr>
          <w:rFonts w:ascii="Century Gothic" w:hAnsi="Century Gothic"/>
          <w:sz w:val="20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41D96B68" w14:textId="77777777" w:rsidR="000C7024" w:rsidRPr="00CE6C99" w:rsidRDefault="000C7024" w:rsidP="00CE6C99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</w:p>
    <w:p w14:paraId="4CFA5C2F" w14:textId="77777777" w:rsidR="000C7024" w:rsidRPr="00CE6C99" w:rsidRDefault="000C7024" w:rsidP="00CE6C99">
      <w:pPr>
        <w:pStyle w:val="Textoindependienteprimerasangra2"/>
        <w:numPr>
          <w:ilvl w:val="0"/>
          <w:numId w:val="8"/>
        </w:numPr>
        <w:jc w:val="both"/>
        <w:rPr>
          <w:rFonts w:ascii="Century Gothic" w:hAnsi="Century Gothic"/>
          <w:b/>
          <w:bCs/>
          <w:sz w:val="20"/>
          <w:u w:val="single"/>
        </w:rPr>
      </w:pPr>
      <w:r w:rsidRPr="00CE6C99">
        <w:rPr>
          <w:rFonts w:ascii="Century Gothic" w:hAnsi="Century Gothic"/>
          <w:b/>
          <w:bCs/>
          <w:sz w:val="20"/>
          <w:u w:val="single"/>
        </w:rPr>
        <w:t>Evidencia de Producto.</w:t>
      </w:r>
    </w:p>
    <w:p w14:paraId="3BAF4407" w14:textId="77777777" w:rsidR="000C7024" w:rsidRPr="00CE6C99" w:rsidRDefault="000C7024" w:rsidP="00CE6C99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CE6C99">
        <w:rPr>
          <w:rFonts w:ascii="Century Gothic" w:hAnsi="Century Gothic"/>
          <w:sz w:val="20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4DD188EC" w14:textId="77777777" w:rsidR="000C7024" w:rsidRPr="00CE6C99" w:rsidRDefault="000C7024" w:rsidP="00CE6C99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CE6C99">
        <w:rPr>
          <w:rFonts w:ascii="Century Gothic" w:hAnsi="Century Gothic"/>
          <w:sz w:val="20"/>
        </w:rPr>
        <w:t>La evaluación de producto de evidencia en la entrega oportuna de sus trabajos parciales y el trabajo final.</w:t>
      </w:r>
    </w:p>
    <w:p w14:paraId="7A7EB167" w14:textId="77777777" w:rsidR="000C7024" w:rsidRPr="00CE6C99" w:rsidRDefault="000C7024" w:rsidP="00CE6C99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CE6C99">
        <w:rPr>
          <w:rFonts w:ascii="Century Gothic" w:hAnsi="Century Gothic"/>
          <w:sz w:val="20"/>
        </w:rPr>
        <w:t>Además, se tendrá en cuenta la asistencia como componente del desempeño, el 30% de inasistencia inhabilita el derecho a la evaluación.</w:t>
      </w:r>
    </w:p>
    <w:p w14:paraId="5346B107" w14:textId="77777777" w:rsidR="00E03734" w:rsidRPr="00AE028A" w:rsidRDefault="00E03734" w:rsidP="00E03734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AE028A">
        <w:rPr>
          <w:rFonts w:ascii="Century Gothic" w:hAnsi="Century Gothic"/>
          <w:sz w:val="20"/>
        </w:rPr>
        <w:t xml:space="preserve">Para los </w:t>
      </w:r>
      <w:proofErr w:type="gramStart"/>
      <w:r w:rsidRPr="00AE028A">
        <w:rPr>
          <w:rFonts w:ascii="Century Gothic" w:hAnsi="Century Gothic"/>
          <w:sz w:val="20"/>
        </w:rPr>
        <w:t>currículos  por</w:t>
      </w:r>
      <w:proofErr w:type="gramEnd"/>
      <w:r w:rsidRPr="00AE028A">
        <w:rPr>
          <w:rFonts w:ascii="Century Gothic" w:hAnsi="Century Gothic"/>
          <w:sz w:val="20"/>
        </w:rPr>
        <w:t xml:space="preserve"> competencia  las evaluaciones  se organizaran   en cuatro módulos, cada módulo  comprenderá  así:</w:t>
      </w:r>
    </w:p>
    <w:p w14:paraId="5A022F2F" w14:textId="77777777" w:rsidR="00E03734" w:rsidRPr="00AE028A" w:rsidRDefault="00E03734" w:rsidP="00E03734">
      <w:pPr>
        <w:pStyle w:val="Textoindependienteprimerasangra2"/>
        <w:numPr>
          <w:ilvl w:val="0"/>
          <w:numId w:val="4"/>
        </w:numPr>
        <w:spacing w:after="0"/>
        <w:jc w:val="both"/>
        <w:rPr>
          <w:rFonts w:ascii="Century Gothic" w:hAnsi="Century Gothic"/>
          <w:sz w:val="20"/>
        </w:rPr>
      </w:pPr>
      <w:proofErr w:type="gramStart"/>
      <w:r w:rsidRPr="00AE028A">
        <w:rPr>
          <w:rFonts w:ascii="Century Gothic" w:hAnsi="Century Gothic"/>
          <w:sz w:val="20"/>
        </w:rPr>
        <w:t>Evaluación  de</w:t>
      </w:r>
      <w:proofErr w:type="gramEnd"/>
      <w:r w:rsidRPr="00AE028A">
        <w:rPr>
          <w:rFonts w:ascii="Century Gothic" w:hAnsi="Century Gothic"/>
          <w:sz w:val="20"/>
        </w:rPr>
        <w:t xml:space="preserve">  Conocimiento (  con un decimal sin redondeo) : E</w:t>
      </w:r>
    </w:p>
    <w:p w14:paraId="20D90F85" w14:textId="77777777" w:rsidR="00E03734" w:rsidRPr="00AE028A" w:rsidRDefault="00E03734" w:rsidP="00E03734">
      <w:pPr>
        <w:pStyle w:val="Textoindependienteprimerasangra2"/>
        <w:numPr>
          <w:ilvl w:val="0"/>
          <w:numId w:val="4"/>
        </w:numPr>
        <w:spacing w:after="0"/>
        <w:jc w:val="both"/>
        <w:rPr>
          <w:rFonts w:ascii="Century Gothic" w:hAnsi="Century Gothic"/>
          <w:sz w:val="20"/>
        </w:rPr>
      </w:pPr>
      <w:proofErr w:type="gramStart"/>
      <w:r w:rsidRPr="00AE028A">
        <w:rPr>
          <w:rFonts w:ascii="Century Gothic" w:hAnsi="Century Gothic"/>
          <w:sz w:val="20"/>
        </w:rPr>
        <w:t>Evaluación  de</w:t>
      </w:r>
      <w:proofErr w:type="gramEnd"/>
      <w:r w:rsidRPr="00AE028A">
        <w:rPr>
          <w:rFonts w:ascii="Century Gothic" w:hAnsi="Century Gothic"/>
          <w:sz w:val="20"/>
        </w:rPr>
        <w:t xml:space="preserve"> Producto         ( con un decimal sin redondeo)  : P</w:t>
      </w:r>
    </w:p>
    <w:p w14:paraId="423514F1" w14:textId="77777777" w:rsidR="00E03734" w:rsidRPr="00AE028A" w:rsidRDefault="00E03734" w:rsidP="00E03734">
      <w:pPr>
        <w:pStyle w:val="Textoindependienteprimerasangra2"/>
        <w:numPr>
          <w:ilvl w:val="0"/>
          <w:numId w:val="4"/>
        </w:numPr>
        <w:spacing w:after="0"/>
        <w:jc w:val="both"/>
        <w:rPr>
          <w:rFonts w:ascii="Century Gothic" w:hAnsi="Century Gothic"/>
          <w:sz w:val="20"/>
        </w:rPr>
      </w:pPr>
      <w:proofErr w:type="gramStart"/>
      <w:r w:rsidRPr="00AE028A">
        <w:rPr>
          <w:rFonts w:ascii="Century Gothic" w:hAnsi="Century Gothic"/>
          <w:sz w:val="20"/>
        </w:rPr>
        <w:t>Evaluación  de</w:t>
      </w:r>
      <w:proofErr w:type="gramEnd"/>
      <w:r w:rsidRPr="00AE028A">
        <w:rPr>
          <w:rFonts w:ascii="Century Gothic" w:hAnsi="Century Gothic"/>
          <w:sz w:val="20"/>
        </w:rPr>
        <w:t xml:space="preserve"> Desempeño      ( con un decimal sin redondeo  : T</w:t>
      </w:r>
    </w:p>
    <w:p w14:paraId="0971412A" w14:textId="77777777" w:rsidR="00E03734" w:rsidRDefault="00E03734" w:rsidP="00E03734">
      <w:pPr>
        <w:pStyle w:val="Textoindependienteprimerasangra2"/>
        <w:spacing w:after="0"/>
        <w:ind w:left="1225" w:firstLine="0"/>
        <w:jc w:val="both"/>
        <w:rPr>
          <w:rFonts w:ascii="Century Gothic" w:hAnsi="Century Gothic"/>
          <w:sz w:val="20"/>
        </w:rPr>
      </w:pPr>
    </w:p>
    <w:p w14:paraId="58DD930A" w14:textId="77777777" w:rsidR="00E03734" w:rsidRDefault="00E03734" w:rsidP="00E03734">
      <w:pPr>
        <w:pStyle w:val="Textoindependienteprimerasangra2"/>
        <w:spacing w:after="0"/>
        <w:ind w:left="1225" w:firstLine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w:drawing>
          <wp:anchor distT="0" distB="0" distL="114300" distR="114300" simplePos="0" relativeHeight="251666432" behindDoc="0" locked="0" layoutInCell="1" allowOverlap="1" wp14:anchorId="19032576" wp14:editId="28C0D465">
            <wp:simplePos x="0" y="0"/>
            <wp:positionH relativeFrom="column">
              <wp:posOffset>1781810</wp:posOffset>
            </wp:positionH>
            <wp:positionV relativeFrom="paragraph">
              <wp:posOffset>10795</wp:posOffset>
            </wp:positionV>
            <wp:extent cx="2710815" cy="297180"/>
            <wp:effectExtent l="0" t="0" r="0" b="0"/>
            <wp:wrapThrough wrapText="bothSides">
              <wp:wrapPolygon edited="0">
                <wp:start x="0" y="0"/>
                <wp:lineTo x="0" y="20769"/>
                <wp:lineTo x="21403" y="20769"/>
                <wp:lineTo x="21403" y="0"/>
                <wp:lineTo x="0" y="0"/>
              </wp:wrapPolygon>
            </wp:wrapThrough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028A">
        <w:rPr>
          <w:rFonts w:ascii="Century Gothic" w:hAnsi="Century Gothic"/>
          <w:sz w:val="20"/>
        </w:rPr>
        <w:t xml:space="preserve">                                   </w:t>
      </w:r>
    </w:p>
    <w:p w14:paraId="475EDBF8" w14:textId="77777777" w:rsidR="00E03734" w:rsidRPr="00AE028A" w:rsidRDefault="00E03734" w:rsidP="00E03734">
      <w:pPr>
        <w:pStyle w:val="Textoindependienteprimerasangra2"/>
        <w:spacing w:after="0"/>
        <w:ind w:left="1225" w:firstLine="0"/>
        <w:jc w:val="both"/>
        <w:rPr>
          <w:rFonts w:ascii="Century Gothic" w:hAnsi="Century Gothic"/>
          <w:sz w:val="20"/>
        </w:rPr>
      </w:pPr>
    </w:p>
    <w:p w14:paraId="1D29A42B" w14:textId="77777777" w:rsidR="00E03734" w:rsidRPr="00AE028A" w:rsidRDefault="00E03734" w:rsidP="00E03734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AE028A">
        <w:rPr>
          <w:rFonts w:ascii="Century Gothic" w:hAnsi="Century Gothic"/>
          <w:sz w:val="20"/>
        </w:rPr>
        <w:t xml:space="preserve">El </w:t>
      </w:r>
      <w:proofErr w:type="gramStart"/>
      <w:r w:rsidRPr="00AE028A">
        <w:rPr>
          <w:rFonts w:ascii="Century Gothic" w:hAnsi="Century Gothic"/>
          <w:sz w:val="20"/>
        </w:rPr>
        <w:t>promedio  final</w:t>
      </w:r>
      <w:proofErr w:type="gramEnd"/>
      <w:r w:rsidRPr="00AE028A">
        <w:rPr>
          <w:rFonts w:ascii="Century Gothic" w:hAnsi="Century Gothic"/>
          <w:sz w:val="20"/>
        </w:rPr>
        <w:t xml:space="preserve">  (PF), el promedio simple </w:t>
      </w:r>
      <w:r>
        <w:rPr>
          <w:rFonts w:ascii="Century Gothic" w:hAnsi="Century Gothic"/>
          <w:sz w:val="20"/>
        </w:rPr>
        <w:t xml:space="preserve"> de los  promedios  ponderados</w:t>
      </w:r>
      <w:r w:rsidRPr="00AE028A">
        <w:rPr>
          <w:rFonts w:ascii="Century Gothic" w:hAnsi="Century Gothic"/>
          <w:sz w:val="20"/>
        </w:rPr>
        <w:t xml:space="preserve">    De cada  módulo (PM1, PM2, PM3, PM4),</w:t>
      </w:r>
      <w:r>
        <w:rPr>
          <w:rFonts w:ascii="Century Gothic" w:hAnsi="Century Gothic"/>
          <w:sz w:val="20"/>
        </w:rPr>
        <w:t xml:space="preserve"> </w:t>
      </w:r>
      <w:r w:rsidRPr="00AE028A">
        <w:rPr>
          <w:rFonts w:ascii="Century Gothic" w:hAnsi="Century Gothic"/>
          <w:sz w:val="20"/>
        </w:rPr>
        <w:t>calculado  de la siguiente manera.</w:t>
      </w:r>
    </w:p>
    <w:p w14:paraId="618BCEC0" w14:textId="77777777" w:rsidR="00E03734" w:rsidRDefault="00E03734" w:rsidP="00E03734">
      <w:pPr>
        <w:pStyle w:val="Textoindependienteprimerasangra2"/>
        <w:spacing w:after="0"/>
        <w:ind w:left="1225" w:firstLine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w:lastRenderedPageBreak/>
        <w:drawing>
          <wp:anchor distT="0" distB="0" distL="114300" distR="114300" simplePos="0" relativeHeight="251665408" behindDoc="0" locked="0" layoutInCell="1" allowOverlap="1" wp14:anchorId="08A0E6D5" wp14:editId="1FC43F70">
            <wp:simplePos x="0" y="0"/>
            <wp:positionH relativeFrom="column">
              <wp:posOffset>1934845</wp:posOffset>
            </wp:positionH>
            <wp:positionV relativeFrom="paragraph">
              <wp:posOffset>45085</wp:posOffset>
            </wp:positionV>
            <wp:extent cx="2574925" cy="468630"/>
            <wp:effectExtent l="0" t="0" r="0" b="0"/>
            <wp:wrapThrough wrapText="bothSides">
              <wp:wrapPolygon edited="0">
                <wp:start x="0" y="0"/>
                <wp:lineTo x="0" y="21073"/>
                <wp:lineTo x="21414" y="21073"/>
                <wp:lineTo x="21414" y="0"/>
                <wp:lineTo x="0" y="0"/>
              </wp:wrapPolygon>
            </wp:wrapThrough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028A">
        <w:rPr>
          <w:rFonts w:ascii="Century Gothic" w:hAnsi="Century Gothic"/>
          <w:sz w:val="20"/>
        </w:rPr>
        <w:t xml:space="preserve">   </w:t>
      </w:r>
    </w:p>
    <w:p w14:paraId="4B878061" w14:textId="77777777" w:rsidR="00E03734" w:rsidRDefault="00E03734" w:rsidP="00E03734">
      <w:pPr>
        <w:pStyle w:val="Textoindependienteprimerasangra2"/>
        <w:spacing w:after="0"/>
        <w:ind w:left="1225" w:firstLine="0"/>
        <w:jc w:val="both"/>
        <w:rPr>
          <w:rFonts w:ascii="Century Gothic" w:hAnsi="Century Gothic"/>
          <w:sz w:val="20"/>
        </w:rPr>
      </w:pPr>
    </w:p>
    <w:p w14:paraId="2854E0E8" w14:textId="77777777" w:rsidR="00E03734" w:rsidRDefault="00E03734" w:rsidP="00E03734">
      <w:pPr>
        <w:pStyle w:val="Textoindependienteprimerasangra2"/>
        <w:spacing w:after="0"/>
        <w:ind w:left="1225" w:firstLine="0"/>
        <w:jc w:val="both"/>
        <w:rPr>
          <w:rFonts w:ascii="Century Gothic" w:hAnsi="Century Gothic"/>
          <w:sz w:val="20"/>
        </w:rPr>
      </w:pPr>
    </w:p>
    <w:p w14:paraId="5B44EBB0" w14:textId="77777777" w:rsidR="00E03734" w:rsidRDefault="00E03734" w:rsidP="00E03734">
      <w:pPr>
        <w:pStyle w:val="Textoindependienteprimerasangra2"/>
        <w:spacing w:after="0"/>
        <w:ind w:left="1225" w:firstLine="0"/>
        <w:jc w:val="both"/>
        <w:rPr>
          <w:rFonts w:ascii="Century Gothic" w:hAnsi="Century Gothic"/>
          <w:sz w:val="20"/>
        </w:rPr>
      </w:pPr>
    </w:p>
    <w:p w14:paraId="2B14351D" w14:textId="77777777" w:rsidR="00E03734" w:rsidRPr="00AE028A" w:rsidRDefault="00E03734" w:rsidP="00E03734">
      <w:pPr>
        <w:pStyle w:val="Textoindependienteprimerasangra2"/>
        <w:spacing w:after="0"/>
        <w:ind w:left="1225" w:firstLine="0"/>
        <w:jc w:val="both"/>
        <w:rPr>
          <w:rFonts w:ascii="Century Gothic" w:hAnsi="Century Gothic"/>
          <w:sz w:val="20"/>
        </w:rPr>
      </w:pPr>
      <w:r w:rsidRPr="00AE028A">
        <w:rPr>
          <w:rFonts w:ascii="Century Gothic" w:hAnsi="Century Gothic"/>
          <w:sz w:val="20"/>
        </w:rPr>
        <w:t xml:space="preserve">El carácter cuantitativo vigesimal consiste </w:t>
      </w:r>
      <w:proofErr w:type="gramStart"/>
      <w:r w:rsidRPr="00AE028A">
        <w:rPr>
          <w:rFonts w:ascii="Century Gothic" w:hAnsi="Century Gothic"/>
          <w:sz w:val="20"/>
        </w:rPr>
        <w:t>en  que</w:t>
      </w:r>
      <w:proofErr w:type="gramEnd"/>
      <w:r w:rsidRPr="00AE028A">
        <w:rPr>
          <w:rFonts w:ascii="Century Gothic" w:hAnsi="Century Gothic"/>
          <w:sz w:val="20"/>
        </w:rPr>
        <w:t xml:space="preserve">  la escala valorativa es de cero (0) a </w:t>
      </w:r>
      <w:r>
        <w:rPr>
          <w:rFonts w:ascii="Century Gothic" w:hAnsi="Century Gothic"/>
          <w:sz w:val="20"/>
        </w:rPr>
        <w:t xml:space="preserve"> veinte  (20), </w:t>
      </w:r>
      <w:r w:rsidRPr="00AE028A">
        <w:rPr>
          <w:rFonts w:ascii="Century Gothic" w:hAnsi="Century Gothic"/>
          <w:sz w:val="20"/>
        </w:rPr>
        <w:t>para  todo proceso  de evaluación ,siendo  once (11) la nota aprobatoria mínima,  Sólo en el caso de la nota promocional la fracción de 0,5 o más  va a  favor de  la unidad entera inmediata superior  (Art. 130).</w:t>
      </w:r>
    </w:p>
    <w:p w14:paraId="41465866" w14:textId="77777777" w:rsidR="00E03734" w:rsidRDefault="00E03734" w:rsidP="00E03734">
      <w:pPr>
        <w:pStyle w:val="Textoindependienteprimerasangra2"/>
        <w:spacing w:after="0"/>
        <w:ind w:left="1225" w:firstLine="0"/>
        <w:jc w:val="both"/>
        <w:rPr>
          <w:rFonts w:ascii="Century Gothic" w:hAnsi="Century Gothic"/>
          <w:sz w:val="20"/>
        </w:rPr>
      </w:pPr>
      <w:proofErr w:type="gramStart"/>
      <w:r w:rsidRPr="00AE028A">
        <w:rPr>
          <w:rFonts w:ascii="Century Gothic" w:hAnsi="Century Gothic"/>
          <w:sz w:val="20"/>
        </w:rPr>
        <w:t>Para  los</w:t>
      </w:r>
      <w:proofErr w:type="gramEnd"/>
      <w:r w:rsidRPr="00AE028A">
        <w:rPr>
          <w:rFonts w:ascii="Century Gothic" w:hAnsi="Century Gothic"/>
          <w:sz w:val="20"/>
        </w:rPr>
        <w:t xml:space="preserve"> currículos  de estudio por competencias no se considera el examen  sustitutorio (Art.   </w:t>
      </w:r>
      <w:r>
        <w:rPr>
          <w:rFonts w:ascii="Century Gothic" w:hAnsi="Century Gothic"/>
          <w:sz w:val="20"/>
        </w:rPr>
        <w:t>1</w:t>
      </w:r>
      <w:r w:rsidRPr="00AE028A">
        <w:rPr>
          <w:rFonts w:ascii="Century Gothic" w:hAnsi="Century Gothic"/>
          <w:sz w:val="20"/>
        </w:rPr>
        <w:t>38).</w:t>
      </w:r>
    </w:p>
    <w:p w14:paraId="42BA2A1B" w14:textId="77777777" w:rsidR="00E03734" w:rsidRDefault="00E03734" w:rsidP="00E03734">
      <w:pPr>
        <w:pStyle w:val="Textoindependienteprimerasangra2"/>
        <w:spacing w:after="0"/>
        <w:ind w:left="1225" w:firstLine="0"/>
        <w:jc w:val="both"/>
        <w:rPr>
          <w:rFonts w:ascii="Century Gothic" w:hAnsi="Century Gothic"/>
          <w:sz w:val="20"/>
        </w:rPr>
      </w:pPr>
    </w:p>
    <w:p w14:paraId="0D15433D" w14:textId="77777777" w:rsidR="00E03734" w:rsidRPr="00447070" w:rsidRDefault="00E03734" w:rsidP="00E03734">
      <w:pPr>
        <w:pStyle w:val="Prrafodelista"/>
        <w:numPr>
          <w:ilvl w:val="0"/>
          <w:numId w:val="1"/>
        </w:numPr>
        <w:shd w:val="clear" w:color="auto" w:fill="0070C0"/>
        <w:spacing w:after="240"/>
        <w:ind w:firstLine="349"/>
        <w:rPr>
          <w:b/>
          <w:color w:val="FFFFFF" w:themeColor="background1"/>
        </w:rPr>
      </w:pPr>
      <w:r w:rsidRPr="00447070">
        <w:rPr>
          <w:b/>
          <w:color w:val="FFFFFF" w:themeColor="background1"/>
        </w:rPr>
        <w:t>Fuentes de información Bibliográficas</w:t>
      </w:r>
    </w:p>
    <w:p w14:paraId="03C12E91" w14:textId="77777777" w:rsidR="00E03734" w:rsidRDefault="00E03734" w:rsidP="00E03734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  <w:r w:rsidRPr="00AE028A">
        <w:rPr>
          <w:rFonts w:ascii="Century Gothic" w:hAnsi="Century Gothic"/>
          <w:sz w:val="20"/>
        </w:rPr>
        <w:t>Proporciona información que ayude al aprendizaje en clase y fuera de ella. De</w:t>
      </w:r>
      <w:r>
        <w:rPr>
          <w:rFonts w:ascii="Century Gothic" w:hAnsi="Century Gothic"/>
          <w:sz w:val="20"/>
        </w:rPr>
        <w:t xml:space="preserve"> </w:t>
      </w:r>
      <w:r w:rsidRPr="00AE028A">
        <w:rPr>
          <w:rFonts w:ascii="Century Gothic" w:hAnsi="Century Gothic"/>
          <w:sz w:val="20"/>
        </w:rPr>
        <w:t>igual manera motiva al estudiante a localizar información más allá de lo</w:t>
      </w:r>
      <w:r>
        <w:rPr>
          <w:rFonts w:ascii="Century Gothic" w:hAnsi="Century Gothic"/>
          <w:sz w:val="20"/>
        </w:rPr>
        <w:t xml:space="preserve"> </w:t>
      </w:r>
      <w:r w:rsidRPr="00AE028A">
        <w:rPr>
          <w:rFonts w:ascii="Century Gothic" w:hAnsi="Century Gothic"/>
          <w:sz w:val="20"/>
        </w:rPr>
        <w:t>proporcionado en el aula.</w:t>
      </w:r>
      <w:r>
        <w:rPr>
          <w:rFonts w:ascii="Century Gothic" w:hAnsi="Century Gothic"/>
          <w:sz w:val="20"/>
        </w:rPr>
        <w:t xml:space="preserve"> </w:t>
      </w:r>
    </w:p>
    <w:p w14:paraId="25241505" w14:textId="77777777" w:rsidR="00E03734" w:rsidRPr="00DB5EF4" w:rsidRDefault="00E03734" w:rsidP="00E03734">
      <w:pPr>
        <w:pStyle w:val="Textoindependienteprimerasangra2"/>
        <w:ind w:left="1224" w:firstLine="0"/>
        <w:jc w:val="both"/>
        <w:rPr>
          <w:rFonts w:ascii="Century Gothic" w:hAnsi="Century Gothic"/>
          <w:b/>
          <w:sz w:val="20"/>
        </w:rPr>
      </w:pPr>
      <w:r w:rsidRPr="00DB5EF4">
        <w:rPr>
          <w:rFonts w:ascii="Century Gothic" w:hAnsi="Century Gothic"/>
          <w:b/>
          <w:sz w:val="20"/>
        </w:rPr>
        <w:t>BIBLIOGRAFIA</w:t>
      </w:r>
    </w:p>
    <w:tbl>
      <w:tblPr>
        <w:tblStyle w:val="Tablaconcuadrcula"/>
        <w:tblW w:w="0" w:type="auto"/>
        <w:tblInd w:w="1224" w:type="dxa"/>
        <w:tblLook w:val="04A0" w:firstRow="1" w:lastRow="0" w:firstColumn="1" w:lastColumn="0" w:noHBand="0" w:noVBand="1"/>
      </w:tblPr>
      <w:tblGrid>
        <w:gridCol w:w="441"/>
        <w:gridCol w:w="3131"/>
        <w:gridCol w:w="2191"/>
        <w:gridCol w:w="1402"/>
        <w:gridCol w:w="672"/>
      </w:tblGrid>
      <w:tr w:rsidR="00E03734" w:rsidRPr="001F22AB" w14:paraId="6AE9F10E" w14:textId="77777777" w:rsidTr="007843F4">
        <w:trPr>
          <w:trHeight w:val="320"/>
        </w:trPr>
        <w:tc>
          <w:tcPr>
            <w:tcW w:w="441" w:type="dxa"/>
            <w:vAlign w:val="center"/>
          </w:tcPr>
          <w:p w14:paraId="744717F6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F22AB">
              <w:rPr>
                <w:rFonts w:ascii="Century Gothic" w:hAnsi="Century Gothic"/>
                <w:sz w:val="18"/>
                <w:szCs w:val="18"/>
              </w:rPr>
              <w:t>N°</w:t>
            </w:r>
          </w:p>
        </w:tc>
        <w:tc>
          <w:tcPr>
            <w:tcW w:w="3131" w:type="dxa"/>
            <w:vAlign w:val="center"/>
          </w:tcPr>
          <w:p w14:paraId="666F2C94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F22AB">
              <w:rPr>
                <w:rFonts w:ascii="Century Gothic" w:hAnsi="Century Gothic"/>
                <w:sz w:val="18"/>
                <w:szCs w:val="18"/>
              </w:rPr>
              <w:t>TITULO</w:t>
            </w:r>
          </w:p>
        </w:tc>
        <w:tc>
          <w:tcPr>
            <w:tcW w:w="2191" w:type="dxa"/>
            <w:vAlign w:val="center"/>
          </w:tcPr>
          <w:p w14:paraId="520E1F7A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F22AB">
              <w:rPr>
                <w:rFonts w:ascii="Century Gothic" w:hAnsi="Century Gothic"/>
                <w:sz w:val="18"/>
                <w:szCs w:val="18"/>
              </w:rPr>
              <w:t>AUTOR</w:t>
            </w:r>
          </w:p>
        </w:tc>
        <w:tc>
          <w:tcPr>
            <w:tcW w:w="1402" w:type="dxa"/>
            <w:vAlign w:val="center"/>
          </w:tcPr>
          <w:p w14:paraId="02DA72E0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F22AB">
              <w:rPr>
                <w:rFonts w:ascii="Century Gothic" w:hAnsi="Century Gothic"/>
                <w:sz w:val="18"/>
                <w:szCs w:val="18"/>
              </w:rPr>
              <w:t>EDITORIAL</w:t>
            </w:r>
          </w:p>
        </w:tc>
        <w:tc>
          <w:tcPr>
            <w:tcW w:w="672" w:type="dxa"/>
            <w:vAlign w:val="center"/>
          </w:tcPr>
          <w:p w14:paraId="1175AFE7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F22AB">
              <w:rPr>
                <w:rFonts w:ascii="Century Gothic" w:hAnsi="Century Gothic"/>
                <w:sz w:val="18"/>
                <w:szCs w:val="18"/>
              </w:rPr>
              <w:t>AÑO</w:t>
            </w:r>
          </w:p>
        </w:tc>
      </w:tr>
      <w:tr w:rsidR="00E03734" w:rsidRPr="001F22AB" w14:paraId="6B4C2B3A" w14:textId="77777777" w:rsidTr="007843F4">
        <w:trPr>
          <w:trHeight w:val="256"/>
        </w:trPr>
        <w:tc>
          <w:tcPr>
            <w:tcW w:w="441" w:type="dxa"/>
            <w:vAlign w:val="center"/>
          </w:tcPr>
          <w:p w14:paraId="2BD1A983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1F22AB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3131" w:type="dxa"/>
            <w:vAlign w:val="center"/>
          </w:tcPr>
          <w:p w14:paraId="2560D125" w14:textId="77777777" w:rsidR="00E03734" w:rsidRPr="001F22AB" w:rsidRDefault="00CB181F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REGLAMENTO ACADEMICO</w:t>
            </w:r>
          </w:p>
        </w:tc>
        <w:tc>
          <w:tcPr>
            <w:tcW w:w="2191" w:type="dxa"/>
            <w:vAlign w:val="center"/>
          </w:tcPr>
          <w:p w14:paraId="0E444805" w14:textId="77777777" w:rsidR="00E03734" w:rsidRPr="001F22AB" w:rsidRDefault="00CB181F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U.N.J.F.S.C.</w:t>
            </w:r>
          </w:p>
        </w:tc>
        <w:tc>
          <w:tcPr>
            <w:tcW w:w="1402" w:type="dxa"/>
            <w:vAlign w:val="center"/>
          </w:tcPr>
          <w:p w14:paraId="6C8B978B" w14:textId="77777777" w:rsidR="00E03734" w:rsidRPr="001F22AB" w:rsidRDefault="00CB181F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U.N.J.F.S.C.</w:t>
            </w:r>
          </w:p>
        </w:tc>
        <w:tc>
          <w:tcPr>
            <w:tcW w:w="672" w:type="dxa"/>
            <w:vAlign w:val="center"/>
          </w:tcPr>
          <w:p w14:paraId="4241A462" w14:textId="74C6D61A" w:rsidR="00E03734" w:rsidRPr="001F22AB" w:rsidRDefault="00E00BA9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2024</w:t>
            </w:r>
          </w:p>
        </w:tc>
      </w:tr>
    </w:tbl>
    <w:p w14:paraId="0377E46D" w14:textId="77777777" w:rsidR="00E03734" w:rsidRDefault="00E03734" w:rsidP="00E03734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</w:p>
    <w:p w14:paraId="2982D80C" w14:textId="20320B4B" w:rsidR="00E03734" w:rsidRPr="00DB5EF4" w:rsidRDefault="00E03734" w:rsidP="00E03734">
      <w:pPr>
        <w:pStyle w:val="Textoindependienteprimerasangra2"/>
        <w:ind w:left="1224" w:firstLine="0"/>
        <w:jc w:val="both"/>
        <w:rPr>
          <w:rFonts w:ascii="Century Gothic" w:hAnsi="Century Gothic"/>
          <w:b/>
          <w:sz w:val="20"/>
        </w:rPr>
      </w:pPr>
      <w:r w:rsidRPr="00DB5EF4">
        <w:rPr>
          <w:rFonts w:ascii="Century Gothic" w:hAnsi="Century Gothic"/>
          <w:b/>
          <w:sz w:val="20"/>
        </w:rPr>
        <w:t>LINKOGRAFIA</w:t>
      </w:r>
    </w:p>
    <w:tbl>
      <w:tblPr>
        <w:tblStyle w:val="Tablaconcuadrcula"/>
        <w:tblW w:w="8098" w:type="dxa"/>
        <w:tblInd w:w="1224" w:type="dxa"/>
        <w:tblLook w:val="04A0" w:firstRow="1" w:lastRow="0" w:firstColumn="1" w:lastColumn="0" w:noHBand="0" w:noVBand="1"/>
      </w:tblPr>
      <w:tblGrid>
        <w:gridCol w:w="432"/>
        <w:gridCol w:w="2246"/>
        <w:gridCol w:w="1605"/>
        <w:gridCol w:w="3815"/>
      </w:tblGrid>
      <w:tr w:rsidR="00E03734" w:rsidRPr="001F22AB" w14:paraId="305FD287" w14:textId="77777777" w:rsidTr="00255ABF">
        <w:trPr>
          <w:trHeight w:val="320"/>
        </w:trPr>
        <w:tc>
          <w:tcPr>
            <w:tcW w:w="432" w:type="dxa"/>
            <w:vAlign w:val="center"/>
          </w:tcPr>
          <w:p w14:paraId="1BA70042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F22AB">
              <w:rPr>
                <w:rFonts w:ascii="Century Gothic" w:hAnsi="Century Gothic"/>
                <w:sz w:val="18"/>
                <w:szCs w:val="18"/>
              </w:rPr>
              <w:t>N°</w:t>
            </w:r>
          </w:p>
        </w:tc>
        <w:tc>
          <w:tcPr>
            <w:tcW w:w="2246" w:type="dxa"/>
            <w:vAlign w:val="center"/>
          </w:tcPr>
          <w:p w14:paraId="70C1A3E3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F22AB">
              <w:rPr>
                <w:rFonts w:ascii="Century Gothic" w:hAnsi="Century Gothic"/>
                <w:sz w:val="18"/>
                <w:szCs w:val="18"/>
              </w:rPr>
              <w:t>TITULO</w:t>
            </w:r>
          </w:p>
        </w:tc>
        <w:tc>
          <w:tcPr>
            <w:tcW w:w="1605" w:type="dxa"/>
            <w:vAlign w:val="center"/>
          </w:tcPr>
          <w:p w14:paraId="4FB93958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F22AB">
              <w:rPr>
                <w:rFonts w:ascii="Century Gothic" w:hAnsi="Century Gothic"/>
                <w:sz w:val="18"/>
                <w:szCs w:val="18"/>
              </w:rPr>
              <w:t>AUTOR</w:t>
            </w:r>
          </w:p>
        </w:tc>
        <w:tc>
          <w:tcPr>
            <w:tcW w:w="3815" w:type="dxa"/>
            <w:vAlign w:val="center"/>
          </w:tcPr>
          <w:p w14:paraId="0FD9C4CE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LINK</w:t>
            </w:r>
          </w:p>
        </w:tc>
      </w:tr>
      <w:tr w:rsidR="00E03734" w:rsidRPr="001F22AB" w14:paraId="2F25E6D1" w14:textId="77777777" w:rsidTr="00255ABF">
        <w:trPr>
          <w:trHeight w:val="333"/>
        </w:trPr>
        <w:tc>
          <w:tcPr>
            <w:tcW w:w="432" w:type="dxa"/>
            <w:vAlign w:val="center"/>
          </w:tcPr>
          <w:p w14:paraId="671C47A7" w14:textId="77777777" w:rsidR="00E03734" w:rsidRPr="001F22AB" w:rsidRDefault="00CB181F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246" w:type="dxa"/>
            <w:vAlign w:val="center"/>
          </w:tcPr>
          <w:p w14:paraId="42F5BDDD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CIRCUITOS</w:t>
            </w:r>
          </w:p>
        </w:tc>
        <w:tc>
          <w:tcPr>
            <w:tcW w:w="1605" w:type="dxa"/>
            <w:vAlign w:val="center"/>
          </w:tcPr>
          <w:p w14:paraId="6881AC36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WIKIPEDIA</w:t>
            </w:r>
          </w:p>
        </w:tc>
        <w:tc>
          <w:tcPr>
            <w:tcW w:w="3815" w:type="dxa"/>
            <w:vAlign w:val="center"/>
          </w:tcPr>
          <w:p w14:paraId="51B88728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Style w:val="CitaHTML"/>
              </w:rPr>
              <w:t>https://es.wikipedia.org/wiki/Circuito</w:t>
            </w:r>
          </w:p>
        </w:tc>
      </w:tr>
      <w:tr w:rsidR="00E03734" w:rsidRPr="001F22AB" w14:paraId="025B3DA7" w14:textId="77777777" w:rsidTr="00255ABF">
        <w:trPr>
          <w:trHeight w:val="333"/>
        </w:trPr>
        <w:tc>
          <w:tcPr>
            <w:tcW w:w="432" w:type="dxa"/>
            <w:vAlign w:val="center"/>
          </w:tcPr>
          <w:p w14:paraId="5C14BF3C" w14:textId="77777777" w:rsidR="00E03734" w:rsidRPr="001F22AB" w:rsidRDefault="00CB181F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2</w:t>
            </w:r>
          </w:p>
        </w:tc>
        <w:tc>
          <w:tcPr>
            <w:tcW w:w="2246" w:type="dxa"/>
            <w:vAlign w:val="center"/>
          </w:tcPr>
          <w:p w14:paraId="22F93C70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ELECTRICIDAD BASICA</w:t>
            </w:r>
          </w:p>
        </w:tc>
        <w:tc>
          <w:tcPr>
            <w:tcW w:w="1605" w:type="dxa"/>
            <w:vAlign w:val="center"/>
          </w:tcPr>
          <w:p w14:paraId="4E904DC8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CEAC</w:t>
            </w:r>
          </w:p>
        </w:tc>
        <w:tc>
          <w:tcPr>
            <w:tcW w:w="3815" w:type="dxa"/>
            <w:vAlign w:val="center"/>
          </w:tcPr>
          <w:p w14:paraId="1104DB3C" w14:textId="77777777" w:rsidR="00E03734" w:rsidRPr="001F22AB" w:rsidRDefault="00E03734" w:rsidP="00255ABF">
            <w:pPr>
              <w:pStyle w:val="Textoindependienteprimerasangra2"/>
              <w:spacing w:after="0"/>
              <w:ind w:left="0" w:firstLine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Style w:val="CitaHTML"/>
              </w:rPr>
              <w:t>www.ceac.es/blog/electricidad-basica-tipos-de-circuitos-electricos-y-sus-usos</w:t>
            </w:r>
          </w:p>
        </w:tc>
      </w:tr>
    </w:tbl>
    <w:p w14:paraId="0158F3A2" w14:textId="2C17DB91" w:rsidR="00E03734" w:rsidRDefault="00E03734" w:rsidP="00E03734">
      <w:pPr>
        <w:pStyle w:val="Textoindependienteprimerasangra2"/>
        <w:ind w:left="1224" w:firstLine="0"/>
        <w:jc w:val="both"/>
        <w:rPr>
          <w:rFonts w:ascii="Century Gothic" w:hAnsi="Century Gothic"/>
          <w:sz w:val="20"/>
        </w:rPr>
      </w:pPr>
    </w:p>
    <w:p w14:paraId="4C8737AA" w14:textId="5ECF8206" w:rsidR="00B96C25" w:rsidRDefault="00B96C25"/>
    <w:sectPr w:rsidR="00B96C25" w:rsidSect="00694E86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6108"/>
    <w:multiLevelType w:val="hybridMultilevel"/>
    <w:tmpl w:val="D9726C30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B6ADF"/>
    <w:multiLevelType w:val="hybridMultilevel"/>
    <w:tmpl w:val="7900625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6CA1206B"/>
    <w:multiLevelType w:val="hybridMultilevel"/>
    <w:tmpl w:val="D9726C30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D943BC"/>
    <w:multiLevelType w:val="hybridMultilevel"/>
    <w:tmpl w:val="688414D6"/>
    <w:lvl w:ilvl="0" w:tplc="4BC8A43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04" w:hanging="360"/>
      </w:pPr>
    </w:lvl>
    <w:lvl w:ilvl="2" w:tplc="280A001B" w:tentative="1">
      <w:start w:val="1"/>
      <w:numFmt w:val="lowerRoman"/>
      <w:lvlText w:val="%3."/>
      <w:lvlJc w:val="right"/>
      <w:pPr>
        <w:ind w:left="3024" w:hanging="180"/>
      </w:pPr>
    </w:lvl>
    <w:lvl w:ilvl="3" w:tplc="280A000F" w:tentative="1">
      <w:start w:val="1"/>
      <w:numFmt w:val="decimal"/>
      <w:lvlText w:val="%4."/>
      <w:lvlJc w:val="left"/>
      <w:pPr>
        <w:ind w:left="3744" w:hanging="360"/>
      </w:pPr>
    </w:lvl>
    <w:lvl w:ilvl="4" w:tplc="280A0019" w:tentative="1">
      <w:start w:val="1"/>
      <w:numFmt w:val="lowerLetter"/>
      <w:lvlText w:val="%5."/>
      <w:lvlJc w:val="left"/>
      <w:pPr>
        <w:ind w:left="4464" w:hanging="360"/>
      </w:pPr>
    </w:lvl>
    <w:lvl w:ilvl="5" w:tplc="280A001B" w:tentative="1">
      <w:start w:val="1"/>
      <w:numFmt w:val="lowerRoman"/>
      <w:lvlText w:val="%6."/>
      <w:lvlJc w:val="right"/>
      <w:pPr>
        <w:ind w:left="5184" w:hanging="180"/>
      </w:pPr>
    </w:lvl>
    <w:lvl w:ilvl="6" w:tplc="280A000F" w:tentative="1">
      <w:start w:val="1"/>
      <w:numFmt w:val="decimal"/>
      <w:lvlText w:val="%7."/>
      <w:lvlJc w:val="left"/>
      <w:pPr>
        <w:ind w:left="5904" w:hanging="360"/>
      </w:pPr>
    </w:lvl>
    <w:lvl w:ilvl="7" w:tplc="280A0019" w:tentative="1">
      <w:start w:val="1"/>
      <w:numFmt w:val="lowerLetter"/>
      <w:lvlText w:val="%8."/>
      <w:lvlJc w:val="left"/>
      <w:pPr>
        <w:ind w:left="6624" w:hanging="360"/>
      </w:pPr>
    </w:lvl>
    <w:lvl w:ilvl="8" w:tplc="28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77AE16E6"/>
    <w:multiLevelType w:val="hybridMultilevel"/>
    <w:tmpl w:val="7AC8BD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D2DF2"/>
    <w:multiLevelType w:val="hybridMultilevel"/>
    <w:tmpl w:val="B064958E"/>
    <w:lvl w:ilvl="0" w:tplc="280A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F7"/>
    <w:rsid w:val="00026DD3"/>
    <w:rsid w:val="00037767"/>
    <w:rsid w:val="00044C40"/>
    <w:rsid w:val="0005210E"/>
    <w:rsid w:val="0006721D"/>
    <w:rsid w:val="000707BA"/>
    <w:rsid w:val="000B48A2"/>
    <w:rsid w:val="000C7024"/>
    <w:rsid w:val="000E05ED"/>
    <w:rsid w:val="0015778D"/>
    <w:rsid w:val="001A0187"/>
    <w:rsid w:val="001A58C4"/>
    <w:rsid w:val="001C27F1"/>
    <w:rsid w:val="00255ABF"/>
    <w:rsid w:val="002653AF"/>
    <w:rsid w:val="002C3117"/>
    <w:rsid w:val="00302326"/>
    <w:rsid w:val="00306905"/>
    <w:rsid w:val="00323E8F"/>
    <w:rsid w:val="00331252"/>
    <w:rsid w:val="003C39AB"/>
    <w:rsid w:val="003F6EE4"/>
    <w:rsid w:val="0040071F"/>
    <w:rsid w:val="00416316"/>
    <w:rsid w:val="004578AB"/>
    <w:rsid w:val="00475DC3"/>
    <w:rsid w:val="004B3AA9"/>
    <w:rsid w:val="004F3B69"/>
    <w:rsid w:val="004F67C9"/>
    <w:rsid w:val="004F7114"/>
    <w:rsid w:val="005829C0"/>
    <w:rsid w:val="00586099"/>
    <w:rsid w:val="005B1837"/>
    <w:rsid w:val="005B1951"/>
    <w:rsid w:val="00661031"/>
    <w:rsid w:val="00671A75"/>
    <w:rsid w:val="00694E86"/>
    <w:rsid w:val="006A57B3"/>
    <w:rsid w:val="006B7664"/>
    <w:rsid w:val="006D1350"/>
    <w:rsid w:val="006D532C"/>
    <w:rsid w:val="006F10C9"/>
    <w:rsid w:val="007048B5"/>
    <w:rsid w:val="007454A3"/>
    <w:rsid w:val="00753960"/>
    <w:rsid w:val="00754F36"/>
    <w:rsid w:val="007843F4"/>
    <w:rsid w:val="00792CF7"/>
    <w:rsid w:val="007A6F26"/>
    <w:rsid w:val="007F35E2"/>
    <w:rsid w:val="007F40DF"/>
    <w:rsid w:val="00802990"/>
    <w:rsid w:val="00803A86"/>
    <w:rsid w:val="008062FA"/>
    <w:rsid w:val="00816B53"/>
    <w:rsid w:val="00817240"/>
    <w:rsid w:val="00842262"/>
    <w:rsid w:val="00895C9A"/>
    <w:rsid w:val="008A35F7"/>
    <w:rsid w:val="008D4FEC"/>
    <w:rsid w:val="00942113"/>
    <w:rsid w:val="00960147"/>
    <w:rsid w:val="0097371D"/>
    <w:rsid w:val="009852D1"/>
    <w:rsid w:val="00991EBE"/>
    <w:rsid w:val="009A513E"/>
    <w:rsid w:val="009A6BB8"/>
    <w:rsid w:val="009C6D6C"/>
    <w:rsid w:val="00A01676"/>
    <w:rsid w:val="00A2425A"/>
    <w:rsid w:val="00A63E2F"/>
    <w:rsid w:val="00A641E8"/>
    <w:rsid w:val="00A83577"/>
    <w:rsid w:val="00AC5F07"/>
    <w:rsid w:val="00B55022"/>
    <w:rsid w:val="00B86C15"/>
    <w:rsid w:val="00B901EB"/>
    <w:rsid w:val="00B96C25"/>
    <w:rsid w:val="00C03D11"/>
    <w:rsid w:val="00C07C7F"/>
    <w:rsid w:val="00C354D1"/>
    <w:rsid w:val="00C50995"/>
    <w:rsid w:val="00C730E0"/>
    <w:rsid w:val="00CA7B0D"/>
    <w:rsid w:val="00CB181F"/>
    <w:rsid w:val="00CB1A5A"/>
    <w:rsid w:val="00CE6C99"/>
    <w:rsid w:val="00CE768D"/>
    <w:rsid w:val="00DC6A44"/>
    <w:rsid w:val="00E00BA9"/>
    <w:rsid w:val="00E03734"/>
    <w:rsid w:val="00E235AE"/>
    <w:rsid w:val="00E52383"/>
    <w:rsid w:val="00EF4475"/>
    <w:rsid w:val="00F240C8"/>
    <w:rsid w:val="00F94877"/>
    <w:rsid w:val="00F9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B579EC"/>
  <w15:docId w15:val="{0AD85AFE-DD4D-4E4F-82DD-22684422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C7F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E00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35F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A35F7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5F7"/>
    <w:rPr>
      <w:rFonts w:ascii="Tahoma" w:hAnsi="Tahoma" w:cs="Tahoma"/>
      <w:sz w:val="16"/>
      <w:szCs w:val="16"/>
      <w:lang w:val="es-PE"/>
    </w:rPr>
  </w:style>
  <w:style w:type="character" w:styleId="Hipervnculo">
    <w:name w:val="Hyperlink"/>
    <w:basedOn w:val="Fuentedeprrafopredeter"/>
    <w:uiPriority w:val="99"/>
    <w:unhideWhenUsed/>
    <w:rsid w:val="008A35F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8A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1252"/>
    <w:pPr>
      <w:ind w:left="720"/>
      <w:contextualSpacing/>
    </w:pPr>
  </w:style>
  <w:style w:type="character" w:customStyle="1" w:styleId="a">
    <w:name w:val="a"/>
    <w:basedOn w:val="Fuentedeprrafopredeter"/>
    <w:rsid w:val="0033125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373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03734"/>
    <w:rPr>
      <w:lang w:val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03734"/>
    <w:pPr>
      <w:spacing w:after="200"/>
      <w:ind w:left="360" w:firstLine="360"/>
    </w:pPr>
    <w:rPr>
      <w:rFonts w:eastAsiaTheme="minorEastAsia"/>
      <w:lang w:eastAsia="es-PE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03734"/>
    <w:rPr>
      <w:rFonts w:eastAsiaTheme="minorEastAsia"/>
      <w:lang w:val="es-PE" w:eastAsia="es-PE"/>
    </w:rPr>
  </w:style>
  <w:style w:type="character" w:styleId="CitaHTML">
    <w:name w:val="HTML Cite"/>
    <w:basedOn w:val="Fuentedeprrafopredeter"/>
    <w:uiPriority w:val="99"/>
    <w:semiHidden/>
    <w:unhideWhenUsed/>
    <w:rsid w:val="00E03734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976D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00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3E968-4374-4956-8FC2-E7C2ED51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2440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Delvis Morales Escobar</dc:creator>
  <cp:lastModifiedBy>PC</cp:lastModifiedBy>
  <cp:revision>7</cp:revision>
  <cp:lastPrinted>2024-11-26T17:17:00Z</cp:lastPrinted>
  <dcterms:created xsi:type="dcterms:W3CDTF">2024-10-09T12:48:00Z</dcterms:created>
  <dcterms:modified xsi:type="dcterms:W3CDTF">2025-10-07T16:03:00Z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413683633</vt:i4>
  </property>
</Properties>
</file>