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42" w:rsidRPr="002654C1" w:rsidRDefault="00B15C42" w:rsidP="00B15C42">
      <w:pPr>
        <w:jc w:val="center"/>
        <w:rPr>
          <w:b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2DFAF1F1" wp14:editId="0F207748">
            <wp:simplePos x="0" y="0"/>
            <wp:positionH relativeFrom="margin">
              <wp:posOffset>-66675</wp:posOffset>
            </wp:positionH>
            <wp:positionV relativeFrom="paragraph">
              <wp:posOffset>-152288</wp:posOffset>
            </wp:positionV>
            <wp:extent cx="899420" cy="866899"/>
            <wp:effectExtent l="0" t="0" r="0" b="0"/>
            <wp:wrapNone/>
            <wp:docPr id="4" name="Imagen 4" descr="http://2.bp.blogspot.com/-jZkvqHdlQ8o/VNzlqxilV9I/AAAAAAAAEmE/SM_l40eKGbE/s1600/LOGO%2BUNJFSC%2Bsin%2B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jZkvqHdlQ8o/VNzlqxilV9I/AAAAAAAAEmE/SM_l40eKGbE/s1600/LOGO%2BUNJFSC%2Bsin%2Bfond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20" cy="86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4C1">
        <w:rPr>
          <w:b/>
        </w:rPr>
        <w:t>UNIVERSIDAD NACIONAL</w:t>
      </w:r>
    </w:p>
    <w:p w:rsidR="00B15C42" w:rsidRPr="002654C1" w:rsidRDefault="00B15C42" w:rsidP="00B15C42">
      <w:pPr>
        <w:spacing w:line="240" w:lineRule="auto"/>
        <w:jc w:val="center"/>
        <w:rPr>
          <w:rFonts w:ascii="Monotype Corsiva" w:hAnsi="Monotype Corsiva"/>
          <w:b/>
          <w:sz w:val="36"/>
        </w:rPr>
      </w:pPr>
      <w:r w:rsidRPr="002654C1">
        <w:rPr>
          <w:rFonts w:ascii="Monotype Corsiva" w:hAnsi="Monotype Corsiva"/>
          <w:b/>
          <w:sz w:val="36"/>
        </w:rPr>
        <w:t>“José Faustino Sánchez Carrión”</w:t>
      </w:r>
    </w:p>
    <w:p w:rsidR="00B15C42" w:rsidRPr="002654C1" w:rsidRDefault="00B15C42" w:rsidP="00B15C42">
      <w:pPr>
        <w:spacing w:line="240" w:lineRule="auto"/>
        <w:rPr>
          <w:sz w:val="22"/>
        </w:rPr>
      </w:pPr>
      <w:r>
        <w:rPr>
          <w:noProof/>
          <w:sz w:val="22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CB8A1" wp14:editId="1093F087">
                <wp:simplePos x="0" y="0"/>
                <wp:positionH relativeFrom="column">
                  <wp:posOffset>1888958</wp:posOffset>
                </wp:positionH>
                <wp:positionV relativeFrom="paragraph">
                  <wp:posOffset>127000</wp:posOffset>
                </wp:positionV>
                <wp:extent cx="2447925" cy="2381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A0505C" id="Rectángulo 5" o:spid="_x0000_s1026" style="position:absolute;margin-left:148.75pt;margin-top:10pt;width:192.75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" filled="f" strokecolor="black [3213]" strokeweight="1pt"/>
            </w:pict>
          </mc:Fallback>
        </mc:AlternateContent>
      </w:r>
    </w:p>
    <w:p w:rsidR="00B15C42" w:rsidRPr="00EA0563" w:rsidRDefault="00B15C42" w:rsidP="00B15C42">
      <w:pPr>
        <w:jc w:val="center"/>
        <w:rPr>
          <w:rFonts w:ascii="Arial Black" w:hAnsi="Arial Black"/>
          <w:b/>
        </w:rPr>
      </w:pPr>
      <w:r w:rsidRPr="00EA0563">
        <w:rPr>
          <w:rFonts w:ascii="Arial Black" w:hAnsi="Arial Black"/>
          <w:b/>
        </w:rPr>
        <w:t>FACULTAD DE EDUCACIÓN</w:t>
      </w:r>
    </w:p>
    <w:p w:rsidR="00B15C42" w:rsidRDefault="00B15C42" w:rsidP="00B15C42">
      <w:pPr>
        <w:pStyle w:val="Sinespaciado"/>
        <w:jc w:val="center"/>
        <w:rPr>
          <w:b/>
        </w:rPr>
      </w:pPr>
      <w:r>
        <w:rPr>
          <w:b/>
        </w:rPr>
        <w:t xml:space="preserve">DEPARTAMENTO ACADÉMICO DE CIENCIA DE LA EDUCACIÓN Y </w:t>
      </w:r>
    </w:p>
    <w:p w:rsidR="00B15C42" w:rsidRDefault="00175FE5" w:rsidP="00B15C42">
      <w:pPr>
        <w:pStyle w:val="Sinespaciado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TECNOLOGÍA EDUCATIVA</w:t>
      </w:r>
    </w:p>
    <w:p w:rsidR="00B15C42" w:rsidRPr="00B15C42" w:rsidRDefault="00B15C42" w:rsidP="00B15C42">
      <w:pPr>
        <w:pStyle w:val="Sinespaciado"/>
        <w:jc w:val="center"/>
        <w:rPr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15C42" w:rsidTr="00B15C42">
        <w:tc>
          <w:tcPr>
            <w:tcW w:w="9771" w:type="dxa"/>
          </w:tcPr>
          <w:p w:rsidR="00B15C42" w:rsidRPr="00B15C42" w:rsidRDefault="00B15C42" w:rsidP="00B34E96">
            <w:pPr>
              <w:pStyle w:val="Sinespaciado"/>
              <w:jc w:val="center"/>
              <w:rPr>
                <w:b/>
                <w:sz w:val="32"/>
              </w:rPr>
            </w:pPr>
            <w:r w:rsidRPr="003D342C">
              <w:rPr>
                <w:b/>
                <w:sz w:val="28"/>
              </w:rPr>
              <w:t xml:space="preserve">SÍLABO: </w:t>
            </w:r>
            <w:r w:rsidR="00B34E96">
              <w:rPr>
                <w:b/>
                <w:sz w:val="28"/>
              </w:rPr>
              <w:t>DISPOSITIVOS ELECTRÓNICOS</w:t>
            </w:r>
          </w:p>
        </w:tc>
      </w:tr>
    </w:tbl>
    <w:p w:rsidR="00B15C42" w:rsidRPr="00C93699" w:rsidRDefault="00B15C42" w:rsidP="00B15C42">
      <w:pPr>
        <w:pStyle w:val="Sinespaciado"/>
        <w:rPr>
          <w:sz w:val="23"/>
          <w:szCs w:val="23"/>
        </w:rPr>
      </w:pPr>
    </w:p>
    <w:p w:rsidR="00B15C42" w:rsidRPr="005C4D1B" w:rsidRDefault="00B15C42" w:rsidP="00B15C42">
      <w:pPr>
        <w:rPr>
          <w:b/>
          <w:sz w:val="22"/>
        </w:rPr>
      </w:pPr>
      <w:r w:rsidRPr="005C4D1B">
        <w:rPr>
          <w:b/>
          <w:sz w:val="22"/>
        </w:rPr>
        <w:t>I.</w:t>
      </w:r>
      <w:r w:rsidRPr="005C4D1B">
        <w:rPr>
          <w:b/>
          <w:sz w:val="22"/>
        </w:rPr>
        <w:tab/>
      </w:r>
      <w:r w:rsidRPr="005C4D1B">
        <w:rPr>
          <w:b/>
          <w:sz w:val="22"/>
          <w:u w:val="single"/>
        </w:rPr>
        <w:t>DATOS GENERALES</w:t>
      </w:r>
      <w:r w:rsidRPr="005C4D1B">
        <w:rPr>
          <w:b/>
          <w:sz w:val="22"/>
        </w:rPr>
        <w:t>.</w:t>
      </w:r>
    </w:p>
    <w:tbl>
      <w:tblPr>
        <w:tblStyle w:val="Tablaconcuadrcula"/>
        <w:tblW w:w="9072" w:type="dxa"/>
        <w:tblInd w:w="704" w:type="dxa"/>
        <w:tblLook w:val="04A0" w:firstRow="1" w:lastRow="0" w:firstColumn="1" w:lastColumn="0" w:noHBand="0" w:noVBand="1"/>
      </w:tblPr>
      <w:tblGrid>
        <w:gridCol w:w="3827"/>
        <w:gridCol w:w="5245"/>
      </w:tblGrid>
      <w:tr w:rsidR="00B15C42" w:rsidRPr="005C4D1B" w:rsidTr="00B15C42">
        <w:tc>
          <w:tcPr>
            <w:tcW w:w="3827" w:type="dxa"/>
          </w:tcPr>
          <w:p w:rsidR="00B15C42" w:rsidRPr="00B15C42" w:rsidRDefault="00B15C42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 w:rsidRPr="00B15C42">
              <w:rPr>
                <w:b/>
                <w:sz w:val="22"/>
              </w:rPr>
              <w:t>ESCUELA PROFESIONAL</w:t>
            </w:r>
          </w:p>
        </w:tc>
        <w:tc>
          <w:tcPr>
            <w:tcW w:w="5245" w:type="dxa"/>
          </w:tcPr>
          <w:p w:rsidR="00B15C42" w:rsidRPr="005C4D1B" w:rsidRDefault="00FE347C" w:rsidP="00FE347C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Educación Tecnológica</w:t>
            </w:r>
            <w:bookmarkStart w:id="0" w:name="_GoBack"/>
            <w:bookmarkEnd w:id="0"/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B15C42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ÁREA</w:t>
            </w:r>
          </w:p>
        </w:tc>
        <w:tc>
          <w:tcPr>
            <w:tcW w:w="5245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Formación Especializada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B15C42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LÌNEA DE CARRERA</w:t>
            </w:r>
          </w:p>
        </w:tc>
        <w:tc>
          <w:tcPr>
            <w:tcW w:w="5245" w:type="dxa"/>
          </w:tcPr>
          <w:p w:rsidR="00B15C42" w:rsidRPr="005C4D1B" w:rsidRDefault="00FE347C" w:rsidP="005525BC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 xml:space="preserve">Educación Tecnológica 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B15C42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ESPECIALIDAD</w:t>
            </w:r>
          </w:p>
        </w:tc>
        <w:tc>
          <w:tcPr>
            <w:tcW w:w="5245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 xml:space="preserve">Construcciones Metálicas 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CURSO</w:t>
            </w:r>
          </w:p>
        </w:tc>
        <w:tc>
          <w:tcPr>
            <w:tcW w:w="5245" w:type="dxa"/>
          </w:tcPr>
          <w:p w:rsidR="00B15C42" w:rsidRPr="00513385" w:rsidRDefault="00B34E96" w:rsidP="005C354A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Dispositivos Electrónicos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CÒDIGO</w:t>
            </w:r>
          </w:p>
        </w:tc>
        <w:tc>
          <w:tcPr>
            <w:tcW w:w="5245" w:type="dxa"/>
          </w:tcPr>
          <w:p w:rsidR="00B15C42" w:rsidRPr="005C4D1B" w:rsidRDefault="00B34E96" w:rsidP="00FE347C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02-02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HORAS SEMANALES</w:t>
            </w:r>
          </w:p>
        </w:tc>
        <w:tc>
          <w:tcPr>
            <w:tcW w:w="5245" w:type="dxa"/>
          </w:tcPr>
          <w:p w:rsidR="00B15C42" w:rsidRPr="005C4D1B" w:rsidRDefault="008B174B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6 Horas – HT: 2; HP: 4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CICLO DE ESTUDIOS</w:t>
            </w:r>
          </w:p>
        </w:tc>
        <w:tc>
          <w:tcPr>
            <w:tcW w:w="5245" w:type="dxa"/>
          </w:tcPr>
          <w:p w:rsidR="00B15C42" w:rsidRPr="005C4D1B" w:rsidRDefault="00B34E96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Segundo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CRÈDITOS</w:t>
            </w:r>
          </w:p>
        </w:tc>
        <w:tc>
          <w:tcPr>
            <w:tcW w:w="5245" w:type="dxa"/>
          </w:tcPr>
          <w:p w:rsidR="00B15C42" w:rsidRPr="005C4D1B" w:rsidRDefault="00B34E96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CARÀCTER</w:t>
            </w:r>
          </w:p>
        </w:tc>
        <w:tc>
          <w:tcPr>
            <w:tcW w:w="5245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Obligatorio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PRE-REQUISITO</w:t>
            </w:r>
          </w:p>
        </w:tc>
        <w:tc>
          <w:tcPr>
            <w:tcW w:w="5245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Ninguno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PLAN DE ESTUDIOS</w:t>
            </w:r>
          </w:p>
        </w:tc>
        <w:tc>
          <w:tcPr>
            <w:tcW w:w="5245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SEMESTRE ACADÈMICO</w:t>
            </w:r>
          </w:p>
        </w:tc>
        <w:tc>
          <w:tcPr>
            <w:tcW w:w="5245" w:type="dxa"/>
          </w:tcPr>
          <w:p w:rsidR="00B15C42" w:rsidRPr="005C4D1B" w:rsidRDefault="00FE347C" w:rsidP="00252952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  <w:r w:rsidR="00513385">
              <w:rPr>
                <w:sz w:val="22"/>
              </w:rPr>
              <w:t>25</w:t>
            </w:r>
            <w:r w:rsidR="00141FB0">
              <w:rPr>
                <w:sz w:val="22"/>
              </w:rPr>
              <w:t>-</w:t>
            </w:r>
            <w:r w:rsidR="00BB7B67">
              <w:rPr>
                <w:sz w:val="22"/>
              </w:rPr>
              <w:t>I</w:t>
            </w:r>
            <w:r w:rsidR="00B34E96">
              <w:rPr>
                <w:sz w:val="22"/>
              </w:rPr>
              <w:t>I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DOCENTE DEL CURSO</w:t>
            </w:r>
          </w:p>
        </w:tc>
        <w:tc>
          <w:tcPr>
            <w:tcW w:w="5245" w:type="dxa"/>
          </w:tcPr>
          <w:p w:rsidR="00B15C42" w:rsidRPr="005C4D1B" w:rsidRDefault="00A560C4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Becerra Guevara Rafael Wilfredo</w:t>
            </w:r>
          </w:p>
        </w:tc>
      </w:tr>
      <w:tr w:rsidR="00FE347C" w:rsidRPr="005C4D1B" w:rsidTr="00B15C42">
        <w:tc>
          <w:tcPr>
            <w:tcW w:w="3827" w:type="dxa"/>
          </w:tcPr>
          <w:p w:rsidR="00FE347C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CORREO ELECTRÒNICO</w:t>
            </w:r>
          </w:p>
        </w:tc>
        <w:tc>
          <w:tcPr>
            <w:tcW w:w="5245" w:type="dxa"/>
          </w:tcPr>
          <w:p w:rsidR="00FE347C" w:rsidRPr="005C4D1B" w:rsidRDefault="00BB7B67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r</w:t>
            </w:r>
            <w:r w:rsidR="00A560C4">
              <w:rPr>
                <w:sz w:val="22"/>
              </w:rPr>
              <w:t>afaelbg1964@hotmail.com</w:t>
            </w:r>
          </w:p>
        </w:tc>
      </w:tr>
      <w:tr w:rsidR="002A57C9" w:rsidRPr="005C4D1B" w:rsidTr="00B15C42">
        <w:tc>
          <w:tcPr>
            <w:tcW w:w="3827" w:type="dxa"/>
          </w:tcPr>
          <w:p w:rsidR="002A57C9" w:rsidRDefault="002A57C9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CORREO INSTITUCIONAL</w:t>
            </w:r>
          </w:p>
        </w:tc>
        <w:tc>
          <w:tcPr>
            <w:tcW w:w="5245" w:type="dxa"/>
          </w:tcPr>
          <w:p w:rsidR="002A57C9" w:rsidRDefault="00A560C4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rbecerra</w:t>
            </w:r>
            <w:r w:rsidR="002A57C9">
              <w:rPr>
                <w:sz w:val="22"/>
              </w:rPr>
              <w:t>@unjfsc.edu.pe</w:t>
            </w:r>
          </w:p>
        </w:tc>
      </w:tr>
    </w:tbl>
    <w:p w:rsidR="00B15C42" w:rsidRPr="005C4D1B" w:rsidRDefault="00B15C42" w:rsidP="00B15C42">
      <w:pPr>
        <w:tabs>
          <w:tab w:val="left" w:pos="1418"/>
        </w:tabs>
        <w:ind w:left="3828" w:hanging="3119"/>
        <w:rPr>
          <w:sz w:val="22"/>
        </w:rPr>
      </w:pPr>
    </w:p>
    <w:p w:rsidR="00B15C42" w:rsidRPr="005C4D1B" w:rsidRDefault="00B15C42" w:rsidP="00B15C42">
      <w:pPr>
        <w:rPr>
          <w:b/>
          <w:sz w:val="22"/>
        </w:rPr>
      </w:pPr>
      <w:r w:rsidRPr="005C4D1B">
        <w:rPr>
          <w:b/>
          <w:sz w:val="22"/>
        </w:rPr>
        <w:t>II.</w:t>
      </w:r>
      <w:r w:rsidRPr="005C4D1B">
        <w:rPr>
          <w:b/>
          <w:sz w:val="22"/>
        </w:rPr>
        <w:tab/>
      </w:r>
      <w:r w:rsidRPr="005C4D1B">
        <w:rPr>
          <w:b/>
          <w:sz w:val="22"/>
          <w:u w:val="single"/>
        </w:rPr>
        <w:t>SUMILLA</w:t>
      </w:r>
      <w:r w:rsidRPr="005C4D1B">
        <w:rPr>
          <w:b/>
          <w:sz w:val="22"/>
        </w:rPr>
        <w:t>.</w:t>
      </w:r>
    </w:p>
    <w:p w:rsidR="00B15C42" w:rsidRDefault="00FE347C" w:rsidP="00B15C42">
      <w:pPr>
        <w:ind w:left="708"/>
        <w:rPr>
          <w:sz w:val="22"/>
        </w:rPr>
      </w:pPr>
      <w:r>
        <w:rPr>
          <w:sz w:val="22"/>
        </w:rPr>
        <w:t xml:space="preserve">La </w:t>
      </w:r>
      <w:r w:rsidR="003D342C">
        <w:rPr>
          <w:sz w:val="22"/>
        </w:rPr>
        <w:t xml:space="preserve">asignatura es de naturaleza Teórico – Práctico; corresponde al </w:t>
      </w:r>
      <w:r w:rsidR="00513385">
        <w:rPr>
          <w:sz w:val="22"/>
        </w:rPr>
        <w:t>área de Formación especializada de la carrera profesional,</w:t>
      </w:r>
      <w:r w:rsidR="003D342C">
        <w:rPr>
          <w:sz w:val="22"/>
        </w:rPr>
        <w:t xml:space="preserve"> se propone desarrollar los fundamento</w:t>
      </w:r>
      <w:r w:rsidR="00513385">
        <w:rPr>
          <w:sz w:val="22"/>
        </w:rPr>
        <w:t>s Tecnológicos de la electrónica en conocer los principios y elementos que lo conforman.</w:t>
      </w:r>
    </w:p>
    <w:p w:rsidR="002A57C9" w:rsidRPr="002A57C9" w:rsidRDefault="002A57C9" w:rsidP="002A57C9">
      <w:pPr>
        <w:spacing w:line="240" w:lineRule="auto"/>
        <w:ind w:left="708"/>
        <w:rPr>
          <w:sz w:val="4"/>
        </w:rPr>
      </w:pPr>
    </w:p>
    <w:p w:rsidR="003D342C" w:rsidRDefault="003D342C" w:rsidP="00B15C42">
      <w:pPr>
        <w:ind w:left="708"/>
        <w:rPr>
          <w:sz w:val="22"/>
        </w:rPr>
      </w:pPr>
      <w:r>
        <w:rPr>
          <w:sz w:val="22"/>
        </w:rPr>
        <w:t xml:space="preserve">El curso tiene </w:t>
      </w:r>
      <w:r w:rsidR="002A57C9">
        <w:rPr>
          <w:sz w:val="22"/>
        </w:rPr>
        <w:t>como propósito</w:t>
      </w:r>
      <w:r>
        <w:rPr>
          <w:sz w:val="22"/>
        </w:rPr>
        <w:t xml:space="preserve"> </w:t>
      </w:r>
      <w:r w:rsidR="002A57C9">
        <w:rPr>
          <w:sz w:val="22"/>
        </w:rPr>
        <w:t>el desarrollo de</w:t>
      </w:r>
      <w:r>
        <w:rPr>
          <w:sz w:val="22"/>
        </w:rPr>
        <w:t xml:space="preserve"> competencias básicas laborales en los estudiantes con la finalidad de insertarse e incrementar la posibilidad de empleo o el auto empleo. Los contenidos están estructurados en cuatro unidades didáctica</w:t>
      </w:r>
      <w:r w:rsidR="002A57C9">
        <w:rPr>
          <w:sz w:val="22"/>
        </w:rPr>
        <w:t>s</w:t>
      </w:r>
      <w:r>
        <w:rPr>
          <w:sz w:val="22"/>
        </w:rPr>
        <w:t>:</w:t>
      </w:r>
    </w:p>
    <w:p w:rsidR="003D342C" w:rsidRDefault="003D342C" w:rsidP="003D342C">
      <w:pPr>
        <w:pStyle w:val="Prrafodelista"/>
        <w:numPr>
          <w:ilvl w:val="0"/>
          <w:numId w:val="3"/>
        </w:numPr>
        <w:rPr>
          <w:sz w:val="22"/>
        </w:rPr>
      </w:pPr>
      <w:r>
        <w:rPr>
          <w:sz w:val="22"/>
        </w:rPr>
        <w:t>F</w:t>
      </w:r>
      <w:r w:rsidR="00513385">
        <w:rPr>
          <w:sz w:val="22"/>
        </w:rPr>
        <w:t>undamentos Teórico-práctic</w:t>
      </w:r>
      <w:r w:rsidR="009974F3">
        <w:rPr>
          <w:sz w:val="22"/>
        </w:rPr>
        <w:t xml:space="preserve">os de las magnitudes eléctricas, taller, Herramientas, instrumentos y equipos </w:t>
      </w:r>
      <w:proofErr w:type="spellStart"/>
      <w:r w:rsidR="009974F3">
        <w:rPr>
          <w:sz w:val="22"/>
        </w:rPr>
        <w:t>electronicos</w:t>
      </w:r>
      <w:proofErr w:type="spellEnd"/>
    </w:p>
    <w:p w:rsidR="00D53792" w:rsidRDefault="00513385" w:rsidP="003D342C">
      <w:pPr>
        <w:pStyle w:val="Prrafodelista"/>
        <w:numPr>
          <w:ilvl w:val="0"/>
          <w:numId w:val="3"/>
        </w:numPr>
        <w:rPr>
          <w:sz w:val="22"/>
        </w:rPr>
      </w:pPr>
      <w:r>
        <w:rPr>
          <w:sz w:val="22"/>
        </w:rPr>
        <w:t>Los conductores, características, tipos y función dentro de un circuito.</w:t>
      </w:r>
    </w:p>
    <w:p w:rsidR="00513385" w:rsidRDefault="00513385" w:rsidP="00513385">
      <w:pPr>
        <w:pStyle w:val="Prrafodelista"/>
        <w:numPr>
          <w:ilvl w:val="0"/>
          <w:numId w:val="3"/>
        </w:numPr>
        <w:rPr>
          <w:sz w:val="22"/>
        </w:rPr>
      </w:pPr>
      <w:r>
        <w:rPr>
          <w:sz w:val="22"/>
        </w:rPr>
        <w:t>Los semiconductores, características, tipos y función dentro de un circuito.</w:t>
      </w:r>
    </w:p>
    <w:p w:rsidR="00D53792" w:rsidRPr="00513385" w:rsidRDefault="008B7DC2" w:rsidP="00513385">
      <w:pPr>
        <w:pStyle w:val="Prrafodelista"/>
        <w:numPr>
          <w:ilvl w:val="0"/>
          <w:numId w:val="3"/>
        </w:numPr>
        <w:rPr>
          <w:sz w:val="22"/>
        </w:rPr>
      </w:pPr>
      <w:r>
        <w:rPr>
          <w:sz w:val="22"/>
        </w:rPr>
        <w:lastRenderedPageBreak/>
        <w:t>Elaboración de proyecto tecnológico.</w:t>
      </w:r>
    </w:p>
    <w:p w:rsidR="00E55A5F" w:rsidRDefault="00E55A5F" w:rsidP="00E55A5F">
      <w:pPr>
        <w:rPr>
          <w:b/>
          <w:sz w:val="22"/>
        </w:rPr>
      </w:pPr>
      <w:r>
        <w:rPr>
          <w:b/>
          <w:sz w:val="22"/>
        </w:rPr>
        <w:t>I</w:t>
      </w:r>
      <w:r w:rsidRPr="005C4D1B">
        <w:rPr>
          <w:b/>
          <w:sz w:val="22"/>
        </w:rPr>
        <w:t>II.</w:t>
      </w:r>
      <w:r w:rsidRPr="005C4D1B">
        <w:rPr>
          <w:b/>
          <w:sz w:val="22"/>
        </w:rPr>
        <w:tab/>
      </w:r>
      <w:r>
        <w:rPr>
          <w:b/>
          <w:sz w:val="22"/>
          <w:u w:val="single"/>
        </w:rPr>
        <w:t>CAPACIDADES AL FINALIZAR EL CURSO</w:t>
      </w:r>
      <w:r w:rsidRPr="005C4D1B">
        <w:rPr>
          <w:b/>
          <w:sz w:val="22"/>
        </w:rPr>
        <w:t>.</w:t>
      </w:r>
    </w:p>
    <w:p w:rsidR="00EB4CE7" w:rsidRPr="005C4D1B" w:rsidRDefault="00EB4CE7" w:rsidP="00E55A5F">
      <w:pPr>
        <w:rPr>
          <w:b/>
          <w:sz w:val="22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61"/>
        <w:gridCol w:w="3688"/>
        <w:gridCol w:w="3685"/>
        <w:gridCol w:w="1129"/>
      </w:tblGrid>
      <w:tr w:rsidR="00E55A5F" w:rsidRPr="005B499F" w:rsidTr="009A1264">
        <w:trPr>
          <w:trHeight w:val="455"/>
        </w:trPr>
        <w:tc>
          <w:tcPr>
            <w:tcW w:w="561" w:type="dxa"/>
            <w:shd w:val="clear" w:color="auto" w:fill="B7ECFF"/>
            <w:vAlign w:val="center"/>
          </w:tcPr>
          <w:p w:rsidR="00E55A5F" w:rsidRPr="005B499F" w:rsidRDefault="00E55A5F" w:rsidP="00EB4CE7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5B499F">
              <w:rPr>
                <w:rFonts w:ascii="Arial Narrow" w:hAnsi="Arial Narrow"/>
                <w:b/>
                <w:sz w:val="20"/>
              </w:rPr>
              <w:t>N°</w:t>
            </w:r>
          </w:p>
        </w:tc>
        <w:tc>
          <w:tcPr>
            <w:tcW w:w="3688" w:type="dxa"/>
            <w:shd w:val="clear" w:color="auto" w:fill="B7ECFF"/>
            <w:vAlign w:val="center"/>
          </w:tcPr>
          <w:p w:rsidR="00E55A5F" w:rsidRPr="005B499F" w:rsidRDefault="00E55A5F" w:rsidP="00EB4CE7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CAPACIDAD DE LA UNIDAD DIDÁCTICA</w:t>
            </w:r>
          </w:p>
        </w:tc>
        <w:tc>
          <w:tcPr>
            <w:tcW w:w="3685" w:type="dxa"/>
            <w:shd w:val="clear" w:color="auto" w:fill="B7ECFF"/>
            <w:vAlign w:val="center"/>
          </w:tcPr>
          <w:p w:rsidR="00E55A5F" w:rsidRPr="005B499F" w:rsidRDefault="00E55A5F" w:rsidP="00EB4CE7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NOMBRE DE LA UNIDAD DIDÁCTICA</w:t>
            </w:r>
          </w:p>
        </w:tc>
        <w:tc>
          <w:tcPr>
            <w:tcW w:w="1129" w:type="dxa"/>
            <w:shd w:val="clear" w:color="auto" w:fill="B7ECFF"/>
            <w:vAlign w:val="center"/>
          </w:tcPr>
          <w:p w:rsidR="00E55A5F" w:rsidRPr="005B499F" w:rsidRDefault="00E55A5F" w:rsidP="00EB4CE7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SEMANAS</w:t>
            </w:r>
          </w:p>
        </w:tc>
      </w:tr>
      <w:tr w:rsidR="00E55A5F" w:rsidTr="00E55A5F">
        <w:tc>
          <w:tcPr>
            <w:tcW w:w="561" w:type="dxa"/>
            <w:vAlign w:val="center"/>
          </w:tcPr>
          <w:p w:rsidR="00E55A5F" w:rsidRPr="005B499F" w:rsidRDefault="00E55A5F" w:rsidP="00EB4CE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</w:p>
        </w:tc>
        <w:tc>
          <w:tcPr>
            <w:tcW w:w="3688" w:type="dxa"/>
          </w:tcPr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  <w:p w:rsidR="00E55A5F" w:rsidRDefault="00E55A5F" w:rsidP="00EB4CE7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 xml:space="preserve">Al término de la Unidad I el estudiante analiza </w:t>
            </w:r>
            <w:r w:rsidR="00513385">
              <w:rPr>
                <w:sz w:val="22"/>
              </w:rPr>
              <w:t>las diferencias entre corrientes alternas y continuas</w:t>
            </w:r>
            <w:r>
              <w:rPr>
                <w:sz w:val="22"/>
              </w:rPr>
              <w:t>.</w:t>
            </w:r>
          </w:p>
          <w:p w:rsidR="00E55A5F" w:rsidRDefault="00E55A5F" w:rsidP="00EB4CE7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 xml:space="preserve">Analiza y conoce </w:t>
            </w:r>
            <w:r w:rsidR="00513385">
              <w:rPr>
                <w:sz w:val="22"/>
              </w:rPr>
              <w:t xml:space="preserve">las magnitudes </w:t>
            </w:r>
            <w:r w:rsidR="008B7DC2">
              <w:rPr>
                <w:sz w:val="22"/>
              </w:rPr>
              <w:t>eléctricas.</w:t>
            </w:r>
            <w:r>
              <w:rPr>
                <w:sz w:val="22"/>
              </w:rPr>
              <w:t xml:space="preserve"> </w:t>
            </w:r>
          </w:p>
          <w:p w:rsidR="00E55A5F" w:rsidRDefault="0081114C" w:rsidP="00EB4CE7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>Organización del taller, uso de</w:t>
            </w:r>
            <w:r w:rsidR="008B7DC2">
              <w:rPr>
                <w:sz w:val="22"/>
              </w:rPr>
              <w:t xml:space="preserve"> herramientas, instrumentos y equipos de competencia en el área de electrónica</w:t>
            </w:r>
            <w:r w:rsidR="00E55A5F">
              <w:rPr>
                <w:sz w:val="22"/>
              </w:rPr>
              <w:t>.</w:t>
            </w:r>
          </w:p>
          <w:p w:rsidR="00EB4CE7" w:rsidRPr="00145B56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</w:tc>
        <w:tc>
          <w:tcPr>
            <w:tcW w:w="3685" w:type="dxa"/>
          </w:tcPr>
          <w:p w:rsidR="00EB4CE7" w:rsidRDefault="00EB4CE7" w:rsidP="00EB4CE7">
            <w:pPr>
              <w:spacing w:line="276" w:lineRule="auto"/>
              <w:ind w:left="318" w:hanging="360"/>
              <w:rPr>
                <w:sz w:val="22"/>
              </w:rPr>
            </w:pPr>
          </w:p>
          <w:p w:rsidR="00E55A5F" w:rsidRPr="00E55A5F" w:rsidRDefault="008B7DC2" w:rsidP="008B7DC2">
            <w:pPr>
              <w:spacing w:line="276" w:lineRule="auto"/>
              <w:ind w:left="318" w:hanging="36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ab/>
              <w:t>Fundamentos teórico-prácticos de las magnitudes eléctricas</w:t>
            </w:r>
            <w:r w:rsidR="0081114C">
              <w:rPr>
                <w:sz w:val="22"/>
              </w:rPr>
              <w:t>, taller electrónico</w:t>
            </w:r>
          </w:p>
        </w:tc>
        <w:tc>
          <w:tcPr>
            <w:tcW w:w="1129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 – 4</w:t>
            </w:r>
          </w:p>
          <w:p w:rsidR="00E55A5F" w:rsidRDefault="00E55A5F" w:rsidP="00EB4CE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semanas</w:t>
            </w:r>
          </w:p>
        </w:tc>
      </w:tr>
      <w:tr w:rsidR="00E55A5F" w:rsidTr="00E55A5F">
        <w:tc>
          <w:tcPr>
            <w:tcW w:w="561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</w:p>
        </w:tc>
        <w:tc>
          <w:tcPr>
            <w:tcW w:w="3688" w:type="dxa"/>
          </w:tcPr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  <w:p w:rsidR="00E55A5F" w:rsidRDefault="00E55A5F" w:rsidP="00EB4CE7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 xml:space="preserve">Al término de la Unidad II, el estudiante identifica y diferencia los </w:t>
            </w:r>
            <w:r w:rsidR="00530378">
              <w:rPr>
                <w:sz w:val="22"/>
              </w:rPr>
              <w:t>conductores</w:t>
            </w:r>
            <w:r>
              <w:rPr>
                <w:sz w:val="22"/>
              </w:rPr>
              <w:t>.</w:t>
            </w:r>
          </w:p>
          <w:p w:rsidR="00E55A5F" w:rsidRDefault="00E55A5F" w:rsidP="00EB4CE7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 xml:space="preserve">Construye el marco teórico comparativo de un </w:t>
            </w:r>
            <w:r w:rsidR="00530378">
              <w:rPr>
                <w:sz w:val="22"/>
              </w:rPr>
              <w:t>conductor respecto a otro tanto en su forma y función dentro de un circuito.</w:t>
            </w:r>
          </w:p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</w:tc>
        <w:tc>
          <w:tcPr>
            <w:tcW w:w="3685" w:type="dxa"/>
          </w:tcPr>
          <w:p w:rsidR="00EB4CE7" w:rsidRDefault="00EB4CE7" w:rsidP="00EB4CE7">
            <w:pPr>
              <w:spacing w:line="276" w:lineRule="auto"/>
              <w:ind w:left="318" w:hanging="360"/>
              <w:rPr>
                <w:sz w:val="22"/>
              </w:rPr>
            </w:pPr>
          </w:p>
          <w:p w:rsidR="002A57C9" w:rsidRDefault="00E55A5F" w:rsidP="002A57C9">
            <w:pPr>
              <w:spacing w:line="276" w:lineRule="auto"/>
              <w:ind w:left="884" w:hanging="567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ab/>
            </w:r>
            <w:r w:rsidR="008B7DC2">
              <w:rPr>
                <w:sz w:val="22"/>
              </w:rPr>
              <w:t>Los conductores, características, tipos y función dentro de un circuito</w:t>
            </w:r>
          </w:p>
        </w:tc>
        <w:tc>
          <w:tcPr>
            <w:tcW w:w="1129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 – 8 semanas</w:t>
            </w:r>
          </w:p>
        </w:tc>
      </w:tr>
      <w:tr w:rsidR="00E55A5F" w:rsidTr="00E55A5F">
        <w:tc>
          <w:tcPr>
            <w:tcW w:w="561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</w:p>
        </w:tc>
        <w:tc>
          <w:tcPr>
            <w:tcW w:w="3688" w:type="dxa"/>
          </w:tcPr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  <w:p w:rsidR="00530378" w:rsidRDefault="00530378" w:rsidP="00530378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>Al término de la Unidad II, el estudiante identifica y diferencia los semiconductores.</w:t>
            </w:r>
          </w:p>
          <w:p w:rsidR="00530378" w:rsidRDefault="00530378" w:rsidP="00530378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>Construye el marco teórico comparativo de un semiconductor respecto a otro tanto en su forma y función dentro de un circuito.</w:t>
            </w:r>
          </w:p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</w:tc>
        <w:tc>
          <w:tcPr>
            <w:tcW w:w="3685" w:type="dxa"/>
          </w:tcPr>
          <w:p w:rsidR="00EB4CE7" w:rsidRDefault="00EB4CE7" w:rsidP="00EB4CE7">
            <w:pPr>
              <w:spacing w:line="276" w:lineRule="auto"/>
              <w:ind w:left="318" w:hanging="360"/>
              <w:rPr>
                <w:sz w:val="22"/>
              </w:rPr>
            </w:pPr>
          </w:p>
          <w:p w:rsidR="00E55A5F" w:rsidRDefault="00E55A5F" w:rsidP="008B7DC2">
            <w:pPr>
              <w:spacing w:line="276" w:lineRule="auto"/>
              <w:ind w:left="318" w:hanging="36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</w:rPr>
              <w:tab/>
            </w:r>
            <w:r w:rsidR="008B7DC2">
              <w:rPr>
                <w:sz w:val="22"/>
              </w:rPr>
              <w:t>Los semiconductores, características, tipos y función dentro de un circuito</w:t>
            </w:r>
          </w:p>
        </w:tc>
        <w:tc>
          <w:tcPr>
            <w:tcW w:w="1129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 a 12 semanas</w:t>
            </w:r>
          </w:p>
        </w:tc>
      </w:tr>
      <w:tr w:rsidR="00E55A5F" w:rsidTr="00E55A5F">
        <w:tc>
          <w:tcPr>
            <w:tcW w:w="561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</w:t>
            </w:r>
          </w:p>
        </w:tc>
        <w:tc>
          <w:tcPr>
            <w:tcW w:w="3688" w:type="dxa"/>
          </w:tcPr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  <w:p w:rsidR="00E55A5F" w:rsidRDefault="00E55A5F" w:rsidP="00EB4CE7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 xml:space="preserve">Al término de la Unidad </w:t>
            </w:r>
            <w:r w:rsidR="00F80F89">
              <w:rPr>
                <w:sz w:val="22"/>
              </w:rPr>
              <w:t>IV</w:t>
            </w:r>
            <w:r w:rsidR="00C22E12">
              <w:rPr>
                <w:sz w:val="22"/>
              </w:rPr>
              <w:t>, el estudiante Diseña</w:t>
            </w:r>
            <w:r>
              <w:rPr>
                <w:sz w:val="22"/>
              </w:rPr>
              <w:t xml:space="preserve"> </w:t>
            </w:r>
            <w:r w:rsidR="00F80F89">
              <w:rPr>
                <w:sz w:val="22"/>
              </w:rPr>
              <w:t xml:space="preserve">y </w:t>
            </w:r>
            <w:r w:rsidR="00530378">
              <w:rPr>
                <w:sz w:val="22"/>
              </w:rPr>
              <w:t>elabora un proyecto tecnológico.</w:t>
            </w:r>
          </w:p>
          <w:p w:rsidR="00F80F89" w:rsidRDefault="00530378" w:rsidP="00EB4CE7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>Analiza y evalúa costos de producción del proyecto tecnológico</w:t>
            </w:r>
            <w:r w:rsidR="00C22E12">
              <w:rPr>
                <w:sz w:val="22"/>
              </w:rPr>
              <w:t xml:space="preserve"> desarrollado</w:t>
            </w:r>
            <w:r>
              <w:rPr>
                <w:sz w:val="22"/>
              </w:rPr>
              <w:t>.</w:t>
            </w:r>
          </w:p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</w:tc>
        <w:tc>
          <w:tcPr>
            <w:tcW w:w="3685" w:type="dxa"/>
          </w:tcPr>
          <w:p w:rsidR="00EB4CE7" w:rsidRDefault="00EB4CE7" w:rsidP="00EB4CE7">
            <w:pPr>
              <w:spacing w:line="276" w:lineRule="auto"/>
              <w:ind w:left="318" w:hanging="360"/>
              <w:rPr>
                <w:sz w:val="22"/>
              </w:rPr>
            </w:pPr>
          </w:p>
          <w:p w:rsidR="008B7DC2" w:rsidRPr="008B7DC2" w:rsidRDefault="00E55A5F" w:rsidP="008B7DC2">
            <w:pPr>
              <w:rPr>
                <w:sz w:val="22"/>
              </w:rPr>
            </w:pPr>
            <w:r w:rsidRPr="008B7DC2">
              <w:rPr>
                <w:sz w:val="22"/>
              </w:rPr>
              <w:t>4.</w:t>
            </w:r>
            <w:r w:rsidRPr="008B7DC2">
              <w:rPr>
                <w:sz w:val="22"/>
              </w:rPr>
              <w:tab/>
            </w:r>
            <w:r w:rsidR="008B7DC2" w:rsidRPr="008B7DC2">
              <w:rPr>
                <w:sz w:val="22"/>
              </w:rPr>
              <w:t>Elaboración de proyecto tecnológico.</w:t>
            </w:r>
          </w:p>
          <w:p w:rsidR="00E55A5F" w:rsidRDefault="00E55A5F" w:rsidP="00EB4CE7">
            <w:pPr>
              <w:spacing w:line="276" w:lineRule="auto"/>
              <w:ind w:left="318" w:hanging="360"/>
              <w:rPr>
                <w:sz w:val="22"/>
              </w:rPr>
            </w:pPr>
            <w:r>
              <w:rPr>
                <w:sz w:val="22"/>
              </w:rPr>
              <w:t>.</w:t>
            </w:r>
          </w:p>
        </w:tc>
        <w:tc>
          <w:tcPr>
            <w:tcW w:w="1129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 – 16 semanas</w:t>
            </w:r>
          </w:p>
        </w:tc>
      </w:tr>
    </w:tbl>
    <w:p w:rsidR="00EB4CE7" w:rsidRDefault="00EB4CE7" w:rsidP="00B15C42">
      <w:pPr>
        <w:spacing w:after="160" w:line="259" w:lineRule="auto"/>
        <w:jc w:val="left"/>
        <w:rPr>
          <w:b/>
          <w:sz w:val="22"/>
        </w:rPr>
      </w:pPr>
    </w:p>
    <w:p w:rsidR="002A57C9" w:rsidRDefault="002A57C9" w:rsidP="00B15C42">
      <w:pPr>
        <w:spacing w:after="160" w:line="259" w:lineRule="auto"/>
        <w:jc w:val="left"/>
        <w:rPr>
          <w:b/>
          <w:sz w:val="22"/>
        </w:rPr>
      </w:pPr>
    </w:p>
    <w:p w:rsidR="00E55A5F" w:rsidRPr="005C4D1B" w:rsidRDefault="00E55A5F" w:rsidP="00E55A5F">
      <w:pPr>
        <w:rPr>
          <w:b/>
          <w:sz w:val="22"/>
        </w:rPr>
      </w:pPr>
      <w:r>
        <w:rPr>
          <w:b/>
          <w:sz w:val="22"/>
        </w:rPr>
        <w:t>IV</w:t>
      </w:r>
      <w:r w:rsidRPr="005C4D1B">
        <w:rPr>
          <w:b/>
          <w:sz w:val="22"/>
        </w:rPr>
        <w:t>.</w:t>
      </w:r>
      <w:r w:rsidRPr="005C4D1B">
        <w:rPr>
          <w:b/>
          <w:sz w:val="22"/>
        </w:rPr>
        <w:tab/>
      </w:r>
      <w:r>
        <w:rPr>
          <w:b/>
          <w:sz w:val="22"/>
          <w:u w:val="single"/>
        </w:rPr>
        <w:t>INDICADORES DE CAPACIDADES AL FINALIZAR EL CURSO</w:t>
      </w:r>
      <w:r w:rsidRPr="005C4D1B">
        <w:rPr>
          <w:b/>
          <w:sz w:val="22"/>
        </w:rPr>
        <w:t>.</w:t>
      </w:r>
    </w:p>
    <w:p w:rsidR="00961228" w:rsidRDefault="00961228" w:rsidP="00B15C42">
      <w:pPr>
        <w:spacing w:after="160" w:line="259" w:lineRule="auto"/>
        <w:jc w:val="left"/>
        <w:rPr>
          <w:b/>
          <w:sz w:val="22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61"/>
        <w:gridCol w:w="8502"/>
      </w:tblGrid>
      <w:tr w:rsidR="00961228" w:rsidRPr="005B499F" w:rsidTr="009A1264">
        <w:trPr>
          <w:trHeight w:val="455"/>
        </w:trPr>
        <w:tc>
          <w:tcPr>
            <w:tcW w:w="561" w:type="dxa"/>
            <w:shd w:val="clear" w:color="auto" w:fill="B7ECFF"/>
            <w:vAlign w:val="center"/>
          </w:tcPr>
          <w:p w:rsidR="00961228" w:rsidRPr="005B499F" w:rsidRDefault="00961228" w:rsidP="005C354A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5B499F">
              <w:rPr>
                <w:rFonts w:ascii="Arial Narrow" w:hAnsi="Arial Narrow"/>
                <w:b/>
                <w:sz w:val="20"/>
              </w:rPr>
              <w:t>N°</w:t>
            </w:r>
          </w:p>
        </w:tc>
        <w:tc>
          <w:tcPr>
            <w:tcW w:w="8502" w:type="dxa"/>
            <w:shd w:val="clear" w:color="auto" w:fill="B7ECFF"/>
            <w:vAlign w:val="center"/>
          </w:tcPr>
          <w:p w:rsidR="00961228" w:rsidRPr="005B499F" w:rsidRDefault="00961228" w:rsidP="005C354A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INDICADORES DE CAPACIDAD AL FINALIZAR EL CURSO</w:t>
            </w:r>
          </w:p>
        </w:tc>
      </w:tr>
      <w:tr w:rsidR="00961228" w:rsidTr="005C354A">
        <w:tc>
          <w:tcPr>
            <w:tcW w:w="561" w:type="dxa"/>
            <w:vAlign w:val="center"/>
          </w:tcPr>
          <w:p w:rsidR="00961228" w:rsidRPr="005B499F" w:rsidRDefault="00DA05E9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02" w:type="dxa"/>
          </w:tcPr>
          <w:p w:rsidR="00961228" w:rsidRDefault="00DA05E9" w:rsidP="00B34B92">
            <w:pPr>
              <w:rPr>
                <w:sz w:val="22"/>
              </w:rPr>
            </w:pPr>
            <w:r>
              <w:rPr>
                <w:sz w:val="22"/>
              </w:rPr>
              <w:t>Selecciona información especializada para el desarrollo del curso.</w:t>
            </w:r>
          </w:p>
        </w:tc>
      </w:tr>
      <w:tr w:rsidR="00DA05E9" w:rsidTr="005C354A">
        <w:tc>
          <w:tcPr>
            <w:tcW w:w="561" w:type="dxa"/>
            <w:vAlign w:val="center"/>
          </w:tcPr>
          <w:p w:rsidR="00DA05E9" w:rsidRDefault="00DA05E9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02" w:type="dxa"/>
          </w:tcPr>
          <w:p w:rsidR="00DA05E9" w:rsidRDefault="00DA05E9" w:rsidP="00B34B92">
            <w:pPr>
              <w:rPr>
                <w:sz w:val="22"/>
              </w:rPr>
            </w:pPr>
            <w:r>
              <w:rPr>
                <w:sz w:val="22"/>
              </w:rPr>
              <w:t>Aporta datos para el trabajo interpersonal y en grupo.</w:t>
            </w:r>
          </w:p>
        </w:tc>
      </w:tr>
      <w:tr w:rsidR="00DA05E9" w:rsidTr="005C354A">
        <w:tc>
          <w:tcPr>
            <w:tcW w:w="561" w:type="dxa"/>
            <w:vAlign w:val="center"/>
          </w:tcPr>
          <w:p w:rsidR="00DA05E9" w:rsidRDefault="00DA05E9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02" w:type="dxa"/>
          </w:tcPr>
          <w:p w:rsidR="00DA05E9" w:rsidRDefault="00DA05E9" w:rsidP="00B34B92">
            <w:pPr>
              <w:rPr>
                <w:sz w:val="22"/>
              </w:rPr>
            </w:pPr>
            <w:r>
              <w:rPr>
                <w:sz w:val="22"/>
              </w:rPr>
              <w:t>Emite información crítica para sus informes considerando organizadores.</w:t>
            </w:r>
          </w:p>
        </w:tc>
      </w:tr>
      <w:tr w:rsidR="00DA05E9" w:rsidTr="005C354A">
        <w:tc>
          <w:tcPr>
            <w:tcW w:w="561" w:type="dxa"/>
            <w:vAlign w:val="center"/>
          </w:tcPr>
          <w:p w:rsidR="00DA05E9" w:rsidRDefault="00DA05E9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502" w:type="dxa"/>
          </w:tcPr>
          <w:p w:rsidR="00DA05E9" w:rsidRDefault="00DA05E9" w:rsidP="00B34B92">
            <w:pPr>
              <w:rPr>
                <w:sz w:val="22"/>
              </w:rPr>
            </w:pPr>
            <w:r>
              <w:rPr>
                <w:sz w:val="22"/>
              </w:rPr>
              <w:t>Realiza cuadros comparativos sustentándolo en una plenaria.</w:t>
            </w:r>
          </w:p>
        </w:tc>
      </w:tr>
      <w:tr w:rsidR="00DA05E9" w:rsidTr="005C354A">
        <w:tc>
          <w:tcPr>
            <w:tcW w:w="561" w:type="dxa"/>
            <w:vAlign w:val="center"/>
          </w:tcPr>
          <w:p w:rsidR="00DA05E9" w:rsidRDefault="00DA05E9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502" w:type="dxa"/>
          </w:tcPr>
          <w:p w:rsidR="00DA05E9" w:rsidRDefault="00DA05E9" w:rsidP="00B34B92">
            <w:pPr>
              <w:rPr>
                <w:sz w:val="22"/>
              </w:rPr>
            </w:pPr>
            <w:r>
              <w:rPr>
                <w:sz w:val="22"/>
              </w:rPr>
              <w:t>Identifica funciones proposicionales, aplicando el concepto de enunciados.</w:t>
            </w:r>
          </w:p>
        </w:tc>
      </w:tr>
      <w:tr w:rsidR="00DA05E9" w:rsidTr="005C354A">
        <w:tc>
          <w:tcPr>
            <w:tcW w:w="561" w:type="dxa"/>
            <w:vAlign w:val="center"/>
          </w:tcPr>
          <w:p w:rsidR="00DA05E9" w:rsidRDefault="00DA05E9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8502" w:type="dxa"/>
          </w:tcPr>
          <w:p w:rsidR="00DA05E9" w:rsidRDefault="00DA05E9" w:rsidP="00B34B92">
            <w:pPr>
              <w:rPr>
                <w:sz w:val="22"/>
              </w:rPr>
            </w:pPr>
            <w:r>
              <w:rPr>
                <w:sz w:val="22"/>
              </w:rPr>
              <w:t>Compara las funciones operacionales de acuerdo a sus conocimientos y su escala.</w:t>
            </w:r>
          </w:p>
        </w:tc>
      </w:tr>
      <w:tr w:rsidR="00DA05E9" w:rsidTr="005C354A">
        <w:tc>
          <w:tcPr>
            <w:tcW w:w="561" w:type="dxa"/>
            <w:vAlign w:val="center"/>
          </w:tcPr>
          <w:p w:rsidR="00DA05E9" w:rsidRDefault="00DA05E9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8502" w:type="dxa"/>
          </w:tcPr>
          <w:p w:rsidR="00DA05E9" w:rsidRDefault="00DA05E9" w:rsidP="00B34B92">
            <w:pPr>
              <w:rPr>
                <w:sz w:val="22"/>
              </w:rPr>
            </w:pPr>
            <w:r>
              <w:rPr>
                <w:sz w:val="22"/>
              </w:rPr>
              <w:t>Elige la forma de determinar la validez de sus conocimientos teóricos.</w:t>
            </w:r>
          </w:p>
        </w:tc>
      </w:tr>
      <w:tr w:rsidR="00DA05E9" w:rsidTr="005C354A">
        <w:tc>
          <w:tcPr>
            <w:tcW w:w="561" w:type="dxa"/>
            <w:vAlign w:val="center"/>
          </w:tcPr>
          <w:p w:rsidR="00DA05E9" w:rsidRDefault="00DA05E9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8502" w:type="dxa"/>
          </w:tcPr>
          <w:p w:rsidR="00DA05E9" w:rsidRDefault="00DA05E9" w:rsidP="00B34B92">
            <w:pPr>
              <w:rPr>
                <w:sz w:val="22"/>
              </w:rPr>
            </w:pPr>
            <w:r>
              <w:rPr>
                <w:sz w:val="22"/>
              </w:rPr>
              <w:t>Comparte la formulación de proposiciones compuestas de acuerdo a sus conocimientos.</w:t>
            </w:r>
          </w:p>
        </w:tc>
      </w:tr>
      <w:tr w:rsidR="00DA05E9" w:rsidTr="005C354A">
        <w:tc>
          <w:tcPr>
            <w:tcW w:w="561" w:type="dxa"/>
            <w:vAlign w:val="center"/>
          </w:tcPr>
          <w:p w:rsidR="00DA05E9" w:rsidRDefault="00DA05E9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8502" w:type="dxa"/>
          </w:tcPr>
          <w:p w:rsidR="00DA05E9" w:rsidRDefault="00DA05E9" w:rsidP="00B34B92">
            <w:pPr>
              <w:rPr>
                <w:sz w:val="22"/>
              </w:rPr>
            </w:pPr>
            <w:r>
              <w:rPr>
                <w:sz w:val="22"/>
              </w:rPr>
              <w:t>Estructura cuadros comparativos de acuerdo a una escala de valores.</w:t>
            </w:r>
          </w:p>
        </w:tc>
      </w:tr>
      <w:tr w:rsidR="00DA05E9" w:rsidTr="005C354A">
        <w:tc>
          <w:tcPr>
            <w:tcW w:w="561" w:type="dxa"/>
            <w:vAlign w:val="center"/>
          </w:tcPr>
          <w:p w:rsidR="00DA05E9" w:rsidRDefault="00DA05E9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8502" w:type="dxa"/>
          </w:tcPr>
          <w:p w:rsidR="00DA05E9" w:rsidRDefault="00B743B0" w:rsidP="00B34B92">
            <w:pPr>
              <w:rPr>
                <w:sz w:val="22"/>
              </w:rPr>
            </w:pPr>
            <w:r>
              <w:rPr>
                <w:sz w:val="22"/>
              </w:rPr>
              <w:t>Representa proposiciones actualizadas de acuerdo a su investigación.</w:t>
            </w:r>
          </w:p>
        </w:tc>
      </w:tr>
      <w:tr w:rsidR="00B743B0" w:rsidTr="005C354A">
        <w:tc>
          <w:tcPr>
            <w:tcW w:w="561" w:type="dxa"/>
            <w:vAlign w:val="center"/>
          </w:tcPr>
          <w:p w:rsidR="00B743B0" w:rsidRDefault="00B743B0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8502" w:type="dxa"/>
          </w:tcPr>
          <w:p w:rsidR="00B743B0" w:rsidRDefault="00B743B0" w:rsidP="00B34B92">
            <w:pPr>
              <w:rPr>
                <w:sz w:val="22"/>
              </w:rPr>
            </w:pPr>
            <w:r>
              <w:rPr>
                <w:sz w:val="22"/>
              </w:rPr>
              <w:t>Sustenta las conclusiones de su investigación con criterio válido.</w:t>
            </w:r>
          </w:p>
        </w:tc>
      </w:tr>
      <w:tr w:rsidR="00B743B0" w:rsidTr="005C354A">
        <w:tc>
          <w:tcPr>
            <w:tcW w:w="561" w:type="dxa"/>
            <w:vAlign w:val="center"/>
          </w:tcPr>
          <w:p w:rsidR="00B743B0" w:rsidRDefault="00B743B0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8502" w:type="dxa"/>
          </w:tcPr>
          <w:p w:rsidR="00B743B0" w:rsidRDefault="00B743B0" w:rsidP="00B34B92">
            <w:pPr>
              <w:rPr>
                <w:sz w:val="22"/>
              </w:rPr>
            </w:pPr>
            <w:r>
              <w:rPr>
                <w:sz w:val="22"/>
              </w:rPr>
              <w:t>Interpreta la actividad tecnológica productiva de acuerdo a sus conocimientos.</w:t>
            </w:r>
          </w:p>
        </w:tc>
      </w:tr>
      <w:tr w:rsidR="00B743B0" w:rsidTr="005C354A">
        <w:tc>
          <w:tcPr>
            <w:tcW w:w="561" w:type="dxa"/>
            <w:vAlign w:val="center"/>
          </w:tcPr>
          <w:p w:rsidR="00B743B0" w:rsidRDefault="00B743B0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8502" w:type="dxa"/>
          </w:tcPr>
          <w:p w:rsidR="00B743B0" w:rsidRDefault="00B743B0" w:rsidP="00B34B92">
            <w:pPr>
              <w:rPr>
                <w:sz w:val="22"/>
              </w:rPr>
            </w:pPr>
            <w:r>
              <w:rPr>
                <w:sz w:val="22"/>
              </w:rPr>
              <w:t>Aplica en forma eficiente los procesos técnicos para formular un proyecto.</w:t>
            </w:r>
          </w:p>
        </w:tc>
      </w:tr>
      <w:tr w:rsidR="00B743B0" w:rsidTr="005C354A">
        <w:tc>
          <w:tcPr>
            <w:tcW w:w="561" w:type="dxa"/>
            <w:vAlign w:val="center"/>
          </w:tcPr>
          <w:p w:rsidR="00B743B0" w:rsidRDefault="00B743B0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8502" w:type="dxa"/>
          </w:tcPr>
          <w:p w:rsidR="00B743B0" w:rsidRDefault="00B743B0" w:rsidP="00B34B92">
            <w:pPr>
              <w:rPr>
                <w:sz w:val="22"/>
              </w:rPr>
            </w:pPr>
            <w:r>
              <w:rPr>
                <w:sz w:val="22"/>
              </w:rPr>
              <w:t>Interpreta los fines y principios de la estructura de la educación peruana.</w:t>
            </w:r>
          </w:p>
        </w:tc>
      </w:tr>
      <w:tr w:rsidR="00B743B0" w:rsidTr="005C354A">
        <w:tc>
          <w:tcPr>
            <w:tcW w:w="561" w:type="dxa"/>
            <w:vAlign w:val="center"/>
          </w:tcPr>
          <w:p w:rsidR="00B743B0" w:rsidRDefault="00B743B0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8502" w:type="dxa"/>
          </w:tcPr>
          <w:p w:rsidR="00B743B0" w:rsidRDefault="00B743B0" w:rsidP="00B34B92">
            <w:pPr>
              <w:rPr>
                <w:sz w:val="22"/>
              </w:rPr>
            </w:pPr>
            <w:r>
              <w:rPr>
                <w:sz w:val="22"/>
              </w:rPr>
              <w:t>Identifica y compara las estructuras productivas de una empresa industrial.</w:t>
            </w:r>
          </w:p>
        </w:tc>
      </w:tr>
      <w:tr w:rsidR="00B743B0" w:rsidTr="005C354A">
        <w:tc>
          <w:tcPr>
            <w:tcW w:w="561" w:type="dxa"/>
            <w:vAlign w:val="center"/>
          </w:tcPr>
          <w:p w:rsidR="00B743B0" w:rsidRDefault="00B743B0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8502" w:type="dxa"/>
          </w:tcPr>
          <w:p w:rsidR="00B743B0" w:rsidRDefault="00B743B0" w:rsidP="00B34B92">
            <w:pPr>
              <w:rPr>
                <w:sz w:val="22"/>
              </w:rPr>
            </w:pPr>
            <w:r>
              <w:rPr>
                <w:sz w:val="22"/>
              </w:rPr>
              <w:t>Investiga la evolución industrial y su evolución científico – tecnológico.</w:t>
            </w:r>
          </w:p>
        </w:tc>
      </w:tr>
      <w:tr w:rsidR="00B743B0" w:rsidTr="005C354A">
        <w:tc>
          <w:tcPr>
            <w:tcW w:w="561" w:type="dxa"/>
            <w:vAlign w:val="center"/>
          </w:tcPr>
          <w:p w:rsidR="00B743B0" w:rsidRDefault="00B743B0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8502" w:type="dxa"/>
          </w:tcPr>
          <w:p w:rsidR="00B743B0" w:rsidRDefault="00B743B0" w:rsidP="00B34B92">
            <w:pPr>
              <w:rPr>
                <w:sz w:val="22"/>
              </w:rPr>
            </w:pPr>
            <w:r>
              <w:rPr>
                <w:sz w:val="22"/>
              </w:rPr>
              <w:t>Aplica la tecnología adecuada para la conservación del medio ambiente.</w:t>
            </w:r>
          </w:p>
        </w:tc>
      </w:tr>
      <w:tr w:rsidR="00B743B0" w:rsidTr="005C354A">
        <w:tc>
          <w:tcPr>
            <w:tcW w:w="561" w:type="dxa"/>
            <w:vAlign w:val="center"/>
          </w:tcPr>
          <w:p w:rsidR="00B743B0" w:rsidRDefault="00B743B0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8502" w:type="dxa"/>
          </w:tcPr>
          <w:p w:rsidR="00B743B0" w:rsidRDefault="00B743B0" w:rsidP="00B34B92">
            <w:pPr>
              <w:rPr>
                <w:sz w:val="22"/>
              </w:rPr>
            </w:pPr>
            <w:r>
              <w:rPr>
                <w:sz w:val="22"/>
              </w:rPr>
              <w:t>Valora su trabajo de investigación sustentándolo con criterio abierto.</w:t>
            </w:r>
          </w:p>
        </w:tc>
      </w:tr>
    </w:tbl>
    <w:p w:rsidR="00B15C42" w:rsidRDefault="00B15C42" w:rsidP="00B15C42">
      <w:pPr>
        <w:spacing w:after="160" w:line="259" w:lineRule="auto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:rsidR="00B34B92" w:rsidRDefault="00B34B92" w:rsidP="00B34B92">
      <w:pPr>
        <w:rPr>
          <w:b/>
          <w:sz w:val="22"/>
        </w:rPr>
        <w:sectPr w:rsidR="00B34B92" w:rsidSect="00CA3AB1">
          <w:pgSz w:w="11907" w:h="16840" w:code="9"/>
          <w:pgMar w:top="1134" w:right="992" w:bottom="1418" w:left="1134" w:header="709" w:footer="709" w:gutter="0"/>
          <w:cols w:space="708"/>
          <w:docGrid w:linePitch="360"/>
        </w:sectPr>
      </w:pPr>
    </w:p>
    <w:p w:rsidR="00B34B92" w:rsidRPr="005C4D1B" w:rsidRDefault="00B34B92" w:rsidP="00B34B92">
      <w:pPr>
        <w:rPr>
          <w:b/>
          <w:sz w:val="22"/>
        </w:rPr>
      </w:pPr>
      <w:r>
        <w:rPr>
          <w:b/>
          <w:sz w:val="22"/>
        </w:rPr>
        <w:lastRenderedPageBreak/>
        <w:t>V</w:t>
      </w:r>
      <w:r w:rsidRPr="005C4D1B">
        <w:rPr>
          <w:b/>
          <w:sz w:val="22"/>
        </w:rPr>
        <w:t>.</w:t>
      </w:r>
      <w:r w:rsidRPr="005C4D1B">
        <w:rPr>
          <w:b/>
          <w:sz w:val="22"/>
        </w:rPr>
        <w:tab/>
      </w:r>
      <w:r>
        <w:rPr>
          <w:b/>
          <w:sz w:val="22"/>
          <w:u w:val="single"/>
        </w:rPr>
        <w:t>DESARROLLO DE LAS UNIDADES DIDÁCTICAS</w:t>
      </w:r>
      <w:r w:rsidRPr="005C4D1B">
        <w:rPr>
          <w:b/>
          <w:sz w:val="22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78"/>
        <w:gridCol w:w="379"/>
        <w:gridCol w:w="378"/>
        <w:gridCol w:w="379"/>
        <w:gridCol w:w="2355"/>
        <w:gridCol w:w="692"/>
        <w:gridCol w:w="1663"/>
        <w:gridCol w:w="2355"/>
        <w:gridCol w:w="505"/>
        <w:gridCol w:w="1851"/>
        <w:gridCol w:w="2355"/>
      </w:tblGrid>
      <w:tr w:rsidR="00710B92" w:rsidTr="00592D49">
        <w:tc>
          <w:tcPr>
            <w:tcW w:w="988" w:type="dxa"/>
            <w:vMerge w:val="restart"/>
            <w:vAlign w:val="center"/>
          </w:tcPr>
          <w:p w:rsidR="00592D49" w:rsidRDefault="00592D49" w:rsidP="00592D49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t xml:space="preserve">UNIDAD </w:t>
            </w:r>
          </w:p>
          <w:p w:rsidR="00592D49" w:rsidRPr="00592D49" w:rsidRDefault="00592D49" w:rsidP="00592D49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t>DIDÁCTICA</w:t>
            </w:r>
          </w:p>
          <w:p w:rsidR="00710B92" w:rsidRPr="00592D49" w:rsidRDefault="00592D49" w:rsidP="00592D49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13290" w:type="dxa"/>
            <w:gridSpan w:val="11"/>
          </w:tcPr>
          <w:p w:rsidR="00710B92" w:rsidRPr="000E5DDD" w:rsidRDefault="00710B92" w:rsidP="000E5DDD">
            <w:pPr>
              <w:spacing w:after="160" w:line="259" w:lineRule="auto"/>
              <w:rPr>
                <w:sz w:val="22"/>
              </w:rPr>
            </w:pPr>
            <w:r>
              <w:rPr>
                <w:b/>
                <w:sz w:val="22"/>
              </w:rPr>
              <w:t>CA</w:t>
            </w:r>
            <w:r w:rsidR="00780BED">
              <w:rPr>
                <w:b/>
                <w:sz w:val="22"/>
              </w:rPr>
              <w:t>PACIDAD DE LA UNIDAD DIDÁCTICA</w:t>
            </w:r>
            <w:r w:rsidR="009A1264">
              <w:rPr>
                <w:b/>
                <w:sz w:val="22"/>
              </w:rPr>
              <w:t xml:space="preserve"> I</w:t>
            </w:r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>Analiza y conoce los fundamentos epistemológico de la Educación Tecnológica e investiga una propuesta como abordar la Educación Técnica en la Educación Básica Regular – EBR.</w:t>
            </w:r>
          </w:p>
        </w:tc>
      </w:tr>
      <w:tr w:rsidR="00710B92" w:rsidTr="00592D49">
        <w:trPr>
          <w:trHeight w:val="83"/>
        </w:trPr>
        <w:tc>
          <w:tcPr>
            <w:tcW w:w="988" w:type="dxa"/>
            <w:vMerge/>
          </w:tcPr>
          <w:p w:rsidR="00710B92" w:rsidRPr="000E5DDD" w:rsidRDefault="00710B92" w:rsidP="000E5DDD">
            <w:pPr>
              <w:pStyle w:val="Sinespaciado"/>
              <w:jc w:val="center"/>
              <w:rPr>
                <w:b/>
                <w:sz w:val="22"/>
              </w:rPr>
            </w:pPr>
          </w:p>
        </w:tc>
        <w:tc>
          <w:tcPr>
            <w:tcW w:w="1514" w:type="dxa"/>
            <w:gridSpan w:val="4"/>
            <w:shd w:val="clear" w:color="auto" w:fill="B7ECFF"/>
          </w:tcPr>
          <w:p w:rsidR="00710B92" w:rsidRPr="000E5DDD" w:rsidRDefault="00710B92" w:rsidP="000E5DDD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SEMANAS</w:t>
            </w:r>
          </w:p>
        </w:tc>
        <w:tc>
          <w:tcPr>
            <w:tcW w:w="11776" w:type="dxa"/>
            <w:gridSpan w:val="7"/>
            <w:shd w:val="clear" w:color="auto" w:fill="B7ECFF"/>
            <w:vAlign w:val="center"/>
          </w:tcPr>
          <w:p w:rsidR="00710B92" w:rsidRPr="000E5DDD" w:rsidRDefault="00710B92" w:rsidP="000E5DDD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CONTENIDOS</w:t>
            </w:r>
          </w:p>
        </w:tc>
      </w:tr>
      <w:tr w:rsidR="00592D49" w:rsidTr="00DB6DF2">
        <w:trPr>
          <w:trHeight w:val="195"/>
        </w:trPr>
        <w:tc>
          <w:tcPr>
            <w:tcW w:w="988" w:type="dxa"/>
            <w:vMerge w:val="restart"/>
            <w:textDirection w:val="btLr"/>
            <w:vAlign w:val="center"/>
          </w:tcPr>
          <w:p w:rsidR="00DB6DF2" w:rsidRPr="00DB6DF2" w:rsidRDefault="00592D49" w:rsidP="00DB6DF2">
            <w:pPr>
              <w:pStyle w:val="Sinespaciado"/>
              <w:jc w:val="center"/>
              <w:rPr>
                <w:b/>
              </w:rPr>
            </w:pPr>
            <w:r w:rsidRPr="00DB6DF2">
              <w:rPr>
                <w:b/>
              </w:rPr>
              <w:t>FUNDAMENTOS TEÓRICO – EPISTEMOLÓGICO DE LA TECNOLOGÍA Y</w:t>
            </w:r>
          </w:p>
          <w:p w:rsidR="00592D49" w:rsidRDefault="00592D49" w:rsidP="00DB6DF2">
            <w:pPr>
              <w:pStyle w:val="Sinespaciado"/>
              <w:jc w:val="center"/>
            </w:pPr>
            <w:r w:rsidRPr="00DB6DF2">
              <w:rPr>
                <w:b/>
              </w:rPr>
              <w:t>TÉCNICA CONCEPTUALES DE LA TECNOLOGÍA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CONCEPTUAL</w:t>
            </w:r>
          </w:p>
        </w:tc>
        <w:tc>
          <w:tcPr>
            <w:tcW w:w="2355" w:type="dxa"/>
            <w:gridSpan w:val="2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PROCEDIMENTAL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ACTITUDINAL</w:t>
            </w:r>
          </w:p>
        </w:tc>
        <w:tc>
          <w:tcPr>
            <w:tcW w:w="2356" w:type="dxa"/>
            <w:gridSpan w:val="2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 xml:space="preserve">ESTRATEGIA </w:t>
            </w:r>
          </w:p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DIDÁCTICA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INDICADORES DE LOGRO DE CAPACIDADES</w:t>
            </w:r>
          </w:p>
        </w:tc>
      </w:tr>
      <w:tr w:rsidR="00592D49" w:rsidRPr="000E5DDD" w:rsidTr="00DB6DF2">
        <w:trPr>
          <w:trHeight w:val="1611"/>
        </w:trPr>
        <w:tc>
          <w:tcPr>
            <w:tcW w:w="988" w:type="dxa"/>
            <w:vMerge/>
          </w:tcPr>
          <w:p w:rsidR="00592D49" w:rsidRPr="000E5DDD" w:rsidRDefault="00592D49" w:rsidP="000E5DDD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592D49" w:rsidRDefault="0081114C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Conceptualiza las Magnitudes Eléctricas y su papel importante en el área de la electrónica</w:t>
            </w:r>
            <w:r w:rsidR="00F1249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F12493" w:rsidRPr="005D030D" w:rsidRDefault="00F12493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Fuentes de energía eléctrica.</w:t>
            </w:r>
          </w:p>
        </w:tc>
        <w:tc>
          <w:tcPr>
            <w:tcW w:w="2355" w:type="dxa"/>
            <w:gridSpan w:val="2"/>
          </w:tcPr>
          <w:p w:rsidR="00592D49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 xml:space="preserve">Identifica </w:t>
            </w:r>
            <w:r w:rsidR="00F12493">
              <w:rPr>
                <w:rFonts w:ascii="Arial Narrow" w:hAnsi="Arial Narrow"/>
                <w:sz w:val="20"/>
                <w:szCs w:val="20"/>
              </w:rPr>
              <w:t>los elementos que constituye las magnitudes eléctricas.</w:t>
            </w:r>
          </w:p>
          <w:p w:rsidR="00F12493" w:rsidRPr="005D030D" w:rsidRDefault="00F12493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Elabora un cuadro comparativo de un </w:t>
            </w:r>
            <w:r w:rsidR="00311153">
              <w:rPr>
                <w:rFonts w:ascii="Arial Narrow" w:hAnsi="Arial Narrow"/>
                <w:sz w:val="20"/>
                <w:szCs w:val="20"/>
              </w:rPr>
              <w:t>tipo de Energía eléctrica existente.</w:t>
            </w:r>
          </w:p>
          <w:p w:rsidR="00592D49" w:rsidRPr="005D030D" w:rsidRDefault="00592D49" w:rsidP="00F12493">
            <w:pPr>
              <w:pStyle w:val="Prrafodelista"/>
              <w:spacing w:after="160" w:line="259" w:lineRule="auto"/>
              <w:ind w:left="17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5" w:type="dxa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Promueve actitud reflexiva en base a las etapas de la tecnología históricamente.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Presenta el informe y valora su trabajo académico.</w:t>
            </w:r>
          </w:p>
        </w:tc>
        <w:tc>
          <w:tcPr>
            <w:tcW w:w="2356" w:type="dxa"/>
            <w:gridSpan w:val="2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Análisis de lectura dirigida.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Uso de mapas comparativos y mapas mentales.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Exposición académica por grupos.</w:t>
            </w:r>
          </w:p>
        </w:tc>
        <w:tc>
          <w:tcPr>
            <w:tcW w:w="2355" w:type="dxa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Explica y relaciona las etapas históricas de la tecnología.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Describe las etapas de la evolución industrial en el tiempo.</w:t>
            </w:r>
          </w:p>
        </w:tc>
      </w:tr>
      <w:tr w:rsidR="00592D49" w:rsidRPr="000E5DDD" w:rsidTr="00DB6DF2">
        <w:trPr>
          <w:trHeight w:val="1611"/>
        </w:trPr>
        <w:tc>
          <w:tcPr>
            <w:tcW w:w="988" w:type="dxa"/>
            <w:vMerge/>
          </w:tcPr>
          <w:p w:rsidR="00592D49" w:rsidRPr="000E5DDD" w:rsidRDefault="00592D49" w:rsidP="000E5DDD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592D49" w:rsidRDefault="00517A5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la Ley de Ohm</w:t>
            </w:r>
            <w:r w:rsidR="00F12493">
              <w:rPr>
                <w:rFonts w:ascii="Arial Narrow" w:hAnsi="Arial Narrow"/>
                <w:sz w:val="20"/>
                <w:szCs w:val="20"/>
              </w:rPr>
              <w:t xml:space="preserve"> y determina</w:t>
            </w:r>
            <w:r>
              <w:rPr>
                <w:rFonts w:ascii="Arial Narrow" w:hAnsi="Arial Narrow"/>
                <w:sz w:val="20"/>
                <w:szCs w:val="20"/>
              </w:rPr>
              <w:t xml:space="preserve"> cada uno de sus componentes.</w:t>
            </w:r>
          </w:p>
          <w:p w:rsidR="00F12493" w:rsidRPr="00F12493" w:rsidRDefault="00F12493" w:rsidP="00F1249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Taller electrónico, organización y normas de seguridad e higiene.</w:t>
            </w:r>
          </w:p>
        </w:tc>
        <w:tc>
          <w:tcPr>
            <w:tcW w:w="2355" w:type="dxa"/>
            <w:gridSpan w:val="2"/>
          </w:tcPr>
          <w:p w:rsidR="00592D49" w:rsidRPr="005D030D" w:rsidRDefault="00592D49" w:rsidP="005C354A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 xml:space="preserve">Identifica </w:t>
            </w:r>
            <w:r w:rsidR="00311153">
              <w:rPr>
                <w:rFonts w:ascii="Arial Narrow" w:hAnsi="Arial Narrow"/>
                <w:sz w:val="20"/>
                <w:szCs w:val="20"/>
              </w:rPr>
              <w:t>los elementos que constituyen la Ley de Ohm</w:t>
            </w:r>
            <w:r w:rsidRPr="005D030D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592D49" w:rsidRPr="005D030D" w:rsidRDefault="00592D49" w:rsidP="0031115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 xml:space="preserve">Conoce la importancia de </w:t>
            </w:r>
            <w:r w:rsidR="00311153">
              <w:rPr>
                <w:rFonts w:ascii="Arial Narrow" w:hAnsi="Arial Narrow"/>
                <w:sz w:val="20"/>
                <w:szCs w:val="20"/>
              </w:rPr>
              <w:t>tener organizado un taller electrónico</w:t>
            </w:r>
            <w:r w:rsidRPr="005D03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Promueve el interés de los estudiantes y discusión en tres pares.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Participa en el debate del tema.</w:t>
            </w:r>
          </w:p>
        </w:tc>
        <w:tc>
          <w:tcPr>
            <w:tcW w:w="2356" w:type="dxa"/>
            <w:gridSpan w:val="2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Taller de las actividades propuestas.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Técnicas participativas.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Aprendizaje colaborativo.</w:t>
            </w:r>
          </w:p>
        </w:tc>
        <w:tc>
          <w:tcPr>
            <w:tcW w:w="2355" w:type="dxa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Identifica la importancia de la educación tecnológica.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Comparte la formulación de los contenidos.</w:t>
            </w:r>
          </w:p>
        </w:tc>
      </w:tr>
      <w:tr w:rsidR="00592D49" w:rsidRPr="000E5DDD" w:rsidTr="00DB6DF2">
        <w:trPr>
          <w:trHeight w:val="1611"/>
        </w:trPr>
        <w:tc>
          <w:tcPr>
            <w:tcW w:w="988" w:type="dxa"/>
            <w:vMerge/>
          </w:tcPr>
          <w:p w:rsidR="00592D49" w:rsidRPr="000E5DDD" w:rsidRDefault="00592D49" w:rsidP="000E5DDD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592D49" w:rsidRDefault="00F12493" w:rsidP="005C354A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Símbolos Electrónicos</w:t>
            </w:r>
            <w:r w:rsidR="006E6611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517A59" w:rsidRPr="005D030D" w:rsidRDefault="00517A59" w:rsidP="00517A5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y manipula las Herramientas de un taller electrónico.</w:t>
            </w:r>
          </w:p>
        </w:tc>
        <w:tc>
          <w:tcPr>
            <w:tcW w:w="2355" w:type="dxa"/>
            <w:gridSpan w:val="2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 xml:space="preserve">Elabora un cuadro </w:t>
            </w:r>
            <w:r w:rsidR="00311153">
              <w:rPr>
                <w:rFonts w:ascii="Arial Narrow" w:hAnsi="Arial Narrow"/>
                <w:sz w:val="20"/>
                <w:szCs w:val="20"/>
              </w:rPr>
              <w:t>de símbolos Electrónicos</w:t>
            </w:r>
            <w:r w:rsidRPr="005D030D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592D49" w:rsidRPr="005D030D" w:rsidRDefault="00311153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Elabora una lámina de herramientas </w:t>
            </w:r>
          </w:p>
        </w:tc>
        <w:tc>
          <w:tcPr>
            <w:tcW w:w="2355" w:type="dxa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Participa en clase activamente con propuestas.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Presenta la Activ. 2.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Valora la participación de los estudiantes.</w:t>
            </w:r>
          </w:p>
        </w:tc>
        <w:tc>
          <w:tcPr>
            <w:tcW w:w="2356" w:type="dxa"/>
            <w:gridSpan w:val="2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Clase expositiva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Sustentación de casos por los estudiantes.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Aprendizaje cooperativo.</w:t>
            </w:r>
          </w:p>
        </w:tc>
        <w:tc>
          <w:tcPr>
            <w:tcW w:w="2355" w:type="dxa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Propone una propuesta de una Educ. Tecnológica.</w:t>
            </w:r>
          </w:p>
          <w:p w:rsidR="00592D49" w:rsidRPr="005D030D" w:rsidRDefault="00592D49" w:rsidP="00AE207B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Estructura y evalúa propuestas tecnológicas.</w:t>
            </w:r>
          </w:p>
        </w:tc>
      </w:tr>
      <w:tr w:rsidR="00592D49" w:rsidRPr="000E5DDD" w:rsidTr="00DB6DF2">
        <w:trPr>
          <w:trHeight w:val="1611"/>
        </w:trPr>
        <w:tc>
          <w:tcPr>
            <w:tcW w:w="988" w:type="dxa"/>
            <w:vMerge/>
          </w:tcPr>
          <w:p w:rsidR="00592D49" w:rsidRPr="000E5DDD" w:rsidRDefault="00592D49" w:rsidP="000E5DDD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592D49" w:rsidRPr="005C354A" w:rsidRDefault="00592D49" w:rsidP="000E5DDD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517A59" w:rsidRDefault="00517A5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y manipula instrumentos de un taller electrónico.</w:t>
            </w:r>
          </w:p>
          <w:p w:rsidR="00592D49" w:rsidRPr="005D030D" w:rsidRDefault="00517A5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Equipos de un taller electrónico</w:t>
            </w:r>
            <w:r w:rsidR="00592D49" w:rsidRPr="005D03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Elabora las capacidades de la formación tecnológica.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Elabora el cuadro de las familias ocupacionales.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Evalúa las capacidades p.</w:t>
            </w:r>
          </w:p>
        </w:tc>
        <w:tc>
          <w:tcPr>
            <w:tcW w:w="2355" w:type="dxa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Colabora con sus compañeros en la elaboración de un cuadro ocupacional.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Desempeño del estudiante.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Evalúa la participación.</w:t>
            </w:r>
          </w:p>
        </w:tc>
        <w:tc>
          <w:tcPr>
            <w:tcW w:w="2356" w:type="dxa"/>
            <w:gridSpan w:val="2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Lectura temática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Diseña un cuadro comparativo de la EBR y EPT.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Dinámica de grupos.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Prueba escrita.</w:t>
            </w:r>
          </w:p>
        </w:tc>
        <w:tc>
          <w:tcPr>
            <w:tcW w:w="2355" w:type="dxa"/>
          </w:tcPr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Demuestra sus conocimientos adquiridos en clase y trabajos académicos.</w:t>
            </w:r>
          </w:p>
          <w:p w:rsidR="00592D49" w:rsidRPr="005D030D" w:rsidRDefault="00592D49" w:rsidP="000E5DD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Conoce su capacidad.</w:t>
            </w:r>
          </w:p>
        </w:tc>
      </w:tr>
      <w:tr w:rsidR="00592D49" w:rsidRPr="004F254B" w:rsidTr="00592D49">
        <w:trPr>
          <w:trHeight w:val="93"/>
        </w:trPr>
        <w:tc>
          <w:tcPr>
            <w:tcW w:w="988" w:type="dxa"/>
            <w:vMerge/>
          </w:tcPr>
          <w:p w:rsidR="00592D49" w:rsidRPr="004F254B" w:rsidRDefault="00592D49" w:rsidP="004F254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3290" w:type="dxa"/>
            <w:gridSpan w:val="11"/>
            <w:shd w:val="clear" w:color="auto" w:fill="B7ECFF"/>
          </w:tcPr>
          <w:p w:rsidR="00592D49" w:rsidRPr="004F254B" w:rsidRDefault="00592D49" w:rsidP="004F254B">
            <w:pPr>
              <w:pStyle w:val="Sinespaciado"/>
              <w:jc w:val="center"/>
              <w:rPr>
                <w:b/>
              </w:rPr>
            </w:pPr>
            <w:r w:rsidRPr="004F254B">
              <w:rPr>
                <w:b/>
              </w:rPr>
              <w:t>EVALUACIÓN DE LA UNIDAD DIDÁCTICA</w:t>
            </w:r>
          </w:p>
        </w:tc>
      </w:tr>
      <w:tr w:rsidR="00592D49" w:rsidRPr="000E5DDD" w:rsidTr="00592D49">
        <w:trPr>
          <w:trHeight w:val="93"/>
        </w:trPr>
        <w:tc>
          <w:tcPr>
            <w:tcW w:w="988" w:type="dxa"/>
            <w:vMerge/>
          </w:tcPr>
          <w:p w:rsidR="00592D49" w:rsidRPr="004F254B" w:rsidRDefault="00592D49" w:rsidP="004F254B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  <w:shd w:val="clear" w:color="auto" w:fill="B7ECFF"/>
          </w:tcPr>
          <w:p w:rsidR="00592D49" w:rsidRPr="004F254B" w:rsidRDefault="00592D49" w:rsidP="004F254B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CONOCIMIENTOS</w:t>
            </w:r>
          </w:p>
        </w:tc>
        <w:tc>
          <w:tcPr>
            <w:tcW w:w="4523" w:type="dxa"/>
            <w:gridSpan w:val="3"/>
            <w:shd w:val="clear" w:color="auto" w:fill="B7ECFF"/>
          </w:tcPr>
          <w:p w:rsidR="00592D49" w:rsidRPr="004F254B" w:rsidRDefault="00592D49" w:rsidP="004F254B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PRODUCTO</w:t>
            </w:r>
          </w:p>
        </w:tc>
        <w:tc>
          <w:tcPr>
            <w:tcW w:w="4206" w:type="dxa"/>
            <w:gridSpan w:val="2"/>
            <w:shd w:val="clear" w:color="auto" w:fill="B7ECFF"/>
          </w:tcPr>
          <w:p w:rsidR="00592D49" w:rsidRPr="004F254B" w:rsidRDefault="00592D49" w:rsidP="004F254B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DESEMPEÑO</w:t>
            </w:r>
          </w:p>
        </w:tc>
      </w:tr>
      <w:tr w:rsidR="00592D49" w:rsidRPr="000E5DDD" w:rsidTr="00592D49">
        <w:trPr>
          <w:trHeight w:val="93"/>
        </w:trPr>
        <w:tc>
          <w:tcPr>
            <w:tcW w:w="988" w:type="dxa"/>
            <w:vMerge/>
          </w:tcPr>
          <w:p w:rsidR="00592D49" w:rsidRPr="004F254B" w:rsidRDefault="00592D49" w:rsidP="004F254B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</w:tcPr>
          <w:p w:rsidR="00592D49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Exposición de los informes académicos.</w:t>
            </w:r>
          </w:p>
          <w:p w:rsidR="00592D49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Evaluación oral.</w:t>
            </w:r>
          </w:p>
          <w:p w:rsidR="00592D49" w:rsidRPr="004F254B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Evaluación escrita, prueba objetiva.</w:t>
            </w:r>
          </w:p>
        </w:tc>
        <w:tc>
          <w:tcPr>
            <w:tcW w:w="4523" w:type="dxa"/>
            <w:gridSpan w:val="3"/>
          </w:tcPr>
          <w:p w:rsidR="00592D49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Informes escritos de la Actv. 1 y 2</w:t>
            </w:r>
          </w:p>
          <w:p w:rsidR="00592D49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Informe de los cuadros comparativos.</w:t>
            </w:r>
          </w:p>
          <w:p w:rsidR="00592D49" w:rsidRPr="004F254B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Informe de las exposiciones (2)</w:t>
            </w:r>
          </w:p>
        </w:tc>
        <w:tc>
          <w:tcPr>
            <w:tcW w:w="4206" w:type="dxa"/>
            <w:gridSpan w:val="2"/>
          </w:tcPr>
          <w:p w:rsidR="00592D49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Logro de la competencia propuesta.</w:t>
            </w:r>
          </w:p>
          <w:p w:rsidR="00592D49" w:rsidRPr="004F254B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Aprende y analizar y aplicar los conocimientos adquiridos.</w:t>
            </w:r>
          </w:p>
        </w:tc>
      </w:tr>
      <w:tr w:rsidR="00DB6DF2" w:rsidRPr="000E5DDD" w:rsidTr="005F0556">
        <w:tc>
          <w:tcPr>
            <w:tcW w:w="988" w:type="dxa"/>
            <w:vMerge w:val="restart"/>
            <w:vAlign w:val="center"/>
          </w:tcPr>
          <w:p w:rsidR="00DB6DF2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lastRenderedPageBreak/>
              <w:t xml:space="preserve">UNIDAD </w:t>
            </w:r>
          </w:p>
          <w:p w:rsidR="00DB6DF2" w:rsidRPr="00592D49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t>DIDÁCTICA</w:t>
            </w:r>
          </w:p>
          <w:p w:rsidR="00DB6DF2" w:rsidRPr="00592D49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13290" w:type="dxa"/>
            <w:gridSpan w:val="11"/>
          </w:tcPr>
          <w:p w:rsidR="00780BED" w:rsidRDefault="00DB6DF2" w:rsidP="00780BED">
            <w:pPr>
              <w:spacing w:after="160"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  <w:r w:rsidR="00780BED">
              <w:rPr>
                <w:b/>
                <w:sz w:val="22"/>
              </w:rPr>
              <w:t>APACIDAD DE LA UNIDAD DIDÁCTICA</w:t>
            </w:r>
            <w:r w:rsidR="009A1264">
              <w:rPr>
                <w:b/>
                <w:sz w:val="22"/>
              </w:rPr>
              <w:t xml:space="preserve"> II</w:t>
            </w:r>
            <w:r>
              <w:rPr>
                <w:b/>
                <w:sz w:val="22"/>
              </w:rPr>
              <w:t xml:space="preserve">: </w:t>
            </w:r>
          </w:p>
          <w:p w:rsidR="00DB6DF2" w:rsidRPr="000E5DDD" w:rsidRDefault="00780BED" w:rsidP="00780BED">
            <w:pPr>
              <w:spacing w:after="160" w:line="259" w:lineRule="auto"/>
              <w:rPr>
                <w:sz w:val="22"/>
              </w:rPr>
            </w:pPr>
            <w:r>
              <w:rPr>
                <w:sz w:val="22"/>
              </w:rPr>
              <w:t>Analiza y compara la ciencia, la técnica y la tecnología.</w:t>
            </w:r>
          </w:p>
        </w:tc>
      </w:tr>
      <w:tr w:rsidR="00DB6DF2" w:rsidRPr="000E5DDD" w:rsidTr="005F0556">
        <w:trPr>
          <w:trHeight w:val="83"/>
        </w:trPr>
        <w:tc>
          <w:tcPr>
            <w:tcW w:w="988" w:type="dxa"/>
            <w:vMerge/>
          </w:tcPr>
          <w:p w:rsidR="00DB6DF2" w:rsidRPr="000E5DDD" w:rsidRDefault="00DB6DF2" w:rsidP="005F0556">
            <w:pPr>
              <w:pStyle w:val="Sinespaciado"/>
              <w:jc w:val="center"/>
              <w:rPr>
                <w:b/>
                <w:sz w:val="22"/>
              </w:rPr>
            </w:pPr>
          </w:p>
        </w:tc>
        <w:tc>
          <w:tcPr>
            <w:tcW w:w="1514" w:type="dxa"/>
            <w:gridSpan w:val="4"/>
            <w:shd w:val="clear" w:color="auto" w:fill="B7ECFF"/>
          </w:tcPr>
          <w:p w:rsidR="00DB6DF2" w:rsidRPr="000E5DDD" w:rsidRDefault="00DB6DF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SEMANAS</w:t>
            </w:r>
          </w:p>
        </w:tc>
        <w:tc>
          <w:tcPr>
            <w:tcW w:w="11776" w:type="dxa"/>
            <w:gridSpan w:val="7"/>
            <w:shd w:val="clear" w:color="auto" w:fill="B7ECFF"/>
            <w:vAlign w:val="center"/>
          </w:tcPr>
          <w:p w:rsidR="00DB6DF2" w:rsidRPr="000E5DDD" w:rsidRDefault="00DB6DF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CONTENIDOS</w:t>
            </w:r>
          </w:p>
        </w:tc>
      </w:tr>
      <w:tr w:rsidR="00DB6DF2" w:rsidRPr="005C354A" w:rsidTr="00DB6DF2">
        <w:trPr>
          <w:trHeight w:val="195"/>
        </w:trPr>
        <w:tc>
          <w:tcPr>
            <w:tcW w:w="988" w:type="dxa"/>
            <w:vMerge w:val="restart"/>
            <w:textDirection w:val="btLr"/>
            <w:vAlign w:val="center"/>
          </w:tcPr>
          <w:p w:rsidR="00DB6DF2" w:rsidRDefault="00DB6DF2" w:rsidP="005F0556">
            <w:pPr>
              <w:pStyle w:val="Sinespaciado"/>
              <w:jc w:val="center"/>
            </w:pPr>
            <w:r>
              <w:rPr>
                <w:b/>
              </w:rPr>
              <w:t>LA CIENCIA, LA TÉCNICA, LA TECNOLOGÍA Y SUS MÉTODOS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CONCEPTUAL</w:t>
            </w:r>
          </w:p>
        </w:tc>
        <w:tc>
          <w:tcPr>
            <w:tcW w:w="2355" w:type="dxa"/>
            <w:gridSpan w:val="2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PROCEDIMENTAL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ACTITUDINAL</w:t>
            </w:r>
          </w:p>
        </w:tc>
        <w:tc>
          <w:tcPr>
            <w:tcW w:w="2356" w:type="dxa"/>
            <w:gridSpan w:val="2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 xml:space="preserve">ESTRATEGIA </w:t>
            </w:r>
          </w:p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DIDÁCTICA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INDICADORES DE LOGRO DE CAPACIDADES</w:t>
            </w:r>
          </w:p>
        </w:tc>
      </w:tr>
      <w:tr w:rsidR="00DB6DF2" w:rsidRPr="005D030D" w:rsidTr="00DB6DF2">
        <w:trPr>
          <w:trHeight w:val="1611"/>
        </w:trPr>
        <w:tc>
          <w:tcPr>
            <w:tcW w:w="988" w:type="dxa"/>
            <w:vMerge/>
          </w:tcPr>
          <w:p w:rsidR="00DB6DF2" w:rsidRPr="000E5DDD" w:rsidRDefault="00DB6DF2" w:rsidP="005F0556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517A59" w:rsidRPr="005D030D" w:rsidRDefault="00517A59" w:rsidP="00517A5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la importancia de los conductores eléctricos.</w:t>
            </w:r>
          </w:p>
          <w:p w:rsidR="00DB6DF2" w:rsidRPr="009545D2" w:rsidRDefault="00517A59" w:rsidP="009545D2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226" w:hanging="2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Las resistencias eléctricas, tipos y su clasificación</w:t>
            </w:r>
            <w:r w:rsidR="00DB6DF2" w:rsidRPr="009545D2">
              <w:rPr>
                <w:rFonts w:ascii="Arial Narrow" w:hAnsi="Arial Narrow"/>
                <w:sz w:val="21"/>
                <w:szCs w:val="21"/>
              </w:rPr>
              <w:t>.</w:t>
            </w:r>
          </w:p>
        </w:tc>
        <w:tc>
          <w:tcPr>
            <w:tcW w:w="2355" w:type="dxa"/>
            <w:gridSpan w:val="2"/>
          </w:tcPr>
          <w:p w:rsidR="00DB6DF2" w:rsidRPr="001E073B" w:rsidRDefault="00DB6DF2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Exposición; identifica con certeza el campo de la ciencia, técnica y tecnología.</w:t>
            </w:r>
          </w:p>
          <w:p w:rsidR="00DB6DF2" w:rsidRPr="001E073B" w:rsidRDefault="00DB6DF2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55" w:type="dxa"/>
          </w:tcPr>
          <w:p w:rsidR="00DB6DF2" w:rsidRPr="001E073B" w:rsidRDefault="00DB6DF2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Valora el trabajo en equipo.</w:t>
            </w:r>
          </w:p>
          <w:p w:rsidR="00DB6DF2" w:rsidRPr="001E073B" w:rsidRDefault="00DB6DF2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Respeto por el compañero.</w:t>
            </w:r>
          </w:p>
        </w:tc>
        <w:tc>
          <w:tcPr>
            <w:tcW w:w="2356" w:type="dxa"/>
            <w:gridSpan w:val="2"/>
          </w:tcPr>
          <w:p w:rsidR="00DB6DF2" w:rsidRPr="001E073B" w:rsidRDefault="00DB6DF2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Clase magistral</w:t>
            </w:r>
          </w:p>
          <w:p w:rsidR="00DB6DF2" w:rsidRPr="001E073B" w:rsidRDefault="00DB6DF2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Exposición académica con roles de preguntas</w:t>
            </w:r>
          </w:p>
          <w:p w:rsidR="00DB6DF2" w:rsidRPr="001E073B" w:rsidRDefault="00DB6DF2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Problematización</w:t>
            </w:r>
          </w:p>
        </w:tc>
        <w:tc>
          <w:tcPr>
            <w:tcW w:w="2355" w:type="dxa"/>
          </w:tcPr>
          <w:p w:rsidR="00DB6DF2" w:rsidRPr="001E073B" w:rsidRDefault="00DB6DF2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Procesa información en base a su investigación</w:t>
            </w:r>
          </w:p>
          <w:p w:rsidR="00DB6DF2" w:rsidRPr="001E073B" w:rsidRDefault="00DB6DF2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Asume un tipo de pensamiento crítico.</w:t>
            </w:r>
          </w:p>
        </w:tc>
      </w:tr>
      <w:tr w:rsidR="00DB6DF2" w:rsidRPr="005D030D" w:rsidTr="00DB6DF2">
        <w:trPr>
          <w:trHeight w:val="1611"/>
        </w:trPr>
        <w:tc>
          <w:tcPr>
            <w:tcW w:w="988" w:type="dxa"/>
            <w:vMerge/>
          </w:tcPr>
          <w:p w:rsidR="00DB6DF2" w:rsidRPr="000E5DDD" w:rsidRDefault="00DB6DF2" w:rsidP="005F0556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9545D2" w:rsidRPr="005D030D" w:rsidRDefault="009545D2" w:rsidP="009545D2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papel que cumple el condensador en un circuito electrónico</w:t>
            </w:r>
          </w:p>
          <w:p w:rsidR="009545D2" w:rsidRPr="005D030D" w:rsidRDefault="009545D2" w:rsidP="009545D2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226" w:hanging="2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Los condensadores, tipos y su clasificación</w:t>
            </w:r>
          </w:p>
          <w:p w:rsidR="00306BDD" w:rsidRPr="001E073B" w:rsidRDefault="00306BDD" w:rsidP="009545D2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226" w:hanging="283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55" w:type="dxa"/>
            <w:gridSpan w:val="2"/>
          </w:tcPr>
          <w:p w:rsidR="00DB6DF2" w:rsidRPr="001E073B" w:rsidRDefault="00306BDD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Expone las diferencias técnica y tecnología.</w:t>
            </w:r>
          </w:p>
          <w:p w:rsidR="00306BDD" w:rsidRPr="001E073B" w:rsidRDefault="00306BDD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Elabora un cuadro comparativo entre ciencia y tecnología.</w:t>
            </w:r>
          </w:p>
        </w:tc>
        <w:tc>
          <w:tcPr>
            <w:tcW w:w="2355" w:type="dxa"/>
          </w:tcPr>
          <w:p w:rsidR="00DB6DF2" w:rsidRPr="001E073B" w:rsidRDefault="00306BDD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Promueve actitud reflexiva en base a las diferencias.</w:t>
            </w:r>
          </w:p>
          <w:p w:rsidR="00306BDD" w:rsidRPr="001E073B" w:rsidRDefault="00306BDD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Valora el trabajo y participación.</w:t>
            </w:r>
          </w:p>
        </w:tc>
        <w:tc>
          <w:tcPr>
            <w:tcW w:w="2356" w:type="dxa"/>
            <w:gridSpan w:val="2"/>
          </w:tcPr>
          <w:p w:rsidR="00DB6DF2" w:rsidRPr="001E073B" w:rsidRDefault="00306BDD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Establece dinámicas grupales para diferenciar técnicas con tecnología.</w:t>
            </w:r>
          </w:p>
        </w:tc>
        <w:tc>
          <w:tcPr>
            <w:tcW w:w="2355" w:type="dxa"/>
          </w:tcPr>
          <w:p w:rsidR="00DB6DF2" w:rsidRPr="001E073B" w:rsidRDefault="00306BDD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 xml:space="preserve">Identifica las </w:t>
            </w:r>
            <w:r w:rsidR="009F11B5" w:rsidRPr="001E073B">
              <w:rPr>
                <w:rFonts w:ascii="Arial Narrow" w:hAnsi="Arial Narrow"/>
                <w:sz w:val="21"/>
                <w:szCs w:val="21"/>
              </w:rPr>
              <w:t>diferencias</w:t>
            </w:r>
            <w:r w:rsidRPr="001E073B">
              <w:rPr>
                <w:rFonts w:ascii="Arial Narrow" w:hAnsi="Arial Narrow"/>
                <w:sz w:val="21"/>
                <w:szCs w:val="21"/>
              </w:rPr>
              <w:t xml:space="preserve"> puntualmente en el proceso de aprendizaje.</w:t>
            </w:r>
          </w:p>
        </w:tc>
      </w:tr>
      <w:tr w:rsidR="00DB6DF2" w:rsidRPr="005D030D" w:rsidTr="00DB6DF2">
        <w:trPr>
          <w:trHeight w:val="1611"/>
        </w:trPr>
        <w:tc>
          <w:tcPr>
            <w:tcW w:w="988" w:type="dxa"/>
            <w:vMerge/>
          </w:tcPr>
          <w:p w:rsidR="00DB6DF2" w:rsidRPr="000E5DDD" w:rsidRDefault="00DB6DF2" w:rsidP="005F0556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9545D2" w:rsidRPr="005D030D" w:rsidRDefault="009545D2" w:rsidP="009545D2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papel que cumple las bobinas en un circuito electrónico</w:t>
            </w:r>
          </w:p>
          <w:p w:rsidR="009545D2" w:rsidRPr="005D030D" w:rsidRDefault="009545D2" w:rsidP="009545D2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226" w:hanging="2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Las Bobinas eléctricas, tipos y su clasificación</w:t>
            </w:r>
          </w:p>
          <w:p w:rsidR="00DB6DF2" w:rsidRPr="001E073B" w:rsidRDefault="00DB6DF2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55" w:type="dxa"/>
            <w:gridSpan w:val="2"/>
          </w:tcPr>
          <w:p w:rsidR="00DB6DF2" w:rsidRPr="001E073B" w:rsidRDefault="009F11B5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Realiza cuadro organizacional de innovación tecnológica.</w:t>
            </w:r>
          </w:p>
          <w:p w:rsidR="009F11B5" w:rsidRPr="001E073B" w:rsidRDefault="009F11B5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Actividad N° 5</w:t>
            </w:r>
          </w:p>
        </w:tc>
        <w:tc>
          <w:tcPr>
            <w:tcW w:w="2355" w:type="dxa"/>
          </w:tcPr>
          <w:p w:rsidR="00DB6DF2" w:rsidRPr="001E073B" w:rsidRDefault="001D4E28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Trabajo en equipo para clasificar las actividades de innovación tecnológica.</w:t>
            </w:r>
          </w:p>
        </w:tc>
        <w:tc>
          <w:tcPr>
            <w:tcW w:w="2356" w:type="dxa"/>
            <w:gridSpan w:val="2"/>
          </w:tcPr>
          <w:p w:rsidR="00DB6DF2" w:rsidRPr="001E073B" w:rsidRDefault="001D4E28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Realiza taller sobre las actividades de innovación tecnológica.</w:t>
            </w:r>
          </w:p>
          <w:p w:rsidR="001D4E28" w:rsidRPr="001E073B" w:rsidRDefault="001D4E28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Técnicas participativas.</w:t>
            </w:r>
          </w:p>
        </w:tc>
        <w:tc>
          <w:tcPr>
            <w:tcW w:w="2355" w:type="dxa"/>
          </w:tcPr>
          <w:p w:rsidR="00DB6DF2" w:rsidRPr="001E073B" w:rsidRDefault="001D4E28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Identifica los procesos de una innovación tecnológica y técnica.</w:t>
            </w:r>
          </w:p>
        </w:tc>
      </w:tr>
      <w:tr w:rsidR="00DB6DF2" w:rsidRPr="005D030D" w:rsidTr="00DB6DF2">
        <w:trPr>
          <w:trHeight w:val="1611"/>
        </w:trPr>
        <w:tc>
          <w:tcPr>
            <w:tcW w:w="988" w:type="dxa"/>
            <w:vMerge/>
          </w:tcPr>
          <w:p w:rsidR="00DB6DF2" w:rsidRPr="000E5DDD" w:rsidRDefault="00DB6DF2" w:rsidP="005F0556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DB6DF2" w:rsidRPr="005C354A" w:rsidRDefault="00DB6DF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DB6DF2" w:rsidRPr="001E073B" w:rsidRDefault="009545D2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Conoce los </w:t>
            </w:r>
            <w:proofErr w:type="spellStart"/>
            <w:r>
              <w:rPr>
                <w:rFonts w:ascii="Arial Narrow" w:hAnsi="Arial Narrow"/>
                <w:sz w:val="21"/>
                <w:szCs w:val="21"/>
              </w:rPr>
              <w:t>superductores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 xml:space="preserve"> y finalidad de los mismos en los sistemas electrónicos.</w:t>
            </w:r>
          </w:p>
          <w:p w:rsidR="001D4E28" w:rsidRPr="001E073B" w:rsidRDefault="009545D2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Características de los superconductores.</w:t>
            </w:r>
          </w:p>
        </w:tc>
        <w:tc>
          <w:tcPr>
            <w:tcW w:w="2355" w:type="dxa"/>
            <w:gridSpan w:val="2"/>
          </w:tcPr>
          <w:p w:rsidR="00DB6DF2" w:rsidRPr="001E073B" w:rsidRDefault="001D4E28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Realiza un estudio de oferta y demanda laboral en el mercado regional.</w:t>
            </w:r>
          </w:p>
          <w:p w:rsidR="001D4E28" w:rsidRPr="001E073B" w:rsidRDefault="001D4E28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Realiza una pasantía a una empresa metal mecánica.</w:t>
            </w:r>
          </w:p>
        </w:tc>
        <w:tc>
          <w:tcPr>
            <w:tcW w:w="2355" w:type="dxa"/>
          </w:tcPr>
          <w:p w:rsidR="00DB6DF2" w:rsidRPr="001E073B" w:rsidRDefault="001D4E28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Valora el trabajo en equipo.</w:t>
            </w:r>
          </w:p>
          <w:p w:rsidR="001D4E28" w:rsidRPr="001E073B" w:rsidRDefault="001D4E28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Presenta su informe de viaje sustentado.</w:t>
            </w:r>
          </w:p>
        </w:tc>
        <w:tc>
          <w:tcPr>
            <w:tcW w:w="2356" w:type="dxa"/>
            <w:gridSpan w:val="2"/>
          </w:tcPr>
          <w:p w:rsidR="00DB6DF2" w:rsidRPr="001E073B" w:rsidRDefault="001D4E28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Lectura instrumentalizada del tema.</w:t>
            </w:r>
          </w:p>
          <w:p w:rsidR="001D4E28" w:rsidRPr="001E073B" w:rsidRDefault="001D4E28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Técnica participativa externa e interna.</w:t>
            </w:r>
          </w:p>
        </w:tc>
        <w:tc>
          <w:tcPr>
            <w:tcW w:w="2355" w:type="dxa"/>
          </w:tcPr>
          <w:p w:rsidR="00DB6DF2" w:rsidRPr="001E073B" w:rsidRDefault="001D4E28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Identifica las demandas sociales de un punto de vista laboral por sectores.</w:t>
            </w:r>
          </w:p>
        </w:tc>
      </w:tr>
      <w:tr w:rsidR="00DB6DF2" w:rsidRPr="004F254B" w:rsidTr="005F0556">
        <w:trPr>
          <w:trHeight w:val="93"/>
        </w:trPr>
        <w:tc>
          <w:tcPr>
            <w:tcW w:w="988" w:type="dxa"/>
            <w:vMerge/>
          </w:tcPr>
          <w:p w:rsidR="00DB6DF2" w:rsidRPr="004F254B" w:rsidRDefault="00DB6DF2" w:rsidP="005F0556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3290" w:type="dxa"/>
            <w:gridSpan w:val="11"/>
            <w:shd w:val="clear" w:color="auto" w:fill="B7ECFF"/>
          </w:tcPr>
          <w:p w:rsidR="00DB6DF2" w:rsidRPr="004F254B" w:rsidRDefault="00DB6DF2" w:rsidP="005F0556">
            <w:pPr>
              <w:pStyle w:val="Sinespaciado"/>
              <w:jc w:val="center"/>
              <w:rPr>
                <w:b/>
              </w:rPr>
            </w:pPr>
            <w:r w:rsidRPr="004F254B">
              <w:rPr>
                <w:b/>
              </w:rPr>
              <w:t>EVALUACIÓN DE LA UNIDAD DIDÁCTICA</w:t>
            </w:r>
          </w:p>
        </w:tc>
      </w:tr>
      <w:tr w:rsidR="00DB6DF2" w:rsidRPr="004F254B" w:rsidTr="005F0556">
        <w:trPr>
          <w:trHeight w:val="93"/>
        </w:trPr>
        <w:tc>
          <w:tcPr>
            <w:tcW w:w="988" w:type="dxa"/>
            <w:vMerge/>
          </w:tcPr>
          <w:p w:rsidR="00DB6DF2" w:rsidRPr="004F254B" w:rsidRDefault="00DB6DF2" w:rsidP="005F0556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  <w:shd w:val="clear" w:color="auto" w:fill="B7ECFF"/>
          </w:tcPr>
          <w:p w:rsidR="00DB6DF2" w:rsidRPr="004F254B" w:rsidRDefault="00DB6DF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CONOCIMIENTOS</w:t>
            </w:r>
          </w:p>
        </w:tc>
        <w:tc>
          <w:tcPr>
            <w:tcW w:w="4523" w:type="dxa"/>
            <w:gridSpan w:val="3"/>
            <w:shd w:val="clear" w:color="auto" w:fill="B7ECFF"/>
          </w:tcPr>
          <w:p w:rsidR="00DB6DF2" w:rsidRPr="004F254B" w:rsidRDefault="00DB6DF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PRODUCTO</w:t>
            </w:r>
          </w:p>
        </w:tc>
        <w:tc>
          <w:tcPr>
            <w:tcW w:w="4206" w:type="dxa"/>
            <w:gridSpan w:val="2"/>
            <w:shd w:val="clear" w:color="auto" w:fill="B7ECFF"/>
          </w:tcPr>
          <w:p w:rsidR="00DB6DF2" w:rsidRPr="004F254B" w:rsidRDefault="00DB6DF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DESEMPEÑO</w:t>
            </w:r>
          </w:p>
        </w:tc>
      </w:tr>
      <w:tr w:rsidR="00DB6DF2" w:rsidRPr="004F254B" w:rsidTr="005F0556">
        <w:trPr>
          <w:trHeight w:val="93"/>
        </w:trPr>
        <w:tc>
          <w:tcPr>
            <w:tcW w:w="988" w:type="dxa"/>
            <w:vMerge/>
          </w:tcPr>
          <w:p w:rsidR="00DB6DF2" w:rsidRPr="004F254B" w:rsidRDefault="00DB6DF2" w:rsidP="005F0556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</w:tcPr>
          <w:p w:rsidR="00DB6DF2" w:rsidRPr="004F254B" w:rsidRDefault="001D4E28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Examen escrito Módulo II.</w:t>
            </w:r>
            <w:r w:rsidR="00BE7DBF">
              <w:rPr>
                <w:sz w:val="22"/>
              </w:rPr>
              <w:t xml:space="preserve"> 20 ítems.</w:t>
            </w:r>
          </w:p>
        </w:tc>
        <w:tc>
          <w:tcPr>
            <w:tcW w:w="4523" w:type="dxa"/>
            <w:gridSpan w:val="3"/>
          </w:tcPr>
          <w:p w:rsidR="00DB6DF2" w:rsidRPr="004F254B" w:rsidRDefault="001D4E28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Presentación de los informes de las actividades 3, 4 y 5.</w:t>
            </w:r>
          </w:p>
        </w:tc>
        <w:tc>
          <w:tcPr>
            <w:tcW w:w="4206" w:type="dxa"/>
            <w:gridSpan w:val="2"/>
          </w:tcPr>
          <w:p w:rsidR="00DB6DF2" w:rsidRPr="004F254B" w:rsidRDefault="001D4E28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Participa en las actividades académicas internas y externas programadas.</w:t>
            </w:r>
          </w:p>
        </w:tc>
      </w:tr>
    </w:tbl>
    <w:p w:rsidR="00780BED" w:rsidRDefault="00780BED">
      <w:pPr>
        <w:spacing w:after="160" w:line="259" w:lineRule="auto"/>
        <w:jc w:val="left"/>
        <w:rPr>
          <w:b/>
          <w:sz w:val="22"/>
        </w:rPr>
      </w:pPr>
    </w:p>
    <w:p w:rsidR="00780BED" w:rsidRDefault="00780BED">
      <w:pPr>
        <w:spacing w:after="160" w:line="259" w:lineRule="auto"/>
        <w:jc w:val="left"/>
        <w:rPr>
          <w:b/>
          <w:sz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78"/>
        <w:gridCol w:w="379"/>
        <w:gridCol w:w="378"/>
        <w:gridCol w:w="379"/>
        <w:gridCol w:w="2355"/>
        <w:gridCol w:w="692"/>
        <w:gridCol w:w="1663"/>
        <w:gridCol w:w="2355"/>
        <w:gridCol w:w="505"/>
        <w:gridCol w:w="1851"/>
        <w:gridCol w:w="2355"/>
      </w:tblGrid>
      <w:tr w:rsidR="00780BED" w:rsidRPr="000E5DDD" w:rsidTr="005F0556">
        <w:tc>
          <w:tcPr>
            <w:tcW w:w="988" w:type="dxa"/>
            <w:vMerge w:val="restart"/>
            <w:vAlign w:val="center"/>
          </w:tcPr>
          <w:p w:rsidR="00780BED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t xml:space="preserve">UNIDAD </w:t>
            </w:r>
          </w:p>
          <w:p w:rsidR="00780BED" w:rsidRPr="00592D49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t>DIDÁCTICA</w:t>
            </w:r>
          </w:p>
          <w:p w:rsidR="00780BED" w:rsidRPr="00592D49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13290" w:type="dxa"/>
            <w:gridSpan w:val="11"/>
          </w:tcPr>
          <w:p w:rsidR="00780BED" w:rsidRDefault="00780BED" w:rsidP="005F0556">
            <w:pPr>
              <w:spacing w:after="160"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CAPACIDAD DE LA UNIDAD DIDÁCTICA</w:t>
            </w:r>
            <w:r w:rsidR="009A1264">
              <w:rPr>
                <w:b/>
                <w:sz w:val="22"/>
              </w:rPr>
              <w:t xml:space="preserve"> III</w:t>
            </w:r>
            <w:r>
              <w:rPr>
                <w:b/>
                <w:sz w:val="22"/>
              </w:rPr>
              <w:t xml:space="preserve">: </w:t>
            </w:r>
          </w:p>
          <w:p w:rsidR="00780BED" w:rsidRPr="000E5DDD" w:rsidRDefault="00780BED" w:rsidP="005F0556">
            <w:pPr>
              <w:spacing w:after="160" w:line="259" w:lineRule="auto"/>
              <w:rPr>
                <w:sz w:val="22"/>
              </w:rPr>
            </w:pPr>
            <w:r>
              <w:rPr>
                <w:sz w:val="22"/>
              </w:rPr>
              <w:t>Enfoque para el desarrollo del área de Educación para el Trabajo en Educación Básica Regular y su organización.</w:t>
            </w:r>
          </w:p>
        </w:tc>
      </w:tr>
      <w:tr w:rsidR="00780BED" w:rsidRPr="000E5DDD" w:rsidTr="005F0556">
        <w:trPr>
          <w:trHeight w:val="83"/>
        </w:trPr>
        <w:tc>
          <w:tcPr>
            <w:tcW w:w="988" w:type="dxa"/>
            <w:vMerge/>
          </w:tcPr>
          <w:p w:rsidR="00780BED" w:rsidRPr="000E5DDD" w:rsidRDefault="00780BED" w:rsidP="005F0556">
            <w:pPr>
              <w:pStyle w:val="Sinespaciado"/>
              <w:jc w:val="center"/>
              <w:rPr>
                <w:b/>
                <w:sz w:val="22"/>
              </w:rPr>
            </w:pPr>
          </w:p>
        </w:tc>
        <w:tc>
          <w:tcPr>
            <w:tcW w:w="1514" w:type="dxa"/>
            <w:gridSpan w:val="4"/>
            <w:shd w:val="clear" w:color="auto" w:fill="B7ECFF"/>
          </w:tcPr>
          <w:p w:rsidR="00780BED" w:rsidRPr="000E5DDD" w:rsidRDefault="00780BED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SEMANAS</w:t>
            </w:r>
          </w:p>
        </w:tc>
        <w:tc>
          <w:tcPr>
            <w:tcW w:w="11776" w:type="dxa"/>
            <w:gridSpan w:val="7"/>
            <w:shd w:val="clear" w:color="auto" w:fill="B7ECFF"/>
            <w:vAlign w:val="center"/>
          </w:tcPr>
          <w:p w:rsidR="00780BED" w:rsidRPr="000E5DDD" w:rsidRDefault="00780BED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CONTENIDOS</w:t>
            </w:r>
          </w:p>
        </w:tc>
      </w:tr>
      <w:tr w:rsidR="00780BED" w:rsidRPr="005C354A" w:rsidTr="005F0556">
        <w:trPr>
          <w:trHeight w:val="195"/>
        </w:trPr>
        <w:tc>
          <w:tcPr>
            <w:tcW w:w="988" w:type="dxa"/>
            <w:vMerge w:val="restart"/>
            <w:textDirection w:val="btLr"/>
            <w:vAlign w:val="center"/>
          </w:tcPr>
          <w:p w:rsidR="00780BED" w:rsidRDefault="00780BED" w:rsidP="005F0556">
            <w:pPr>
              <w:pStyle w:val="Sinespaciado"/>
              <w:jc w:val="center"/>
            </w:pPr>
            <w:r>
              <w:rPr>
                <w:b/>
              </w:rPr>
              <w:t>ENFOQUE PARA EL ÁREA DE EDUCACIÓN TECNOLÓGICA EN LA EBR.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CONCEPTUAL</w:t>
            </w:r>
          </w:p>
        </w:tc>
        <w:tc>
          <w:tcPr>
            <w:tcW w:w="2355" w:type="dxa"/>
            <w:gridSpan w:val="2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PROCEDIMENTAL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ACTITUDINAL</w:t>
            </w:r>
          </w:p>
        </w:tc>
        <w:tc>
          <w:tcPr>
            <w:tcW w:w="2356" w:type="dxa"/>
            <w:gridSpan w:val="2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 xml:space="preserve">ESTRATEGIA </w:t>
            </w:r>
          </w:p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DIDÁCTICA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INDICADORES DE LOGRO DE CAPACIDADES</w:t>
            </w:r>
          </w:p>
        </w:tc>
      </w:tr>
      <w:tr w:rsidR="0012024C" w:rsidRPr="005D030D" w:rsidTr="0012024C">
        <w:trPr>
          <w:trHeight w:val="1261"/>
        </w:trPr>
        <w:tc>
          <w:tcPr>
            <w:tcW w:w="988" w:type="dxa"/>
            <w:vMerge/>
          </w:tcPr>
          <w:p w:rsidR="0012024C" w:rsidRPr="000E5DDD" w:rsidRDefault="0012024C" w:rsidP="0012024C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12024C" w:rsidRPr="005D030D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 xml:space="preserve">ualiza la importancia de los semiconductores </w:t>
            </w:r>
          </w:p>
          <w:p w:rsidR="0012024C" w:rsidRPr="009545D2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226" w:hanging="2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Los diodos, tipos, clasificación</w:t>
            </w:r>
            <w:r>
              <w:rPr>
                <w:rFonts w:ascii="Arial Narrow" w:hAnsi="Arial Narrow"/>
                <w:sz w:val="21"/>
                <w:szCs w:val="21"/>
              </w:rPr>
              <w:t xml:space="preserve"> y uso.</w:t>
            </w:r>
          </w:p>
        </w:tc>
        <w:tc>
          <w:tcPr>
            <w:tcW w:w="2355" w:type="dxa"/>
            <w:gridSpan w:val="2"/>
          </w:tcPr>
          <w:p w:rsidR="0012024C" w:rsidRPr="0012024C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Mediante estudios de casos conoce los fundamentos de la educación para el trabajo.</w:t>
            </w:r>
          </w:p>
        </w:tc>
        <w:tc>
          <w:tcPr>
            <w:tcW w:w="2355" w:type="dxa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Participa en los componentes del marco conceptual mediante trabajo en grupo.</w:t>
            </w:r>
          </w:p>
        </w:tc>
        <w:tc>
          <w:tcPr>
            <w:tcW w:w="2356" w:type="dxa"/>
            <w:gridSpan w:val="2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Exposición académica con roles de preguntas.</w:t>
            </w:r>
          </w:p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Demostración.</w:t>
            </w:r>
          </w:p>
        </w:tc>
        <w:tc>
          <w:tcPr>
            <w:tcW w:w="2355" w:type="dxa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Elabora una monografía en relación al tema principal bajo norma APA.</w:t>
            </w:r>
          </w:p>
        </w:tc>
      </w:tr>
      <w:tr w:rsidR="0012024C" w:rsidRPr="005D030D" w:rsidTr="005F0556">
        <w:trPr>
          <w:trHeight w:val="1611"/>
        </w:trPr>
        <w:tc>
          <w:tcPr>
            <w:tcW w:w="988" w:type="dxa"/>
            <w:vMerge/>
          </w:tcPr>
          <w:p w:rsidR="0012024C" w:rsidRPr="000E5DDD" w:rsidRDefault="0012024C" w:rsidP="0012024C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12024C" w:rsidRPr="005D030D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papel que cumple el transistor en un circuito electrónico</w:t>
            </w:r>
          </w:p>
          <w:p w:rsidR="0012024C" w:rsidRPr="0012024C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226" w:hanging="2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respecto a los transistores, tipos y su clasificación.</w:t>
            </w:r>
          </w:p>
        </w:tc>
        <w:tc>
          <w:tcPr>
            <w:tcW w:w="2355" w:type="dxa"/>
            <w:gridSpan w:val="2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Elabora un cuadro de capacidades de área, capacidades específicas y capacidades fundamentales del área.</w:t>
            </w:r>
          </w:p>
        </w:tc>
        <w:tc>
          <w:tcPr>
            <w:tcW w:w="2355" w:type="dxa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Compartir el conocimiento con el grupo.</w:t>
            </w:r>
          </w:p>
        </w:tc>
        <w:tc>
          <w:tcPr>
            <w:tcW w:w="2356" w:type="dxa"/>
            <w:gridSpan w:val="2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Aprendizaje basado en solución de problemas.</w:t>
            </w:r>
          </w:p>
        </w:tc>
        <w:tc>
          <w:tcPr>
            <w:tcW w:w="2355" w:type="dxa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Participa en la solución de las tareas académicas en grupo basado en el trabajo colaborativo.</w:t>
            </w:r>
          </w:p>
        </w:tc>
      </w:tr>
      <w:tr w:rsidR="0012024C" w:rsidRPr="005D030D" w:rsidTr="005F0556">
        <w:trPr>
          <w:trHeight w:val="1611"/>
        </w:trPr>
        <w:tc>
          <w:tcPr>
            <w:tcW w:w="988" w:type="dxa"/>
            <w:vMerge/>
          </w:tcPr>
          <w:p w:rsidR="0012024C" w:rsidRPr="000E5DDD" w:rsidRDefault="0012024C" w:rsidP="0012024C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12024C" w:rsidRPr="005D030D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papel que cumple los circuitos integrados en un circuito electrónico</w:t>
            </w:r>
          </w:p>
          <w:p w:rsidR="0012024C" w:rsidRPr="0012024C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226" w:hanging="2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 importancia de los circuitos integrados y su clasificación.</w:t>
            </w:r>
          </w:p>
        </w:tc>
        <w:tc>
          <w:tcPr>
            <w:tcW w:w="2355" w:type="dxa"/>
            <w:gridSpan w:val="2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Formación de grupos de trabajo.</w:t>
            </w:r>
          </w:p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Discusión del tema en grupo.</w:t>
            </w:r>
          </w:p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Formula conclusiones</w:t>
            </w:r>
          </w:p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Actividad N° 7</w:t>
            </w:r>
          </w:p>
        </w:tc>
        <w:tc>
          <w:tcPr>
            <w:tcW w:w="2355" w:type="dxa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Responsabilidad en el trabajo grupal.</w:t>
            </w:r>
          </w:p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Presenta el informe y lo expone con criterio.</w:t>
            </w:r>
          </w:p>
        </w:tc>
        <w:tc>
          <w:tcPr>
            <w:tcW w:w="2356" w:type="dxa"/>
            <w:gridSpan w:val="2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Exposición</w:t>
            </w:r>
          </w:p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Evaluación de la ejecución</w:t>
            </w:r>
          </w:p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Evaluación de actividades.</w:t>
            </w:r>
          </w:p>
        </w:tc>
        <w:tc>
          <w:tcPr>
            <w:tcW w:w="2355" w:type="dxa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Ejecuta un cartel de alcance de las opciones laborales más comunes.</w:t>
            </w:r>
          </w:p>
        </w:tc>
      </w:tr>
      <w:tr w:rsidR="0012024C" w:rsidRPr="005D030D" w:rsidTr="005F0556">
        <w:trPr>
          <w:trHeight w:val="1611"/>
        </w:trPr>
        <w:tc>
          <w:tcPr>
            <w:tcW w:w="988" w:type="dxa"/>
            <w:vMerge/>
          </w:tcPr>
          <w:p w:rsidR="0012024C" w:rsidRPr="000E5DDD" w:rsidRDefault="0012024C" w:rsidP="0012024C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12024C" w:rsidRPr="005C354A" w:rsidRDefault="0012024C" w:rsidP="0012024C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Conoce los microcontroladores y su finalidad de los mismos en los sistemas electrónicos.</w:t>
            </w:r>
          </w:p>
          <w:p w:rsidR="0012024C" w:rsidRPr="0012024C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Conoce los microcomputadores y su finalidad de los mismos en los sistemas electrónicos.</w:t>
            </w:r>
          </w:p>
        </w:tc>
        <w:tc>
          <w:tcPr>
            <w:tcW w:w="2355" w:type="dxa"/>
            <w:gridSpan w:val="2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Elaborar un prototipo de una infraestructura adecuada para el taller del área de EPT.</w:t>
            </w:r>
          </w:p>
        </w:tc>
        <w:tc>
          <w:tcPr>
            <w:tcW w:w="2355" w:type="dxa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Adquirir hábitos de orden, seguridad e higiene en el trabajo.</w:t>
            </w:r>
          </w:p>
        </w:tc>
        <w:tc>
          <w:tcPr>
            <w:tcW w:w="2356" w:type="dxa"/>
            <w:gridSpan w:val="2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Demostración.</w:t>
            </w:r>
          </w:p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Clase magistral</w:t>
            </w:r>
          </w:p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Evaluación escrita.</w:t>
            </w:r>
          </w:p>
        </w:tc>
        <w:tc>
          <w:tcPr>
            <w:tcW w:w="2355" w:type="dxa"/>
          </w:tcPr>
          <w:p w:rsidR="0012024C" w:rsidRPr="001E073B" w:rsidRDefault="0012024C" w:rsidP="0012024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  <w:r w:rsidRPr="001E073B">
              <w:rPr>
                <w:rFonts w:ascii="Arial Narrow" w:hAnsi="Arial Narrow"/>
                <w:color w:val="000000" w:themeColor="text1"/>
                <w:sz w:val="21"/>
                <w:szCs w:val="21"/>
              </w:rPr>
              <w:t>Elabora un prototipo de un taller para las prácticas acorde con las normas de seguridad y áreas de trabajo.</w:t>
            </w:r>
          </w:p>
        </w:tc>
      </w:tr>
      <w:tr w:rsidR="00780BED" w:rsidRPr="004F254B" w:rsidTr="005F0556">
        <w:trPr>
          <w:trHeight w:val="93"/>
        </w:trPr>
        <w:tc>
          <w:tcPr>
            <w:tcW w:w="988" w:type="dxa"/>
            <w:vMerge/>
          </w:tcPr>
          <w:p w:rsidR="00780BED" w:rsidRPr="004F254B" w:rsidRDefault="00780BED" w:rsidP="005F0556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3290" w:type="dxa"/>
            <w:gridSpan w:val="11"/>
            <w:shd w:val="clear" w:color="auto" w:fill="B7ECFF"/>
          </w:tcPr>
          <w:p w:rsidR="00780BED" w:rsidRPr="004F254B" w:rsidRDefault="00780BED" w:rsidP="005F0556">
            <w:pPr>
              <w:pStyle w:val="Sinespaciado"/>
              <w:jc w:val="center"/>
              <w:rPr>
                <w:b/>
              </w:rPr>
            </w:pPr>
            <w:r w:rsidRPr="004F254B">
              <w:rPr>
                <w:b/>
              </w:rPr>
              <w:t>EVALUACIÓN DE LA UNIDAD DIDÁCTICA</w:t>
            </w:r>
          </w:p>
        </w:tc>
      </w:tr>
      <w:tr w:rsidR="00780BED" w:rsidRPr="004F254B" w:rsidTr="005F0556">
        <w:trPr>
          <w:trHeight w:val="93"/>
        </w:trPr>
        <w:tc>
          <w:tcPr>
            <w:tcW w:w="988" w:type="dxa"/>
            <w:vMerge/>
          </w:tcPr>
          <w:p w:rsidR="00780BED" w:rsidRPr="004F254B" w:rsidRDefault="00780BED" w:rsidP="005F0556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  <w:shd w:val="clear" w:color="auto" w:fill="B7ECFF"/>
          </w:tcPr>
          <w:p w:rsidR="00780BED" w:rsidRPr="004F254B" w:rsidRDefault="00780BED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CONOCIMIENTOS</w:t>
            </w:r>
          </w:p>
        </w:tc>
        <w:tc>
          <w:tcPr>
            <w:tcW w:w="4523" w:type="dxa"/>
            <w:gridSpan w:val="3"/>
            <w:shd w:val="clear" w:color="auto" w:fill="B7ECFF"/>
          </w:tcPr>
          <w:p w:rsidR="00780BED" w:rsidRPr="004F254B" w:rsidRDefault="00780BED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PRODUCTO</w:t>
            </w:r>
          </w:p>
        </w:tc>
        <w:tc>
          <w:tcPr>
            <w:tcW w:w="4206" w:type="dxa"/>
            <w:gridSpan w:val="2"/>
            <w:shd w:val="clear" w:color="auto" w:fill="B7ECFF"/>
          </w:tcPr>
          <w:p w:rsidR="00780BED" w:rsidRPr="004F254B" w:rsidRDefault="00780BED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DESEMPEÑO</w:t>
            </w:r>
          </w:p>
        </w:tc>
      </w:tr>
      <w:tr w:rsidR="00780BED" w:rsidRPr="004F254B" w:rsidTr="005F0556">
        <w:trPr>
          <w:trHeight w:val="93"/>
        </w:trPr>
        <w:tc>
          <w:tcPr>
            <w:tcW w:w="988" w:type="dxa"/>
            <w:vMerge/>
          </w:tcPr>
          <w:p w:rsidR="00780BED" w:rsidRPr="004F254B" w:rsidRDefault="00780BED" w:rsidP="005F0556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</w:tcPr>
          <w:p w:rsidR="00780BED" w:rsidRPr="004F254B" w:rsidRDefault="00186750" w:rsidP="002A57C9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 xml:space="preserve">Evaluación escrita que evidencia el logro de los contenidos </w:t>
            </w:r>
            <w:r w:rsidR="002A57C9">
              <w:rPr>
                <w:sz w:val="22"/>
              </w:rPr>
              <w:t>Módulo III</w:t>
            </w:r>
            <w:r>
              <w:rPr>
                <w:sz w:val="22"/>
              </w:rPr>
              <w:t>.</w:t>
            </w:r>
          </w:p>
        </w:tc>
        <w:tc>
          <w:tcPr>
            <w:tcW w:w="4523" w:type="dxa"/>
            <w:gridSpan w:val="3"/>
          </w:tcPr>
          <w:p w:rsidR="00780BED" w:rsidRPr="004F254B" w:rsidRDefault="00186750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Evaluar los resultados obtenidos en el proceso de aprendizaje.</w:t>
            </w:r>
          </w:p>
        </w:tc>
        <w:tc>
          <w:tcPr>
            <w:tcW w:w="4206" w:type="dxa"/>
            <w:gridSpan w:val="2"/>
          </w:tcPr>
          <w:p w:rsidR="00780BED" w:rsidRPr="004F254B" w:rsidRDefault="00186750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Valorar el trabajo en grupo y respetar a sus compañeros.</w:t>
            </w:r>
          </w:p>
        </w:tc>
      </w:tr>
    </w:tbl>
    <w:p w:rsidR="00780BED" w:rsidRDefault="00780BED" w:rsidP="00780BED">
      <w:pPr>
        <w:spacing w:after="160" w:line="259" w:lineRule="auto"/>
        <w:jc w:val="left"/>
        <w:rPr>
          <w:b/>
          <w:sz w:val="22"/>
        </w:rPr>
      </w:pPr>
      <w:r>
        <w:rPr>
          <w:b/>
          <w:sz w:val="22"/>
        </w:rPr>
        <w:lastRenderedPageBreak/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78"/>
        <w:gridCol w:w="379"/>
        <w:gridCol w:w="378"/>
        <w:gridCol w:w="379"/>
        <w:gridCol w:w="2355"/>
        <w:gridCol w:w="692"/>
        <w:gridCol w:w="1663"/>
        <w:gridCol w:w="2355"/>
        <w:gridCol w:w="209"/>
        <w:gridCol w:w="2147"/>
        <w:gridCol w:w="2355"/>
      </w:tblGrid>
      <w:tr w:rsidR="00211C12" w:rsidRPr="000E5DDD" w:rsidTr="005F0556">
        <w:tc>
          <w:tcPr>
            <w:tcW w:w="988" w:type="dxa"/>
            <w:vMerge w:val="restart"/>
            <w:vAlign w:val="center"/>
          </w:tcPr>
          <w:p w:rsidR="00211C12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lastRenderedPageBreak/>
              <w:t xml:space="preserve">UNIDAD </w:t>
            </w:r>
          </w:p>
          <w:p w:rsidR="00211C12" w:rsidRPr="00592D49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t>DIDÁCTICA</w:t>
            </w:r>
          </w:p>
          <w:p w:rsidR="00211C12" w:rsidRPr="00592D49" w:rsidRDefault="00861E65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13290" w:type="dxa"/>
            <w:gridSpan w:val="11"/>
          </w:tcPr>
          <w:p w:rsidR="009110B8" w:rsidRDefault="00211C12" w:rsidP="009110B8">
            <w:pPr>
              <w:spacing w:after="160"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CAPACIDAD DE LA UNIDAD DIDÁCTICA</w:t>
            </w:r>
            <w:r w:rsidR="009A1264">
              <w:rPr>
                <w:b/>
                <w:sz w:val="22"/>
              </w:rPr>
              <w:t xml:space="preserve"> IV</w:t>
            </w:r>
            <w:r>
              <w:rPr>
                <w:b/>
                <w:sz w:val="22"/>
              </w:rPr>
              <w:t xml:space="preserve">: </w:t>
            </w:r>
          </w:p>
          <w:p w:rsidR="00211C12" w:rsidRPr="000E5DDD" w:rsidRDefault="005F0556" w:rsidP="009110B8">
            <w:pPr>
              <w:spacing w:after="160" w:line="259" w:lineRule="auto"/>
              <w:rPr>
                <w:sz w:val="22"/>
              </w:rPr>
            </w:pPr>
            <w:r>
              <w:rPr>
                <w:sz w:val="22"/>
              </w:rPr>
              <w:t>Con el propósito de establecer un análisis de un proyecto tecnológico y el análisis del producto utiliza las tres fases operacionales.</w:t>
            </w:r>
          </w:p>
        </w:tc>
      </w:tr>
      <w:tr w:rsidR="00211C12" w:rsidRPr="000E5DDD" w:rsidTr="005F0556">
        <w:trPr>
          <w:trHeight w:val="83"/>
        </w:trPr>
        <w:tc>
          <w:tcPr>
            <w:tcW w:w="988" w:type="dxa"/>
            <w:vMerge/>
          </w:tcPr>
          <w:p w:rsidR="00211C12" w:rsidRPr="000E5DDD" w:rsidRDefault="00211C12" w:rsidP="005F0556">
            <w:pPr>
              <w:pStyle w:val="Sinespaciado"/>
              <w:jc w:val="center"/>
              <w:rPr>
                <w:b/>
                <w:sz w:val="22"/>
              </w:rPr>
            </w:pPr>
          </w:p>
        </w:tc>
        <w:tc>
          <w:tcPr>
            <w:tcW w:w="1514" w:type="dxa"/>
            <w:gridSpan w:val="4"/>
            <w:shd w:val="clear" w:color="auto" w:fill="B7ECFF"/>
          </w:tcPr>
          <w:p w:rsidR="00211C12" w:rsidRPr="000E5DDD" w:rsidRDefault="00211C1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SEMANAS</w:t>
            </w:r>
          </w:p>
        </w:tc>
        <w:tc>
          <w:tcPr>
            <w:tcW w:w="11776" w:type="dxa"/>
            <w:gridSpan w:val="7"/>
            <w:shd w:val="clear" w:color="auto" w:fill="B7ECFF"/>
            <w:vAlign w:val="center"/>
          </w:tcPr>
          <w:p w:rsidR="00211C12" w:rsidRPr="000E5DDD" w:rsidRDefault="00211C1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CONTENIDOS</w:t>
            </w:r>
          </w:p>
        </w:tc>
      </w:tr>
      <w:tr w:rsidR="00211C12" w:rsidRPr="005C354A" w:rsidTr="005F0556">
        <w:trPr>
          <w:trHeight w:val="195"/>
        </w:trPr>
        <w:tc>
          <w:tcPr>
            <w:tcW w:w="988" w:type="dxa"/>
            <w:vMerge w:val="restart"/>
            <w:textDirection w:val="btLr"/>
            <w:vAlign w:val="center"/>
          </w:tcPr>
          <w:p w:rsidR="00211C12" w:rsidRDefault="005F0556" w:rsidP="005F0556">
            <w:pPr>
              <w:pStyle w:val="Sinespaciado"/>
              <w:jc w:val="center"/>
            </w:pPr>
            <w:r>
              <w:rPr>
                <w:b/>
              </w:rPr>
              <w:t>PROYECTO TECNOLÓGICO Y EL ANÁLISIS DEL PRODUCTO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CONCEPTUAL</w:t>
            </w:r>
          </w:p>
        </w:tc>
        <w:tc>
          <w:tcPr>
            <w:tcW w:w="2355" w:type="dxa"/>
            <w:gridSpan w:val="2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PROCEDIMENTAL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ACTITUDINAL</w:t>
            </w:r>
          </w:p>
        </w:tc>
        <w:tc>
          <w:tcPr>
            <w:tcW w:w="2356" w:type="dxa"/>
            <w:gridSpan w:val="2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 xml:space="preserve">ESTRATEGIA </w:t>
            </w:r>
          </w:p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DIDÁCTICA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INDICADORES DE LOGRO DE CAPACIDADES</w:t>
            </w:r>
          </w:p>
        </w:tc>
      </w:tr>
      <w:tr w:rsidR="00211C12" w:rsidRPr="005D030D" w:rsidTr="005F0556">
        <w:trPr>
          <w:trHeight w:val="1611"/>
        </w:trPr>
        <w:tc>
          <w:tcPr>
            <w:tcW w:w="988" w:type="dxa"/>
            <w:vMerge/>
          </w:tcPr>
          <w:p w:rsidR="00211C12" w:rsidRPr="000E5DDD" w:rsidRDefault="00211C12" w:rsidP="005F0556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211C12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Conceptuar los métodos específicos de productos: El proyecto tecnológico.</w:t>
            </w:r>
          </w:p>
          <w:p w:rsidR="006E6611" w:rsidRPr="001E073B" w:rsidRDefault="006E6611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Diseño de placa</w:t>
            </w:r>
          </w:p>
        </w:tc>
        <w:tc>
          <w:tcPr>
            <w:tcW w:w="2355" w:type="dxa"/>
            <w:gridSpan w:val="2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Elaborar un esquema definido de un proyecto tecnológico.</w:t>
            </w:r>
          </w:p>
          <w:p w:rsidR="005F0556" w:rsidRPr="001E073B" w:rsidRDefault="006E6611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Elaboración de Diseño de </w:t>
            </w:r>
            <w:r w:rsidR="00F12493">
              <w:rPr>
                <w:rFonts w:ascii="Arial Narrow" w:hAnsi="Arial Narrow"/>
                <w:sz w:val="21"/>
                <w:szCs w:val="21"/>
              </w:rPr>
              <w:t>Fuente de alimentación</w:t>
            </w:r>
          </w:p>
        </w:tc>
        <w:tc>
          <w:tcPr>
            <w:tcW w:w="2355" w:type="dxa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Compartir el conocimiento con el grupo.</w:t>
            </w:r>
          </w:p>
        </w:tc>
        <w:tc>
          <w:tcPr>
            <w:tcW w:w="2356" w:type="dxa"/>
            <w:gridSpan w:val="2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Aprendizaje basado en problemas y</w:t>
            </w:r>
          </w:p>
          <w:p w:rsidR="005F0556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Aprendizaje cooperativo.</w:t>
            </w:r>
          </w:p>
        </w:tc>
        <w:tc>
          <w:tcPr>
            <w:tcW w:w="2355" w:type="dxa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Identifica y reconoce las necesidades para formular un proyecto productivo y/o de servicio.</w:t>
            </w:r>
          </w:p>
        </w:tc>
      </w:tr>
      <w:tr w:rsidR="00211C12" w:rsidRPr="005D030D" w:rsidTr="005F0556">
        <w:trPr>
          <w:trHeight w:val="1611"/>
        </w:trPr>
        <w:tc>
          <w:tcPr>
            <w:tcW w:w="988" w:type="dxa"/>
            <w:vMerge/>
          </w:tcPr>
          <w:p w:rsidR="00211C12" w:rsidRPr="000E5DDD" w:rsidRDefault="00211C12" w:rsidP="005F0556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5F0556" w:rsidRDefault="00B97A4B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Elaboración de placa impresa.</w:t>
            </w:r>
          </w:p>
          <w:p w:rsidR="00B97A4B" w:rsidRPr="001E073B" w:rsidRDefault="00B97A4B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Métodos de elaboración de placa</w:t>
            </w:r>
          </w:p>
        </w:tc>
        <w:tc>
          <w:tcPr>
            <w:tcW w:w="2355" w:type="dxa"/>
            <w:gridSpan w:val="2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Diferenciar con criterio técnico y económico un proyecto productivo y/o de servicio.</w:t>
            </w:r>
          </w:p>
          <w:p w:rsidR="005F0556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Actividad N° 9</w:t>
            </w:r>
          </w:p>
        </w:tc>
        <w:tc>
          <w:tcPr>
            <w:tcW w:w="2355" w:type="dxa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Tener una actitud positiva y tolerancia con el grupo de trabajo.</w:t>
            </w:r>
          </w:p>
        </w:tc>
        <w:tc>
          <w:tcPr>
            <w:tcW w:w="2356" w:type="dxa"/>
            <w:gridSpan w:val="2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Método de proyecto.</w:t>
            </w:r>
          </w:p>
          <w:p w:rsidR="005F0556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Trabajo en equipo.</w:t>
            </w:r>
          </w:p>
        </w:tc>
        <w:tc>
          <w:tcPr>
            <w:tcW w:w="2355" w:type="dxa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Reconoce los problemas y necesidades de emprendimiento tecnológico.</w:t>
            </w:r>
          </w:p>
        </w:tc>
      </w:tr>
      <w:tr w:rsidR="00211C12" w:rsidRPr="005D030D" w:rsidTr="005F0556">
        <w:trPr>
          <w:trHeight w:val="1611"/>
        </w:trPr>
        <w:tc>
          <w:tcPr>
            <w:tcW w:w="988" w:type="dxa"/>
            <w:vMerge/>
          </w:tcPr>
          <w:p w:rsidR="00211C12" w:rsidRPr="000E5DDD" w:rsidRDefault="00211C12" w:rsidP="005F0556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D34499" w:rsidRDefault="006E6611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Importancia de una juntura, el estaño y adherente</w:t>
            </w:r>
          </w:p>
          <w:p w:rsidR="005F0556" w:rsidRDefault="006E6611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:rsidR="006E6611" w:rsidRDefault="006E6611" w:rsidP="006E6611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Métodos de soldadura de   componentes.</w:t>
            </w:r>
          </w:p>
          <w:p w:rsidR="006E6611" w:rsidRPr="001E073B" w:rsidRDefault="006E6611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55" w:type="dxa"/>
            <w:gridSpan w:val="2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Aplica las etapas para formular un proyecto productivo.</w:t>
            </w:r>
          </w:p>
          <w:p w:rsidR="005F0556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Actividad N° 9</w:t>
            </w:r>
          </w:p>
          <w:p w:rsidR="005F0556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Formular un proyecto productivo.</w:t>
            </w:r>
          </w:p>
        </w:tc>
        <w:tc>
          <w:tcPr>
            <w:tcW w:w="2355" w:type="dxa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Mostrar conductas activas para elaborar un proyecto productivo tecnológico.</w:t>
            </w:r>
          </w:p>
        </w:tc>
        <w:tc>
          <w:tcPr>
            <w:tcW w:w="2356" w:type="dxa"/>
            <w:gridSpan w:val="2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Método de proyecto</w:t>
            </w:r>
          </w:p>
          <w:p w:rsidR="005F0556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Trabajo en equipo</w:t>
            </w:r>
          </w:p>
          <w:p w:rsidR="005F0556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Sustentar el proyecto.</w:t>
            </w:r>
          </w:p>
        </w:tc>
        <w:tc>
          <w:tcPr>
            <w:tcW w:w="2355" w:type="dxa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Elige los insumos y tareas fundamentales para ejecutar un proyecto tecnológico por etapas.</w:t>
            </w:r>
          </w:p>
        </w:tc>
      </w:tr>
      <w:tr w:rsidR="00211C12" w:rsidRPr="005D030D" w:rsidTr="005F0556">
        <w:trPr>
          <w:trHeight w:val="1611"/>
        </w:trPr>
        <w:tc>
          <w:tcPr>
            <w:tcW w:w="988" w:type="dxa"/>
            <w:vMerge/>
          </w:tcPr>
          <w:p w:rsidR="00211C12" w:rsidRPr="000E5DDD" w:rsidRDefault="00211C12" w:rsidP="005F0556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211C12" w:rsidRPr="005C354A" w:rsidRDefault="00211C12" w:rsidP="005F0556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5F0556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Fase</w:t>
            </w:r>
            <w:r w:rsidR="00B97A4B">
              <w:rPr>
                <w:rFonts w:ascii="Arial Narrow" w:hAnsi="Arial Narrow"/>
                <w:sz w:val="21"/>
                <w:szCs w:val="21"/>
              </w:rPr>
              <w:t xml:space="preserve"> de reconocimiento de las etapas de la fuente</w:t>
            </w:r>
          </w:p>
          <w:p w:rsidR="005F0556" w:rsidRPr="001E073B" w:rsidRDefault="00B97A4B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Fase de verificación y puesta en ejecución</w:t>
            </w:r>
          </w:p>
          <w:p w:rsidR="005F0556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Fase de conclusión y de evaluación.</w:t>
            </w:r>
          </w:p>
        </w:tc>
        <w:tc>
          <w:tcPr>
            <w:tcW w:w="2355" w:type="dxa"/>
            <w:gridSpan w:val="2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Formular y exponer las fases de un proyecto tecnológico productivo.</w:t>
            </w:r>
          </w:p>
          <w:p w:rsidR="005F0556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Planificar un proyecto productivo tecnológico.</w:t>
            </w:r>
          </w:p>
          <w:p w:rsidR="005F0556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Actividad N° 10.</w:t>
            </w:r>
          </w:p>
        </w:tc>
        <w:tc>
          <w:tcPr>
            <w:tcW w:w="2355" w:type="dxa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Mostrar conductas activas antes, durante y después de la formulación del proyecto.</w:t>
            </w:r>
          </w:p>
        </w:tc>
        <w:tc>
          <w:tcPr>
            <w:tcW w:w="2356" w:type="dxa"/>
            <w:gridSpan w:val="2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Método de proyecto.</w:t>
            </w:r>
          </w:p>
          <w:p w:rsidR="005F0556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Trabajo en equipo.</w:t>
            </w:r>
          </w:p>
        </w:tc>
        <w:tc>
          <w:tcPr>
            <w:tcW w:w="2355" w:type="dxa"/>
          </w:tcPr>
          <w:p w:rsidR="00211C12" w:rsidRPr="001E073B" w:rsidRDefault="005F0556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Aplica con dominio las tres fases de un producto</w:t>
            </w:r>
            <w:r w:rsidR="00034A21" w:rsidRPr="001E073B">
              <w:rPr>
                <w:rFonts w:ascii="Arial Narrow" w:hAnsi="Arial Narrow"/>
                <w:sz w:val="21"/>
                <w:szCs w:val="21"/>
              </w:rPr>
              <w:t xml:space="preserve"> ejecutado previa planificación.</w:t>
            </w:r>
          </w:p>
          <w:p w:rsidR="00034A21" w:rsidRPr="001E073B" w:rsidRDefault="00034A21" w:rsidP="005F0556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Justifica la aplicación de las fases de un productor.</w:t>
            </w:r>
          </w:p>
        </w:tc>
      </w:tr>
      <w:tr w:rsidR="00211C12" w:rsidRPr="004F254B" w:rsidTr="005F0556">
        <w:trPr>
          <w:trHeight w:val="93"/>
        </w:trPr>
        <w:tc>
          <w:tcPr>
            <w:tcW w:w="988" w:type="dxa"/>
            <w:vMerge/>
          </w:tcPr>
          <w:p w:rsidR="00211C12" w:rsidRPr="004F254B" w:rsidRDefault="00211C12" w:rsidP="005F0556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3290" w:type="dxa"/>
            <w:gridSpan w:val="11"/>
            <w:shd w:val="clear" w:color="auto" w:fill="B7ECFF"/>
          </w:tcPr>
          <w:p w:rsidR="00211C12" w:rsidRPr="004F254B" w:rsidRDefault="00211C12" w:rsidP="005F0556">
            <w:pPr>
              <w:pStyle w:val="Sinespaciado"/>
              <w:jc w:val="center"/>
              <w:rPr>
                <w:b/>
              </w:rPr>
            </w:pPr>
            <w:r w:rsidRPr="004F254B">
              <w:rPr>
                <w:b/>
              </w:rPr>
              <w:t>EVALUACIÓN DE LA UNIDAD DIDÁCTICA</w:t>
            </w:r>
          </w:p>
        </w:tc>
      </w:tr>
      <w:tr w:rsidR="00211C12" w:rsidRPr="004F254B" w:rsidTr="001E073B">
        <w:trPr>
          <w:trHeight w:val="93"/>
        </w:trPr>
        <w:tc>
          <w:tcPr>
            <w:tcW w:w="988" w:type="dxa"/>
            <w:vMerge/>
          </w:tcPr>
          <w:p w:rsidR="00211C12" w:rsidRPr="004F254B" w:rsidRDefault="00211C12" w:rsidP="005F0556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  <w:shd w:val="clear" w:color="auto" w:fill="B7ECFF"/>
          </w:tcPr>
          <w:p w:rsidR="00211C12" w:rsidRPr="004F254B" w:rsidRDefault="00211C1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CONOCIMIENTOS</w:t>
            </w:r>
          </w:p>
        </w:tc>
        <w:tc>
          <w:tcPr>
            <w:tcW w:w="4227" w:type="dxa"/>
            <w:gridSpan w:val="3"/>
            <w:shd w:val="clear" w:color="auto" w:fill="B7ECFF"/>
          </w:tcPr>
          <w:p w:rsidR="00211C12" w:rsidRPr="004F254B" w:rsidRDefault="00211C1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PRODUCTO</w:t>
            </w:r>
          </w:p>
        </w:tc>
        <w:tc>
          <w:tcPr>
            <w:tcW w:w="4502" w:type="dxa"/>
            <w:gridSpan w:val="2"/>
            <w:shd w:val="clear" w:color="auto" w:fill="B7ECFF"/>
          </w:tcPr>
          <w:p w:rsidR="00211C12" w:rsidRPr="004F254B" w:rsidRDefault="00211C1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DESEMPEÑO</w:t>
            </w:r>
          </w:p>
        </w:tc>
      </w:tr>
      <w:tr w:rsidR="00211C12" w:rsidRPr="004F254B" w:rsidTr="001E073B">
        <w:trPr>
          <w:trHeight w:val="93"/>
        </w:trPr>
        <w:tc>
          <w:tcPr>
            <w:tcW w:w="988" w:type="dxa"/>
            <w:vMerge/>
          </w:tcPr>
          <w:p w:rsidR="00211C12" w:rsidRPr="004F254B" w:rsidRDefault="00211C12" w:rsidP="005F0556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</w:tcPr>
          <w:p w:rsidR="00211C12" w:rsidRPr="004F254B" w:rsidRDefault="00034A21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Evaluación escrita de las fases de un producto tecnológico.</w:t>
            </w:r>
            <w:r w:rsidR="00BE7DBF">
              <w:rPr>
                <w:sz w:val="22"/>
              </w:rPr>
              <w:t xml:space="preserve"> Modulo IV.</w:t>
            </w:r>
          </w:p>
        </w:tc>
        <w:tc>
          <w:tcPr>
            <w:tcW w:w="4227" w:type="dxa"/>
            <w:gridSpan w:val="3"/>
          </w:tcPr>
          <w:p w:rsidR="00211C12" w:rsidRPr="004F254B" w:rsidRDefault="00034A21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Elabora una evaluación por fases un producto tecnológico productivo.</w:t>
            </w:r>
          </w:p>
        </w:tc>
        <w:tc>
          <w:tcPr>
            <w:tcW w:w="4502" w:type="dxa"/>
            <w:gridSpan w:val="2"/>
          </w:tcPr>
          <w:p w:rsidR="00211C12" w:rsidRPr="004F254B" w:rsidRDefault="00034A21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Maneja el conocimiento teórico – práctico para elaborar un proyecto tecnológico.</w:t>
            </w:r>
          </w:p>
        </w:tc>
      </w:tr>
    </w:tbl>
    <w:p w:rsidR="00B34B92" w:rsidRPr="001E073B" w:rsidRDefault="00B34B92">
      <w:pPr>
        <w:spacing w:after="160" w:line="259" w:lineRule="auto"/>
        <w:jc w:val="left"/>
        <w:rPr>
          <w:b/>
          <w:sz w:val="2"/>
        </w:rPr>
      </w:pPr>
      <w:r w:rsidRPr="001E073B">
        <w:rPr>
          <w:b/>
          <w:sz w:val="2"/>
        </w:rPr>
        <w:br w:type="page"/>
      </w:r>
    </w:p>
    <w:p w:rsidR="00B34B92" w:rsidRPr="001E073B" w:rsidRDefault="00B34B92" w:rsidP="00B15C42">
      <w:pPr>
        <w:rPr>
          <w:b/>
          <w:sz w:val="2"/>
        </w:rPr>
        <w:sectPr w:rsidR="00B34B92" w:rsidRPr="001E073B" w:rsidSect="00CA3AB1">
          <w:pgSz w:w="16840" w:h="11907" w:orient="landscape" w:code="9"/>
          <w:pgMar w:top="851" w:right="1418" w:bottom="1134" w:left="1134" w:header="709" w:footer="709" w:gutter="0"/>
          <w:cols w:space="708"/>
          <w:docGrid w:linePitch="360"/>
        </w:sectPr>
      </w:pPr>
    </w:p>
    <w:p w:rsidR="00C70795" w:rsidRPr="00C70795" w:rsidRDefault="00C70795" w:rsidP="00C70795">
      <w:r w:rsidRPr="00C70795">
        <w:rPr>
          <w:rStyle w:val="Encabezamientoopiedepgina"/>
          <w:bCs w:val="0"/>
        </w:rPr>
        <w:lastRenderedPageBreak/>
        <w:t xml:space="preserve">VI. </w:t>
      </w:r>
      <w:r w:rsidRPr="00C70795">
        <w:rPr>
          <w:rStyle w:val="Encabezamientoopiedepgina"/>
        </w:rPr>
        <w:t>MATERIALES EDUCATIVOS Y OTROS RECURSOS DIDÁCTICOS.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2918"/>
        <w:gridCol w:w="2938"/>
      </w:tblGrid>
      <w:tr w:rsidR="00C70795" w:rsidTr="00C70795">
        <w:trPr>
          <w:trHeight w:val="6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C70795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MEDIOS ESCRITOS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C70795">
            <w:pPr>
              <w:spacing w:line="317" w:lineRule="exact"/>
              <w:jc w:val="center"/>
              <w:rPr>
                <w:rStyle w:val="CuerpodeltextoNegrita"/>
              </w:rPr>
            </w:pPr>
            <w:r>
              <w:rPr>
                <w:rStyle w:val="CuerpodeltextoNegrita"/>
              </w:rPr>
              <w:t xml:space="preserve">MEDIOS VISUALES Y </w:t>
            </w:r>
          </w:p>
          <w:p w:rsidR="00C70795" w:rsidRDefault="00C70795" w:rsidP="00C70795">
            <w:pPr>
              <w:spacing w:line="317" w:lineRule="exact"/>
              <w:jc w:val="center"/>
            </w:pPr>
            <w:r>
              <w:rPr>
                <w:rStyle w:val="CuerpodeltextoNegrita"/>
              </w:rPr>
              <w:t>ELECTRÓNICOS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CFF"/>
            <w:vAlign w:val="center"/>
          </w:tcPr>
          <w:p w:rsidR="00C70795" w:rsidRDefault="00C70795" w:rsidP="00C70795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MEDIOS INFORMÁTICOS</w:t>
            </w:r>
          </w:p>
        </w:tc>
      </w:tr>
      <w:tr w:rsidR="00C70795" w:rsidTr="002A57C9">
        <w:trPr>
          <w:trHeight w:val="30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Separatas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Pizarra interactiva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Módulo informático</w:t>
            </w:r>
          </w:p>
        </w:tc>
      </w:tr>
      <w:tr w:rsidR="00C70795" w:rsidTr="002A57C9">
        <w:trPr>
          <w:trHeight w:val="331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Guías académicas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Pizarra acrílica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 xml:space="preserve">- </w:t>
            </w:r>
            <w:proofErr w:type="spellStart"/>
            <w:r>
              <w:rPr>
                <w:rStyle w:val="Cuerpodeltexto0"/>
              </w:rPr>
              <w:t>WiFi</w:t>
            </w:r>
            <w:proofErr w:type="spellEnd"/>
          </w:p>
        </w:tc>
      </w:tr>
      <w:tr w:rsidR="00C70795" w:rsidTr="002A57C9">
        <w:trPr>
          <w:trHeight w:val="346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Guías de prácticas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Láminas visuales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Internet</w:t>
            </w:r>
          </w:p>
        </w:tc>
      </w:tr>
      <w:tr w:rsidR="00C70795" w:rsidTr="002A57C9">
        <w:trPr>
          <w:trHeight w:val="355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Textos seleccionados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Proyector multimedia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Correo electrónico</w:t>
            </w:r>
          </w:p>
        </w:tc>
      </w:tr>
      <w:tr w:rsidR="00C70795" w:rsidTr="002A57C9">
        <w:trPr>
          <w:trHeight w:val="346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Materiales gráficos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 xml:space="preserve">- </w:t>
            </w:r>
            <w:proofErr w:type="spellStart"/>
            <w:r>
              <w:rPr>
                <w:rStyle w:val="Cuerpodeltexto0"/>
              </w:rPr>
              <w:t>Ecrean</w:t>
            </w:r>
            <w:proofErr w:type="spellEnd"/>
            <w:r>
              <w:rPr>
                <w:rStyle w:val="Cuerpodeltexto0"/>
              </w:rPr>
              <w:t xml:space="preserve"> y retroproyector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Washap</w:t>
            </w:r>
          </w:p>
        </w:tc>
      </w:tr>
      <w:tr w:rsidR="00C70795" w:rsidTr="002A57C9">
        <w:trPr>
          <w:trHeight w:val="336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Foros-videos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Prototipos prácticos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Plataforma virtual</w:t>
            </w:r>
          </w:p>
        </w:tc>
      </w:tr>
      <w:tr w:rsidR="00C70795" w:rsidTr="002A57C9">
        <w:trPr>
          <w:trHeight w:val="336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Informes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Láminas estructuradas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Instagram</w:t>
            </w:r>
          </w:p>
        </w:tc>
      </w:tr>
      <w:tr w:rsidR="00C70795" w:rsidTr="002A57C9">
        <w:trPr>
          <w:trHeight w:val="336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Módulos por unidad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Hoja de tareas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MSN.</w:t>
            </w:r>
          </w:p>
        </w:tc>
      </w:tr>
      <w:tr w:rsidR="00C70795" w:rsidTr="002A57C9">
        <w:trPr>
          <w:trHeight w:val="413"/>
        </w:trPr>
        <w:tc>
          <w:tcPr>
            <w:tcW w:w="29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Herramientas web.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Hoja de proyecto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ind w:left="121"/>
              <w:rPr>
                <w:sz w:val="10"/>
                <w:szCs w:val="10"/>
              </w:rPr>
            </w:pPr>
          </w:p>
        </w:tc>
      </w:tr>
    </w:tbl>
    <w:p w:rsidR="00665B5A" w:rsidRDefault="00665B5A" w:rsidP="00C70795">
      <w:pPr>
        <w:rPr>
          <w:color w:val="000000"/>
          <w:lang w:val="es-ES"/>
        </w:rPr>
      </w:pPr>
    </w:p>
    <w:p w:rsidR="00C70795" w:rsidRPr="00665B5A" w:rsidRDefault="00665B5A" w:rsidP="00665B5A">
      <w:pPr>
        <w:ind w:left="567" w:hanging="567"/>
        <w:rPr>
          <w:rStyle w:val="Encabezamientoopiedepgina"/>
          <w:b w:val="0"/>
        </w:rPr>
      </w:pPr>
      <w:r w:rsidRPr="00665B5A">
        <w:rPr>
          <w:rFonts w:ascii="Arial Narrow" w:hAnsi="Arial Narrow"/>
          <w:b/>
          <w:color w:val="000000"/>
          <w:sz w:val="22"/>
          <w:lang w:val="es-ES"/>
        </w:rPr>
        <w:t>VII.</w:t>
      </w:r>
      <w:r w:rsidRPr="00665B5A">
        <w:rPr>
          <w:color w:val="000000"/>
          <w:sz w:val="22"/>
          <w:lang w:val="es-ES"/>
        </w:rPr>
        <w:t xml:space="preserve"> </w:t>
      </w:r>
      <w:r>
        <w:rPr>
          <w:rStyle w:val="Encabezamientoopiedepgina"/>
        </w:rPr>
        <w:tab/>
      </w:r>
      <w:r w:rsidR="00C70795" w:rsidRPr="00665B5A">
        <w:rPr>
          <w:rStyle w:val="Encabezamientoopiedepgina"/>
        </w:rPr>
        <w:t>EVALUACIÓN</w:t>
      </w:r>
      <w:r w:rsidR="00C70795" w:rsidRPr="00665B5A">
        <w:rPr>
          <w:rStyle w:val="Encabezamientoopiedepgina"/>
          <w:b w:val="0"/>
        </w:rPr>
        <w:t>.</w:t>
      </w:r>
    </w:p>
    <w:p w:rsidR="00C70795" w:rsidRPr="00665B5A" w:rsidRDefault="00C70795" w:rsidP="00665B5A">
      <w:pPr>
        <w:ind w:left="567"/>
        <w:rPr>
          <w:rFonts w:ascii="Arial Narrow" w:hAnsi="Arial Narrow"/>
          <w:sz w:val="22"/>
        </w:rPr>
      </w:pPr>
      <w:r w:rsidRPr="00665B5A">
        <w:rPr>
          <w:rFonts w:ascii="Arial Narrow" w:hAnsi="Arial Narrow"/>
          <w:color w:val="000000"/>
          <w:sz w:val="22"/>
          <w:lang w:val="es-ES"/>
        </w:rPr>
        <w:t>El sistema de evaluación se rige por el Reglamento Académico Genera</w:t>
      </w:r>
      <w:r w:rsidR="00665B5A">
        <w:rPr>
          <w:rFonts w:ascii="Arial Narrow" w:hAnsi="Arial Narrow"/>
          <w:color w:val="000000"/>
          <w:sz w:val="22"/>
          <w:lang w:val="es-ES"/>
        </w:rPr>
        <w:t>l</w:t>
      </w:r>
      <w:r w:rsidRPr="00665B5A">
        <w:rPr>
          <w:rFonts w:ascii="Arial Narrow" w:hAnsi="Arial Narrow"/>
          <w:color w:val="000000"/>
          <w:sz w:val="22"/>
          <w:lang w:val="es-ES"/>
        </w:rPr>
        <w:t xml:space="preserve"> aprobado por Resolución de Consejo Universitario N</w:t>
      </w:r>
      <w:r w:rsidR="00665B5A">
        <w:rPr>
          <w:rFonts w:ascii="Arial Narrow" w:hAnsi="Arial Narrow"/>
          <w:color w:val="000000"/>
          <w:sz w:val="22"/>
          <w:vertAlign w:val="superscript"/>
          <w:lang w:val="es-ES"/>
        </w:rPr>
        <w:t>ª</w:t>
      </w:r>
      <w:r w:rsidRPr="00665B5A">
        <w:rPr>
          <w:rFonts w:ascii="Arial Narrow" w:hAnsi="Arial Narrow"/>
          <w:color w:val="000000"/>
          <w:sz w:val="22"/>
          <w:lang w:val="es-ES"/>
        </w:rPr>
        <w:t xml:space="preserve"> 0105-2016-CU-UNJFSC de fecha 01-03-2016.</w:t>
      </w:r>
    </w:p>
    <w:p w:rsidR="00665B5A" w:rsidRDefault="00665B5A" w:rsidP="00C70795">
      <w:pPr>
        <w:pStyle w:val="Leyendadelatabla0"/>
        <w:shd w:val="clear" w:color="auto" w:fill="auto"/>
        <w:spacing w:line="220" w:lineRule="exact"/>
        <w:rPr>
          <w:color w:val="000000"/>
          <w:lang w:val="es-ES"/>
        </w:rPr>
      </w:pPr>
    </w:p>
    <w:p w:rsidR="00C70795" w:rsidRDefault="00C70795" w:rsidP="00665B5A">
      <w:pPr>
        <w:pStyle w:val="Leyendadelatabla0"/>
        <w:shd w:val="clear" w:color="auto" w:fill="auto"/>
        <w:spacing w:line="360" w:lineRule="auto"/>
        <w:ind w:left="851" w:hanging="284"/>
      </w:pPr>
      <w:r>
        <w:rPr>
          <w:color w:val="000000"/>
          <w:lang w:val="es-ES"/>
        </w:rPr>
        <w:t xml:space="preserve">1. </w:t>
      </w:r>
      <w:r w:rsidR="00665B5A">
        <w:rPr>
          <w:color w:val="000000"/>
          <w:lang w:val="es-ES"/>
        </w:rPr>
        <w:tab/>
      </w:r>
      <w:r>
        <w:rPr>
          <w:color w:val="000000"/>
          <w:lang w:val="es-ES"/>
        </w:rPr>
        <w:t>EVIDENCIAS DE CONOCIMIENTO.</w:t>
      </w:r>
    </w:p>
    <w:tbl>
      <w:tblPr>
        <w:tblOverlap w:val="never"/>
        <w:tblW w:w="0" w:type="auto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2"/>
        <w:gridCol w:w="1411"/>
        <w:gridCol w:w="1589"/>
        <w:gridCol w:w="1949"/>
      </w:tblGrid>
      <w:tr w:rsidR="00C70795" w:rsidTr="00665B5A">
        <w:trPr>
          <w:trHeight w:val="374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40" w:lineRule="auto"/>
              <w:jc w:val="center"/>
            </w:pPr>
            <w:r>
              <w:rPr>
                <w:rStyle w:val="CuerpodeltextoNegrita"/>
              </w:rPr>
              <w:t>Criterio: Conceptual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40" w:lineRule="auto"/>
              <w:jc w:val="center"/>
            </w:pPr>
            <w:r>
              <w:rPr>
                <w:rStyle w:val="CuerpodeltextoNegrita"/>
              </w:rPr>
              <w:t>Porcentaje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40" w:lineRule="auto"/>
              <w:jc w:val="center"/>
            </w:pPr>
            <w:r>
              <w:rPr>
                <w:rStyle w:val="CuerpodeltextoNegrita"/>
              </w:rPr>
              <w:t>Ponderación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40" w:lineRule="auto"/>
              <w:jc w:val="center"/>
            </w:pPr>
            <w:r>
              <w:rPr>
                <w:rStyle w:val="CuerpodeltextoNegrita"/>
              </w:rPr>
              <w:t>Instrumento</w:t>
            </w:r>
          </w:p>
        </w:tc>
      </w:tr>
      <w:tr w:rsidR="00C70795" w:rsidTr="008A1E38">
        <w:trPr>
          <w:trHeight w:val="50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B5A" w:rsidRDefault="00C70795" w:rsidP="008A1E38">
            <w:pPr>
              <w:spacing w:line="240" w:lineRule="auto"/>
              <w:jc w:val="center"/>
              <w:rPr>
                <w:rStyle w:val="Cuerpodeltexto0"/>
              </w:rPr>
            </w:pPr>
            <w:r>
              <w:rPr>
                <w:rStyle w:val="Cuerpodeltexto0"/>
              </w:rPr>
              <w:t>Evaluación del</w:t>
            </w:r>
          </w:p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conocimiento (Teoría)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30%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Cuestionario</w:t>
            </w:r>
          </w:p>
        </w:tc>
      </w:tr>
    </w:tbl>
    <w:p w:rsidR="00C70795" w:rsidRPr="00665B5A" w:rsidRDefault="00C70795" w:rsidP="00665B5A">
      <w:pPr>
        <w:pStyle w:val="Leyendadelatabla0"/>
        <w:shd w:val="clear" w:color="auto" w:fill="auto"/>
        <w:spacing w:line="360" w:lineRule="auto"/>
        <w:ind w:left="851" w:hanging="284"/>
        <w:rPr>
          <w:color w:val="000000"/>
          <w:lang w:val="es-ES"/>
        </w:rPr>
      </w:pPr>
    </w:p>
    <w:p w:rsidR="00C70795" w:rsidRPr="00665B5A" w:rsidRDefault="00C70795" w:rsidP="00665B5A">
      <w:pPr>
        <w:pStyle w:val="Leyendadelatabla0"/>
        <w:shd w:val="clear" w:color="auto" w:fill="auto"/>
        <w:spacing w:line="360" w:lineRule="auto"/>
        <w:ind w:left="851" w:hanging="284"/>
        <w:rPr>
          <w:color w:val="000000"/>
          <w:lang w:val="es-ES"/>
        </w:rPr>
      </w:pPr>
      <w:r>
        <w:rPr>
          <w:color w:val="000000"/>
          <w:lang w:val="es-ES"/>
        </w:rPr>
        <w:t xml:space="preserve">2. </w:t>
      </w:r>
      <w:r w:rsidR="00665B5A">
        <w:rPr>
          <w:color w:val="000000"/>
          <w:lang w:val="es-ES"/>
        </w:rPr>
        <w:tab/>
      </w:r>
      <w:r>
        <w:rPr>
          <w:color w:val="000000"/>
          <w:lang w:val="es-ES"/>
        </w:rPr>
        <w:t>EVIDENCIA DE DESEMPEÑO.</w:t>
      </w:r>
    </w:p>
    <w:tbl>
      <w:tblPr>
        <w:tblOverlap w:val="never"/>
        <w:tblW w:w="0" w:type="auto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417"/>
        <w:gridCol w:w="1559"/>
        <w:gridCol w:w="1985"/>
      </w:tblGrid>
      <w:tr w:rsidR="00665B5A" w:rsidTr="00665B5A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Criterio: Actitudinal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Porcentaje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Ponderación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Instrumento</w:t>
            </w:r>
          </w:p>
        </w:tc>
      </w:tr>
      <w:tr w:rsidR="00C70795" w:rsidTr="008A1E38">
        <w:trPr>
          <w:trHeight w:val="5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031" w:rsidRDefault="00C70795" w:rsidP="008A1E38">
            <w:pPr>
              <w:spacing w:line="240" w:lineRule="auto"/>
              <w:jc w:val="center"/>
              <w:rPr>
                <w:rStyle w:val="Cuerpodeltexto0"/>
              </w:rPr>
            </w:pPr>
            <w:r>
              <w:rPr>
                <w:rStyle w:val="Cuerpodeltexto0"/>
              </w:rPr>
              <w:t xml:space="preserve">Evaluación del Desempeño </w:t>
            </w:r>
          </w:p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(Prácticas dirigidas)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35%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Escala de evaluación</w:t>
            </w:r>
          </w:p>
        </w:tc>
      </w:tr>
    </w:tbl>
    <w:p w:rsidR="00994031" w:rsidRDefault="00994031" w:rsidP="00994031">
      <w:pPr>
        <w:ind w:left="567"/>
        <w:rPr>
          <w:rFonts w:ascii="Arial Narrow" w:hAnsi="Arial Narrow"/>
          <w:color w:val="000000"/>
          <w:sz w:val="22"/>
          <w:lang w:val="es-ES"/>
        </w:rPr>
      </w:pPr>
    </w:p>
    <w:p w:rsidR="00C70795" w:rsidRPr="00994031" w:rsidRDefault="00C70795" w:rsidP="008A1E38">
      <w:pPr>
        <w:ind w:left="851"/>
        <w:rPr>
          <w:rFonts w:ascii="Arial Narrow" w:hAnsi="Arial Narrow"/>
          <w:color w:val="000000"/>
          <w:sz w:val="22"/>
          <w:lang w:val="es-ES"/>
        </w:rPr>
      </w:pPr>
      <w:r w:rsidRPr="00994031">
        <w:rPr>
          <w:rFonts w:ascii="Arial Narrow" w:hAnsi="Arial Narrow"/>
          <w:color w:val="000000"/>
          <w:sz w:val="22"/>
          <w:lang w:val="es-ES"/>
        </w:rPr>
        <w:t>Se evaluará el desempeño durante las prácticas dirigidas.</w:t>
      </w:r>
    </w:p>
    <w:p w:rsidR="00C70795" w:rsidRPr="00994031" w:rsidRDefault="00C70795" w:rsidP="008A1E38">
      <w:pPr>
        <w:ind w:left="851"/>
        <w:rPr>
          <w:rFonts w:ascii="Arial Narrow" w:hAnsi="Arial Narrow"/>
          <w:color w:val="000000"/>
          <w:sz w:val="22"/>
          <w:lang w:val="es-ES"/>
        </w:rPr>
      </w:pPr>
      <w:r w:rsidRPr="00994031">
        <w:rPr>
          <w:rFonts w:ascii="Arial Narrow" w:hAnsi="Arial Narrow"/>
          <w:color w:val="000000"/>
          <w:sz w:val="22"/>
          <w:lang w:val="es-ES"/>
        </w:rPr>
        <w:t>Para rendir cualquiera de los exámenes, el alumno debe de acreditar su asistencia al 70% de las clases tanto teóricas como prácticas.</w:t>
      </w:r>
    </w:p>
    <w:p w:rsidR="00994031" w:rsidRDefault="00C70795" w:rsidP="008A1E38">
      <w:pPr>
        <w:ind w:left="851"/>
        <w:rPr>
          <w:color w:val="000000"/>
          <w:lang w:val="es-ES"/>
        </w:rPr>
      </w:pPr>
      <w:r w:rsidRPr="00994031">
        <w:rPr>
          <w:rFonts w:ascii="Arial Narrow" w:hAnsi="Arial Narrow"/>
          <w:color w:val="000000"/>
          <w:sz w:val="22"/>
          <w:lang w:val="es-ES"/>
        </w:rPr>
        <w:t>Para los currículos de estudio por competencias no se considera el examen sustitutorio. (Art. 138)</w:t>
      </w:r>
      <w:r>
        <w:rPr>
          <w:color w:val="000000"/>
          <w:lang w:val="es-ES"/>
        </w:rPr>
        <w:t xml:space="preserve"> </w:t>
      </w:r>
    </w:p>
    <w:p w:rsidR="00994031" w:rsidRDefault="00994031" w:rsidP="00994031">
      <w:pPr>
        <w:ind w:left="567"/>
        <w:rPr>
          <w:color w:val="000000"/>
          <w:lang w:val="es-ES"/>
        </w:rPr>
      </w:pPr>
    </w:p>
    <w:p w:rsidR="00C70795" w:rsidRPr="008A1E38" w:rsidRDefault="00C70795" w:rsidP="008A1E38">
      <w:pPr>
        <w:pStyle w:val="Leyendadelatabla0"/>
        <w:shd w:val="clear" w:color="auto" w:fill="auto"/>
        <w:spacing w:line="360" w:lineRule="auto"/>
        <w:ind w:left="851" w:hanging="284"/>
        <w:rPr>
          <w:color w:val="000000"/>
          <w:lang w:val="es-ES"/>
        </w:rPr>
      </w:pPr>
      <w:r w:rsidRPr="008A1E38">
        <w:rPr>
          <w:bCs w:val="0"/>
        </w:rPr>
        <w:t xml:space="preserve">3. </w:t>
      </w:r>
      <w:r w:rsidR="008A1E38">
        <w:rPr>
          <w:bCs w:val="0"/>
        </w:rPr>
        <w:tab/>
      </w:r>
      <w:r w:rsidRPr="008A1E38">
        <w:rPr>
          <w:bCs w:val="0"/>
        </w:rPr>
        <w:t>EVIDENCIA DE PRODUCTO.</w:t>
      </w:r>
    </w:p>
    <w:tbl>
      <w:tblPr>
        <w:tblOverlap w:val="never"/>
        <w:tblW w:w="0" w:type="auto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417"/>
        <w:gridCol w:w="1559"/>
        <w:gridCol w:w="1985"/>
      </w:tblGrid>
      <w:tr w:rsidR="008A1E38" w:rsidTr="008A1E38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8A1E38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Criterio: Procedimental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8A1E38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Porcentaje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8A1E38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Ponderación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CFF"/>
            <w:vAlign w:val="center"/>
          </w:tcPr>
          <w:p w:rsidR="00C70795" w:rsidRDefault="00C70795" w:rsidP="008A1E38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Instrumento</w:t>
            </w:r>
          </w:p>
        </w:tc>
      </w:tr>
      <w:tr w:rsidR="00C70795" w:rsidTr="008A1E38">
        <w:trPr>
          <w:trHeight w:val="4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E38" w:rsidRDefault="00C70795" w:rsidP="008A1E38">
            <w:pPr>
              <w:spacing w:line="240" w:lineRule="auto"/>
              <w:jc w:val="center"/>
              <w:rPr>
                <w:rStyle w:val="Cuerpodeltexto0"/>
              </w:rPr>
            </w:pPr>
            <w:r>
              <w:rPr>
                <w:rStyle w:val="Cuerpodeltexto0"/>
              </w:rPr>
              <w:t xml:space="preserve">Evaluación del Producto </w:t>
            </w:r>
          </w:p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(Trabajo académico)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35%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Hoja de calificación</w:t>
            </w:r>
          </w:p>
        </w:tc>
      </w:tr>
    </w:tbl>
    <w:p w:rsidR="008A1E38" w:rsidRDefault="008A1E38" w:rsidP="008A1E38">
      <w:pPr>
        <w:spacing w:line="336" w:lineRule="exact"/>
        <w:ind w:left="851"/>
        <w:rPr>
          <w:rStyle w:val="CuerpodeltextoNegrita"/>
        </w:rPr>
      </w:pPr>
    </w:p>
    <w:p w:rsidR="00C70795" w:rsidRPr="008A1E38" w:rsidRDefault="00C70795" w:rsidP="008A1E38">
      <w:pPr>
        <w:spacing w:line="336" w:lineRule="exact"/>
        <w:ind w:left="851"/>
        <w:rPr>
          <w:rFonts w:ascii="Arial Narrow" w:hAnsi="Arial Narrow"/>
          <w:sz w:val="22"/>
        </w:rPr>
      </w:pPr>
      <w:r w:rsidRPr="008A1E38">
        <w:rPr>
          <w:rStyle w:val="CuerpodeltextoNegrita"/>
        </w:rPr>
        <w:t xml:space="preserve">EL PROMEDIO FINAL: </w:t>
      </w:r>
      <w:r w:rsidRPr="008A1E38">
        <w:rPr>
          <w:rFonts w:ascii="Arial Narrow" w:hAnsi="Arial Narrow"/>
          <w:color w:val="000000"/>
          <w:sz w:val="22"/>
          <w:lang w:val="es-ES"/>
        </w:rPr>
        <w:t>El Promedio Final (PF) es el promedio simple de los promedios pondera</w:t>
      </w:r>
      <w:r w:rsidRPr="008A1E38">
        <w:rPr>
          <w:rFonts w:ascii="Arial Narrow" w:hAnsi="Arial Narrow"/>
          <w:color w:val="000000"/>
          <w:sz w:val="22"/>
          <w:lang w:val="es-ES"/>
        </w:rPr>
        <w:softHyphen/>
        <w:t>dos de cada módulo: P.M.1, P.M.2, P.M.3, P.M.4 (Art. 127) calculado de la siguiente manera:</w:t>
      </w:r>
    </w:p>
    <w:p w:rsidR="008A1E38" w:rsidRDefault="008A1E38" w:rsidP="008A1E38">
      <w:pPr>
        <w:spacing w:line="254" w:lineRule="exact"/>
        <w:ind w:left="3540"/>
        <w:rPr>
          <w:rFonts w:ascii="Arial Narrow" w:hAnsi="Arial Narrow"/>
          <w:color w:val="000000"/>
          <w:sz w:val="22"/>
          <w:u w:val="single"/>
          <w:lang w:val="es-ES"/>
        </w:rPr>
      </w:pPr>
    </w:p>
    <w:p w:rsidR="008A1E38" w:rsidRPr="00252952" w:rsidRDefault="00C70795" w:rsidP="008A1E38">
      <w:pPr>
        <w:spacing w:line="254" w:lineRule="exact"/>
        <w:ind w:left="3540"/>
        <w:rPr>
          <w:rFonts w:ascii="Arial Narrow" w:hAnsi="Arial Narrow"/>
          <w:color w:val="000000"/>
          <w:sz w:val="22"/>
          <w:u w:val="single"/>
          <w:lang w:val="en-US"/>
        </w:rPr>
      </w:pPr>
      <w:r w:rsidRPr="00252952">
        <w:rPr>
          <w:rFonts w:ascii="Arial Narrow" w:hAnsi="Arial Narrow"/>
          <w:color w:val="000000"/>
          <w:sz w:val="22"/>
          <w:u w:val="single"/>
          <w:lang w:val="en-US"/>
        </w:rPr>
        <w:t xml:space="preserve">PF = </w:t>
      </w:r>
      <w:r w:rsidRPr="00252952">
        <w:rPr>
          <w:rStyle w:val="Cuerpodeltexto0"/>
          <w:u w:val="single"/>
          <w:lang w:val="en-US"/>
        </w:rPr>
        <w:t>PM1 + PM2 + PM3 + PM4</w:t>
      </w:r>
      <w:r w:rsidRPr="00252952">
        <w:rPr>
          <w:rFonts w:ascii="Arial Narrow" w:hAnsi="Arial Narrow"/>
          <w:color w:val="000000"/>
          <w:sz w:val="22"/>
          <w:u w:val="single"/>
          <w:lang w:val="en-US"/>
        </w:rPr>
        <w:t xml:space="preserve"> </w:t>
      </w:r>
    </w:p>
    <w:p w:rsidR="00C70795" w:rsidRPr="00252952" w:rsidRDefault="008A1E38" w:rsidP="008A1E38">
      <w:pPr>
        <w:spacing w:line="254" w:lineRule="exact"/>
        <w:ind w:left="4391"/>
        <w:rPr>
          <w:rFonts w:ascii="Arial Narrow" w:hAnsi="Arial Narrow"/>
          <w:sz w:val="22"/>
          <w:lang w:val="en-US"/>
        </w:rPr>
      </w:pPr>
      <w:r w:rsidRPr="00252952">
        <w:rPr>
          <w:rFonts w:ascii="Arial Narrow" w:hAnsi="Arial Narrow"/>
          <w:color w:val="000000"/>
          <w:sz w:val="22"/>
          <w:lang w:val="en-US"/>
        </w:rPr>
        <w:t xml:space="preserve">       </w:t>
      </w:r>
      <w:r w:rsidR="00C70795" w:rsidRPr="00252952">
        <w:rPr>
          <w:rFonts w:ascii="Arial Narrow" w:hAnsi="Arial Narrow"/>
          <w:color w:val="000000"/>
          <w:sz w:val="22"/>
          <w:lang w:val="en-US"/>
        </w:rPr>
        <w:t>4</w:t>
      </w:r>
    </w:p>
    <w:p w:rsidR="00D20914" w:rsidRPr="00252952" w:rsidRDefault="00D20914">
      <w:pPr>
        <w:spacing w:after="160" w:line="259" w:lineRule="auto"/>
        <w:jc w:val="left"/>
        <w:rPr>
          <w:rFonts w:ascii="Arial Narrow" w:hAnsi="Arial Narrow"/>
          <w:sz w:val="22"/>
          <w:lang w:val="en-US"/>
        </w:rPr>
      </w:pPr>
      <w:r w:rsidRPr="00252952">
        <w:rPr>
          <w:rFonts w:ascii="Arial Narrow" w:hAnsi="Arial Narrow"/>
          <w:sz w:val="22"/>
          <w:lang w:val="en-US"/>
        </w:rPr>
        <w:br w:type="page"/>
      </w:r>
    </w:p>
    <w:p w:rsidR="00D20914" w:rsidRPr="00D20914" w:rsidRDefault="00CA3AB1" w:rsidP="00D20914">
      <w:pPr>
        <w:spacing w:line="240" w:lineRule="auto"/>
        <w:jc w:val="left"/>
        <w:rPr>
          <w:rFonts w:ascii="Times New Roman" w:eastAsia="Times New Roman" w:hAnsi="Times New Roman" w:cs="Times New Roman"/>
          <w:szCs w:val="24"/>
          <w:lang w:val="es-ES_tradnl" w:eastAsia="es-PE"/>
        </w:rPr>
      </w:pP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lastRenderedPageBreak/>
        <w:t>VIII.</w:t>
      </w: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ab/>
      </w:r>
      <w:r w:rsidR="00D20914" w:rsidRPr="00D20914">
        <w:rPr>
          <w:rFonts w:ascii="Arial Narrow" w:eastAsia="Times New Roman" w:hAnsi="Arial Narrow" w:cs="Arial Narrow"/>
          <w:b/>
          <w:bCs/>
          <w:color w:val="000000"/>
          <w:sz w:val="22"/>
          <w:u w:val="single"/>
          <w:lang w:val="es-ES_tradnl" w:eastAsia="es-ES_tradnl"/>
        </w:rPr>
        <w:t>BIBLIOGRAFÍA Y REFERENCIAS WEB.</w:t>
      </w:r>
    </w:p>
    <w:p w:rsidR="00CA3AB1" w:rsidRDefault="00CA3AB1" w:rsidP="00CA3AB1">
      <w:pPr>
        <w:spacing w:line="240" w:lineRule="auto"/>
        <w:ind w:left="708"/>
        <w:jc w:val="left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</w:p>
    <w:p w:rsidR="00D20914" w:rsidRPr="00D20914" w:rsidRDefault="00D20914" w:rsidP="00CA3AB1">
      <w:pPr>
        <w:ind w:left="708"/>
        <w:jc w:val="left"/>
        <w:rPr>
          <w:rFonts w:ascii="Times New Roman" w:eastAsia="Times New Roman" w:hAnsi="Times New Roman" w:cs="Times New Roman"/>
          <w:szCs w:val="24"/>
          <w:lang w:val="es-ES_tradnl" w:eastAsia="es-PE"/>
        </w:rPr>
      </w:pPr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UNIDAD DIDÁCTICA I:</w:t>
      </w:r>
    </w:p>
    <w:p w:rsidR="00D20914" w:rsidRPr="00D20914" w:rsidRDefault="00D20914" w:rsidP="00CA3AB1">
      <w:pPr>
        <w:numPr>
          <w:ilvl w:val="0"/>
          <w:numId w:val="6"/>
        </w:numPr>
        <w:spacing w:line="240" w:lineRule="auto"/>
        <w:ind w:left="1134" w:hanging="426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Blas, F. de A., </w:t>
      </w:r>
      <w:proofErr w:type="spellStart"/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Planells</w:t>
      </w:r>
      <w:proofErr w:type="spellEnd"/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, I. </w:t>
      </w:r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“Retos actuales de la Educación Tecnológica Profesional”. Publica</w:t>
      </w:r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softHyphen/>
        <w:t xml:space="preserve">ciones </w:t>
      </w:r>
      <w:proofErr w:type="spellStart"/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OEi</w:t>
      </w:r>
      <w:proofErr w:type="spellEnd"/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 xml:space="preserve">. Disponible en: </w:t>
      </w:r>
      <w:hyperlink r:id="rId7" w:history="1">
        <w:r w:rsidRPr="00D20914">
          <w:rPr>
            <w:rFonts w:ascii="Arial Narrow" w:eastAsia="Times New Roman" w:hAnsi="Arial Narrow" w:cs="Arial Narrow"/>
            <w:color w:val="4D72B5"/>
            <w:sz w:val="22"/>
            <w:u w:val="single"/>
            <w:lang w:val="en-US"/>
          </w:rPr>
          <w:t>www.oei.es/metas2Q21/ETP</w:t>
        </w:r>
      </w:hyperlink>
      <w:r w:rsidRPr="00D20914">
        <w:rPr>
          <w:rFonts w:ascii="Arial Narrow" w:eastAsia="Times New Roman" w:hAnsi="Arial Narrow" w:cs="Arial Narrow"/>
          <w:color w:val="4D72B5"/>
          <w:sz w:val="22"/>
          <w:lang w:val="en-US"/>
        </w:rPr>
        <w:t>.</w:t>
      </w:r>
    </w:p>
    <w:p w:rsidR="00D20914" w:rsidRPr="00D20914" w:rsidRDefault="00D20914" w:rsidP="00CA3AB1">
      <w:pPr>
        <w:numPr>
          <w:ilvl w:val="0"/>
          <w:numId w:val="6"/>
        </w:numPr>
        <w:spacing w:line="240" w:lineRule="auto"/>
        <w:ind w:left="1134" w:hanging="426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CAF. </w:t>
      </w:r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 xml:space="preserve">“Fortalecimiento de la Educación Técnica en Latinoamérica”. </w:t>
      </w:r>
      <w:proofErr w:type="spellStart"/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Edic</w:t>
      </w:r>
      <w:proofErr w:type="spellEnd"/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. de la Corporación An</w:t>
      </w:r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softHyphen/>
        <w:t>dina de Fomento.</w:t>
      </w:r>
    </w:p>
    <w:tbl>
      <w:tblPr>
        <w:tblW w:w="8648" w:type="dxa"/>
        <w:tblInd w:w="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"/>
        <w:gridCol w:w="7061"/>
        <w:gridCol w:w="1285"/>
      </w:tblGrid>
      <w:tr w:rsidR="00D20914" w:rsidRPr="00D20914" w:rsidTr="00CA3AB1">
        <w:trPr>
          <w:trHeight w:hRule="exact" w:val="293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3.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Cardwell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D.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“Historia de la Tecnología”. Ed. Alianza, 2006 - Argentina.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22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4.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Canonge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F. y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Ducel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R.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“La Educación Técnica”. Buenos Aires. Edit.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Paidos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, </w:t>
            </w: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2013.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36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5.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Carbajal, L.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“Fundamentos de la Tecnología”, Fundación para Actividades de Investigación y</w:t>
            </w:r>
          </w:p>
        </w:tc>
      </w:tr>
      <w:tr w:rsidR="00D20914" w:rsidRPr="00D20914" w:rsidTr="00CA3AB1">
        <w:trPr>
          <w:trHeight w:hRule="exact" w:val="475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Desarrollo” 2016. Cali - Colombia.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490"/>
        </w:trPr>
        <w:tc>
          <w:tcPr>
            <w:tcW w:w="7363" w:type="dxa"/>
            <w:gridSpan w:val="2"/>
            <w:shd w:val="clear" w:color="auto" w:fill="FFFFFF"/>
          </w:tcPr>
          <w:p w:rsidR="00CA3AB1" w:rsidRDefault="00CA3AB1" w:rsidP="00CA3AB1">
            <w:pPr>
              <w:spacing w:line="240" w:lineRule="auto"/>
              <w:jc w:val="left"/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</w:pPr>
          </w:p>
          <w:p w:rsidR="00D20914" w:rsidRPr="00D20914" w:rsidRDefault="00D20914" w:rsidP="00CA3AB1">
            <w:pPr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UNIDAD DIDÁCTICA II: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CA3AB1" w:rsidRPr="00D20914" w:rsidTr="00CA3AB1">
        <w:trPr>
          <w:trHeight w:hRule="exact" w:val="573"/>
        </w:trPr>
        <w:tc>
          <w:tcPr>
            <w:tcW w:w="302" w:type="dxa"/>
            <w:shd w:val="clear" w:color="auto" w:fill="FFFFFF"/>
          </w:tcPr>
          <w:p w:rsidR="00CA3AB1" w:rsidRPr="00D20914" w:rsidRDefault="00CA3AB1" w:rsidP="00CA3AB1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1.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CA3AB1" w:rsidRPr="00D20914" w:rsidRDefault="00CA3AB1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Blas, F, de A.,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Planells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I.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“Retos actuales de la Educación Tecnológica Profesional”.</w:t>
            </w:r>
          </w:p>
          <w:p w:rsidR="00CA3AB1" w:rsidRPr="00D20914" w:rsidRDefault="00CA3AB1" w:rsidP="00CA3AB1">
            <w:pPr>
              <w:spacing w:line="220" w:lineRule="exact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Publica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ciones OEI. Disponible en: </w:t>
            </w:r>
            <w:hyperlink r:id="rId8" w:history="1">
              <w:r w:rsidRPr="00252952">
                <w:rPr>
                  <w:rFonts w:ascii="Arial Narrow" w:eastAsia="Times New Roman" w:hAnsi="Arial Narrow" w:cs="Arial Narrow"/>
                  <w:color w:val="4D72B5"/>
                  <w:sz w:val="22"/>
                </w:rPr>
                <w:t>www.oei.es/metas2021/ETP</w:t>
              </w:r>
            </w:hyperlink>
            <w:r w:rsidRPr="00252952">
              <w:rPr>
                <w:rFonts w:ascii="Arial Narrow" w:eastAsia="Times New Roman" w:hAnsi="Arial Narrow" w:cs="Arial Narrow"/>
                <w:color w:val="4D72B5"/>
                <w:sz w:val="22"/>
              </w:rPr>
              <w:t>.</w:t>
            </w:r>
          </w:p>
        </w:tc>
      </w:tr>
      <w:tr w:rsidR="00D20914" w:rsidRPr="00D20914" w:rsidTr="00CA3AB1">
        <w:trPr>
          <w:trHeight w:hRule="exact" w:val="326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2.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Canonge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F. y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Ducel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R.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“La Educación Técnica”. Buenos Aires. Edit.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Paidos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, 2013.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ind w:left="126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36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3.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Carbajal,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L. “Fundamentos de la Tecnología”. Fundación para Actividades de Investigación y</w:t>
            </w:r>
            <w:r w:rsidR="00CA3AB1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</w:t>
            </w:r>
          </w:p>
        </w:tc>
      </w:tr>
      <w:tr w:rsidR="00D20914" w:rsidRPr="00D20914" w:rsidTr="00CA3AB1">
        <w:trPr>
          <w:trHeight w:hRule="exact" w:val="312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Desarrollo” 2016. Cali - Colombia.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ind w:left="126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36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4.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Davies, D.;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Beneildt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“El Técnico en la Sociedad”. Edit.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Gus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Cdi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- 2010, España.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ind w:left="126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9A1264" w:rsidRPr="00D20914" w:rsidTr="002A57C9">
        <w:trPr>
          <w:trHeight w:hRule="exact" w:val="504"/>
        </w:trPr>
        <w:tc>
          <w:tcPr>
            <w:tcW w:w="302" w:type="dxa"/>
            <w:shd w:val="clear" w:color="auto" w:fill="FFFFFF"/>
          </w:tcPr>
          <w:p w:rsidR="009A1264" w:rsidRPr="00D20914" w:rsidRDefault="009A1264" w:rsidP="00CA3AB1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5.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9A1264" w:rsidRPr="00D20914" w:rsidRDefault="009A1264" w:rsidP="00255183">
            <w:pPr>
              <w:spacing w:line="220" w:lineRule="exact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De Gortari, E.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“Indagación Crítica de la Ciencia y la Tecnología”;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Edt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. Grijalbo - 2011 -</w:t>
            </w:r>
            <w:r w:rsidR="00255183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México.</w:t>
            </w:r>
          </w:p>
        </w:tc>
      </w:tr>
      <w:tr w:rsidR="00D20914" w:rsidRPr="00D20914" w:rsidTr="00CA3AB1">
        <w:trPr>
          <w:trHeight w:hRule="exact" w:val="475"/>
        </w:trPr>
        <w:tc>
          <w:tcPr>
            <w:tcW w:w="7363" w:type="dxa"/>
            <w:gridSpan w:val="2"/>
            <w:shd w:val="clear" w:color="auto" w:fill="FFFFFF"/>
          </w:tcPr>
          <w:p w:rsidR="00CA3AB1" w:rsidRDefault="00CA3AB1" w:rsidP="00D20914">
            <w:pPr>
              <w:spacing w:line="220" w:lineRule="exact"/>
              <w:jc w:val="left"/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</w:pPr>
          </w:p>
          <w:p w:rsidR="00D20914" w:rsidRPr="00D20914" w:rsidRDefault="00D20914" w:rsidP="00CA3AB1">
            <w:pPr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UNIDAD DIDÁCTICA III: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CA3AB1" w:rsidRPr="00D20914" w:rsidTr="002A57C9">
        <w:trPr>
          <w:trHeight w:hRule="exact" w:val="331"/>
        </w:trPr>
        <w:tc>
          <w:tcPr>
            <w:tcW w:w="302" w:type="dxa"/>
            <w:shd w:val="clear" w:color="auto" w:fill="FFFFFF"/>
          </w:tcPr>
          <w:p w:rsidR="00CA3AB1" w:rsidRPr="00D20914" w:rsidRDefault="00CA3AB1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1.</w:t>
            </w:r>
          </w:p>
        </w:tc>
        <w:tc>
          <w:tcPr>
            <w:tcW w:w="8346" w:type="dxa"/>
            <w:gridSpan w:val="2"/>
            <w:vMerge w:val="restart"/>
            <w:shd w:val="clear" w:color="auto" w:fill="FFFFFF"/>
          </w:tcPr>
          <w:p w:rsidR="00CA3AB1" w:rsidRPr="00D20914" w:rsidRDefault="00CA3AB1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Blas, F. de A.,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Planells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1.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"Retos actuales de la Educación Tecnológica Profesional”.</w:t>
            </w:r>
          </w:p>
          <w:p w:rsidR="00CA3AB1" w:rsidRPr="00D20914" w:rsidRDefault="00CA3AB1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Publica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ciones OEI. Disponible en: </w:t>
            </w:r>
            <w:hyperlink r:id="rId9" w:history="1">
              <w:r w:rsidRPr="00252952">
                <w:rPr>
                  <w:rFonts w:ascii="Arial Narrow" w:eastAsia="Times New Roman" w:hAnsi="Arial Narrow" w:cs="Arial Narrow"/>
                  <w:color w:val="4D72B5"/>
                  <w:sz w:val="22"/>
                </w:rPr>
                <w:t>www.oei.es/metas2021/ETP</w:t>
              </w:r>
            </w:hyperlink>
            <w:r w:rsidRPr="00252952">
              <w:rPr>
                <w:rFonts w:ascii="Arial Narrow" w:eastAsia="Times New Roman" w:hAnsi="Arial Narrow" w:cs="Arial Narrow"/>
                <w:color w:val="4D72B5"/>
                <w:sz w:val="22"/>
              </w:rPr>
              <w:t>.</w:t>
            </w:r>
          </w:p>
        </w:tc>
      </w:tr>
      <w:tr w:rsidR="00CA3AB1" w:rsidRPr="00D20914" w:rsidTr="002A57C9">
        <w:trPr>
          <w:trHeight w:hRule="exact" w:val="331"/>
        </w:trPr>
        <w:tc>
          <w:tcPr>
            <w:tcW w:w="302" w:type="dxa"/>
            <w:shd w:val="clear" w:color="auto" w:fill="FFFFFF"/>
          </w:tcPr>
          <w:p w:rsidR="00CA3AB1" w:rsidRPr="00D20914" w:rsidRDefault="00CA3AB1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8346" w:type="dxa"/>
            <w:gridSpan w:val="2"/>
            <w:vMerge/>
            <w:shd w:val="clear" w:color="auto" w:fill="FFFFFF"/>
          </w:tcPr>
          <w:p w:rsidR="00CA3AB1" w:rsidRPr="00D20914" w:rsidRDefault="00CA3AB1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26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2.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Canonge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F. y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Ducel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R.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“La Educación Técnica”. Buenos Aires. Edit.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Paidos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, </w:t>
            </w: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2013.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26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3.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Davies, D.;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Beneildt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“El Técnico en la Sociedad”. Edit.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Gus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Cdi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- 2010, España.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41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4.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De Gortari, E.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“Indagación Crítica de la Ciencia y la Tecnología”;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Edt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. Grijalbo — 2011 -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- México.</w:t>
            </w:r>
          </w:p>
        </w:tc>
      </w:tr>
      <w:tr w:rsidR="00D20914" w:rsidRPr="00D20914" w:rsidTr="00CA3AB1">
        <w:trPr>
          <w:trHeight w:hRule="exact" w:val="326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5.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Galcerán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M. y Domínguez, M.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“Innovación Tecnológica y Sociedad de Masas” - Edit. </w:t>
            </w:r>
            <w:r w:rsidR="00CA3AB1"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Síntesis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.</w:t>
            </w:r>
          </w:p>
        </w:tc>
      </w:tr>
      <w:tr w:rsidR="00D20914" w:rsidRPr="00D20914" w:rsidTr="00CA3AB1">
        <w:trPr>
          <w:trHeight w:hRule="exact" w:val="322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2007, Madrid - España.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36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6.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Ministerio de Educación: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“Orientaciones para el Trabajo Pedagógico de Educ. para el Trabajo”.</w:t>
            </w:r>
          </w:p>
        </w:tc>
      </w:tr>
      <w:tr w:rsidR="00D20914" w:rsidRPr="00D20914" w:rsidTr="00CA3AB1">
        <w:trPr>
          <w:trHeight w:hRule="exact" w:val="480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Edit. MINEDU. 2016-Lima-Perú.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490"/>
        </w:trPr>
        <w:tc>
          <w:tcPr>
            <w:tcW w:w="7363" w:type="dxa"/>
            <w:gridSpan w:val="2"/>
            <w:shd w:val="clear" w:color="auto" w:fill="FFFFFF"/>
          </w:tcPr>
          <w:p w:rsidR="00CA3AB1" w:rsidRDefault="00CA3AB1" w:rsidP="00D20914">
            <w:pPr>
              <w:spacing w:line="220" w:lineRule="exact"/>
              <w:jc w:val="left"/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</w:pPr>
          </w:p>
          <w:p w:rsidR="00D20914" w:rsidRPr="00D20914" w:rsidRDefault="00D20914" w:rsidP="00CA3AB1">
            <w:pPr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UNIDAD DIDÁCTICA IV: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31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1.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Davies, D.;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Beneildt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“El Técnico en la Sociedad”. Edit.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Gus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Cdi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- 2010, España.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41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2.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De Gortari, E.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“Indagación Crítica de la Ciencia y la Tecnología”;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Edt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. Grijalbo — 2011 -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- México.</w:t>
            </w:r>
          </w:p>
        </w:tc>
      </w:tr>
      <w:tr w:rsidR="00D20914" w:rsidRPr="00D20914" w:rsidTr="00CA3AB1">
        <w:trPr>
          <w:trHeight w:hRule="exact" w:val="326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3.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Galcerán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M. y Domínguez, M.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“Innovación Tecnológica y Sociedad de Masas” - Edit. Síntesis.</w:t>
            </w:r>
          </w:p>
        </w:tc>
      </w:tr>
      <w:tr w:rsidR="00D20914" w:rsidRPr="00D20914" w:rsidTr="00CA3AB1">
        <w:trPr>
          <w:trHeight w:hRule="exact" w:val="307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2007, Madrid - España.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</w:tbl>
    <w:p w:rsidR="00D20914" w:rsidRPr="00D20914" w:rsidRDefault="00D20914" w:rsidP="00CA3AB1">
      <w:pPr>
        <w:numPr>
          <w:ilvl w:val="0"/>
          <w:numId w:val="7"/>
        </w:numPr>
        <w:spacing w:line="276" w:lineRule="auto"/>
        <w:ind w:left="1134" w:hanging="426"/>
        <w:jc w:val="left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  <w:proofErr w:type="spellStart"/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Elster</w:t>
      </w:r>
      <w:proofErr w:type="spellEnd"/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, J.: </w:t>
      </w:r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 xml:space="preserve">“El Cambio Tecnológico”. Edit. </w:t>
      </w:r>
      <w:proofErr w:type="spellStart"/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Gedisa</w:t>
      </w:r>
      <w:proofErr w:type="spellEnd"/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, 2016 - Barcelona, España.</w:t>
      </w:r>
    </w:p>
    <w:p w:rsidR="00D20914" w:rsidRPr="00D20914" w:rsidRDefault="00D20914" w:rsidP="00CA3AB1">
      <w:pPr>
        <w:numPr>
          <w:ilvl w:val="0"/>
          <w:numId w:val="7"/>
        </w:numPr>
        <w:spacing w:line="276" w:lineRule="auto"/>
        <w:ind w:left="1134" w:hanging="426"/>
        <w:jc w:val="left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Texto </w:t>
      </w:r>
      <w:proofErr w:type="spellStart"/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Autoinstructivo</w:t>
      </w:r>
      <w:proofErr w:type="spellEnd"/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 </w:t>
      </w:r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“Educación Tecnológica”, Edit. Escuela Nueva S.A. 2010 - UNE - La Cantuta - Lima, Perú.</w:t>
      </w:r>
    </w:p>
    <w:p w:rsidR="00481866" w:rsidRDefault="00CA3AB1" w:rsidP="00CA3AB1">
      <w:pPr>
        <w:spacing w:line="276" w:lineRule="auto"/>
        <w:ind w:left="1134" w:hanging="426"/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</w:pP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6.</w:t>
      </w: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ab/>
      </w:r>
      <w:proofErr w:type="spellStart"/>
      <w:r w:rsidR="00D20914"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Novelino</w:t>
      </w:r>
      <w:proofErr w:type="spellEnd"/>
      <w:r w:rsidR="00D20914"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 Barajo, J.: </w:t>
      </w:r>
      <w:r w:rsidR="00D20914"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“Educación Técnica: Educación - Trabajo” Edit. Instituto de Pedagogía Popular; 2004 - Lima - Perú.</w:t>
      </w:r>
    </w:p>
    <w:p w:rsidR="000902C6" w:rsidRDefault="000902C6">
      <w:pPr>
        <w:spacing w:after="160" w:line="259" w:lineRule="auto"/>
        <w:jc w:val="left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br w:type="page"/>
      </w:r>
    </w:p>
    <w:p w:rsidR="000902C6" w:rsidRDefault="000902C6" w:rsidP="000902C6">
      <w:pPr>
        <w:spacing w:line="240" w:lineRule="auto"/>
        <w:jc w:val="left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sectPr w:rsidR="000902C6" w:rsidSect="00CA3AB1">
          <w:pgSz w:w="11909" w:h="16834"/>
          <w:pgMar w:top="1276" w:right="994" w:bottom="951" w:left="1560" w:header="0" w:footer="3" w:gutter="0"/>
          <w:cols w:space="720"/>
          <w:noEndnote/>
          <w:docGrid w:linePitch="360"/>
        </w:sectPr>
      </w:pPr>
    </w:p>
    <w:p w:rsidR="000902C6" w:rsidRDefault="000902C6" w:rsidP="000902C6">
      <w:pPr>
        <w:spacing w:line="240" w:lineRule="auto"/>
        <w:jc w:val="left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</w:p>
    <w:p w:rsidR="000902C6" w:rsidRPr="00D20914" w:rsidRDefault="000902C6" w:rsidP="000902C6">
      <w:pPr>
        <w:spacing w:line="240" w:lineRule="auto"/>
        <w:jc w:val="left"/>
        <w:rPr>
          <w:rFonts w:ascii="Times New Roman" w:eastAsia="Times New Roman" w:hAnsi="Times New Roman" w:cs="Times New Roman"/>
          <w:szCs w:val="24"/>
          <w:lang w:val="es-ES_tradnl" w:eastAsia="es-PE"/>
        </w:rPr>
      </w:pP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IX.</w:t>
      </w: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ab/>
      </w:r>
      <w:r>
        <w:rPr>
          <w:rFonts w:ascii="Arial Narrow" w:eastAsia="Times New Roman" w:hAnsi="Arial Narrow" w:cs="Arial Narrow"/>
          <w:b/>
          <w:bCs/>
          <w:color w:val="000000"/>
          <w:sz w:val="22"/>
          <w:u w:val="single"/>
          <w:lang w:val="es-ES_tradnl" w:eastAsia="es-ES_tradnl"/>
        </w:rPr>
        <w:t>PROBLEMAS QUE EL ESTUDIANTE RESOLVERÁ AL FINALIZAR EL CURSO</w:t>
      </w:r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u w:val="single"/>
          <w:lang w:val="es-ES_tradnl" w:eastAsia="es-ES_tradnl"/>
        </w:rPr>
        <w:t>.</w:t>
      </w:r>
    </w:p>
    <w:p w:rsidR="000902C6" w:rsidRDefault="000902C6" w:rsidP="000902C6">
      <w:pPr>
        <w:spacing w:line="276" w:lineRule="auto"/>
        <w:rPr>
          <w:rFonts w:ascii="Arial Narrow" w:hAnsi="Arial Narrow"/>
          <w:sz w:val="22"/>
        </w:rPr>
      </w:pPr>
    </w:p>
    <w:p w:rsidR="000902C6" w:rsidRDefault="000902C6" w:rsidP="000902C6">
      <w:pPr>
        <w:spacing w:line="276" w:lineRule="auto"/>
        <w:rPr>
          <w:rFonts w:ascii="Arial Narrow" w:hAnsi="Arial Narrow"/>
          <w:sz w:val="22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4630"/>
        <w:gridCol w:w="4630"/>
        <w:gridCol w:w="4631"/>
      </w:tblGrid>
      <w:tr w:rsidR="00FF2A81" w:rsidTr="00FF2A81">
        <w:tc>
          <w:tcPr>
            <w:tcW w:w="4630" w:type="dxa"/>
            <w:shd w:val="clear" w:color="auto" w:fill="B7ECFF"/>
            <w:vAlign w:val="center"/>
          </w:tcPr>
          <w:p w:rsidR="00252952" w:rsidRDefault="00FF2A81" w:rsidP="00FF2A8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F2A81">
              <w:rPr>
                <w:rFonts w:ascii="Arial Narrow" w:hAnsi="Arial Narrow"/>
                <w:b/>
              </w:rPr>
              <w:t xml:space="preserve">MAGNITUD CAUSAL OBJETO DEL </w:t>
            </w:r>
          </w:p>
          <w:p w:rsidR="00FF2A81" w:rsidRPr="00FF2A81" w:rsidRDefault="00FF2A81" w:rsidP="00FF2A8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F2A81">
              <w:rPr>
                <w:rFonts w:ascii="Arial Narrow" w:hAnsi="Arial Narrow"/>
                <w:b/>
              </w:rPr>
              <w:t>PROBLEMA</w:t>
            </w:r>
          </w:p>
        </w:tc>
        <w:tc>
          <w:tcPr>
            <w:tcW w:w="4630" w:type="dxa"/>
            <w:shd w:val="clear" w:color="auto" w:fill="B7ECFF"/>
            <w:vAlign w:val="center"/>
          </w:tcPr>
          <w:p w:rsidR="00FF2A81" w:rsidRPr="00FF2A81" w:rsidRDefault="00FF2A81" w:rsidP="00FF2A8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F2A81">
              <w:rPr>
                <w:rFonts w:ascii="Arial Narrow" w:hAnsi="Arial Narrow"/>
                <w:b/>
              </w:rPr>
              <w:t>ACCIÒN MÉTRICA DE VINCULACIÓN</w:t>
            </w:r>
          </w:p>
        </w:tc>
        <w:tc>
          <w:tcPr>
            <w:tcW w:w="4631" w:type="dxa"/>
            <w:shd w:val="clear" w:color="auto" w:fill="B7ECFF"/>
            <w:vAlign w:val="center"/>
          </w:tcPr>
          <w:p w:rsidR="00FF2A81" w:rsidRPr="00FF2A81" w:rsidRDefault="00FF2A81" w:rsidP="00FF2A8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F2A81">
              <w:rPr>
                <w:rFonts w:ascii="Arial Narrow" w:hAnsi="Arial Narrow"/>
                <w:b/>
              </w:rPr>
              <w:t>CONSECUENCIA MÉTRICA VINCULANTE DE LA ACCIÓN</w:t>
            </w:r>
          </w:p>
        </w:tc>
      </w:tr>
      <w:tr w:rsidR="00FF2A81" w:rsidTr="00FF2A81">
        <w:tc>
          <w:tcPr>
            <w:tcW w:w="4630" w:type="dxa"/>
          </w:tcPr>
          <w:p w:rsidR="00FF2A81" w:rsidRPr="00FF2A81" w:rsidRDefault="00FF2A81" w:rsidP="009545D2">
            <w:pPr>
              <w:spacing w:line="276" w:lineRule="auto"/>
              <w:rPr>
                <w:rFonts w:ascii="Arial Narrow" w:hAnsi="Arial Narrow"/>
              </w:rPr>
            </w:pPr>
            <w:r w:rsidRPr="00FF2A81">
              <w:rPr>
                <w:rFonts w:ascii="Arial Narrow" w:hAnsi="Arial Narrow"/>
              </w:rPr>
              <w:t>Los estudiantes del curso de Funda</w:t>
            </w:r>
            <w:r w:rsidR="009545D2">
              <w:rPr>
                <w:rFonts w:ascii="Arial Narrow" w:hAnsi="Arial Narrow"/>
              </w:rPr>
              <w:t>mentos de la Educación Electróni</w:t>
            </w:r>
            <w:r w:rsidRPr="00FF2A81">
              <w:rPr>
                <w:rFonts w:ascii="Arial Narrow" w:hAnsi="Arial Narrow"/>
              </w:rPr>
              <w:t>ca, requieren precisar con claridad di</w:t>
            </w:r>
            <w:r w:rsidR="009545D2">
              <w:rPr>
                <w:rFonts w:ascii="Arial Narrow" w:hAnsi="Arial Narrow"/>
              </w:rPr>
              <w:t>ferentes fundamentos base de la electrónica</w:t>
            </w:r>
          </w:p>
        </w:tc>
        <w:tc>
          <w:tcPr>
            <w:tcW w:w="4630" w:type="dxa"/>
          </w:tcPr>
          <w:p w:rsidR="00FF2A81" w:rsidRPr="00FF2A81" w:rsidRDefault="00FF2A81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sistematizan conceptos, definiciones, características, procesos; en base a la estructura de términos técnicos y tecnológicos.</w:t>
            </w:r>
          </w:p>
        </w:tc>
        <w:tc>
          <w:tcPr>
            <w:tcW w:w="4631" w:type="dxa"/>
          </w:tcPr>
          <w:p w:rsidR="00FF2A81" w:rsidRPr="00FF2A81" w:rsidRDefault="00FF2A81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conocen fundamentos básicos – empíricos y con ello formulan y actualizan sus nuevos conocimientos de la Educación Tecnológica.</w:t>
            </w:r>
          </w:p>
        </w:tc>
      </w:tr>
      <w:tr w:rsidR="00FF2A81" w:rsidTr="00FF2A81">
        <w:tc>
          <w:tcPr>
            <w:tcW w:w="4630" w:type="dxa"/>
          </w:tcPr>
          <w:p w:rsidR="00FF2A81" w:rsidRPr="00FF2A81" w:rsidRDefault="00FF2A81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Los estudiantes en su mayoría requieren conocer la evolución </w:t>
            </w:r>
            <w:r w:rsidR="009545D2">
              <w:rPr>
                <w:rFonts w:ascii="Arial Narrow" w:hAnsi="Arial Narrow"/>
              </w:rPr>
              <w:t>de la electrónica en las últimas décadas y el beneficio que a traído a las personas</w:t>
            </w:r>
          </w:p>
        </w:tc>
        <w:tc>
          <w:tcPr>
            <w:tcW w:w="4630" w:type="dxa"/>
          </w:tcPr>
          <w:p w:rsidR="00FF2A81" w:rsidRDefault="00FF2A81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conocen las diferencias de ciencia, técnica y tecnología; lo que permitirá validar sus argumentos.</w:t>
            </w:r>
          </w:p>
        </w:tc>
        <w:tc>
          <w:tcPr>
            <w:tcW w:w="4631" w:type="dxa"/>
          </w:tcPr>
          <w:p w:rsidR="00FF2A81" w:rsidRDefault="002D7314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manejan criterios conceptuales y lógicos de la ciencia, técnica y tecnología.</w:t>
            </w:r>
          </w:p>
        </w:tc>
      </w:tr>
      <w:tr w:rsidR="002D7314" w:rsidTr="00FF2A81">
        <w:tc>
          <w:tcPr>
            <w:tcW w:w="4630" w:type="dxa"/>
          </w:tcPr>
          <w:p w:rsidR="002D7314" w:rsidRDefault="002D7314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requieren</w:t>
            </w:r>
            <w:r w:rsidR="005F21BB">
              <w:rPr>
                <w:rFonts w:ascii="Arial Narrow" w:hAnsi="Arial Narrow"/>
              </w:rPr>
              <w:t xml:space="preserve"> redactar informes de carácter tecnológicos con propiedad basado en términos, normas y procedimientos tecnológicos.</w:t>
            </w:r>
          </w:p>
        </w:tc>
        <w:tc>
          <w:tcPr>
            <w:tcW w:w="4630" w:type="dxa"/>
          </w:tcPr>
          <w:p w:rsidR="002D7314" w:rsidRDefault="005F21BB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eligen la forma de determinar la validez de su informe investigativo de carácter tecnológico.</w:t>
            </w:r>
          </w:p>
        </w:tc>
        <w:tc>
          <w:tcPr>
            <w:tcW w:w="4631" w:type="dxa"/>
          </w:tcPr>
          <w:p w:rsidR="002D7314" w:rsidRDefault="005F21BB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proponen la validez de sus informes de investigación del área tecnológico y con ello proponen la validez de su trabajo.</w:t>
            </w:r>
          </w:p>
        </w:tc>
      </w:tr>
      <w:tr w:rsidR="005F21BB" w:rsidTr="00FF2A81">
        <w:tc>
          <w:tcPr>
            <w:tcW w:w="4630" w:type="dxa"/>
          </w:tcPr>
          <w:p w:rsidR="005F21BB" w:rsidRDefault="009E412B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procuran organizar proyectos básicos de Injerencia Tecnológico e Innovador.</w:t>
            </w:r>
          </w:p>
        </w:tc>
        <w:tc>
          <w:tcPr>
            <w:tcW w:w="4630" w:type="dxa"/>
          </w:tcPr>
          <w:p w:rsidR="005F21BB" w:rsidRDefault="009E412B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formulan proyectos básicos de Injerencia Tecnológico Innovador acorde con su estructura.</w:t>
            </w:r>
          </w:p>
        </w:tc>
        <w:tc>
          <w:tcPr>
            <w:tcW w:w="4631" w:type="dxa"/>
          </w:tcPr>
          <w:p w:rsidR="005F21BB" w:rsidRDefault="009E412B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manejan los criterios organizacional de los proyectos tecnológicos productivos y/o de servicios.</w:t>
            </w:r>
          </w:p>
        </w:tc>
      </w:tr>
    </w:tbl>
    <w:p w:rsidR="000902C6" w:rsidRDefault="000902C6" w:rsidP="000902C6">
      <w:pPr>
        <w:spacing w:line="276" w:lineRule="auto"/>
        <w:rPr>
          <w:rFonts w:ascii="Arial Narrow" w:hAnsi="Arial Narrow"/>
          <w:sz w:val="22"/>
        </w:rPr>
      </w:pPr>
    </w:p>
    <w:p w:rsidR="009E412B" w:rsidRDefault="009E412B" w:rsidP="009E412B">
      <w:pPr>
        <w:spacing w:line="276" w:lineRule="auto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Huacho, </w:t>
      </w:r>
      <w:r w:rsidR="009D6F05">
        <w:rPr>
          <w:rFonts w:ascii="Arial Narrow" w:hAnsi="Arial Narrow"/>
          <w:sz w:val="22"/>
        </w:rPr>
        <w:t>Setiembre</w:t>
      </w:r>
      <w:r>
        <w:rPr>
          <w:rFonts w:ascii="Arial Narrow" w:hAnsi="Arial Narrow"/>
          <w:sz w:val="22"/>
        </w:rPr>
        <w:t xml:space="preserve"> del 20</w:t>
      </w:r>
      <w:r w:rsidR="00BE0DC9">
        <w:rPr>
          <w:rFonts w:ascii="Arial Narrow" w:hAnsi="Arial Narrow"/>
          <w:sz w:val="22"/>
        </w:rPr>
        <w:t>23</w:t>
      </w:r>
    </w:p>
    <w:p w:rsidR="009E412B" w:rsidRDefault="009E412B" w:rsidP="000902C6">
      <w:pPr>
        <w:spacing w:line="276" w:lineRule="auto"/>
        <w:rPr>
          <w:rFonts w:ascii="Arial Narrow" w:hAnsi="Arial Narrow"/>
          <w:sz w:val="22"/>
        </w:rPr>
      </w:pPr>
    </w:p>
    <w:p w:rsidR="009E412B" w:rsidRDefault="009E412B" w:rsidP="000902C6">
      <w:pPr>
        <w:spacing w:line="276" w:lineRule="auto"/>
        <w:rPr>
          <w:rFonts w:ascii="Arial Narrow" w:hAnsi="Arial Narrow"/>
          <w:sz w:val="22"/>
        </w:rPr>
      </w:pPr>
    </w:p>
    <w:p w:rsidR="009E412B" w:rsidRDefault="009E412B" w:rsidP="000902C6">
      <w:pPr>
        <w:spacing w:line="276" w:lineRule="auto"/>
        <w:rPr>
          <w:rFonts w:ascii="Arial Narrow" w:hAnsi="Arial Narrow"/>
          <w:sz w:val="22"/>
        </w:rPr>
      </w:pPr>
    </w:p>
    <w:p w:rsidR="009E412B" w:rsidRDefault="009E412B" w:rsidP="000902C6">
      <w:pPr>
        <w:spacing w:line="276" w:lineRule="auto"/>
        <w:rPr>
          <w:rFonts w:ascii="Arial Narrow" w:hAnsi="Arial Narrow"/>
          <w:sz w:val="22"/>
        </w:rPr>
      </w:pPr>
    </w:p>
    <w:p w:rsidR="009E412B" w:rsidRPr="009E412B" w:rsidRDefault="00A560C4" w:rsidP="009E412B">
      <w:pPr>
        <w:spacing w:line="240" w:lineRule="auto"/>
        <w:ind w:left="12036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_________________________</w:t>
      </w:r>
      <w:r>
        <w:rPr>
          <w:rFonts w:ascii="Arial Narrow" w:hAnsi="Arial Narrow"/>
          <w:b/>
          <w:sz w:val="22"/>
        </w:rPr>
        <w:br/>
        <w:t>Rafael W. Becerra Gueva</w:t>
      </w:r>
      <w:r w:rsidR="009E412B" w:rsidRPr="009E412B">
        <w:rPr>
          <w:rFonts w:ascii="Arial Narrow" w:hAnsi="Arial Narrow"/>
          <w:b/>
          <w:sz w:val="22"/>
        </w:rPr>
        <w:t>ra</w:t>
      </w:r>
    </w:p>
    <w:p w:rsidR="009E412B" w:rsidRPr="009E412B" w:rsidRDefault="00A560C4" w:rsidP="009E412B">
      <w:pPr>
        <w:spacing w:line="240" w:lineRule="auto"/>
        <w:ind w:left="12036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DNU. 242</w:t>
      </w:r>
    </w:p>
    <w:p w:rsidR="000902C6" w:rsidRPr="008A1E38" w:rsidRDefault="000902C6" w:rsidP="000902C6">
      <w:pPr>
        <w:spacing w:line="276" w:lineRule="auto"/>
        <w:rPr>
          <w:rFonts w:ascii="Arial Narrow" w:hAnsi="Arial Narrow"/>
          <w:sz w:val="22"/>
        </w:rPr>
      </w:pPr>
    </w:p>
    <w:sectPr w:rsidR="000902C6" w:rsidRPr="008A1E38" w:rsidSect="000902C6">
      <w:pgSz w:w="16834" w:h="11909" w:orient="landscape"/>
      <w:pgMar w:top="992" w:right="953" w:bottom="1559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A295241"/>
    <w:multiLevelType w:val="hybridMultilevel"/>
    <w:tmpl w:val="FBA0EEB6"/>
    <w:lvl w:ilvl="0" w:tplc="65F6FF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84237"/>
    <w:multiLevelType w:val="hybridMultilevel"/>
    <w:tmpl w:val="0FEC3DC2"/>
    <w:lvl w:ilvl="0" w:tplc="98E29E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7703F"/>
    <w:multiLevelType w:val="hybridMultilevel"/>
    <w:tmpl w:val="F7004240"/>
    <w:lvl w:ilvl="0" w:tplc="98E29E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177ED"/>
    <w:multiLevelType w:val="hybridMultilevel"/>
    <w:tmpl w:val="385EF21C"/>
    <w:lvl w:ilvl="0" w:tplc="0094701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017BA"/>
    <w:multiLevelType w:val="hybridMultilevel"/>
    <w:tmpl w:val="03426550"/>
    <w:lvl w:ilvl="0" w:tplc="E778A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0E13AF"/>
    <w:multiLevelType w:val="hybridMultilevel"/>
    <w:tmpl w:val="03426550"/>
    <w:lvl w:ilvl="0" w:tplc="E778A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42"/>
    <w:rsid w:val="000204F8"/>
    <w:rsid w:val="00034A21"/>
    <w:rsid w:val="000820E4"/>
    <w:rsid w:val="000902C6"/>
    <w:rsid w:val="000E5DDD"/>
    <w:rsid w:val="0012024C"/>
    <w:rsid w:val="00141FB0"/>
    <w:rsid w:val="00145B56"/>
    <w:rsid w:val="00175FE5"/>
    <w:rsid w:val="00186750"/>
    <w:rsid w:val="001D4E28"/>
    <w:rsid w:val="001E073B"/>
    <w:rsid w:val="001F5BB4"/>
    <w:rsid w:val="00211C12"/>
    <w:rsid w:val="00252952"/>
    <w:rsid w:val="00255183"/>
    <w:rsid w:val="002A57C9"/>
    <w:rsid w:val="002D7314"/>
    <w:rsid w:val="00306BDD"/>
    <w:rsid w:val="00311153"/>
    <w:rsid w:val="003C6E63"/>
    <w:rsid w:val="003D342C"/>
    <w:rsid w:val="00481866"/>
    <w:rsid w:val="0048625B"/>
    <w:rsid w:val="004F254B"/>
    <w:rsid w:val="00513385"/>
    <w:rsid w:val="00517A59"/>
    <w:rsid w:val="00530378"/>
    <w:rsid w:val="005525BC"/>
    <w:rsid w:val="00592D49"/>
    <w:rsid w:val="005C354A"/>
    <w:rsid w:val="005D030D"/>
    <w:rsid w:val="005F0556"/>
    <w:rsid w:val="005F21BB"/>
    <w:rsid w:val="00630038"/>
    <w:rsid w:val="00665B5A"/>
    <w:rsid w:val="006E1E25"/>
    <w:rsid w:val="006E6611"/>
    <w:rsid w:val="00710B92"/>
    <w:rsid w:val="00780BED"/>
    <w:rsid w:val="007B0B80"/>
    <w:rsid w:val="0081114C"/>
    <w:rsid w:val="008478CC"/>
    <w:rsid w:val="00861E65"/>
    <w:rsid w:val="008A1E38"/>
    <w:rsid w:val="008B174B"/>
    <w:rsid w:val="008B7DC2"/>
    <w:rsid w:val="008E6632"/>
    <w:rsid w:val="009110B8"/>
    <w:rsid w:val="009545D2"/>
    <w:rsid w:val="00961228"/>
    <w:rsid w:val="00991B8A"/>
    <w:rsid w:val="00994031"/>
    <w:rsid w:val="009974F3"/>
    <w:rsid w:val="009A1264"/>
    <w:rsid w:val="009D6F05"/>
    <w:rsid w:val="009E412B"/>
    <w:rsid w:val="009F11B5"/>
    <w:rsid w:val="00A560C4"/>
    <w:rsid w:val="00A903FC"/>
    <w:rsid w:val="00AE207B"/>
    <w:rsid w:val="00B15C42"/>
    <w:rsid w:val="00B34B92"/>
    <w:rsid w:val="00B34E96"/>
    <w:rsid w:val="00B743B0"/>
    <w:rsid w:val="00B8657D"/>
    <w:rsid w:val="00B97A4B"/>
    <w:rsid w:val="00BB7B67"/>
    <w:rsid w:val="00BE0DC9"/>
    <w:rsid w:val="00BE7DBF"/>
    <w:rsid w:val="00C1644A"/>
    <w:rsid w:val="00C22E12"/>
    <w:rsid w:val="00C62710"/>
    <w:rsid w:val="00C70795"/>
    <w:rsid w:val="00CA3AB1"/>
    <w:rsid w:val="00CE7784"/>
    <w:rsid w:val="00D20914"/>
    <w:rsid w:val="00D34499"/>
    <w:rsid w:val="00D53792"/>
    <w:rsid w:val="00DA05E9"/>
    <w:rsid w:val="00DB6DF2"/>
    <w:rsid w:val="00E55A5F"/>
    <w:rsid w:val="00EB4CE7"/>
    <w:rsid w:val="00ED60BD"/>
    <w:rsid w:val="00F12493"/>
    <w:rsid w:val="00F80F89"/>
    <w:rsid w:val="00FE347C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ED1C6"/>
  <w15:chartTrackingRefBased/>
  <w15:docId w15:val="{983F5E49-D2F9-4D68-9C7B-6C52F8B4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C42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5C42"/>
    <w:pPr>
      <w:spacing w:after="0" w:line="240" w:lineRule="auto"/>
      <w:jc w:val="both"/>
    </w:pPr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B15C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5C42"/>
    <w:pPr>
      <w:spacing w:after="0" w:line="240" w:lineRule="auto"/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deltexto">
    <w:name w:val="Cuerpo del texto_"/>
    <w:basedOn w:val="Fuentedeprrafopredeter"/>
    <w:rsid w:val="00C7079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C7079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0">
    <w:name w:val="Cuerpo del texto"/>
    <w:basedOn w:val="Cuerpodeltexto"/>
    <w:rsid w:val="00C7079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Encabezamientoopiedepgina">
    <w:name w:val="Encabezamiento o pie de página"/>
    <w:basedOn w:val="Fuentedeprrafopredeter"/>
    <w:rsid w:val="00C7079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2">
    <w:name w:val="Cuerpo del texto (2)_"/>
    <w:basedOn w:val="Fuentedeprrafopredeter"/>
    <w:rsid w:val="00C7079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0">
    <w:name w:val="Cuerpo del texto (2)"/>
    <w:basedOn w:val="Cuerpodeltexto2"/>
    <w:rsid w:val="00C7079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Leyendadelatabla">
    <w:name w:val="Leyenda de la tabla_"/>
    <w:basedOn w:val="Fuentedeprrafopredeter"/>
    <w:link w:val="Leyendadelatabla0"/>
    <w:rsid w:val="00C70795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Leyendadelatabla0">
    <w:name w:val="Leyenda de la tabla"/>
    <w:basedOn w:val="Normal"/>
    <w:link w:val="Leyendadelatabla"/>
    <w:rsid w:val="00C70795"/>
    <w:pPr>
      <w:widowControl w:val="0"/>
      <w:shd w:val="clear" w:color="auto" w:fill="FFFFFF"/>
      <w:spacing w:line="0" w:lineRule="atLeast"/>
      <w:jc w:val="left"/>
    </w:pPr>
    <w:rPr>
      <w:rFonts w:ascii="Arial Narrow" w:eastAsia="Arial Narrow" w:hAnsi="Arial Narrow" w:cs="Arial Narrow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es/metas2021/ET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ei.es/metas2Q21/ET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ei.es/metas2021/ET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D73A-1931-4336-8559-792C596D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17312</TotalTime>
  <Pages>11</Pages>
  <Words>3202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BECERRA GUEVARA R.</dc:creator>
  <cp:keywords/>
  <dc:description/>
  <cp:lastModifiedBy>Usuario</cp:lastModifiedBy>
  <cp:revision>9</cp:revision>
  <dcterms:created xsi:type="dcterms:W3CDTF">2025-04-11T11:57:00Z</dcterms:created>
  <dcterms:modified xsi:type="dcterms:W3CDTF">2025-09-05T15:48:00Z</dcterms:modified>
</cp:coreProperties>
</file>