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7D" w:rsidRDefault="0037708A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D7D" w:rsidRDefault="00392D7D">
      <w:pPr>
        <w:sectPr w:rsidR="00392D7D">
          <w:pgSz w:w="11904" w:h="16834"/>
          <w:pgMar w:top="1440" w:right="1440" w:bottom="1440" w:left="1440" w:header="720" w:footer="720" w:gutter="0"/>
          <w:cols w:space="720"/>
        </w:sectPr>
      </w:pPr>
    </w:p>
    <w:p w:rsidR="00392D7D" w:rsidRDefault="0037708A">
      <w:pPr>
        <w:pStyle w:val="Ttulo1"/>
        <w:tabs>
          <w:tab w:val="center" w:pos="2531"/>
        </w:tabs>
        <w:spacing w:after="42"/>
        <w:ind w:left="-15" w:firstLine="0"/>
      </w:pPr>
      <w:r>
        <w:lastRenderedPageBreak/>
        <w:t xml:space="preserve">II. </w:t>
      </w:r>
      <w:r>
        <w:tab/>
        <w:t xml:space="preserve">SUMILLA Y DESCRIPCIÓN DEL CURSO 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8"/>
        <w:ind w:left="-15"/>
      </w:pPr>
      <w:r>
        <w:rPr>
          <w:b/>
          <w:sz w:val="14"/>
        </w:rPr>
        <w:t xml:space="preserve">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-15"/>
      </w:pPr>
      <w:r>
        <w:rPr>
          <w:b/>
        </w:rPr>
        <w:t xml:space="preserve">TRABAJO SOCIAL E INTERCULTURALIDAD 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-15"/>
      </w:pPr>
      <w:r>
        <w:rPr>
          <w:b/>
        </w:rPr>
        <w:t xml:space="preserve">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 xml:space="preserve">Pertenece al séptimo ciclo de la </w:t>
      </w:r>
      <w:r>
        <w:rPr>
          <w:rFonts w:ascii="Arial" w:eastAsia="Arial" w:hAnsi="Arial" w:cs="Arial"/>
        </w:rPr>
        <w:t xml:space="preserve">Carrera profesional de Trabajo Social, área de Formación Profesional especializada del Trabajador Social, línea de carrera Dinámica Institucional e Interinstitucional.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>Es de condición obligatorio, componente formación ciudadana, carácter teórico-práctico,</w:t>
      </w:r>
      <w:r>
        <w:rPr>
          <w:rFonts w:ascii="Arial" w:eastAsia="Arial" w:hAnsi="Arial" w:cs="Arial"/>
        </w:rPr>
        <w:t xml:space="preserve"> con 01 hora teórica y 04 prácticas semanales, dividida en cuatro unidades didácticas y 03 créditos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>Su propósito: sustenta cambios de las condiciones de vida de los grupos y poblaciones, conduciendo programas interculturales con la participación de person</w:t>
      </w:r>
      <w:r>
        <w:rPr>
          <w:rFonts w:ascii="Arial" w:eastAsia="Arial" w:hAnsi="Arial" w:cs="Arial"/>
        </w:rPr>
        <w:t xml:space="preserve">as, para acrecentar la comunicación e interacción cultural.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-15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 xml:space="preserve">Contenidos: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 xml:space="preserve">Diversidad cultural y relaciones interculturales La discriminación: un problema de todos.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 xml:space="preserve">La deliberación en los espacios públicos </w:t>
      </w:r>
      <w:r>
        <w:rPr>
          <w:rFonts w:ascii="Arial" w:eastAsia="Arial" w:hAnsi="Arial" w:cs="Arial"/>
        </w:rPr>
        <w:t xml:space="preserve">Trabajo Social en contexto de interculturalidad, respeto de etnias y manifestaciones culturales de los pueblos andinos y amazónicos.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>Trabajo social como educador y mediador en contexto multiculturales y multiétnicos. Dinámicas educación intercultural para</w:t>
      </w:r>
      <w:r>
        <w:rPr>
          <w:rFonts w:ascii="Arial" w:eastAsia="Arial" w:hAnsi="Arial" w:cs="Arial"/>
        </w:rPr>
        <w:t xml:space="preserve"> la tolerancia.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 xml:space="preserve">La práctica del curso se desarrollará en la modalidad de campo con grupos interculturales en un espacio profesional.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-5" w:hanging="10"/>
      </w:pPr>
      <w:r>
        <w:rPr>
          <w:rFonts w:ascii="Arial" w:eastAsia="Arial" w:hAnsi="Arial" w:cs="Arial"/>
        </w:rPr>
        <w:t xml:space="preserve">Concluye con un informe de un programa de intervención intercultural con grupos o poblaciones.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7"/>
        <w:ind w:left="-15"/>
      </w:pPr>
      <w:r>
        <w:rPr>
          <w:sz w:val="14"/>
        </w:rPr>
        <w:t xml:space="preserve"> </w:t>
      </w:r>
    </w:p>
    <w:p w:rsidR="00392D7D" w:rsidRDefault="0037708A">
      <w:pPr>
        <w:spacing w:after="112"/>
        <w:ind w:left="360"/>
      </w:pPr>
      <w:r>
        <w:rPr>
          <w:b/>
        </w:rPr>
        <w:t xml:space="preserve"> </w:t>
      </w:r>
    </w:p>
    <w:p w:rsidR="00392D7D" w:rsidRDefault="0037708A">
      <w:pPr>
        <w:spacing w:after="0"/>
        <w:ind w:left="360"/>
      </w:pPr>
      <w:r>
        <w:rPr>
          <w:b/>
        </w:rPr>
        <w:t xml:space="preserve"> </w:t>
      </w:r>
    </w:p>
    <w:p w:rsidR="00392D7D" w:rsidRDefault="0037708A">
      <w:pPr>
        <w:pStyle w:val="Ttulo1"/>
        <w:ind w:left="-5"/>
      </w:pPr>
      <w:r>
        <w:t xml:space="preserve">III. CAPACIDADES </w:t>
      </w:r>
      <w:r>
        <w:t xml:space="preserve">AL FINALIZAR EL CURSO </w:t>
      </w:r>
    </w:p>
    <w:tbl>
      <w:tblPr>
        <w:tblStyle w:val="TableGrid"/>
        <w:tblW w:w="9075" w:type="dxa"/>
        <w:tblInd w:w="-140" w:type="dxa"/>
        <w:tblCellMar>
          <w:top w:w="47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3687"/>
        <w:gridCol w:w="3263"/>
        <w:gridCol w:w="1135"/>
      </w:tblGrid>
      <w:tr w:rsidR="00392D7D">
        <w:trPr>
          <w:trHeight w:val="10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92D7D" w:rsidRDefault="00392D7D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CAPACIDAD DE LA UNIDAD DIDACTICA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NOMBRE DE LA UNIDAD DIDACTICA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112"/>
              <w:ind w:right="50"/>
              <w:jc w:val="center"/>
            </w:pPr>
            <w:r>
              <w:rPr>
                <w:b/>
              </w:rPr>
              <w:t xml:space="preserve"> </w:t>
            </w:r>
          </w:p>
          <w:p w:rsidR="00392D7D" w:rsidRDefault="0037708A">
            <w:pPr>
              <w:spacing w:after="0"/>
              <w:jc w:val="both"/>
            </w:pPr>
            <w:r>
              <w:rPr>
                <w:b/>
              </w:rPr>
              <w:t xml:space="preserve">SEMANAS  </w:t>
            </w:r>
          </w:p>
        </w:tc>
      </w:tr>
      <w:tr w:rsidR="00392D7D">
        <w:trPr>
          <w:trHeight w:val="229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92D7D" w:rsidRDefault="0037708A">
            <w:pPr>
              <w:spacing w:after="0"/>
              <w:ind w:left="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8069" cy="545275"/>
                      <wp:effectExtent l="0" t="0" r="0" b="0"/>
                      <wp:docPr id="16191" name="Group 16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69" cy="545275"/>
                                <a:chOff x="0" y="0"/>
                                <a:chExt cx="318069" cy="545275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-247122" y="108216"/>
                                  <a:ext cx="68418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UNIDAD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" name="Rectangle 155"/>
                              <wps:cNvSpPr/>
                              <wps:spPr>
                                <a:xfrm rot="-5399999">
                                  <a:off x="245334" y="202909"/>
                                  <a:ext cx="4978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" name="Rectangle 156"/>
                              <wps:cNvSpPr/>
                              <wps:spPr>
                                <a:xfrm rot="-5399999">
                                  <a:off x="249157" y="170155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91" o:spid="_x0000_s1026" style="width:25.05pt;height:42.95pt;mso-position-horizontal-relative:char;mso-position-vertical-relative:line" coordsize="3180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">
                      <v:rect id="Rectangle 152" o:spid="_x0000_s1027" style="position:absolute;left:-2471;top:1082;width:684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xJ8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t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xJ8MAAADcAAAADwAAAAAAAAAAAAAAAACYAgAAZHJzL2Rv&#10;d25yZXYueG1sUEsFBgAAAAAEAAQA9QAAAIg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UNIDAD </w:t>
                              </w:r>
                            </w:p>
                          </w:txbxContent>
                        </v:textbox>
                      </v:rect>
                      <v:rect id="Rectangle 153" o:spid="_x0000_s1028" style="position:absolute;left:740;top:-844;width:420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sUvMMA&#10;AADc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+0F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sUvMMAAADcAAAADwAAAAAAAAAAAAAAAACYAgAAZHJzL2Rv&#10;d25yZXYueG1sUEsFBgAAAAAEAAQA9QAAAIg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5" o:spid="_x0000_s1029" style="position:absolute;left:2453;top:2028;width:498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pU8MA&#10;AADcAAAADwAAAGRycy9kb3ducmV2LnhtbERPS2vCQBC+C/6HZYTedGOpVqKriFDSi4LaSo/T7OSB&#10;2dk0u4nx33cLQm/z8T1ntelNJTpqXGlZwXQSgSBOrS45V/BxfhsvQDiPrLGyTAru5GCzHg5WGGt7&#10;4yN1J5+LEMIuRgWF93UspUsLMugmtiYOXGYbgz7AJpe6wVsIN5V8jqK5NFhyaCiwpl1B6fXUGgWf&#10;03N7Sdzhm7+yn9eXvU8OWZ4o9TTqt0sQnnr/L36433WYP5vB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4pU8MAAADcAAAADwAAAAAAAAAAAAAAAACYAgAAZHJzL2Rv&#10;d25yZXYueG1sUEsFBgAAAAAEAAQA9QAAAIg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156" o:spid="_x0000_s1030" style="position:absolute;left:2491;top:1701;width:42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y3JMIA&#10;AADcAAAADwAAAGRycy9kb3ducmV2LnhtbERPS2sCMRC+F/wPYYTeatZiVVajiCDbSwWfeBw3sw/c&#10;TLabqNt/bwqCt/n4njOdt6YSN2pcaVlBvxeBIE6tLjlXsN+tPsYgnEfWWFkmBX/kYD7rvE0x1vbO&#10;G7ptfS5CCLsYFRTe17GULi3IoOvZmjhwmW0M+gCbXOoG7yHcVPIziobSYMmhocCalgWll+3VKDj0&#10;d9dj4tZnPmW/o8GPT9ZZnij13m0XExCeWv8SP93fOsz/GsL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LckwgAAANwAAAAPAAAAAAAAAAAAAAAAAJgCAABkcnMvZG93&#10;bnJldi54bWxQSwUGAAAAAAQABAD1AAAAhw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107"/>
              <w:jc w:val="both"/>
            </w:pPr>
            <w:r>
              <w:rPr>
                <w:rFonts w:ascii="Arial" w:eastAsia="Arial" w:hAnsi="Arial" w:cs="Arial"/>
              </w:rPr>
              <w:t xml:space="preserve">Diferencia los principales conceptos científicos sobre diversidad cultural y relaciones interculturales.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DIVERSIDAD CULTURAL Y RELACIONES INTERCULTURALES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102"/>
              <w:jc w:val="center"/>
            </w:pPr>
            <w:r>
              <w:rPr>
                <w:b/>
                <w:sz w:val="32"/>
              </w:rPr>
              <w:t xml:space="preserve">1- 4 </w:t>
            </w:r>
          </w:p>
        </w:tc>
      </w:tr>
      <w:tr w:rsidR="00392D7D">
        <w:trPr>
          <w:trHeight w:val="228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92D7D" w:rsidRDefault="0037708A">
            <w:pPr>
              <w:spacing w:after="0"/>
              <w:ind w:left="21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18069" cy="513271"/>
                      <wp:effectExtent l="0" t="0" r="0" b="0"/>
                      <wp:docPr id="16333" name="Group 16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69" cy="513271"/>
                                <a:chOff x="0" y="0"/>
                                <a:chExt cx="318069" cy="513271"/>
                              </a:xfrm>
                            </wpg:grpSpPr>
                            <wps:wsp>
                              <wps:cNvPr id="186" name="Rectangle 186"/>
                              <wps:cNvSpPr/>
                              <wps:spPr>
                                <a:xfrm rot="-5399999">
                                  <a:off x="-226051" y="97283"/>
                                  <a:ext cx="64203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UNIDAD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" name="Rectangle 187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 rot="-5399999">
                                  <a:off x="219556" y="163414"/>
                                  <a:ext cx="101345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" name="Rectangle 190"/>
                              <wps:cNvSpPr/>
                              <wps:spPr>
                                <a:xfrm rot="-5399999">
                                  <a:off x="249156" y="118339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33" o:spid="_x0000_s1031" style="width:25.05pt;height:40.4pt;mso-position-horizontal-relative:char;mso-position-vertical-relative:line" coordsize="318069,5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">
                      <v:rect id="Rectangle 186" o:spid="_x0000_s1032" style="position:absolute;left:-226051;top:97283;width:642039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Y8IA&#10;AADcAAAADwAAAGRycy9kb3ducmV2LnhtbERPS4vCMBC+L/gfwgje1lQRV6pRRJB6UVhfeByb6QOb&#10;SW2idv/9ZmHB23x8z5ktWlOJJzWutKxg0I9AEKdWl5wrOB7WnxMQziNrrCyTgh9ysJh3PmYYa/vi&#10;b3rufS5CCLsYFRTe17GULi3IoOvbmjhwmW0M+gCbXOoGXyHcVHIYRWNpsOTQUGBNq4LS2/5hFJwG&#10;h8c5cbsrX7L712jrk12WJ0r1uu1yCsJT69/if/dGh/mTMfw9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JtjwgAAANwAAAAPAAAAAAAAAAAAAAAAAJgCAABkcnMvZG93&#10;bnJldi54bWxQSwUGAAAAAAQABAD1AAAAhw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UNIDAD</w:t>
                              </w:r>
                            </w:p>
                          </w:txbxContent>
                        </v:textbox>
                      </v:rect>
                      <v:rect id="Rectangle 187" o:spid="_x0000_s1033" style="position:absolute;left:73896;top:-84352;width:42144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++MIA&#10;AADcAAAADwAAAGRycy9kb3ducmV2LnhtbERPS4vCMBC+C/sfwix401QRlWoUWVjqRUHdFY9jM31g&#10;M6lN1PrvzcKCt/n4njNftqYSd2pcaVnBoB+BIE6tLjlX8HP47k1BOI+ssbJMCp7kYLn46Mwx1vbB&#10;O7rvfS5CCLsYFRTe17GULi3IoOvbmjhwmW0M+gCbXOoGHyHcVHIYRWNpsOTQUGBNXwWll/3NKPgd&#10;HG7HxG3PfMquk9HGJ9ssT5TqfrarGQhPrX+L/91rHeZPJ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D74wgAAANwAAAAPAAAAAAAAAAAAAAAAAJgCAABkcnMvZG93&#10;bnJldi54bWxQSwUGAAAAAAQABAD1AAAAhw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9" o:spid="_x0000_s1034" style="position:absolute;left:219556;top:163414;width:101345;height:1899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PEcMA&#10;AADcAAAADwAAAGRycy9kb3ducmV2LnhtbERPS2vCQBC+F/wPywi91Y1SNE1dRYSSXir4qHicZicP&#10;zM6m2VXjv3cFwdt8fM+ZzjtTizO1rrKsYDiIQBBnVldcKNhtv95iEM4ja6wtk4IrOZjPei9TTLS9&#10;8JrOG1+IEMIuQQWl900ipctKMugGtiEOXG5bgz7AtpC6xUsIN7UcRdFYGqw4NJTY0LKk7Lg5GQW/&#10;w+1pn7rVHx/y/8n7j09XeZEq9drvFp8gPHX+KX64v3WYH3/A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MPEcMAAADcAAAADwAAAAAAAAAAAAAAAACYAgAAZHJzL2Rv&#10;d25yZXYueG1sUEsFBgAAAAAEAAQA9QAAAIg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II</w:t>
                              </w:r>
                            </w:p>
                          </w:txbxContent>
                        </v:textbox>
                      </v:rect>
                      <v:rect id="Rectangle 190" o:spid="_x0000_s1035" style="position:absolute;left:249156;top:118339;width:42144;height:1899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wUcYA&#10;AADcAAAADwAAAGRycy9kb3ducmV2LnhtbESPS2sCQRCE7wH/w9CCtzhrkEQ3jiKBsLlE8BVy7Oz0&#10;PnCnZ7Mz6ubf24eAt26quurrxap3jbpQF2rPBibjBBRx7m3NpYHD/v1xBipEZIuNZzLwRwFWy8HD&#10;AlPrr7ylyy6WSkI4pGigirFNtQ55RQ7D2LfEohW+cxhl7UptO7xKuGv0U5I8a4c1S0OFLb1VlJ92&#10;Z2fgONmfv7Kw+eHv4vdl+hmzTVFmxoyG/foVVKQ+3s3/1x9W8O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AwUc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101"/>
              <w:jc w:val="both"/>
            </w:pPr>
            <w:r>
              <w:rPr>
                <w:rFonts w:ascii="Arial" w:eastAsia="Arial" w:hAnsi="Arial" w:cs="Arial"/>
              </w:rPr>
              <w:t xml:space="preserve">Reconoce la deliberación de los espacios públicos, asimismo el trabajo social en contextos de interculturalidad.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tabs>
                <w:tab w:val="center" w:pos="1834"/>
                <w:tab w:val="right" w:pos="3145"/>
              </w:tabs>
              <w:spacing w:after="43"/>
            </w:pPr>
            <w:r>
              <w:rPr>
                <w:rFonts w:ascii="Arial" w:eastAsia="Arial" w:hAnsi="Arial" w:cs="Arial"/>
                <w:b/>
              </w:rPr>
              <w:t xml:space="preserve">TRABAJO </w:t>
            </w:r>
            <w:r>
              <w:rPr>
                <w:rFonts w:ascii="Arial" w:eastAsia="Arial" w:hAnsi="Arial" w:cs="Arial"/>
                <w:b/>
              </w:rPr>
              <w:tab/>
              <w:t xml:space="preserve">SOCIAL </w:t>
            </w:r>
            <w:r>
              <w:rPr>
                <w:rFonts w:ascii="Arial" w:eastAsia="Arial" w:hAnsi="Arial" w:cs="Arial"/>
                <w:b/>
              </w:rPr>
              <w:tab/>
              <w:t xml:space="preserve">EN </w:t>
            </w:r>
          </w:p>
          <w:p w:rsidR="00392D7D" w:rsidRDefault="0037708A">
            <w:pPr>
              <w:tabs>
                <w:tab w:val="right" w:pos="3145"/>
              </w:tabs>
              <w:spacing w:after="23"/>
            </w:pPr>
            <w:r>
              <w:rPr>
                <w:rFonts w:ascii="Arial" w:eastAsia="Arial" w:hAnsi="Arial" w:cs="Arial"/>
                <w:b/>
              </w:rPr>
              <w:t xml:space="preserve">CONTEXTOS </w:t>
            </w:r>
            <w:r>
              <w:rPr>
                <w:rFonts w:ascii="Arial" w:eastAsia="Arial" w:hAnsi="Arial" w:cs="Arial"/>
                <w:b/>
              </w:rPr>
              <w:tab/>
              <w:t xml:space="preserve">DE </w:t>
            </w:r>
          </w:p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INTERCULTURALIDAD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102"/>
              <w:jc w:val="center"/>
            </w:pPr>
            <w:r>
              <w:rPr>
                <w:b/>
                <w:sz w:val="32"/>
              </w:rPr>
              <w:t xml:space="preserve">5-8 </w:t>
            </w:r>
          </w:p>
        </w:tc>
      </w:tr>
      <w:tr w:rsidR="00392D7D">
        <w:trPr>
          <w:trHeight w:val="228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92D7D" w:rsidRDefault="0037708A">
            <w:pPr>
              <w:spacing w:after="0"/>
              <w:ind w:left="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8069" cy="513271"/>
                      <wp:effectExtent l="0" t="0" r="0" b="0"/>
                      <wp:docPr id="16473" name="Group 1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69" cy="513271"/>
                                <a:chOff x="0" y="0"/>
                                <a:chExt cx="318069" cy="513271"/>
                              </a:xfrm>
                            </wpg:grpSpPr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-226050" y="97282"/>
                                  <a:ext cx="64203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UNIDAD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245333" y="207480"/>
                                  <a:ext cx="4978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221583" y="145629"/>
                                  <a:ext cx="97291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" name="Rectangle 225"/>
                              <wps:cNvSpPr/>
                              <wps:spPr>
                                <a:xfrm rot="-5399999">
                                  <a:off x="249156" y="10005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73" o:spid="_x0000_s1036" style="width:25.05pt;height:40.4pt;mso-position-horizontal-relative:char;mso-position-vertical-relative:line" coordsize="318069,5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">
                      <v:rect id="Rectangle 220" o:spid="_x0000_s1037" style="position:absolute;left:-226050;top:97282;width:642039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YysEA&#10;AADcAAAADwAAAGRycy9kb3ducmV2LnhtbERPy4rCMBTdC/MP4QruNLUMKtUoMiCdjYKPGVzeaW4f&#10;THNTm6j1781CcHk478WqM7W4UesqywrGowgEcWZ1xYWC03EznIFwHlljbZkUPMjBavnRW2Ci7Z33&#10;dDv4QoQQdgkqKL1vEildVpJBN7INceBy2xr0AbaF1C3eQ7ipZRxFE2mw4tBQYkNfJWX/h6tR8DM+&#10;Xn9Tt/vjc36Zfm59usuLVKlBv1vPQXjq/Fv8cn9rBXEc5oc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qmMrBAAAA3AAAAA8AAAAAAAAAAAAAAAAAmAIAAGRycy9kb3du&#10;cmV2LnhtbFBLBQYAAAAABAAEAPUAAACG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UNIDAD</w:t>
                              </w:r>
                            </w:p>
                          </w:txbxContent>
                        </v:textbox>
                      </v:rect>
                      <v:rect id="Rectangle 221" o:spid="_x0000_s1038" style="position:absolute;left:73897;top:-84352;width:42143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9UcYA&#10;AADcAAAADwAAAGRycy9kb3ducmV2LnhtbESPT2vCQBTE7wW/w/IEb3WTIFrSbKQIkl4U1Lb0+Jp9&#10;+UOzb9Psqum37wpCj8PM/IbJ1qPpxIUG11pWEM8jEMSl1S3XCt5O28cnEM4ja+wsk4JfcrDOJw8Z&#10;ptpe+UCXo69FgLBLUUHjfZ9K6cqGDLq57YmDV9nBoA9yqKUe8BrgppNJFC2lwZbDQoM9bRoqv49n&#10;o+A9Pp0/Crf/4s/qZ7XY+WJf1YVSs+n48gzC0+j/w/f2q1aQJDHczo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Y9Uc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" o:spid="_x0000_s1039" style="position:absolute;left:245333;top:207480;width:49789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Gvc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SCO3+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Aa9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224" o:spid="_x0000_s1040" style="position:absolute;left:221583;top:145629;width:97291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GeycUA&#10;AADcAAAADwAAAGRycy9kb3ducmV2LnhtbESPT2vCQBTE74V+h+UJvdWNQWyJboIUSnpRqFbx+My+&#10;/MHs2zS7avz2bqHgcZiZ3zCLbDCtuFDvGssKJuMIBHFhdcOVgp/t5+s7COeRNbaWScGNHGTp89MC&#10;E22v/E2Xja9EgLBLUEHtfZdI6YqaDLqx7YiDV9reoA+yr6Tu8RrgppVxFM2kwYbDQo0dfdRUnDZn&#10;o2A32Z73uVsf+VD+vk1XPl+XVa7Uy2hYzkF4Gvwj/N/+0grieAp/Z8IR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Z7J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II</w:t>
                              </w:r>
                            </w:p>
                          </w:txbxContent>
                        </v:textbox>
                      </v:rect>
                      <v:rect id="Rectangle 225" o:spid="_x0000_s1041" style="position:absolute;left:249156;top:100050;width:42143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07UsUA&#10;AADcAAAADwAAAGRycy9kb3ducmV2LnhtbESPW2vCQBSE3wv+h+UIfasbQ7USXaUUSvpSwSs+HrMn&#10;F8yeTbOrxn/vCkIfh5n5hpktOlOLC7WusqxgOIhAEGdWV1wo2G6+3yYgnEfWWFsmBTdysJj3XmaY&#10;aHvlFV3WvhABwi5BBaX3TSKly0oy6Aa2IQ5ebluDPsi2kLrFa4CbWsZRNJYGKw4LJTb0VVJ2Wp+N&#10;gt1wc96nbnnkQ/738f7r02VepEq99rvPKQhPnf8PP9s/WkEcj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TtS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101"/>
              <w:jc w:val="both"/>
            </w:pPr>
            <w:r>
              <w:rPr>
                <w:rFonts w:ascii="Arial" w:eastAsia="Arial" w:hAnsi="Arial" w:cs="Arial"/>
              </w:rPr>
              <w:t xml:space="preserve">Intervine como educador y mediador en contextos multiculturales multiétnicos aplicando el proceso metodológico y sus respectivas técnicas e instrumentos 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 w:line="275" w:lineRule="auto"/>
              <w:ind w:right="98"/>
              <w:jc w:val="both"/>
            </w:pPr>
            <w:r>
              <w:rPr>
                <w:rFonts w:ascii="Arial" w:eastAsia="Arial" w:hAnsi="Arial" w:cs="Arial"/>
                <w:b/>
              </w:rPr>
              <w:t xml:space="preserve">TRABAJO SOCIAL COMO EDUCADOR Y MEDIADOR EN CONTEXTOS MUTICULTURALES Y </w:t>
            </w:r>
          </w:p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</w:rPr>
              <w:t xml:space="preserve">ULTIETNICOS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102"/>
              <w:jc w:val="center"/>
            </w:pPr>
            <w:r>
              <w:rPr>
                <w:b/>
                <w:sz w:val="32"/>
              </w:rPr>
              <w:t xml:space="preserve">9-12 </w:t>
            </w:r>
          </w:p>
        </w:tc>
      </w:tr>
      <w:tr w:rsidR="00392D7D">
        <w:trPr>
          <w:trHeight w:val="254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92D7D" w:rsidRDefault="0037708A">
            <w:pPr>
              <w:spacing w:after="0"/>
              <w:ind w:left="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8069" cy="513271"/>
                      <wp:effectExtent l="0" t="0" r="0" b="0"/>
                      <wp:docPr id="16647" name="Group 16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69" cy="513271"/>
                                <a:chOff x="0" y="0"/>
                                <a:chExt cx="318069" cy="513271"/>
                              </a:xfrm>
                            </wpg:grpSpPr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-226050" y="97282"/>
                                  <a:ext cx="642038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UNIDAD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189346" y="157588"/>
                                  <a:ext cx="16176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>IV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249157" y="9700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47" o:spid="_x0000_s1042" style="width:25.05pt;height:40.4pt;mso-position-horizontal-relative:char;mso-position-vertical-relative:line" coordsize="318069,5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">
                      <v:rect id="Rectangle 261" o:spid="_x0000_s1043" style="position:absolute;left:-226050;top:97282;width:642038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Ekc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CaJP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ISR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UNIDAD</w:t>
                              </w:r>
                            </w:p>
                          </w:txbxContent>
                        </v:textbox>
                      </v:rect>
                      <v:rect id="Rectangle 262" o:spid="_x0000_s1044" style="position:absolute;left:73897;top:-84352;width:42144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a5sUA&#10;AADcAAAADwAAAGRycy9kb3ducmV2LnhtbESPT2vCQBTE74V+h+UJ3urGIFpSN0EKJV4UqlV6fM2+&#10;/KHZt2l21fjt3YLgcZiZ3zDLbDCtOFPvGssKppMIBHFhdcOVgq/9x8srCOeRNbaWScGVHGTp89MS&#10;E20v/Ennna9EgLBLUEHtfZdI6YqaDLqJ7YiDV9reoA+yr6Tu8RLgppVxFM2lwYbDQo0dvddU/O5O&#10;RsFhuj8dc7f94e/ybzHb+HxbVrlS49GwegPhafCP8L291grieQ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hrm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4" o:spid="_x0000_s1045" style="position:absolute;left:189346;top:157588;width:161765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nCcYA&#10;AADcAAAADwAAAGRycy9kb3ducmV2LnhtbESPT2vCQBTE7wW/w/KE3uomQWyJboIIkl4qqG3p8Zl9&#10;+YPZt2l21fTbd4VCj8PM/IZZ5aPpxJUG11pWEM8iEMSl1S3XCt6P26cXEM4ja+wsk4IfcpBnk4cV&#10;ptreeE/Xg69FgLBLUUHjfZ9K6cqGDLqZ7YmDV9nBoA9yqKUe8BbgppNJFC2kwZbDQoM9bRoqz4eL&#10;UfARHy+fhdud+Kv6fp6/+WJX1YVSj9NxvQThafT/4b/2q1aQLO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snCc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>IV</w:t>
                              </w:r>
                            </w:p>
                          </w:txbxContent>
                        </v:textbox>
                      </v:rect>
                      <v:rect id="Rectangle 265" o:spid="_x0000_s1046" style="position:absolute;left:249157;top:97003;width:42143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CksYA&#10;AADcAAAADwAAAGRycy9kb3ducmV2LnhtbESPW2vCQBSE3wv9D8sRfKsbpWpJ3YRSKPFFwUvFx9Ps&#10;yQWzZ9PsqvHfu0Khj8PMfMMs0t404kKdqy0rGI8iEMS51TWXCva7r5c3EM4ja2wsk4IbOUiT56cF&#10;xtpeeUOXrS9FgLCLUUHlfRtL6fKKDLqRbYmDV9jOoA+yK6Xu8BrgppGTKJpJgzWHhQpb+qwoP23P&#10;RsH3eHc+ZG79w8fid/668tm6KDOlhoP+4x2Ep97/h//aS61gMp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eCks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99"/>
              <w:jc w:val="both"/>
            </w:pPr>
            <w:r>
              <w:rPr>
                <w:rFonts w:ascii="Arial" w:eastAsia="Arial" w:hAnsi="Arial" w:cs="Arial"/>
              </w:rPr>
              <w:t xml:space="preserve">Conduce y ejecuta programas orientados a dinámicas educación intercultural para la tolerancia de acuerdo a las políticas institucionales actuales.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tabs>
                <w:tab w:val="right" w:pos="3145"/>
              </w:tabs>
              <w:spacing w:after="23"/>
            </w:pPr>
            <w:r>
              <w:rPr>
                <w:rFonts w:ascii="Arial" w:eastAsia="Arial" w:hAnsi="Arial" w:cs="Arial"/>
                <w:b/>
              </w:rPr>
              <w:t xml:space="preserve">DINAMICAS </w:t>
            </w:r>
            <w:r>
              <w:rPr>
                <w:rFonts w:ascii="Arial" w:eastAsia="Arial" w:hAnsi="Arial" w:cs="Arial"/>
                <w:b/>
              </w:rPr>
              <w:tab/>
              <w:t xml:space="preserve">EDUCACION </w:t>
            </w:r>
          </w:p>
          <w:p w:rsidR="00392D7D" w:rsidRDefault="0037708A">
            <w:pPr>
              <w:spacing w:after="16"/>
              <w:jc w:val="both"/>
            </w:pPr>
            <w:r>
              <w:rPr>
                <w:rFonts w:ascii="Arial" w:eastAsia="Arial" w:hAnsi="Arial" w:cs="Arial"/>
                <w:b/>
              </w:rPr>
              <w:t xml:space="preserve">INTERCULTURALIDAD PARA LA </w:t>
            </w:r>
          </w:p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TOLERANCIA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86"/>
            </w:pPr>
            <w:r>
              <w:rPr>
                <w:b/>
                <w:sz w:val="32"/>
              </w:rPr>
              <w:t>13</w:t>
            </w:r>
            <w:r>
              <w:rPr>
                <w:b/>
                <w:sz w:val="32"/>
              </w:rPr>
              <w:t xml:space="preserve">-16 </w:t>
            </w:r>
          </w:p>
        </w:tc>
      </w:tr>
    </w:tbl>
    <w:p w:rsidR="00392D7D" w:rsidRDefault="0037708A">
      <w:pPr>
        <w:spacing w:after="123"/>
      </w:pPr>
      <w:r>
        <w:rPr>
          <w:b/>
          <w:sz w:val="24"/>
        </w:rPr>
        <w:t xml:space="preserve"> </w:t>
      </w:r>
    </w:p>
    <w:p w:rsidR="00392D7D" w:rsidRDefault="0037708A">
      <w:pPr>
        <w:spacing w:after="123"/>
      </w:pPr>
      <w:r>
        <w:rPr>
          <w:b/>
          <w:sz w:val="24"/>
        </w:rPr>
        <w:t xml:space="preserve"> </w:t>
      </w:r>
    </w:p>
    <w:p w:rsidR="00392D7D" w:rsidRDefault="0037708A">
      <w:pPr>
        <w:spacing w:after="123"/>
      </w:pPr>
      <w:r>
        <w:rPr>
          <w:b/>
          <w:sz w:val="24"/>
        </w:rPr>
        <w:t xml:space="preserve"> </w:t>
      </w:r>
    </w:p>
    <w:p w:rsidR="00392D7D" w:rsidRDefault="0037708A">
      <w:pPr>
        <w:spacing w:after="123"/>
      </w:pPr>
      <w:r>
        <w:rPr>
          <w:b/>
          <w:sz w:val="24"/>
        </w:rPr>
        <w:t xml:space="preserve"> </w:t>
      </w:r>
    </w:p>
    <w:p w:rsidR="00392D7D" w:rsidRDefault="0037708A">
      <w:pPr>
        <w:spacing w:after="123"/>
      </w:pPr>
      <w:r>
        <w:rPr>
          <w:b/>
          <w:sz w:val="24"/>
        </w:rPr>
        <w:t xml:space="preserve"> </w:t>
      </w:r>
    </w:p>
    <w:p w:rsidR="00392D7D" w:rsidRDefault="0037708A">
      <w:pPr>
        <w:spacing w:after="123"/>
      </w:pPr>
      <w:r>
        <w:rPr>
          <w:b/>
          <w:sz w:val="24"/>
        </w:rPr>
        <w:t xml:space="preserve"> </w:t>
      </w:r>
    </w:p>
    <w:p w:rsidR="00392D7D" w:rsidRDefault="0037708A">
      <w:pPr>
        <w:spacing w:after="0"/>
      </w:pPr>
      <w:r>
        <w:rPr>
          <w:b/>
          <w:sz w:val="24"/>
        </w:rPr>
        <w:t xml:space="preserve"> </w:t>
      </w:r>
    </w:p>
    <w:p w:rsidR="00392D7D" w:rsidRDefault="0037708A">
      <w:pPr>
        <w:pStyle w:val="Ttulo1"/>
        <w:spacing w:after="106"/>
        <w:ind w:left="-5"/>
      </w:pPr>
      <w:r>
        <w:t>IV. INDICADORES DE CAPACIDADES AL FINALIZAR EL CURSO</w:t>
      </w:r>
      <w:r>
        <w:rPr>
          <w:sz w:val="22"/>
        </w:rPr>
        <w:t xml:space="preserve"> </w:t>
      </w:r>
    </w:p>
    <w:p w:rsidR="00392D7D" w:rsidRDefault="0037708A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424" w:type="dxa"/>
        <w:tblInd w:w="-461" w:type="dxa"/>
        <w:tblCellMar>
          <w:top w:w="25" w:type="dxa"/>
          <w:left w:w="108" w:type="dxa"/>
          <w:bottom w:w="90" w:type="dxa"/>
          <w:right w:w="65" w:type="dxa"/>
        </w:tblCellMar>
        <w:tblLook w:val="04A0" w:firstRow="1" w:lastRow="0" w:firstColumn="1" w:lastColumn="0" w:noHBand="0" w:noVBand="1"/>
      </w:tblPr>
      <w:tblGrid>
        <w:gridCol w:w="775"/>
        <w:gridCol w:w="8649"/>
      </w:tblGrid>
      <w:tr w:rsidR="00392D7D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129"/>
              <w:ind w:right="14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:rsidR="00392D7D" w:rsidRDefault="0037708A">
            <w:pPr>
              <w:spacing w:after="0"/>
              <w:ind w:left="5"/>
            </w:pPr>
            <w:r>
              <w:rPr>
                <w:b/>
                <w:sz w:val="14"/>
              </w:rPr>
              <w:t>NÚMERO</w:t>
            </w:r>
            <w:r>
              <w:rPr>
                <w:b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392D7D" w:rsidRDefault="0037708A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INDICADORES DE CAPACIDAD AL FINALIZAR EL CURSO </w:t>
            </w:r>
          </w:p>
        </w:tc>
      </w:tr>
      <w:tr w:rsidR="00392D7D">
        <w:trPr>
          <w:trHeight w:val="61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Define </w:t>
            </w:r>
            <w:r>
              <w:rPr>
                <w:rFonts w:ascii="Arial" w:eastAsia="Arial" w:hAnsi="Arial" w:cs="Arial"/>
              </w:rPr>
              <w:t xml:space="preserve">que es diversidad cultural </w:t>
            </w:r>
          </w:p>
        </w:tc>
      </w:tr>
      <w:tr w:rsidR="00392D7D">
        <w:trPr>
          <w:trHeight w:val="60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Identifica  </w:t>
            </w:r>
            <w:r>
              <w:rPr>
                <w:rFonts w:ascii="Arial" w:eastAsia="Arial" w:hAnsi="Arial" w:cs="Arial"/>
              </w:rPr>
              <w:t xml:space="preserve"> la diversidad cultural en el Perú </w:t>
            </w:r>
          </w:p>
        </w:tc>
      </w:tr>
      <w:tr w:rsidR="00392D7D">
        <w:trPr>
          <w:trHeight w:val="61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lastRenderedPageBreak/>
              <w:t xml:space="preserve">3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Identifica </w:t>
            </w:r>
            <w:r>
              <w:rPr>
                <w:rFonts w:ascii="Arial" w:eastAsia="Arial" w:hAnsi="Arial" w:cs="Arial"/>
              </w:rPr>
              <w:t xml:space="preserve">las etapas del proceso intercultural </w:t>
            </w:r>
          </w:p>
        </w:tc>
      </w:tr>
      <w:tr w:rsidR="00392D7D">
        <w:trPr>
          <w:trHeight w:val="61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b/>
              </w:rPr>
              <w:t>onoce</w:t>
            </w:r>
            <w:r>
              <w:rPr>
                <w:rFonts w:ascii="Arial" w:eastAsia="Arial" w:hAnsi="Arial" w:cs="Arial"/>
              </w:rPr>
              <w:t xml:space="preserve">   los aportes de la interculturalidad </w:t>
            </w:r>
          </w:p>
        </w:tc>
      </w:tr>
      <w:tr w:rsidR="00392D7D">
        <w:trPr>
          <w:trHeight w:val="60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5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Analiza</w:t>
            </w:r>
            <w:r>
              <w:rPr>
                <w:rFonts w:ascii="Arial" w:eastAsia="Arial" w:hAnsi="Arial" w:cs="Arial"/>
              </w:rPr>
              <w:t xml:space="preserve"> el quehacer del trabajador social, dentro del contexto intercultural </w:t>
            </w:r>
          </w:p>
        </w:tc>
      </w:tr>
      <w:tr w:rsidR="00392D7D">
        <w:trPr>
          <w:trHeight w:val="62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6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Identifica </w:t>
            </w:r>
            <w:r>
              <w:rPr>
                <w:rFonts w:ascii="Arial" w:eastAsia="Arial" w:hAnsi="Arial" w:cs="Arial"/>
              </w:rPr>
              <w:t xml:space="preserve">la importancia de la Dimensión metodológica </w:t>
            </w:r>
          </w:p>
        </w:tc>
      </w:tr>
      <w:tr w:rsidR="00392D7D">
        <w:trPr>
          <w:trHeight w:val="60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7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Investiga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la interculturalidad más allá de la educación </w:t>
            </w:r>
          </w:p>
        </w:tc>
      </w:tr>
      <w:tr w:rsidR="00392D7D">
        <w:trPr>
          <w:trHeight w:val="60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8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Identifica </w:t>
            </w:r>
            <w:r>
              <w:rPr>
                <w:rFonts w:ascii="Arial" w:eastAsia="Arial" w:hAnsi="Arial" w:cs="Arial"/>
                <w:sz w:val="20"/>
              </w:rPr>
              <w:t>el rol del Trabajador Social como mediador en contextos multiculturales y multiétnicos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92D7D">
        <w:trPr>
          <w:trHeight w:val="60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4"/>
              <w:jc w:val="center"/>
            </w:pPr>
            <w:r>
              <w:rPr>
                <w:i/>
              </w:rPr>
              <w:t xml:space="preserve">9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Examina </w:t>
            </w:r>
            <w:r>
              <w:rPr>
                <w:rFonts w:ascii="Arial" w:eastAsia="Arial" w:hAnsi="Arial" w:cs="Arial"/>
              </w:rPr>
              <w:t xml:space="preserve">los  contextos multiétnicos: La diversidad étnica, etnoeducación e interculturalidad </w:t>
            </w:r>
          </w:p>
        </w:tc>
      </w:tr>
      <w:tr w:rsidR="00392D7D">
        <w:trPr>
          <w:trHeight w:val="60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1"/>
              <w:jc w:val="center"/>
            </w:pPr>
            <w:r>
              <w:rPr>
                <w:i/>
              </w:rPr>
              <w:t xml:space="preserve">10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Analiza</w:t>
            </w:r>
            <w:r>
              <w:rPr>
                <w:rFonts w:ascii="Arial" w:eastAsia="Arial" w:hAnsi="Arial" w:cs="Arial"/>
              </w:rPr>
              <w:t xml:space="preserve"> críticamente  la equidad y discriminación  </w:t>
            </w:r>
          </w:p>
        </w:tc>
      </w:tr>
      <w:tr w:rsidR="00392D7D">
        <w:trPr>
          <w:trHeight w:val="61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1"/>
              <w:jc w:val="center"/>
            </w:pPr>
            <w:r>
              <w:rPr>
                <w:i/>
              </w:rPr>
              <w:t xml:space="preserve">11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Identifica</w:t>
            </w:r>
            <w:r>
              <w:rPr>
                <w:rFonts w:ascii="Arial" w:eastAsia="Arial" w:hAnsi="Arial" w:cs="Arial"/>
              </w:rPr>
              <w:t xml:space="preserve">   la educación y la inclusión en los programas sociales </w:t>
            </w:r>
          </w:p>
        </w:tc>
      </w:tr>
      <w:tr w:rsidR="00392D7D">
        <w:trPr>
          <w:trHeight w:val="62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1"/>
              <w:jc w:val="center"/>
            </w:pPr>
            <w:r>
              <w:rPr>
                <w:i/>
              </w:rPr>
              <w:t xml:space="preserve">12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Explica</w:t>
            </w:r>
            <w:r>
              <w:rPr>
                <w:rFonts w:ascii="Arial" w:eastAsia="Arial" w:hAnsi="Arial" w:cs="Arial"/>
              </w:rPr>
              <w:t xml:space="preserve"> la importancia de la tolerancia versus equidad e inclusión. </w:t>
            </w:r>
          </w:p>
        </w:tc>
      </w:tr>
      <w:tr w:rsidR="00392D7D">
        <w:trPr>
          <w:trHeight w:val="62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1"/>
              <w:jc w:val="center"/>
            </w:pPr>
            <w:r>
              <w:rPr>
                <w:i/>
              </w:rPr>
              <w:t xml:space="preserve">13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Diseña </w:t>
            </w:r>
            <w:r>
              <w:rPr>
                <w:rFonts w:ascii="Arial" w:eastAsia="Arial" w:hAnsi="Arial" w:cs="Arial"/>
              </w:rPr>
              <w:t xml:space="preserve">un programa de interculturalidad y lo aplica. </w:t>
            </w:r>
          </w:p>
        </w:tc>
      </w:tr>
      <w:tr w:rsidR="00392D7D">
        <w:trPr>
          <w:trHeight w:val="60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1"/>
              <w:jc w:val="center"/>
            </w:pPr>
            <w:r>
              <w:rPr>
                <w:i/>
              </w:rPr>
              <w:t xml:space="preserve">14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Expone</w:t>
            </w:r>
            <w:r>
              <w:rPr>
                <w:rFonts w:ascii="Arial" w:eastAsia="Arial" w:hAnsi="Arial" w:cs="Arial"/>
              </w:rPr>
              <w:t xml:space="preserve">  y sustenta  un programa de interculturalidad  </w:t>
            </w:r>
          </w:p>
        </w:tc>
      </w:tr>
      <w:tr w:rsidR="00392D7D">
        <w:trPr>
          <w:trHeight w:val="61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1"/>
              <w:jc w:val="center"/>
            </w:pPr>
            <w:r>
              <w:rPr>
                <w:i/>
              </w:rPr>
              <w:t xml:space="preserve">15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Analiza</w:t>
            </w:r>
            <w:r>
              <w:rPr>
                <w:rFonts w:ascii="Arial" w:eastAsia="Arial" w:hAnsi="Arial" w:cs="Arial"/>
              </w:rPr>
              <w:t xml:space="preserve"> la importancia del Trabajo Social e interculturalidad </w:t>
            </w:r>
          </w:p>
        </w:tc>
      </w:tr>
      <w:tr w:rsidR="00392D7D">
        <w:trPr>
          <w:trHeight w:val="61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  <w:ind w:right="41"/>
              <w:jc w:val="center"/>
            </w:pPr>
            <w:r>
              <w:rPr>
                <w:i/>
              </w:rPr>
              <w:t xml:space="preserve">16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Propone</w:t>
            </w:r>
            <w:r>
              <w:rPr>
                <w:rFonts w:ascii="Arial" w:eastAsia="Arial" w:hAnsi="Arial" w:cs="Arial"/>
              </w:rPr>
              <w:t xml:space="preserve"> programas de interculturalidad. </w:t>
            </w:r>
          </w:p>
        </w:tc>
      </w:tr>
    </w:tbl>
    <w:p w:rsidR="00392D7D" w:rsidRDefault="0037708A">
      <w:pPr>
        <w:spacing w:after="0"/>
      </w:pPr>
      <w:r>
        <w:t xml:space="preserve"> </w:t>
      </w:r>
    </w:p>
    <w:p w:rsidR="00392D7D" w:rsidRDefault="00392D7D">
      <w:pPr>
        <w:sectPr w:rsidR="00392D7D">
          <w:pgSz w:w="11906" w:h="16838"/>
          <w:pgMar w:top="1464" w:right="940" w:bottom="1621" w:left="1702" w:header="720" w:footer="720" w:gutter="0"/>
          <w:cols w:space="720"/>
        </w:sectPr>
      </w:pPr>
    </w:p>
    <w:p w:rsidR="00392D7D" w:rsidRDefault="0037708A">
      <w:pPr>
        <w:spacing w:after="0"/>
        <w:ind w:left="576" w:hanging="10"/>
      </w:pPr>
      <w:r>
        <w:rPr>
          <w:b/>
          <w:sz w:val="24"/>
        </w:rPr>
        <w:lastRenderedPageBreak/>
        <w:t xml:space="preserve">V.- </w:t>
      </w:r>
      <w:r>
        <w:rPr>
          <w:b/>
          <w:sz w:val="24"/>
        </w:rPr>
        <w:t xml:space="preserve">DESARROLLO DE LAS UNIDADES DIDACTICAS: </w:t>
      </w:r>
    </w:p>
    <w:tbl>
      <w:tblPr>
        <w:tblStyle w:val="TableGrid"/>
        <w:tblW w:w="14664" w:type="dxa"/>
        <w:tblInd w:w="283" w:type="dxa"/>
        <w:tblCellMar>
          <w:top w:w="47" w:type="dxa"/>
          <w:left w:w="67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710"/>
        <w:gridCol w:w="1054"/>
        <w:gridCol w:w="2489"/>
        <w:gridCol w:w="1335"/>
        <w:gridCol w:w="1358"/>
        <w:gridCol w:w="3118"/>
        <w:gridCol w:w="387"/>
        <w:gridCol w:w="1740"/>
        <w:gridCol w:w="2473"/>
      </w:tblGrid>
      <w:tr w:rsidR="00392D7D">
        <w:trPr>
          <w:trHeight w:val="547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927"/>
              <w:ind w:left="2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810" cy="2717610"/>
                      <wp:effectExtent l="0" t="0" r="0" b="0"/>
                      <wp:docPr id="18605" name="Group 18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717610"/>
                                <a:chOff x="0" y="0"/>
                                <a:chExt cx="142810" cy="2717610"/>
                              </a:xfrm>
                            </wpg:grpSpPr>
                            <wps:wsp>
                              <wps:cNvPr id="602" name="Rectangle 602"/>
                              <wps:cNvSpPr/>
                              <wps:spPr>
                                <a:xfrm rot="-5399999">
                                  <a:off x="-1690171" y="837501"/>
                                  <a:ext cx="357028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Diversidad cultural y relaciones interculturales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3" name="Rectangle 603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605" o:spid="_x0000_s1047" style="width:11.25pt;height:214pt;mso-position-horizontal-relative:char;mso-position-vertical-relative:line" coordsize="1428,27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">
                      <v:rect id="Rectangle 602" o:spid="_x0000_s1048" style="position:absolute;left:-16901;top:8375;width:35702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TX8YA&#10;AADc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1gHid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5TX8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Diversidad cultural y relaciones interculturales</w:t>
                              </w:r>
                            </w:p>
                          </w:txbxContent>
                        </v:textbox>
                      </v:rect>
                      <v:rect id="Rectangle 603" o:spid="_x0000_s1049" style="position:absolute;left:740;top:-844;width:420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2xMUA&#10;AADcAAAADwAAAGRycy9kb3ducmV2LnhtbESPW2vCQBSE34X+h+UU+mY2alFJXaUUJH2pUG/4eMye&#10;XGj2bMyuGv99VxB8HGbmG2a26EwtLtS6yrKCQRSDIM6srrhQsN0s+1MQziNrrC2Tghs5WMxfejNM&#10;tL3yL13WvhABwi5BBaX3TSKly0oy6CLbEAcvt61BH2RbSN3iNcBNLYdxPJYGKw4LJTb0VVL2tz4b&#10;BbvB5rxP3erIh/w0ef/x6SovUqXeXrvPDxCeOv8MP9rfWsE4HsH9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vbE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92D7D" w:rsidRDefault="0037708A">
            <w:pPr>
              <w:spacing w:after="0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8070" cy="711772"/>
                      <wp:effectExtent l="0" t="0" r="0" b="0"/>
                      <wp:docPr id="18606" name="Group 18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70" cy="711772"/>
                                <a:chOff x="0" y="0"/>
                                <a:chExt cx="318070" cy="711772"/>
                              </a:xfrm>
                            </wpg:grpSpPr>
                            <wps:wsp>
                              <wps:cNvPr id="873" name="Rectangle 873"/>
                              <wps:cNvSpPr/>
                              <wps:spPr>
                                <a:xfrm rot="-5399999">
                                  <a:off x="-206657" y="187161"/>
                                  <a:ext cx="60325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Unidad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4" name="Rectangle 874"/>
                              <wps:cNvSpPr/>
                              <wps:spPr>
                                <a:xfrm rot="-5399999">
                                  <a:off x="-89857" y="256717"/>
                                  <a:ext cx="72017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Didáctica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5" name="Rectangle 875"/>
                              <wps:cNvSpPr/>
                              <wps:spPr>
                                <a:xfrm rot="-5399999">
                                  <a:off x="249157" y="52807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6" name="Rectangle 876"/>
                              <wps:cNvSpPr/>
                              <wps:spPr>
                                <a:xfrm rot="-5399999">
                                  <a:off x="223378" y="-3450"/>
                                  <a:ext cx="9370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7" name="Rectangle 877"/>
                              <wps:cNvSpPr/>
                              <wps:spPr>
                                <a:xfrm rot="-5399999">
                                  <a:off x="244494" y="-52438"/>
                                  <a:ext cx="51468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8" name="Rectangle 878"/>
                              <wps:cNvSpPr/>
                              <wps:spPr>
                                <a:xfrm rot="-5399999">
                                  <a:off x="24915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606" o:spid="_x0000_s1050" style="width:25.05pt;height:56.05pt;mso-position-horizontal-relative:char;mso-position-vertical-relative:line" coordsize="3180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">
                      <v:rect id="Rectangle 873" o:spid="_x0000_s1051" style="position:absolute;left:-2066;top:1872;width:603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ecsUA&#10;AADcAAAADwAAAGRycy9kb3ducmV2LnhtbESPW2vCQBSE34X+h+UU+qYbrRiJrlKEkr5U8IqPx+zJ&#10;hWbPptlV47/vFgQfh5n5hpkvO1OLK7WusqxgOIhAEGdWV1wo2O8++1MQziNrrC2Tgjs5WC5eenNM&#10;tL3xhq5bX4gAYZeggtL7JpHSZSUZdAPbEAcvt61BH2RbSN3iLcBNLUdRNJEGKw4LJTa0Kin72V6M&#10;gsNwdzmmbn3mU/4bj799us6LVKm31+5jBsJT55/hR/tLK5jG7/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R5y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Unidad </w:t>
                              </w:r>
                            </w:p>
                          </w:txbxContent>
                        </v:textbox>
                      </v:rect>
                      <v:rect id="Rectangle 874" o:spid="_x0000_s1052" style="position:absolute;left:-899;top:2567;width:720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iGBsYA&#10;AADcAAAADwAAAGRycy9kb3ducmV2LnhtbESPT2vCQBTE7wW/w/IKvdWNRRqJWaUIJb1UMFbx+Jp9&#10;+UOzb9PsRtNv7wpCj8PM/IZJ16NpxZl611hWMJtGIIgLqxuuFHzt358XIJxH1thaJgV/5GC9mjyk&#10;mGh74R2dc1+JAGGXoILa+y6R0hU1GXRT2xEHr7S9QR9kX0nd4yXATStfouhVGmw4LNTY0aam4icf&#10;jILDbD8cM7f95lP5G88/fbYtq0ypp8fxbQnC0+j/w/f2h1awiOdwOx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iGBs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Didáctica</w:t>
                              </w:r>
                            </w:p>
                          </w:txbxContent>
                        </v:textbox>
                      </v:rect>
                      <v:rect id="Rectangle 875" o:spid="_x0000_s1053" style="position:absolute;left:2491;top:528;width:42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QjncUA&#10;AADcAAAADwAAAGRycy9kb3ducmV2LnhtbESPW2vCQBSE34X+h+UU+qYbpRqJrlKEkr5U8IqPx+zJ&#10;hWbPptlV47/vFgQfh5n5hpkvO1OLK7WusqxgOIhAEGdWV1wo2O8++1MQziNrrC2Tgjs5WC5eenNM&#10;tL3xhq5bX4gAYZeggtL7JpHSZSUZdAPbEAcvt61BH2RbSN3iLcBNLUdRNJEGKw4LJTa0Kin72V6M&#10;gsNwdzmmbn3mU/4bv3/7dJ0XqVJvr93HDISnzj/Dj/aXVjCNx/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COd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76" o:spid="_x0000_s1054" style="position:absolute;left:2233;top:-35;width:937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96sQA&#10;AADcAAAADwAAAGRycy9kb3ducmV2LnhtbESPT4vCMBTE74LfITxhb5oqi0o1igjSvSisruLx2bz+&#10;weal20St334jCHscZuY3zHzZmkrcqXGlZQXDQQSCOLW65FzBz2HTn4JwHlljZZkUPMnBctHtzDHW&#10;9sHfdN/7XAQIuxgVFN7XsZQuLcigG9iaOHiZbQz6IJtc6gYfAW4qOYqisTRYclgosKZ1Qel1fzMK&#10;jsPD7ZS43YXP2e/kc+uTXZYnSn302tUMhKfW/4ff7S+tYDoZw+t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verEAAAA3A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I </w:t>
                              </w:r>
                            </w:p>
                          </w:txbxContent>
                        </v:textbox>
                      </v:rect>
                      <v:rect id="Rectangle 877" o:spid="_x0000_s1055" style="position:absolute;left:2444;top:-525;width:515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oYccYA&#10;AADcAAAADwAAAGRycy9kb3ducmV2LnhtbESPT2vCQBTE74V+h+UVeqsbi5gQs5FSKPFSQW3F4zP7&#10;8odm36bZVeO3dwsFj8PM/IbJlqPpxJkG11pWMJ1EIIhLq1uuFXztPl4SEM4ja+wsk4IrOVjmjw8Z&#10;ptpeeEPnra9FgLBLUUHjfZ9K6cqGDLqJ7YmDV9nBoA9yqKUe8BLgppOvUTSXBlsOCw329N5Q+bM9&#10;GQXf091pX7j1kQ/Vbzz79MW6qgulnp/GtwUIT6O/h//bK60giWP4OxOO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oYcc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878" o:spid="_x0000_s1056" style="position:absolute;left:2492;top:-844;width:420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WMA8MA&#10;AADcAAAADwAAAGRycy9kb3ducmV2LnhtbERPy2rCQBTdF/yH4Qru6sQijaSOIkKJmwZMqnR5m7l5&#10;0MydmBk1/fvOQujycN7r7Wg6caPBtZYVLOYRCOLS6pZrBZ/F+/MKhPPIGjvLpOCXHGw3k6c1Jtre&#10;+Ui33NcihLBLUEHjfZ9I6cqGDLq57YkDV9nBoA9wqKUe8B7CTSdfouhVGmw5NDTY076h8ie/GgWn&#10;RXE9py775q/qEi8/fJpVdarUbDru3kB4Gv2/+OE+aAWrOKwNZ8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WMA8MAAADcAAAADwAAAAAAAAAAAAAAAACYAgAAZHJzL2Rv&#10;d25yZXYueG1sUEsFBgAAAAAEAAQA9QAAAIg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b/>
                <w:i/>
              </w:rPr>
              <w:t xml:space="preserve">CAPACIDAD  DE LA UNIDAD DIDÁCTICA I : </w:t>
            </w:r>
            <w:r>
              <w:rPr>
                <w:b/>
                <w:i/>
              </w:rPr>
              <w:t xml:space="preserve">Diferencia los principales conceptos científicos sobre diversidad cultural y relaciones interculturales </w:t>
            </w:r>
          </w:p>
        </w:tc>
      </w:tr>
      <w:tr w:rsidR="00392D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101"/>
            </w:pPr>
            <w:r>
              <w:t xml:space="preserve">Semana </w:t>
            </w:r>
          </w:p>
        </w:tc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Contenidos 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Estrategia didáctica 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Indicadores de logro de la capacidad  </w:t>
            </w:r>
          </w:p>
        </w:tc>
      </w:tr>
      <w:tr w:rsidR="00392D7D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3"/>
              <w:jc w:val="center"/>
            </w:pPr>
            <w:r>
              <w:t xml:space="preserve">Conceptual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Procedimental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Actitudinal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</w:tr>
      <w:tr w:rsidR="00392D7D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50"/>
              <w:jc w:val="center"/>
            </w:pPr>
            <w:r>
              <w:t xml:space="preserve">1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12"/>
            </w:pPr>
            <w:r>
              <w:rPr>
                <w:sz w:val="20"/>
              </w:rPr>
              <w:t xml:space="preserve">Diversidad cultural: </w:t>
            </w:r>
          </w:p>
          <w:p w:rsidR="00392D7D" w:rsidRDefault="0037708A">
            <w:pPr>
              <w:tabs>
                <w:tab w:val="center" w:pos="1548"/>
                <w:tab w:val="right" w:pos="2398"/>
              </w:tabs>
              <w:spacing w:after="0"/>
            </w:pPr>
            <w:r>
              <w:rPr>
                <w:sz w:val="20"/>
              </w:rPr>
              <w:t xml:space="preserve">Concepto, </w:t>
            </w:r>
            <w:r>
              <w:rPr>
                <w:sz w:val="20"/>
              </w:rPr>
              <w:tab/>
              <w:t xml:space="preserve">tipos </w:t>
            </w:r>
            <w:r>
              <w:rPr>
                <w:sz w:val="20"/>
              </w:rPr>
              <w:tab/>
              <w:t xml:space="preserve">y </w:t>
            </w:r>
          </w:p>
          <w:p w:rsidR="00392D7D" w:rsidRDefault="0037708A">
            <w:pPr>
              <w:spacing w:after="0"/>
              <w:ind w:left="12"/>
            </w:pPr>
            <w:r>
              <w:rPr>
                <w:sz w:val="20"/>
              </w:rPr>
              <w:t xml:space="preserve">características </w:t>
            </w:r>
          </w:p>
          <w:p w:rsidR="00392D7D" w:rsidRDefault="0037708A">
            <w:pPr>
              <w:spacing w:after="0"/>
              <w:ind w:left="26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Identifica  tipos y características de la diversidad cultural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Compara diversos tipos y características de la diversidad cultural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Expositiva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(Docente/Alumno)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16"/>
            </w:pPr>
            <w:r>
              <w:rPr>
                <w:rFonts w:ascii="Arial" w:eastAsia="Arial" w:hAnsi="Arial" w:cs="Arial"/>
              </w:rPr>
              <w:t>Define que es diversidad cultural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50"/>
              <w:jc w:val="center"/>
            </w:pPr>
            <w:r>
              <w:t xml:space="preserve">2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 w:right="47"/>
              <w:jc w:val="both"/>
            </w:pPr>
            <w:r>
              <w:rPr>
                <w:sz w:val="20"/>
              </w:rPr>
              <w:t xml:space="preserve">Diversidad cultural en el Perú: rasgos físicos de sus habitantes,  expresiones culturales (tradiciones, costumbres)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 w:right="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Identifica  rasgos físicos de sus habitantes, expresiones culturales (tradiciones, costumbres) de la diversidad cultural en el Perú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Compara</w:t>
            </w:r>
            <w:r>
              <w:rPr>
                <w:rFonts w:ascii="Arial" w:eastAsia="Arial" w:hAnsi="Arial" w:cs="Arial"/>
              </w:rPr>
              <w:t xml:space="preserve"> los </w:t>
            </w:r>
            <w:r>
              <w:rPr>
                <w:rFonts w:ascii="Arial" w:eastAsia="Arial" w:hAnsi="Arial" w:cs="Arial"/>
                <w:sz w:val="20"/>
              </w:rPr>
              <w:t>rasgos físicos de sus habitantes, expresiones culturales (tradiciones, costumbres) de la diversidad cultural en</w:t>
            </w:r>
            <w:r>
              <w:rPr>
                <w:rFonts w:ascii="Arial" w:eastAsia="Arial" w:hAnsi="Arial" w:cs="Arial"/>
                <w:sz w:val="20"/>
              </w:rPr>
              <w:t xml:space="preserve"> el Perú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Debate dirigido </w:t>
            </w:r>
          </w:p>
          <w:p w:rsidR="00392D7D" w:rsidRDefault="0037708A">
            <w:pPr>
              <w:spacing w:after="1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(Discusiones) </w:t>
            </w:r>
          </w:p>
          <w:p w:rsidR="00392D7D" w:rsidRDefault="0037708A">
            <w:pPr>
              <w:tabs>
                <w:tab w:val="center" w:pos="1166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Foros, Chat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 w:right="50"/>
              <w:jc w:val="both"/>
            </w:pPr>
            <w:r>
              <w:rPr>
                <w:rFonts w:ascii="Arial" w:eastAsia="Arial" w:hAnsi="Arial" w:cs="Arial"/>
              </w:rPr>
              <w:t>Identifica   la diversidad cultural en el Perú y propone alternativas para su abordaje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11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50"/>
              <w:jc w:val="center"/>
            </w:pPr>
            <w:r>
              <w:t xml:space="preserve">3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 w:line="242" w:lineRule="auto"/>
              <w:ind w:left="2"/>
              <w:jc w:val="both"/>
            </w:pPr>
            <w:r>
              <w:rPr>
                <w:sz w:val="20"/>
              </w:rPr>
              <w:t xml:space="preserve">Relaciones interculturales: concepto, etapas del </w:t>
            </w:r>
          </w:p>
          <w:p w:rsidR="00392D7D" w:rsidRDefault="0037708A">
            <w:pPr>
              <w:spacing w:after="0"/>
              <w:ind w:left="2"/>
            </w:pPr>
            <w:r>
              <w:rPr>
                <w:sz w:val="20"/>
              </w:rPr>
              <w:t xml:space="preserve">proceso  intercultural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Identifica las etapas del proceso intercultural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Socializa las etapas del proceso intercultural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Uso de repositorios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digitales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Lluvia de ideas (Saberes previos)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Identifica las etapas del proceso intercultural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50"/>
              <w:jc w:val="center"/>
            </w:pPr>
            <w:r>
              <w:t xml:space="preserve">4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 w:right="48"/>
              <w:jc w:val="both"/>
            </w:pPr>
            <w:r>
              <w:rPr>
                <w:sz w:val="20"/>
              </w:rPr>
              <w:t xml:space="preserve">Interculturalidad </w:t>
            </w:r>
            <w:r>
              <w:rPr>
                <w:sz w:val="20"/>
              </w:rPr>
              <w:t>de las familias en el Perú:</w:t>
            </w:r>
            <w:r>
              <w:t xml:space="preserve"> </w:t>
            </w:r>
            <w:r>
              <w:rPr>
                <w:sz w:val="20"/>
              </w:rPr>
              <w:t xml:space="preserve">La compleja diversidad cultural en el país, percepción cotidiana. 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Identifica la importancia de la interculturalidad de las familias en el Perú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Aprecia lo aprendido en clase.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Foros, Chat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</w:rPr>
              <w:t xml:space="preserve"> Conoce   la compleja intercultural</w:t>
            </w:r>
            <w:r>
              <w:rPr>
                <w:rFonts w:ascii="Arial" w:eastAsia="Arial" w:hAnsi="Arial" w:cs="Arial"/>
              </w:rPr>
              <w:t>idad de las familias en el Perú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t xml:space="preserve"> </w:t>
            </w:r>
          </w:p>
        </w:tc>
        <w:tc>
          <w:tcPr>
            <w:tcW w:w="12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EVALUACIÓN DE LA UNIDAD DIDÁCTICA </w:t>
            </w:r>
          </w:p>
        </w:tc>
      </w:tr>
      <w:tr w:rsidR="00392D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CONOCIMIENTOS 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PRODUCTO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DESEMPEÑO </w:t>
            </w:r>
          </w:p>
        </w:tc>
      </w:tr>
      <w:tr w:rsidR="00392D7D">
        <w:trPr>
          <w:trHeight w:val="8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Evaluación escrita de la Unidad Didáctica (Manejo de saberes). 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Presentación de trabajo sobre la interculturalidad en el Perú.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15" w:right="14"/>
              <w:jc w:val="center"/>
            </w:pPr>
            <w:r>
              <w:rPr>
                <w:rFonts w:ascii="Arial" w:eastAsia="Arial" w:hAnsi="Arial" w:cs="Arial"/>
              </w:rPr>
              <w:t xml:space="preserve">Expone y socializa en el aula los trabajos grupales. </w:t>
            </w:r>
          </w:p>
        </w:tc>
      </w:tr>
    </w:tbl>
    <w:p w:rsidR="00392D7D" w:rsidRDefault="0037708A">
      <w:pPr>
        <w:spacing w:after="0"/>
        <w:jc w:val="both"/>
      </w:pPr>
      <w:r>
        <w:rPr>
          <w:sz w:val="20"/>
        </w:rPr>
        <w:t xml:space="preserve">  </w:t>
      </w:r>
    </w:p>
    <w:p w:rsidR="00392D7D" w:rsidRDefault="0037708A">
      <w:pPr>
        <w:spacing w:after="0"/>
        <w:jc w:val="both"/>
      </w:pPr>
      <w:r>
        <w:rPr>
          <w:b/>
        </w:rPr>
        <w:t xml:space="preserve"> </w:t>
      </w:r>
    </w:p>
    <w:tbl>
      <w:tblPr>
        <w:tblStyle w:val="TableGrid"/>
        <w:tblW w:w="14664" w:type="dxa"/>
        <w:tblInd w:w="283" w:type="dxa"/>
        <w:tblCellMar>
          <w:top w:w="50" w:type="dxa"/>
          <w:left w:w="6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883"/>
        <w:gridCol w:w="3172"/>
        <w:gridCol w:w="549"/>
        <w:gridCol w:w="1815"/>
        <w:gridCol w:w="2347"/>
        <w:gridCol w:w="715"/>
        <w:gridCol w:w="1704"/>
        <w:gridCol w:w="2608"/>
      </w:tblGrid>
      <w:tr w:rsidR="00392D7D">
        <w:trPr>
          <w:trHeight w:val="816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719"/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810" cy="2790762"/>
                      <wp:effectExtent l="0" t="0" r="0" b="0"/>
                      <wp:docPr id="19209" name="Group 19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790762"/>
                                <a:chOff x="0" y="0"/>
                                <a:chExt cx="142810" cy="2790762"/>
                              </a:xfrm>
                            </wpg:grpSpPr>
                            <wps:wsp>
                              <wps:cNvPr id="986" name="Rectangle 986"/>
                              <wps:cNvSpPr/>
                              <wps:spPr>
                                <a:xfrm rot="-5399999">
                                  <a:off x="-1738935" y="861889"/>
                                  <a:ext cx="366780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Trabajo social en contextos de interculturalidad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7" name="Rectangle 987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09" o:spid="_x0000_s1057" style="width:11.25pt;height:219.75pt;mso-position-horizontal-relative:char;mso-position-vertical-relative:line" coordsize="1428,2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">
                      <v:rect id="Rectangle 986" o:spid="_x0000_s1058" style="position:absolute;left:-17389;top:8619;width:36677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LCUMUA&#10;AADcAAAADwAAAGRycy9kb3ducmV2LnhtbESPW2vCQBSE34X+h+UU+qYbRWxMXaUUJH2pUG/4eMye&#10;XGj2bMyumv57VxB8HGbmG2a26EwtLtS6yrKC4SACQZxZXXGhYLtZ9mMQziNrrC2Tgn9ysJi/9GaY&#10;aHvlX7qsfSEChF2CCkrvm0RKl5Vk0A1sQxy83LYGfZBtIXWL1wA3tRxF0UQarDgslNjQV0nZ3/ps&#10;FOyGm/M+dasjH/LT+/jHp6u8SJV6e+0+P0B46vwz/Gh/awXTeAL3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sJQxQAAANw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Trabajo social en contextos de interculturalidad</w:t>
                              </w:r>
                            </w:p>
                          </w:txbxContent>
                        </v:textbox>
                      </v:rect>
                      <v:rect id="Rectangle 987" o:spid="_x0000_s1059" style="position:absolute;left:740;top:-844;width:420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5ny8YA&#10;AADcAAAADwAAAGRycy9kb3ducmV2LnhtbESPT2vCQBTE7wW/w/KE3urGUmqMboIIJb1UUFvp8TX7&#10;8gezb9Psqum3dwuCx2FmfsMss8G04ky9aywrmE4iEMSF1Q1XCj73b08xCOeRNbaWScEfOcjS0cMS&#10;E20vvKXzzlciQNglqKD2vkukdEVNBt3EdsTBK21v0AfZV1L3eAlw08rnKHqVBhsOCzV2tK6pOO5O&#10;RsHXdH865G7zw9/l7+zlw+ebssqVehwPqwUIT4O/h2/td61gHs/g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5ny8YAAADcAAAADwAAAAAAAAAAAAAAAACYAgAAZHJz&#10;L2Rvd25yZXYueG1sUEsFBgAAAAAEAAQA9QAAAIsDAAAAAA=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92D7D" w:rsidRDefault="0037708A">
            <w:pPr>
              <w:spacing w:after="0"/>
              <w:ind w:left="26" w:right="-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3634" cy="681956"/>
                      <wp:effectExtent l="0" t="0" r="0" b="0"/>
                      <wp:docPr id="19210" name="Group 19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634" cy="681956"/>
                                <a:chOff x="0" y="0"/>
                                <a:chExt cx="493634" cy="681956"/>
                              </a:xfrm>
                            </wpg:grpSpPr>
                            <wps:wsp>
                              <wps:cNvPr id="1232" name="Rectangle 1232"/>
                              <wps:cNvSpPr/>
                              <wps:spPr>
                                <a:xfrm rot="-5399999">
                                  <a:off x="-206656" y="171061"/>
                                  <a:ext cx="60325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Unidad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-5399999">
                                  <a:off x="-89857" y="226901"/>
                                  <a:ext cx="72017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Didáctica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 rot="-5399999">
                                  <a:off x="249156" y="2299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5" name="Rectangle 1235"/>
                              <wps:cNvSpPr/>
                              <wps:spPr>
                                <a:xfrm rot="-5399999">
                                  <a:off x="198042" y="-58603"/>
                                  <a:ext cx="14437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II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6" name="Rectangle 1236"/>
                              <wps:cNvSpPr/>
                              <wps:spPr>
                                <a:xfrm rot="-5399999">
                                  <a:off x="420059" y="254549"/>
                                  <a:ext cx="51468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7" name="Rectangle 1237"/>
                              <wps:cNvSpPr/>
                              <wps:spPr>
                                <a:xfrm rot="-5399999">
                                  <a:off x="424721" y="22111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10" o:spid="_x0000_s1060" style="width:38.85pt;height:53.7pt;mso-position-horizontal-relative:char;mso-position-vertical-relative:line" coordsize="4936,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">
                      <v:rect id="Rectangle 1232" o:spid="_x0000_s1061" style="position:absolute;left:-2066;top:1711;width:603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wGsQA&#10;AADdAAAADwAAAGRycy9kb3ducmV2LnhtbERPS2vCQBC+C/0PyxR6042pWEndhFKQ9FJBbcXjmJ08&#10;aHY2ZleN/75bEHqbj+85y2wwrbhQ7xrLCqaTCARxYXXDlYKv3Wq8AOE8ssbWMim4kYMsfRgtMdH2&#10;yhu6bH0lQgi7BBXU3neJlK6oyaCb2I44cKXtDfoA+0rqHq8h3LQyjqK5NNhwaKixo/eaip/t2Sj4&#10;nu7O+9ytj3woTy+zT5+vyypX6ulxeHsF4Wnw/+K7+0OH+fFz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cBr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Unidad </w:t>
                              </w:r>
                            </w:p>
                          </w:txbxContent>
                        </v:textbox>
                      </v:rect>
                      <v:rect id="Rectangle 1233" o:spid="_x0000_s1062" style="position:absolute;left:-899;top:2269;width:720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VgcQA&#10;AADdAAAADwAAAGRycy9kb3ducmV2LnhtbERPS2vCQBC+F/oflhG81Y1J0ZK6SilIvCj4qHicZicP&#10;zM6m2VXTf+8Khd7m43vObNGbRlypc7VlBeNRBII4t7rmUsFhv3x5A+E8ssbGMin4JQeL+fPTDFNt&#10;b7yl686XIoSwS1FB5X2bSunyigy6kW2JA1fYzqAPsCul7vAWwk0j4yiaSIM1h4YKW/qsKD/vLkbB&#10;13h/OWZu882n4mf6uvbZpigzpYaD/uMdhKfe/4v/3Csd5sdJA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/1YH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Didáctica</w:t>
                              </w:r>
                            </w:p>
                          </w:txbxContent>
                        </v:textbox>
                      </v:rect>
                      <v:rect id="Rectangle 1234" o:spid="_x0000_s1063" style="position:absolute;left:2491;top:229;width:422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N9c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eTK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TfX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5" o:spid="_x0000_s1064" style="position:absolute;left:1980;top:-586;width:1443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obsUA&#10;AADdAAAADwAAAGRycy9kb3ducmV2LnhtbERPS2vCQBC+C/6HZQq96SZWq6SuoRQkXipUq/Q4zU4e&#10;mJ2N2VXTf98tCL3Nx/ecZdqbRlypc7VlBfE4AkGcW11zqeBzvx4tQDiPrLGxTAp+yEG6Gg6WmGh7&#10;4w+67nwpQgi7BBVU3reJlC6vyKAb25Y4cIXtDPoAu1LqDm8h3DRyEkXP0mDNoaHClt4qyk+7i1Fw&#10;iPeXY+a23/xVnOfTd59tizJT6vGhf30B4an3/+K7e6PD/MnTD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uhuxQAAAN0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II </w:t>
                              </w:r>
                            </w:p>
                          </w:txbxContent>
                        </v:textbox>
                      </v:rect>
                      <v:rect id="Rectangle 1236" o:spid="_x0000_s1065" style="position:absolute;left:4200;top:2545;width:515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2GcQA&#10;AADdAAAADwAAAGRycy9kb3ducmV2LnhtbERPS2vCQBC+C/6HZQq9mY1arERXEUHSS4VqFY9jdvKg&#10;2dmYXTX9992C4G0+vufMl52pxY1aV1lWMIxiEMSZ1RUXCr73m8EUhPPIGmvLpOCXHCwX/d4cE23v&#10;/EW3nS9ECGGXoILS+yaR0mUlGXSRbYgDl9vWoA+wLaRu8R7CTS1HcTyRBisODSU2tC4p+9ldjYLD&#10;cH89pm575lN+eX/79Ok2L1KlXl+61QyEp84/xQ/3hw7zR+MJ/H8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dhn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237" o:spid="_x0000_s1066" style="position:absolute;left:4247;top:2211;width:42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TgsQA&#10;AADdAAAADwAAAGRycy9kb3ducmV2LnhtbERPS2vCQBC+F/wPywi91Y22NBLdBBFKeqlQbaXHaXby&#10;wOxsml01/feuIHibj+85y2wwrThR7xrLCqaTCARxYXXDlYKv3dvTHITzyBpby6Tgnxxk6ehhiYm2&#10;Z/6k09ZXIoSwS1BB7X2XSOmKmgy6ie2IA1fa3qAPsK+k7vEcwk0rZ1H0Kg02HBpq7GhdU3HYHo2C&#10;7+nuuM/d5pd/yr/45cPnm7LKlXocD6sFCE+Dv4tv7ncd5s+eY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04L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proofErr w:type="gramStart"/>
            <w:r>
              <w:rPr>
                <w:rFonts w:ascii="Arial" w:eastAsia="Arial" w:hAnsi="Arial" w:cs="Arial"/>
                <w:b/>
                <w:i/>
              </w:rPr>
              <w:t>CAPACIDAD  DE</w:t>
            </w:r>
            <w:proofErr w:type="gramEnd"/>
            <w:r>
              <w:rPr>
                <w:rFonts w:ascii="Arial" w:eastAsia="Arial" w:hAnsi="Arial" w:cs="Arial"/>
                <w:b/>
                <w:i/>
              </w:rPr>
              <w:t xml:space="preserve"> LA UNIDAD DIDÁCTICA II: </w:t>
            </w:r>
            <w:r>
              <w:rPr>
                <w:rFonts w:ascii="Arial" w:eastAsia="Arial" w:hAnsi="Arial" w:cs="Arial"/>
                <w:b/>
              </w:rPr>
              <w:t>Reconoce</w:t>
            </w:r>
            <w:r>
              <w:rPr>
                <w:rFonts w:ascii="Arial" w:eastAsia="Arial" w:hAnsi="Arial" w:cs="Arial"/>
              </w:rPr>
              <w:t xml:space="preserve"> la deliberación de los espacios públicos, asimismo el trabajo social en contextos de interculturalidad.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392D7D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17"/>
              <w:jc w:val="both"/>
            </w:pPr>
            <w:r>
              <w:t xml:space="preserve">Semana </w:t>
            </w:r>
          </w:p>
        </w:tc>
        <w:tc>
          <w:tcPr>
            <w:tcW w:w="7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</w:rPr>
              <w:t xml:space="preserve">Contenidos  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</w:rPr>
              <w:t xml:space="preserve">Estrategia didáctica 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Indicadores de logro de la capacidad  </w:t>
            </w:r>
          </w:p>
        </w:tc>
      </w:tr>
      <w:tr w:rsidR="00392D7D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Conceptual 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Procedimental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Actitudinal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</w:tr>
      <w:tr w:rsidR="00392D7D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6"/>
              <w:jc w:val="center"/>
            </w:pPr>
            <w:r>
              <w:t xml:space="preserve">5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12"/>
            </w:pPr>
            <w:r>
              <w:rPr>
                <w:rFonts w:ascii="Arial" w:eastAsia="Arial" w:hAnsi="Arial" w:cs="Arial"/>
                <w:sz w:val="20"/>
              </w:rPr>
              <w:t xml:space="preserve">El quehacer del trabajador social, dentro del contexto intercultural- Culturas suburbanas 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Analiza y sintetiza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Informaciones referentes al tema.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Opina y dialoga sobre el quehacer del trabajador social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Expositiva (Docente/Alumno)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166" w:line="268" w:lineRule="auto"/>
            </w:pPr>
            <w:r>
              <w:rPr>
                <w:rFonts w:ascii="Arial" w:eastAsia="Arial" w:hAnsi="Arial" w:cs="Arial"/>
              </w:rPr>
              <w:t xml:space="preserve">Debate sobre los problemas abordados  </w:t>
            </w:r>
          </w:p>
          <w:p w:rsidR="00392D7D" w:rsidRDefault="0037708A">
            <w:pPr>
              <w:spacing w:after="0"/>
              <w:ind w:left="2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12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6"/>
              <w:jc w:val="center"/>
            </w:pPr>
            <w:r>
              <w:t xml:space="preserve">6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Trabajo social y la Cuestión Cultural Étnica en la Intervención Profesional 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Analiza y sintetiza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Informaciones referentes al tema.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Opina y dialoga sobre el quehacer del trabajador social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numPr>
                <w:ilvl w:val="0"/>
                <w:numId w:val="3"/>
              </w:numPr>
              <w:spacing w:after="0"/>
              <w:ind w:right="87" w:hanging="34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Debate dirigido </w:t>
            </w:r>
          </w:p>
          <w:p w:rsidR="00392D7D" w:rsidRDefault="0037708A">
            <w:pPr>
              <w:spacing w:after="16"/>
              <w:ind w:left="1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(Discusiones) </w:t>
            </w:r>
          </w:p>
          <w:p w:rsidR="00392D7D" w:rsidRDefault="0037708A">
            <w:pPr>
              <w:numPr>
                <w:ilvl w:val="0"/>
                <w:numId w:val="3"/>
              </w:numPr>
              <w:spacing w:after="0"/>
              <w:ind w:right="87" w:hanging="34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Chat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Debate sobre los problemas abordados  </w:t>
            </w:r>
          </w:p>
        </w:tc>
      </w:tr>
      <w:tr w:rsidR="00392D7D">
        <w:trPr>
          <w:trHeight w:val="8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6"/>
              <w:jc w:val="center"/>
            </w:pPr>
            <w:r>
              <w:t xml:space="preserve">7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La Dimensión Metodológica de la Intervención Intercultural 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Identifica la importancia de la Dimensión metodológica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Aprecia lo aprendido en clase.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499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Foro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>Elabora un resumen del tema.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6"/>
              <w:jc w:val="center"/>
            </w:pPr>
            <w:r>
              <w:t xml:space="preserve">8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La Dimensión Ética de la Intervención Intercultural 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Analiza y sintetiza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Informaciones referentes al tema.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Opina y dialoga sobre la dimensión ética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859" w:right="308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Debate  por grupos de los temas 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Debate sobre los problemas abordados  </w:t>
            </w:r>
          </w:p>
        </w:tc>
      </w:tr>
      <w:tr w:rsidR="00392D7D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EVALUACIÓN DE LA UNIDAD DIDÁCTICA </w:t>
            </w:r>
          </w:p>
        </w:tc>
      </w:tr>
      <w:tr w:rsidR="00392D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7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CONOCIMIENTOS </w:t>
            </w:r>
          </w:p>
        </w:tc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7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PRODUCTO 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DESEMPEÑO </w:t>
            </w:r>
          </w:p>
        </w:tc>
      </w:tr>
      <w:tr w:rsidR="00392D7D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Evaluación escrita de la Unidad Didáctica (Manejo de saberes). </w:t>
            </w:r>
          </w:p>
        </w:tc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Presentación de trabajos en forma oportuna </w:t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Expone y socializa en el aula los trabajos grupales. </w:t>
            </w:r>
          </w:p>
        </w:tc>
      </w:tr>
    </w:tbl>
    <w:p w:rsidR="00392D7D" w:rsidRDefault="0037708A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14664" w:type="dxa"/>
        <w:tblInd w:w="283" w:type="dxa"/>
        <w:tblCellMar>
          <w:top w:w="50" w:type="dxa"/>
          <w:left w:w="7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853"/>
        <w:gridCol w:w="883"/>
        <w:gridCol w:w="3164"/>
        <w:gridCol w:w="547"/>
        <w:gridCol w:w="1812"/>
        <w:gridCol w:w="2338"/>
        <w:gridCol w:w="754"/>
        <w:gridCol w:w="1983"/>
        <w:gridCol w:w="2330"/>
      </w:tblGrid>
      <w:tr w:rsidR="00392D7D">
        <w:trPr>
          <w:trHeight w:val="88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1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8375" cy="4250921"/>
                      <wp:effectExtent l="0" t="0" r="0" b="0"/>
                      <wp:docPr id="17002" name="Group 17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375" cy="4250921"/>
                                <a:chOff x="0" y="0"/>
                                <a:chExt cx="318375" cy="4250921"/>
                              </a:xfrm>
                            </wpg:grpSpPr>
                            <wps:wsp>
                              <wps:cNvPr id="1329" name="Rectangle 1329"/>
                              <wps:cNvSpPr/>
                              <wps:spPr>
                                <a:xfrm rot="-5399999">
                                  <a:off x="-2047554" y="984348"/>
                                  <a:ext cx="428504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Trabajo social como educador y mediador en contextos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0" name="Rectangle 1330"/>
                              <wps:cNvSpPr/>
                              <wps:spPr>
                                <a:xfrm rot="-5399999">
                                  <a:off x="-869957" y="1246986"/>
                                  <a:ext cx="228098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proofErr w:type="gramStart"/>
                                    <w:r>
                                      <w:rPr>
                                        <w:b/>
                                        <w:i/>
                                      </w:rPr>
                                      <w:t>multiculturales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y multiétnicos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1" name="Rectangle 1331"/>
                              <wps:cNvSpPr/>
                              <wps:spPr>
                                <a:xfrm rot="-5399999">
                                  <a:off x="249462" y="651524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7" name="Rectangle 1587"/>
                              <wps:cNvSpPr/>
                              <wps:spPr>
                                <a:xfrm rot="-5399999">
                                  <a:off x="-206656" y="3687830"/>
                                  <a:ext cx="603252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Unidad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8" name="Rectangle 1588"/>
                              <wps:cNvSpPr/>
                              <wps:spPr>
                                <a:xfrm rot="-5399999">
                                  <a:off x="-89552" y="3795866"/>
                                  <a:ext cx="72017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Didáctica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9" name="Rectangle 1589"/>
                              <wps:cNvSpPr/>
                              <wps:spPr>
                                <a:xfrm rot="-5399999">
                                  <a:off x="249461" y="3591955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0" name="Rectangle 1590"/>
                              <wps:cNvSpPr/>
                              <wps:spPr>
                                <a:xfrm rot="-5399999">
                                  <a:off x="174592" y="3486605"/>
                                  <a:ext cx="19188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III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1" name="Rectangle 1591"/>
                              <wps:cNvSpPr/>
                              <wps:spPr>
                                <a:xfrm rot="-5399999">
                                  <a:off x="244799" y="3412034"/>
                                  <a:ext cx="5146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2" name="Rectangle 1592"/>
                              <wps:cNvSpPr/>
                              <wps:spPr>
                                <a:xfrm rot="-5399999">
                                  <a:off x="249461" y="3380119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002" o:spid="_x0000_s1067" style="width:25.05pt;height:334.7pt;mso-position-horizontal-relative:char;mso-position-vertical-relative:line" coordsize="3183,4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">
                      <v:rect id="Rectangle 1329" o:spid="_x0000_s1068" style="position:absolute;left:-20475;top:9843;width:42850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97K8UA&#10;AADdAAAADwAAAGRycy9kb3ducmV2LnhtbERPS2vCQBC+C/6HZQq96SZWrKauoRQkXipUq/Q4zU4e&#10;mJ2N2VXTf98tCL3Nx/ecZdqbRlypc7VlBfE4AkGcW11zqeBzvx7NQTiPrLGxTAp+yEG6Gg6WmGh7&#10;4w+67nwpQgi7BBVU3reJlC6vyKAb25Y4cIXtDPoAu1LqDm8h3DRyEkUzabDm0FBhS28V5afdxSg4&#10;xPvLMXPbb/4qzs/Td59tizJT6vGhf30B4an3/+K7e6PD/KfJAv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3srxQAAAN0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Trabajo social como educador y mediador en contextos </w:t>
                              </w:r>
                            </w:p>
                          </w:txbxContent>
                        </v:textbox>
                      </v:rect>
                      <v:rect id="Rectangle 1330" o:spid="_x0000_s1069" style="position:absolute;left:-8700;top:12469;width:22810;height:190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Ea8cA&#10;AADdAAAADwAAAGRycy9kb3ducmV2LnhtbESPS2sCQRCE7wH/w9CCtzhrDImsjhICsl4U4oscOzu9&#10;D9zp2eyMuvn36UMgt26quurrxap3jbpRF2rPBibjBBRx7m3NpYHjYf04AxUissXGMxn4oQCr5eBh&#10;gan1d/6g2z6WSkI4pGigirFNtQ55RQ7D2LfEohW+cxhl7UptO7xLuGv0U5K8aIc1S0OFLb1XlF/2&#10;V2fgNDlcz1nYffFn8f36vI3ZrigzY0bD/m0OKlIf/81/1xsr+NOp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MRGvHAAAA3QAAAA8AAAAAAAAAAAAAAAAAmAIAAGRy&#10;cy9kb3ducmV2LnhtbFBLBQYAAAAABAAEAPUAAACMAwAAAAA=&#10;" filled="f" stroked="f">
                        <v:textbox inset="0,0,0,0">
                          <w:txbxContent>
                            <w:p w:rsidR="00392D7D" w:rsidRDefault="0037708A"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multiculturales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</w:rPr>
                                <w:t xml:space="preserve"> y multiétnicos</w:t>
                              </w:r>
                            </w:p>
                          </w:txbxContent>
                        </v:textbox>
                      </v:rect>
                      <v:rect id="Rectangle 1331" o:spid="_x0000_s1070" style="position:absolute;left:2494;top:6515;width:421;height:190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h8MQA&#10;AADdAAAADwAAAGRycy9kb3ducmV2LnhtbERPS2vCQBC+F/oflin0VjdRsZK6CaVQ4kVBbcXjmJ08&#10;aHY2ZleN/75bEHqbj+85i2wwrbhQ7xrLCuJRBIK4sLrhSsHX7vNlDsJ5ZI2tZVJwIwdZ+viwwETb&#10;K2/osvWVCCHsElRQe98lUrqiJoNuZDviwJW2N+gD7Cupe7yGcNPKcRTNpMGGQ0ONHX3UVPxsz0bB&#10;d7w773O3PvKhPL1OVz5fl1Wu1PPT8P4GwtPg/8V391KH+ZNJ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A4fD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87" o:spid="_x0000_s1071" style="position:absolute;left:-2067;top:36878;width:6033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XAMQA&#10;AADdAAAADwAAAGRycy9kb3ducmV2LnhtbERPS2vCQBC+F/wPywje6sZiq6TZiBQkXhSqrXicZicP&#10;zM7G7Krpv3eFQm/z8T0nWfSmEVfqXG1ZwWQcgSDOra65VPC1Xz3PQTiPrLGxTAp+ycEiHTwlGGt7&#10;40+67nwpQgi7GBVU3rexlC6vyKAb25Y4cIXtDPoAu1LqDm8h3DTyJYrepMGaQ0OFLX1UlJ92F6Pg&#10;e7K/HDK3/eFjcZ5NNz7bFmWm1GjYL99BeOr9v/jPvdZh/ut8Bo9vwgk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1wD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Unidad </w:t>
                              </w:r>
                            </w:p>
                          </w:txbxContent>
                        </v:textbox>
                      </v:rect>
                      <v:rect id="Rectangle 1588" o:spid="_x0000_s1072" style="position:absolute;left:-896;top:37958;width:7202;height:190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5DcscA&#10;AADdAAAADwAAAGRycy9kb3ducmV2LnhtbESPT2sCQQzF7wW/w5BCb3XWUqusjiKFsr1UUFvxGHey&#10;f+hOZrsz6vrtzaHgLeG9vPfLfNm7Rp2pC7VnA6NhAoo497bm0sD37uN5CipEZIuNZzJwpQDLxeBh&#10;jqn1F97QeRtLJSEcUjRQxdimWoe8Iodh6Fti0QrfOYyydqW2HV4k3DX6JUnetMOapaHClt4ryn+3&#10;J2fgZ7Q77bOwPvKh+Ju8fsVsXZSZMU+P/WoGKlIf7+b/608r+OOp4Mo3MoJe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OQ3LHAAAA3QAAAA8AAAAAAAAAAAAAAAAAmAIAAGRy&#10;cy9kb3ducmV2LnhtbFBLBQYAAAAABAAEAPUAAACM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Didáctica</w:t>
                              </w:r>
                            </w:p>
                          </w:txbxContent>
                        </v:textbox>
                      </v:rect>
                      <v:rect id="Rectangle 1589" o:spid="_x0000_s1073" style="position:absolute;left:2494;top:35919;width:421;height:190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m6cUA&#10;AADdAAAADwAAAGRycy9kb3ducmV2LnhtbERPS2vCQBC+F/oflin0VjdKtZq6hiJIvCiobfE4zU4e&#10;NDsbsxuN/75bELzNx/ecedKbWpypdZVlBcNBBII4s7riQsHnYfUyBeE8ssbaMim4koNk8fgwx1jb&#10;C+/ovPeFCCHsYlRQet/EUrqsJINuYBviwOW2NegDbAupW7yEcFPLURRNpMGKQ0OJDS1Lyn73nVHw&#10;NTx036nb/vAxP729bny6zYtUqeen/uMdhKfe38U391qH+ePpD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ubpxQAAAN0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0" o:spid="_x0000_s1074" style="position:absolute;left:1745;top:34866;width:1919;height:190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ZqccA&#10;AADdAAAADwAAAGRycy9kb3ducmV2LnhtbESPT08CQQzF7yZ+h0lJvMksREEXBkJMzHqRREDDsex0&#10;/8SdzrozwPLt6YHEW5v3+t6v82XvGnWiLtSeDYyGCSji3NuaSwO77fvjC6gQkS02nsnAhQIsF/d3&#10;c0ytP/MXnTaxVBLCIUUDVYxtqnXIK3IYhr4lFq3wncMoa1dq2+FZwl2jx0ky0Q5rloYKW3qrKP/d&#10;HJ2B79H2+JOF9YH3xd/06TNm66LMjHkY9KsZqEh9/Dffrj+s4D+/Cr9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h2anHAAAA3QAAAA8AAAAAAAAAAAAAAAAAmAIAAGRy&#10;cy9kb3ducmV2LnhtbFBLBQYAAAAABAAEAPUAAACM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III </w:t>
                              </w:r>
                            </w:p>
                          </w:txbxContent>
                        </v:textbox>
                      </v:rect>
                      <v:rect id="Rectangle 1591" o:spid="_x0000_s1075" style="position:absolute;left:2447;top:34120;width:515;height:190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18MsQA&#10;AADdAAAADwAAAGRycy9kb3ducmV2LnhtbERPS2vCQBC+F/oflin0VjeRqm10FREkXiqoVXocs5MH&#10;ZmdjdtX033cLgrf5+J4zmXWmFldqXWVZQdyLQBBnVldcKPjeLd8+QDiPrLG2TAp+ycFs+vw0wUTb&#10;G2/ouvWFCCHsElRQet8kUrqsJIOuZxviwOW2NegDbAupW7yFcFPLfhQNpcGKQ0OJDS1Kyk7bi1Gw&#10;j3eXQ+rWR/7Jz6P3L5+u8yJV6vWlm49BeOr8Q3x3r3SYP/iM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tfDL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592" o:spid="_x0000_s1076" style="position:absolute;left:2494;top:33801;width:421;height:190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iRcUA&#10;AADdAAAADwAAAGRycy9kb3ducmV2LnhtbERPS2vCQBC+C/6HZQq96SZSraauoRQkXipUq/Q4zU4e&#10;mJ2N2VXTf98tCL3Nx/ecZdqbRlypc7VlBfE4AkGcW11zqeBzvx7NQTiPrLGxTAp+yEG6Gg6WmGh7&#10;4w+67nwpQgi7BBVU3reJlC6vyKAb25Y4cIXtDPoAu1LqDm8h3DRyEkUzabDm0FBhS28V5afdxSg4&#10;xPvLMXPbb/4qzs9P7z7bFmWm1OND//oCwlPv/8V390aH+dPFB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+JFxQAAAN0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  <w:i/>
              </w:rPr>
              <w:t xml:space="preserve">CAPACIDAD  DE LA UNIDAD DIDÁCTICA III : </w:t>
            </w:r>
            <w:r>
              <w:rPr>
                <w:rFonts w:ascii="Arial" w:eastAsia="Arial" w:hAnsi="Arial" w:cs="Arial"/>
                <w:b/>
              </w:rPr>
              <w:t xml:space="preserve">Interviene </w:t>
            </w:r>
            <w:r>
              <w:rPr>
                <w:rFonts w:ascii="Arial" w:eastAsia="Arial" w:hAnsi="Arial" w:cs="Arial"/>
              </w:rPr>
              <w:t xml:space="preserve">como educador y mediador en contextos multiculturales multiétnicos aplicando el proceso metodológico y sus respectivas técnicas e instrumentos  </w:t>
            </w:r>
            <w:r>
              <w:rPr>
                <w:rFonts w:ascii="Arial" w:eastAsia="Arial" w:hAnsi="Arial" w:cs="Arial"/>
                <w:b/>
                <w:i/>
              </w:rPr>
              <w:t xml:space="preserve">   </w:t>
            </w:r>
          </w:p>
        </w:tc>
      </w:tr>
      <w:tr w:rsidR="00392D7D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14"/>
              <w:jc w:val="both"/>
            </w:pPr>
            <w:r>
              <w:t xml:space="preserve">Semana 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Contenidos  </w:t>
            </w:r>
          </w:p>
        </w:tc>
        <w:tc>
          <w:tcPr>
            <w:tcW w:w="2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Estrategia didáctica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Indicadores de logro de la capacidad  </w:t>
            </w:r>
          </w:p>
        </w:tc>
      </w:tr>
      <w:tr w:rsidR="00392D7D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Conceptual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Procedimental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Actitudinal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</w:tr>
      <w:tr w:rsidR="00392D7D">
        <w:trPr>
          <w:trHeight w:val="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50"/>
              <w:jc w:val="center"/>
            </w:pPr>
            <w:r>
              <w:t xml:space="preserve">9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59"/>
            </w:pPr>
            <w:r>
              <w:rPr>
                <w:rFonts w:ascii="Arial" w:eastAsia="Arial" w:hAnsi="Arial" w:cs="Arial"/>
                <w:sz w:val="20"/>
              </w:rPr>
              <w:t xml:space="preserve">Educación intercultural para optima civilización alternativa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Analiza y sintetiza </w:t>
            </w:r>
          </w:p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Informaciones referentes al tema.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Opina y dialoga sobre la educación intercultural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Revisión de textos sobre tema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163" w:line="270" w:lineRule="auto"/>
            </w:pPr>
            <w:r>
              <w:rPr>
                <w:rFonts w:ascii="Arial" w:eastAsia="Arial" w:hAnsi="Arial" w:cs="Arial"/>
                <w:b/>
              </w:rPr>
              <w:t>Debate</w:t>
            </w:r>
            <w:r>
              <w:rPr>
                <w:rFonts w:ascii="Arial" w:eastAsia="Arial" w:hAnsi="Arial" w:cs="Arial"/>
              </w:rPr>
              <w:t xml:space="preserve"> sobre los problemas abordados  </w:t>
            </w:r>
          </w:p>
          <w:p w:rsidR="00392D7D" w:rsidRDefault="0037708A">
            <w:pPr>
              <w:spacing w:after="0"/>
              <w:ind w:left="21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48"/>
              <w:jc w:val="center"/>
            </w:pPr>
            <w:r>
              <w:t xml:space="preserve">10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La interculturalidad más allá de la educación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10"/>
            </w:pPr>
            <w:r>
              <w:rPr>
                <w:rFonts w:ascii="Arial" w:eastAsia="Arial" w:hAnsi="Arial" w:cs="Arial"/>
                <w:sz w:val="20"/>
              </w:rPr>
              <w:t xml:space="preserve">Explica la interculturalidad más allá de la educación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15"/>
            </w:pPr>
            <w:r>
              <w:rPr>
                <w:rFonts w:ascii="Arial" w:eastAsia="Arial" w:hAnsi="Arial" w:cs="Arial"/>
              </w:rPr>
              <w:t xml:space="preserve">Debate sobre sus puntos de vista mostrando respeto.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 xml:space="preserve">Debate sobre el tema – Propuestas.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>Analiza</w:t>
            </w:r>
            <w:r>
              <w:rPr>
                <w:rFonts w:ascii="Arial" w:eastAsia="Arial" w:hAnsi="Arial" w:cs="Arial"/>
              </w:rPr>
              <w:t xml:space="preserve"> críticamente  la equidad y discriminación </w:t>
            </w:r>
          </w:p>
        </w:tc>
      </w:tr>
      <w:tr w:rsidR="00392D7D">
        <w:trPr>
          <w:trHeight w:val="10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48"/>
              <w:jc w:val="center"/>
            </w:pPr>
            <w:r>
              <w:t xml:space="preserve">11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 trabajador social como mediador en contextos multiculturales y multiétnicos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Analiza y sintetiza </w:t>
            </w:r>
          </w:p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Informaciones referentes al tema.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Opina y dialoga sobre el Trabajador Social como mediador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72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Debate  de temas por equipos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Identifica </w:t>
            </w:r>
            <w:r>
              <w:rPr>
                <w:rFonts w:ascii="Arial" w:eastAsia="Arial" w:hAnsi="Arial" w:cs="Arial"/>
              </w:rPr>
              <w:t xml:space="preserve">  la educación y la inclusión en los programas sociales </w:t>
            </w:r>
          </w:p>
        </w:tc>
      </w:tr>
      <w:tr w:rsidR="00392D7D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48"/>
              <w:jc w:val="center"/>
            </w:pPr>
            <w:r>
              <w:t xml:space="preserve">12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Contextos multiétnicos: La diversidad étnica, etnoeducación e interculturalidad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Identifica la importancia de contextos multiétnicos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45"/>
            </w:pPr>
            <w:r>
              <w:rPr>
                <w:rFonts w:ascii="Arial" w:eastAsia="Arial" w:hAnsi="Arial" w:cs="Arial"/>
                <w:sz w:val="20"/>
              </w:rPr>
              <w:t xml:space="preserve">Aprecia lo aprendido en clase.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numPr>
                <w:ilvl w:val="0"/>
                <w:numId w:val="4"/>
              </w:numPr>
              <w:spacing w:after="0"/>
              <w:ind w:hanging="348"/>
            </w:pPr>
            <w:r>
              <w:rPr>
                <w:rFonts w:ascii="Arial" w:eastAsia="Arial" w:hAnsi="Arial" w:cs="Arial"/>
              </w:rPr>
              <w:t xml:space="preserve">Chat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92D7D" w:rsidRDefault="0037708A">
            <w:pPr>
              <w:numPr>
                <w:ilvl w:val="0"/>
                <w:numId w:val="4"/>
              </w:numPr>
              <w:spacing w:after="0"/>
              <w:ind w:hanging="348"/>
            </w:pPr>
            <w:r>
              <w:rPr>
                <w:rFonts w:ascii="Arial" w:eastAsia="Arial" w:hAnsi="Arial" w:cs="Arial"/>
              </w:rPr>
              <w:t>Foro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Explica</w:t>
            </w:r>
            <w:r>
              <w:rPr>
                <w:rFonts w:ascii="Arial" w:eastAsia="Arial" w:hAnsi="Arial" w:cs="Arial"/>
              </w:rPr>
              <w:t xml:space="preserve"> la importancia de la tolerancia versus equidad e inclusión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t xml:space="preserve"> </w:t>
            </w:r>
          </w:p>
        </w:tc>
        <w:tc>
          <w:tcPr>
            <w:tcW w:w="12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EVALUACIÓN DE LA UNIDAD DIDÁCTICA </w:t>
            </w:r>
          </w:p>
        </w:tc>
      </w:tr>
      <w:tr w:rsidR="00392D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CONOCIMIENTO </w:t>
            </w: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</w:rPr>
              <w:t>EVIDENCIA DE PRODUCTO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DESEMPEÑO </w:t>
            </w:r>
          </w:p>
        </w:tc>
      </w:tr>
      <w:tr w:rsidR="00392D7D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Evaluación escrita de la Unidad Didáctica (Manejo de saberes). </w:t>
            </w: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92D7D" w:rsidRDefault="0037708A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Presentación de  ensayo sobre experiencias de trabajo en contextos multiculturales  </w:t>
            </w:r>
          </w:p>
        </w:tc>
        <w:tc>
          <w:tcPr>
            <w:tcW w:w="4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Participa activamente y con responsabilidad en aula virtual </w:t>
            </w:r>
          </w:p>
        </w:tc>
      </w:tr>
    </w:tbl>
    <w:p w:rsidR="00392D7D" w:rsidRDefault="0037708A">
      <w:pPr>
        <w:spacing w:after="0"/>
        <w:jc w:val="both"/>
      </w:pPr>
      <w:r>
        <w:rPr>
          <w:sz w:val="20"/>
        </w:rPr>
        <w:t xml:space="preserve"> </w:t>
      </w:r>
    </w:p>
    <w:p w:rsidR="00392D7D" w:rsidRDefault="0037708A">
      <w:pPr>
        <w:spacing w:after="0"/>
        <w:jc w:val="both"/>
      </w:pPr>
      <w:r>
        <w:rPr>
          <w:sz w:val="20"/>
        </w:rPr>
        <w:t xml:space="preserve"> </w:t>
      </w:r>
    </w:p>
    <w:p w:rsidR="00392D7D" w:rsidRDefault="0037708A">
      <w:pPr>
        <w:spacing w:after="0"/>
        <w:jc w:val="both"/>
      </w:pPr>
      <w:r>
        <w:rPr>
          <w:sz w:val="20"/>
        </w:rPr>
        <w:t xml:space="preserve"> </w:t>
      </w:r>
    </w:p>
    <w:p w:rsidR="00392D7D" w:rsidRDefault="0037708A">
      <w:pPr>
        <w:spacing w:after="0"/>
        <w:jc w:val="both"/>
      </w:pPr>
      <w:r>
        <w:rPr>
          <w:sz w:val="20"/>
        </w:rPr>
        <w:t xml:space="preserve"> </w:t>
      </w:r>
    </w:p>
    <w:p w:rsidR="00392D7D" w:rsidRDefault="00392D7D">
      <w:pPr>
        <w:spacing w:after="0"/>
        <w:ind w:left="-852" w:right="6255"/>
      </w:pPr>
    </w:p>
    <w:tbl>
      <w:tblPr>
        <w:tblStyle w:val="TableGrid"/>
        <w:tblW w:w="14896" w:type="dxa"/>
        <w:tblInd w:w="283" w:type="dxa"/>
        <w:tblCellMar>
          <w:top w:w="48" w:type="dxa"/>
          <w:left w:w="67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898"/>
        <w:gridCol w:w="3307"/>
        <w:gridCol w:w="564"/>
        <w:gridCol w:w="1877"/>
        <w:gridCol w:w="2440"/>
        <w:gridCol w:w="622"/>
        <w:gridCol w:w="1462"/>
        <w:gridCol w:w="2835"/>
      </w:tblGrid>
      <w:tr w:rsidR="00392D7D">
        <w:trPr>
          <w:trHeight w:val="643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3634" cy="3910902"/>
                      <wp:effectExtent l="0" t="0" r="0" b="0"/>
                      <wp:docPr id="15645" name="Group 15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634" cy="3910902"/>
                                <a:chOff x="0" y="0"/>
                                <a:chExt cx="493634" cy="3910902"/>
                              </a:xfrm>
                            </wpg:grpSpPr>
                            <wps:wsp>
                              <wps:cNvPr id="1689" name="Rectangle 1689"/>
                              <wps:cNvSpPr/>
                              <wps:spPr>
                                <a:xfrm rot="-5399999">
                                  <a:off x="-1745490" y="954394"/>
                                  <a:ext cx="403143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Dinámicas educación intercultural para la tolerancia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0" name="Rectangle 1690"/>
                              <wps:cNvSpPr/>
                              <wps:spPr>
                                <a:xfrm rot="-5399999">
                                  <a:off x="24915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0" name="Rectangle 1940"/>
                              <wps:cNvSpPr/>
                              <wps:spPr>
                                <a:xfrm rot="-5399999">
                                  <a:off x="-206656" y="3454871"/>
                                  <a:ext cx="60325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Unidad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1" name="Rectangle 1941"/>
                              <wps:cNvSpPr/>
                              <wps:spPr>
                                <a:xfrm rot="-5399999">
                                  <a:off x="-89857" y="3455847"/>
                                  <a:ext cx="72017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Didáctica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2" name="Rectangle 1942"/>
                              <wps:cNvSpPr/>
                              <wps:spPr>
                                <a:xfrm rot="-5399999">
                                  <a:off x="249156" y="325231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3" name="Rectangle 1943"/>
                              <wps:cNvSpPr/>
                              <wps:spPr>
                                <a:xfrm rot="-5399999">
                                  <a:off x="344723" y="3539603"/>
                                  <a:ext cx="20214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IV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4" name="Rectangle 1944"/>
                              <wps:cNvSpPr/>
                              <wps:spPr>
                                <a:xfrm rot="-5399999">
                                  <a:off x="420060" y="3462540"/>
                                  <a:ext cx="5146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5" name="Rectangle 1945"/>
                              <wps:cNvSpPr/>
                              <wps:spPr>
                                <a:xfrm rot="-5399999">
                                  <a:off x="424722" y="342910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2D7D" w:rsidRDefault="0037708A"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45" o:spid="_x0000_s1077" style="width:38.85pt;height:307.95pt;mso-position-horizontal-relative:char;mso-position-vertical-relative:line" coordsize="4936,3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">
                      <v:rect id="Rectangle 1689" o:spid="_x0000_s1078" style="position:absolute;left:-17455;top:9544;width:40313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HlcQA&#10;AADdAAAADwAAAGRycy9kb3ducmV2LnhtbERPS2vCQBC+F/wPywje6sZSfEQ3QYQSLwpqKz1Os5MH&#10;ZmfT7Krx33cLhd7m43vOKu1NI27Uudqygsk4AkGcW11zqeD99PY8B+E8ssbGMil4kIM0GTytMNb2&#10;zge6HX0pQgi7GBVU3rexlC6vyKAb25Y4cIXtDPoAu1LqDu8h3DTyJYqm0mDNoaHCljYV5Zfj1Sj4&#10;mJyu58ztv/iz+J697ny2L8pMqdGwXy9BeOr9v/jPvdVh/nS+gN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h5X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Dinámicas educación intercultural para la tolerancia</w:t>
                              </w:r>
                            </w:p>
                          </w:txbxContent>
                        </v:textbox>
                      </v:rect>
                      <v:rect id="Rectangle 1690" o:spid="_x0000_s1079" style="position:absolute;left:2492;top:-844;width:420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41ccA&#10;AADdAAAADwAAAGRycy9kb3ducmV2LnhtbESPT2sCQQzF70K/w5BCbzqrFLWro4hQtpcK1bb0mO5k&#10;/+BOZt0Zdfvtm4PgLeG9vPfLct27Rl2oC7VnA+NRAoo497bm0sDn4XU4BxUissXGMxn4owDr1cNg&#10;ian1V/6gyz6WSkI4pGigirFNtQ55RQ7DyLfEohW+cxhl7UptO7xKuGv0JEmm2mHN0lBhS9uK8uP+&#10;7Ax8jQ/n7yzsfvmnOM2e32O2K8rMmKfHfrMAFamPd/Pt+s0K/vRF+OUbG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EuNXHAAAA3QAAAA8AAAAAAAAAAAAAAAAAmAIAAGRy&#10;cy9kb3ducmV2LnhtbFBLBQYAAAAABAAEAPUAAACM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40" o:spid="_x0000_s1080" style="position:absolute;left:-2066;top:34548;width:6032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AxMcA&#10;AADdAAAADwAAAGRycy9kb3ducmV2LnhtbESPS2sCQRCE7wH/w9CCtzhrkCSujhICsl4U4oscOzu9&#10;D9zp2eyMuvn36UMgt26quurrxap3jbpRF2rPBibjBBRx7m3NpYHjYf34CipEZIuNZzLwQwFWy8HD&#10;AlPr7/xBt30slYRwSNFAFWObah3yihyGsW+JRSt85zDK2pXadniXcNfopyR51g5rloYKW3qvKL/s&#10;r87AaXK4nrOw++LP4vtluo3ZrigzY0bD/m0OKlIf/81/1xsr+LOp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QAMTHAAAA3QAAAA8AAAAAAAAAAAAAAAAAmAIAAGRy&#10;cy9kb3ducmV2LnhtbFBLBQYAAAAABAAEAPUAAACM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Unidad </w:t>
                              </w:r>
                            </w:p>
                          </w:txbxContent>
                        </v:textbox>
                      </v:rect>
                      <v:rect id="Rectangle 1941" o:spid="_x0000_s1081" style="position:absolute;left:-899;top:34558;width:7202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lX8QA&#10;AADdAAAADwAAAGRycy9kb3ducmV2LnhtbERPS2vCQBC+F/oflin0VjcR0Zq6CaVQ4kVBbcXjmJ08&#10;aHY2ZleN/75bEHqbj+85i2wwrbhQ7xrLCuJRBIK4sLrhSsHX7vPlFYTzyBpby6TgRg6y9PFhgYm2&#10;V97QZesrEULYJaig9r5LpHRFTQbdyHbEgSttb9AH2FdS93gN4aaV4yiaSoMNh4YaO/qoqfjZno2C&#10;73h33udufeRDeZpNVj5fl1Wu1PPT8P4GwtPg/8V391KH+fNJ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cpV/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Didáctica</w:t>
                              </w:r>
                            </w:p>
                          </w:txbxContent>
                        </v:textbox>
                      </v:rect>
                      <v:rect id="Rectangle 1942" o:spid="_x0000_s1082" style="position:absolute;left:2491;top:32523;width:42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7KMQA&#10;AADdAAAADwAAAGRycy9kb3ducmV2LnhtbERPS2vCQBC+F/oflhG81Y0hVJu6SilIvCj4qHicZicP&#10;zM6m2VXTf+8Khd7m43vObNGbRlypc7VlBeNRBII4t7rmUsFhv3yZgnAeWWNjmRT8koPF/Plphqm2&#10;N97SdedLEULYpaig8r5NpXR5RQbdyLbEgStsZ9AH2JVSd3gL4aaRcRS9SoM1h4YKW/qsKD/vLkbB&#10;13h/OWZu882n4meSrH22KcpMqeGg/3gH4an3/+I/90qH+W9JDI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OOyj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43" o:spid="_x0000_s1083" style="position:absolute;left:3447;top:35396;width:2021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es8QA&#10;AADdAAAADwAAAGRycy9kb3ducmV2LnhtbERPyWrDMBC9F/oPYgq9NbKbkMWNEkoguJcGstLj1Bov&#10;1Bo5lpy4f18VArnN460zX/amFhdqXWVZQTyIQBBnVldcKDjs1y9TEM4ja6wtk4JfcrBcPD7MMdH2&#10;ylu67HwhQgi7BBWU3jeJlC4ryaAb2IY4cLltDfoA20LqFq8h3NTyNYrG0mDFoaHEhlYlZT+7zig4&#10;xvvulLrNN3/l58no06ebvEiVen7q399AeOr9XXxzf+gwfzYawv834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CnrP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IV </w:t>
                              </w:r>
                            </w:p>
                          </w:txbxContent>
                        </v:textbox>
                      </v:rect>
                      <v:rect id="Rectangle 1944" o:spid="_x0000_s1084" style="position:absolute;left:4200;top:34625;width:515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Gx8QA&#10;AADdAAAADwAAAGRycy9kb3ducmV2LnhtbERPS2vCQBC+F/oflin0VjdK0Jq6CaVQ4kVBbcXjmJ08&#10;aHY2ZleN/75bEHqbj+85i2wwrbhQ7xrLCsajCARxYXXDlYKv3efLKwjnkTW2lknBjRxk6ePDAhNt&#10;r7yhy9ZXIoSwS1BB7X2XSOmKmgy6ke2IA1fa3qAPsK+k7vEawk0rJ1E0lQYbDg01dvRRU/GzPRsF&#10;3+PdeZ+79ZEP5WkWr3y+Lqtcqeen4f0NhKfB/4vv7qUO8+dx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BsfEAAAA3QAAAA8AAAAAAAAAAAAAAAAAmAIAAGRycy9k&#10;b3ducmV2LnhtbFBLBQYAAAAABAAEAPUAAACJAwAAAAA=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945" o:spid="_x0000_s1085" style="position:absolute;left:4247;top:34290;width:422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jXMUA&#10;AADdAAAADwAAAGRycy9kb3ducmV2LnhtbERPS2vCQBC+F/wPywi91U2K2hpdQymUeKlQbcXjmJ08&#10;MDubZldN/70rCL3Nx/ecRdqbRpypc7VlBfEoAkGcW11zqeB7+/H0CsJ5ZI2NZVLwRw7S5eBhgYm2&#10;F/6i88aXIoSwS1BB5X2bSOnyigy6kW2JA1fYzqAPsCul7vASwk0jn6NoKg3WHBoqbOm9ovy4ORkF&#10;P/H2tMvc+sD74vdl/OmzdVFmSj0O+7c5CE+9/xff3Ssd5s/GE7h9E06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6NcxQAAAN0AAAAPAAAAAAAAAAAAAAAAAJgCAABkcnMv&#10;ZG93bnJldi54bWxQSwUGAAAAAAQABAD1AAAAigMAAAAA&#10;" filled="f" stroked="f">
                        <v:textbox inset="0,0,0,0">
                          <w:txbxContent>
                            <w:p w:rsidR="00392D7D" w:rsidRDefault="0037708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b/>
                <w:i/>
              </w:rPr>
              <w:t>CAPACIDAD DE LA UNIDAD DIDÁCTICA IV:</w:t>
            </w:r>
            <w:r>
              <w:t xml:space="preserve"> </w:t>
            </w:r>
            <w:r>
              <w:rPr>
                <w:b/>
                <w:i/>
              </w:rPr>
              <w:t xml:space="preserve">Conduce y ejecuta programas orientados a dinámicas educación intercultural para la tolerancia de acuerdo a las políticas institucionales actuales. </w:t>
            </w:r>
          </w:p>
        </w:tc>
      </w:tr>
      <w:tr w:rsidR="00392D7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4"/>
              <w:jc w:val="both"/>
            </w:pPr>
            <w:r>
              <w:t xml:space="preserve">Semana </w:t>
            </w:r>
          </w:p>
        </w:tc>
        <w:tc>
          <w:tcPr>
            <w:tcW w:w="8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9"/>
              <w:jc w:val="center"/>
            </w:pPr>
            <w:r>
              <w:t xml:space="preserve">Contenidos  </w:t>
            </w: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101"/>
            </w:pPr>
            <w:r>
              <w:t xml:space="preserve">Estrategia didáctica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jc w:val="center"/>
            </w:pPr>
            <w:r>
              <w:t xml:space="preserve">Indicadores de logro de la capacidad  </w:t>
            </w:r>
          </w:p>
        </w:tc>
      </w:tr>
      <w:tr w:rsidR="00392D7D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Conceptual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Procedimental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Actitudinal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</w:tr>
      <w:tr w:rsidR="00392D7D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5"/>
              <w:jc w:val="center"/>
            </w:pPr>
            <w:r>
              <w:t xml:space="preserve">13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6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Equidad: una aproximación al trabajo social en interculturalidad 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Analiza y sintetiza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Informaciones referentes al tema.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Opina y dialoga sobre la equidad 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tabs>
                <w:tab w:val="center" w:pos="408"/>
                <w:tab w:val="center" w:pos="1148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Exposición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 xml:space="preserve">Diseña </w:t>
            </w:r>
            <w:r>
              <w:rPr>
                <w:rFonts w:ascii="Arial" w:eastAsia="Arial" w:hAnsi="Arial" w:cs="Arial"/>
              </w:rPr>
              <w:t>un programa de interculturalidad y lo aplica.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5"/>
              <w:jc w:val="center"/>
            </w:pPr>
            <w:r>
              <w:t xml:space="preserve">14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6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La educación y la  inclusión en los programas sociales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Analiza y sintetiza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Informaciones referentes al tema.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Opina y dialoga sobre la educación y la inclusión 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722" w:right="308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Debate  por grupos , de los temas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 w:right="60"/>
              <w:jc w:val="both"/>
            </w:pPr>
            <w:r>
              <w:rPr>
                <w:rFonts w:ascii="Arial" w:eastAsia="Arial" w:hAnsi="Arial" w:cs="Arial"/>
                <w:b/>
              </w:rPr>
              <w:t>Expone</w:t>
            </w:r>
            <w:r>
              <w:rPr>
                <w:rFonts w:ascii="Arial" w:eastAsia="Arial" w:hAnsi="Arial" w:cs="Arial"/>
              </w:rPr>
              <w:t xml:space="preserve">  y sustenta  un programa de interculturalidad </w:t>
            </w:r>
          </w:p>
        </w:tc>
      </w:tr>
      <w:tr w:rsidR="00392D7D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5"/>
              <w:jc w:val="center"/>
            </w:pPr>
            <w:r>
              <w:t xml:space="preserve">15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66"/>
            </w:pPr>
            <w:r>
              <w:rPr>
                <w:rFonts w:ascii="Arial" w:eastAsia="Arial" w:hAnsi="Arial" w:cs="Arial"/>
                <w:sz w:val="20"/>
              </w:rPr>
              <w:t xml:space="preserve">Tolerancia versus equidad e inclusión.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Identifica la importancia de la tolerancia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Aprecia lo aprendido en clase. 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tabs>
                <w:tab w:val="center" w:pos="408"/>
                <w:tab w:val="center" w:pos="1283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Debate sobre </w:t>
            </w:r>
          </w:p>
          <w:p w:rsidR="00392D7D" w:rsidRDefault="0037708A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</w:rPr>
              <w:t>el tema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9"/>
              <w:ind w:left="2"/>
            </w:pPr>
            <w:r>
              <w:rPr>
                <w:rFonts w:ascii="Arial" w:eastAsia="Arial" w:hAnsi="Arial" w:cs="Arial"/>
                <w:b/>
              </w:rPr>
              <w:t xml:space="preserve">Analiza </w:t>
            </w:r>
            <w:r>
              <w:rPr>
                <w:rFonts w:ascii="Arial" w:eastAsia="Arial" w:hAnsi="Arial" w:cs="Arial"/>
              </w:rPr>
              <w:t xml:space="preserve">la importancia del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Trabajo Social e interculturalidad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92D7D">
        <w:trPr>
          <w:trHeight w:val="11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right="65"/>
              <w:jc w:val="center"/>
            </w:pPr>
            <w:r>
              <w:t xml:space="preserve">16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66" w:right="57"/>
            </w:pPr>
            <w:r>
              <w:rPr>
                <w:rFonts w:ascii="Arial" w:eastAsia="Arial" w:hAnsi="Arial" w:cs="Arial"/>
                <w:sz w:val="20"/>
              </w:rPr>
              <w:t xml:space="preserve">Propuestas de  programas de interculturalidad desde el Trabajo Social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Identifica la importancia de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los programas de  interculturalidad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Aprecia lo aprendido en clase. 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722" w:right="225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Elabora un resumen del tema.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>Propone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programas de interculturalidad. </w:t>
            </w:r>
          </w:p>
        </w:tc>
      </w:tr>
      <w:tr w:rsidR="00392D7D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3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EVALUACIÓN DE LA UNIDAD DIDÁCTICA </w:t>
            </w:r>
          </w:p>
        </w:tc>
      </w:tr>
      <w:tr w:rsidR="00392D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CONOCIMIENTOS </w:t>
            </w: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PRODUCTO 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EVIDENCIA DE DESEMPEÑO </w:t>
            </w:r>
          </w:p>
        </w:tc>
      </w:tr>
      <w:tr w:rsidR="00392D7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Evaluación escrita de la Unidad Didáctica (Manejo de saberes). </w:t>
            </w: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Presentación de Trabajo sobre discriminación en el Perú  </w:t>
            </w:r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Expone y socializa en el aula los trabajos grupales. </w:t>
            </w:r>
          </w:p>
        </w:tc>
      </w:tr>
    </w:tbl>
    <w:p w:rsidR="00392D7D" w:rsidRDefault="00392D7D">
      <w:pPr>
        <w:sectPr w:rsidR="00392D7D">
          <w:pgSz w:w="16838" w:h="11906" w:orient="landscape"/>
          <w:pgMar w:top="1707" w:right="10584" w:bottom="1893" w:left="852" w:header="720" w:footer="720" w:gutter="0"/>
          <w:cols w:space="720"/>
        </w:sectPr>
      </w:pPr>
    </w:p>
    <w:p w:rsidR="00392D7D" w:rsidRDefault="0037708A">
      <w:pPr>
        <w:spacing w:after="0"/>
        <w:ind w:left="10" w:hanging="10"/>
      </w:pPr>
      <w:r>
        <w:rPr>
          <w:b/>
          <w:sz w:val="24"/>
        </w:rPr>
        <w:lastRenderedPageBreak/>
        <w:t xml:space="preserve">VI. </w:t>
      </w:r>
      <w:r>
        <w:rPr>
          <w:rFonts w:ascii="Arial" w:eastAsia="Arial" w:hAnsi="Arial" w:cs="Arial"/>
          <w:b/>
          <w:sz w:val="24"/>
        </w:rPr>
        <w:t xml:space="preserve">MATERIALES EDUCATIVOS Y OTROS RECURSOS DIDÁCTICOS </w:t>
      </w:r>
    </w:p>
    <w:p w:rsidR="00392D7D" w:rsidRDefault="0037708A">
      <w:pPr>
        <w:spacing w:after="41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92D7D" w:rsidRDefault="0037708A">
      <w:pPr>
        <w:spacing w:after="5" w:line="248" w:lineRule="auto"/>
        <w:ind w:left="412" w:hanging="427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Se utilizarán todos los materiales y recursos requeridos de acuerdo a la naturaleza de los temas programados. Básicamente serán: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392D7D" w:rsidRDefault="0037708A">
      <w:pPr>
        <w:spacing w:after="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92D7D" w:rsidRDefault="0037708A">
      <w:pPr>
        <w:numPr>
          <w:ilvl w:val="0"/>
          <w:numId w:val="1"/>
        </w:numPr>
        <w:spacing w:after="2"/>
        <w:ind w:hanging="360"/>
      </w:pPr>
      <w:r>
        <w:rPr>
          <w:rFonts w:ascii="Arial" w:eastAsia="Arial" w:hAnsi="Arial" w:cs="Arial"/>
          <w:i/>
        </w:rPr>
        <w:t xml:space="preserve">MEDIOS ESCRITOS. </w:t>
      </w:r>
    </w:p>
    <w:p w:rsidR="00392D7D" w:rsidRDefault="0037708A">
      <w:pPr>
        <w:spacing w:after="62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392D7D" w:rsidRDefault="0037708A">
      <w:pPr>
        <w:numPr>
          <w:ilvl w:val="1"/>
          <w:numId w:val="1"/>
        </w:numPr>
        <w:spacing w:after="2"/>
        <w:ind w:hanging="348"/>
      </w:pPr>
      <w:r>
        <w:rPr>
          <w:rFonts w:ascii="Arial" w:eastAsia="Arial" w:hAnsi="Arial" w:cs="Arial"/>
          <w:i/>
        </w:rPr>
        <w:t xml:space="preserve">Separatas con contenidos temáticos </w:t>
      </w:r>
    </w:p>
    <w:p w:rsidR="00392D7D" w:rsidRDefault="0037708A">
      <w:pPr>
        <w:numPr>
          <w:ilvl w:val="1"/>
          <w:numId w:val="1"/>
        </w:numPr>
        <w:spacing w:after="2"/>
        <w:ind w:hanging="348"/>
      </w:pPr>
      <w:r>
        <w:rPr>
          <w:rFonts w:ascii="Arial" w:eastAsia="Arial" w:hAnsi="Arial" w:cs="Arial"/>
          <w:i/>
        </w:rPr>
        <w:t xml:space="preserve">Lecturas </w:t>
      </w:r>
    </w:p>
    <w:p w:rsidR="00392D7D" w:rsidRDefault="0037708A">
      <w:pPr>
        <w:numPr>
          <w:ilvl w:val="1"/>
          <w:numId w:val="1"/>
        </w:numPr>
        <w:spacing w:after="2"/>
        <w:ind w:hanging="348"/>
      </w:pPr>
      <w:r>
        <w:rPr>
          <w:rFonts w:ascii="Arial" w:eastAsia="Arial" w:hAnsi="Arial" w:cs="Arial"/>
          <w:i/>
        </w:rPr>
        <w:t xml:space="preserve">Prácticas </w:t>
      </w:r>
    </w:p>
    <w:p w:rsidR="00392D7D" w:rsidRDefault="0037708A">
      <w:pPr>
        <w:numPr>
          <w:ilvl w:val="0"/>
          <w:numId w:val="1"/>
        </w:numPr>
        <w:spacing w:after="2"/>
        <w:ind w:hanging="360"/>
      </w:pPr>
      <w:r>
        <w:rPr>
          <w:rFonts w:ascii="Arial" w:eastAsia="Arial" w:hAnsi="Arial" w:cs="Arial"/>
          <w:i/>
        </w:rPr>
        <w:t xml:space="preserve">MEDIOS VISUALES Y ELECTRONICOS. </w:t>
      </w:r>
    </w:p>
    <w:p w:rsidR="00392D7D" w:rsidRDefault="0037708A">
      <w:pPr>
        <w:spacing w:after="61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392D7D" w:rsidRDefault="0037708A">
      <w:pPr>
        <w:numPr>
          <w:ilvl w:val="1"/>
          <w:numId w:val="1"/>
        </w:numPr>
        <w:spacing w:after="2"/>
        <w:ind w:hanging="348"/>
      </w:pPr>
      <w:r>
        <w:rPr>
          <w:rFonts w:ascii="Arial" w:eastAsia="Arial" w:hAnsi="Arial" w:cs="Arial"/>
          <w:i/>
        </w:rPr>
        <w:t xml:space="preserve">Tarjetas </w:t>
      </w:r>
    </w:p>
    <w:p w:rsidR="00392D7D" w:rsidRDefault="0037708A">
      <w:pPr>
        <w:numPr>
          <w:ilvl w:val="1"/>
          <w:numId w:val="1"/>
        </w:numPr>
        <w:spacing w:after="2"/>
        <w:ind w:hanging="348"/>
      </w:pPr>
      <w:r>
        <w:rPr>
          <w:rFonts w:ascii="Arial" w:eastAsia="Arial" w:hAnsi="Arial" w:cs="Arial"/>
          <w:i/>
        </w:rPr>
        <w:t xml:space="preserve">Diapositivas </w:t>
      </w:r>
    </w:p>
    <w:p w:rsidR="00392D7D" w:rsidRDefault="0037708A">
      <w:pPr>
        <w:numPr>
          <w:ilvl w:val="1"/>
          <w:numId w:val="1"/>
        </w:numPr>
        <w:spacing w:after="2"/>
        <w:ind w:hanging="348"/>
      </w:pPr>
      <w:r>
        <w:rPr>
          <w:rFonts w:ascii="Arial" w:eastAsia="Arial" w:hAnsi="Arial" w:cs="Arial"/>
          <w:i/>
        </w:rPr>
        <w:t xml:space="preserve">Proyector multimedia </w:t>
      </w:r>
    </w:p>
    <w:p w:rsidR="00392D7D" w:rsidRDefault="0037708A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numPr>
          <w:ilvl w:val="0"/>
          <w:numId w:val="1"/>
        </w:numPr>
        <w:spacing w:after="2"/>
        <w:ind w:hanging="360"/>
      </w:pPr>
      <w:r>
        <w:rPr>
          <w:rFonts w:ascii="Arial" w:eastAsia="Arial" w:hAnsi="Arial" w:cs="Arial"/>
          <w:i/>
        </w:rPr>
        <w:t xml:space="preserve">MEDIOS INFORMATICOS. </w:t>
      </w:r>
    </w:p>
    <w:p w:rsidR="00392D7D" w:rsidRDefault="0037708A">
      <w:pPr>
        <w:numPr>
          <w:ilvl w:val="1"/>
          <w:numId w:val="1"/>
        </w:numPr>
        <w:spacing w:after="5" w:line="248" w:lineRule="auto"/>
        <w:ind w:hanging="348"/>
      </w:pPr>
      <w:r>
        <w:rPr>
          <w:rFonts w:ascii="Arial" w:eastAsia="Arial" w:hAnsi="Arial" w:cs="Arial"/>
        </w:rPr>
        <w:t xml:space="preserve">Internet </w:t>
      </w:r>
    </w:p>
    <w:p w:rsidR="00392D7D" w:rsidRDefault="0037708A">
      <w:pPr>
        <w:numPr>
          <w:ilvl w:val="1"/>
          <w:numId w:val="1"/>
        </w:numPr>
        <w:spacing w:after="5" w:line="248" w:lineRule="auto"/>
        <w:ind w:hanging="348"/>
      </w:pPr>
      <w:r>
        <w:rPr>
          <w:rFonts w:ascii="Arial" w:eastAsia="Arial" w:hAnsi="Arial" w:cs="Arial"/>
        </w:rPr>
        <w:t xml:space="preserve">Plataforma Google </w:t>
      </w:r>
      <w:proofErr w:type="spellStart"/>
      <w:r>
        <w:rPr>
          <w:rFonts w:ascii="Arial" w:eastAsia="Arial" w:hAnsi="Arial" w:cs="Arial"/>
        </w:rPr>
        <w:t>meet</w:t>
      </w:r>
      <w:proofErr w:type="spellEnd"/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21"/>
        <w:ind w:left="708"/>
      </w:pPr>
      <w:r>
        <w:rPr>
          <w:rFonts w:ascii="Arial" w:eastAsia="Arial" w:hAnsi="Arial" w:cs="Arial"/>
          <w:sz w:val="20"/>
        </w:rPr>
        <w:t xml:space="preserve"> </w:t>
      </w:r>
    </w:p>
    <w:p w:rsidR="00392D7D" w:rsidRDefault="0037708A">
      <w:pPr>
        <w:spacing w:after="0"/>
        <w:ind w:left="10" w:hanging="10"/>
      </w:pPr>
      <w:r>
        <w:rPr>
          <w:rFonts w:ascii="Arial" w:eastAsia="Arial" w:hAnsi="Arial" w:cs="Arial"/>
          <w:b/>
          <w:sz w:val="24"/>
        </w:rPr>
        <w:t xml:space="preserve">VII. EVALUACIÓN </w:t>
      </w:r>
    </w:p>
    <w:p w:rsidR="00392D7D" w:rsidRDefault="0037708A">
      <w:pPr>
        <w:spacing w:after="24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92D7D" w:rsidRDefault="0037708A">
      <w:pPr>
        <w:spacing w:after="185" w:line="248" w:lineRule="auto"/>
        <w:ind w:left="430" w:hanging="10"/>
        <w:jc w:val="both"/>
      </w:pPr>
      <w:r>
        <w:rPr>
          <w:rFonts w:ascii="Arial" w:eastAsia="Arial" w:hAnsi="Arial" w:cs="Arial"/>
        </w:rPr>
        <w:t xml:space="preserve">Reglamento Académico General R.CU.Nª0105-2016.CU-UNJFSC del 01/03/2016. </w:t>
      </w:r>
    </w:p>
    <w:p w:rsidR="00392D7D" w:rsidRDefault="0037708A">
      <w:pPr>
        <w:spacing w:after="187" w:line="248" w:lineRule="auto"/>
        <w:ind w:left="430" w:hanging="10"/>
        <w:jc w:val="both"/>
      </w:pPr>
      <w:r>
        <w:rPr>
          <w:rFonts w:ascii="Arial" w:eastAsia="Arial" w:hAnsi="Arial" w:cs="Arial"/>
        </w:rPr>
        <w:t>Para que el estudiante pueda ser sujeto de evaluación, en cualquiera de las modalidades es requisito lo establecido en el art. 121 y 123, sobre asistencia a clases: que deberá computarse desde el inicio de las clases hasta antes de la fecha de evaluación s</w:t>
      </w:r>
      <w:r>
        <w:rPr>
          <w:rFonts w:ascii="Arial" w:eastAsia="Arial" w:hAnsi="Arial" w:cs="Arial"/>
        </w:rPr>
        <w:t xml:space="preserve">ea esta parcial o final. Art. 121.  La asistencia a clases es obligatoria, más del 30% de inasistencias injustificadas, desaprueba la asignatura. </w:t>
      </w:r>
    </w:p>
    <w:p w:rsidR="00392D7D" w:rsidRDefault="0037708A">
      <w:pPr>
        <w:spacing w:after="5" w:line="248" w:lineRule="auto"/>
        <w:ind w:left="430" w:hanging="10"/>
        <w:jc w:val="both"/>
      </w:pPr>
      <w:r>
        <w:rPr>
          <w:rFonts w:ascii="Arial" w:eastAsia="Arial" w:hAnsi="Arial" w:cs="Arial"/>
        </w:rPr>
        <w:t xml:space="preserve">Artº130. El sistema de calificación es de carácter cuantitativo vigesimal, con escala de 0 a 20. La nota promocional mínima es 11. La fracción 0.5 es válida para la nota promocional a favor del alumno. </w:t>
      </w:r>
    </w:p>
    <w:p w:rsidR="00392D7D" w:rsidRDefault="0037708A">
      <w:pPr>
        <w:spacing w:after="0"/>
        <w:ind w:left="42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8082" w:type="dxa"/>
        <w:tblInd w:w="708" w:type="dxa"/>
        <w:tblCellMar>
          <w:top w:w="5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991"/>
        <w:gridCol w:w="2693"/>
      </w:tblGrid>
      <w:tr w:rsidR="00392D7D">
        <w:trPr>
          <w:trHeight w:val="389"/>
        </w:trPr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105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Variable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Ponderaciones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Unidades </w:t>
            </w:r>
            <w:r>
              <w:rPr>
                <w:rFonts w:ascii="Arial" w:eastAsia="Arial" w:hAnsi="Arial" w:cs="Arial"/>
              </w:rPr>
              <w:tab/>
              <w:t>Didácticas d</w:t>
            </w:r>
            <w:r>
              <w:rPr>
                <w:rFonts w:ascii="Arial" w:eastAsia="Arial" w:hAnsi="Arial" w:cs="Arial"/>
              </w:rPr>
              <w:t xml:space="preserve">enominadas Módulos </w:t>
            </w:r>
          </w:p>
        </w:tc>
      </w:tr>
      <w:tr w:rsidR="00392D7D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z w:val="1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z w:val="1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</w:tr>
      <w:tr w:rsidR="00392D7D">
        <w:trPr>
          <w:trHeight w:val="33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Evaluación de  conocimiento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30%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20%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El </w:t>
            </w:r>
            <w:r>
              <w:rPr>
                <w:rFonts w:ascii="Arial" w:eastAsia="Arial" w:hAnsi="Arial" w:cs="Arial"/>
              </w:rPr>
              <w:tab/>
              <w:t xml:space="preserve">ciclo </w:t>
            </w:r>
            <w:r>
              <w:rPr>
                <w:rFonts w:ascii="Arial" w:eastAsia="Arial" w:hAnsi="Arial" w:cs="Arial"/>
              </w:rPr>
              <w:tab/>
              <w:t xml:space="preserve">académico comprende 4 Módulos </w:t>
            </w:r>
          </w:p>
        </w:tc>
      </w:tr>
      <w:tr w:rsidR="00392D7D">
        <w:trPr>
          <w:trHeight w:val="26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Evaluación de Producto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35%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40%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D7D" w:rsidRDefault="00392D7D"/>
        </w:tc>
      </w:tr>
      <w:tr w:rsidR="00392D7D">
        <w:trPr>
          <w:trHeight w:val="28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Evaluación de Desempeño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35%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7708A">
            <w:pPr>
              <w:spacing w:after="0"/>
            </w:pPr>
            <w:r>
              <w:rPr>
                <w:rFonts w:ascii="Arial" w:eastAsia="Arial" w:hAnsi="Arial" w:cs="Arial"/>
              </w:rPr>
              <w:t xml:space="preserve">40%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7D" w:rsidRDefault="00392D7D"/>
        </w:tc>
      </w:tr>
    </w:tbl>
    <w:p w:rsidR="00392D7D" w:rsidRDefault="0037708A">
      <w:pPr>
        <w:spacing w:after="2"/>
        <w:ind w:left="708"/>
      </w:pPr>
      <w:r>
        <w:rPr>
          <w:rFonts w:ascii="Arial" w:eastAsia="Arial" w:hAnsi="Arial" w:cs="Arial"/>
          <w:sz w:val="20"/>
        </w:rPr>
        <w:t xml:space="preserve"> </w:t>
      </w:r>
    </w:p>
    <w:p w:rsidR="00392D7D" w:rsidRDefault="0037708A">
      <w:pPr>
        <w:spacing w:after="5" w:line="248" w:lineRule="auto"/>
        <w:ind w:left="718" w:right="521" w:hanging="10"/>
        <w:jc w:val="both"/>
      </w:pPr>
      <w:r>
        <w:rPr>
          <w:rFonts w:ascii="Arial" w:eastAsia="Arial" w:hAnsi="Arial" w:cs="Arial"/>
        </w:rPr>
        <w:t>Siendo el promedio final (PF), el promedio simple de los promedios ponderados de cada módulo (PM</w:t>
      </w:r>
      <w:r>
        <w:rPr>
          <w:rFonts w:ascii="Arial" w:eastAsia="Arial" w:hAnsi="Arial" w:cs="Arial"/>
          <w:vertAlign w:val="subscript"/>
        </w:rPr>
        <w:t>1</w:t>
      </w:r>
      <w:r>
        <w:rPr>
          <w:rFonts w:ascii="Arial" w:eastAsia="Arial" w:hAnsi="Arial" w:cs="Arial"/>
        </w:rPr>
        <w:t>+ PM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>+ PM</w:t>
      </w:r>
      <w:r>
        <w:rPr>
          <w:rFonts w:ascii="Arial" w:eastAsia="Arial" w:hAnsi="Arial" w:cs="Arial"/>
          <w:vertAlign w:val="subscript"/>
        </w:rPr>
        <w:t>3</w:t>
      </w:r>
      <w:r>
        <w:rPr>
          <w:rFonts w:ascii="Arial" w:eastAsia="Arial" w:hAnsi="Arial" w:cs="Arial"/>
        </w:rPr>
        <w:t>+ PM</w:t>
      </w:r>
      <w:r>
        <w:rPr>
          <w:rFonts w:ascii="Arial" w:eastAsia="Arial" w:hAnsi="Arial" w:cs="Arial"/>
          <w:vertAlign w:val="subscript"/>
        </w:rPr>
        <w:t>4</w:t>
      </w:r>
      <w:r>
        <w:rPr>
          <w:rFonts w:ascii="Arial" w:eastAsia="Arial" w:hAnsi="Arial" w:cs="Arial"/>
        </w:rPr>
        <w:t xml:space="preserve">); calculado de la siguiente manera:   </w:t>
      </w:r>
      <w:r>
        <w:rPr>
          <w:rFonts w:ascii="Arial" w:eastAsia="Arial" w:hAnsi="Arial" w:cs="Arial"/>
          <w:b/>
        </w:rPr>
        <w:t>PF= PM</w:t>
      </w:r>
      <w:r>
        <w:rPr>
          <w:rFonts w:ascii="Arial" w:eastAsia="Arial" w:hAnsi="Arial" w:cs="Arial"/>
          <w:b/>
          <w:vertAlign w:val="subscript"/>
        </w:rPr>
        <w:t>1</w:t>
      </w:r>
      <w:r>
        <w:rPr>
          <w:rFonts w:ascii="Arial" w:eastAsia="Arial" w:hAnsi="Arial" w:cs="Arial"/>
          <w:b/>
        </w:rPr>
        <w:t>+ PM</w:t>
      </w:r>
      <w:r>
        <w:rPr>
          <w:rFonts w:ascii="Arial" w:eastAsia="Arial" w:hAnsi="Arial" w:cs="Arial"/>
          <w:b/>
          <w:vertAlign w:val="subscript"/>
        </w:rPr>
        <w:t>2</w:t>
      </w:r>
      <w:r>
        <w:rPr>
          <w:rFonts w:ascii="Arial" w:eastAsia="Arial" w:hAnsi="Arial" w:cs="Arial"/>
          <w:b/>
        </w:rPr>
        <w:t>+PM</w:t>
      </w:r>
      <w:r>
        <w:rPr>
          <w:rFonts w:ascii="Arial" w:eastAsia="Arial" w:hAnsi="Arial" w:cs="Arial"/>
          <w:b/>
          <w:vertAlign w:val="subscript"/>
        </w:rPr>
        <w:t>3</w:t>
      </w:r>
      <w:r>
        <w:rPr>
          <w:rFonts w:ascii="Arial" w:eastAsia="Arial" w:hAnsi="Arial" w:cs="Arial"/>
          <w:b/>
        </w:rPr>
        <w:t>+PM</w:t>
      </w:r>
      <w:r>
        <w:rPr>
          <w:rFonts w:ascii="Arial" w:eastAsia="Arial" w:hAnsi="Arial" w:cs="Arial"/>
          <w:b/>
          <w:vertAlign w:val="subscript"/>
        </w:rPr>
        <w:t>4</w:t>
      </w:r>
      <w:r>
        <w:rPr>
          <w:rFonts w:ascii="Arial" w:eastAsia="Arial" w:hAnsi="Arial" w:cs="Arial"/>
          <w:b/>
        </w:rPr>
        <w:t>/4</w:t>
      </w:r>
      <w:r>
        <w:rPr>
          <w:rFonts w:ascii="Arial" w:eastAsia="Arial" w:hAnsi="Arial" w:cs="Arial"/>
          <w:vertAlign w:val="subscript"/>
        </w:rPr>
        <w:t xml:space="preserve">  </w:t>
      </w:r>
    </w:p>
    <w:p w:rsidR="00392D7D" w:rsidRDefault="0037708A">
      <w:pPr>
        <w:spacing w:after="91"/>
        <w:ind w:left="708"/>
      </w:pPr>
      <w:r>
        <w:rPr>
          <w:rFonts w:ascii="Arial" w:eastAsia="Arial" w:hAnsi="Arial" w:cs="Arial"/>
          <w:sz w:val="14"/>
        </w:rPr>
        <w:t xml:space="preserve"> </w:t>
      </w:r>
    </w:p>
    <w:p w:rsidR="00392D7D" w:rsidRDefault="0037708A">
      <w:pPr>
        <w:spacing w:after="85"/>
        <w:ind w:left="708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</w:p>
    <w:p w:rsidR="00392D7D" w:rsidRDefault="0037708A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b/>
          <w:sz w:val="24"/>
        </w:rPr>
        <w:t>EVIDENCIAS DE CONOCIMIENTO.</w:t>
      </w: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spacing w:after="0"/>
        <w:ind w:left="502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</w:t>
      </w:r>
      <w:r>
        <w:rPr>
          <w:rFonts w:ascii="Arial" w:eastAsia="Arial" w:hAnsi="Arial" w:cs="Arial"/>
          <w:sz w:val="24"/>
        </w:rPr>
        <w:t>laciona, reconoce, explica, etc.); y la forma en que argumenta (plantea una afirmación, describe las refutaciones en contra de dicha afirmación, expone sus argumentos contra las refutaciones y llega a conclusiones) y la forma en que propone a través de est</w:t>
      </w:r>
      <w:r>
        <w:rPr>
          <w:rFonts w:ascii="Arial" w:eastAsia="Arial" w:hAnsi="Arial" w:cs="Arial"/>
          <w:sz w:val="24"/>
        </w:rPr>
        <w:t xml:space="preserve">ablecer estrategias, valoraciones, generalizaciones, formulación de hipótesis, respuesta a situaciones, etc.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 xml:space="preserve">En cuanto a la autoevaluación permite que el estudiante reconozca sus debilidades y fortalezas para corregir o mejorar.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 xml:space="preserve">Las evaluaciones de este nivel serán de respuestas simples y otras con preguntas abiertas para su argumentación. </w:t>
      </w:r>
    </w:p>
    <w:p w:rsidR="00392D7D" w:rsidRDefault="0037708A">
      <w:pPr>
        <w:spacing w:after="0"/>
        <w:ind w:left="502"/>
      </w:pP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b/>
          <w:sz w:val="24"/>
        </w:rPr>
        <w:t>EVIDENCIA DE DESEMPEÑO.</w:t>
      </w: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spacing w:after="0"/>
        <w:ind w:left="502"/>
      </w:pP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>Esta evidencia pone en acción recursos cognitivos, recursos procedimentales y recursos afectivos; todo ello en un</w:t>
      </w:r>
      <w:r>
        <w:rPr>
          <w:rFonts w:ascii="Arial" w:eastAsia="Arial" w:hAnsi="Arial" w:cs="Arial"/>
          <w:sz w:val="24"/>
        </w:rPr>
        <w:t xml:space="preserve">a integración que evidencia un saber hacer reflexivo; en tanto, se puede verbalizar lo que se hace, fundamentar teóricamente la práctica y evidenciar un pensamiento estratégico, dado en la observación en torno a cómo se actúa en situaciones impredecibles.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 xml:space="preserve">La evaluación de desempeño se evalúa ponderando como el estudiante se hace investigador aplicando los procedimientos y técnicas en el desarrollo de las clases a través de su asistencia y participación asertiva. </w:t>
      </w:r>
    </w:p>
    <w:p w:rsidR="00392D7D" w:rsidRDefault="0037708A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b/>
          <w:sz w:val="24"/>
        </w:rPr>
        <w:t>EVIDENCIADE PRODUCTO.</w:t>
      </w: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spacing w:after="0"/>
        <w:ind w:left="502"/>
      </w:pPr>
      <w:r>
        <w:rPr>
          <w:rFonts w:ascii="Arial" w:eastAsia="Arial" w:hAnsi="Arial" w:cs="Arial"/>
          <w:i/>
        </w:rPr>
        <w:t xml:space="preserve">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>Están implicadas</w:t>
      </w:r>
      <w:r>
        <w:rPr>
          <w:rFonts w:ascii="Arial" w:eastAsia="Arial" w:hAnsi="Arial" w:cs="Arial"/>
          <w:sz w:val="24"/>
        </w:rPr>
        <w:t xml:space="preserve"> en las finalidades de la competencia, por tanto, no es simplemente la entrega del producto, sino que tiene que ver con el campo de acción y los requerimientos del contexto de aplicación.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>La evaluación de producto de evidencia en la entrega oportuna de su</w:t>
      </w:r>
      <w:r>
        <w:rPr>
          <w:rFonts w:ascii="Arial" w:eastAsia="Arial" w:hAnsi="Arial" w:cs="Arial"/>
          <w:sz w:val="24"/>
        </w:rPr>
        <w:t xml:space="preserve">s trabajos parciales y el trabajo final. </w:t>
      </w:r>
    </w:p>
    <w:p w:rsidR="00392D7D" w:rsidRDefault="0037708A">
      <w:pPr>
        <w:spacing w:after="1" w:line="275" w:lineRule="auto"/>
        <w:ind w:left="278" w:hanging="10"/>
        <w:jc w:val="both"/>
      </w:pPr>
      <w:r>
        <w:rPr>
          <w:rFonts w:ascii="Arial" w:eastAsia="Arial" w:hAnsi="Arial" w:cs="Arial"/>
          <w:sz w:val="24"/>
        </w:rPr>
        <w:t xml:space="preserve"> Además, se tendrá en cuenta la asistencia como componente del desempeño, el 30% </w:t>
      </w:r>
      <w:proofErr w:type="gramStart"/>
      <w:r>
        <w:rPr>
          <w:rFonts w:ascii="Arial" w:eastAsia="Arial" w:hAnsi="Arial" w:cs="Arial"/>
          <w:sz w:val="24"/>
        </w:rPr>
        <w:t>de  inasistencia</w:t>
      </w:r>
      <w:proofErr w:type="gramEnd"/>
      <w:r>
        <w:rPr>
          <w:rFonts w:ascii="Arial" w:eastAsia="Arial" w:hAnsi="Arial" w:cs="Arial"/>
          <w:sz w:val="24"/>
        </w:rPr>
        <w:t xml:space="preserve"> inhabilita el derecho a la evaluación </w:t>
      </w:r>
    </w:p>
    <w:p w:rsidR="00392D7D" w:rsidRDefault="0037708A">
      <w:pPr>
        <w:spacing w:after="0"/>
        <w:ind w:left="283"/>
      </w:pPr>
      <w:r>
        <w:rPr>
          <w:rFonts w:ascii="Arial" w:eastAsia="Arial" w:hAnsi="Arial" w:cs="Arial"/>
          <w:sz w:val="24"/>
        </w:rPr>
        <w:t xml:space="preserve"> </w:t>
      </w:r>
    </w:p>
    <w:p w:rsidR="00392D7D" w:rsidRDefault="0037708A">
      <w:pPr>
        <w:spacing w:after="0"/>
        <w:ind w:left="283"/>
      </w:pPr>
      <w:r>
        <w:rPr>
          <w:b/>
          <w:sz w:val="24"/>
        </w:rPr>
        <w:t xml:space="preserve"> </w:t>
      </w:r>
    </w:p>
    <w:p w:rsidR="00392D7D" w:rsidRDefault="0037708A">
      <w:pPr>
        <w:pStyle w:val="Ttulo1"/>
        <w:ind w:left="-5"/>
      </w:pPr>
      <w:r>
        <w:t xml:space="preserve">VIII. BIBLIOGRAFÍA Y REFERENCIAS WEB </w:t>
      </w:r>
    </w:p>
    <w:p w:rsidR="00392D7D" w:rsidRDefault="0037708A">
      <w:pPr>
        <w:spacing w:after="0"/>
      </w:pPr>
      <w:r>
        <w:rPr>
          <w:b/>
          <w:i/>
          <w:sz w:val="24"/>
        </w:rPr>
        <w:t xml:space="preserve"> </w:t>
      </w:r>
    </w:p>
    <w:p w:rsidR="00392D7D" w:rsidRDefault="0037708A">
      <w:pPr>
        <w:spacing w:after="10" w:line="249" w:lineRule="auto"/>
        <w:ind w:left="-5" w:hanging="10"/>
      </w:pPr>
      <w:r>
        <w:rPr>
          <w:rFonts w:ascii="Arial" w:eastAsia="Arial" w:hAnsi="Arial" w:cs="Arial"/>
          <w:b/>
        </w:rPr>
        <w:t xml:space="preserve">UNIDAD DIDACTICA I: </w:t>
      </w:r>
    </w:p>
    <w:p w:rsidR="00392D7D" w:rsidRDefault="0037708A">
      <w:pPr>
        <w:spacing w:after="0"/>
        <w:ind w:left="358"/>
      </w:pPr>
      <w:r>
        <w:rPr>
          <w:rFonts w:ascii="Arial" w:eastAsia="Arial" w:hAnsi="Arial" w:cs="Arial"/>
          <w:b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Abrahams</w:t>
      </w:r>
      <w:proofErr w:type="spellEnd"/>
      <w:r>
        <w:rPr>
          <w:rFonts w:ascii="Arial" w:eastAsia="Arial" w:hAnsi="Arial" w:cs="Arial"/>
        </w:rPr>
        <w:t xml:space="preserve">, Roger D. y </w:t>
      </w:r>
      <w:proofErr w:type="spellStart"/>
      <w:r>
        <w:rPr>
          <w:rFonts w:ascii="Arial" w:eastAsia="Arial" w:hAnsi="Arial" w:cs="Arial"/>
        </w:rPr>
        <w:t>Rudolph</w:t>
      </w:r>
      <w:proofErr w:type="spellEnd"/>
      <w:r>
        <w:rPr>
          <w:rFonts w:ascii="Arial" w:eastAsia="Arial" w:hAnsi="Arial" w:cs="Arial"/>
        </w:rPr>
        <w:t xml:space="preserve"> C. </w:t>
      </w:r>
      <w:proofErr w:type="spellStart"/>
      <w:r>
        <w:rPr>
          <w:rFonts w:ascii="Arial" w:eastAsia="Arial" w:hAnsi="Arial" w:cs="Arial"/>
        </w:rPr>
        <w:t>Troike</w:t>
      </w:r>
      <w:proofErr w:type="spellEnd"/>
      <w:r>
        <w:rPr>
          <w:rFonts w:ascii="Arial" w:eastAsia="Arial" w:hAnsi="Arial" w:cs="Arial"/>
        </w:rPr>
        <w:t xml:space="preserve"> (1972) </w:t>
      </w:r>
      <w:proofErr w:type="spellStart"/>
      <w:r>
        <w:rPr>
          <w:rFonts w:ascii="Arial" w:eastAsia="Arial" w:hAnsi="Arial" w:cs="Arial"/>
        </w:rPr>
        <w:t>Language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knd</w:t>
      </w:r>
      <w:proofErr w:type="spellEnd"/>
      <w:r>
        <w:rPr>
          <w:rFonts w:ascii="Arial" w:eastAsia="Arial" w:hAnsi="Arial" w:cs="Arial"/>
        </w:rPr>
        <w:t xml:space="preserve"> Cultural </w:t>
      </w:r>
      <w:proofErr w:type="spellStart"/>
      <w:r>
        <w:rPr>
          <w:rFonts w:ascii="Arial" w:eastAsia="Arial" w:hAnsi="Arial" w:cs="Arial"/>
        </w:rPr>
        <w:t>diversity</w:t>
      </w:r>
      <w:proofErr w:type="spellEnd"/>
      <w:r>
        <w:rPr>
          <w:rFonts w:ascii="Arial" w:eastAsia="Arial" w:hAnsi="Arial" w:cs="Arial"/>
        </w:rPr>
        <w:t xml:space="preserve"> in American </w:t>
      </w:r>
      <w:proofErr w:type="spellStart"/>
      <w:r>
        <w:rPr>
          <w:rFonts w:ascii="Arial" w:eastAsia="Arial" w:hAnsi="Arial" w:cs="Arial"/>
        </w:rPr>
        <w:t>Education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University</w:t>
      </w:r>
      <w:proofErr w:type="spellEnd"/>
      <w:r>
        <w:rPr>
          <w:rFonts w:ascii="Arial" w:eastAsia="Arial" w:hAnsi="Arial" w:cs="Arial"/>
        </w:rPr>
        <w:t xml:space="preserve"> of Texas. Prentice-Hall, INC. USA. </w:t>
      </w:r>
    </w:p>
    <w:p w:rsidR="00392D7D" w:rsidRDefault="0037708A">
      <w:pPr>
        <w:spacing w:after="67"/>
      </w:pPr>
      <w:r>
        <w:rPr>
          <w:rFonts w:ascii="Arial" w:eastAsia="Arial" w:hAnsi="Arial" w:cs="Arial"/>
          <w:sz w:val="16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lastRenderedPageBreak/>
        <w:t>Aidesep</w:t>
      </w:r>
      <w:proofErr w:type="spellEnd"/>
      <w:r>
        <w:rPr>
          <w:rFonts w:ascii="Arial" w:eastAsia="Arial" w:hAnsi="Arial" w:cs="Arial"/>
        </w:rPr>
        <w:t xml:space="preserve">-Terra </w:t>
      </w:r>
      <w:proofErr w:type="spellStart"/>
      <w:r>
        <w:rPr>
          <w:rFonts w:ascii="Arial" w:eastAsia="Arial" w:hAnsi="Arial" w:cs="Arial"/>
        </w:rPr>
        <w:t>Nuova</w:t>
      </w:r>
      <w:proofErr w:type="spellEnd"/>
      <w:r>
        <w:rPr>
          <w:rFonts w:ascii="Arial" w:eastAsia="Arial" w:hAnsi="Arial" w:cs="Arial"/>
        </w:rPr>
        <w:t xml:space="preserve"> (1995) San Lorenzo: Salud indígena, Medio ambiente Interculturalidad. Los cuadernos de</w:t>
      </w:r>
      <w:r>
        <w:rPr>
          <w:rFonts w:ascii="Arial" w:eastAsia="Arial" w:hAnsi="Arial" w:cs="Arial"/>
        </w:rPr>
        <w:t xml:space="preserve"> San Lorenzo. </w:t>
      </w:r>
    </w:p>
    <w:p w:rsidR="00392D7D" w:rsidRDefault="0037708A">
      <w:pPr>
        <w:spacing w:after="67"/>
      </w:pPr>
      <w:r>
        <w:rPr>
          <w:rFonts w:ascii="Arial" w:eastAsia="Arial" w:hAnsi="Arial" w:cs="Arial"/>
          <w:sz w:val="16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Ansión </w:t>
      </w:r>
      <w:proofErr w:type="spellStart"/>
      <w:r>
        <w:rPr>
          <w:rFonts w:ascii="Arial" w:eastAsia="Arial" w:hAnsi="Arial" w:cs="Arial"/>
        </w:rPr>
        <w:t>Mallet</w:t>
      </w:r>
      <w:proofErr w:type="spellEnd"/>
      <w:r>
        <w:rPr>
          <w:rFonts w:ascii="Arial" w:eastAsia="Arial" w:hAnsi="Arial" w:cs="Arial"/>
        </w:rPr>
        <w:t xml:space="preserve">, Juan y Madeleine Zúñiga (1996) Interculturalidad y educación en el Perú. Documento de Trabajo. Foro Educativo. Lima. </w:t>
      </w:r>
    </w:p>
    <w:p w:rsidR="00392D7D" w:rsidRDefault="0037708A">
      <w:pPr>
        <w:spacing w:after="67"/>
      </w:pPr>
      <w:r>
        <w:rPr>
          <w:rFonts w:ascii="Arial" w:eastAsia="Arial" w:hAnsi="Arial" w:cs="Arial"/>
          <w:sz w:val="16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Bouysse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Cassagne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Therese</w:t>
      </w:r>
      <w:proofErr w:type="spellEnd"/>
      <w:r>
        <w:rPr>
          <w:rFonts w:ascii="Arial" w:eastAsia="Arial" w:hAnsi="Arial" w:cs="Arial"/>
        </w:rPr>
        <w:t xml:space="preserve"> (1987) La identidad </w:t>
      </w:r>
      <w:proofErr w:type="spellStart"/>
      <w:r>
        <w:rPr>
          <w:rFonts w:ascii="Arial" w:eastAsia="Arial" w:hAnsi="Arial" w:cs="Arial"/>
        </w:rPr>
        <w:t>aymara</w:t>
      </w:r>
      <w:proofErr w:type="spellEnd"/>
      <w:r>
        <w:rPr>
          <w:rFonts w:ascii="Arial" w:eastAsia="Arial" w:hAnsi="Arial" w:cs="Arial"/>
        </w:rPr>
        <w:t>. Aproximación histórica. (</w:t>
      </w:r>
      <w:proofErr w:type="gramStart"/>
      <w:r>
        <w:rPr>
          <w:rFonts w:ascii="Arial" w:eastAsia="Arial" w:hAnsi="Arial" w:cs="Arial"/>
        </w:rPr>
        <w:t>siglo</w:t>
      </w:r>
      <w:proofErr w:type="gramEnd"/>
      <w:r>
        <w:rPr>
          <w:rFonts w:ascii="Arial" w:eastAsia="Arial" w:hAnsi="Arial" w:cs="Arial"/>
        </w:rPr>
        <w:t xml:space="preserve"> XV, siglo VXI). HIS</w:t>
      </w:r>
      <w:r>
        <w:rPr>
          <w:rFonts w:ascii="Arial" w:eastAsia="Arial" w:hAnsi="Arial" w:cs="Arial"/>
        </w:rPr>
        <w:t xml:space="preserve">BOL-IFEA. La Paz. </w:t>
      </w:r>
    </w:p>
    <w:p w:rsidR="00392D7D" w:rsidRDefault="0037708A">
      <w:pPr>
        <w:spacing w:after="67"/>
      </w:pPr>
      <w:r>
        <w:rPr>
          <w:rFonts w:ascii="Arial" w:eastAsia="Arial" w:hAnsi="Arial" w:cs="Arial"/>
          <w:sz w:val="16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Marzal, Manuel. (1984). "Las reducciones indígenas en la Amazonia del Virreinato </w:t>
      </w:r>
      <w:proofErr w:type="spellStart"/>
      <w:r>
        <w:rPr>
          <w:rFonts w:ascii="Arial" w:eastAsia="Arial" w:hAnsi="Arial" w:cs="Arial"/>
        </w:rPr>
        <w:t>peruano".En</w:t>
      </w:r>
      <w:proofErr w:type="spellEnd"/>
      <w:r>
        <w:rPr>
          <w:rFonts w:ascii="Arial" w:eastAsia="Arial" w:hAnsi="Arial" w:cs="Arial"/>
        </w:rPr>
        <w:t xml:space="preserve">: Amazonia Peruana No. 10, </w:t>
      </w:r>
    </w:p>
    <w:p w:rsidR="00392D7D" w:rsidRDefault="0037708A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10" w:line="249" w:lineRule="auto"/>
        <w:ind w:left="-5" w:hanging="10"/>
      </w:pPr>
      <w:r>
        <w:rPr>
          <w:rFonts w:ascii="Arial" w:eastAsia="Arial" w:hAnsi="Arial" w:cs="Arial"/>
          <w:b/>
        </w:rPr>
        <w:t xml:space="preserve">Casquero, </w:t>
      </w:r>
      <w:proofErr w:type="spellStart"/>
      <w:r>
        <w:rPr>
          <w:rFonts w:ascii="Arial" w:eastAsia="Arial" w:hAnsi="Arial" w:cs="Arial"/>
          <w:b/>
        </w:rPr>
        <w:t>Tessy</w:t>
      </w:r>
      <w:proofErr w:type="spellEnd"/>
      <w:r>
        <w:rPr>
          <w:rFonts w:ascii="Arial" w:eastAsia="Arial" w:hAnsi="Arial" w:cs="Arial"/>
          <w:b/>
        </w:rPr>
        <w:t>. (2013). “Factor Sociocultural en la exclusión de la persona con discapacidad OMAPED. Provincia d</w:t>
      </w:r>
      <w:r>
        <w:rPr>
          <w:rFonts w:ascii="Arial" w:eastAsia="Arial" w:hAnsi="Arial" w:cs="Arial"/>
          <w:b/>
        </w:rPr>
        <w:t xml:space="preserve">e Huaura. Tesis.  </w:t>
      </w:r>
    </w:p>
    <w:p w:rsidR="00392D7D" w:rsidRDefault="0037708A">
      <w:pPr>
        <w:spacing w:after="0"/>
        <w:ind w:left="358"/>
      </w:pPr>
      <w:r>
        <w:rPr>
          <w:rFonts w:ascii="Arial" w:eastAsia="Arial" w:hAnsi="Arial" w:cs="Arial"/>
          <w:b/>
        </w:rPr>
        <w:t xml:space="preserve"> </w:t>
      </w:r>
    </w:p>
    <w:p w:rsidR="00392D7D" w:rsidRDefault="0037708A">
      <w:pPr>
        <w:spacing w:after="10" w:line="249" w:lineRule="auto"/>
        <w:ind w:left="-5" w:hanging="10"/>
      </w:pPr>
      <w:r>
        <w:rPr>
          <w:rFonts w:ascii="Arial" w:eastAsia="Arial" w:hAnsi="Arial" w:cs="Arial"/>
          <w:b/>
        </w:rPr>
        <w:t xml:space="preserve">UNIDAD DIDACTICA II: </w:t>
      </w:r>
    </w:p>
    <w:p w:rsidR="00392D7D" w:rsidRDefault="0037708A">
      <w:pPr>
        <w:spacing w:after="0"/>
        <w:ind w:left="358"/>
      </w:pPr>
      <w:r>
        <w:rPr>
          <w:rFonts w:ascii="Arial" w:eastAsia="Arial" w:hAnsi="Arial" w:cs="Arial"/>
          <w:b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Bergli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Agot</w:t>
      </w:r>
      <w:proofErr w:type="spellEnd"/>
      <w:r>
        <w:rPr>
          <w:rFonts w:ascii="Arial" w:eastAsia="Arial" w:hAnsi="Arial" w:cs="Arial"/>
        </w:rPr>
        <w:t xml:space="preserve"> (compiladora) (1990) Educación Intercultural. Ministerio de Educación del Perú-ILV. </w:t>
      </w:r>
      <w:proofErr w:type="spellStart"/>
      <w:r>
        <w:rPr>
          <w:rFonts w:ascii="Arial" w:eastAsia="Arial" w:hAnsi="Arial" w:cs="Arial"/>
        </w:rPr>
        <w:t>Yarinacocha</w:t>
      </w:r>
      <w:proofErr w:type="spellEnd"/>
      <w:r>
        <w:rPr>
          <w:rFonts w:ascii="Arial" w:eastAsia="Arial" w:hAnsi="Arial" w:cs="Arial"/>
        </w:rPr>
        <w:t xml:space="preserve">. </w:t>
      </w:r>
    </w:p>
    <w:p w:rsidR="00392D7D" w:rsidRDefault="0037708A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Colé, Michael y Sylvia </w:t>
      </w:r>
      <w:proofErr w:type="spellStart"/>
      <w:r>
        <w:rPr>
          <w:rFonts w:ascii="Arial" w:eastAsia="Arial" w:hAnsi="Arial" w:cs="Arial"/>
        </w:rPr>
        <w:t>Scnbner</w:t>
      </w:r>
      <w:proofErr w:type="spellEnd"/>
      <w:r>
        <w:rPr>
          <w:rFonts w:ascii="Arial" w:eastAsia="Arial" w:hAnsi="Arial" w:cs="Arial"/>
        </w:rPr>
        <w:t xml:space="preserve"> (1977) Cultura y pensamiento. Relación de los procesos cognitivos c</w:t>
      </w:r>
      <w:r>
        <w:rPr>
          <w:rFonts w:ascii="Arial" w:eastAsia="Arial" w:hAnsi="Arial" w:cs="Arial"/>
        </w:rPr>
        <w:t xml:space="preserve">on la cultura. Ed. </w:t>
      </w:r>
      <w:proofErr w:type="spellStart"/>
      <w:r>
        <w:rPr>
          <w:rFonts w:ascii="Arial" w:eastAsia="Arial" w:hAnsi="Arial" w:cs="Arial"/>
        </w:rPr>
        <w:t>Limusa</w:t>
      </w:r>
      <w:proofErr w:type="spellEnd"/>
      <w:r>
        <w:rPr>
          <w:rFonts w:ascii="Arial" w:eastAsia="Arial" w:hAnsi="Arial" w:cs="Arial"/>
        </w:rPr>
        <w:t xml:space="preserve">, México. </w:t>
      </w:r>
    </w:p>
    <w:p w:rsidR="00392D7D" w:rsidRDefault="0037708A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Escobar, Alberto; Matos Mar, José; Alberti, Giorgio (1975) Perú ¿país bilingüe? IEP. Lima. </w:t>
      </w:r>
    </w:p>
    <w:p w:rsidR="00392D7D" w:rsidRDefault="0037708A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Marzal, Manuel. (1984). "Las reducciones indígenas en la Amazonia del Virreinato Peruano”. En: Amazonia Peruana No. 10, </w:t>
      </w:r>
    </w:p>
    <w:p w:rsidR="00392D7D" w:rsidRDefault="0037708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392D7D" w:rsidRDefault="0037708A">
      <w:pPr>
        <w:spacing w:after="10" w:line="249" w:lineRule="auto"/>
        <w:ind w:left="-5" w:hanging="10"/>
      </w:pP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</w:rPr>
        <w:t xml:space="preserve">NIDAD DIDACTICA III: </w:t>
      </w:r>
    </w:p>
    <w:p w:rsidR="00392D7D" w:rsidRDefault="0037708A">
      <w:pPr>
        <w:spacing w:after="0"/>
        <w:ind w:left="358"/>
      </w:pPr>
      <w:r>
        <w:rPr>
          <w:rFonts w:ascii="Arial" w:eastAsia="Arial" w:hAnsi="Arial" w:cs="Arial"/>
          <w:b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>Figueroa, Francisco de. (1986) Informes de jesuitas en el Amazonas. 1660-1684. IIAP-CETA. Colección Monumental Amazónica. Iquito</w:t>
      </w:r>
      <w:r>
        <w:t xml:space="preserve">s </w:t>
      </w:r>
    </w:p>
    <w:p w:rsidR="00392D7D" w:rsidRDefault="0037708A">
      <w:pPr>
        <w:spacing w:after="0"/>
      </w:pPr>
      <w: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Lozano Vallejo, Ruth. (2000). Análisis de la problemática de la educación bilingüe en la Amazonia Peruana. Defensoría del Pueblo: Serie Documentos de Trabajo No. 4. Lima. </w:t>
      </w:r>
    </w:p>
    <w:p w:rsidR="00392D7D" w:rsidRDefault="0037708A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392D7D" w:rsidRDefault="0037708A">
      <w:pPr>
        <w:spacing w:after="10" w:line="249" w:lineRule="auto"/>
        <w:ind w:left="-5" w:hanging="10"/>
      </w:pPr>
      <w:r>
        <w:rPr>
          <w:rFonts w:ascii="Arial" w:eastAsia="Arial" w:hAnsi="Arial" w:cs="Arial"/>
          <w:b/>
        </w:rPr>
        <w:t xml:space="preserve">UNIDAD DIDACTICA IV: </w:t>
      </w:r>
    </w:p>
    <w:p w:rsidR="00392D7D" w:rsidRDefault="0037708A">
      <w:pPr>
        <w:spacing w:after="5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Aidesep</w:t>
      </w:r>
      <w:proofErr w:type="spellEnd"/>
      <w:r>
        <w:rPr>
          <w:rFonts w:ascii="Arial" w:eastAsia="Arial" w:hAnsi="Arial" w:cs="Arial"/>
        </w:rPr>
        <w:t xml:space="preserve">-Terra </w:t>
      </w:r>
      <w:proofErr w:type="spellStart"/>
      <w:r>
        <w:rPr>
          <w:rFonts w:ascii="Arial" w:eastAsia="Arial" w:hAnsi="Arial" w:cs="Arial"/>
        </w:rPr>
        <w:t>Nuova</w:t>
      </w:r>
      <w:proofErr w:type="spellEnd"/>
      <w:r>
        <w:rPr>
          <w:rFonts w:ascii="Arial" w:eastAsia="Arial" w:hAnsi="Arial" w:cs="Arial"/>
        </w:rPr>
        <w:t xml:space="preserve"> (1995) San Lorenzo: Salud indígena, Me</w:t>
      </w:r>
      <w:r>
        <w:rPr>
          <w:rFonts w:ascii="Arial" w:eastAsia="Arial" w:hAnsi="Arial" w:cs="Arial"/>
        </w:rPr>
        <w:t xml:space="preserve">dio ambiente Interculturalidad. Los cuadernos de San Lorenzo. </w:t>
      </w:r>
    </w:p>
    <w:p w:rsidR="00392D7D" w:rsidRDefault="0037708A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Ansión </w:t>
      </w:r>
      <w:proofErr w:type="spellStart"/>
      <w:r>
        <w:rPr>
          <w:rFonts w:ascii="Arial" w:eastAsia="Arial" w:hAnsi="Arial" w:cs="Arial"/>
        </w:rPr>
        <w:t>Mallet</w:t>
      </w:r>
      <w:proofErr w:type="spellEnd"/>
      <w:r>
        <w:rPr>
          <w:rFonts w:ascii="Arial" w:eastAsia="Arial" w:hAnsi="Arial" w:cs="Arial"/>
        </w:rPr>
        <w:t xml:space="preserve">, Juan y Madeleine Zúñiga (1996) Interculturalidad y educación en el Perú. Documento de Trabajo. Foro Educativo. Lima. </w:t>
      </w:r>
    </w:p>
    <w:p w:rsidR="00392D7D" w:rsidRDefault="0037708A">
      <w:pPr>
        <w:spacing w:after="0"/>
        <w:ind w:left="358"/>
      </w:pPr>
      <w:r>
        <w:rPr>
          <w:rFonts w:ascii="Arial" w:eastAsia="Arial" w:hAnsi="Arial" w:cs="Arial"/>
          <w:b/>
        </w:rPr>
        <w:t xml:space="preserve"> </w:t>
      </w:r>
    </w:p>
    <w:p w:rsidR="00392D7D" w:rsidRDefault="0037708A">
      <w:pPr>
        <w:spacing w:after="5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Marzal, Manuel. (1984). "Las reducciones indígenas en la Amazonia del Virreinato Peruano”. En: Amazonia Peruana No. 10, </w:t>
      </w:r>
    </w:p>
    <w:p w:rsidR="00392D7D" w:rsidRDefault="0037708A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92D7D" w:rsidRDefault="0037708A">
      <w:pPr>
        <w:spacing w:after="10" w:line="249" w:lineRule="auto"/>
        <w:ind w:left="-5" w:hanging="10"/>
      </w:pPr>
      <w:r>
        <w:rPr>
          <w:rFonts w:ascii="Arial" w:eastAsia="Arial" w:hAnsi="Arial" w:cs="Arial"/>
          <w:b/>
        </w:rPr>
        <w:t xml:space="preserve">TESIS </w:t>
      </w:r>
    </w:p>
    <w:p w:rsidR="00392D7D" w:rsidRDefault="0037708A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392D7D" w:rsidRDefault="0037708A">
      <w:pPr>
        <w:spacing w:after="2" w:line="238" w:lineRule="auto"/>
      </w:pPr>
      <w:r>
        <w:rPr>
          <w:rFonts w:ascii="Arial" w:eastAsia="Arial" w:hAnsi="Arial" w:cs="Arial"/>
          <w:b/>
        </w:rPr>
        <w:t xml:space="preserve">Calvo A. </w:t>
      </w:r>
      <w:proofErr w:type="gramStart"/>
      <w:r>
        <w:rPr>
          <w:rFonts w:ascii="Arial" w:eastAsia="Arial" w:hAnsi="Arial" w:cs="Arial"/>
          <w:b/>
        </w:rPr>
        <w:t>Rojas  C</w:t>
      </w:r>
      <w:proofErr w:type="gramEnd"/>
      <w:r>
        <w:rPr>
          <w:rFonts w:ascii="Arial" w:eastAsia="Arial" w:hAnsi="Arial" w:cs="Arial"/>
          <w:b/>
        </w:rPr>
        <w:t xml:space="preserve"> (2012)   “Trabajo Social y Género: Reflexiones para la construcción de un proyecto ético-político desde el</w:t>
      </w:r>
      <w:r>
        <w:rPr>
          <w:rFonts w:ascii="Arial" w:eastAsia="Arial" w:hAnsi="Arial" w:cs="Arial"/>
          <w:b/>
        </w:rPr>
        <w:t xml:space="preserve"> Patronato Nacional de la Infancia” </w:t>
      </w:r>
    </w:p>
    <w:p w:rsidR="00392D7D" w:rsidRDefault="0037708A">
      <w:pPr>
        <w:spacing w:after="0"/>
        <w:ind w:left="358"/>
      </w:pPr>
      <w:r>
        <w:rPr>
          <w:b/>
        </w:rPr>
        <w:t xml:space="preserve">                                                                                                                  </w:t>
      </w:r>
    </w:p>
    <w:p w:rsidR="00392D7D" w:rsidRDefault="0037708A">
      <w:pPr>
        <w:spacing w:after="0"/>
        <w:jc w:val="right"/>
      </w:pPr>
      <w:r>
        <w:rPr>
          <w:b/>
        </w:rPr>
        <w:t xml:space="preserve">Huacho 08 de </w:t>
      </w:r>
      <w:proofErr w:type="gramStart"/>
      <w:r>
        <w:rPr>
          <w:b/>
        </w:rPr>
        <w:t>Agosto</w:t>
      </w:r>
      <w:proofErr w:type="gramEnd"/>
      <w:r>
        <w:rPr>
          <w:b/>
        </w:rPr>
        <w:t xml:space="preserve"> del 2025 </w:t>
      </w:r>
    </w:p>
    <w:p w:rsidR="00392D7D" w:rsidRDefault="0037708A">
      <w:pPr>
        <w:spacing w:after="0"/>
        <w:ind w:left="358"/>
      </w:pPr>
      <w:r>
        <w:rPr>
          <w:b/>
        </w:rPr>
        <w:t xml:space="preserve">                                                                        </w:t>
      </w:r>
    </w:p>
    <w:p w:rsidR="00392D7D" w:rsidRDefault="0037708A">
      <w:pPr>
        <w:spacing w:after="0"/>
        <w:ind w:left="358"/>
      </w:pPr>
      <w:r>
        <w:rPr>
          <w:b/>
        </w:rPr>
        <w:t xml:space="preserve"> </w:t>
      </w:r>
    </w:p>
    <w:p w:rsidR="00392D7D" w:rsidRDefault="0037708A">
      <w:pPr>
        <w:spacing w:after="0"/>
        <w:ind w:left="358"/>
      </w:pPr>
      <w:r>
        <w:rPr>
          <w:b/>
        </w:rPr>
        <w:t xml:space="preserve"> </w:t>
      </w:r>
    </w:p>
    <w:p w:rsidR="00392D7D" w:rsidRDefault="0037708A">
      <w:pPr>
        <w:spacing w:after="0"/>
        <w:ind w:left="3710"/>
      </w:pPr>
      <w:r>
        <w:rPr>
          <w:noProof/>
        </w:rPr>
        <w:drawing>
          <wp:inline distT="0" distB="0" distL="0" distR="0">
            <wp:extent cx="2295525" cy="1036320"/>
            <wp:effectExtent l="0" t="0" r="0" b="0"/>
            <wp:docPr id="2528" name="Picture 2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" name="Picture 25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7D" w:rsidRDefault="00392D7D">
      <w:pPr>
        <w:sectPr w:rsidR="00392D7D">
          <w:pgSz w:w="11906" w:h="16838"/>
          <w:pgMar w:top="1464" w:right="1697" w:bottom="1481" w:left="1702" w:header="720" w:footer="720" w:gutter="0"/>
          <w:cols w:space="720"/>
        </w:sectPr>
      </w:pPr>
    </w:p>
    <w:p w:rsidR="00392D7D" w:rsidRDefault="0037708A">
      <w:pPr>
        <w:spacing w:after="0"/>
        <w:jc w:val="right"/>
      </w:pPr>
      <w:r>
        <w:lastRenderedPageBreak/>
        <w:t xml:space="preserve"> </w:t>
      </w:r>
    </w:p>
    <w:p w:rsidR="00392D7D" w:rsidRDefault="0037708A">
      <w:pPr>
        <w:spacing w:after="434"/>
      </w:pPr>
      <w:r>
        <w:t xml:space="preserve"> </w:t>
      </w:r>
    </w:p>
    <w:p w:rsidR="00392D7D" w:rsidRDefault="0037708A">
      <w:pPr>
        <w:spacing w:after="0"/>
        <w:ind w:left="358"/>
      </w:pPr>
      <w:r>
        <w:rPr>
          <w:b/>
        </w:rPr>
        <w:t xml:space="preserve"> </w:t>
      </w:r>
    </w:p>
    <w:p w:rsidR="00392D7D" w:rsidRDefault="0037708A">
      <w:pPr>
        <w:spacing w:after="8175"/>
        <w:ind w:left="358"/>
      </w:pPr>
      <w:r>
        <w:rPr>
          <w:b/>
        </w:rPr>
        <w:t xml:space="preserve"> </w:t>
      </w:r>
    </w:p>
    <w:p w:rsidR="00392D7D" w:rsidRDefault="0037708A">
      <w:pPr>
        <w:spacing w:after="210"/>
      </w:pPr>
      <w:r>
        <w:rPr>
          <w:rFonts w:ascii="Cambria" w:eastAsia="Cambria" w:hAnsi="Cambria" w:cs="Cambria"/>
        </w:rPr>
        <w:lastRenderedPageBreak/>
        <w:t xml:space="preserve"> </w:t>
      </w:r>
    </w:p>
    <w:p w:rsidR="00392D7D" w:rsidRDefault="0037708A">
      <w:pPr>
        <w:spacing w:after="0"/>
      </w:pPr>
      <w:r>
        <w:t xml:space="preserve"> </w:t>
      </w:r>
    </w:p>
    <w:sectPr w:rsidR="00392D7D">
      <w:pgSz w:w="16838" w:h="11906" w:orient="landscape"/>
      <w:pgMar w:top="1440" w:right="656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B2F39"/>
    <w:multiLevelType w:val="hybridMultilevel"/>
    <w:tmpl w:val="D450BD4E"/>
    <w:lvl w:ilvl="0" w:tplc="F1E478A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6398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EAE16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206ED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AF7F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EEC5A8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663A6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0E1518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24D70C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B317DB"/>
    <w:multiLevelType w:val="hybridMultilevel"/>
    <w:tmpl w:val="BA606D34"/>
    <w:lvl w:ilvl="0" w:tplc="DB304D8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2C77D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8920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0C8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D6DBC6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6882E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CEF61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7AF1E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00E99C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1814E2"/>
    <w:multiLevelType w:val="hybridMultilevel"/>
    <w:tmpl w:val="C8DC3760"/>
    <w:lvl w:ilvl="0" w:tplc="B3CE7D4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82308">
      <w:start w:val="1"/>
      <w:numFmt w:val="bullet"/>
      <w:lvlText w:val="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868D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46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E4386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C016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6A11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C038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0783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AD71A7"/>
    <w:multiLevelType w:val="hybridMultilevel"/>
    <w:tmpl w:val="CE8C5320"/>
    <w:lvl w:ilvl="0" w:tplc="67324408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8D1F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8357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352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0B394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7FF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403B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83D9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C71A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D"/>
    <w:rsid w:val="0037708A"/>
    <w:rsid w:val="0039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3F6AB3-9AAA-43EC-9911-B50FD448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2508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cp:lastModifiedBy>Full name</cp:lastModifiedBy>
  <cp:revision>2</cp:revision>
  <dcterms:created xsi:type="dcterms:W3CDTF">2025-09-02T22:47:00Z</dcterms:created>
  <dcterms:modified xsi:type="dcterms:W3CDTF">2025-09-02T22:47:00Z</dcterms:modified>
</cp:coreProperties>
</file>