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5167F" w14:textId="32A089F1" w:rsidR="004A3DFA" w:rsidRPr="002D3AF5" w:rsidRDefault="001F2626">
      <w:pPr>
        <w:tabs>
          <w:tab w:val="left" w:pos="495"/>
          <w:tab w:val="center" w:pos="4252"/>
        </w:tabs>
        <w:spacing w:after="0" w:line="240" w:lineRule="auto"/>
        <w:rPr>
          <w:rFonts w:ascii="Arial Narrow" w:hAnsi="Arial Narrow" w:cs="Times New Roman"/>
          <w:b/>
          <w:sz w:val="36"/>
          <w:szCs w:val="36"/>
        </w:rPr>
      </w:pPr>
      <w:r>
        <w:rPr>
          <w:rFonts w:ascii="Times New Roman" w:hAnsi="Times New Roman" w:cs="Times New Roman"/>
          <w:noProof/>
          <w:sz w:val="28"/>
          <w:szCs w:val="28"/>
          <w:lang w:eastAsia="es-PE"/>
        </w:rPr>
        <w:drawing>
          <wp:anchor distT="0" distB="0" distL="0" distR="0" simplePos="0" relativeHeight="2" behindDoc="1" locked="0" layoutInCell="1" allowOverlap="1" wp14:anchorId="10FE237A" wp14:editId="53D8C24F">
            <wp:simplePos x="0" y="0"/>
            <wp:positionH relativeFrom="column">
              <wp:posOffset>-22860</wp:posOffset>
            </wp:positionH>
            <wp:positionV relativeFrom="paragraph">
              <wp:posOffset>-14605</wp:posOffset>
            </wp:positionV>
            <wp:extent cx="809625" cy="771525"/>
            <wp:effectExtent l="0" t="0" r="9525" b="9525"/>
            <wp:wrapNone/>
            <wp:docPr id="1026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809625" cy="7715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2D3AF5">
        <w:rPr>
          <w:rFonts w:ascii="Arial Narrow" w:hAnsi="Arial Narrow" w:cs="Times New Roman"/>
          <w:sz w:val="36"/>
          <w:szCs w:val="36"/>
        </w:rPr>
        <w:t xml:space="preserve">UNIVERSIDAD NACIONAL </w:t>
      </w:r>
    </w:p>
    <w:p w14:paraId="551CBF9B" w14:textId="77777777" w:rsidR="004A3DFA" w:rsidRPr="002D3AF5" w:rsidRDefault="001F2626">
      <w:pPr>
        <w:spacing w:after="0" w:line="240" w:lineRule="auto"/>
        <w:jc w:val="center"/>
        <w:rPr>
          <w:rFonts w:ascii="Arial Narrow" w:hAnsi="Arial Narrow" w:cs="Times New Roman"/>
          <w:sz w:val="32"/>
          <w:szCs w:val="32"/>
        </w:rPr>
      </w:pPr>
      <w:r w:rsidRPr="002D3AF5">
        <w:rPr>
          <w:rFonts w:ascii="Arial Narrow" w:hAnsi="Arial Narrow" w:cs="Times New Roman"/>
          <w:sz w:val="32"/>
          <w:szCs w:val="32"/>
        </w:rPr>
        <w:t>JOSÉ FAUSTINO SÁNCHEZ CARRIÓN</w:t>
      </w:r>
    </w:p>
    <w:p w14:paraId="4AEF835C" w14:textId="77777777" w:rsidR="00FA62C3" w:rsidRPr="002D3AF5" w:rsidRDefault="00FA62C3" w:rsidP="00FA62C3">
      <w:pPr>
        <w:tabs>
          <w:tab w:val="left" w:pos="720"/>
        </w:tabs>
        <w:spacing w:after="0" w:line="240" w:lineRule="auto"/>
        <w:rPr>
          <w:rFonts w:ascii="Arial Narrow" w:hAnsi="Arial Narrow" w:cs="Times New Roman"/>
          <w:b/>
          <w:sz w:val="14"/>
          <w:szCs w:val="28"/>
        </w:rPr>
      </w:pPr>
    </w:p>
    <w:p w14:paraId="618F4965" w14:textId="77777777" w:rsidR="004A3DFA" w:rsidRPr="002D3AF5" w:rsidRDefault="001F2626" w:rsidP="00FA62C3">
      <w:pPr>
        <w:spacing w:before="307" w:line="194" w:lineRule="auto"/>
        <w:ind w:left="1374" w:right="1013"/>
        <w:jc w:val="center"/>
        <w:rPr>
          <w:rFonts w:ascii="Arial Narrow" w:hAnsi="Arial Narrow" w:cs="Times New Roman"/>
          <w:b/>
          <w:sz w:val="36"/>
          <w:szCs w:val="36"/>
        </w:rPr>
      </w:pPr>
      <w:r w:rsidRPr="002D3AF5">
        <w:rPr>
          <w:rFonts w:ascii="Arial Narrow" w:hAnsi="Arial Narrow" w:cs="Times New Roman"/>
          <w:b/>
          <w:sz w:val="36"/>
          <w:szCs w:val="36"/>
        </w:rPr>
        <w:t xml:space="preserve">FACULTAD DE </w:t>
      </w:r>
      <w:r w:rsidR="00FA62C3" w:rsidRPr="002D3AF5">
        <w:rPr>
          <w:rFonts w:ascii="Arial Narrow" w:hAnsi="Arial Narrow" w:cs="Times New Roman"/>
          <w:b/>
          <w:sz w:val="36"/>
          <w:szCs w:val="36"/>
        </w:rPr>
        <w:t>INGENIERÍA AGRARIA, INDUSTRIAS ALIMENTARIAS Y AMBIENTAL</w:t>
      </w:r>
    </w:p>
    <w:p w14:paraId="50FF93E3" w14:textId="77777777" w:rsidR="004A3DFA" w:rsidRPr="002D3AF5" w:rsidRDefault="001F2626" w:rsidP="00FA62C3">
      <w:pPr>
        <w:spacing w:before="257"/>
        <w:ind w:left="671" w:right="319"/>
        <w:jc w:val="center"/>
        <w:rPr>
          <w:rFonts w:ascii="Arial Narrow" w:hAnsi="Arial Narrow" w:cs="Times New Roman"/>
          <w:b/>
          <w:sz w:val="28"/>
          <w:szCs w:val="20"/>
        </w:rPr>
      </w:pPr>
      <w:r w:rsidRPr="002D3AF5">
        <w:rPr>
          <w:rFonts w:ascii="Arial Narrow" w:hAnsi="Arial Narrow" w:cs="Times New Roman"/>
          <w:b/>
          <w:sz w:val="28"/>
          <w:szCs w:val="20"/>
        </w:rPr>
        <w:t xml:space="preserve">ESCUELA PROFESIONAL DE </w:t>
      </w:r>
      <w:r w:rsidR="00FA62C3" w:rsidRPr="002D3AF5">
        <w:rPr>
          <w:rFonts w:ascii="Arial Narrow" w:hAnsi="Arial Narrow" w:cs="Times New Roman"/>
          <w:b/>
          <w:sz w:val="28"/>
          <w:szCs w:val="20"/>
        </w:rPr>
        <w:t>INGENIERÍA ZOOTÉCNICA</w:t>
      </w:r>
    </w:p>
    <w:p w14:paraId="77D95064" w14:textId="77777777" w:rsidR="004A3DFA" w:rsidRDefault="001F2626">
      <w:pPr>
        <w:spacing w:after="0" w:line="360" w:lineRule="auto"/>
        <w:jc w:val="center"/>
        <w:rPr>
          <w:rFonts w:ascii="Calibri Light" w:hAnsi="Calibri Light" w:cs="Calibri Light"/>
          <w:b/>
          <w:sz w:val="28"/>
        </w:rPr>
      </w:pPr>
      <w:r>
        <w:rPr>
          <w:noProof/>
          <w:lang w:eastAsia="es-PE"/>
        </w:rPr>
        <mc:AlternateContent>
          <mc:Choice Requires="wps">
            <w:drawing>
              <wp:anchor distT="0" distB="0" distL="0" distR="0" simplePos="0" relativeHeight="3" behindDoc="1" locked="0" layoutInCell="1" allowOverlap="1" wp14:anchorId="25033748" wp14:editId="076C8407">
                <wp:simplePos x="0" y="0"/>
                <wp:positionH relativeFrom="column">
                  <wp:posOffset>270993</wp:posOffset>
                </wp:positionH>
                <wp:positionV relativeFrom="paragraph">
                  <wp:posOffset>17524</wp:posOffset>
                </wp:positionV>
                <wp:extent cx="5150734" cy="1719618"/>
                <wp:effectExtent l="0" t="0" r="12065" b="13970"/>
                <wp:wrapNone/>
                <wp:docPr id="1027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50734" cy="17196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79D29EE" w14:textId="47B05A4C" w:rsidR="00EB4C68" w:rsidRPr="00D779F3" w:rsidRDefault="00EB4C68" w:rsidP="00D779F3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48"/>
                              </w:rPr>
                            </w:pPr>
                            <w:r w:rsidRPr="00D779F3">
                              <w:rPr>
                                <w:rFonts w:ascii="Arial Narrow" w:hAnsi="Arial Narrow"/>
                                <w:b/>
                                <w:sz w:val="48"/>
                              </w:rPr>
                              <w:t>MODALIDAD PRESENCIAL</w:t>
                            </w:r>
                          </w:p>
                          <w:p w14:paraId="035E5B5E" w14:textId="77777777" w:rsidR="00EB4C68" w:rsidRPr="00D779F3" w:rsidRDefault="00EB4C68" w:rsidP="00D779F3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</w:pPr>
                            <w:r w:rsidRPr="00D779F3"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  <w:t>SÍLABO POR COMPETENCIAS</w:t>
                            </w:r>
                          </w:p>
                          <w:p w14:paraId="55E3D8B3" w14:textId="77777777" w:rsidR="00EB4C68" w:rsidRDefault="00EB4C68" w:rsidP="00D779F3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  <w:t>ASIGNATURA</w:t>
                            </w:r>
                            <w:r w:rsidRPr="00D779F3"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  <w:t xml:space="preserve">: </w:t>
                            </w:r>
                          </w:p>
                          <w:p w14:paraId="20FD23AB" w14:textId="77777777" w:rsidR="00EB4C68" w:rsidRPr="00D779F3" w:rsidRDefault="00EB4C68" w:rsidP="00D779F3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A4E2C64" w14:textId="77777777" w:rsidR="00EB4C68" w:rsidRPr="00D779F3" w:rsidRDefault="00EB4C68" w:rsidP="00D779F3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1409C6EE" w14:textId="77777777" w:rsidR="00EB4C68" w:rsidRPr="00D779F3" w:rsidRDefault="00EB4C68" w:rsidP="00D779F3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562160B1" w14:textId="77777777" w:rsidR="00EB4C68" w:rsidRDefault="00EB4C68" w:rsidP="00D779F3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44"/>
                              </w:rPr>
                            </w:pPr>
                          </w:p>
                          <w:p w14:paraId="59874409" w14:textId="77777777" w:rsidR="00EB4C68" w:rsidRPr="00D779F3" w:rsidRDefault="00EB4C68" w:rsidP="00D779F3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4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033748" id="Rectángulo 6" o:spid="_x0000_s1026" style="position:absolute;left:0;text-align:left;margin-left:21.35pt;margin-top:1.4pt;width:405.55pt;height:135.4pt;z-index:-503316477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" strokeweight="2pt">
                <v:path arrowok="t"/>
                <v:textbox>
                  <w:txbxContent>
                    <w:p w14:paraId="179D29EE" w14:textId="47B05A4C" w:rsidR="00EB4C68" w:rsidRPr="00D779F3" w:rsidRDefault="00EB4C68" w:rsidP="00D779F3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48"/>
                        </w:rPr>
                      </w:pPr>
                      <w:r w:rsidRPr="00D779F3">
                        <w:rPr>
                          <w:rFonts w:ascii="Arial Narrow" w:hAnsi="Arial Narrow"/>
                          <w:b/>
                          <w:sz w:val="48"/>
                        </w:rPr>
                        <w:t>MODALIDAD PRESENCIAL</w:t>
                      </w:r>
                    </w:p>
                    <w:p w14:paraId="035E5B5E" w14:textId="77777777" w:rsidR="00EB4C68" w:rsidRPr="00D779F3" w:rsidRDefault="00EB4C68" w:rsidP="00D779F3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</w:pPr>
                      <w:r w:rsidRPr="00D779F3"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  <w:t>SÍLABO POR COMPETENCIAS</w:t>
                      </w:r>
                    </w:p>
                    <w:p w14:paraId="55E3D8B3" w14:textId="77777777" w:rsidR="00EB4C68" w:rsidRDefault="00EB4C68" w:rsidP="00D779F3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  <w:t>ASIGNATURA</w:t>
                      </w:r>
                      <w:r w:rsidRPr="00D779F3"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  <w:t xml:space="preserve">: </w:t>
                      </w:r>
                    </w:p>
                    <w:p w14:paraId="20FD23AB" w14:textId="77777777" w:rsidR="00EB4C68" w:rsidRPr="00D779F3" w:rsidRDefault="00EB4C68" w:rsidP="00D779F3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</w:pPr>
                    </w:p>
                    <w:p w14:paraId="2A4E2C64" w14:textId="77777777" w:rsidR="00EB4C68" w:rsidRPr="00D779F3" w:rsidRDefault="00EB4C68" w:rsidP="00D779F3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14:paraId="1409C6EE" w14:textId="77777777" w:rsidR="00EB4C68" w:rsidRPr="00D779F3" w:rsidRDefault="00EB4C68" w:rsidP="00D779F3">
                      <w:pPr>
                        <w:jc w:val="center"/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</w:pPr>
                    </w:p>
                    <w:p w14:paraId="562160B1" w14:textId="77777777" w:rsidR="00EB4C68" w:rsidRDefault="00EB4C68" w:rsidP="00D779F3">
                      <w:pPr>
                        <w:jc w:val="center"/>
                        <w:rPr>
                          <w:rFonts w:ascii="Arial Narrow" w:hAnsi="Arial Narrow"/>
                          <w:b/>
                          <w:sz w:val="44"/>
                        </w:rPr>
                      </w:pPr>
                    </w:p>
                    <w:p w14:paraId="59874409" w14:textId="77777777" w:rsidR="00EB4C68" w:rsidRPr="00D779F3" w:rsidRDefault="00EB4C68" w:rsidP="00D779F3">
                      <w:pPr>
                        <w:jc w:val="center"/>
                        <w:rPr>
                          <w:rFonts w:ascii="Arial Narrow" w:hAnsi="Arial Narrow"/>
                          <w:b/>
                          <w:sz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6EDFFDE" w14:textId="77777777" w:rsidR="004A3DFA" w:rsidRDefault="004A3DFA">
      <w:pPr>
        <w:rPr>
          <w:rFonts w:eastAsia="Times New Roman" w:cs="Calibri"/>
          <w:b/>
          <w:bCs/>
          <w:kern w:val="36"/>
          <w:sz w:val="12"/>
          <w:szCs w:val="30"/>
          <w:u w:val="single"/>
          <w:lang w:eastAsia="es-PE"/>
        </w:rPr>
      </w:pPr>
    </w:p>
    <w:p w14:paraId="537DC515" w14:textId="77777777" w:rsidR="004A3DFA" w:rsidRDefault="004A3DFA">
      <w:pPr>
        <w:rPr>
          <w:rFonts w:eastAsia="Times New Roman" w:cs="Calibri"/>
          <w:b/>
          <w:bCs/>
          <w:kern w:val="36"/>
          <w:sz w:val="12"/>
          <w:szCs w:val="30"/>
          <w:u w:val="single"/>
          <w:lang w:eastAsia="es-PE"/>
        </w:rPr>
      </w:pPr>
    </w:p>
    <w:p w14:paraId="1AFEA3E0" w14:textId="77777777" w:rsidR="004A3DFA" w:rsidRDefault="002D3AF5">
      <w:pPr>
        <w:spacing w:after="0"/>
        <w:ind w:right="-1"/>
        <w:jc w:val="center"/>
        <w:rPr>
          <w:rFonts w:ascii="Arial Narrow" w:hAnsi="Arial Narrow"/>
          <w:b/>
          <w:sz w:val="36"/>
        </w:rPr>
      </w:pPr>
      <w:r>
        <w:rPr>
          <w:rFonts w:ascii="Arial Narrow" w:hAnsi="Arial Narrow"/>
          <w:b/>
          <w:noProof/>
          <w:sz w:val="36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11A85D" wp14:editId="6574F999">
                <wp:simplePos x="0" y="0"/>
                <wp:positionH relativeFrom="column">
                  <wp:posOffset>557596</wp:posOffset>
                </wp:positionH>
                <wp:positionV relativeFrom="paragraph">
                  <wp:posOffset>243252</wp:posOffset>
                </wp:positionV>
                <wp:extent cx="4595149" cy="583897"/>
                <wp:effectExtent l="0" t="0" r="0" b="698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5149" cy="5838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89FF74" w14:textId="77777777" w:rsidR="00EB4C68" w:rsidRPr="00CF376E" w:rsidRDefault="00EB4C68" w:rsidP="002D3AF5">
                            <w:pPr>
                              <w:pStyle w:val="Sinespaciad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CF376E">
                              <w:rPr>
                                <w:rFonts w:ascii="Arial Narrow" w:hAnsi="Arial Narrow"/>
                                <w:b/>
                                <w:sz w:val="36"/>
                                <w:szCs w:val="24"/>
                              </w:rPr>
                              <w:t>FORMULACIÓN Y EVALUACIÓN DE PROYECTOS PECUARIOS.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11A85D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7" type="#_x0000_t202" style="position:absolute;left:0;text-align:left;margin-left:43.9pt;margin-top:19.15pt;width:361.8pt;height:4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" fillcolor="white [3201]" stroked="f" strokeweight=".5pt">
                <v:textbox>
                  <w:txbxContent>
                    <w:p w14:paraId="7089FF74" w14:textId="77777777" w:rsidR="00EB4C68" w:rsidRPr="00CF376E" w:rsidRDefault="00EB4C68" w:rsidP="002D3AF5">
                      <w:pPr>
                        <w:pStyle w:val="Sinespaciado"/>
                        <w:jc w:val="center"/>
                        <w:rPr>
                          <w:rFonts w:ascii="Arial Narrow" w:hAnsi="Arial Narrow"/>
                          <w:b/>
                          <w:bCs/>
                          <w:sz w:val="40"/>
                          <w:szCs w:val="40"/>
                        </w:rPr>
                      </w:pPr>
                      <w:r w:rsidRPr="00CF376E">
                        <w:rPr>
                          <w:rFonts w:ascii="Arial Narrow" w:hAnsi="Arial Narrow"/>
                          <w:b/>
                          <w:sz w:val="36"/>
                          <w:szCs w:val="24"/>
                        </w:rPr>
                        <w:t>FORMULACIÓN Y EVALUACIÓN DE PROYECTOS PECUARIOS.</w:t>
                      </w:r>
                    </w:p>
                  </w:txbxContent>
                </v:textbox>
              </v:shape>
            </w:pict>
          </mc:Fallback>
        </mc:AlternateContent>
      </w:r>
    </w:p>
    <w:p w14:paraId="35E19BC5" w14:textId="77777777" w:rsidR="004A3DFA" w:rsidRDefault="004A3DFA" w:rsidP="00D779F3">
      <w:pPr>
        <w:spacing w:after="0"/>
        <w:ind w:right="-1"/>
        <w:rPr>
          <w:rFonts w:ascii="Arial Narrow" w:hAnsi="Arial Narrow"/>
          <w:b/>
          <w:sz w:val="36"/>
        </w:rPr>
      </w:pPr>
    </w:p>
    <w:p w14:paraId="2B21B4C7" w14:textId="77777777" w:rsidR="004A3DFA" w:rsidRDefault="004A3DFA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14:paraId="4720F276" w14:textId="77777777" w:rsidR="004A3DFA" w:rsidRDefault="004A3DFA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14:paraId="56026D3C" w14:textId="77777777" w:rsidR="004A3DFA" w:rsidRDefault="001F2626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>DATOS GENERALES</w:t>
      </w:r>
    </w:p>
    <w:tbl>
      <w:tblPr>
        <w:tblW w:w="807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6"/>
        <w:gridCol w:w="5393"/>
      </w:tblGrid>
      <w:tr w:rsidR="004A3DFA" w14:paraId="04430256" w14:textId="77777777">
        <w:trPr>
          <w:trHeight w:val="468"/>
        </w:trPr>
        <w:tc>
          <w:tcPr>
            <w:tcW w:w="2686" w:type="dxa"/>
            <w:vAlign w:val="center"/>
          </w:tcPr>
          <w:p w14:paraId="362584DE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Línea de Carrera</w:t>
            </w:r>
          </w:p>
        </w:tc>
        <w:tc>
          <w:tcPr>
            <w:tcW w:w="5393" w:type="dxa"/>
            <w:vAlign w:val="center"/>
          </w:tcPr>
          <w:p w14:paraId="58670BF8" w14:textId="77777777" w:rsidR="004A3DFA" w:rsidRDefault="00CF376E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eastAsia="es-ES"/>
              </w:rPr>
              <w:t>SISTEMA DE GESTIÓN PECUARIA</w:t>
            </w:r>
          </w:p>
        </w:tc>
      </w:tr>
      <w:tr w:rsidR="004A3DFA" w14:paraId="4A6180A5" w14:textId="77777777">
        <w:trPr>
          <w:trHeight w:val="468"/>
        </w:trPr>
        <w:tc>
          <w:tcPr>
            <w:tcW w:w="2686" w:type="dxa"/>
            <w:vAlign w:val="center"/>
          </w:tcPr>
          <w:p w14:paraId="19BD5D89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Semestre Académico</w:t>
            </w:r>
          </w:p>
        </w:tc>
        <w:tc>
          <w:tcPr>
            <w:tcW w:w="5393" w:type="dxa"/>
            <w:vAlign w:val="center"/>
          </w:tcPr>
          <w:p w14:paraId="10B9FE67" w14:textId="3AAA0BBE" w:rsidR="004A3DFA" w:rsidRDefault="00930512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202</w:t>
            </w:r>
            <w:r w:rsidR="006427E0">
              <w:rPr>
                <w:rFonts w:ascii="Arial Narrow" w:eastAsia="Times New Roman" w:hAnsi="Arial Narrow" w:cs="Arial"/>
                <w:iCs/>
                <w:lang w:val="es-ES" w:eastAsia="es-ES"/>
              </w:rPr>
              <w:t>5</w:t>
            </w: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 xml:space="preserve"> </w:t>
            </w:r>
            <w:r w:rsidR="0016325A">
              <w:rPr>
                <w:rFonts w:ascii="Arial Narrow" w:eastAsia="Times New Roman" w:hAnsi="Arial Narrow" w:cs="Arial"/>
                <w:iCs/>
                <w:lang w:val="es-ES" w:eastAsia="es-ES"/>
              </w:rPr>
              <w:t>–</w:t>
            </w: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 xml:space="preserve"> </w:t>
            </w:r>
            <w:r w:rsidR="006427E0">
              <w:rPr>
                <w:rFonts w:ascii="Arial Narrow" w:eastAsia="Times New Roman" w:hAnsi="Arial Narrow" w:cs="Arial"/>
                <w:iCs/>
                <w:lang w:val="es-ES" w:eastAsia="es-ES"/>
              </w:rPr>
              <w:t>I</w:t>
            </w:r>
          </w:p>
        </w:tc>
      </w:tr>
      <w:tr w:rsidR="004A3DFA" w14:paraId="2A45805A" w14:textId="77777777">
        <w:trPr>
          <w:trHeight w:val="468"/>
        </w:trPr>
        <w:tc>
          <w:tcPr>
            <w:tcW w:w="2686" w:type="dxa"/>
            <w:vAlign w:val="center"/>
          </w:tcPr>
          <w:p w14:paraId="199121DF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Código del Curso</w:t>
            </w:r>
          </w:p>
        </w:tc>
        <w:tc>
          <w:tcPr>
            <w:tcW w:w="5393" w:type="dxa"/>
            <w:vAlign w:val="center"/>
          </w:tcPr>
          <w:p w14:paraId="6FCD1903" w14:textId="77777777" w:rsidR="004A3DFA" w:rsidRDefault="00CF376E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403</w:t>
            </w:r>
          </w:p>
        </w:tc>
      </w:tr>
      <w:tr w:rsidR="004A3DFA" w14:paraId="6681B176" w14:textId="77777777">
        <w:trPr>
          <w:trHeight w:val="468"/>
        </w:trPr>
        <w:tc>
          <w:tcPr>
            <w:tcW w:w="2686" w:type="dxa"/>
            <w:vAlign w:val="center"/>
          </w:tcPr>
          <w:p w14:paraId="4759C4B4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Créditos</w:t>
            </w:r>
          </w:p>
        </w:tc>
        <w:tc>
          <w:tcPr>
            <w:tcW w:w="5393" w:type="dxa"/>
            <w:vAlign w:val="center"/>
          </w:tcPr>
          <w:p w14:paraId="59DBF638" w14:textId="77777777" w:rsidR="004A3DFA" w:rsidRPr="00C25415" w:rsidRDefault="00CF376E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hAnsi="Arial Narrow"/>
                <w:color w:val="3C434B"/>
                <w:shd w:val="clear" w:color="auto" w:fill="FFFFFF"/>
              </w:rPr>
              <w:t>4</w:t>
            </w:r>
          </w:p>
        </w:tc>
      </w:tr>
      <w:tr w:rsidR="004A3DFA" w14:paraId="301FFA1B" w14:textId="77777777">
        <w:trPr>
          <w:trHeight w:val="468"/>
        </w:trPr>
        <w:tc>
          <w:tcPr>
            <w:tcW w:w="2686" w:type="dxa"/>
            <w:vAlign w:val="center"/>
          </w:tcPr>
          <w:p w14:paraId="1881E405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 xml:space="preserve">Horas Semanales </w:t>
            </w:r>
          </w:p>
        </w:tc>
        <w:tc>
          <w:tcPr>
            <w:tcW w:w="5393" w:type="dxa"/>
            <w:vAlign w:val="center"/>
          </w:tcPr>
          <w:p w14:paraId="4A1559B9" w14:textId="77777777" w:rsidR="004A3DFA" w:rsidRDefault="001F2626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proofErr w:type="spellStart"/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Hrs</w:t>
            </w:r>
            <w:proofErr w:type="spellEnd"/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 xml:space="preserve">. Totales: </w:t>
            </w:r>
            <w:r w:rsidR="007D0EF7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5</w:t>
            </w:r>
            <w:r w:rsidR="00C25415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 xml:space="preserve"> </w:t>
            </w:r>
            <w:r w:rsidR="00930512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HT</w:t>
            </w: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 xml:space="preserve">         Teóricas </w:t>
            </w:r>
            <w:r w:rsidR="007D0EF7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 xml:space="preserve">3 </w:t>
            </w:r>
            <w:r w:rsidR="00930512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HT</w:t>
            </w: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 xml:space="preserve">  </w:t>
            </w:r>
            <w:r w:rsidR="00930512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 xml:space="preserve">  </w:t>
            </w: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 xml:space="preserve">Practicas </w:t>
            </w:r>
            <w:r w:rsidR="007D0EF7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2</w:t>
            </w:r>
            <w:r w:rsidR="00C25415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 xml:space="preserve"> </w:t>
            </w:r>
            <w:r w:rsidR="00930512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 xml:space="preserve">HT  </w:t>
            </w:r>
          </w:p>
        </w:tc>
      </w:tr>
      <w:tr w:rsidR="004A3DFA" w14:paraId="20D1A4B4" w14:textId="77777777">
        <w:trPr>
          <w:trHeight w:val="468"/>
        </w:trPr>
        <w:tc>
          <w:tcPr>
            <w:tcW w:w="2686" w:type="dxa"/>
            <w:vAlign w:val="center"/>
          </w:tcPr>
          <w:p w14:paraId="55CAA6DD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Ciclo</w:t>
            </w:r>
          </w:p>
        </w:tc>
        <w:tc>
          <w:tcPr>
            <w:tcW w:w="5393" w:type="dxa"/>
            <w:vAlign w:val="center"/>
          </w:tcPr>
          <w:p w14:paraId="5A7049F2" w14:textId="77777777" w:rsidR="004A3DFA" w:rsidRDefault="00CF376E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VII</w:t>
            </w:r>
          </w:p>
        </w:tc>
      </w:tr>
      <w:tr w:rsidR="004A3DFA" w14:paraId="483F56A4" w14:textId="77777777">
        <w:trPr>
          <w:trHeight w:val="468"/>
        </w:trPr>
        <w:tc>
          <w:tcPr>
            <w:tcW w:w="2686" w:type="dxa"/>
            <w:vAlign w:val="center"/>
          </w:tcPr>
          <w:p w14:paraId="25A8546D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Sección</w:t>
            </w:r>
          </w:p>
        </w:tc>
        <w:tc>
          <w:tcPr>
            <w:tcW w:w="5393" w:type="dxa"/>
            <w:vAlign w:val="center"/>
          </w:tcPr>
          <w:p w14:paraId="45BB9491" w14:textId="05E8A997" w:rsidR="004A3DFA" w:rsidRDefault="003925E0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A</w:t>
            </w:r>
          </w:p>
        </w:tc>
      </w:tr>
      <w:tr w:rsidR="004A3DFA" w14:paraId="0EE9411D" w14:textId="77777777">
        <w:trPr>
          <w:trHeight w:val="468"/>
        </w:trPr>
        <w:tc>
          <w:tcPr>
            <w:tcW w:w="2686" w:type="dxa"/>
            <w:vAlign w:val="center"/>
          </w:tcPr>
          <w:p w14:paraId="40EBB4DC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Apellidos y Nombres del Docente</w:t>
            </w:r>
          </w:p>
        </w:tc>
        <w:tc>
          <w:tcPr>
            <w:tcW w:w="5393" w:type="dxa"/>
            <w:vAlign w:val="center"/>
          </w:tcPr>
          <w:p w14:paraId="2D862940" w14:textId="686479FD" w:rsidR="004A3DFA" w:rsidRDefault="006427E0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proofErr w:type="spellStart"/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Estupiñan</w:t>
            </w:r>
            <w:proofErr w:type="spellEnd"/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 xml:space="preserve"> Palma Patricia Lesly</w:t>
            </w:r>
          </w:p>
        </w:tc>
      </w:tr>
      <w:tr w:rsidR="004A3DFA" w14:paraId="597B2946" w14:textId="77777777" w:rsidTr="006D29EE">
        <w:trPr>
          <w:trHeight w:val="527"/>
        </w:trPr>
        <w:tc>
          <w:tcPr>
            <w:tcW w:w="2686" w:type="dxa"/>
            <w:vAlign w:val="center"/>
          </w:tcPr>
          <w:p w14:paraId="2573A63E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Correo Institucional</w:t>
            </w:r>
          </w:p>
        </w:tc>
        <w:tc>
          <w:tcPr>
            <w:tcW w:w="5393" w:type="dxa"/>
            <w:vAlign w:val="center"/>
          </w:tcPr>
          <w:p w14:paraId="60BD4E8C" w14:textId="1EDACE4B" w:rsidR="007D0EF7" w:rsidRDefault="006427E0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 w:rsidRPr="006427E0">
              <w:rPr>
                <w:rStyle w:val="Hipervnculo"/>
              </w:rPr>
              <w:t>pestupinap</w:t>
            </w:r>
            <w:hyperlink r:id="rId9" w:history="1">
              <w:r w:rsidR="000A2D11" w:rsidRPr="0075136E">
                <w:rPr>
                  <w:rStyle w:val="Hipervnculo"/>
                </w:rPr>
                <w:t>@unjfsc.edu.pe</w:t>
              </w:r>
            </w:hyperlink>
          </w:p>
        </w:tc>
      </w:tr>
      <w:tr w:rsidR="004A3DFA" w14:paraId="25CFF53F" w14:textId="77777777">
        <w:trPr>
          <w:trHeight w:val="468"/>
        </w:trPr>
        <w:tc>
          <w:tcPr>
            <w:tcW w:w="2686" w:type="dxa"/>
            <w:vAlign w:val="center"/>
          </w:tcPr>
          <w:p w14:paraId="64EB4928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proofErr w:type="spellStart"/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N°</w:t>
            </w:r>
            <w:proofErr w:type="spellEnd"/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 xml:space="preserve"> De Celular</w:t>
            </w:r>
          </w:p>
        </w:tc>
        <w:tc>
          <w:tcPr>
            <w:tcW w:w="5393" w:type="dxa"/>
            <w:vAlign w:val="center"/>
          </w:tcPr>
          <w:p w14:paraId="31625E7F" w14:textId="1E060CF2" w:rsidR="004A3DFA" w:rsidRDefault="006D29EE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9</w:t>
            </w:r>
            <w:r w:rsidR="006427E0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42331758</w:t>
            </w:r>
          </w:p>
        </w:tc>
      </w:tr>
    </w:tbl>
    <w:p w14:paraId="360033D3" w14:textId="77777777" w:rsidR="004A3DFA" w:rsidRDefault="004A3DFA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40D0F97F" w14:textId="77777777" w:rsidR="004A3DFA" w:rsidRDefault="001F2626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 xml:space="preserve">SUMILLA </w:t>
      </w:r>
    </w:p>
    <w:p w14:paraId="2C0060CB" w14:textId="77777777" w:rsidR="00031637" w:rsidRPr="00CF376E" w:rsidRDefault="00031637" w:rsidP="001B3EB6">
      <w:pPr>
        <w:ind w:left="429" w:hanging="3"/>
        <w:jc w:val="both"/>
        <w:rPr>
          <w:rFonts w:ascii="Arial Narrow" w:hAnsi="Arial Narrow"/>
          <w:sz w:val="4"/>
          <w:szCs w:val="6"/>
        </w:rPr>
      </w:pPr>
    </w:p>
    <w:p w14:paraId="258E158D" w14:textId="77777777" w:rsidR="00CF376E" w:rsidRPr="00CF376E" w:rsidRDefault="00CF376E" w:rsidP="001B3EB6">
      <w:pPr>
        <w:pStyle w:val="Prrafodelista"/>
        <w:ind w:left="429" w:hanging="3"/>
        <w:jc w:val="both"/>
        <w:rPr>
          <w:rFonts w:ascii="Arial Narrow" w:hAnsi="Arial Narrow"/>
          <w:sz w:val="24"/>
          <w:szCs w:val="24"/>
        </w:rPr>
      </w:pPr>
      <w:r w:rsidRPr="00CF376E">
        <w:rPr>
          <w:rFonts w:ascii="Arial Narrow" w:hAnsi="Arial Narrow"/>
          <w:sz w:val="24"/>
          <w:szCs w:val="24"/>
        </w:rPr>
        <w:t>La formulación y evaluación de proyectos es una secuencia lógica de actividades que permiten determinar la viabilidad para asignar recursos a un emprendimiento empresarial.</w:t>
      </w:r>
    </w:p>
    <w:p w14:paraId="56DD98D7" w14:textId="773E73BA" w:rsidR="00CF376E" w:rsidRPr="00CF376E" w:rsidRDefault="00CF376E" w:rsidP="001B3EB6">
      <w:pPr>
        <w:pStyle w:val="Prrafodelista"/>
        <w:ind w:left="429" w:hanging="3"/>
        <w:jc w:val="both"/>
        <w:rPr>
          <w:rFonts w:ascii="Arial Narrow" w:hAnsi="Arial Narrow"/>
          <w:sz w:val="24"/>
          <w:szCs w:val="24"/>
        </w:rPr>
      </w:pPr>
      <w:r w:rsidRPr="00CF376E">
        <w:rPr>
          <w:rFonts w:ascii="Arial Narrow" w:hAnsi="Arial Narrow"/>
          <w:sz w:val="24"/>
          <w:szCs w:val="24"/>
        </w:rPr>
        <w:t>Esta asignatura es importante porque permite optimizar el uso adecuado de los recursos disponibles, sean estos públicos o privados; por lo que el ingeniero zootecnista debe poseer capacidades que le permitan formular proyectos pecuarios y/o evaluar la rentabilidad y la sostenibilidad del emprendimiento pecuario.</w:t>
      </w:r>
    </w:p>
    <w:p w14:paraId="0E3D490C" w14:textId="77777777" w:rsidR="00CF376E" w:rsidRPr="00CF376E" w:rsidRDefault="00CF376E" w:rsidP="001B3EB6">
      <w:pPr>
        <w:pStyle w:val="Prrafodelista"/>
        <w:ind w:left="429" w:hanging="3"/>
        <w:jc w:val="both"/>
        <w:rPr>
          <w:rFonts w:ascii="Arial Narrow" w:hAnsi="Arial Narrow"/>
          <w:sz w:val="24"/>
          <w:szCs w:val="24"/>
        </w:rPr>
      </w:pPr>
      <w:r w:rsidRPr="00CF376E">
        <w:rPr>
          <w:rFonts w:ascii="Arial Narrow" w:hAnsi="Arial Narrow"/>
          <w:sz w:val="24"/>
          <w:szCs w:val="24"/>
        </w:rPr>
        <w:lastRenderedPageBreak/>
        <w:t>El curso de formulación y evaluación de proyectos pecuarios está diseñado de manera tal, que al finalizar su desarrollo el participante será capaz de evaluar técnica, económica y financieramente proyectos de inversión pecuaria a nivel de perfil, para ejecutar proyectos viables y colaborar en la solución de los problemas socio económicos del productor.</w:t>
      </w:r>
    </w:p>
    <w:p w14:paraId="60281C23" w14:textId="32C7DB59" w:rsidR="004A3DFA" w:rsidRDefault="00CF376E" w:rsidP="001B3EB6">
      <w:pPr>
        <w:pStyle w:val="Prrafodelista"/>
        <w:ind w:left="429" w:hanging="3"/>
        <w:jc w:val="both"/>
        <w:rPr>
          <w:rFonts w:ascii="Arial Narrow" w:hAnsi="Arial Narrow"/>
          <w:sz w:val="24"/>
          <w:szCs w:val="24"/>
        </w:rPr>
      </w:pPr>
      <w:r w:rsidRPr="00CF376E">
        <w:rPr>
          <w:rFonts w:ascii="Arial Narrow" w:hAnsi="Arial Narrow"/>
          <w:sz w:val="24"/>
          <w:szCs w:val="24"/>
        </w:rPr>
        <w:t xml:space="preserve">El curso </w:t>
      </w:r>
      <w:r w:rsidR="003925E0" w:rsidRPr="00CF376E">
        <w:rPr>
          <w:rFonts w:ascii="Arial Narrow" w:hAnsi="Arial Narrow"/>
          <w:sz w:val="24"/>
          <w:szCs w:val="24"/>
        </w:rPr>
        <w:t>está</w:t>
      </w:r>
      <w:r w:rsidRPr="00CF376E">
        <w:rPr>
          <w:rFonts w:ascii="Arial Narrow" w:hAnsi="Arial Narrow"/>
          <w:sz w:val="24"/>
          <w:szCs w:val="24"/>
        </w:rPr>
        <w:t xml:space="preserve"> planteado para un total de 16 semanas, con 4 unidades didácticas, que introduce al participante a la comprensión de la metodología de la formulación y evaluación de los proyectos de inversión. </w:t>
      </w:r>
    </w:p>
    <w:p w14:paraId="7DCC4F31" w14:textId="77777777" w:rsidR="000F7E63" w:rsidRPr="001B3EB6" w:rsidRDefault="000F7E63" w:rsidP="001B3EB6">
      <w:pPr>
        <w:pStyle w:val="Prrafodelista"/>
        <w:ind w:left="429" w:hanging="3"/>
        <w:jc w:val="both"/>
        <w:rPr>
          <w:rFonts w:ascii="Arial Narrow" w:hAnsi="Arial Narrow"/>
          <w:sz w:val="24"/>
          <w:szCs w:val="24"/>
        </w:rPr>
      </w:pPr>
    </w:p>
    <w:p w14:paraId="2206FAE5" w14:textId="77777777" w:rsidR="004A3DFA" w:rsidRDefault="001F2626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>CAPACIDADES AL FINALIZAR EL CURSO</w:t>
      </w:r>
    </w:p>
    <w:tbl>
      <w:tblPr>
        <w:tblW w:w="85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71"/>
        <w:gridCol w:w="2550"/>
        <w:gridCol w:w="1348"/>
      </w:tblGrid>
      <w:tr w:rsidR="004A3DFA" w:rsidRPr="001B3EB6" w14:paraId="79797C41" w14:textId="77777777" w:rsidTr="001B3EB6">
        <w:trPr>
          <w:trHeight w:val="1007"/>
          <w:jc w:val="center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D3F2D8" w14:textId="77777777" w:rsidR="004A3DFA" w:rsidRPr="001B3EB6" w:rsidRDefault="004A3DFA">
            <w:pPr>
              <w:spacing w:after="0"/>
              <w:ind w:left="567" w:right="-500" w:firstLine="425"/>
              <w:jc w:val="center"/>
              <w:rPr>
                <w:rFonts w:ascii="Arial Narrow" w:eastAsia="Times New Roman" w:hAnsi="Arial Narrow" w:cs="Arial"/>
                <w:b/>
                <w:iCs/>
                <w:sz w:val="24"/>
                <w:szCs w:val="24"/>
                <w:lang w:val="es-ES" w:eastAsia="es-ES"/>
              </w:rPr>
            </w:pPr>
          </w:p>
        </w:tc>
        <w:tc>
          <w:tcPr>
            <w:tcW w:w="3971" w:type="dxa"/>
            <w:tcBorders>
              <w:left w:val="single" w:sz="4" w:space="0" w:color="auto"/>
            </w:tcBorders>
            <w:vAlign w:val="center"/>
          </w:tcPr>
          <w:p w14:paraId="5E17FF2A" w14:textId="77777777" w:rsidR="004A3DFA" w:rsidRPr="001B3EB6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sz w:val="24"/>
                <w:szCs w:val="24"/>
                <w:lang w:val="es-ES" w:eastAsia="es-ES"/>
              </w:rPr>
            </w:pPr>
            <w:r w:rsidRPr="001B3EB6">
              <w:rPr>
                <w:rFonts w:ascii="Arial Narrow" w:eastAsia="Times New Roman" w:hAnsi="Arial Narrow" w:cs="Arial"/>
                <w:b/>
                <w:iCs/>
                <w:sz w:val="24"/>
                <w:szCs w:val="24"/>
                <w:lang w:val="es-ES" w:eastAsia="es-ES"/>
              </w:rPr>
              <w:t>CAPACIDAD DE LA UNIDAD DIDÁCTICA</w:t>
            </w:r>
          </w:p>
        </w:tc>
        <w:tc>
          <w:tcPr>
            <w:tcW w:w="2550" w:type="dxa"/>
            <w:vAlign w:val="center"/>
          </w:tcPr>
          <w:p w14:paraId="59A4DF06" w14:textId="77777777" w:rsidR="004A3DFA" w:rsidRPr="001B3EB6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sz w:val="24"/>
                <w:szCs w:val="24"/>
                <w:lang w:val="es-ES" w:eastAsia="es-ES"/>
              </w:rPr>
            </w:pPr>
            <w:r w:rsidRPr="001B3EB6">
              <w:rPr>
                <w:rFonts w:ascii="Arial Narrow" w:eastAsia="Times New Roman" w:hAnsi="Arial Narrow" w:cs="Arial"/>
                <w:b/>
                <w:iCs/>
                <w:sz w:val="24"/>
                <w:szCs w:val="24"/>
                <w:lang w:val="es-ES" w:eastAsia="es-ES"/>
              </w:rPr>
              <w:t>NOMBRE DE LA UNIDAD DIDÁCTICA</w:t>
            </w:r>
          </w:p>
        </w:tc>
        <w:tc>
          <w:tcPr>
            <w:tcW w:w="1348" w:type="dxa"/>
            <w:vAlign w:val="center"/>
          </w:tcPr>
          <w:p w14:paraId="250CDCA5" w14:textId="77777777" w:rsidR="004A3DFA" w:rsidRPr="001B3EB6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sz w:val="24"/>
                <w:szCs w:val="24"/>
                <w:lang w:val="es-ES" w:eastAsia="es-ES"/>
              </w:rPr>
            </w:pPr>
            <w:r w:rsidRPr="001B3EB6">
              <w:rPr>
                <w:rFonts w:ascii="Arial Narrow" w:eastAsia="Times New Roman" w:hAnsi="Arial Narrow" w:cs="Arial"/>
                <w:b/>
                <w:iCs/>
                <w:sz w:val="24"/>
                <w:szCs w:val="24"/>
                <w:lang w:val="es-ES" w:eastAsia="es-ES"/>
              </w:rPr>
              <w:t>SEMANAS</w:t>
            </w:r>
          </w:p>
        </w:tc>
      </w:tr>
      <w:tr w:rsidR="00242C4D" w:rsidRPr="001B3EB6" w14:paraId="0145E93D" w14:textId="77777777" w:rsidTr="00252F81">
        <w:trPr>
          <w:cantSplit/>
          <w:trHeight w:hRule="exact" w:val="2160"/>
          <w:jc w:val="center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6A6A6"/>
            <w:textDirection w:val="btLr"/>
            <w:vAlign w:val="center"/>
          </w:tcPr>
          <w:p w14:paraId="44A0D368" w14:textId="77777777" w:rsidR="00242C4D" w:rsidRPr="00837224" w:rsidRDefault="00242C4D" w:rsidP="00242C4D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color w:val="FFFFFF"/>
                <w:sz w:val="24"/>
                <w:szCs w:val="24"/>
                <w:lang w:val="es-ES" w:eastAsia="es-ES"/>
              </w:rPr>
            </w:pPr>
            <w:r w:rsidRPr="00837224">
              <w:rPr>
                <w:rFonts w:ascii="Arial Narrow" w:eastAsia="Times New Roman" w:hAnsi="Arial Narrow" w:cs="Arial"/>
                <w:b/>
                <w:iCs/>
                <w:color w:val="FFFFFF"/>
                <w:sz w:val="24"/>
                <w:szCs w:val="24"/>
                <w:lang w:val="es-ES" w:eastAsia="es-ES"/>
              </w:rPr>
              <w:t xml:space="preserve">UNIDAD </w:t>
            </w:r>
          </w:p>
          <w:p w14:paraId="68DB181E" w14:textId="77777777" w:rsidR="00242C4D" w:rsidRPr="00837224" w:rsidRDefault="00242C4D" w:rsidP="00242C4D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color w:val="FFFFFF"/>
                <w:sz w:val="24"/>
                <w:szCs w:val="24"/>
                <w:lang w:val="es-ES" w:eastAsia="es-ES"/>
              </w:rPr>
            </w:pPr>
            <w:r w:rsidRPr="00837224">
              <w:rPr>
                <w:rFonts w:ascii="Arial Narrow" w:eastAsia="Times New Roman" w:hAnsi="Arial Narrow" w:cs="Arial"/>
                <w:b/>
                <w:iCs/>
                <w:color w:val="FFFFFF"/>
                <w:sz w:val="24"/>
                <w:szCs w:val="24"/>
                <w:lang w:val="es-ES" w:eastAsia="es-ES"/>
              </w:rPr>
              <w:t>I</w:t>
            </w:r>
          </w:p>
        </w:tc>
        <w:tc>
          <w:tcPr>
            <w:tcW w:w="3971" w:type="dxa"/>
          </w:tcPr>
          <w:p w14:paraId="672428C2" w14:textId="43D25574" w:rsidR="00242C4D" w:rsidRPr="00252F81" w:rsidRDefault="00CF6415" w:rsidP="00FB34A4">
            <w:pPr>
              <w:spacing w:after="200"/>
              <w:jc w:val="both"/>
              <w:rPr>
                <w:rFonts w:ascii="Arial Narrow" w:hAnsi="Arial Narrow"/>
                <w:szCs w:val="23"/>
              </w:rPr>
            </w:pPr>
            <w:r>
              <w:rPr>
                <w:rFonts w:ascii="Arial Narrow" w:hAnsi="Arial Narrow"/>
                <w:szCs w:val="23"/>
              </w:rPr>
              <w:t xml:space="preserve">Ante la necesidad de realizar proyectos de inversión pecuaria, </w:t>
            </w:r>
            <w:r w:rsidRPr="00CF6415">
              <w:rPr>
                <w:rFonts w:ascii="Arial Narrow" w:hAnsi="Arial Narrow"/>
                <w:b/>
                <w:bCs/>
                <w:szCs w:val="23"/>
              </w:rPr>
              <w:t>identifica</w:t>
            </w:r>
            <w:r>
              <w:rPr>
                <w:rFonts w:ascii="Arial Narrow" w:hAnsi="Arial Narrow"/>
                <w:szCs w:val="23"/>
              </w:rPr>
              <w:t xml:space="preserve"> </w:t>
            </w:r>
            <w:r w:rsidRPr="001B3EB6">
              <w:rPr>
                <w:rFonts w:ascii="Arial Narrow" w:hAnsi="Arial Narrow"/>
                <w:szCs w:val="23"/>
              </w:rPr>
              <w:t>el ciclo de vida del proyecto</w:t>
            </w:r>
            <w:r>
              <w:rPr>
                <w:rFonts w:ascii="Arial Narrow" w:hAnsi="Arial Narrow"/>
                <w:szCs w:val="23"/>
              </w:rPr>
              <w:t xml:space="preserve">, valorando como instrumento de desarrollo económico y empresarial </w:t>
            </w:r>
            <w:r w:rsidR="00FB34A4">
              <w:rPr>
                <w:rFonts w:ascii="Arial Narrow" w:hAnsi="Arial Narrow"/>
                <w:szCs w:val="23"/>
              </w:rPr>
              <w:t>a través</w:t>
            </w:r>
            <w:r>
              <w:rPr>
                <w:rFonts w:ascii="Arial Narrow" w:hAnsi="Arial Narrow"/>
                <w:szCs w:val="23"/>
              </w:rPr>
              <w:t xml:space="preserve"> estudio de mercado, </w:t>
            </w:r>
            <w:r w:rsidR="00252F81">
              <w:rPr>
                <w:rFonts w:ascii="Arial Narrow" w:hAnsi="Arial Narrow"/>
                <w:szCs w:val="23"/>
              </w:rPr>
              <w:t>estimando</w:t>
            </w:r>
            <w:r w:rsidR="00FB34A4">
              <w:rPr>
                <w:rFonts w:ascii="Arial Narrow" w:hAnsi="Arial Narrow"/>
                <w:szCs w:val="23"/>
              </w:rPr>
              <w:t xml:space="preserve"> </w:t>
            </w:r>
            <w:r>
              <w:rPr>
                <w:rFonts w:ascii="Arial Narrow" w:hAnsi="Arial Narrow"/>
                <w:szCs w:val="23"/>
              </w:rPr>
              <w:t>la oferta y demanda</w:t>
            </w:r>
            <w:r w:rsidR="003925E0">
              <w:rPr>
                <w:rFonts w:ascii="Arial Narrow" w:hAnsi="Arial Narrow"/>
                <w:szCs w:val="23"/>
              </w:rPr>
              <w:t xml:space="preserve">; </w:t>
            </w:r>
            <w:r w:rsidR="003925E0" w:rsidRPr="00DC4A02">
              <w:rPr>
                <w:rFonts w:ascii="Arial Narrow" w:hAnsi="Arial Narrow"/>
                <w:sz w:val="24"/>
                <w:szCs w:val="24"/>
              </w:rPr>
              <w:t>tomando para ello información bibliográfica y referencias válidas.</w:t>
            </w:r>
          </w:p>
        </w:tc>
        <w:tc>
          <w:tcPr>
            <w:tcW w:w="2550" w:type="dxa"/>
            <w:vAlign w:val="center"/>
          </w:tcPr>
          <w:p w14:paraId="713C92E3" w14:textId="77777777" w:rsidR="00242C4D" w:rsidRPr="001B3EB6" w:rsidRDefault="001B3EB6" w:rsidP="00242C4D">
            <w:pPr>
              <w:contextualSpacing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1B3EB6">
              <w:rPr>
                <w:rFonts w:ascii="Arial Narrow" w:eastAsia="Arial Unicode MS" w:hAnsi="Arial Narrow"/>
                <w:b/>
                <w:bCs/>
                <w:sz w:val="23"/>
                <w:szCs w:val="23"/>
              </w:rPr>
              <w:t>INTRODUCCIÓN E IDENTIFICACIÓN DE PROYECTOS PECUARIOS.</w:t>
            </w:r>
          </w:p>
        </w:tc>
        <w:tc>
          <w:tcPr>
            <w:tcW w:w="1348" w:type="dxa"/>
            <w:vAlign w:val="center"/>
          </w:tcPr>
          <w:p w14:paraId="3BDBFB56" w14:textId="77777777" w:rsidR="00242C4D" w:rsidRPr="001B3EB6" w:rsidRDefault="00242C4D" w:rsidP="00242C4D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sz w:val="24"/>
                <w:szCs w:val="24"/>
                <w:lang w:val="es-ES" w:eastAsia="es-ES"/>
              </w:rPr>
            </w:pPr>
            <w:r w:rsidRPr="001B3EB6">
              <w:rPr>
                <w:rFonts w:ascii="Arial Narrow" w:eastAsia="Times New Roman" w:hAnsi="Arial Narrow" w:cs="Arial"/>
                <w:b/>
                <w:iCs/>
                <w:sz w:val="24"/>
                <w:szCs w:val="24"/>
                <w:lang w:val="es-ES" w:eastAsia="es-ES"/>
              </w:rPr>
              <w:t>1-4</w:t>
            </w:r>
          </w:p>
        </w:tc>
      </w:tr>
      <w:tr w:rsidR="00242C4D" w:rsidRPr="001B3EB6" w14:paraId="38812FDB" w14:textId="77777777" w:rsidTr="00252F81">
        <w:trPr>
          <w:cantSplit/>
          <w:trHeight w:val="2100"/>
          <w:jc w:val="center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14:paraId="72117836" w14:textId="77777777" w:rsidR="00242C4D" w:rsidRPr="00837224" w:rsidRDefault="00242C4D" w:rsidP="00242C4D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color w:val="FFFFFF"/>
                <w:sz w:val="24"/>
                <w:szCs w:val="24"/>
                <w:lang w:val="es-ES" w:eastAsia="es-ES"/>
              </w:rPr>
            </w:pPr>
            <w:r w:rsidRPr="00837224">
              <w:rPr>
                <w:rFonts w:ascii="Arial Narrow" w:eastAsia="Times New Roman" w:hAnsi="Arial Narrow" w:cs="Arial"/>
                <w:b/>
                <w:iCs/>
                <w:color w:val="FFFFFF"/>
                <w:sz w:val="24"/>
                <w:szCs w:val="24"/>
                <w:lang w:val="es-ES" w:eastAsia="es-ES"/>
              </w:rPr>
              <w:t>UNIDAD</w:t>
            </w:r>
          </w:p>
          <w:p w14:paraId="233DB285" w14:textId="77777777" w:rsidR="00242C4D" w:rsidRPr="00837224" w:rsidRDefault="00242C4D" w:rsidP="00242C4D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color w:val="FFFFFF"/>
                <w:sz w:val="24"/>
                <w:szCs w:val="24"/>
                <w:lang w:val="es-ES" w:eastAsia="es-ES"/>
              </w:rPr>
            </w:pPr>
            <w:r w:rsidRPr="00837224">
              <w:rPr>
                <w:rFonts w:ascii="Arial Narrow" w:eastAsia="Times New Roman" w:hAnsi="Arial Narrow" w:cs="Arial"/>
                <w:b/>
                <w:iCs/>
                <w:color w:val="FFFFFF"/>
                <w:sz w:val="24"/>
                <w:szCs w:val="24"/>
                <w:lang w:val="es-ES" w:eastAsia="es-ES"/>
              </w:rPr>
              <w:t>II</w:t>
            </w:r>
          </w:p>
        </w:tc>
        <w:tc>
          <w:tcPr>
            <w:tcW w:w="3971" w:type="dxa"/>
          </w:tcPr>
          <w:p w14:paraId="10F663EC" w14:textId="31877A8E" w:rsidR="00242C4D" w:rsidRPr="00523D77" w:rsidRDefault="00FB34A4" w:rsidP="00242C4D">
            <w:pPr>
              <w:contextualSpacing/>
              <w:jc w:val="both"/>
              <w:rPr>
                <w:rFonts w:ascii="Arial Narrow" w:hAnsi="Arial Narrow"/>
              </w:rPr>
            </w:pPr>
            <w:r w:rsidRPr="00523D77">
              <w:rPr>
                <w:rFonts w:ascii="Arial Narrow" w:hAnsi="Arial Narrow"/>
              </w:rPr>
              <w:t xml:space="preserve">Ante la necesidad de solucionar la demanda insatisfecha del mercado </w:t>
            </w:r>
            <w:r w:rsidRPr="00523D77">
              <w:rPr>
                <w:rFonts w:ascii="Arial Narrow" w:hAnsi="Arial Narrow"/>
                <w:b/>
                <w:bCs/>
              </w:rPr>
              <w:t>usa</w:t>
            </w:r>
            <w:r w:rsidRPr="00523D77">
              <w:rPr>
                <w:rFonts w:ascii="Arial Narrow" w:hAnsi="Arial Narrow"/>
              </w:rPr>
              <w:t xml:space="preserve"> los conocimientos de tamaño</w:t>
            </w:r>
            <w:r w:rsidR="001B3EB6" w:rsidRPr="00523D77">
              <w:rPr>
                <w:rFonts w:ascii="Arial Narrow" w:hAnsi="Arial Narrow"/>
              </w:rPr>
              <w:t xml:space="preserve"> y la localización del proyecto pecuario</w:t>
            </w:r>
            <w:r w:rsidRPr="00523D77">
              <w:rPr>
                <w:rFonts w:ascii="Arial Narrow" w:hAnsi="Arial Narrow"/>
              </w:rPr>
              <w:t xml:space="preserve"> para planificar dicha situación de mercado, </w:t>
            </w:r>
            <w:r w:rsidR="003925E0" w:rsidRPr="00DC4A02">
              <w:rPr>
                <w:rFonts w:ascii="Arial Narrow" w:hAnsi="Arial Narrow"/>
                <w:sz w:val="24"/>
                <w:szCs w:val="24"/>
              </w:rPr>
              <w:t>tomando para ello información bibliográfica y referencias válidas.</w:t>
            </w:r>
          </w:p>
        </w:tc>
        <w:tc>
          <w:tcPr>
            <w:tcW w:w="2550" w:type="dxa"/>
            <w:vAlign w:val="center"/>
          </w:tcPr>
          <w:p w14:paraId="576412C6" w14:textId="77777777" w:rsidR="00242C4D" w:rsidRPr="001B3EB6" w:rsidRDefault="001B3EB6" w:rsidP="00242C4D">
            <w:pPr>
              <w:contextualSpacing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1B3EB6">
              <w:rPr>
                <w:rFonts w:ascii="Arial Narrow" w:eastAsia="Arial Unicode MS" w:hAnsi="Arial Narrow"/>
                <w:b/>
                <w:bCs/>
                <w:sz w:val="23"/>
                <w:szCs w:val="23"/>
              </w:rPr>
              <w:t>FORMULACIÓN DEL PROYECTO</w:t>
            </w:r>
          </w:p>
        </w:tc>
        <w:tc>
          <w:tcPr>
            <w:tcW w:w="1348" w:type="dxa"/>
            <w:vAlign w:val="center"/>
          </w:tcPr>
          <w:p w14:paraId="35311F0E" w14:textId="77777777" w:rsidR="00242C4D" w:rsidRPr="001B3EB6" w:rsidRDefault="00242C4D" w:rsidP="00242C4D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sz w:val="24"/>
                <w:szCs w:val="24"/>
                <w:lang w:val="es-ES" w:eastAsia="es-ES"/>
              </w:rPr>
            </w:pPr>
            <w:r w:rsidRPr="001B3EB6">
              <w:rPr>
                <w:rFonts w:ascii="Arial Narrow" w:eastAsia="Times New Roman" w:hAnsi="Arial Narrow" w:cs="Arial"/>
                <w:b/>
                <w:iCs/>
                <w:sz w:val="24"/>
                <w:szCs w:val="24"/>
                <w:lang w:val="es-ES" w:eastAsia="es-ES"/>
              </w:rPr>
              <w:t>5-8</w:t>
            </w:r>
          </w:p>
        </w:tc>
      </w:tr>
      <w:tr w:rsidR="00242C4D" w:rsidRPr="001B3EB6" w14:paraId="1AD20FE2" w14:textId="77777777" w:rsidTr="00252F81">
        <w:trPr>
          <w:cantSplit/>
          <w:trHeight w:val="2131"/>
          <w:jc w:val="center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14:paraId="4F15C13F" w14:textId="77777777" w:rsidR="00242C4D" w:rsidRPr="00837224" w:rsidRDefault="00242C4D" w:rsidP="00242C4D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color w:val="FFFFFF"/>
                <w:sz w:val="24"/>
                <w:szCs w:val="24"/>
                <w:lang w:val="es-ES" w:eastAsia="es-ES"/>
              </w:rPr>
            </w:pPr>
            <w:r w:rsidRPr="00837224">
              <w:rPr>
                <w:rFonts w:ascii="Arial Narrow" w:eastAsia="Times New Roman" w:hAnsi="Arial Narrow" w:cs="Arial"/>
                <w:b/>
                <w:iCs/>
                <w:color w:val="FFFFFF"/>
                <w:sz w:val="24"/>
                <w:szCs w:val="24"/>
                <w:lang w:val="es-ES" w:eastAsia="es-ES"/>
              </w:rPr>
              <w:t>UNIDAD</w:t>
            </w:r>
          </w:p>
          <w:p w14:paraId="10A35BD1" w14:textId="77777777" w:rsidR="00242C4D" w:rsidRPr="00837224" w:rsidRDefault="00242C4D" w:rsidP="00242C4D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color w:val="FFFFFF"/>
                <w:sz w:val="24"/>
                <w:szCs w:val="24"/>
                <w:lang w:val="es-ES" w:eastAsia="es-ES"/>
              </w:rPr>
            </w:pPr>
            <w:r w:rsidRPr="00837224">
              <w:rPr>
                <w:rFonts w:ascii="Arial Narrow" w:eastAsia="Times New Roman" w:hAnsi="Arial Narrow" w:cs="Arial"/>
                <w:b/>
                <w:iCs/>
                <w:color w:val="FFFFFF"/>
                <w:sz w:val="24"/>
                <w:szCs w:val="24"/>
                <w:lang w:val="es-ES" w:eastAsia="es-ES"/>
              </w:rPr>
              <w:t>III</w:t>
            </w:r>
          </w:p>
        </w:tc>
        <w:tc>
          <w:tcPr>
            <w:tcW w:w="3971" w:type="dxa"/>
          </w:tcPr>
          <w:p w14:paraId="660610CE" w14:textId="510B80CE" w:rsidR="00242C4D" w:rsidRPr="00477E4C" w:rsidRDefault="00FB34A4" w:rsidP="00523D77">
            <w:pPr>
              <w:contextualSpacing/>
              <w:jc w:val="both"/>
              <w:rPr>
                <w:rFonts w:ascii="Arial Narrow" w:hAnsi="Arial Narrow"/>
              </w:rPr>
            </w:pPr>
            <w:r w:rsidRPr="00477E4C">
              <w:rPr>
                <w:rFonts w:ascii="Arial Narrow" w:hAnsi="Arial Narrow"/>
              </w:rPr>
              <w:t xml:space="preserve">Ante la necesidad de definir las fuentes de financiamiento de un proyecto, </w:t>
            </w:r>
            <w:r w:rsidR="00523D77" w:rsidRPr="00477E4C">
              <w:rPr>
                <w:rFonts w:ascii="Arial Narrow" w:hAnsi="Arial Narrow"/>
                <w:b/>
                <w:bCs/>
              </w:rPr>
              <w:t>evalúa</w:t>
            </w:r>
            <w:r w:rsidR="00523D77" w:rsidRPr="00477E4C">
              <w:rPr>
                <w:rFonts w:ascii="Arial Narrow" w:hAnsi="Arial Narrow"/>
              </w:rPr>
              <w:t xml:space="preserve"> </w:t>
            </w:r>
            <w:r w:rsidR="001B3EB6" w:rsidRPr="00477E4C">
              <w:rPr>
                <w:rFonts w:ascii="Arial Narrow" w:hAnsi="Arial Narrow"/>
              </w:rPr>
              <w:t>los presupuestos de costos e ingresos</w:t>
            </w:r>
            <w:r w:rsidR="00523D77" w:rsidRPr="00477E4C">
              <w:rPr>
                <w:rFonts w:ascii="Arial Narrow" w:hAnsi="Arial Narrow"/>
              </w:rPr>
              <w:t xml:space="preserve"> de un proyecto pecuario, elaborando </w:t>
            </w:r>
            <w:r w:rsidR="001B3EB6" w:rsidRPr="00477E4C">
              <w:rPr>
                <w:rFonts w:ascii="Arial Narrow" w:hAnsi="Arial Narrow"/>
              </w:rPr>
              <w:t>estados financieros</w:t>
            </w:r>
            <w:r w:rsidR="00523D77" w:rsidRPr="00477E4C">
              <w:rPr>
                <w:rFonts w:ascii="Arial Narrow" w:hAnsi="Arial Narrow"/>
              </w:rPr>
              <w:t xml:space="preserve"> en casos propuestos</w:t>
            </w:r>
            <w:r w:rsidR="00252F81">
              <w:rPr>
                <w:rFonts w:ascii="Arial Narrow" w:hAnsi="Arial Narrow"/>
              </w:rPr>
              <w:t>,</w:t>
            </w:r>
            <w:r w:rsidR="003925E0" w:rsidRPr="00DC4A02">
              <w:rPr>
                <w:rFonts w:ascii="Arial Narrow" w:hAnsi="Arial Narrow"/>
                <w:sz w:val="24"/>
                <w:szCs w:val="24"/>
              </w:rPr>
              <w:t xml:space="preserve"> tom</w:t>
            </w:r>
            <w:r w:rsidR="00252F81">
              <w:rPr>
                <w:rFonts w:ascii="Arial Narrow" w:hAnsi="Arial Narrow"/>
                <w:sz w:val="24"/>
                <w:szCs w:val="24"/>
              </w:rPr>
              <w:t>ando</w:t>
            </w:r>
            <w:r w:rsidR="003925E0" w:rsidRPr="00DC4A02">
              <w:rPr>
                <w:rFonts w:ascii="Arial Narrow" w:hAnsi="Arial Narrow"/>
                <w:sz w:val="24"/>
                <w:szCs w:val="24"/>
              </w:rPr>
              <w:t xml:space="preserve"> para </w:t>
            </w:r>
            <w:r w:rsidR="003925E0" w:rsidRPr="00252F81">
              <w:rPr>
                <w:rFonts w:ascii="Arial Narrow" w:hAnsi="Arial Narrow"/>
                <w:sz w:val="24"/>
                <w:szCs w:val="24"/>
              </w:rPr>
              <w:t>ello información bibliográfica y referencias válidas.</w:t>
            </w:r>
          </w:p>
        </w:tc>
        <w:tc>
          <w:tcPr>
            <w:tcW w:w="2550" w:type="dxa"/>
            <w:vAlign w:val="center"/>
          </w:tcPr>
          <w:p w14:paraId="11BF8B4D" w14:textId="77777777" w:rsidR="001B3EB6" w:rsidRPr="001B3EB6" w:rsidRDefault="001B3EB6" w:rsidP="00252F81">
            <w:pPr>
              <w:ind w:left="106" w:right="168"/>
              <w:jc w:val="center"/>
              <w:rPr>
                <w:rFonts w:ascii="Arial Narrow" w:hAnsi="Arial Narrow"/>
                <w:b/>
                <w:sz w:val="23"/>
                <w:szCs w:val="23"/>
              </w:rPr>
            </w:pPr>
            <w:r w:rsidRPr="001B3EB6">
              <w:rPr>
                <w:rFonts w:ascii="Arial Narrow" w:hAnsi="Arial Narrow"/>
                <w:b/>
                <w:sz w:val="23"/>
                <w:szCs w:val="23"/>
              </w:rPr>
              <w:t>INVERSIÓN, COSTOS</w:t>
            </w:r>
            <w:r>
              <w:rPr>
                <w:rFonts w:ascii="Arial Narrow" w:hAnsi="Arial Narrow"/>
                <w:b/>
                <w:sz w:val="23"/>
                <w:szCs w:val="23"/>
              </w:rPr>
              <w:t xml:space="preserve">                   </w:t>
            </w:r>
            <w:r w:rsidRPr="001B3EB6">
              <w:rPr>
                <w:rFonts w:ascii="Arial Narrow" w:hAnsi="Arial Narrow"/>
                <w:b/>
                <w:sz w:val="23"/>
                <w:szCs w:val="23"/>
              </w:rPr>
              <w:t xml:space="preserve"> Y BENEFICIO, FONDO </w:t>
            </w:r>
            <w:r>
              <w:rPr>
                <w:rFonts w:ascii="Arial Narrow" w:hAnsi="Arial Narrow"/>
                <w:b/>
                <w:sz w:val="23"/>
                <w:szCs w:val="23"/>
              </w:rPr>
              <w:t xml:space="preserve">           </w:t>
            </w:r>
            <w:r w:rsidRPr="001B3EB6">
              <w:rPr>
                <w:rFonts w:ascii="Arial Narrow" w:hAnsi="Arial Narrow"/>
                <w:b/>
                <w:sz w:val="23"/>
                <w:szCs w:val="23"/>
              </w:rPr>
              <w:t>DE FLUJO</w:t>
            </w:r>
            <w:r w:rsidRPr="001B3EB6">
              <w:rPr>
                <w:rFonts w:ascii="Arial Narrow" w:hAnsi="Arial Narrow"/>
                <w:b/>
                <w:spacing w:val="42"/>
                <w:sz w:val="23"/>
                <w:szCs w:val="23"/>
              </w:rPr>
              <w:t xml:space="preserve"> </w:t>
            </w:r>
            <w:r w:rsidRPr="001B3EB6">
              <w:rPr>
                <w:rFonts w:ascii="Arial Narrow" w:hAnsi="Arial Narrow"/>
                <w:b/>
                <w:sz w:val="23"/>
                <w:szCs w:val="23"/>
              </w:rPr>
              <w:t>NETO.</w:t>
            </w:r>
          </w:p>
        </w:tc>
        <w:tc>
          <w:tcPr>
            <w:tcW w:w="1348" w:type="dxa"/>
            <w:vAlign w:val="center"/>
          </w:tcPr>
          <w:p w14:paraId="7C4FC1FD" w14:textId="77777777" w:rsidR="00242C4D" w:rsidRPr="001B3EB6" w:rsidRDefault="00242C4D" w:rsidP="00242C4D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sz w:val="24"/>
                <w:szCs w:val="24"/>
                <w:lang w:val="es-ES" w:eastAsia="es-ES"/>
              </w:rPr>
            </w:pPr>
            <w:r w:rsidRPr="001B3EB6">
              <w:rPr>
                <w:rFonts w:ascii="Arial Narrow" w:eastAsia="Times New Roman" w:hAnsi="Arial Narrow" w:cs="Arial"/>
                <w:b/>
                <w:iCs/>
                <w:sz w:val="24"/>
                <w:szCs w:val="24"/>
                <w:lang w:val="es-ES" w:eastAsia="es-ES"/>
              </w:rPr>
              <w:t>9-12</w:t>
            </w:r>
          </w:p>
        </w:tc>
      </w:tr>
      <w:tr w:rsidR="00242C4D" w:rsidRPr="001B3EB6" w14:paraId="7EAA1C25" w14:textId="77777777" w:rsidTr="00FD618F">
        <w:trPr>
          <w:cantSplit/>
          <w:trHeight w:val="1977"/>
          <w:jc w:val="center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14:paraId="07B80614" w14:textId="77777777" w:rsidR="00242C4D" w:rsidRPr="00837224" w:rsidRDefault="00242C4D" w:rsidP="00242C4D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color w:val="FFFFFF"/>
                <w:sz w:val="24"/>
                <w:szCs w:val="24"/>
                <w:lang w:val="es-ES" w:eastAsia="es-ES"/>
              </w:rPr>
            </w:pPr>
            <w:r w:rsidRPr="001B3EB6">
              <w:rPr>
                <w:rFonts w:ascii="Arial Narrow" w:eastAsia="Times New Roman" w:hAnsi="Arial Narrow" w:cs="Arial"/>
                <w:b/>
                <w:iCs/>
                <w:sz w:val="24"/>
                <w:szCs w:val="24"/>
                <w:lang w:val="es-ES" w:eastAsia="es-ES"/>
              </w:rPr>
              <w:t>U</w:t>
            </w:r>
            <w:r w:rsidRPr="00837224">
              <w:rPr>
                <w:rFonts w:ascii="Arial Narrow" w:eastAsia="Times New Roman" w:hAnsi="Arial Narrow" w:cs="Arial"/>
                <w:b/>
                <w:iCs/>
                <w:color w:val="FFFFFF"/>
                <w:sz w:val="24"/>
                <w:szCs w:val="24"/>
                <w:lang w:val="es-ES" w:eastAsia="es-ES"/>
              </w:rPr>
              <w:t>NIDAD</w:t>
            </w:r>
          </w:p>
          <w:p w14:paraId="39CDF0DA" w14:textId="77777777" w:rsidR="00242C4D" w:rsidRPr="001B3EB6" w:rsidRDefault="00242C4D" w:rsidP="00242C4D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sz w:val="24"/>
                <w:szCs w:val="24"/>
                <w:lang w:val="es-ES" w:eastAsia="es-ES"/>
              </w:rPr>
            </w:pPr>
            <w:r w:rsidRPr="00837224">
              <w:rPr>
                <w:rFonts w:ascii="Arial Narrow" w:eastAsia="Times New Roman" w:hAnsi="Arial Narrow" w:cs="Arial"/>
                <w:b/>
                <w:iCs/>
                <w:color w:val="FFFFFF"/>
                <w:sz w:val="24"/>
                <w:szCs w:val="24"/>
                <w:lang w:val="es-ES" w:eastAsia="es-ES"/>
              </w:rPr>
              <w:t>IV</w:t>
            </w:r>
          </w:p>
        </w:tc>
        <w:tc>
          <w:tcPr>
            <w:tcW w:w="3971" w:type="dxa"/>
            <w:vAlign w:val="center"/>
          </w:tcPr>
          <w:p w14:paraId="2C9DAEE4" w14:textId="30BD4795" w:rsidR="00242C4D" w:rsidRPr="001B3EB6" w:rsidRDefault="00523D77" w:rsidP="00477E4C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Cs w:val="23"/>
              </w:rPr>
            </w:pPr>
            <w:r>
              <w:rPr>
                <w:rFonts w:ascii="Arial Narrow" w:hAnsi="Arial Narrow"/>
                <w:szCs w:val="23"/>
              </w:rPr>
              <w:t xml:space="preserve">Ante la necesidad de realizar proyectos de inversión, </w:t>
            </w:r>
            <w:r w:rsidRPr="00523D77">
              <w:rPr>
                <w:rFonts w:ascii="Arial Narrow" w:hAnsi="Arial Narrow"/>
                <w:b/>
                <w:bCs/>
                <w:szCs w:val="23"/>
              </w:rPr>
              <w:t>elige</w:t>
            </w:r>
            <w:r>
              <w:rPr>
                <w:rFonts w:ascii="Arial Narrow" w:hAnsi="Arial Narrow"/>
                <w:szCs w:val="23"/>
              </w:rPr>
              <w:t xml:space="preserve"> </w:t>
            </w:r>
            <w:r w:rsidRPr="001B3EB6">
              <w:rPr>
                <w:rFonts w:ascii="Arial Narrow" w:hAnsi="Arial Narrow"/>
                <w:szCs w:val="23"/>
              </w:rPr>
              <w:t>los indicadores de rentabilidad económica para evaluar el proyecto</w:t>
            </w:r>
            <w:r>
              <w:rPr>
                <w:rFonts w:ascii="Arial Narrow" w:hAnsi="Arial Narrow"/>
                <w:szCs w:val="23"/>
              </w:rPr>
              <w:t>,</w:t>
            </w:r>
            <w:r w:rsidR="00252F81" w:rsidRPr="00DC4A02">
              <w:rPr>
                <w:rFonts w:ascii="Arial Narrow" w:hAnsi="Arial Narrow"/>
                <w:sz w:val="24"/>
                <w:szCs w:val="24"/>
              </w:rPr>
              <w:t xml:space="preserve"> tom</w:t>
            </w:r>
            <w:r w:rsidR="00252F81">
              <w:rPr>
                <w:rFonts w:ascii="Arial Narrow" w:hAnsi="Arial Narrow"/>
                <w:sz w:val="24"/>
                <w:szCs w:val="24"/>
              </w:rPr>
              <w:t>ando</w:t>
            </w:r>
            <w:r w:rsidR="00252F81" w:rsidRPr="00DC4A02">
              <w:rPr>
                <w:rFonts w:ascii="Arial Narrow" w:hAnsi="Arial Narrow"/>
                <w:sz w:val="24"/>
                <w:szCs w:val="24"/>
              </w:rPr>
              <w:t xml:space="preserve"> para </w:t>
            </w:r>
            <w:r w:rsidR="00252F81" w:rsidRPr="00252F81">
              <w:rPr>
                <w:rFonts w:ascii="Arial Narrow" w:hAnsi="Arial Narrow"/>
                <w:sz w:val="24"/>
                <w:szCs w:val="24"/>
              </w:rPr>
              <w:t>ello información bibliográfica y referencias válidas.</w:t>
            </w:r>
          </w:p>
        </w:tc>
        <w:tc>
          <w:tcPr>
            <w:tcW w:w="2550" w:type="dxa"/>
            <w:vAlign w:val="center"/>
          </w:tcPr>
          <w:p w14:paraId="384B368C" w14:textId="77777777" w:rsidR="00242C4D" w:rsidRPr="001B3EB6" w:rsidRDefault="001B3EB6" w:rsidP="00242C4D">
            <w:pPr>
              <w:contextualSpacing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1B3EB6">
              <w:rPr>
                <w:rFonts w:ascii="Arial Narrow" w:hAnsi="Arial Narrow"/>
                <w:b/>
                <w:w w:val="110"/>
                <w:sz w:val="23"/>
                <w:szCs w:val="23"/>
              </w:rPr>
              <w:t>EVALUACIÓN DEL PROYECTO.</w:t>
            </w:r>
          </w:p>
        </w:tc>
        <w:tc>
          <w:tcPr>
            <w:tcW w:w="1348" w:type="dxa"/>
            <w:vAlign w:val="center"/>
          </w:tcPr>
          <w:p w14:paraId="38786AE8" w14:textId="77777777" w:rsidR="00242C4D" w:rsidRPr="001B3EB6" w:rsidRDefault="00242C4D" w:rsidP="00242C4D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sz w:val="24"/>
                <w:szCs w:val="24"/>
                <w:lang w:val="es-ES" w:eastAsia="es-ES"/>
              </w:rPr>
            </w:pPr>
            <w:r w:rsidRPr="001B3EB6">
              <w:rPr>
                <w:rFonts w:ascii="Arial Narrow" w:eastAsia="Times New Roman" w:hAnsi="Arial Narrow" w:cs="Arial"/>
                <w:b/>
                <w:iCs/>
                <w:sz w:val="24"/>
                <w:szCs w:val="24"/>
                <w:lang w:val="es-ES" w:eastAsia="es-ES"/>
              </w:rPr>
              <w:t>13-16</w:t>
            </w:r>
          </w:p>
        </w:tc>
      </w:tr>
    </w:tbl>
    <w:p w14:paraId="5F06BDC9" w14:textId="77777777" w:rsidR="004A3DFA" w:rsidRDefault="004A3DFA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20ABBC16" w14:textId="77777777" w:rsidR="001B3EB6" w:rsidRDefault="001B3EB6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775B5954" w14:textId="77777777" w:rsidR="001B3EB6" w:rsidRDefault="001B3EB6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067ED458" w14:textId="6F933F1A" w:rsidR="001B3EB6" w:rsidRDefault="001B3EB6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7EE8BBFB" w14:textId="77777777" w:rsidR="0031594F" w:rsidRDefault="0031594F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4AA4EBF1" w14:textId="77777777" w:rsidR="001B3EB6" w:rsidRDefault="001B3EB6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4B719FEE" w14:textId="77777777" w:rsidR="004A3DFA" w:rsidRDefault="001F2626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sz w:val="24"/>
          <w:szCs w:val="24"/>
          <w:lang w:val="es-ES" w:eastAsia="es-ES"/>
        </w:rPr>
      </w:pPr>
      <w:r w:rsidRPr="00BC0641">
        <w:rPr>
          <w:rFonts w:ascii="Arial Narrow" w:eastAsia="Times New Roman" w:hAnsi="Arial Narrow"/>
          <w:b/>
          <w:iCs/>
          <w:sz w:val="24"/>
          <w:szCs w:val="24"/>
          <w:lang w:val="es-ES" w:eastAsia="es-ES"/>
        </w:rPr>
        <w:t>INDICADORES DE CAPACIDADES AL FINALIZAR EL CURSO</w:t>
      </w:r>
      <w:r w:rsidRPr="00BC0641">
        <w:rPr>
          <w:rFonts w:ascii="Arial Narrow" w:eastAsia="Times New Roman" w:hAnsi="Arial Narrow"/>
          <w:b/>
          <w:iCs/>
          <w:sz w:val="24"/>
          <w:szCs w:val="24"/>
          <w:lang w:val="es-ES" w:eastAsia="es-ES"/>
        </w:rPr>
        <w:tab/>
      </w:r>
    </w:p>
    <w:p w14:paraId="6111571C" w14:textId="77777777" w:rsidR="000F7E63" w:rsidRPr="00BC0641" w:rsidRDefault="000F7E63" w:rsidP="000F7E63">
      <w:pPr>
        <w:spacing w:after="0" w:line="276" w:lineRule="auto"/>
        <w:ind w:left="567"/>
        <w:jc w:val="both"/>
        <w:rPr>
          <w:rFonts w:ascii="Arial Narrow" w:eastAsia="Times New Roman" w:hAnsi="Arial Narrow"/>
          <w:b/>
          <w:iCs/>
          <w:sz w:val="24"/>
          <w:szCs w:val="24"/>
          <w:lang w:val="es-ES" w:eastAsia="es-ES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7513"/>
      </w:tblGrid>
      <w:tr w:rsidR="004A3DFA" w:rsidRPr="00C01476" w14:paraId="5394E2E3" w14:textId="77777777" w:rsidTr="00252F81">
        <w:trPr>
          <w:trHeight w:val="414"/>
          <w:jc w:val="center"/>
        </w:trPr>
        <w:tc>
          <w:tcPr>
            <w:tcW w:w="846" w:type="dxa"/>
            <w:shd w:val="clear" w:color="auto" w:fill="A6A6A6"/>
            <w:vAlign w:val="center"/>
          </w:tcPr>
          <w:p w14:paraId="7147AB5B" w14:textId="77777777" w:rsidR="004A3DFA" w:rsidRPr="00837224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color w:val="FFFFFF"/>
                <w:sz w:val="24"/>
                <w:szCs w:val="24"/>
                <w:lang w:val="es-ES" w:eastAsia="es-ES"/>
              </w:rPr>
            </w:pPr>
            <w:proofErr w:type="spellStart"/>
            <w:r w:rsidRPr="00837224">
              <w:rPr>
                <w:rFonts w:ascii="Arial Narrow" w:eastAsia="Times New Roman" w:hAnsi="Arial Narrow" w:cs="Arial"/>
                <w:b/>
                <w:iCs/>
                <w:color w:val="FFFFFF"/>
                <w:sz w:val="24"/>
                <w:szCs w:val="24"/>
                <w:lang w:val="es-ES" w:eastAsia="es-ES"/>
              </w:rPr>
              <w:t>N°</w:t>
            </w:r>
            <w:proofErr w:type="spellEnd"/>
          </w:p>
        </w:tc>
        <w:tc>
          <w:tcPr>
            <w:tcW w:w="7513" w:type="dxa"/>
            <w:shd w:val="clear" w:color="auto" w:fill="A6A6A6"/>
            <w:vAlign w:val="center"/>
          </w:tcPr>
          <w:p w14:paraId="6585A842" w14:textId="77777777" w:rsidR="004A3DFA" w:rsidRPr="00837224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color w:val="FFFFFF"/>
                <w:sz w:val="24"/>
                <w:szCs w:val="24"/>
                <w:lang w:val="es-ES" w:eastAsia="es-ES"/>
              </w:rPr>
            </w:pPr>
            <w:r w:rsidRPr="00837224">
              <w:rPr>
                <w:rFonts w:ascii="Arial Narrow" w:eastAsia="Times New Roman" w:hAnsi="Arial Narrow" w:cs="Arial"/>
                <w:b/>
                <w:iCs/>
                <w:color w:val="FFFFFF"/>
                <w:sz w:val="24"/>
                <w:szCs w:val="24"/>
                <w:lang w:val="es-ES" w:eastAsia="es-ES"/>
              </w:rPr>
              <w:t>INDICADORES DE CAPACIDAD AL FINALIZAR EL CURSO</w:t>
            </w:r>
          </w:p>
        </w:tc>
      </w:tr>
      <w:tr w:rsidR="001B3EB6" w:rsidRPr="00C01476" w14:paraId="098CEF5C" w14:textId="77777777" w:rsidTr="00252F81">
        <w:trPr>
          <w:trHeight w:val="339"/>
          <w:jc w:val="center"/>
        </w:trPr>
        <w:tc>
          <w:tcPr>
            <w:tcW w:w="846" w:type="dxa"/>
          </w:tcPr>
          <w:p w14:paraId="11D1026C" w14:textId="77777777" w:rsidR="001B3EB6" w:rsidRPr="00BC0641" w:rsidRDefault="001B3EB6" w:rsidP="001B3EB6">
            <w:pPr>
              <w:pStyle w:val="TableParagraph"/>
              <w:spacing w:before="50"/>
              <w:ind w:left="131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C0641">
              <w:rPr>
                <w:rFonts w:ascii="Arial Narrow" w:hAnsi="Arial Narrow"/>
                <w:sz w:val="24"/>
                <w:szCs w:val="24"/>
              </w:rPr>
              <w:t>01</w:t>
            </w:r>
          </w:p>
        </w:tc>
        <w:tc>
          <w:tcPr>
            <w:tcW w:w="7513" w:type="dxa"/>
            <w:vAlign w:val="center"/>
          </w:tcPr>
          <w:p w14:paraId="1A56A88D" w14:textId="77777777" w:rsidR="001B3EB6" w:rsidRPr="001B3EB6" w:rsidRDefault="001B3EB6" w:rsidP="001B3EB6">
            <w:pPr>
              <w:pStyle w:val="Prrafodelista"/>
              <w:ind w:left="0"/>
              <w:jc w:val="both"/>
              <w:rPr>
                <w:rFonts w:ascii="Arial Narrow" w:hAnsi="Arial Narrow"/>
              </w:rPr>
            </w:pPr>
            <w:r w:rsidRPr="001B3EB6">
              <w:rPr>
                <w:rFonts w:ascii="Arial Narrow" w:hAnsi="Arial Narrow"/>
                <w:b/>
                <w:bCs/>
                <w:szCs w:val="20"/>
              </w:rPr>
              <w:t>Identifica</w:t>
            </w:r>
            <w:r w:rsidRPr="001B3EB6">
              <w:rPr>
                <w:rFonts w:ascii="Arial Narrow" w:hAnsi="Arial Narrow"/>
                <w:szCs w:val="20"/>
              </w:rPr>
              <w:t xml:space="preserve"> las generalidades para realizar un proyecto de inversión.</w:t>
            </w:r>
          </w:p>
        </w:tc>
      </w:tr>
      <w:tr w:rsidR="001B3EB6" w:rsidRPr="00C01476" w14:paraId="131C65BD" w14:textId="77777777" w:rsidTr="00252F81">
        <w:trPr>
          <w:trHeight w:val="339"/>
          <w:jc w:val="center"/>
        </w:trPr>
        <w:tc>
          <w:tcPr>
            <w:tcW w:w="846" w:type="dxa"/>
          </w:tcPr>
          <w:p w14:paraId="7EC7507E" w14:textId="77777777" w:rsidR="001B3EB6" w:rsidRPr="00BC0641" w:rsidRDefault="001B3EB6" w:rsidP="001B3EB6">
            <w:pPr>
              <w:pStyle w:val="TableParagraph"/>
              <w:spacing w:before="192"/>
              <w:ind w:left="131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C0641">
              <w:rPr>
                <w:rFonts w:ascii="Arial Narrow" w:hAnsi="Arial Narrow"/>
                <w:sz w:val="24"/>
                <w:szCs w:val="24"/>
              </w:rPr>
              <w:t>02</w:t>
            </w:r>
          </w:p>
        </w:tc>
        <w:tc>
          <w:tcPr>
            <w:tcW w:w="7513" w:type="dxa"/>
            <w:vAlign w:val="center"/>
          </w:tcPr>
          <w:p w14:paraId="3F67FB31" w14:textId="77777777" w:rsidR="001B3EB6" w:rsidRPr="001B3EB6" w:rsidRDefault="001B3EB6" w:rsidP="001B3EB6">
            <w:pPr>
              <w:pStyle w:val="Prrafodelista"/>
              <w:ind w:left="0"/>
              <w:jc w:val="both"/>
              <w:rPr>
                <w:rFonts w:ascii="Arial Narrow" w:hAnsi="Arial Narrow"/>
              </w:rPr>
            </w:pPr>
            <w:r w:rsidRPr="001B3EB6">
              <w:rPr>
                <w:rFonts w:ascii="Arial Narrow" w:hAnsi="Arial Narrow"/>
                <w:b/>
                <w:bCs/>
                <w:szCs w:val="20"/>
              </w:rPr>
              <w:t>Identifica</w:t>
            </w:r>
            <w:r w:rsidRPr="001B3EB6">
              <w:rPr>
                <w:rFonts w:ascii="Arial Narrow" w:hAnsi="Arial Narrow"/>
                <w:szCs w:val="20"/>
              </w:rPr>
              <w:t xml:space="preserve"> el estudio de mercado de un producto o servicio.</w:t>
            </w:r>
          </w:p>
        </w:tc>
      </w:tr>
      <w:tr w:rsidR="001B3EB6" w:rsidRPr="00C01476" w14:paraId="18AC8C98" w14:textId="77777777" w:rsidTr="00252F81">
        <w:trPr>
          <w:trHeight w:val="339"/>
          <w:jc w:val="center"/>
        </w:trPr>
        <w:tc>
          <w:tcPr>
            <w:tcW w:w="846" w:type="dxa"/>
          </w:tcPr>
          <w:p w14:paraId="4377BC75" w14:textId="77777777" w:rsidR="001B3EB6" w:rsidRPr="00BC0641" w:rsidRDefault="001B3EB6" w:rsidP="001B3EB6">
            <w:pPr>
              <w:pStyle w:val="TableParagraph"/>
              <w:spacing w:before="192"/>
              <w:ind w:left="131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C0641">
              <w:rPr>
                <w:rFonts w:ascii="Arial Narrow" w:hAnsi="Arial Narrow"/>
                <w:sz w:val="24"/>
                <w:szCs w:val="24"/>
              </w:rPr>
              <w:t>03</w:t>
            </w:r>
          </w:p>
        </w:tc>
        <w:tc>
          <w:tcPr>
            <w:tcW w:w="7513" w:type="dxa"/>
            <w:vAlign w:val="center"/>
          </w:tcPr>
          <w:p w14:paraId="6385A234" w14:textId="128B8786" w:rsidR="001B3EB6" w:rsidRPr="001B3EB6" w:rsidRDefault="00643B4B" w:rsidP="001B3EB6">
            <w:pPr>
              <w:pStyle w:val="Prrafodelista"/>
              <w:ind w:left="0"/>
              <w:jc w:val="both"/>
              <w:rPr>
                <w:rFonts w:ascii="Arial Narrow" w:hAnsi="Arial Narrow"/>
              </w:rPr>
            </w:pPr>
            <w:r w:rsidRPr="00FC1302">
              <w:rPr>
                <w:rFonts w:ascii="Arial Narrow" w:hAnsi="Arial Narrow"/>
                <w:b/>
                <w:bCs/>
                <w:sz w:val="21"/>
                <w:szCs w:val="21"/>
              </w:rPr>
              <w:t>Calcula</w:t>
            </w:r>
            <w:r w:rsidRPr="00FC1302">
              <w:rPr>
                <w:rFonts w:ascii="Arial Narrow" w:hAnsi="Arial Narrow"/>
                <w:sz w:val="21"/>
                <w:szCs w:val="21"/>
              </w:rPr>
              <w:t xml:space="preserve"> </w:t>
            </w:r>
            <w:r>
              <w:rPr>
                <w:rFonts w:ascii="Arial Narrow" w:hAnsi="Arial Narrow"/>
                <w:sz w:val="21"/>
                <w:szCs w:val="21"/>
              </w:rPr>
              <w:t>la demanda y oferta del mercado</w:t>
            </w:r>
            <w:r>
              <w:rPr>
                <w:rFonts w:ascii="Arial Narrow" w:hAnsi="Arial Narrow"/>
              </w:rPr>
              <w:t>,</w:t>
            </w:r>
          </w:p>
        </w:tc>
      </w:tr>
      <w:tr w:rsidR="001B3EB6" w:rsidRPr="00C01476" w14:paraId="2ED4C2C4" w14:textId="77777777" w:rsidTr="00252F81">
        <w:trPr>
          <w:trHeight w:val="339"/>
          <w:jc w:val="center"/>
        </w:trPr>
        <w:tc>
          <w:tcPr>
            <w:tcW w:w="846" w:type="dxa"/>
          </w:tcPr>
          <w:p w14:paraId="2E9A65AE" w14:textId="77777777" w:rsidR="001B3EB6" w:rsidRPr="00BC0641" w:rsidRDefault="001B3EB6" w:rsidP="001B3EB6">
            <w:pPr>
              <w:pStyle w:val="TableParagraph"/>
              <w:spacing w:before="189"/>
              <w:ind w:left="131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C0641">
              <w:rPr>
                <w:rFonts w:ascii="Arial Narrow" w:hAnsi="Arial Narrow"/>
                <w:sz w:val="24"/>
                <w:szCs w:val="24"/>
              </w:rPr>
              <w:t>04</w:t>
            </w:r>
          </w:p>
        </w:tc>
        <w:tc>
          <w:tcPr>
            <w:tcW w:w="7513" w:type="dxa"/>
            <w:vAlign w:val="center"/>
          </w:tcPr>
          <w:p w14:paraId="743BA278" w14:textId="57D4E80B" w:rsidR="001B3EB6" w:rsidRPr="001B3EB6" w:rsidRDefault="00643B4B" w:rsidP="001B3EB6">
            <w:pPr>
              <w:pStyle w:val="Prrafodelista"/>
              <w:ind w:left="0"/>
              <w:jc w:val="both"/>
              <w:rPr>
                <w:rFonts w:ascii="Arial Narrow" w:hAnsi="Arial Narrow"/>
              </w:rPr>
            </w:pPr>
            <w:r w:rsidRPr="00FC1302">
              <w:rPr>
                <w:rFonts w:ascii="Arial Narrow" w:hAnsi="Arial Narrow"/>
                <w:b/>
                <w:bCs/>
                <w:sz w:val="21"/>
                <w:szCs w:val="21"/>
              </w:rPr>
              <w:t>Calcula</w:t>
            </w:r>
            <w:r w:rsidRPr="00FC1302">
              <w:rPr>
                <w:rFonts w:ascii="Arial Narrow" w:hAnsi="Arial Narrow"/>
                <w:sz w:val="21"/>
                <w:szCs w:val="21"/>
              </w:rPr>
              <w:t xml:space="preserve"> </w:t>
            </w:r>
            <w:r>
              <w:rPr>
                <w:rFonts w:ascii="Arial Narrow" w:hAnsi="Arial Narrow"/>
                <w:sz w:val="21"/>
                <w:szCs w:val="21"/>
              </w:rPr>
              <w:t>la demanda y oferta del mercado</w:t>
            </w:r>
            <w:r>
              <w:rPr>
                <w:rFonts w:ascii="Arial Narrow" w:hAnsi="Arial Narrow"/>
              </w:rPr>
              <w:t xml:space="preserve">, </w:t>
            </w:r>
          </w:p>
        </w:tc>
      </w:tr>
      <w:tr w:rsidR="001B3EB6" w:rsidRPr="00C01476" w14:paraId="770F9EF8" w14:textId="77777777" w:rsidTr="00252F81">
        <w:trPr>
          <w:trHeight w:val="339"/>
          <w:jc w:val="center"/>
        </w:trPr>
        <w:tc>
          <w:tcPr>
            <w:tcW w:w="846" w:type="dxa"/>
          </w:tcPr>
          <w:p w14:paraId="3340A5B5" w14:textId="77777777" w:rsidR="001B3EB6" w:rsidRPr="00BC0641" w:rsidRDefault="001B3EB6" w:rsidP="001B3EB6">
            <w:pPr>
              <w:pStyle w:val="TableParagraph"/>
              <w:spacing w:before="192"/>
              <w:ind w:left="131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C0641">
              <w:rPr>
                <w:rFonts w:ascii="Arial Narrow" w:hAnsi="Arial Narrow"/>
                <w:sz w:val="24"/>
                <w:szCs w:val="24"/>
              </w:rPr>
              <w:t>05</w:t>
            </w:r>
          </w:p>
        </w:tc>
        <w:tc>
          <w:tcPr>
            <w:tcW w:w="7513" w:type="dxa"/>
            <w:vAlign w:val="center"/>
          </w:tcPr>
          <w:p w14:paraId="5221D5B0" w14:textId="77777777" w:rsidR="001B3EB6" w:rsidRPr="001B3EB6" w:rsidRDefault="001B3EB6" w:rsidP="001B3EB6">
            <w:pPr>
              <w:pStyle w:val="Prrafodelista"/>
              <w:ind w:left="0"/>
              <w:jc w:val="both"/>
              <w:rPr>
                <w:rFonts w:ascii="Arial Narrow" w:hAnsi="Arial Narrow"/>
              </w:rPr>
            </w:pPr>
            <w:r w:rsidRPr="001B3EB6">
              <w:rPr>
                <w:rFonts w:ascii="Arial Narrow" w:hAnsi="Arial Narrow"/>
                <w:b/>
                <w:bCs/>
              </w:rPr>
              <w:t>Reconoce</w:t>
            </w:r>
            <w:r w:rsidRPr="001B3EB6">
              <w:rPr>
                <w:rFonts w:ascii="Arial Narrow" w:hAnsi="Arial Narrow"/>
              </w:rPr>
              <w:t xml:space="preserve"> el tamaño y localización del proyecto.</w:t>
            </w:r>
          </w:p>
        </w:tc>
      </w:tr>
      <w:tr w:rsidR="001B3EB6" w:rsidRPr="00C01476" w14:paraId="79230494" w14:textId="77777777" w:rsidTr="00252F81">
        <w:trPr>
          <w:trHeight w:val="339"/>
          <w:jc w:val="center"/>
        </w:trPr>
        <w:tc>
          <w:tcPr>
            <w:tcW w:w="846" w:type="dxa"/>
          </w:tcPr>
          <w:p w14:paraId="2D528EB9" w14:textId="77777777" w:rsidR="001B3EB6" w:rsidRPr="00BC0641" w:rsidRDefault="001B3EB6" w:rsidP="001B3EB6">
            <w:pPr>
              <w:pStyle w:val="TableParagraph"/>
              <w:spacing w:before="50"/>
              <w:ind w:left="131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C0641">
              <w:rPr>
                <w:rFonts w:ascii="Arial Narrow" w:hAnsi="Arial Narrow"/>
                <w:sz w:val="24"/>
                <w:szCs w:val="24"/>
              </w:rPr>
              <w:t>06</w:t>
            </w:r>
          </w:p>
        </w:tc>
        <w:tc>
          <w:tcPr>
            <w:tcW w:w="7513" w:type="dxa"/>
            <w:vAlign w:val="center"/>
          </w:tcPr>
          <w:p w14:paraId="533A2825" w14:textId="419E69B0" w:rsidR="001B3EB6" w:rsidRPr="001B3EB6" w:rsidRDefault="001547F3" w:rsidP="001B3EB6">
            <w:pPr>
              <w:pStyle w:val="Prrafodelista"/>
              <w:ind w:left="0"/>
              <w:jc w:val="both"/>
              <w:rPr>
                <w:rFonts w:ascii="Arial Narrow" w:hAnsi="Arial Narrow"/>
              </w:rPr>
            </w:pPr>
            <w:r w:rsidRPr="00C65E5E">
              <w:rPr>
                <w:rFonts w:ascii="Arial Narrow" w:hAnsi="Arial Narrow"/>
                <w:b/>
                <w:bCs/>
              </w:rPr>
              <w:t>Identifica</w:t>
            </w:r>
            <w:r>
              <w:rPr>
                <w:rFonts w:ascii="Arial Narrow" w:hAnsi="Arial Narrow"/>
              </w:rPr>
              <w:t xml:space="preserve"> la ingeniería del proyecto, </w:t>
            </w:r>
          </w:p>
        </w:tc>
      </w:tr>
      <w:tr w:rsidR="001B3EB6" w:rsidRPr="00C01476" w14:paraId="1BFC0C21" w14:textId="77777777" w:rsidTr="00252F81">
        <w:trPr>
          <w:trHeight w:val="311"/>
          <w:jc w:val="center"/>
        </w:trPr>
        <w:tc>
          <w:tcPr>
            <w:tcW w:w="846" w:type="dxa"/>
          </w:tcPr>
          <w:p w14:paraId="23B1A67A" w14:textId="77777777" w:rsidR="001B3EB6" w:rsidRPr="00BC0641" w:rsidRDefault="001B3EB6" w:rsidP="001B3EB6">
            <w:pPr>
              <w:pStyle w:val="TableParagraph"/>
              <w:ind w:left="131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C0641">
              <w:rPr>
                <w:rFonts w:ascii="Arial Narrow" w:hAnsi="Arial Narrow"/>
                <w:sz w:val="24"/>
                <w:szCs w:val="24"/>
              </w:rPr>
              <w:t>07</w:t>
            </w:r>
          </w:p>
        </w:tc>
        <w:tc>
          <w:tcPr>
            <w:tcW w:w="7513" w:type="dxa"/>
            <w:vAlign w:val="center"/>
          </w:tcPr>
          <w:p w14:paraId="714C6CEF" w14:textId="7B5DD83A" w:rsidR="001B3EB6" w:rsidRPr="001B3EB6" w:rsidRDefault="001547F3" w:rsidP="001B3EB6">
            <w:pPr>
              <w:pStyle w:val="Prrafodelista"/>
              <w:ind w:left="0"/>
              <w:jc w:val="both"/>
              <w:rPr>
                <w:rFonts w:ascii="Arial Narrow" w:hAnsi="Arial Narrow"/>
              </w:rPr>
            </w:pPr>
            <w:r w:rsidRPr="00C65E5E">
              <w:rPr>
                <w:rFonts w:ascii="Arial Narrow" w:hAnsi="Arial Narrow"/>
                <w:b/>
                <w:bCs/>
              </w:rPr>
              <w:t>Calcula</w:t>
            </w:r>
            <w:r>
              <w:rPr>
                <w:rFonts w:ascii="Arial Narrow" w:hAnsi="Arial Narrow"/>
              </w:rPr>
              <w:t xml:space="preserve"> los costos de inversión, </w:t>
            </w:r>
          </w:p>
        </w:tc>
      </w:tr>
      <w:tr w:rsidR="001B3EB6" w:rsidRPr="00C01476" w14:paraId="23BE9C32" w14:textId="77777777" w:rsidTr="00252F81">
        <w:trPr>
          <w:trHeight w:val="559"/>
          <w:jc w:val="center"/>
        </w:trPr>
        <w:tc>
          <w:tcPr>
            <w:tcW w:w="846" w:type="dxa"/>
          </w:tcPr>
          <w:p w14:paraId="2F6A18D8" w14:textId="77777777" w:rsidR="001B3EB6" w:rsidRPr="00BC0641" w:rsidRDefault="001B3EB6" w:rsidP="00252F81">
            <w:pPr>
              <w:pStyle w:val="TableParagraph"/>
              <w:spacing w:before="192"/>
              <w:ind w:left="131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C0641">
              <w:rPr>
                <w:rFonts w:ascii="Arial Narrow" w:hAnsi="Arial Narrow"/>
                <w:sz w:val="24"/>
                <w:szCs w:val="24"/>
              </w:rPr>
              <w:t>08</w:t>
            </w:r>
          </w:p>
        </w:tc>
        <w:tc>
          <w:tcPr>
            <w:tcW w:w="7513" w:type="dxa"/>
            <w:vAlign w:val="center"/>
          </w:tcPr>
          <w:p w14:paraId="1447DB8E" w14:textId="5A3D1B2F" w:rsidR="001B3EB6" w:rsidRPr="001B3EB6" w:rsidRDefault="001547F3" w:rsidP="001B3EB6">
            <w:pPr>
              <w:pStyle w:val="Prrafodelista"/>
              <w:ind w:left="0"/>
              <w:jc w:val="both"/>
              <w:rPr>
                <w:rFonts w:ascii="Arial Narrow" w:hAnsi="Arial Narrow"/>
              </w:rPr>
            </w:pPr>
            <w:r w:rsidRPr="00C65E5E">
              <w:rPr>
                <w:rFonts w:ascii="Arial Narrow" w:hAnsi="Arial Narrow"/>
                <w:b/>
                <w:bCs/>
              </w:rPr>
              <w:t>Identifica</w:t>
            </w:r>
            <w:r w:rsidRPr="00C65E5E">
              <w:rPr>
                <w:rFonts w:ascii="Arial Narrow" w:hAnsi="Arial Narrow"/>
              </w:rPr>
              <w:t xml:space="preserve"> los activos tangibles e intangibles y capital del trabajo</w:t>
            </w:r>
            <w:r>
              <w:rPr>
                <w:rFonts w:ascii="Arial Narrow" w:hAnsi="Arial Narrow"/>
              </w:rPr>
              <w:t xml:space="preserve">, </w:t>
            </w:r>
          </w:p>
        </w:tc>
      </w:tr>
      <w:tr w:rsidR="001B3EB6" w:rsidRPr="00C01476" w14:paraId="0E163EFC" w14:textId="77777777" w:rsidTr="00252F81">
        <w:trPr>
          <w:trHeight w:val="339"/>
          <w:jc w:val="center"/>
        </w:trPr>
        <w:tc>
          <w:tcPr>
            <w:tcW w:w="846" w:type="dxa"/>
          </w:tcPr>
          <w:p w14:paraId="627AFA30" w14:textId="77777777" w:rsidR="001B3EB6" w:rsidRPr="00BC0641" w:rsidRDefault="001B3EB6" w:rsidP="001B3EB6">
            <w:pPr>
              <w:pStyle w:val="TableParagraph"/>
              <w:ind w:left="131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C0641">
              <w:rPr>
                <w:rFonts w:ascii="Arial Narrow" w:hAnsi="Arial Narrow"/>
                <w:sz w:val="24"/>
                <w:szCs w:val="24"/>
              </w:rPr>
              <w:t>09</w:t>
            </w:r>
          </w:p>
        </w:tc>
        <w:tc>
          <w:tcPr>
            <w:tcW w:w="7513" w:type="dxa"/>
            <w:vAlign w:val="center"/>
          </w:tcPr>
          <w:p w14:paraId="22DCDCFB" w14:textId="03C8805B" w:rsidR="001B3EB6" w:rsidRPr="001B3EB6" w:rsidRDefault="001547F3" w:rsidP="001B3EB6">
            <w:pPr>
              <w:pStyle w:val="Prrafodelista"/>
              <w:ind w:left="0"/>
              <w:jc w:val="both"/>
              <w:rPr>
                <w:rFonts w:ascii="Arial Narrow" w:hAnsi="Arial Narrow"/>
              </w:rPr>
            </w:pPr>
            <w:r w:rsidRPr="00C65E5E">
              <w:rPr>
                <w:rFonts w:ascii="Arial Narrow" w:hAnsi="Arial Narrow"/>
                <w:b/>
                <w:bCs/>
              </w:rPr>
              <w:t>Identifica</w:t>
            </w:r>
            <w:r w:rsidRPr="00C65E5E">
              <w:rPr>
                <w:rFonts w:ascii="Arial Narrow" w:hAnsi="Arial Narrow"/>
              </w:rPr>
              <w:t xml:space="preserve"> los activos tangibles e intangibles y capital del trabajo.</w:t>
            </w:r>
          </w:p>
        </w:tc>
      </w:tr>
      <w:tr w:rsidR="001B3EB6" w:rsidRPr="00C01476" w14:paraId="4D892930" w14:textId="77777777" w:rsidTr="00252F81">
        <w:trPr>
          <w:trHeight w:val="339"/>
          <w:jc w:val="center"/>
        </w:trPr>
        <w:tc>
          <w:tcPr>
            <w:tcW w:w="846" w:type="dxa"/>
          </w:tcPr>
          <w:p w14:paraId="067B0D10" w14:textId="77777777" w:rsidR="001B3EB6" w:rsidRPr="00BC0641" w:rsidRDefault="001B3EB6" w:rsidP="001B3EB6">
            <w:pPr>
              <w:pStyle w:val="TableParagraph"/>
              <w:spacing w:before="10"/>
              <w:jc w:val="center"/>
              <w:rPr>
                <w:rFonts w:ascii="Arial Narrow" w:hAnsi="Arial Narrow"/>
                <w:sz w:val="24"/>
                <w:szCs w:val="24"/>
                <w:lang w:val="es-PE"/>
              </w:rPr>
            </w:pPr>
            <w:r w:rsidRPr="00BC0641">
              <w:rPr>
                <w:rFonts w:ascii="Arial Narrow" w:hAnsi="Arial Narrow"/>
                <w:sz w:val="24"/>
                <w:szCs w:val="24"/>
                <w:lang w:val="es-PE"/>
              </w:rPr>
              <w:t>10</w:t>
            </w:r>
          </w:p>
        </w:tc>
        <w:tc>
          <w:tcPr>
            <w:tcW w:w="7513" w:type="dxa"/>
            <w:vAlign w:val="center"/>
          </w:tcPr>
          <w:p w14:paraId="39B0C52D" w14:textId="7548CC7D" w:rsidR="001B3EB6" w:rsidRPr="001B3EB6" w:rsidRDefault="001547F3" w:rsidP="001B3EB6">
            <w:pPr>
              <w:pStyle w:val="Prrafodelista"/>
              <w:ind w:left="0"/>
              <w:jc w:val="both"/>
              <w:rPr>
                <w:rFonts w:ascii="Arial Narrow" w:hAnsi="Arial Narrow"/>
              </w:rPr>
            </w:pPr>
            <w:r w:rsidRPr="00C65E5E">
              <w:rPr>
                <w:rFonts w:ascii="Arial Narrow" w:hAnsi="Arial Narrow"/>
                <w:b/>
                <w:bCs/>
              </w:rPr>
              <w:t xml:space="preserve">Reconoce </w:t>
            </w:r>
            <w:r w:rsidRPr="00C65E5E">
              <w:rPr>
                <w:rFonts w:ascii="Arial Narrow" w:hAnsi="Arial Narrow"/>
              </w:rPr>
              <w:t xml:space="preserve">las fuentes </w:t>
            </w:r>
            <w:r>
              <w:rPr>
                <w:rFonts w:ascii="Arial Narrow" w:hAnsi="Arial Narrow"/>
              </w:rPr>
              <w:t xml:space="preserve">de financiamiento, </w:t>
            </w:r>
          </w:p>
        </w:tc>
      </w:tr>
      <w:tr w:rsidR="001B3EB6" w:rsidRPr="00C01476" w14:paraId="3498898A" w14:textId="77777777" w:rsidTr="00252F81">
        <w:trPr>
          <w:trHeight w:val="339"/>
          <w:jc w:val="center"/>
        </w:trPr>
        <w:tc>
          <w:tcPr>
            <w:tcW w:w="846" w:type="dxa"/>
          </w:tcPr>
          <w:p w14:paraId="21FDE81D" w14:textId="77777777" w:rsidR="001B3EB6" w:rsidRPr="00BC0641" w:rsidRDefault="001B3EB6" w:rsidP="001B3EB6">
            <w:pPr>
              <w:pStyle w:val="TableParagraph"/>
              <w:spacing w:before="1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C0641">
              <w:rPr>
                <w:rFonts w:ascii="Arial Narrow" w:hAnsi="Arial Narrow"/>
                <w:sz w:val="24"/>
                <w:szCs w:val="24"/>
              </w:rPr>
              <w:t>11</w:t>
            </w:r>
          </w:p>
        </w:tc>
        <w:tc>
          <w:tcPr>
            <w:tcW w:w="7513" w:type="dxa"/>
            <w:vAlign w:val="center"/>
          </w:tcPr>
          <w:p w14:paraId="24BE5390" w14:textId="04D9BF44" w:rsidR="001B3EB6" w:rsidRPr="001B3EB6" w:rsidRDefault="001547F3" w:rsidP="001B3EB6">
            <w:pPr>
              <w:pStyle w:val="Prrafodelista"/>
              <w:ind w:left="0"/>
              <w:jc w:val="both"/>
              <w:rPr>
                <w:rFonts w:ascii="Arial Narrow" w:hAnsi="Arial Narrow"/>
              </w:rPr>
            </w:pPr>
            <w:r w:rsidRPr="00C65E5E">
              <w:rPr>
                <w:rFonts w:ascii="Arial Narrow" w:hAnsi="Arial Narrow"/>
                <w:b/>
                <w:bCs/>
              </w:rPr>
              <w:t xml:space="preserve">Calcula </w:t>
            </w:r>
            <w:r w:rsidRPr="00C65E5E">
              <w:rPr>
                <w:rFonts w:ascii="Arial Narrow" w:hAnsi="Arial Narrow"/>
              </w:rPr>
              <w:t>los presupuestos de costos e ingresos</w:t>
            </w:r>
            <w:r>
              <w:rPr>
                <w:rFonts w:ascii="Arial Narrow" w:hAnsi="Arial Narrow"/>
                <w:b/>
                <w:bCs/>
              </w:rPr>
              <w:t>,</w:t>
            </w:r>
            <w:r>
              <w:rPr>
                <w:rFonts w:ascii="Arial Narrow" w:hAnsi="Arial Narrow"/>
              </w:rPr>
              <w:t xml:space="preserve"> </w:t>
            </w:r>
          </w:p>
        </w:tc>
      </w:tr>
      <w:tr w:rsidR="001B3EB6" w:rsidRPr="00C01476" w14:paraId="559F0DEF" w14:textId="77777777" w:rsidTr="00252F81">
        <w:trPr>
          <w:trHeight w:val="339"/>
          <w:jc w:val="center"/>
        </w:trPr>
        <w:tc>
          <w:tcPr>
            <w:tcW w:w="846" w:type="dxa"/>
          </w:tcPr>
          <w:p w14:paraId="5AE13EE2" w14:textId="77777777" w:rsidR="001B3EB6" w:rsidRPr="00BC0641" w:rsidRDefault="001B3EB6" w:rsidP="001B3EB6">
            <w:pPr>
              <w:pStyle w:val="TableParagraph"/>
              <w:spacing w:before="1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C0641">
              <w:rPr>
                <w:rFonts w:ascii="Arial Narrow" w:hAnsi="Arial Narrow"/>
                <w:sz w:val="24"/>
                <w:szCs w:val="24"/>
              </w:rPr>
              <w:t>12</w:t>
            </w:r>
          </w:p>
        </w:tc>
        <w:tc>
          <w:tcPr>
            <w:tcW w:w="7513" w:type="dxa"/>
            <w:vAlign w:val="center"/>
          </w:tcPr>
          <w:p w14:paraId="0E365672" w14:textId="77777777" w:rsidR="001B3EB6" w:rsidRPr="001B3EB6" w:rsidRDefault="001B3EB6" w:rsidP="001B3EB6">
            <w:pPr>
              <w:pStyle w:val="Prrafodelista"/>
              <w:ind w:left="0"/>
              <w:jc w:val="both"/>
              <w:rPr>
                <w:rFonts w:ascii="Arial Narrow" w:hAnsi="Arial Narrow"/>
              </w:rPr>
            </w:pPr>
            <w:r w:rsidRPr="001B3EB6">
              <w:rPr>
                <w:rFonts w:ascii="Arial Narrow" w:hAnsi="Arial Narrow"/>
                <w:b/>
                <w:bCs/>
              </w:rPr>
              <w:t>Calcula</w:t>
            </w:r>
            <w:r w:rsidRPr="001B3EB6">
              <w:rPr>
                <w:rFonts w:ascii="Arial Narrow" w:hAnsi="Arial Narrow"/>
              </w:rPr>
              <w:t xml:space="preserve"> el punto de equilibrio.</w:t>
            </w:r>
          </w:p>
        </w:tc>
      </w:tr>
      <w:tr w:rsidR="001B3EB6" w:rsidRPr="00C01476" w14:paraId="539BF11D" w14:textId="77777777" w:rsidTr="00252F81">
        <w:trPr>
          <w:trHeight w:val="339"/>
          <w:jc w:val="center"/>
        </w:trPr>
        <w:tc>
          <w:tcPr>
            <w:tcW w:w="846" w:type="dxa"/>
          </w:tcPr>
          <w:p w14:paraId="51E65E58" w14:textId="77777777" w:rsidR="001B3EB6" w:rsidRPr="00BC0641" w:rsidRDefault="001B3EB6" w:rsidP="001B3EB6">
            <w:pPr>
              <w:pStyle w:val="TableParagraph"/>
              <w:spacing w:before="1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C0641">
              <w:rPr>
                <w:rFonts w:ascii="Arial Narrow" w:hAnsi="Arial Narrow"/>
                <w:sz w:val="24"/>
                <w:szCs w:val="24"/>
              </w:rPr>
              <w:t>13</w:t>
            </w:r>
          </w:p>
        </w:tc>
        <w:tc>
          <w:tcPr>
            <w:tcW w:w="7513" w:type="dxa"/>
            <w:vAlign w:val="center"/>
          </w:tcPr>
          <w:p w14:paraId="0DBE2B9D" w14:textId="77777777" w:rsidR="001B3EB6" w:rsidRPr="001B3EB6" w:rsidRDefault="001B3EB6" w:rsidP="001B3EB6">
            <w:pPr>
              <w:pStyle w:val="Prrafodelista"/>
              <w:ind w:left="0"/>
              <w:jc w:val="both"/>
              <w:rPr>
                <w:rFonts w:ascii="Arial Narrow" w:hAnsi="Arial Narrow"/>
              </w:rPr>
            </w:pPr>
            <w:r w:rsidRPr="001B3EB6">
              <w:rPr>
                <w:rFonts w:ascii="Arial Narrow" w:hAnsi="Arial Narrow"/>
                <w:b/>
                <w:bCs/>
              </w:rPr>
              <w:t>Reconoce</w:t>
            </w:r>
            <w:r w:rsidRPr="001B3EB6">
              <w:rPr>
                <w:rFonts w:ascii="Arial Narrow" w:hAnsi="Arial Narrow"/>
              </w:rPr>
              <w:t xml:space="preserve"> los estados financieros de un proyecto de inversión</w:t>
            </w:r>
          </w:p>
        </w:tc>
      </w:tr>
      <w:tr w:rsidR="001B3EB6" w:rsidRPr="00C01476" w14:paraId="34068308" w14:textId="77777777" w:rsidTr="00252F81">
        <w:trPr>
          <w:trHeight w:val="339"/>
          <w:jc w:val="center"/>
        </w:trPr>
        <w:tc>
          <w:tcPr>
            <w:tcW w:w="846" w:type="dxa"/>
          </w:tcPr>
          <w:p w14:paraId="207DBF87" w14:textId="77777777" w:rsidR="001B3EB6" w:rsidRPr="00BC0641" w:rsidRDefault="001B3EB6" w:rsidP="001B3EB6">
            <w:pPr>
              <w:pStyle w:val="TableParagraph"/>
              <w:spacing w:before="1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C0641">
              <w:rPr>
                <w:rFonts w:ascii="Arial Narrow" w:hAnsi="Arial Narrow"/>
                <w:sz w:val="24"/>
                <w:szCs w:val="24"/>
              </w:rPr>
              <w:t>14</w:t>
            </w:r>
          </w:p>
        </w:tc>
        <w:tc>
          <w:tcPr>
            <w:tcW w:w="7513" w:type="dxa"/>
            <w:vAlign w:val="center"/>
          </w:tcPr>
          <w:p w14:paraId="1329574B" w14:textId="77777777" w:rsidR="001B3EB6" w:rsidRPr="001B3EB6" w:rsidRDefault="001B3EB6" w:rsidP="001B3EB6">
            <w:pPr>
              <w:pStyle w:val="Prrafodelista"/>
              <w:ind w:left="0"/>
              <w:jc w:val="both"/>
              <w:rPr>
                <w:rFonts w:ascii="Arial Narrow" w:hAnsi="Arial Narrow"/>
              </w:rPr>
            </w:pPr>
            <w:r w:rsidRPr="001B3EB6">
              <w:rPr>
                <w:rFonts w:ascii="Arial Narrow" w:hAnsi="Arial Narrow"/>
                <w:b/>
                <w:bCs/>
              </w:rPr>
              <w:t>Calcular</w:t>
            </w:r>
            <w:r w:rsidRPr="001B3EB6">
              <w:rPr>
                <w:rFonts w:ascii="Arial Narrow" w:hAnsi="Arial Narrow"/>
              </w:rPr>
              <w:t xml:space="preserve"> proyectos de inversión a nivel económico y social.</w:t>
            </w:r>
          </w:p>
        </w:tc>
      </w:tr>
      <w:tr w:rsidR="001B3EB6" w:rsidRPr="00C01476" w14:paraId="4E5D26C4" w14:textId="77777777" w:rsidTr="00252F81">
        <w:trPr>
          <w:trHeight w:val="339"/>
          <w:jc w:val="center"/>
        </w:trPr>
        <w:tc>
          <w:tcPr>
            <w:tcW w:w="846" w:type="dxa"/>
          </w:tcPr>
          <w:p w14:paraId="78DD98E1" w14:textId="77777777" w:rsidR="001B3EB6" w:rsidRPr="00BC0641" w:rsidRDefault="001B3EB6" w:rsidP="001B3EB6">
            <w:pPr>
              <w:pStyle w:val="TableParagraph"/>
              <w:spacing w:before="1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C0641">
              <w:rPr>
                <w:rFonts w:ascii="Arial Narrow" w:hAnsi="Arial Narrow"/>
                <w:sz w:val="24"/>
                <w:szCs w:val="24"/>
              </w:rPr>
              <w:t>15</w:t>
            </w:r>
          </w:p>
        </w:tc>
        <w:tc>
          <w:tcPr>
            <w:tcW w:w="7513" w:type="dxa"/>
            <w:vAlign w:val="center"/>
          </w:tcPr>
          <w:p w14:paraId="683EDACF" w14:textId="77777777" w:rsidR="001B3EB6" w:rsidRPr="001B3EB6" w:rsidRDefault="001B3EB6" w:rsidP="001B3EB6">
            <w:pPr>
              <w:pStyle w:val="Prrafodelista"/>
              <w:ind w:left="0"/>
              <w:jc w:val="both"/>
              <w:rPr>
                <w:rFonts w:ascii="Arial Narrow" w:hAnsi="Arial Narrow"/>
              </w:rPr>
            </w:pPr>
            <w:r w:rsidRPr="001B3EB6">
              <w:rPr>
                <w:rFonts w:ascii="Arial Narrow" w:hAnsi="Arial Narrow"/>
                <w:b/>
                <w:bCs/>
              </w:rPr>
              <w:t>Identificar</w:t>
            </w:r>
            <w:r w:rsidRPr="001B3EB6">
              <w:rPr>
                <w:rFonts w:ascii="Arial Narrow" w:hAnsi="Arial Narrow"/>
              </w:rPr>
              <w:t xml:space="preserve"> los indicadores de rentabilidad de un proyecto de inversión.</w:t>
            </w:r>
          </w:p>
        </w:tc>
      </w:tr>
      <w:tr w:rsidR="001B3EB6" w:rsidRPr="00C01476" w14:paraId="52FF3B99" w14:textId="77777777" w:rsidTr="00252F81">
        <w:trPr>
          <w:trHeight w:val="339"/>
          <w:jc w:val="center"/>
        </w:trPr>
        <w:tc>
          <w:tcPr>
            <w:tcW w:w="846" w:type="dxa"/>
          </w:tcPr>
          <w:p w14:paraId="66A518CC" w14:textId="77777777" w:rsidR="001B3EB6" w:rsidRPr="00BC0641" w:rsidRDefault="001B3EB6" w:rsidP="001B3EB6">
            <w:pPr>
              <w:pStyle w:val="TableParagraph"/>
              <w:spacing w:before="1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C0641">
              <w:rPr>
                <w:rFonts w:ascii="Arial Narrow" w:hAnsi="Arial Narrow"/>
                <w:sz w:val="24"/>
                <w:szCs w:val="24"/>
              </w:rPr>
              <w:t>16</w:t>
            </w:r>
          </w:p>
        </w:tc>
        <w:tc>
          <w:tcPr>
            <w:tcW w:w="7513" w:type="dxa"/>
            <w:vAlign w:val="center"/>
          </w:tcPr>
          <w:p w14:paraId="66B54404" w14:textId="77777777" w:rsidR="001B3EB6" w:rsidRPr="001B3EB6" w:rsidRDefault="001B3EB6" w:rsidP="001B3EB6">
            <w:pPr>
              <w:pStyle w:val="Prrafodelista"/>
              <w:ind w:left="0"/>
              <w:jc w:val="both"/>
              <w:rPr>
                <w:rFonts w:ascii="Arial Narrow" w:hAnsi="Arial Narrow"/>
                <w:b/>
                <w:bCs/>
              </w:rPr>
            </w:pPr>
            <w:r w:rsidRPr="001B3EB6">
              <w:rPr>
                <w:rFonts w:ascii="Arial Narrow" w:hAnsi="Arial Narrow"/>
                <w:b/>
                <w:bCs/>
              </w:rPr>
              <w:t xml:space="preserve">Explicar </w:t>
            </w:r>
            <w:r w:rsidRPr="001B3EB6">
              <w:rPr>
                <w:rFonts w:ascii="Arial Narrow" w:hAnsi="Arial Narrow"/>
              </w:rPr>
              <w:t>los proyectos de interés grupal.</w:t>
            </w:r>
          </w:p>
        </w:tc>
      </w:tr>
    </w:tbl>
    <w:p w14:paraId="249E36DF" w14:textId="77777777" w:rsidR="004A3DFA" w:rsidRDefault="004A3DFA">
      <w:pPr>
        <w:sectPr w:rsidR="004A3DFA" w:rsidSect="00A82C1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000" w:right="1701" w:bottom="1417" w:left="1701" w:header="708" w:footer="567" w:gutter="0"/>
          <w:cols w:space="708"/>
          <w:docGrid w:linePitch="360"/>
        </w:sectPr>
      </w:pPr>
    </w:p>
    <w:p w14:paraId="64ABDE21" w14:textId="30E248CB" w:rsidR="004A3DFA" w:rsidRDefault="001F2626" w:rsidP="00FD618F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>DESARROLLO DE LAS UNIDADES DIDÁCTICAS:</w:t>
      </w:r>
    </w:p>
    <w:p w14:paraId="740F6437" w14:textId="0D849555" w:rsidR="00DC4128" w:rsidRDefault="00DC4128" w:rsidP="00DC4128">
      <w:pPr>
        <w:spacing w:after="0" w:line="276" w:lineRule="auto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3261A164" w14:textId="77777777" w:rsidR="00DC4128" w:rsidRPr="00FD618F" w:rsidRDefault="00DC4128" w:rsidP="00DC4128">
      <w:pPr>
        <w:spacing w:after="0" w:line="276" w:lineRule="auto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tbl>
      <w:tblPr>
        <w:tblW w:w="1452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6"/>
        <w:gridCol w:w="56"/>
        <w:gridCol w:w="875"/>
        <w:gridCol w:w="40"/>
        <w:gridCol w:w="2991"/>
        <w:gridCol w:w="25"/>
        <w:gridCol w:w="675"/>
        <w:gridCol w:w="41"/>
        <w:gridCol w:w="1770"/>
        <w:gridCol w:w="43"/>
        <w:gridCol w:w="2315"/>
        <w:gridCol w:w="43"/>
        <w:gridCol w:w="549"/>
        <w:gridCol w:w="45"/>
        <w:gridCol w:w="1807"/>
        <w:gridCol w:w="46"/>
        <w:gridCol w:w="2175"/>
        <w:gridCol w:w="48"/>
      </w:tblGrid>
      <w:tr w:rsidR="004D524C" w:rsidRPr="004D524C" w14:paraId="0F99386E" w14:textId="77777777" w:rsidTr="00985F8F">
        <w:trPr>
          <w:gridAfter w:val="1"/>
          <w:wAfter w:w="45" w:type="dxa"/>
          <w:cantSplit/>
          <w:trHeight w:val="852"/>
        </w:trPr>
        <w:tc>
          <w:tcPr>
            <w:tcW w:w="977" w:type="dxa"/>
            <w:vMerge w:val="restart"/>
            <w:textDirection w:val="btLr"/>
            <w:vAlign w:val="center"/>
          </w:tcPr>
          <w:p w14:paraId="30757F04" w14:textId="77777777" w:rsidR="00DA0283" w:rsidRPr="00DC4128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DC4128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UNIDAD DIDÁCTICA I:</w:t>
            </w:r>
          </w:p>
          <w:p w14:paraId="26968CEE" w14:textId="77777777" w:rsidR="004A3DFA" w:rsidRPr="00DC4128" w:rsidRDefault="00B821F6" w:rsidP="00687AC0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  <w:r w:rsidRPr="00DC4128">
              <w:rPr>
                <w:sz w:val="20"/>
                <w:szCs w:val="20"/>
              </w:rPr>
              <w:t>INTRODUCCIÓN E IDENTIFICACIÓN DE PROYECTOS PECUARIOS.</w:t>
            </w:r>
          </w:p>
        </w:tc>
        <w:tc>
          <w:tcPr>
            <w:tcW w:w="13498" w:type="dxa"/>
            <w:gridSpan w:val="16"/>
            <w:shd w:val="clear" w:color="auto" w:fill="A6A6A6"/>
            <w:vAlign w:val="center"/>
            <w:hideMark/>
          </w:tcPr>
          <w:p w14:paraId="78A93D15" w14:textId="77777777" w:rsidR="004A3DFA" w:rsidRPr="004D524C" w:rsidRDefault="001F2626" w:rsidP="00FD618F">
            <w:pPr>
              <w:spacing w:after="20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D524C">
              <w:rPr>
                <w:rFonts w:ascii="Arial Narrow" w:eastAsia="Times New Roman" w:hAnsi="Arial Narrow"/>
                <w:b/>
                <w:i/>
                <w:sz w:val="20"/>
                <w:szCs w:val="20"/>
                <w:lang w:eastAsia="es-PE"/>
              </w:rPr>
              <w:t>CAPACIDAD DE LA UNIDAD DIDÁCTICA I:</w:t>
            </w:r>
            <w:r w:rsidR="00FD618F" w:rsidRPr="004D524C">
              <w:rPr>
                <w:rFonts w:ascii="Arial Narrow" w:hAnsi="Arial Narrow"/>
                <w:sz w:val="20"/>
                <w:szCs w:val="20"/>
              </w:rPr>
              <w:t xml:space="preserve"> Ante la necesidad de realizar proyectos de inversión pecuaria, </w:t>
            </w:r>
            <w:r w:rsidR="00FD618F" w:rsidRPr="004D524C">
              <w:rPr>
                <w:rFonts w:ascii="Arial Narrow" w:hAnsi="Arial Narrow"/>
                <w:b/>
                <w:bCs/>
                <w:sz w:val="20"/>
                <w:szCs w:val="20"/>
              </w:rPr>
              <w:t>identifica</w:t>
            </w:r>
            <w:r w:rsidR="00FD618F" w:rsidRPr="004D524C">
              <w:rPr>
                <w:rFonts w:ascii="Arial Narrow" w:hAnsi="Arial Narrow"/>
                <w:sz w:val="20"/>
                <w:szCs w:val="20"/>
              </w:rPr>
              <w:t xml:space="preserve"> el ciclo de vida del proyecto, valorando como instrumento de desarrollo económico y empresarial a través estudio de mercado, elaborando estimaciones de la oferta y demanda del mercado, resolviendo casos prácticos.</w:t>
            </w:r>
          </w:p>
        </w:tc>
      </w:tr>
      <w:tr w:rsidR="004D524C" w:rsidRPr="004D524C" w14:paraId="1F8BC6C2" w14:textId="77777777" w:rsidTr="00985F8F">
        <w:trPr>
          <w:gridAfter w:val="1"/>
          <w:wAfter w:w="47" w:type="dxa"/>
          <w:trHeight w:val="348"/>
        </w:trPr>
        <w:tc>
          <w:tcPr>
            <w:tcW w:w="977" w:type="dxa"/>
            <w:vMerge/>
            <w:vAlign w:val="center"/>
          </w:tcPr>
          <w:p w14:paraId="041699B9" w14:textId="77777777" w:rsidR="004A3DFA" w:rsidRPr="00DC4128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31" w:type="dxa"/>
            <w:gridSpan w:val="2"/>
            <w:vMerge w:val="restart"/>
            <w:shd w:val="clear" w:color="auto" w:fill="BFBFBF"/>
            <w:vAlign w:val="center"/>
            <w:hideMark/>
          </w:tcPr>
          <w:p w14:paraId="721405CD" w14:textId="77777777" w:rsidR="004A3DFA" w:rsidRPr="004D524C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es-PE"/>
              </w:rPr>
            </w:pPr>
            <w:r w:rsidRPr="004D524C">
              <w:rPr>
                <w:rFonts w:ascii="Arial Narrow" w:eastAsia="Times New Roman" w:hAnsi="Arial Narrow"/>
                <w:b/>
                <w:sz w:val="20"/>
                <w:szCs w:val="20"/>
                <w:lang w:eastAsia="es-PE"/>
              </w:rPr>
              <w:t>SEMANA</w:t>
            </w:r>
          </w:p>
        </w:tc>
        <w:tc>
          <w:tcPr>
            <w:tcW w:w="7902" w:type="dxa"/>
            <w:gridSpan w:val="8"/>
            <w:shd w:val="clear" w:color="auto" w:fill="BFBFBF"/>
            <w:vAlign w:val="center"/>
            <w:hideMark/>
          </w:tcPr>
          <w:p w14:paraId="052F8123" w14:textId="77777777" w:rsidR="004A3DFA" w:rsidRPr="004D524C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es-PE"/>
              </w:rPr>
            </w:pPr>
            <w:r w:rsidRPr="004D524C">
              <w:rPr>
                <w:rFonts w:ascii="Arial Narrow" w:eastAsia="Times New Roman" w:hAnsi="Arial Narrow"/>
                <w:b/>
                <w:sz w:val="20"/>
                <w:szCs w:val="20"/>
                <w:lang w:eastAsia="es-PE"/>
              </w:rPr>
              <w:t xml:space="preserve">CONTENIDOS </w:t>
            </w:r>
          </w:p>
        </w:tc>
        <w:tc>
          <w:tcPr>
            <w:tcW w:w="2444" w:type="dxa"/>
            <w:gridSpan w:val="4"/>
            <w:vMerge w:val="restart"/>
            <w:shd w:val="clear" w:color="auto" w:fill="BFBFBF"/>
            <w:vAlign w:val="center"/>
            <w:hideMark/>
          </w:tcPr>
          <w:p w14:paraId="0A79D257" w14:textId="2AA12EEA" w:rsidR="004A3DFA" w:rsidRPr="004D524C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es-PE"/>
              </w:rPr>
            </w:pPr>
            <w:r w:rsidRPr="004D524C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es-PE"/>
              </w:rPr>
              <w:t>ESTRATEGIAS DE LA ENSEÑANZA</w:t>
            </w:r>
          </w:p>
        </w:tc>
        <w:tc>
          <w:tcPr>
            <w:tcW w:w="2219" w:type="dxa"/>
            <w:gridSpan w:val="2"/>
            <w:vMerge w:val="restart"/>
            <w:shd w:val="clear" w:color="auto" w:fill="BFBFBF"/>
            <w:vAlign w:val="center"/>
            <w:hideMark/>
          </w:tcPr>
          <w:p w14:paraId="7E87170A" w14:textId="77777777" w:rsidR="004A3DFA" w:rsidRPr="004D524C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es-PE"/>
              </w:rPr>
            </w:pPr>
            <w:r w:rsidRPr="004D524C">
              <w:rPr>
                <w:rFonts w:ascii="Arial Narrow" w:eastAsia="Times New Roman" w:hAnsi="Arial Narrow"/>
                <w:b/>
                <w:sz w:val="20"/>
                <w:szCs w:val="20"/>
                <w:lang w:eastAsia="es-PE"/>
              </w:rPr>
              <w:t xml:space="preserve">INDICADORES DE LOGRO DE LA CAPACIDAD </w:t>
            </w:r>
          </w:p>
        </w:tc>
      </w:tr>
      <w:tr w:rsidR="004D524C" w:rsidRPr="004D524C" w14:paraId="0DD9101E" w14:textId="77777777" w:rsidTr="00985F8F">
        <w:trPr>
          <w:gridAfter w:val="1"/>
          <w:wAfter w:w="48" w:type="dxa"/>
          <w:trHeight w:val="272"/>
        </w:trPr>
        <w:tc>
          <w:tcPr>
            <w:tcW w:w="977" w:type="dxa"/>
            <w:vMerge/>
            <w:vAlign w:val="center"/>
          </w:tcPr>
          <w:p w14:paraId="5054B826" w14:textId="77777777" w:rsidR="004A3DFA" w:rsidRPr="00DC4128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31" w:type="dxa"/>
            <w:gridSpan w:val="2"/>
            <w:vMerge/>
            <w:vAlign w:val="center"/>
            <w:hideMark/>
          </w:tcPr>
          <w:p w14:paraId="5D296212" w14:textId="77777777" w:rsidR="004A3DFA" w:rsidRPr="004D524C" w:rsidRDefault="004A3DFA">
            <w:pPr>
              <w:spacing w:after="0"/>
              <w:rPr>
                <w:rFonts w:ascii="Arial Narrow" w:eastAsia="Times New Roman" w:hAnsi="Arial Narrow"/>
                <w:sz w:val="20"/>
                <w:szCs w:val="20"/>
                <w:lang w:eastAsia="es-PE"/>
              </w:rPr>
            </w:pPr>
          </w:p>
        </w:tc>
        <w:tc>
          <w:tcPr>
            <w:tcW w:w="3032" w:type="dxa"/>
            <w:gridSpan w:val="2"/>
            <w:shd w:val="clear" w:color="auto" w:fill="D9D9D9"/>
            <w:vAlign w:val="center"/>
            <w:hideMark/>
          </w:tcPr>
          <w:p w14:paraId="17A42555" w14:textId="77777777" w:rsidR="004A3DFA" w:rsidRPr="004D524C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es-PE"/>
              </w:rPr>
            </w:pPr>
            <w:r w:rsidRPr="004D524C">
              <w:rPr>
                <w:rFonts w:ascii="Arial Narrow" w:eastAsia="Times New Roman" w:hAnsi="Arial Narrow"/>
                <w:b/>
                <w:sz w:val="20"/>
                <w:szCs w:val="20"/>
                <w:lang w:eastAsia="es-PE"/>
              </w:rPr>
              <w:t>CONCEPTUAL</w:t>
            </w:r>
          </w:p>
        </w:tc>
        <w:tc>
          <w:tcPr>
            <w:tcW w:w="2511" w:type="dxa"/>
            <w:gridSpan w:val="4"/>
            <w:shd w:val="clear" w:color="auto" w:fill="D9D9D9"/>
            <w:vAlign w:val="center"/>
            <w:hideMark/>
          </w:tcPr>
          <w:p w14:paraId="0F38EAB9" w14:textId="77777777" w:rsidR="004A3DFA" w:rsidRPr="004D524C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es-PE"/>
              </w:rPr>
            </w:pPr>
            <w:r w:rsidRPr="004D524C">
              <w:rPr>
                <w:rFonts w:ascii="Arial Narrow" w:eastAsia="Times New Roman" w:hAnsi="Arial Narrow"/>
                <w:b/>
                <w:sz w:val="20"/>
                <w:szCs w:val="20"/>
                <w:lang w:eastAsia="es-PE"/>
              </w:rPr>
              <w:t>PROCEDIMENTAL</w:t>
            </w:r>
          </w:p>
        </w:tc>
        <w:tc>
          <w:tcPr>
            <w:tcW w:w="2358" w:type="dxa"/>
            <w:gridSpan w:val="2"/>
            <w:shd w:val="clear" w:color="auto" w:fill="D9D9D9"/>
            <w:vAlign w:val="center"/>
            <w:hideMark/>
          </w:tcPr>
          <w:p w14:paraId="15918191" w14:textId="77777777" w:rsidR="004A3DFA" w:rsidRPr="004D524C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es-PE"/>
              </w:rPr>
            </w:pPr>
            <w:r w:rsidRPr="004D524C">
              <w:rPr>
                <w:rFonts w:ascii="Arial Narrow" w:eastAsia="Times New Roman" w:hAnsi="Arial Narrow"/>
                <w:b/>
                <w:sz w:val="20"/>
                <w:szCs w:val="20"/>
                <w:lang w:eastAsia="es-PE"/>
              </w:rPr>
              <w:t>ACTITUDINAL</w:t>
            </w:r>
          </w:p>
        </w:tc>
        <w:tc>
          <w:tcPr>
            <w:tcW w:w="2444" w:type="dxa"/>
            <w:gridSpan w:val="4"/>
            <w:vMerge/>
            <w:shd w:val="clear" w:color="auto" w:fill="D9D9D9"/>
            <w:vAlign w:val="center"/>
            <w:hideMark/>
          </w:tcPr>
          <w:p w14:paraId="0A2460A9" w14:textId="77777777" w:rsidR="004A3DFA" w:rsidRPr="004D524C" w:rsidRDefault="004A3DFA">
            <w:pPr>
              <w:spacing w:after="0"/>
              <w:rPr>
                <w:rFonts w:ascii="Arial Narrow" w:eastAsia="Times New Roman" w:hAnsi="Arial Narrow"/>
                <w:sz w:val="20"/>
                <w:szCs w:val="20"/>
                <w:lang w:eastAsia="es-PE"/>
              </w:rPr>
            </w:pPr>
          </w:p>
        </w:tc>
        <w:tc>
          <w:tcPr>
            <w:tcW w:w="2219" w:type="dxa"/>
            <w:gridSpan w:val="2"/>
            <w:vMerge/>
            <w:vAlign w:val="center"/>
            <w:hideMark/>
          </w:tcPr>
          <w:p w14:paraId="309CE3B9" w14:textId="77777777" w:rsidR="004A3DFA" w:rsidRPr="004D524C" w:rsidRDefault="004A3DFA">
            <w:pPr>
              <w:spacing w:after="0"/>
              <w:rPr>
                <w:rFonts w:ascii="Arial Narrow" w:eastAsia="Times New Roman" w:hAnsi="Arial Narrow"/>
                <w:sz w:val="20"/>
                <w:szCs w:val="20"/>
                <w:lang w:eastAsia="es-PE"/>
              </w:rPr>
            </w:pPr>
          </w:p>
        </w:tc>
      </w:tr>
      <w:tr w:rsidR="00B821F6" w:rsidRPr="00DC4128" w14:paraId="5AF10F04" w14:textId="77777777" w:rsidTr="00BC319B">
        <w:trPr>
          <w:gridAfter w:val="1"/>
          <w:wAfter w:w="48" w:type="dxa"/>
          <w:trHeight w:val="1052"/>
        </w:trPr>
        <w:tc>
          <w:tcPr>
            <w:tcW w:w="977" w:type="dxa"/>
            <w:vMerge/>
            <w:vAlign w:val="center"/>
          </w:tcPr>
          <w:p w14:paraId="5B4C158E" w14:textId="77777777" w:rsidR="00B821F6" w:rsidRPr="00DC4128" w:rsidRDefault="00B821F6" w:rsidP="00B821F6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31" w:type="dxa"/>
            <w:gridSpan w:val="2"/>
            <w:vAlign w:val="center"/>
            <w:hideMark/>
          </w:tcPr>
          <w:p w14:paraId="10E3CD71" w14:textId="77777777" w:rsidR="00B821F6" w:rsidRPr="00DC4128" w:rsidRDefault="00B821F6" w:rsidP="00B821F6">
            <w:pPr>
              <w:pStyle w:val="Sinespaciad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C4128">
              <w:rPr>
                <w:rFonts w:ascii="Arial Narrow" w:hAnsi="Arial Narrow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032" w:type="dxa"/>
            <w:gridSpan w:val="2"/>
            <w:vAlign w:val="center"/>
          </w:tcPr>
          <w:p w14:paraId="0E4D2E43" w14:textId="77777777" w:rsidR="00B821F6" w:rsidRPr="00DC4128" w:rsidRDefault="00B821F6" w:rsidP="00B821F6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C4128">
              <w:rPr>
                <w:rFonts w:ascii="Arial Narrow" w:hAnsi="Arial Narrow"/>
                <w:sz w:val="20"/>
                <w:szCs w:val="20"/>
              </w:rPr>
              <w:t>Generalidades del proyecto.</w:t>
            </w:r>
          </w:p>
        </w:tc>
        <w:tc>
          <w:tcPr>
            <w:tcW w:w="2511" w:type="dxa"/>
            <w:gridSpan w:val="4"/>
            <w:vAlign w:val="center"/>
          </w:tcPr>
          <w:p w14:paraId="41F47B62" w14:textId="77777777" w:rsidR="00B821F6" w:rsidRPr="00BC319B" w:rsidRDefault="00B821F6" w:rsidP="00B821F6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BC319B">
              <w:rPr>
                <w:rFonts w:ascii="Arial Narrow" w:hAnsi="Arial Narrow"/>
                <w:sz w:val="20"/>
                <w:szCs w:val="20"/>
              </w:rPr>
              <w:t>Identificar los conceptos básicos relacionados con los proyectos.</w:t>
            </w:r>
          </w:p>
        </w:tc>
        <w:tc>
          <w:tcPr>
            <w:tcW w:w="2358" w:type="dxa"/>
            <w:gridSpan w:val="2"/>
            <w:vAlign w:val="center"/>
          </w:tcPr>
          <w:p w14:paraId="5B2E3D89" w14:textId="77777777" w:rsidR="00B821F6" w:rsidRPr="00BC319B" w:rsidRDefault="00B821F6" w:rsidP="00B821F6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BC319B">
              <w:rPr>
                <w:rFonts w:ascii="Arial Narrow" w:hAnsi="Arial Narrow"/>
                <w:sz w:val="20"/>
                <w:szCs w:val="20"/>
              </w:rPr>
              <w:t>Establece conocimientos generales y etapas de un proyecto de inversión.</w:t>
            </w:r>
          </w:p>
        </w:tc>
        <w:tc>
          <w:tcPr>
            <w:tcW w:w="2444" w:type="dxa"/>
            <w:gridSpan w:val="4"/>
            <w:vMerge w:val="restart"/>
          </w:tcPr>
          <w:p w14:paraId="17FB8FEE" w14:textId="77777777" w:rsidR="00B821F6" w:rsidRPr="00DC4128" w:rsidRDefault="00FD618F" w:rsidP="00B821F6">
            <w:pPr>
              <w:spacing w:after="0"/>
              <w:jc w:val="both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DC4128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E</w:t>
            </w:r>
            <w:r w:rsidR="00B821F6" w:rsidRPr="00DC4128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xpositiva (Docente/Alumno)</w:t>
            </w:r>
          </w:p>
          <w:p w14:paraId="6B94EB98" w14:textId="5234DF25" w:rsidR="00B821F6" w:rsidRPr="00DC4128" w:rsidRDefault="000A10D8" w:rsidP="000A10D8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DC4128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 xml:space="preserve">Aula </w:t>
            </w:r>
          </w:p>
          <w:p w14:paraId="4B1F0F0B" w14:textId="77777777" w:rsidR="00B821F6" w:rsidRPr="00DC4128" w:rsidRDefault="00B821F6" w:rsidP="00B821F6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DC4128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 xml:space="preserve">Debate dirigido </w:t>
            </w:r>
          </w:p>
          <w:p w14:paraId="0190F756" w14:textId="77777777" w:rsidR="00B821F6" w:rsidRPr="00DC4128" w:rsidRDefault="00B821F6" w:rsidP="00B821F6">
            <w:pPr>
              <w:spacing w:after="0"/>
              <w:jc w:val="both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DC4128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(Discusiones)</w:t>
            </w:r>
          </w:p>
          <w:p w14:paraId="48160657" w14:textId="5FDA1FC6" w:rsidR="00B821F6" w:rsidRDefault="000A10D8" w:rsidP="000A10D8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DC4128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 xml:space="preserve">Mesa redonda en aula. </w:t>
            </w:r>
          </w:p>
          <w:p w14:paraId="47A75ECC" w14:textId="254FE7B8" w:rsidR="00AA7EEC" w:rsidRPr="00DC4128" w:rsidRDefault="00AA7EEC" w:rsidP="000A10D8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Visita de campo a proyectos pecuarios.</w:t>
            </w:r>
          </w:p>
          <w:p w14:paraId="2EC94FD9" w14:textId="69DDEB4B" w:rsidR="00EF4AD7" w:rsidRPr="00DC4128" w:rsidRDefault="00EF4AD7" w:rsidP="00EF4AD7">
            <w:pPr>
              <w:spacing w:after="0"/>
              <w:jc w:val="both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DC4128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Software</w:t>
            </w:r>
          </w:p>
          <w:p w14:paraId="019899D4" w14:textId="25E2E17C" w:rsidR="00EF4AD7" w:rsidRPr="00DC4128" w:rsidRDefault="00EF4AD7" w:rsidP="00EF4AD7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DC4128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Ms Proyect.</w:t>
            </w:r>
          </w:p>
          <w:p w14:paraId="0FFE0173" w14:textId="77777777" w:rsidR="00B821F6" w:rsidRPr="00DC4128" w:rsidRDefault="00B821F6" w:rsidP="00B821F6">
            <w:pPr>
              <w:spacing w:after="0"/>
              <w:jc w:val="both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DC4128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Lecturas</w:t>
            </w:r>
          </w:p>
          <w:p w14:paraId="2B5A7D8C" w14:textId="47BF7078" w:rsidR="00985F8F" w:rsidRPr="00DC4128" w:rsidRDefault="00B821F6" w:rsidP="00985F8F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DC4128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Uso de repositorios digitales</w:t>
            </w:r>
          </w:p>
          <w:p w14:paraId="3D84A9CA" w14:textId="77777777" w:rsidR="00B821F6" w:rsidRPr="00DC4128" w:rsidRDefault="00B821F6" w:rsidP="00B821F6">
            <w:pPr>
              <w:spacing w:after="0"/>
              <w:jc w:val="both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DC4128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Lluvia de ideas (Saberes previos)</w:t>
            </w:r>
          </w:p>
          <w:p w14:paraId="25728A98" w14:textId="77777777" w:rsidR="00B821F6" w:rsidRPr="00DC4128" w:rsidRDefault="00B821F6" w:rsidP="00B821F6">
            <w:pPr>
              <w:numPr>
                <w:ilvl w:val="0"/>
                <w:numId w:val="17"/>
              </w:numPr>
              <w:spacing w:after="0" w:line="276" w:lineRule="auto"/>
              <w:ind w:left="229" w:hanging="208"/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DC4128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Foros, Chat</w:t>
            </w:r>
          </w:p>
          <w:p w14:paraId="750CB298" w14:textId="24035BCF" w:rsidR="00B821F6" w:rsidRPr="00DC4128" w:rsidRDefault="000A10D8" w:rsidP="00B821F6">
            <w:pPr>
              <w:numPr>
                <w:ilvl w:val="0"/>
                <w:numId w:val="17"/>
              </w:numPr>
              <w:spacing w:after="0" w:line="276" w:lineRule="auto"/>
              <w:ind w:left="229" w:hanging="208"/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DC4128">
              <w:rPr>
                <w:rFonts w:ascii="Arial Narrow" w:hAnsi="Arial Narrow"/>
                <w:sz w:val="20"/>
                <w:szCs w:val="20"/>
              </w:rPr>
              <w:t>Aula</w:t>
            </w:r>
          </w:p>
        </w:tc>
        <w:tc>
          <w:tcPr>
            <w:tcW w:w="2219" w:type="dxa"/>
            <w:gridSpan w:val="2"/>
            <w:vAlign w:val="center"/>
          </w:tcPr>
          <w:p w14:paraId="032C70D3" w14:textId="77777777" w:rsidR="00B821F6" w:rsidRPr="00BC319B" w:rsidRDefault="00B821F6" w:rsidP="00B821F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C319B">
              <w:rPr>
                <w:rFonts w:ascii="Arial Narrow" w:hAnsi="Arial Narrow"/>
                <w:sz w:val="20"/>
                <w:szCs w:val="20"/>
              </w:rPr>
              <w:t>Identifica las generalidades para realizar un proyecto de inversión.</w:t>
            </w:r>
          </w:p>
        </w:tc>
      </w:tr>
      <w:tr w:rsidR="00B821F6" w:rsidRPr="00DC4128" w14:paraId="26653928" w14:textId="77777777" w:rsidTr="00BC319B">
        <w:trPr>
          <w:gridAfter w:val="1"/>
          <w:wAfter w:w="48" w:type="dxa"/>
          <w:trHeight w:val="1125"/>
        </w:trPr>
        <w:tc>
          <w:tcPr>
            <w:tcW w:w="977" w:type="dxa"/>
            <w:vMerge/>
            <w:vAlign w:val="center"/>
          </w:tcPr>
          <w:p w14:paraId="6CD9E76A" w14:textId="77777777" w:rsidR="00B821F6" w:rsidRPr="00DC4128" w:rsidRDefault="00B821F6" w:rsidP="00B821F6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31" w:type="dxa"/>
            <w:gridSpan w:val="2"/>
            <w:vAlign w:val="center"/>
          </w:tcPr>
          <w:p w14:paraId="7E8FD1FA" w14:textId="77777777" w:rsidR="00B821F6" w:rsidRPr="00DC4128" w:rsidRDefault="00B821F6" w:rsidP="00B821F6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C4128"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3032" w:type="dxa"/>
            <w:gridSpan w:val="2"/>
            <w:vAlign w:val="center"/>
          </w:tcPr>
          <w:p w14:paraId="6E77696A" w14:textId="77777777" w:rsidR="00B821F6" w:rsidRPr="00DC4128" w:rsidRDefault="00B821F6" w:rsidP="00B821F6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C4128">
              <w:rPr>
                <w:rFonts w:ascii="Arial Narrow" w:hAnsi="Arial Narrow"/>
                <w:sz w:val="20"/>
                <w:szCs w:val="20"/>
              </w:rPr>
              <w:t>Estudio de mercado I.</w:t>
            </w:r>
          </w:p>
        </w:tc>
        <w:tc>
          <w:tcPr>
            <w:tcW w:w="2511" w:type="dxa"/>
            <w:gridSpan w:val="4"/>
            <w:vAlign w:val="center"/>
          </w:tcPr>
          <w:p w14:paraId="7614029D" w14:textId="77777777" w:rsidR="00B821F6" w:rsidRPr="00BC319B" w:rsidRDefault="00B821F6" w:rsidP="00B821F6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C319B">
              <w:rPr>
                <w:rFonts w:ascii="Arial Narrow" w:hAnsi="Arial Narrow"/>
                <w:sz w:val="20"/>
                <w:szCs w:val="20"/>
              </w:rPr>
              <w:t xml:space="preserve">Identifica el estudio de mercado. Ejecutar las pautas para analizar el entorno del negocio. </w:t>
            </w:r>
          </w:p>
        </w:tc>
        <w:tc>
          <w:tcPr>
            <w:tcW w:w="2358" w:type="dxa"/>
            <w:gridSpan w:val="2"/>
            <w:vAlign w:val="center"/>
          </w:tcPr>
          <w:p w14:paraId="78B52BA8" w14:textId="77777777" w:rsidR="00B821F6" w:rsidRPr="00BC319B" w:rsidRDefault="00B821F6" w:rsidP="00B821F6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C319B">
              <w:rPr>
                <w:rFonts w:ascii="Arial Narrow" w:hAnsi="Arial Narrow"/>
                <w:sz w:val="20"/>
                <w:szCs w:val="20"/>
              </w:rPr>
              <w:t>Establecer Trabajos en equipo para analizar el entorno del negocio mediante el FODA.</w:t>
            </w:r>
          </w:p>
        </w:tc>
        <w:tc>
          <w:tcPr>
            <w:tcW w:w="2444" w:type="dxa"/>
            <w:gridSpan w:val="4"/>
            <w:vMerge/>
          </w:tcPr>
          <w:p w14:paraId="5958B827" w14:textId="77777777" w:rsidR="00B821F6" w:rsidRPr="00DC4128" w:rsidRDefault="00B821F6" w:rsidP="00B821F6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19" w:type="dxa"/>
            <w:gridSpan w:val="2"/>
            <w:vAlign w:val="center"/>
          </w:tcPr>
          <w:p w14:paraId="3B9D8E34" w14:textId="6E180A92" w:rsidR="00B821F6" w:rsidRPr="00BC319B" w:rsidRDefault="00B821F6" w:rsidP="00B821F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C319B">
              <w:rPr>
                <w:rFonts w:ascii="Arial Narrow" w:hAnsi="Arial Narrow"/>
                <w:sz w:val="20"/>
                <w:szCs w:val="20"/>
              </w:rPr>
              <w:t>Identifica el estudio de me</w:t>
            </w:r>
            <w:r w:rsidR="00985F8F" w:rsidRPr="00BC319B">
              <w:rPr>
                <w:rFonts w:ascii="Arial Narrow" w:hAnsi="Arial Narrow"/>
                <w:sz w:val="20"/>
                <w:szCs w:val="20"/>
              </w:rPr>
              <w:t>rcado de un producto o servicio.</w:t>
            </w:r>
          </w:p>
        </w:tc>
      </w:tr>
      <w:tr w:rsidR="00B821F6" w:rsidRPr="00DC4128" w14:paraId="0DA6A247" w14:textId="77777777" w:rsidTr="00985F8F">
        <w:trPr>
          <w:gridAfter w:val="1"/>
          <w:wAfter w:w="48" w:type="dxa"/>
          <w:trHeight w:val="1032"/>
        </w:trPr>
        <w:tc>
          <w:tcPr>
            <w:tcW w:w="977" w:type="dxa"/>
            <w:vMerge/>
            <w:vAlign w:val="center"/>
          </w:tcPr>
          <w:p w14:paraId="144E8C53" w14:textId="77777777" w:rsidR="00B821F6" w:rsidRPr="00DC4128" w:rsidRDefault="00B821F6" w:rsidP="00B821F6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31" w:type="dxa"/>
            <w:gridSpan w:val="2"/>
            <w:vAlign w:val="center"/>
          </w:tcPr>
          <w:p w14:paraId="246A08FF" w14:textId="77777777" w:rsidR="00B821F6" w:rsidRPr="00DC4128" w:rsidRDefault="00B821F6" w:rsidP="00B821F6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C4128"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3032" w:type="dxa"/>
            <w:gridSpan w:val="2"/>
            <w:vAlign w:val="center"/>
          </w:tcPr>
          <w:p w14:paraId="12E7E4FF" w14:textId="77777777" w:rsidR="00B821F6" w:rsidRPr="00DC4128" w:rsidRDefault="00B821F6" w:rsidP="00B821F6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C4128">
              <w:rPr>
                <w:rFonts w:ascii="Arial Narrow" w:hAnsi="Arial Narrow"/>
                <w:sz w:val="20"/>
                <w:szCs w:val="20"/>
              </w:rPr>
              <w:t>Estudio de mercado II.</w:t>
            </w:r>
          </w:p>
        </w:tc>
        <w:tc>
          <w:tcPr>
            <w:tcW w:w="2511" w:type="dxa"/>
            <w:gridSpan w:val="4"/>
            <w:vAlign w:val="center"/>
          </w:tcPr>
          <w:p w14:paraId="6548D39D" w14:textId="77777777" w:rsidR="00B821F6" w:rsidRPr="00BC319B" w:rsidRDefault="00B821F6" w:rsidP="00B821F6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C319B">
              <w:rPr>
                <w:rFonts w:ascii="Arial Narrow" w:hAnsi="Arial Narrow"/>
                <w:sz w:val="20"/>
                <w:szCs w:val="20"/>
              </w:rPr>
              <w:t>Formular herramientas para estimar la oferta y la demanda.</w:t>
            </w:r>
          </w:p>
        </w:tc>
        <w:tc>
          <w:tcPr>
            <w:tcW w:w="2358" w:type="dxa"/>
            <w:gridSpan w:val="2"/>
            <w:vAlign w:val="center"/>
          </w:tcPr>
          <w:p w14:paraId="35EB2B17" w14:textId="77777777" w:rsidR="00B821F6" w:rsidRPr="00BC319B" w:rsidRDefault="00B821F6" w:rsidP="00B821F6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BC319B">
              <w:rPr>
                <w:rFonts w:ascii="Arial Narrow" w:hAnsi="Arial Narrow"/>
                <w:sz w:val="20"/>
                <w:szCs w:val="20"/>
              </w:rPr>
              <w:t>Establecer Trabajos en equipo para proyectar la demanda y oferta del negocio.</w:t>
            </w:r>
          </w:p>
        </w:tc>
        <w:tc>
          <w:tcPr>
            <w:tcW w:w="2444" w:type="dxa"/>
            <w:gridSpan w:val="4"/>
            <w:vMerge/>
          </w:tcPr>
          <w:p w14:paraId="19E0F144" w14:textId="77777777" w:rsidR="00B821F6" w:rsidRPr="00DC4128" w:rsidRDefault="00B821F6" w:rsidP="00B821F6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19" w:type="dxa"/>
            <w:gridSpan w:val="2"/>
            <w:vAlign w:val="center"/>
          </w:tcPr>
          <w:p w14:paraId="6594845C" w14:textId="49043350" w:rsidR="00B821F6" w:rsidRPr="00BC319B" w:rsidRDefault="00B821F6" w:rsidP="00B821F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C319B">
              <w:rPr>
                <w:rFonts w:ascii="Arial Narrow" w:hAnsi="Arial Narrow"/>
                <w:sz w:val="20"/>
                <w:szCs w:val="20"/>
              </w:rPr>
              <w:t xml:space="preserve">Calcula </w:t>
            </w:r>
            <w:r w:rsidR="00EF4AD7" w:rsidRPr="00BC319B">
              <w:rPr>
                <w:rFonts w:ascii="Arial Narrow" w:hAnsi="Arial Narrow"/>
                <w:sz w:val="20"/>
                <w:szCs w:val="20"/>
              </w:rPr>
              <w:t xml:space="preserve">la demanda y oferta del mercado, plasmándolo en MS </w:t>
            </w:r>
            <w:proofErr w:type="spellStart"/>
            <w:r w:rsidR="00EF4AD7" w:rsidRPr="00BC319B">
              <w:rPr>
                <w:rFonts w:ascii="Arial Narrow" w:hAnsi="Arial Narrow"/>
                <w:sz w:val="20"/>
                <w:szCs w:val="20"/>
              </w:rPr>
              <w:t>proyect</w:t>
            </w:r>
            <w:proofErr w:type="spellEnd"/>
            <w:r w:rsidR="00EF4AD7" w:rsidRPr="00BC319B">
              <w:rPr>
                <w:rFonts w:ascii="Arial Narrow" w:hAnsi="Arial Narrow"/>
                <w:sz w:val="20"/>
                <w:szCs w:val="20"/>
              </w:rPr>
              <w:t>.</w:t>
            </w:r>
          </w:p>
        </w:tc>
      </w:tr>
      <w:tr w:rsidR="00B821F6" w:rsidRPr="00DC4128" w14:paraId="472B7838" w14:textId="77777777" w:rsidTr="00985F8F">
        <w:trPr>
          <w:gridAfter w:val="1"/>
          <w:wAfter w:w="48" w:type="dxa"/>
          <w:trHeight w:val="1345"/>
        </w:trPr>
        <w:tc>
          <w:tcPr>
            <w:tcW w:w="977" w:type="dxa"/>
            <w:vMerge/>
            <w:vAlign w:val="center"/>
          </w:tcPr>
          <w:p w14:paraId="4CAC4400" w14:textId="77777777" w:rsidR="00B821F6" w:rsidRPr="00DC4128" w:rsidRDefault="00B821F6" w:rsidP="00B821F6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31" w:type="dxa"/>
            <w:gridSpan w:val="2"/>
            <w:vAlign w:val="center"/>
          </w:tcPr>
          <w:p w14:paraId="07B99569" w14:textId="77777777" w:rsidR="00B821F6" w:rsidRPr="00DC4128" w:rsidRDefault="00B821F6" w:rsidP="00B821F6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C4128">
              <w:rPr>
                <w:rFonts w:ascii="Arial Narrow" w:hAnsi="Arial Narrow"/>
                <w:b/>
                <w:sz w:val="20"/>
                <w:szCs w:val="20"/>
              </w:rPr>
              <w:t>4</w:t>
            </w:r>
          </w:p>
          <w:p w14:paraId="75A595B6" w14:textId="77777777" w:rsidR="00B821F6" w:rsidRPr="00DC4128" w:rsidRDefault="00B821F6" w:rsidP="00B821F6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32" w:type="dxa"/>
            <w:gridSpan w:val="2"/>
            <w:vAlign w:val="center"/>
          </w:tcPr>
          <w:p w14:paraId="6C6D6CA3" w14:textId="77777777" w:rsidR="00B821F6" w:rsidRPr="00DC4128" w:rsidRDefault="00B821F6" w:rsidP="00B821F6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C4128">
              <w:rPr>
                <w:rFonts w:ascii="Arial Narrow" w:hAnsi="Arial Narrow"/>
                <w:sz w:val="20"/>
                <w:szCs w:val="20"/>
              </w:rPr>
              <w:t>Estudio de mercado III.</w:t>
            </w:r>
          </w:p>
        </w:tc>
        <w:tc>
          <w:tcPr>
            <w:tcW w:w="2511" w:type="dxa"/>
            <w:gridSpan w:val="4"/>
            <w:vAlign w:val="center"/>
          </w:tcPr>
          <w:p w14:paraId="3CED9D6E" w14:textId="77777777" w:rsidR="00B821F6" w:rsidRPr="00BC319B" w:rsidRDefault="00B821F6" w:rsidP="00B821F6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BC319B">
              <w:rPr>
                <w:rFonts w:ascii="Arial Narrow" w:hAnsi="Arial Narrow"/>
                <w:sz w:val="20"/>
                <w:szCs w:val="20"/>
              </w:rPr>
              <w:t>Identifica los canales de comercialización.</w:t>
            </w:r>
          </w:p>
        </w:tc>
        <w:tc>
          <w:tcPr>
            <w:tcW w:w="2358" w:type="dxa"/>
            <w:gridSpan w:val="2"/>
            <w:vAlign w:val="center"/>
          </w:tcPr>
          <w:p w14:paraId="02BD5450" w14:textId="14444F72" w:rsidR="00B821F6" w:rsidRPr="00BC319B" w:rsidRDefault="00B821F6" w:rsidP="00B821F6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BC319B">
              <w:rPr>
                <w:rFonts w:ascii="Arial Narrow" w:hAnsi="Arial Narrow"/>
                <w:sz w:val="20"/>
                <w:szCs w:val="20"/>
              </w:rPr>
              <w:t>Trabaja en equipo en la formulación de estrategias de marke</w:t>
            </w:r>
            <w:r w:rsidR="00BC319B" w:rsidRPr="00BC319B">
              <w:rPr>
                <w:rFonts w:ascii="Arial Narrow" w:hAnsi="Arial Narrow"/>
                <w:sz w:val="20"/>
                <w:szCs w:val="20"/>
              </w:rPr>
              <w:t>t</w:t>
            </w:r>
            <w:r w:rsidRPr="00BC319B">
              <w:rPr>
                <w:rFonts w:ascii="Arial Narrow" w:hAnsi="Arial Narrow"/>
                <w:sz w:val="20"/>
                <w:szCs w:val="20"/>
              </w:rPr>
              <w:t>ing</w:t>
            </w:r>
            <w:r w:rsidR="00FC1302" w:rsidRPr="00BC319B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2444" w:type="dxa"/>
            <w:gridSpan w:val="4"/>
            <w:vMerge/>
          </w:tcPr>
          <w:p w14:paraId="34584240" w14:textId="77777777" w:rsidR="00B821F6" w:rsidRPr="00DC4128" w:rsidRDefault="00B821F6" w:rsidP="00B821F6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19" w:type="dxa"/>
            <w:gridSpan w:val="2"/>
            <w:vAlign w:val="center"/>
          </w:tcPr>
          <w:p w14:paraId="38F26C24" w14:textId="77777777" w:rsidR="00B821F6" w:rsidRPr="00BC319B" w:rsidRDefault="00B821F6" w:rsidP="00B821F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C319B">
              <w:rPr>
                <w:rFonts w:ascii="Arial Narrow" w:hAnsi="Arial Narrow"/>
                <w:sz w:val="20"/>
                <w:szCs w:val="20"/>
              </w:rPr>
              <w:t xml:space="preserve">Identifica los canales de comercialización y marketing </w:t>
            </w:r>
            <w:proofErr w:type="spellStart"/>
            <w:r w:rsidRPr="00BC319B">
              <w:rPr>
                <w:rFonts w:ascii="Arial Narrow" w:hAnsi="Arial Narrow"/>
                <w:sz w:val="20"/>
                <w:szCs w:val="20"/>
              </w:rPr>
              <w:t>mix</w:t>
            </w:r>
            <w:proofErr w:type="spellEnd"/>
            <w:r w:rsidRPr="00BC319B">
              <w:rPr>
                <w:rFonts w:ascii="Arial Narrow" w:hAnsi="Arial Narrow"/>
                <w:sz w:val="20"/>
                <w:szCs w:val="20"/>
              </w:rPr>
              <w:t>.</w:t>
            </w:r>
          </w:p>
        </w:tc>
      </w:tr>
      <w:tr w:rsidR="00A44D84" w:rsidRPr="00DC4128" w14:paraId="2589EC45" w14:textId="77777777" w:rsidTr="00985F8F">
        <w:trPr>
          <w:gridAfter w:val="1"/>
          <w:wAfter w:w="46" w:type="dxa"/>
          <w:trHeight w:val="259"/>
        </w:trPr>
        <w:tc>
          <w:tcPr>
            <w:tcW w:w="977" w:type="dxa"/>
            <w:vMerge/>
            <w:textDirection w:val="btLr"/>
            <w:vAlign w:val="center"/>
            <w:hideMark/>
          </w:tcPr>
          <w:p w14:paraId="69AFDFB2" w14:textId="77777777" w:rsidR="00A44D84" w:rsidRPr="00DC4128" w:rsidRDefault="00A44D84" w:rsidP="00A44D84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31" w:type="dxa"/>
            <w:gridSpan w:val="2"/>
            <w:vMerge w:val="restart"/>
            <w:vAlign w:val="center"/>
            <w:hideMark/>
          </w:tcPr>
          <w:p w14:paraId="1B25AA53" w14:textId="77777777" w:rsidR="00A44D84" w:rsidRPr="00DC4128" w:rsidRDefault="00A44D84" w:rsidP="00A44D84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566" w:type="dxa"/>
            <w:gridSpan w:val="14"/>
            <w:hideMark/>
          </w:tcPr>
          <w:p w14:paraId="0F03F2E5" w14:textId="77777777" w:rsidR="00A44D84" w:rsidRPr="00DC4128" w:rsidRDefault="00A44D84" w:rsidP="00A44D84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DC4128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EVALUACIÓN DE LA UNIDAD DIDÁCTICA</w:t>
            </w:r>
          </w:p>
        </w:tc>
      </w:tr>
      <w:tr w:rsidR="00A44D84" w:rsidRPr="00DC4128" w14:paraId="48754201" w14:textId="77777777" w:rsidTr="00985F8F">
        <w:trPr>
          <w:gridAfter w:val="1"/>
          <w:wAfter w:w="47" w:type="dxa"/>
          <w:trHeight w:val="212"/>
        </w:trPr>
        <w:tc>
          <w:tcPr>
            <w:tcW w:w="977" w:type="dxa"/>
            <w:vMerge/>
            <w:textDirection w:val="btLr"/>
            <w:vAlign w:val="center"/>
          </w:tcPr>
          <w:p w14:paraId="3739EBEF" w14:textId="77777777" w:rsidR="00A44D84" w:rsidRPr="00DC4128" w:rsidRDefault="00A44D84" w:rsidP="00A44D84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31" w:type="dxa"/>
            <w:gridSpan w:val="2"/>
            <w:vMerge/>
            <w:vAlign w:val="center"/>
          </w:tcPr>
          <w:p w14:paraId="441CF3A2" w14:textId="77777777" w:rsidR="00A44D84" w:rsidRPr="00DC4128" w:rsidRDefault="00A44D84" w:rsidP="00A44D84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732" w:type="dxa"/>
            <w:gridSpan w:val="4"/>
          </w:tcPr>
          <w:p w14:paraId="25BB7674" w14:textId="77777777" w:rsidR="00A44D84" w:rsidRPr="00DC4128" w:rsidRDefault="00A44D84" w:rsidP="00A44D84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DC4128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EVIDENCIA DE CONOCIMIENTOS</w:t>
            </w:r>
          </w:p>
        </w:tc>
        <w:tc>
          <w:tcPr>
            <w:tcW w:w="4762" w:type="dxa"/>
            <w:gridSpan w:val="6"/>
          </w:tcPr>
          <w:p w14:paraId="23BC097F" w14:textId="77777777" w:rsidR="00A44D84" w:rsidRPr="00DC4128" w:rsidRDefault="00A44D84" w:rsidP="00A44D84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DC4128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EVIDENCIA DE PRODUCTO</w:t>
            </w:r>
          </w:p>
        </w:tc>
        <w:tc>
          <w:tcPr>
            <w:tcW w:w="4071" w:type="dxa"/>
            <w:gridSpan w:val="4"/>
          </w:tcPr>
          <w:p w14:paraId="7FC5204E" w14:textId="77777777" w:rsidR="00A44D84" w:rsidRPr="00DC4128" w:rsidRDefault="00A44D84" w:rsidP="00A44D84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DC4128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EVIDENCIA DE DESEMPEÑO</w:t>
            </w:r>
          </w:p>
        </w:tc>
      </w:tr>
      <w:tr w:rsidR="00A44D84" w:rsidRPr="00DC4128" w14:paraId="3A7289C7" w14:textId="77777777" w:rsidTr="00985F8F">
        <w:trPr>
          <w:gridAfter w:val="1"/>
          <w:wAfter w:w="47" w:type="dxa"/>
          <w:trHeight w:val="226"/>
        </w:trPr>
        <w:tc>
          <w:tcPr>
            <w:tcW w:w="977" w:type="dxa"/>
            <w:vMerge/>
            <w:textDirection w:val="btLr"/>
            <w:vAlign w:val="center"/>
          </w:tcPr>
          <w:p w14:paraId="5571E8F8" w14:textId="77777777" w:rsidR="00A44D84" w:rsidRPr="00DC4128" w:rsidRDefault="00A44D84" w:rsidP="00A44D84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31" w:type="dxa"/>
            <w:gridSpan w:val="2"/>
            <w:vMerge/>
            <w:vAlign w:val="center"/>
          </w:tcPr>
          <w:p w14:paraId="0E034C50" w14:textId="77777777" w:rsidR="00A44D84" w:rsidRPr="00DC4128" w:rsidRDefault="00A44D84" w:rsidP="00A44D84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732" w:type="dxa"/>
            <w:gridSpan w:val="4"/>
          </w:tcPr>
          <w:p w14:paraId="2F9340DA" w14:textId="77777777" w:rsidR="00B821F6" w:rsidRPr="00DC4128" w:rsidRDefault="00B821F6" w:rsidP="00DA0283">
            <w:pPr>
              <w:numPr>
                <w:ilvl w:val="0"/>
                <w:numId w:val="15"/>
              </w:numPr>
              <w:spacing w:after="0" w:line="276" w:lineRule="auto"/>
              <w:ind w:left="323" w:hanging="284"/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DC4128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Evaluación de casos de proyectos de inversión.</w:t>
            </w:r>
          </w:p>
          <w:p w14:paraId="418FB109" w14:textId="77777777" w:rsidR="00A44D84" w:rsidRPr="00BC319B" w:rsidRDefault="00972CC4" w:rsidP="00DA0283">
            <w:pPr>
              <w:numPr>
                <w:ilvl w:val="0"/>
                <w:numId w:val="15"/>
              </w:numPr>
              <w:spacing w:after="0" w:line="276" w:lineRule="auto"/>
              <w:ind w:left="323" w:hanging="284"/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DC4128">
              <w:rPr>
                <w:rFonts w:ascii="Arial Narrow" w:hAnsi="Arial Narrow"/>
                <w:sz w:val="20"/>
                <w:szCs w:val="20"/>
              </w:rPr>
              <w:t xml:space="preserve">Evaluación </w:t>
            </w:r>
            <w:r w:rsidR="00405EF1" w:rsidRPr="00DC4128">
              <w:rPr>
                <w:rFonts w:ascii="Arial Narrow" w:hAnsi="Arial Narrow"/>
                <w:sz w:val="20"/>
                <w:szCs w:val="20"/>
              </w:rPr>
              <w:t xml:space="preserve">virtual </w:t>
            </w:r>
            <w:r w:rsidRPr="00DC4128">
              <w:rPr>
                <w:rFonts w:ascii="Arial Narrow" w:hAnsi="Arial Narrow"/>
                <w:sz w:val="20"/>
                <w:szCs w:val="20"/>
              </w:rPr>
              <w:t xml:space="preserve">teórico-práctico de </w:t>
            </w:r>
            <w:r w:rsidR="00F40825" w:rsidRPr="00DC4128">
              <w:rPr>
                <w:rFonts w:ascii="Arial Narrow" w:hAnsi="Arial Narrow"/>
                <w:sz w:val="20"/>
                <w:szCs w:val="20"/>
              </w:rPr>
              <w:t>2</w:t>
            </w:r>
            <w:r w:rsidRPr="00DC4128">
              <w:rPr>
                <w:rFonts w:ascii="Arial Narrow" w:hAnsi="Arial Narrow"/>
                <w:sz w:val="20"/>
                <w:szCs w:val="20"/>
              </w:rPr>
              <w:t>0 preguntas con múltiples opciones.</w:t>
            </w:r>
          </w:p>
          <w:p w14:paraId="3F2BAFFB" w14:textId="77777777" w:rsidR="00BC319B" w:rsidRPr="00DC4128" w:rsidRDefault="00BC319B" w:rsidP="00DA0283">
            <w:pPr>
              <w:numPr>
                <w:ilvl w:val="0"/>
                <w:numId w:val="15"/>
              </w:numPr>
              <w:spacing w:after="0" w:line="276" w:lineRule="auto"/>
              <w:ind w:left="323" w:hanging="284"/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4762" w:type="dxa"/>
            <w:gridSpan w:val="6"/>
          </w:tcPr>
          <w:p w14:paraId="6316AAA9" w14:textId="368D6CB9" w:rsidR="00A44D84" w:rsidRPr="00DC4128" w:rsidRDefault="00B02D5E" w:rsidP="00FC1302">
            <w:pPr>
              <w:numPr>
                <w:ilvl w:val="0"/>
                <w:numId w:val="15"/>
              </w:numPr>
              <w:spacing w:after="0" w:line="276" w:lineRule="auto"/>
              <w:ind w:left="188" w:hanging="188"/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DC4128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Presentación del primer avance del</w:t>
            </w:r>
            <w:r w:rsidR="00B821F6" w:rsidRPr="00DC4128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 xml:space="preserve"> Informe de realización de proyectos</w:t>
            </w:r>
            <w:r w:rsidR="00BC5E55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 xml:space="preserve"> en estudio: estudio de mercado I, II y III</w:t>
            </w:r>
          </w:p>
        </w:tc>
        <w:tc>
          <w:tcPr>
            <w:tcW w:w="4071" w:type="dxa"/>
            <w:gridSpan w:val="4"/>
          </w:tcPr>
          <w:p w14:paraId="779E13CC" w14:textId="6A6DFCD7" w:rsidR="00127E64" w:rsidRPr="00DC4128" w:rsidRDefault="00A44D84" w:rsidP="00FC1302">
            <w:pPr>
              <w:numPr>
                <w:ilvl w:val="0"/>
                <w:numId w:val="15"/>
              </w:numPr>
              <w:spacing w:after="0" w:line="276" w:lineRule="auto"/>
              <w:ind w:left="188" w:hanging="188"/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DC4128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Comportamiento en clase virtual</w:t>
            </w:r>
            <w:r w:rsidR="00127E64" w:rsidRPr="00DC4128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, chats</w:t>
            </w:r>
            <w:r w:rsidR="00DA0283" w:rsidRPr="00DC4128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.</w:t>
            </w:r>
          </w:p>
          <w:p w14:paraId="1A35DCC5" w14:textId="77777777" w:rsidR="00FC1302" w:rsidRPr="00DC4128" w:rsidRDefault="00FC1302" w:rsidP="00FC1302">
            <w:pPr>
              <w:numPr>
                <w:ilvl w:val="0"/>
                <w:numId w:val="15"/>
              </w:numPr>
              <w:spacing w:after="0" w:line="276" w:lineRule="auto"/>
              <w:ind w:left="188" w:hanging="188"/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DC4128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 xml:space="preserve">Argumento técnico económico de la elaboración del proyecto de inversión a nivel de pre factibilidad. </w:t>
            </w:r>
          </w:p>
          <w:p w14:paraId="066A635D" w14:textId="7126D6AB" w:rsidR="00242C4D" w:rsidRPr="00DC4128" w:rsidRDefault="00242C4D" w:rsidP="00FC1302">
            <w:pPr>
              <w:spacing w:after="0" w:line="276" w:lineRule="auto"/>
              <w:ind w:left="188"/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</w:tr>
      <w:tr w:rsidR="004A3DFA" w:rsidRPr="00DC4128" w14:paraId="476679B1" w14:textId="77777777" w:rsidTr="00985F8F">
        <w:trPr>
          <w:cantSplit/>
          <w:trHeight w:val="593"/>
        </w:trPr>
        <w:tc>
          <w:tcPr>
            <w:tcW w:w="1033" w:type="dxa"/>
            <w:gridSpan w:val="2"/>
            <w:vMerge w:val="restart"/>
            <w:textDirection w:val="btLr"/>
            <w:vAlign w:val="center"/>
          </w:tcPr>
          <w:p w14:paraId="571C6A76" w14:textId="77777777" w:rsidR="00DA0283" w:rsidRPr="00DC4128" w:rsidRDefault="00DA0283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</w:p>
          <w:p w14:paraId="782D2288" w14:textId="77777777" w:rsidR="00DA0283" w:rsidRPr="00DC4128" w:rsidRDefault="001F2626" w:rsidP="00DA0283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DC4128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UNIDAD DIDÁCTICA II:</w:t>
            </w:r>
            <w:r w:rsidR="00DA0283" w:rsidRPr="00DC4128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 xml:space="preserve"> </w:t>
            </w:r>
          </w:p>
          <w:p w14:paraId="7692AA4C" w14:textId="77777777" w:rsidR="004A3DFA" w:rsidRPr="00BC319B" w:rsidRDefault="00B821F6" w:rsidP="00DA0283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C319B">
              <w:rPr>
                <w:rFonts w:ascii="Arial Narrow" w:hAnsi="Arial Narrow"/>
                <w:b/>
                <w:bCs/>
                <w:sz w:val="20"/>
                <w:szCs w:val="20"/>
              </w:rPr>
              <w:t>FORMULACIÓN DEL PROYECTO</w:t>
            </w:r>
          </w:p>
        </w:tc>
        <w:tc>
          <w:tcPr>
            <w:tcW w:w="13487" w:type="dxa"/>
            <w:gridSpan w:val="16"/>
            <w:shd w:val="clear" w:color="auto" w:fill="A6A6A6"/>
            <w:vAlign w:val="center"/>
            <w:hideMark/>
          </w:tcPr>
          <w:p w14:paraId="739C1F37" w14:textId="77777777" w:rsidR="004A3DFA" w:rsidRPr="004D524C" w:rsidRDefault="001F2626">
            <w:pPr>
              <w:spacing w:after="0"/>
              <w:rPr>
                <w:rFonts w:ascii="Arial Narrow" w:eastAsia="Times New Roman" w:hAnsi="Arial Narrow"/>
                <w:b/>
                <w:sz w:val="20"/>
                <w:szCs w:val="20"/>
                <w:lang w:eastAsia="es-PE"/>
              </w:rPr>
            </w:pPr>
            <w:r w:rsidRPr="004D524C">
              <w:rPr>
                <w:rFonts w:ascii="Arial Narrow" w:eastAsia="Times New Roman" w:hAnsi="Arial Narrow"/>
                <w:b/>
                <w:i/>
                <w:sz w:val="20"/>
                <w:szCs w:val="20"/>
                <w:lang w:eastAsia="es-PE"/>
              </w:rPr>
              <w:t>CAPACIDAD DE LA UNIDAD DIDÁCTICA II:</w:t>
            </w:r>
            <w:r w:rsidRPr="004D524C">
              <w:rPr>
                <w:rFonts w:ascii="Arial Narrow" w:eastAsia="Times New Roman" w:hAnsi="Arial Narrow"/>
                <w:sz w:val="20"/>
                <w:szCs w:val="20"/>
                <w:lang w:eastAsia="es-PE"/>
              </w:rPr>
              <w:t xml:space="preserve"> </w:t>
            </w:r>
            <w:r w:rsidR="00FD618F" w:rsidRPr="004D524C">
              <w:rPr>
                <w:rFonts w:ascii="Arial Narrow" w:hAnsi="Arial Narrow"/>
                <w:sz w:val="20"/>
                <w:szCs w:val="20"/>
              </w:rPr>
              <w:t xml:space="preserve">Ante la necesidad de solucionar la demanda insatisfecha del mercado </w:t>
            </w:r>
            <w:r w:rsidR="00FD618F" w:rsidRPr="004D524C">
              <w:rPr>
                <w:rFonts w:ascii="Arial Narrow" w:hAnsi="Arial Narrow"/>
                <w:b/>
                <w:bCs/>
                <w:sz w:val="20"/>
                <w:szCs w:val="20"/>
              </w:rPr>
              <w:t>usa</w:t>
            </w:r>
            <w:r w:rsidR="00FD618F" w:rsidRPr="004D524C">
              <w:rPr>
                <w:rFonts w:ascii="Arial Narrow" w:hAnsi="Arial Narrow"/>
                <w:sz w:val="20"/>
                <w:szCs w:val="20"/>
              </w:rPr>
              <w:t xml:space="preserve"> los conocimientos de tamaño y la localización del proyecto pecuario para planificar dicha situación de mercado, elaborando esquemas productivos de las empresas pecuarias.</w:t>
            </w:r>
          </w:p>
        </w:tc>
      </w:tr>
      <w:tr w:rsidR="004A3DFA" w:rsidRPr="00DC4128" w14:paraId="3382094C" w14:textId="77777777" w:rsidTr="00985F8F">
        <w:trPr>
          <w:trHeight w:val="535"/>
        </w:trPr>
        <w:tc>
          <w:tcPr>
            <w:tcW w:w="1033" w:type="dxa"/>
            <w:gridSpan w:val="2"/>
            <w:vMerge/>
            <w:vAlign w:val="center"/>
          </w:tcPr>
          <w:p w14:paraId="415746C1" w14:textId="77777777" w:rsidR="004A3DFA" w:rsidRPr="00DC4128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15" w:type="dxa"/>
            <w:gridSpan w:val="2"/>
            <w:vMerge w:val="restart"/>
            <w:shd w:val="clear" w:color="auto" w:fill="BFBFBF"/>
            <w:vAlign w:val="center"/>
            <w:hideMark/>
          </w:tcPr>
          <w:p w14:paraId="4C423095" w14:textId="77777777" w:rsidR="004A3DFA" w:rsidRPr="004D524C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es-PE"/>
              </w:rPr>
            </w:pPr>
            <w:r w:rsidRPr="004D524C">
              <w:rPr>
                <w:rFonts w:ascii="Arial Narrow" w:eastAsia="Times New Roman" w:hAnsi="Arial Narrow"/>
                <w:b/>
                <w:sz w:val="20"/>
                <w:szCs w:val="20"/>
                <w:lang w:eastAsia="es-PE"/>
              </w:rPr>
              <w:t>SEMANA</w:t>
            </w:r>
          </w:p>
        </w:tc>
        <w:tc>
          <w:tcPr>
            <w:tcW w:w="7905" w:type="dxa"/>
            <w:gridSpan w:val="8"/>
            <w:shd w:val="clear" w:color="auto" w:fill="BFBFBF"/>
            <w:vAlign w:val="center"/>
            <w:hideMark/>
          </w:tcPr>
          <w:p w14:paraId="224E8F22" w14:textId="77777777" w:rsidR="004A3DFA" w:rsidRPr="004D524C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es-PE"/>
              </w:rPr>
            </w:pPr>
            <w:r w:rsidRPr="004D524C">
              <w:rPr>
                <w:rFonts w:ascii="Arial Narrow" w:eastAsia="Times New Roman" w:hAnsi="Arial Narrow"/>
                <w:b/>
                <w:sz w:val="20"/>
                <w:szCs w:val="20"/>
                <w:lang w:eastAsia="es-PE"/>
              </w:rPr>
              <w:t xml:space="preserve">CONTENIDOS </w:t>
            </w:r>
          </w:p>
        </w:tc>
        <w:tc>
          <w:tcPr>
            <w:tcW w:w="2447" w:type="dxa"/>
            <w:gridSpan w:val="4"/>
            <w:vMerge w:val="restart"/>
            <w:shd w:val="clear" w:color="auto" w:fill="BFBFBF"/>
            <w:vAlign w:val="center"/>
            <w:hideMark/>
          </w:tcPr>
          <w:p w14:paraId="3AD5DE5F" w14:textId="6ECB9FF4" w:rsidR="004A3DFA" w:rsidRPr="004D524C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es-PE"/>
              </w:rPr>
            </w:pPr>
            <w:r w:rsidRPr="004D524C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es-PE"/>
              </w:rPr>
              <w:t>ESTRATEGIAS DE LA ENSEÑANZA</w:t>
            </w:r>
          </w:p>
        </w:tc>
        <w:tc>
          <w:tcPr>
            <w:tcW w:w="2219" w:type="dxa"/>
            <w:gridSpan w:val="2"/>
            <w:vMerge w:val="restart"/>
            <w:shd w:val="clear" w:color="auto" w:fill="BFBFBF"/>
            <w:vAlign w:val="center"/>
            <w:hideMark/>
          </w:tcPr>
          <w:p w14:paraId="39C0C63E" w14:textId="77777777" w:rsidR="004A3DFA" w:rsidRPr="004D524C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es-PE"/>
              </w:rPr>
            </w:pPr>
            <w:r w:rsidRPr="004D524C">
              <w:rPr>
                <w:rFonts w:ascii="Arial Narrow" w:eastAsia="Times New Roman" w:hAnsi="Arial Narrow"/>
                <w:b/>
                <w:sz w:val="20"/>
                <w:szCs w:val="20"/>
                <w:lang w:eastAsia="es-PE"/>
              </w:rPr>
              <w:t xml:space="preserve">INDICADORES DE LOGRO DE LA CAPACIDAD </w:t>
            </w:r>
          </w:p>
        </w:tc>
      </w:tr>
      <w:tr w:rsidR="004A3DFA" w:rsidRPr="00DC4128" w14:paraId="33C32B60" w14:textId="77777777" w:rsidTr="00985F8F">
        <w:trPr>
          <w:trHeight w:val="334"/>
        </w:trPr>
        <w:tc>
          <w:tcPr>
            <w:tcW w:w="1033" w:type="dxa"/>
            <w:gridSpan w:val="2"/>
            <w:vMerge/>
            <w:vAlign w:val="center"/>
          </w:tcPr>
          <w:p w14:paraId="1EAB7B1C" w14:textId="77777777" w:rsidR="004A3DFA" w:rsidRPr="00DC4128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15" w:type="dxa"/>
            <w:gridSpan w:val="2"/>
            <w:vMerge/>
            <w:vAlign w:val="center"/>
            <w:hideMark/>
          </w:tcPr>
          <w:p w14:paraId="339E9420" w14:textId="77777777" w:rsidR="004A3DFA" w:rsidRPr="00DC4128" w:rsidRDefault="004A3DFA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017" w:type="dxa"/>
            <w:gridSpan w:val="2"/>
            <w:shd w:val="clear" w:color="auto" w:fill="D9D9D9"/>
            <w:vAlign w:val="center"/>
            <w:hideMark/>
          </w:tcPr>
          <w:p w14:paraId="65A556E1" w14:textId="77777777" w:rsidR="004A3DFA" w:rsidRPr="004D524C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es-PE"/>
              </w:rPr>
            </w:pPr>
            <w:r w:rsidRPr="004D524C">
              <w:rPr>
                <w:rFonts w:ascii="Arial Narrow" w:eastAsia="Times New Roman" w:hAnsi="Arial Narrow"/>
                <w:b/>
                <w:sz w:val="20"/>
                <w:szCs w:val="20"/>
                <w:lang w:eastAsia="es-PE"/>
              </w:rPr>
              <w:t>CONCEPTUAL</w:t>
            </w:r>
          </w:p>
        </w:tc>
        <w:tc>
          <w:tcPr>
            <w:tcW w:w="2529" w:type="dxa"/>
            <w:gridSpan w:val="4"/>
            <w:shd w:val="clear" w:color="auto" w:fill="D9D9D9"/>
            <w:vAlign w:val="center"/>
            <w:hideMark/>
          </w:tcPr>
          <w:p w14:paraId="1302EBFA" w14:textId="77777777" w:rsidR="004A3DFA" w:rsidRPr="004D524C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es-PE"/>
              </w:rPr>
            </w:pPr>
            <w:r w:rsidRPr="004D524C">
              <w:rPr>
                <w:rFonts w:ascii="Arial Narrow" w:eastAsia="Times New Roman" w:hAnsi="Arial Narrow"/>
                <w:b/>
                <w:sz w:val="20"/>
                <w:szCs w:val="20"/>
                <w:lang w:eastAsia="es-PE"/>
              </w:rPr>
              <w:t>PROCEDIMENTAL</w:t>
            </w:r>
          </w:p>
        </w:tc>
        <w:tc>
          <w:tcPr>
            <w:tcW w:w="2358" w:type="dxa"/>
            <w:gridSpan w:val="2"/>
            <w:shd w:val="clear" w:color="auto" w:fill="D9D9D9"/>
            <w:vAlign w:val="center"/>
            <w:hideMark/>
          </w:tcPr>
          <w:p w14:paraId="7223A16C" w14:textId="77777777" w:rsidR="004A3DFA" w:rsidRPr="004D524C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es-PE"/>
              </w:rPr>
            </w:pPr>
            <w:r w:rsidRPr="004D524C">
              <w:rPr>
                <w:rFonts w:ascii="Arial Narrow" w:eastAsia="Times New Roman" w:hAnsi="Arial Narrow"/>
                <w:b/>
                <w:sz w:val="20"/>
                <w:szCs w:val="20"/>
                <w:lang w:eastAsia="es-PE"/>
              </w:rPr>
              <w:t>ACTITUDINAL</w:t>
            </w:r>
          </w:p>
        </w:tc>
        <w:tc>
          <w:tcPr>
            <w:tcW w:w="2447" w:type="dxa"/>
            <w:gridSpan w:val="4"/>
            <w:vMerge/>
            <w:shd w:val="clear" w:color="auto" w:fill="D9D9D9"/>
            <w:vAlign w:val="center"/>
            <w:hideMark/>
          </w:tcPr>
          <w:p w14:paraId="5BF490A3" w14:textId="77777777" w:rsidR="004A3DFA" w:rsidRPr="00DC4128" w:rsidRDefault="004A3DFA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19" w:type="dxa"/>
            <w:gridSpan w:val="2"/>
            <w:vMerge/>
            <w:vAlign w:val="center"/>
            <w:hideMark/>
          </w:tcPr>
          <w:p w14:paraId="505DA657" w14:textId="77777777" w:rsidR="004A3DFA" w:rsidRPr="00DC4128" w:rsidRDefault="004A3DFA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</w:tr>
      <w:tr w:rsidR="00B821F6" w:rsidRPr="00DC4128" w14:paraId="1F5FB6D1" w14:textId="77777777" w:rsidTr="00985F8F">
        <w:trPr>
          <w:trHeight w:val="1067"/>
        </w:trPr>
        <w:tc>
          <w:tcPr>
            <w:tcW w:w="1033" w:type="dxa"/>
            <w:gridSpan w:val="2"/>
            <w:vMerge/>
            <w:vAlign w:val="center"/>
          </w:tcPr>
          <w:p w14:paraId="6163DE8F" w14:textId="77777777" w:rsidR="00B821F6" w:rsidRPr="00DC4128" w:rsidRDefault="00B821F6" w:rsidP="00B821F6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15" w:type="dxa"/>
            <w:gridSpan w:val="2"/>
            <w:vAlign w:val="center"/>
            <w:hideMark/>
          </w:tcPr>
          <w:p w14:paraId="4F5E083D" w14:textId="77777777" w:rsidR="00B821F6" w:rsidRPr="00DC4128" w:rsidRDefault="00B821F6" w:rsidP="00B821F6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C4128">
              <w:rPr>
                <w:rFonts w:ascii="Arial Narrow" w:hAnsi="Arial Narrow"/>
                <w:b/>
                <w:sz w:val="20"/>
                <w:szCs w:val="20"/>
              </w:rPr>
              <w:t>5</w:t>
            </w:r>
          </w:p>
        </w:tc>
        <w:tc>
          <w:tcPr>
            <w:tcW w:w="3017" w:type="dxa"/>
            <w:gridSpan w:val="2"/>
            <w:vAlign w:val="center"/>
          </w:tcPr>
          <w:p w14:paraId="656EE267" w14:textId="77777777" w:rsidR="00B821F6" w:rsidRPr="00DC4128" w:rsidRDefault="00B821F6" w:rsidP="00B821F6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C4128">
              <w:rPr>
                <w:rFonts w:ascii="Arial Narrow" w:hAnsi="Arial Narrow"/>
                <w:sz w:val="20"/>
                <w:szCs w:val="20"/>
              </w:rPr>
              <w:t>Tamaño y localización del proyecto.</w:t>
            </w:r>
          </w:p>
        </w:tc>
        <w:tc>
          <w:tcPr>
            <w:tcW w:w="2529" w:type="dxa"/>
            <w:gridSpan w:val="4"/>
            <w:vAlign w:val="center"/>
          </w:tcPr>
          <w:p w14:paraId="69F065E1" w14:textId="77777777" w:rsidR="00B821F6" w:rsidRPr="00BC319B" w:rsidRDefault="00B821F6" w:rsidP="00B821F6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BC319B">
              <w:rPr>
                <w:rFonts w:ascii="Arial Narrow" w:hAnsi="Arial Narrow"/>
                <w:sz w:val="20"/>
                <w:szCs w:val="20"/>
              </w:rPr>
              <w:t xml:space="preserve">Identifica el tamaño y localización de proyectos de inversión. </w:t>
            </w:r>
          </w:p>
        </w:tc>
        <w:tc>
          <w:tcPr>
            <w:tcW w:w="2358" w:type="dxa"/>
            <w:gridSpan w:val="2"/>
            <w:vAlign w:val="center"/>
          </w:tcPr>
          <w:p w14:paraId="4681481F" w14:textId="77777777" w:rsidR="00B821F6" w:rsidRPr="00BC319B" w:rsidRDefault="00B821F6" w:rsidP="00B821F6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BC319B">
              <w:rPr>
                <w:rFonts w:ascii="Arial Narrow" w:hAnsi="Arial Narrow"/>
                <w:sz w:val="20"/>
                <w:szCs w:val="20"/>
              </w:rPr>
              <w:t>Establece el tamaño y localización del proyecto.</w:t>
            </w:r>
          </w:p>
        </w:tc>
        <w:tc>
          <w:tcPr>
            <w:tcW w:w="2447" w:type="dxa"/>
            <w:gridSpan w:val="4"/>
            <w:vMerge w:val="restart"/>
          </w:tcPr>
          <w:p w14:paraId="2CD87D58" w14:textId="77777777" w:rsidR="000A10D8" w:rsidRPr="00DC4128" w:rsidRDefault="000A10D8" w:rsidP="000A10D8">
            <w:pPr>
              <w:spacing w:after="0"/>
              <w:jc w:val="both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DC4128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Expositiva (Docente/Alumno)</w:t>
            </w:r>
          </w:p>
          <w:p w14:paraId="084D6FAA" w14:textId="77777777" w:rsidR="000A10D8" w:rsidRPr="00DC4128" w:rsidRDefault="000A10D8" w:rsidP="000A10D8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DC4128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 xml:space="preserve">Aula </w:t>
            </w:r>
          </w:p>
          <w:p w14:paraId="1DC1864E" w14:textId="77777777" w:rsidR="000A10D8" w:rsidRPr="00DC4128" w:rsidRDefault="000A10D8" w:rsidP="000A10D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DC4128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 xml:space="preserve">Debate dirigido </w:t>
            </w:r>
          </w:p>
          <w:p w14:paraId="244A24FF" w14:textId="77777777" w:rsidR="000A10D8" w:rsidRPr="00DC4128" w:rsidRDefault="000A10D8" w:rsidP="000A10D8">
            <w:pPr>
              <w:spacing w:after="0"/>
              <w:jc w:val="both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DC4128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(Discusiones)</w:t>
            </w:r>
          </w:p>
          <w:p w14:paraId="4B7A0920" w14:textId="77777777" w:rsidR="000A10D8" w:rsidRDefault="000A10D8" w:rsidP="000A10D8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DC4128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 xml:space="preserve">Mesa redonda en aula. </w:t>
            </w:r>
          </w:p>
          <w:p w14:paraId="438BD0C3" w14:textId="6185BF74" w:rsidR="00AA7EEC" w:rsidRPr="00DC4128" w:rsidRDefault="00AA7EEC" w:rsidP="000A10D8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 xml:space="preserve">Visita de campo a proyectos pecuarios </w:t>
            </w:r>
          </w:p>
          <w:p w14:paraId="23BCFD33" w14:textId="77777777" w:rsidR="000A10D8" w:rsidRPr="00DC4128" w:rsidRDefault="000A10D8" w:rsidP="000A10D8">
            <w:pPr>
              <w:spacing w:after="0"/>
              <w:jc w:val="both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DC4128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Software</w:t>
            </w:r>
          </w:p>
          <w:p w14:paraId="244A4893" w14:textId="77777777" w:rsidR="000A10D8" w:rsidRPr="00DC4128" w:rsidRDefault="000A10D8" w:rsidP="000A10D8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DC4128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Ms Proyect.</w:t>
            </w:r>
          </w:p>
          <w:p w14:paraId="50CEE7F9" w14:textId="77777777" w:rsidR="000A10D8" w:rsidRPr="00DC4128" w:rsidRDefault="000A10D8" w:rsidP="000A10D8">
            <w:pPr>
              <w:spacing w:after="0"/>
              <w:jc w:val="both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DC4128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Lecturas</w:t>
            </w:r>
          </w:p>
          <w:p w14:paraId="2CA61A9E" w14:textId="77777777" w:rsidR="000A10D8" w:rsidRPr="00DC4128" w:rsidRDefault="000A10D8" w:rsidP="000A10D8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DC4128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Uso de repositorios digitales</w:t>
            </w:r>
          </w:p>
          <w:p w14:paraId="7B57ED19" w14:textId="77777777" w:rsidR="000A10D8" w:rsidRPr="00DC4128" w:rsidRDefault="000A10D8" w:rsidP="000A10D8">
            <w:pPr>
              <w:spacing w:after="0"/>
              <w:jc w:val="both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DC4128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Lluvia de ideas (Saberes previos)</w:t>
            </w:r>
          </w:p>
          <w:p w14:paraId="772FBFC8" w14:textId="77777777" w:rsidR="000A10D8" w:rsidRPr="00DC4128" w:rsidRDefault="000A10D8" w:rsidP="000A10D8">
            <w:pPr>
              <w:numPr>
                <w:ilvl w:val="0"/>
                <w:numId w:val="17"/>
              </w:numPr>
              <w:spacing w:after="0" w:line="276" w:lineRule="auto"/>
              <w:ind w:left="229" w:hanging="208"/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DC4128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Foros, Chat</w:t>
            </w:r>
          </w:p>
          <w:p w14:paraId="355E73DE" w14:textId="77777777" w:rsidR="00B821F6" w:rsidRPr="00AA7EEC" w:rsidRDefault="000A10D8" w:rsidP="000A10D8">
            <w:pPr>
              <w:pStyle w:val="Prrafodelista"/>
              <w:numPr>
                <w:ilvl w:val="0"/>
                <w:numId w:val="18"/>
              </w:numPr>
              <w:spacing w:after="0"/>
              <w:ind w:left="195" w:hanging="142"/>
              <w:rPr>
                <w:rFonts w:ascii="Arial Narrow" w:eastAsia="Times New Roman" w:hAnsi="Arial Narrow"/>
                <w:bCs/>
                <w:color w:val="000000"/>
                <w:sz w:val="20"/>
                <w:szCs w:val="20"/>
                <w:lang w:eastAsia="es-PE"/>
              </w:rPr>
            </w:pPr>
            <w:r w:rsidRPr="00DC4128">
              <w:rPr>
                <w:rFonts w:ascii="Arial Narrow" w:hAnsi="Arial Narrow"/>
                <w:sz w:val="20"/>
                <w:szCs w:val="20"/>
              </w:rPr>
              <w:t>Aula</w:t>
            </w:r>
          </w:p>
          <w:p w14:paraId="02D0A8FE" w14:textId="7DDD447A" w:rsidR="00AA7EEC" w:rsidRPr="00DC4128" w:rsidRDefault="00AA7EEC" w:rsidP="00AA7EEC">
            <w:pPr>
              <w:pStyle w:val="Prrafodelista"/>
              <w:spacing w:after="0"/>
              <w:ind w:left="195"/>
              <w:rPr>
                <w:rFonts w:ascii="Arial Narrow" w:eastAsia="Times New Roman" w:hAnsi="Arial Narrow"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19" w:type="dxa"/>
            <w:gridSpan w:val="2"/>
            <w:vAlign w:val="center"/>
          </w:tcPr>
          <w:p w14:paraId="19EFCB87" w14:textId="77777777" w:rsidR="00B821F6" w:rsidRPr="00BC319B" w:rsidRDefault="00B821F6" w:rsidP="00B821F6">
            <w:pPr>
              <w:pStyle w:val="Prrafodelista"/>
              <w:ind w:left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C319B">
              <w:rPr>
                <w:rFonts w:ascii="Arial Narrow" w:hAnsi="Arial Narrow"/>
                <w:sz w:val="20"/>
                <w:szCs w:val="20"/>
              </w:rPr>
              <w:t>Reconoce el tamaño y localización del proyecto.</w:t>
            </w:r>
          </w:p>
        </w:tc>
      </w:tr>
      <w:tr w:rsidR="00B821F6" w:rsidRPr="00DC4128" w14:paraId="22A7CB65" w14:textId="77777777" w:rsidTr="00985F8F">
        <w:trPr>
          <w:trHeight w:val="1293"/>
        </w:trPr>
        <w:tc>
          <w:tcPr>
            <w:tcW w:w="1033" w:type="dxa"/>
            <w:gridSpan w:val="2"/>
            <w:vMerge/>
            <w:vAlign w:val="center"/>
          </w:tcPr>
          <w:p w14:paraId="35F51FF5" w14:textId="77777777" w:rsidR="00B821F6" w:rsidRPr="00DC4128" w:rsidRDefault="00B821F6" w:rsidP="00B821F6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17D7BE0B" w14:textId="77777777" w:rsidR="00B821F6" w:rsidRPr="00DC4128" w:rsidRDefault="00B821F6" w:rsidP="00B821F6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C4128">
              <w:rPr>
                <w:rFonts w:ascii="Arial Narrow" w:hAnsi="Arial Narrow"/>
                <w:b/>
                <w:sz w:val="20"/>
                <w:szCs w:val="20"/>
              </w:rPr>
              <w:t>6</w:t>
            </w:r>
          </w:p>
        </w:tc>
        <w:tc>
          <w:tcPr>
            <w:tcW w:w="3017" w:type="dxa"/>
            <w:gridSpan w:val="2"/>
            <w:vAlign w:val="center"/>
          </w:tcPr>
          <w:p w14:paraId="4AA25CC6" w14:textId="77777777" w:rsidR="00B821F6" w:rsidRPr="00DC4128" w:rsidRDefault="00B821F6" w:rsidP="00B821F6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C4128">
              <w:rPr>
                <w:rFonts w:ascii="Arial Narrow" w:hAnsi="Arial Narrow"/>
                <w:sz w:val="20"/>
                <w:szCs w:val="20"/>
              </w:rPr>
              <w:t>Ingeniería del proyecto I.</w:t>
            </w:r>
          </w:p>
        </w:tc>
        <w:tc>
          <w:tcPr>
            <w:tcW w:w="2529" w:type="dxa"/>
            <w:gridSpan w:val="4"/>
            <w:vAlign w:val="center"/>
          </w:tcPr>
          <w:p w14:paraId="51CDFB49" w14:textId="77777777" w:rsidR="00B821F6" w:rsidRPr="00BC319B" w:rsidRDefault="00B821F6" w:rsidP="00B821F6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BC319B">
              <w:rPr>
                <w:rFonts w:ascii="Arial Narrow" w:hAnsi="Arial Narrow"/>
                <w:sz w:val="20"/>
                <w:szCs w:val="20"/>
              </w:rPr>
              <w:t>Identifica la ingeniería del proyecto.</w:t>
            </w:r>
          </w:p>
        </w:tc>
        <w:tc>
          <w:tcPr>
            <w:tcW w:w="2358" w:type="dxa"/>
            <w:gridSpan w:val="2"/>
            <w:vAlign w:val="center"/>
          </w:tcPr>
          <w:p w14:paraId="662DF3D0" w14:textId="77777777" w:rsidR="00B821F6" w:rsidRPr="00BC319B" w:rsidRDefault="00B821F6" w:rsidP="00B821F6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BC319B">
              <w:rPr>
                <w:rFonts w:ascii="Arial Narrow" w:hAnsi="Arial Narrow"/>
                <w:sz w:val="20"/>
                <w:szCs w:val="20"/>
              </w:rPr>
              <w:t>Participa en el análisis de la ingeniería del proyecto.</w:t>
            </w:r>
          </w:p>
        </w:tc>
        <w:tc>
          <w:tcPr>
            <w:tcW w:w="2447" w:type="dxa"/>
            <w:gridSpan w:val="4"/>
            <w:vMerge/>
          </w:tcPr>
          <w:p w14:paraId="0BEF59AB" w14:textId="77777777" w:rsidR="00B821F6" w:rsidRPr="00DC4128" w:rsidRDefault="00B821F6" w:rsidP="00B821F6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19" w:type="dxa"/>
            <w:gridSpan w:val="2"/>
            <w:vAlign w:val="center"/>
          </w:tcPr>
          <w:p w14:paraId="784FA632" w14:textId="21DBD967" w:rsidR="00B821F6" w:rsidRPr="00BC319B" w:rsidRDefault="00B821F6" w:rsidP="00B821F6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BC319B">
              <w:rPr>
                <w:rFonts w:ascii="Arial Narrow" w:hAnsi="Arial Narrow"/>
                <w:sz w:val="20"/>
                <w:szCs w:val="20"/>
              </w:rPr>
              <w:t>Identifica</w:t>
            </w:r>
            <w:r w:rsidR="00985F8F" w:rsidRPr="00BC319B">
              <w:rPr>
                <w:rFonts w:ascii="Arial Narrow" w:hAnsi="Arial Narrow"/>
                <w:sz w:val="20"/>
                <w:szCs w:val="20"/>
              </w:rPr>
              <w:t xml:space="preserve"> la ingeniería del proyecto, plasmándolo en MS </w:t>
            </w:r>
            <w:proofErr w:type="spellStart"/>
            <w:r w:rsidR="00985F8F" w:rsidRPr="00BC319B">
              <w:rPr>
                <w:rFonts w:ascii="Arial Narrow" w:hAnsi="Arial Narrow"/>
                <w:sz w:val="20"/>
                <w:szCs w:val="20"/>
              </w:rPr>
              <w:t>proyect</w:t>
            </w:r>
            <w:proofErr w:type="spellEnd"/>
            <w:r w:rsidR="00985F8F" w:rsidRPr="00BC319B">
              <w:rPr>
                <w:rFonts w:ascii="Arial Narrow" w:hAnsi="Arial Narrow"/>
                <w:sz w:val="20"/>
                <w:szCs w:val="20"/>
              </w:rPr>
              <w:t>.</w:t>
            </w:r>
          </w:p>
        </w:tc>
      </w:tr>
      <w:tr w:rsidR="00B821F6" w:rsidRPr="00DC4128" w14:paraId="16174A05" w14:textId="77777777" w:rsidTr="00985F8F">
        <w:trPr>
          <w:trHeight w:val="1377"/>
        </w:trPr>
        <w:tc>
          <w:tcPr>
            <w:tcW w:w="1033" w:type="dxa"/>
            <w:gridSpan w:val="2"/>
            <w:vMerge/>
            <w:vAlign w:val="center"/>
          </w:tcPr>
          <w:p w14:paraId="1A32A5A7" w14:textId="77777777" w:rsidR="00B821F6" w:rsidRPr="00DC4128" w:rsidRDefault="00B821F6" w:rsidP="00B821F6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2409C7D8" w14:textId="77777777" w:rsidR="00B821F6" w:rsidRPr="00DC4128" w:rsidRDefault="00B821F6" w:rsidP="00B821F6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C4128">
              <w:rPr>
                <w:rFonts w:ascii="Arial Narrow" w:hAnsi="Arial Narrow"/>
                <w:b/>
                <w:sz w:val="20"/>
                <w:szCs w:val="20"/>
              </w:rPr>
              <w:t>7</w:t>
            </w:r>
          </w:p>
        </w:tc>
        <w:tc>
          <w:tcPr>
            <w:tcW w:w="3017" w:type="dxa"/>
            <w:gridSpan w:val="2"/>
            <w:vAlign w:val="center"/>
          </w:tcPr>
          <w:p w14:paraId="26446A95" w14:textId="77777777" w:rsidR="00B821F6" w:rsidRPr="00DC4128" w:rsidRDefault="00B821F6" w:rsidP="00B821F6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C4128">
              <w:rPr>
                <w:rFonts w:ascii="Arial Narrow" w:hAnsi="Arial Narrow"/>
                <w:sz w:val="20"/>
                <w:szCs w:val="20"/>
              </w:rPr>
              <w:t>Ingeniería del proyecto II.</w:t>
            </w:r>
          </w:p>
        </w:tc>
        <w:tc>
          <w:tcPr>
            <w:tcW w:w="2529" w:type="dxa"/>
            <w:gridSpan w:val="4"/>
            <w:vAlign w:val="center"/>
          </w:tcPr>
          <w:p w14:paraId="29B9AA0D" w14:textId="77777777" w:rsidR="00B821F6" w:rsidRPr="00BC319B" w:rsidRDefault="00B821F6" w:rsidP="00B821F6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C319B">
              <w:rPr>
                <w:rFonts w:ascii="Arial Narrow" w:hAnsi="Arial Narrow"/>
                <w:sz w:val="20"/>
                <w:szCs w:val="20"/>
              </w:rPr>
              <w:t>Identifica los costos de inversión y de operación necesarios para el proyecto.</w:t>
            </w:r>
          </w:p>
        </w:tc>
        <w:tc>
          <w:tcPr>
            <w:tcW w:w="2358" w:type="dxa"/>
            <w:gridSpan w:val="2"/>
            <w:vAlign w:val="center"/>
          </w:tcPr>
          <w:p w14:paraId="52BD78FB" w14:textId="77777777" w:rsidR="00B821F6" w:rsidRPr="00BC319B" w:rsidRDefault="00B821F6" w:rsidP="00B821F6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C319B">
              <w:rPr>
                <w:rFonts w:ascii="Arial Narrow" w:hAnsi="Arial Narrow"/>
                <w:sz w:val="20"/>
                <w:szCs w:val="20"/>
              </w:rPr>
              <w:t>Establece los costos de inversión para la ejecución del proyecto.</w:t>
            </w:r>
          </w:p>
        </w:tc>
        <w:tc>
          <w:tcPr>
            <w:tcW w:w="2447" w:type="dxa"/>
            <w:gridSpan w:val="4"/>
            <w:vMerge/>
          </w:tcPr>
          <w:p w14:paraId="49D7213B" w14:textId="77777777" w:rsidR="00B821F6" w:rsidRPr="00DC4128" w:rsidRDefault="00B821F6" w:rsidP="00B821F6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19" w:type="dxa"/>
            <w:gridSpan w:val="2"/>
            <w:vAlign w:val="center"/>
          </w:tcPr>
          <w:p w14:paraId="5D22AB6D" w14:textId="2C29716D" w:rsidR="00B821F6" w:rsidRPr="00BC319B" w:rsidRDefault="00B821F6" w:rsidP="00B821F6">
            <w:pPr>
              <w:pStyle w:val="Prrafodelista"/>
              <w:ind w:left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C319B">
              <w:rPr>
                <w:rFonts w:ascii="Arial Narrow" w:hAnsi="Arial Narrow"/>
                <w:sz w:val="20"/>
                <w:szCs w:val="20"/>
              </w:rPr>
              <w:t>Calcula</w:t>
            </w:r>
            <w:r w:rsidR="00985F8F" w:rsidRPr="00BC319B">
              <w:rPr>
                <w:rFonts w:ascii="Arial Narrow" w:hAnsi="Arial Narrow"/>
                <w:sz w:val="20"/>
                <w:szCs w:val="20"/>
              </w:rPr>
              <w:t xml:space="preserve"> los costos de inversión, plasmándolo en MS </w:t>
            </w:r>
            <w:proofErr w:type="spellStart"/>
            <w:r w:rsidR="00985F8F" w:rsidRPr="00BC319B">
              <w:rPr>
                <w:rFonts w:ascii="Arial Narrow" w:hAnsi="Arial Narrow"/>
                <w:sz w:val="20"/>
                <w:szCs w:val="20"/>
              </w:rPr>
              <w:t>proyect</w:t>
            </w:r>
            <w:proofErr w:type="spellEnd"/>
            <w:r w:rsidR="00985F8F" w:rsidRPr="00BC319B">
              <w:rPr>
                <w:rFonts w:ascii="Arial Narrow" w:hAnsi="Arial Narrow"/>
                <w:sz w:val="20"/>
                <w:szCs w:val="20"/>
              </w:rPr>
              <w:t>.</w:t>
            </w:r>
          </w:p>
        </w:tc>
      </w:tr>
      <w:tr w:rsidR="00B821F6" w:rsidRPr="00DC4128" w14:paraId="346E6288" w14:textId="77777777" w:rsidTr="00985F8F">
        <w:trPr>
          <w:trHeight w:val="1916"/>
        </w:trPr>
        <w:tc>
          <w:tcPr>
            <w:tcW w:w="1033" w:type="dxa"/>
            <w:gridSpan w:val="2"/>
            <w:vMerge/>
            <w:vAlign w:val="center"/>
          </w:tcPr>
          <w:p w14:paraId="167F57FE" w14:textId="77777777" w:rsidR="00B821F6" w:rsidRPr="00DC4128" w:rsidRDefault="00B821F6" w:rsidP="00B821F6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2E5F6B43" w14:textId="77777777" w:rsidR="00B821F6" w:rsidRPr="00DC4128" w:rsidRDefault="00B821F6" w:rsidP="00B821F6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C4128">
              <w:rPr>
                <w:rFonts w:ascii="Arial Narrow" w:hAnsi="Arial Narrow"/>
                <w:b/>
                <w:sz w:val="20"/>
                <w:szCs w:val="20"/>
              </w:rPr>
              <w:t>8</w:t>
            </w:r>
          </w:p>
        </w:tc>
        <w:tc>
          <w:tcPr>
            <w:tcW w:w="3017" w:type="dxa"/>
            <w:gridSpan w:val="2"/>
            <w:vAlign w:val="center"/>
          </w:tcPr>
          <w:p w14:paraId="1DA2C7D4" w14:textId="77777777" w:rsidR="00B821F6" w:rsidRPr="00DC4128" w:rsidRDefault="00B821F6" w:rsidP="00B821F6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C4128">
              <w:rPr>
                <w:rFonts w:ascii="Arial Narrow" w:hAnsi="Arial Narrow"/>
                <w:sz w:val="20"/>
                <w:szCs w:val="20"/>
              </w:rPr>
              <w:t>Caso práctico Proyecto de inversión.</w:t>
            </w:r>
          </w:p>
        </w:tc>
        <w:tc>
          <w:tcPr>
            <w:tcW w:w="2529" w:type="dxa"/>
            <w:gridSpan w:val="4"/>
            <w:vAlign w:val="center"/>
          </w:tcPr>
          <w:p w14:paraId="08D8C55E" w14:textId="77777777" w:rsidR="00B821F6" w:rsidRPr="00BC319B" w:rsidRDefault="00B821F6" w:rsidP="00B821F6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C319B">
              <w:rPr>
                <w:rFonts w:ascii="Arial Narrow" w:hAnsi="Arial Narrow"/>
                <w:sz w:val="20"/>
                <w:szCs w:val="20"/>
              </w:rPr>
              <w:t>Discute los casos prácticos para análisis de proyecto de inversión pecuaria.</w:t>
            </w:r>
          </w:p>
        </w:tc>
        <w:tc>
          <w:tcPr>
            <w:tcW w:w="2358" w:type="dxa"/>
            <w:gridSpan w:val="2"/>
            <w:vAlign w:val="center"/>
          </w:tcPr>
          <w:p w14:paraId="7F186735" w14:textId="77777777" w:rsidR="00B821F6" w:rsidRPr="00BC319B" w:rsidRDefault="00B821F6" w:rsidP="00B821F6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C319B">
              <w:rPr>
                <w:rFonts w:ascii="Arial Narrow" w:hAnsi="Arial Narrow"/>
                <w:sz w:val="20"/>
                <w:szCs w:val="20"/>
              </w:rPr>
              <w:t>Controla el procedimiento de formulación del proyecto.</w:t>
            </w:r>
          </w:p>
        </w:tc>
        <w:tc>
          <w:tcPr>
            <w:tcW w:w="2447" w:type="dxa"/>
            <w:gridSpan w:val="4"/>
            <w:vMerge/>
          </w:tcPr>
          <w:p w14:paraId="663C6811" w14:textId="77777777" w:rsidR="00B821F6" w:rsidRPr="00DC4128" w:rsidRDefault="00B821F6" w:rsidP="00B821F6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19" w:type="dxa"/>
            <w:gridSpan w:val="2"/>
            <w:vAlign w:val="center"/>
          </w:tcPr>
          <w:p w14:paraId="36715248" w14:textId="579B5A9C" w:rsidR="00B821F6" w:rsidRPr="00BC319B" w:rsidRDefault="00B821F6" w:rsidP="00B821F6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BC319B">
              <w:rPr>
                <w:rFonts w:ascii="Arial Narrow" w:hAnsi="Arial Narrow"/>
                <w:sz w:val="20"/>
                <w:szCs w:val="20"/>
              </w:rPr>
              <w:t xml:space="preserve">Identifica los activos tangibles e intangibles y capital del </w:t>
            </w:r>
            <w:r w:rsidR="00EF4AD7" w:rsidRPr="00BC319B">
              <w:rPr>
                <w:rFonts w:ascii="Arial Narrow" w:hAnsi="Arial Narrow"/>
                <w:sz w:val="20"/>
                <w:szCs w:val="20"/>
              </w:rPr>
              <w:t xml:space="preserve">trabajo, plasmándolo en MS </w:t>
            </w:r>
            <w:proofErr w:type="spellStart"/>
            <w:r w:rsidR="00EF4AD7" w:rsidRPr="00BC319B">
              <w:rPr>
                <w:rFonts w:ascii="Arial Narrow" w:hAnsi="Arial Narrow"/>
                <w:sz w:val="20"/>
                <w:szCs w:val="20"/>
              </w:rPr>
              <w:t>proyect</w:t>
            </w:r>
            <w:proofErr w:type="spellEnd"/>
            <w:r w:rsidR="00EF4AD7" w:rsidRPr="00BC319B">
              <w:rPr>
                <w:rFonts w:ascii="Arial Narrow" w:hAnsi="Arial Narrow"/>
                <w:sz w:val="20"/>
                <w:szCs w:val="20"/>
              </w:rPr>
              <w:t>.</w:t>
            </w:r>
          </w:p>
        </w:tc>
      </w:tr>
      <w:tr w:rsidR="004A3DFA" w:rsidRPr="00DC4128" w14:paraId="0DFCFD6E" w14:textId="77777777" w:rsidTr="00985F8F">
        <w:trPr>
          <w:trHeight w:val="319"/>
        </w:trPr>
        <w:tc>
          <w:tcPr>
            <w:tcW w:w="1033" w:type="dxa"/>
            <w:gridSpan w:val="2"/>
            <w:vMerge/>
            <w:textDirection w:val="btLr"/>
            <w:vAlign w:val="center"/>
            <w:hideMark/>
          </w:tcPr>
          <w:p w14:paraId="09C6D519" w14:textId="77777777" w:rsidR="004A3DFA" w:rsidRPr="00DC4128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15" w:type="dxa"/>
            <w:gridSpan w:val="2"/>
            <w:vMerge w:val="restart"/>
            <w:vAlign w:val="center"/>
            <w:hideMark/>
          </w:tcPr>
          <w:p w14:paraId="2BE9E3D2" w14:textId="77777777" w:rsidR="004A3DFA" w:rsidRPr="00DC4128" w:rsidRDefault="004A3DFA" w:rsidP="00687AC0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72" w:type="dxa"/>
            <w:gridSpan w:val="14"/>
            <w:hideMark/>
          </w:tcPr>
          <w:p w14:paraId="46D5AA8F" w14:textId="77777777" w:rsidR="004A3DFA" w:rsidRPr="00DC4128" w:rsidRDefault="001F2626" w:rsidP="001620C7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C4128">
              <w:rPr>
                <w:rFonts w:ascii="Arial Narrow" w:hAnsi="Arial Narrow"/>
                <w:b/>
                <w:bCs/>
                <w:sz w:val="20"/>
                <w:szCs w:val="20"/>
              </w:rPr>
              <w:t>EVALUACIÓN DE LA UNIDAD DIDÁCTICA</w:t>
            </w:r>
          </w:p>
        </w:tc>
      </w:tr>
      <w:tr w:rsidR="004A3DFA" w:rsidRPr="00DC4128" w14:paraId="5B0F437C" w14:textId="77777777" w:rsidTr="00985F8F">
        <w:trPr>
          <w:trHeight w:val="260"/>
        </w:trPr>
        <w:tc>
          <w:tcPr>
            <w:tcW w:w="1033" w:type="dxa"/>
            <w:gridSpan w:val="2"/>
            <w:vMerge/>
            <w:textDirection w:val="btLr"/>
            <w:vAlign w:val="center"/>
          </w:tcPr>
          <w:p w14:paraId="3D931165" w14:textId="77777777" w:rsidR="004A3DFA" w:rsidRPr="00DC4128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15" w:type="dxa"/>
            <w:gridSpan w:val="2"/>
            <w:vMerge/>
            <w:vAlign w:val="center"/>
          </w:tcPr>
          <w:p w14:paraId="4E0F1E84" w14:textId="77777777" w:rsidR="004A3DFA" w:rsidRPr="00DC4128" w:rsidRDefault="004A3DFA" w:rsidP="001620C7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33" w:type="dxa"/>
            <w:gridSpan w:val="4"/>
          </w:tcPr>
          <w:p w14:paraId="35128B17" w14:textId="77777777" w:rsidR="004A3DFA" w:rsidRPr="00DC4128" w:rsidRDefault="001F2626" w:rsidP="001620C7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C4128">
              <w:rPr>
                <w:rFonts w:ascii="Arial Narrow" w:hAnsi="Arial Narrow"/>
                <w:b/>
                <w:bCs/>
                <w:sz w:val="20"/>
                <w:szCs w:val="20"/>
              </w:rPr>
              <w:t>EVIDENCIA DE CONOCIMIENTOS</w:t>
            </w:r>
          </w:p>
        </w:tc>
        <w:tc>
          <w:tcPr>
            <w:tcW w:w="4766" w:type="dxa"/>
            <w:gridSpan w:val="6"/>
          </w:tcPr>
          <w:p w14:paraId="236EC2BB" w14:textId="77777777" w:rsidR="004A3DFA" w:rsidRPr="00DC4128" w:rsidRDefault="001F2626" w:rsidP="001620C7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C4128">
              <w:rPr>
                <w:rFonts w:ascii="Arial Narrow" w:hAnsi="Arial Narrow"/>
                <w:b/>
                <w:bCs/>
                <w:sz w:val="20"/>
                <w:szCs w:val="20"/>
              </w:rPr>
              <w:t>EVIDENCIA DE PRODUCTO</w:t>
            </w:r>
          </w:p>
        </w:tc>
        <w:tc>
          <w:tcPr>
            <w:tcW w:w="4072" w:type="dxa"/>
            <w:gridSpan w:val="4"/>
          </w:tcPr>
          <w:p w14:paraId="6B313D73" w14:textId="77777777" w:rsidR="004A3DFA" w:rsidRPr="00DC4128" w:rsidRDefault="001F2626" w:rsidP="001620C7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C4128">
              <w:rPr>
                <w:rFonts w:ascii="Arial Narrow" w:hAnsi="Arial Narrow"/>
                <w:b/>
                <w:bCs/>
                <w:sz w:val="20"/>
                <w:szCs w:val="20"/>
              </w:rPr>
              <w:t>EVIDENCIA DE DESEMPEÑO</w:t>
            </w:r>
          </w:p>
        </w:tc>
      </w:tr>
      <w:tr w:rsidR="00844BD4" w:rsidRPr="00DC4128" w14:paraId="1800230A" w14:textId="77777777" w:rsidTr="00985F8F">
        <w:trPr>
          <w:trHeight w:val="1278"/>
        </w:trPr>
        <w:tc>
          <w:tcPr>
            <w:tcW w:w="1033" w:type="dxa"/>
            <w:gridSpan w:val="2"/>
            <w:vMerge/>
            <w:textDirection w:val="btLr"/>
            <w:vAlign w:val="center"/>
          </w:tcPr>
          <w:p w14:paraId="739CDCA9" w14:textId="77777777" w:rsidR="00844BD4" w:rsidRPr="00DC4128" w:rsidRDefault="00844BD4" w:rsidP="00844BD4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  <w:vAlign w:val="center"/>
          </w:tcPr>
          <w:p w14:paraId="63CA3FD2" w14:textId="77777777" w:rsidR="00844BD4" w:rsidRPr="00DC4128" w:rsidRDefault="00844BD4" w:rsidP="00844BD4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33" w:type="dxa"/>
            <w:gridSpan w:val="4"/>
          </w:tcPr>
          <w:p w14:paraId="60FF4204" w14:textId="77777777" w:rsidR="00844BD4" w:rsidRPr="00DC4128" w:rsidRDefault="00844BD4" w:rsidP="00844BD4">
            <w:pPr>
              <w:numPr>
                <w:ilvl w:val="0"/>
                <w:numId w:val="15"/>
              </w:numPr>
              <w:spacing w:after="0" w:line="276" w:lineRule="auto"/>
              <w:ind w:left="323" w:hanging="284"/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DC4128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 xml:space="preserve">Evaluación de casos </w:t>
            </w:r>
            <w:r w:rsidR="00C65E5E" w:rsidRPr="00DC4128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proyectos de inversión.</w:t>
            </w:r>
          </w:p>
          <w:p w14:paraId="3B946E6B" w14:textId="77777777" w:rsidR="00844BD4" w:rsidRPr="00DC4128" w:rsidRDefault="00844BD4" w:rsidP="00844BD4">
            <w:pPr>
              <w:numPr>
                <w:ilvl w:val="0"/>
                <w:numId w:val="15"/>
              </w:numPr>
              <w:spacing w:after="0" w:line="276" w:lineRule="auto"/>
              <w:ind w:left="323" w:hanging="284"/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DC4128">
              <w:rPr>
                <w:rFonts w:ascii="Arial Narrow" w:hAnsi="Arial Narrow"/>
                <w:sz w:val="20"/>
                <w:szCs w:val="20"/>
              </w:rPr>
              <w:t>Evaluación virtual teórico-práctico de 20 preguntas con múltiples opciones.</w:t>
            </w:r>
          </w:p>
        </w:tc>
        <w:tc>
          <w:tcPr>
            <w:tcW w:w="4766" w:type="dxa"/>
            <w:gridSpan w:val="6"/>
          </w:tcPr>
          <w:p w14:paraId="2A23F01F" w14:textId="19A81DDC" w:rsidR="00844BD4" w:rsidRPr="00DC4128" w:rsidRDefault="00B02D5E" w:rsidP="00B821F6">
            <w:pPr>
              <w:numPr>
                <w:ilvl w:val="0"/>
                <w:numId w:val="15"/>
              </w:numPr>
              <w:spacing w:after="0" w:line="276" w:lineRule="auto"/>
              <w:ind w:left="211" w:hanging="141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DC4128">
              <w:rPr>
                <w:rFonts w:ascii="Arial Narrow" w:hAnsi="Arial Narrow"/>
                <w:sz w:val="20"/>
                <w:szCs w:val="20"/>
              </w:rPr>
              <w:t>Presentación del segundo avance del Informe de realización de proyectos.</w:t>
            </w:r>
          </w:p>
        </w:tc>
        <w:tc>
          <w:tcPr>
            <w:tcW w:w="4072" w:type="dxa"/>
            <w:gridSpan w:val="4"/>
          </w:tcPr>
          <w:p w14:paraId="3FBFA91B" w14:textId="77777777" w:rsidR="00844BD4" w:rsidRPr="00DC4128" w:rsidRDefault="00844BD4" w:rsidP="00844BD4">
            <w:pPr>
              <w:numPr>
                <w:ilvl w:val="0"/>
                <w:numId w:val="15"/>
              </w:numPr>
              <w:spacing w:after="0" w:line="276" w:lineRule="auto"/>
              <w:ind w:left="188" w:hanging="188"/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DC4128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Comportamiento en clase virtual, chats.</w:t>
            </w:r>
          </w:p>
          <w:p w14:paraId="36C75477" w14:textId="77777777" w:rsidR="00844BD4" w:rsidRPr="00DC4128" w:rsidRDefault="00C65E5E" w:rsidP="00844BD4">
            <w:pPr>
              <w:numPr>
                <w:ilvl w:val="0"/>
                <w:numId w:val="15"/>
              </w:numPr>
              <w:spacing w:after="0" w:line="276" w:lineRule="auto"/>
              <w:ind w:left="188" w:hanging="188"/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DC4128">
              <w:rPr>
                <w:rFonts w:ascii="Arial Narrow" w:hAnsi="Arial Narrow"/>
                <w:sz w:val="20"/>
                <w:szCs w:val="20"/>
              </w:rPr>
              <w:t>Argumento técnico económico de la elaboración del proyecto de inversión a nivel de pre factibilidad.</w:t>
            </w:r>
          </w:p>
        </w:tc>
      </w:tr>
    </w:tbl>
    <w:p w14:paraId="584CE6E3" w14:textId="24F2B601" w:rsidR="004A3DFA" w:rsidRDefault="004A3DFA" w:rsidP="00DA0283">
      <w:pPr>
        <w:pStyle w:val="TableParagraph"/>
        <w:spacing w:before="80" w:line="211" w:lineRule="auto"/>
        <w:ind w:right="142"/>
        <w:jc w:val="center"/>
        <w:rPr>
          <w:rFonts w:ascii="Arial Narrow" w:hAnsi="Arial Narrow"/>
          <w:sz w:val="20"/>
          <w:szCs w:val="20"/>
        </w:rPr>
      </w:pPr>
    </w:p>
    <w:p w14:paraId="0E3D028F" w14:textId="5597D248" w:rsidR="00DC4128" w:rsidRDefault="00DC4128" w:rsidP="00DA0283">
      <w:pPr>
        <w:pStyle w:val="TableParagraph"/>
        <w:spacing w:before="80" w:line="211" w:lineRule="auto"/>
        <w:ind w:right="142"/>
        <w:jc w:val="center"/>
        <w:rPr>
          <w:rFonts w:ascii="Arial Narrow" w:hAnsi="Arial Narrow"/>
          <w:sz w:val="20"/>
          <w:szCs w:val="20"/>
        </w:rPr>
      </w:pPr>
    </w:p>
    <w:p w14:paraId="3C6B060C" w14:textId="70D3D7CB" w:rsidR="00DC4128" w:rsidRDefault="00DC4128" w:rsidP="00DA0283">
      <w:pPr>
        <w:pStyle w:val="TableParagraph"/>
        <w:spacing w:before="80" w:line="211" w:lineRule="auto"/>
        <w:ind w:right="142"/>
        <w:jc w:val="center"/>
        <w:rPr>
          <w:rFonts w:ascii="Arial Narrow" w:hAnsi="Arial Narrow"/>
          <w:sz w:val="20"/>
          <w:szCs w:val="20"/>
        </w:rPr>
      </w:pPr>
    </w:p>
    <w:p w14:paraId="0A0A73FF" w14:textId="77777777" w:rsidR="00DC4128" w:rsidRDefault="00DC4128" w:rsidP="00DA0283">
      <w:pPr>
        <w:pStyle w:val="TableParagraph"/>
        <w:spacing w:before="80" w:line="211" w:lineRule="auto"/>
        <w:ind w:right="142"/>
        <w:jc w:val="center"/>
        <w:rPr>
          <w:rFonts w:ascii="Arial Narrow" w:hAnsi="Arial Narrow"/>
          <w:sz w:val="20"/>
          <w:szCs w:val="20"/>
        </w:rPr>
      </w:pPr>
    </w:p>
    <w:tbl>
      <w:tblPr>
        <w:tblW w:w="14646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6"/>
        <w:gridCol w:w="34"/>
        <w:gridCol w:w="908"/>
        <w:gridCol w:w="110"/>
        <w:gridCol w:w="3143"/>
        <w:gridCol w:w="35"/>
        <w:gridCol w:w="523"/>
        <w:gridCol w:w="32"/>
        <w:gridCol w:w="1819"/>
        <w:gridCol w:w="2362"/>
        <w:gridCol w:w="45"/>
        <w:gridCol w:w="544"/>
        <w:gridCol w:w="52"/>
        <w:gridCol w:w="1802"/>
        <w:gridCol w:w="88"/>
        <w:gridCol w:w="2134"/>
        <w:gridCol w:w="126"/>
        <w:gridCol w:w="13"/>
      </w:tblGrid>
      <w:tr w:rsidR="004A3DFA" w:rsidRPr="00DC4128" w14:paraId="2A5803F4" w14:textId="77777777" w:rsidTr="00EF4AD7">
        <w:trPr>
          <w:gridAfter w:val="2"/>
          <w:wAfter w:w="139" w:type="dxa"/>
          <w:cantSplit/>
          <w:trHeight w:val="461"/>
        </w:trPr>
        <w:tc>
          <w:tcPr>
            <w:tcW w:w="9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41F3F90" w14:textId="77777777" w:rsidR="004A3DFA" w:rsidRPr="00DC4128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DC4128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UNIDAD DIDÁCTICA III:</w:t>
            </w:r>
          </w:p>
          <w:p w14:paraId="5DD6356D" w14:textId="77777777" w:rsidR="00687AC0" w:rsidRPr="00DC4128" w:rsidRDefault="00C65E5E" w:rsidP="00844BD4">
            <w:pPr>
              <w:spacing w:after="0"/>
              <w:jc w:val="center"/>
              <w:rPr>
                <w:rFonts w:ascii="Arial Narrow" w:eastAsia="Times New Roman" w:hAnsi="Arial Narrow"/>
                <w:bCs/>
                <w:i/>
                <w:color w:val="000000"/>
                <w:sz w:val="20"/>
                <w:szCs w:val="20"/>
                <w:lang w:eastAsia="es-PE"/>
              </w:rPr>
            </w:pPr>
            <w:r w:rsidRPr="00DC4128">
              <w:rPr>
                <w:rFonts w:ascii="Arial Narrow" w:hAnsi="Arial Narrow"/>
                <w:sz w:val="20"/>
                <w:szCs w:val="20"/>
              </w:rPr>
              <w:t>INVERSIÓN, COSTOS Y BENEFICIO, FONDO DE FLUJO NETO</w:t>
            </w:r>
          </w:p>
        </w:tc>
        <w:tc>
          <w:tcPr>
            <w:tcW w:w="1359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DCC86B0" w14:textId="0FA81313" w:rsidR="004A3DFA" w:rsidRPr="004D524C" w:rsidRDefault="001F2626" w:rsidP="00C65E5E">
            <w:pPr>
              <w:rPr>
                <w:rFonts w:ascii="Arial Narrow" w:hAnsi="Arial Narrow"/>
                <w:sz w:val="20"/>
                <w:szCs w:val="20"/>
              </w:rPr>
            </w:pPr>
            <w:r w:rsidRPr="004D524C">
              <w:rPr>
                <w:rFonts w:ascii="Arial Narrow" w:hAnsi="Arial Narrow"/>
                <w:sz w:val="20"/>
                <w:szCs w:val="20"/>
              </w:rPr>
              <w:t>CAPACIDAD DE LA UNIDAD DIDÁCTICA III</w:t>
            </w:r>
            <w:r w:rsidR="00985F8F" w:rsidRPr="004D524C">
              <w:rPr>
                <w:rFonts w:ascii="Arial Narrow" w:hAnsi="Arial Narrow"/>
                <w:sz w:val="20"/>
                <w:szCs w:val="20"/>
              </w:rPr>
              <w:t>: Ante</w:t>
            </w:r>
            <w:r w:rsidR="00AE4F01" w:rsidRPr="004D524C">
              <w:rPr>
                <w:rFonts w:ascii="Arial Narrow" w:hAnsi="Arial Narrow"/>
                <w:sz w:val="20"/>
                <w:szCs w:val="20"/>
              </w:rPr>
              <w:t xml:space="preserve"> la necesidad de definir las fuentes de financiamiento de un proyecto, </w:t>
            </w:r>
            <w:r w:rsidR="00AE4F01" w:rsidRPr="004D524C">
              <w:rPr>
                <w:rFonts w:ascii="Arial Narrow" w:hAnsi="Arial Narrow"/>
                <w:b/>
                <w:bCs/>
                <w:sz w:val="20"/>
                <w:szCs w:val="20"/>
              </w:rPr>
              <w:t>evalúa</w:t>
            </w:r>
            <w:r w:rsidR="00AE4F01" w:rsidRPr="004D524C">
              <w:rPr>
                <w:rFonts w:ascii="Arial Narrow" w:hAnsi="Arial Narrow"/>
                <w:sz w:val="20"/>
                <w:szCs w:val="20"/>
              </w:rPr>
              <w:t xml:space="preserve"> los presupuestos de costos e ingresos de un proyecto pecuario, elaborando estados financieros en casos propuestos.</w:t>
            </w:r>
          </w:p>
        </w:tc>
      </w:tr>
      <w:tr w:rsidR="004A3DFA" w:rsidRPr="00DC4128" w14:paraId="47FDD7A9" w14:textId="77777777" w:rsidTr="00EF4AD7">
        <w:trPr>
          <w:gridAfter w:val="2"/>
          <w:wAfter w:w="139" w:type="dxa"/>
          <w:trHeight w:val="415"/>
        </w:trPr>
        <w:tc>
          <w:tcPr>
            <w:tcW w:w="9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C5E6B" w14:textId="77777777" w:rsidR="004A3DFA" w:rsidRPr="00DC4128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0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2DED9E1" w14:textId="77777777" w:rsidR="004A3DFA" w:rsidRPr="004D524C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es-PE"/>
              </w:rPr>
            </w:pPr>
            <w:r w:rsidRPr="004D524C">
              <w:rPr>
                <w:rFonts w:ascii="Arial Narrow" w:eastAsia="Times New Roman" w:hAnsi="Arial Narrow"/>
                <w:b/>
                <w:sz w:val="20"/>
                <w:szCs w:val="20"/>
                <w:lang w:eastAsia="es-PE"/>
              </w:rPr>
              <w:t>SEMANA</w:t>
            </w:r>
          </w:p>
        </w:tc>
        <w:tc>
          <w:tcPr>
            <w:tcW w:w="79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A59709D" w14:textId="77777777" w:rsidR="004A3DFA" w:rsidRPr="004D524C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es-PE"/>
              </w:rPr>
            </w:pPr>
            <w:r w:rsidRPr="004D524C">
              <w:rPr>
                <w:rFonts w:ascii="Arial Narrow" w:eastAsia="Times New Roman" w:hAnsi="Arial Narrow"/>
                <w:b/>
                <w:sz w:val="20"/>
                <w:szCs w:val="20"/>
                <w:lang w:eastAsia="es-PE"/>
              </w:rPr>
              <w:t xml:space="preserve">CONTENIDOS </w:t>
            </w:r>
          </w:p>
        </w:tc>
        <w:tc>
          <w:tcPr>
            <w:tcW w:w="24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4423C1B" w14:textId="18389025" w:rsidR="004A3DFA" w:rsidRPr="004D524C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es-PE"/>
              </w:rPr>
            </w:pPr>
            <w:r w:rsidRPr="004D524C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es-PE"/>
              </w:rPr>
              <w:t>ESTRATEGIAS DE LA ENSEÑANZA</w:t>
            </w:r>
          </w:p>
        </w:tc>
        <w:tc>
          <w:tcPr>
            <w:tcW w:w="22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C08C86E" w14:textId="77777777" w:rsidR="004A3DFA" w:rsidRPr="004D524C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es-PE"/>
              </w:rPr>
            </w:pPr>
            <w:r w:rsidRPr="004D524C">
              <w:rPr>
                <w:rFonts w:ascii="Arial Narrow" w:eastAsia="Times New Roman" w:hAnsi="Arial Narrow"/>
                <w:b/>
                <w:sz w:val="20"/>
                <w:szCs w:val="20"/>
                <w:lang w:eastAsia="es-PE"/>
              </w:rPr>
              <w:t xml:space="preserve">INDICADORES DE LOGRO DE LA CAPACIDAD </w:t>
            </w:r>
          </w:p>
        </w:tc>
      </w:tr>
      <w:tr w:rsidR="004A3DFA" w:rsidRPr="00DC4128" w14:paraId="281D4AA0" w14:textId="77777777" w:rsidTr="00EF4AD7">
        <w:trPr>
          <w:gridAfter w:val="2"/>
          <w:wAfter w:w="139" w:type="dxa"/>
          <w:trHeight w:val="187"/>
        </w:trPr>
        <w:tc>
          <w:tcPr>
            <w:tcW w:w="9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754F8" w14:textId="77777777" w:rsidR="004A3DFA" w:rsidRPr="00DC4128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0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3A17B" w14:textId="77777777" w:rsidR="004A3DFA" w:rsidRPr="00DC4128" w:rsidRDefault="004A3DFA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9A6E165" w14:textId="77777777" w:rsidR="004A3DFA" w:rsidRPr="00DC4128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DC4128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CONCEPTUAL</w:t>
            </w:r>
          </w:p>
        </w:tc>
        <w:tc>
          <w:tcPr>
            <w:tcW w:w="23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221C751" w14:textId="77777777" w:rsidR="004A3DFA" w:rsidRPr="00DC4128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DC4128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PROCEDIMENTAL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4E85049" w14:textId="77777777" w:rsidR="004A3DFA" w:rsidRPr="00DC4128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DC4128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ACTITUDINAL</w:t>
            </w:r>
          </w:p>
        </w:tc>
        <w:tc>
          <w:tcPr>
            <w:tcW w:w="244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5CBC89" w14:textId="77777777" w:rsidR="004A3DFA" w:rsidRPr="00DC4128" w:rsidRDefault="004A3DFA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9C091" w14:textId="77777777" w:rsidR="004A3DFA" w:rsidRPr="00DC4128" w:rsidRDefault="004A3DFA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</w:tr>
      <w:tr w:rsidR="00C65E5E" w:rsidRPr="00DC4128" w14:paraId="3F49ECA4" w14:textId="77777777" w:rsidTr="00EF4AD7">
        <w:trPr>
          <w:gridAfter w:val="2"/>
          <w:wAfter w:w="139" w:type="dxa"/>
          <w:trHeight w:val="888"/>
        </w:trPr>
        <w:tc>
          <w:tcPr>
            <w:tcW w:w="91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C4AEB3" w14:textId="77777777" w:rsidR="00C65E5E" w:rsidRPr="00DC4128" w:rsidRDefault="00C65E5E" w:rsidP="00C65E5E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EC2F2" w14:textId="77777777" w:rsidR="00C65E5E" w:rsidRPr="00DC4128" w:rsidRDefault="00C65E5E" w:rsidP="00C65E5E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C4128"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31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9A76A" w14:textId="77777777" w:rsidR="00C65E5E" w:rsidRPr="00DC4128" w:rsidRDefault="00C65E5E" w:rsidP="00C65E5E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C4128">
              <w:rPr>
                <w:rFonts w:ascii="Arial Narrow" w:hAnsi="Arial Narrow"/>
                <w:sz w:val="20"/>
                <w:szCs w:val="20"/>
              </w:rPr>
              <w:t>Inversión.</w:t>
            </w:r>
          </w:p>
        </w:tc>
        <w:tc>
          <w:tcPr>
            <w:tcW w:w="23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85DC1" w14:textId="77777777" w:rsidR="00C65E5E" w:rsidRPr="00BC319B" w:rsidRDefault="00C65E5E" w:rsidP="00C65E5E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C319B">
              <w:rPr>
                <w:rFonts w:ascii="Arial Narrow" w:hAnsi="Arial Narrow"/>
                <w:sz w:val="20"/>
                <w:szCs w:val="20"/>
              </w:rPr>
              <w:t>Identifica la importancia de la inversión.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1A38F" w14:textId="77777777" w:rsidR="00C65E5E" w:rsidRPr="00BC319B" w:rsidRDefault="00C65E5E" w:rsidP="00C65E5E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C319B">
              <w:rPr>
                <w:rFonts w:ascii="Arial Narrow" w:hAnsi="Arial Narrow"/>
                <w:sz w:val="20"/>
                <w:szCs w:val="20"/>
              </w:rPr>
              <w:t>Establecer interés por la importancia de la inversión en la elaboración del proyecto.</w:t>
            </w:r>
          </w:p>
        </w:tc>
        <w:tc>
          <w:tcPr>
            <w:tcW w:w="2443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4C8EAAC" w14:textId="77777777" w:rsidR="000A10D8" w:rsidRPr="00DC4128" w:rsidRDefault="000A10D8" w:rsidP="000A10D8">
            <w:pPr>
              <w:spacing w:after="0"/>
              <w:jc w:val="both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DC4128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Expositiva (Docente/Alumno)</w:t>
            </w:r>
          </w:p>
          <w:p w14:paraId="2ADF7166" w14:textId="77777777" w:rsidR="000A10D8" w:rsidRPr="00DC4128" w:rsidRDefault="000A10D8" w:rsidP="000A10D8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DC4128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 xml:space="preserve">Aula </w:t>
            </w:r>
          </w:p>
          <w:p w14:paraId="590E1046" w14:textId="77777777" w:rsidR="000A10D8" w:rsidRPr="00DC4128" w:rsidRDefault="000A10D8" w:rsidP="000A10D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DC4128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 xml:space="preserve">Debate dirigido </w:t>
            </w:r>
          </w:p>
          <w:p w14:paraId="0B932C71" w14:textId="77777777" w:rsidR="000A10D8" w:rsidRPr="00DC4128" w:rsidRDefault="000A10D8" w:rsidP="000A10D8">
            <w:pPr>
              <w:spacing w:after="0"/>
              <w:jc w:val="both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DC4128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(Discusiones)</w:t>
            </w:r>
          </w:p>
          <w:p w14:paraId="281CAAD1" w14:textId="77777777" w:rsidR="000A10D8" w:rsidRPr="00DC4128" w:rsidRDefault="000A10D8" w:rsidP="000A10D8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DC4128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 xml:space="preserve">Mesa redonda en aula. </w:t>
            </w:r>
          </w:p>
          <w:p w14:paraId="6ED1DD81" w14:textId="77777777" w:rsidR="000A10D8" w:rsidRPr="00DC4128" w:rsidRDefault="000A10D8" w:rsidP="000A10D8">
            <w:pPr>
              <w:spacing w:after="0"/>
              <w:jc w:val="both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DC4128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Software</w:t>
            </w:r>
          </w:p>
          <w:p w14:paraId="042B85F1" w14:textId="77777777" w:rsidR="000A10D8" w:rsidRPr="00DC4128" w:rsidRDefault="000A10D8" w:rsidP="000A10D8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DC4128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Ms Proyect.</w:t>
            </w:r>
          </w:p>
          <w:p w14:paraId="14BE2D92" w14:textId="77777777" w:rsidR="000A10D8" w:rsidRPr="00DC4128" w:rsidRDefault="000A10D8" w:rsidP="000A10D8">
            <w:pPr>
              <w:spacing w:after="0"/>
              <w:jc w:val="both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DC4128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Lecturas</w:t>
            </w:r>
          </w:p>
          <w:p w14:paraId="5EE6E44C" w14:textId="77777777" w:rsidR="000A10D8" w:rsidRPr="00DC4128" w:rsidRDefault="000A10D8" w:rsidP="000A10D8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DC4128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Uso de repositorios digitales</w:t>
            </w:r>
          </w:p>
          <w:p w14:paraId="5AD12288" w14:textId="77777777" w:rsidR="000A10D8" w:rsidRPr="00DC4128" w:rsidRDefault="000A10D8" w:rsidP="000A10D8">
            <w:pPr>
              <w:spacing w:after="0"/>
              <w:jc w:val="both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DC4128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Lluvia de ideas (Saberes previos)</w:t>
            </w:r>
          </w:p>
          <w:p w14:paraId="24269CF7" w14:textId="77777777" w:rsidR="000A10D8" w:rsidRPr="00DC4128" w:rsidRDefault="000A10D8" w:rsidP="000A10D8">
            <w:pPr>
              <w:numPr>
                <w:ilvl w:val="0"/>
                <w:numId w:val="17"/>
              </w:numPr>
              <w:spacing w:after="0" w:line="276" w:lineRule="auto"/>
              <w:ind w:left="229" w:hanging="208"/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DC4128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Foros, Chat</w:t>
            </w:r>
          </w:p>
          <w:p w14:paraId="64C7BF23" w14:textId="7860763C" w:rsidR="00C65E5E" w:rsidRPr="00DC4128" w:rsidRDefault="000A10D8" w:rsidP="000A10D8">
            <w:pPr>
              <w:pStyle w:val="Prrafodelista"/>
              <w:numPr>
                <w:ilvl w:val="0"/>
                <w:numId w:val="24"/>
              </w:numPr>
              <w:spacing w:after="0"/>
              <w:ind w:left="189" w:hanging="189"/>
              <w:rPr>
                <w:rFonts w:ascii="Arial Narrow" w:eastAsia="Times New Roman" w:hAnsi="Arial Narrow"/>
                <w:bCs/>
                <w:color w:val="000000"/>
                <w:sz w:val="20"/>
                <w:szCs w:val="20"/>
                <w:lang w:eastAsia="es-PE"/>
              </w:rPr>
            </w:pPr>
            <w:r w:rsidRPr="00DC4128">
              <w:rPr>
                <w:rFonts w:ascii="Arial Narrow" w:hAnsi="Arial Narrow"/>
                <w:sz w:val="20"/>
                <w:szCs w:val="20"/>
              </w:rPr>
              <w:t>Aula</w:t>
            </w:r>
          </w:p>
        </w:tc>
        <w:tc>
          <w:tcPr>
            <w:tcW w:w="2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C9E18" w14:textId="77777777" w:rsidR="00C65E5E" w:rsidRPr="00BC319B" w:rsidRDefault="00C65E5E" w:rsidP="00C65E5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C319B">
              <w:rPr>
                <w:rFonts w:ascii="Arial Narrow" w:hAnsi="Arial Narrow"/>
                <w:sz w:val="20"/>
                <w:szCs w:val="20"/>
              </w:rPr>
              <w:t>Identifica los activos tangibles e intangibles y capital del trabajo.</w:t>
            </w:r>
          </w:p>
        </w:tc>
      </w:tr>
      <w:tr w:rsidR="00C65E5E" w:rsidRPr="00DC4128" w14:paraId="262F100C" w14:textId="77777777" w:rsidTr="00EF4AD7">
        <w:trPr>
          <w:gridAfter w:val="2"/>
          <w:wAfter w:w="139" w:type="dxa"/>
          <w:trHeight w:val="681"/>
        </w:trPr>
        <w:tc>
          <w:tcPr>
            <w:tcW w:w="91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0814F7" w14:textId="77777777" w:rsidR="00C65E5E" w:rsidRPr="00DC4128" w:rsidRDefault="00C65E5E" w:rsidP="00C65E5E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902D9" w14:textId="77777777" w:rsidR="00C65E5E" w:rsidRPr="00DC4128" w:rsidRDefault="00C65E5E" w:rsidP="00C65E5E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C4128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F24BB" w14:textId="77777777" w:rsidR="00C65E5E" w:rsidRPr="00DC4128" w:rsidRDefault="00C65E5E" w:rsidP="00C65E5E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C4128">
              <w:rPr>
                <w:rFonts w:ascii="Arial Narrow" w:hAnsi="Arial Narrow"/>
                <w:sz w:val="20"/>
                <w:szCs w:val="20"/>
              </w:rPr>
              <w:t>Financiamiento.</w:t>
            </w: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11B56" w14:textId="77777777" w:rsidR="00C65E5E" w:rsidRPr="00BC319B" w:rsidRDefault="00C65E5E" w:rsidP="00C65E5E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C319B">
              <w:rPr>
                <w:rFonts w:ascii="Arial Narrow" w:hAnsi="Arial Narrow"/>
                <w:sz w:val="20"/>
                <w:szCs w:val="20"/>
              </w:rPr>
              <w:t>Identifica las formas de financiamiento. Elabora el cronograma de pagos.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28050" w14:textId="77777777" w:rsidR="00C65E5E" w:rsidRPr="00BC319B" w:rsidRDefault="00C65E5E" w:rsidP="00C65E5E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BC319B">
              <w:rPr>
                <w:rFonts w:ascii="Arial Narrow" w:hAnsi="Arial Narrow"/>
                <w:sz w:val="20"/>
                <w:szCs w:val="20"/>
              </w:rPr>
              <w:t>Establecer los procedimientos para financiamiento.</w:t>
            </w:r>
          </w:p>
        </w:tc>
        <w:tc>
          <w:tcPr>
            <w:tcW w:w="2443" w:type="dxa"/>
            <w:gridSpan w:val="4"/>
            <w:vMerge/>
            <w:tcBorders>
              <w:left w:val="nil"/>
              <w:right w:val="single" w:sz="4" w:space="0" w:color="auto"/>
            </w:tcBorders>
          </w:tcPr>
          <w:p w14:paraId="2A01879B" w14:textId="77777777" w:rsidR="00C65E5E" w:rsidRPr="00DC4128" w:rsidRDefault="00C65E5E" w:rsidP="00C65E5E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C199B" w14:textId="62FA6AF8" w:rsidR="00C65E5E" w:rsidRPr="00BC319B" w:rsidRDefault="00C65E5E" w:rsidP="00EF4AD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C319B">
              <w:rPr>
                <w:rFonts w:ascii="Arial Narrow" w:hAnsi="Arial Narrow"/>
                <w:sz w:val="20"/>
                <w:szCs w:val="20"/>
              </w:rPr>
              <w:t xml:space="preserve">Reconoce las fuentes </w:t>
            </w:r>
            <w:r w:rsidR="00EF4AD7" w:rsidRPr="00BC319B">
              <w:rPr>
                <w:rFonts w:ascii="Arial Narrow" w:hAnsi="Arial Narrow"/>
                <w:sz w:val="20"/>
                <w:szCs w:val="20"/>
              </w:rPr>
              <w:t xml:space="preserve">de financiamiento, plasmándolo en MS </w:t>
            </w:r>
            <w:proofErr w:type="spellStart"/>
            <w:r w:rsidR="00EF4AD7" w:rsidRPr="00BC319B">
              <w:rPr>
                <w:rFonts w:ascii="Arial Narrow" w:hAnsi="Arial Narrow"/>
                <w:sz w:val="20"/>
                <w:szCs w:val="20"/>
              </w:rPr>
              <w:t>proyect</w:t>
            </w:r>
            <w:proofErr w:type="spellEnd"/>
            <w:r w:rsidR="00EF4AD7" w:rsidRPr="00BC319B">
              <w:rPr>
                <w:rFonts w:ascii="Arial Narrow" w:hAnsi="Arial Narrow"/>
                <w:sz w:val="20"/>
                <w:szCs w:val="20"/>
              </w:rPr>
              <w:t>.</w:t>
            </w:r>
          </w:p>
        </w:tc>
      </w:tr>
      <w:tr w:rsidR="00C65E5E" w:rsidRPr="00DC4128" w14:paraId="53DD84DD" w14:textId="77777777" w:rsidTr="00EF4AD7">
        <w:trPr>
          <w:gridAfter w:val="2"/>
          <w:wAfter w:w="139" w:type="dxa"/>
          <w:trHeight w:val="806"/>
        </w:trPr>
        <w:tc>
          <w:tcPr>
            <w:tcW w:w="91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8773CC" w14:textId="77777777" w:rsidR="00C65E5E" w:rsidRPr="00DC4128" w:rsidRDefault="00C65E5E" w:rsidP="00C65E5E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25856" w14:textId="77777777" w:rsidR="00C65E5E" w:rsidRPr="00DC4128" w:rsidRDefault="00C65E5E" w:rsidP="00C65E5E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C4128"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C591" w14:textId="77777777" w:rsidR="00C65E5E" w:rsidRPr="00DC4128" w:rsidRDefault="00C65E5E" w:rsidP="00C65E5E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C4128">
              <w:rPr>
                <w:rFonts w:ascii="Arial Narrow" w:hAnsi="Arial Narrow"/>
                <w:sz w:val="20"/>
                <w:szCs w:val="20"/>
              </w:rPr>
              <w:t>Presupuesto de costos e ingresos.</w:t>
            </w: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F1BD9" w14:textId="77777777" w:rsidR="00C65E5E" w:rsidRPr="00BC319B" w:rsidRDefault="00C65E5E" w:rsidP="00C65E5E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BC319B">
              <w:rPr>
                <w:rFonts w:ascii="Arial Narrow" w:hAnsi="Arial Narrow"/>
                <w:sz w:val="20"/>
                <w:szCs w:val="20"/>
              </w:rPr>
              <w:t>Identifica los costos e ingresos del proyecto pecuario.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C3B50" w14:textId="77777777" w:rsidR="00C65E5E" w:rsidRPr="00BC319B" w:rsidRDefault="00C65E5E" w:rsidP="00C65E5E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C319B">
              <w:rPr>
                <w:rFonts w:ascii="Arial Narrow" w:hAnsi="Arial Narrow"/>
                <w:sz w:val="20"/>
                <w:szCs w:val="20"/>
              </w:rPr>
              <w:t>Resolver los problemas de costos e ingresos del proyecto pecuario.</w:t>
            </w:r>
          </w:p>
        </w:tc>
        <w:tc>
          <w:tcPr>
            <w:tcW w:w="2443" w:type="dxa"/>
            <w:gridSpan w:val="4"/>
            <w:vMerge/>
            <w:tcBorders>
              <w:left w:val="nil"/>
              <w:right w:val="single" w:sz="4" w:space="0" w:color="auto"/>
            </w:tcBorders>
          </w:tcPr>
          <w:p w14:paraId="570C199E" w14:textId="77777777" w:rsidR="00C65E5E" w:rsidRPr="00DC4128" w:rsidRDefault="00C65E5E" w:rsidP="00C65E5E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FAD06" w14:textId="31CE0DB4" w:rsidR="00C65E5E" w:rsidRPr="00BC319B" w:rsidRDefault="00C65E5E" w:rsidP="00C65E5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C319B">
              <w:rPr>
                <w:rFonts w:ascii="Arial Narrow" w:hAnsi="Arial Narrow"/>
                <w:sz w:val="20"/>
                <w:szCs w:val="20"/>
              </w:rPr>
              <w:t xml:space="preserve">Calcula los presupuestos de costos e </w:t>
            </w:r>
            <w:r w:rsidR="00EF4AD7" w:rsidRPr="00BC319B">
              <w:rPr>
                <w:rFonts w:ascii="Arial Narrow" w:hAnsi="Arial Narrow"/>
                <w:sz w:val="20"/>
                <w:szCs w:val="20"/>
              </w:rPr>
              <w:t xml:space="preserve">ingresos, plasmándolo en MS </w:t>
            </w:r>
            <w:proofErr w:type="spellStart"/>
            <w:r w:rsidR="00EF4AD7" w:rsidRPr="00BC319B">
              <w:rPr>
                <w:rFonts w:ascii="Arial Narrow" w:hAnsi="Arial Narrow"/>
                <w:sz w:val="20"/>
                <w:szCs w:val="20"/>
              </w:rPr>
              <w:t>proyect</w:t>
            </w:r>
            <w:proofErr w:type="spellEnd"/>
            <w:r w:rsidR="00EF4AD7" w:rsidRPr="00BC319B">
              <w:rPr>
                <w:rFonts w:ascii="Arial Narrow" w:hAnsi="Arial Narrow"/>
                <w:sz w:val="20"/>
                <w:szCs w:val="20"/>
              </w:rPr>
              <w:t>.</w:t>
            </w:r>
          </w:p>
        </w:tc>
      </w:tr>
      <w:tr w:rsidR="00C65E5E" w:rsidRPr="00DC4128" w14:paraId="60422119" w14:textId="77777777" w:rsidTr="00EF4AD7">
        <w:trPr>
          <w:gridAfter w:val="2"/>
          <w:wAfter w:w="139" w:type="dxa"/>
          <w:trHeight w:val="2036"/>
        </w:trPr>
        <w:tc>
          <w:tcPr>
            <w:tcW w:w="91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3EE946" w14:textId="77777777" w:rsidR="00C65E5E" w:rsidRPr="00DC4128" w:rsidRDefault="00C65E5E" w:rsidP="00C65E5E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01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C881E36" w14:textId="77777777" w:rsidR="00C65E5E" w:rsidRPr="00DC4128" w:rsidRDefault="00C65E5E" w:rsidP="00C65E5E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C4128"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FBDA26" w14:textId="77777777" w:rsidR="00C65E5E" w:rsidRPr="00DC4128" w:rsidRDefault="00C65E5E" w:rsidP="00C65E5E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C4128">
              <w:rPr>
                <w:rFonts w:ascii="Arial Narrow" w:hAnsi="Arial Narrow"/>
                <w:sz w:val="20"/>
                <w:szCs w:val="20"/>
              </w:rPr>
              <w:t>Caso práctico de clasificación de costos.</w:t>
            </w: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4ECF085" w14:textId="77777777" w:rsidR="00C65E5E" w:rsidRPr="00DC4128" w:rsidRDefault="00C65E5E" w:rsidP="00C65E5E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C4128">
              <w:rPr>
                <w:rFonts w:ascii="Arial Narrow" w:hAnsi="Arial Narrow"/>
                <w:b/>
                <w:bCs/>
                <w:sz w:val="20"/>
                <w:szCs w:val="20"/>
              </w:rPr>
              <w:t>Discutir</w:t>
            </w:r>
            <w:r w:rsidRPr="00DC4128">
              <w:rPr>
                <w:rFonts w:ascii="Arial Narrow" w:hAnsi="Arial Narrow"/>
                <w:sz w:val="20"/>
                <w:szCs w:val="20"/>
              </w:rPr>
              <w:t xml:space="preserve"> los casos prácticos de costos y presupuestos.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0D3FCF3" w14:textId="77777777" w:rsidR="00C65E5E" w:rsidRPr="00DC4128" w:rsidRDefault="00C65E5E" w:rsidP="00C65E5E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C4128">
              <w:rPr>
                <w:rFonts w:ascii="Arial Narrow" w:hAnsi="Arial Narrow"/>
                <w:b/>
                <w:bCs/>
                <w:sz w:val="20"/>
                <w:szCs w:val="20"/>
              </w:rPr>
              <w:t>Resolver</w:t>
            </w:r>
            <w:r w:rsidRPr="00DC4128">
              <w:rPr>
                <w:rFonts w:ascii="Arial Narrow" w:hAnsi="Arial Narrow"/>
                <w:sz w:val="20"/>
                <w:szCs w:val="20"/>
              </w:rPr>
              <w:t xml:space="preserve"> casos prácticos en equipo para evaluar casos prácticos.</w:t>
            </w:r>
          </w:p>
        </w:tc>
        <w:tc>
          <w:tcPr>
            <w:tcW w:w="2443" w:type="dxa"/>
            <w:gridSpan w:val="4"/>
            <w:vMerge/>
            <w:tcBorders>
              <w:left w:val="nil"/>
              <w:bottom w:val="nil"/>
              <w:right w:val="single" w:sz="4" w:space="0" w:color="auto"/>
            </w:tcBorders>
          </w:tcPr>
          <w:p w14:paraId="0F9BDFEE" w14:textId="77777777" w:rsidR="00C65E5E" w:rsidRPr="00DC4128" w:rsidRDefault="00C65E5E" w:rsidP="00C65E5E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9EA656E" w14:textId="4D075EB6" w:rsidR="00C65E5E" w:rsidRPr="007F1A93" w:rsidRDefault="00C65E5E" w:rsidP="00C65E5E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F1A9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Calcula </w:t>
            </w:r>
            <w:r w:rsidR="00EF4AD7" w:rsidRPr="007F1A93">
              <w:rPr>
                <w:rFonts w:ascii="Arial Narrow" w:hAnsi="Arial Narrow"/>
                <w:sz w:val="20"/>
                <w:szCs w:val="20"/>
              </w:rPr>
              <w:t>el punto de equilibrio.</w:t>
            </w:r>
          </w:p>
        </w:tc>
      </w:tr>
      <w:tr w:rsidR="004A3DFA" w:rsidRPr="00DC4128" w14:paraId="559FA1A7" w14:textId="77777777" w:rsidTr="00EF4AD7">
        <w:trPr>
          <w:gridAfter w:val="2"/>
          <w:wAfter w:w="139" w:type="dxa"/>
          <w:trHeight w:val="248"/>
        </w:trPr>
        <w:tc>
          <w:tcPr>
            <w:tcW w:w="9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3FCAAC0" w14:textId="77777777" w:rsidR="004A3DFA" w:rsidRPr="00DC4128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0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2F6C73" w14:textId="77777777" w:rsidR="004A3DFA" w:rsidRPr="00DC4128" w:rsidRDefault="004A3DFA" w:rsidP="00F40825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7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9607CC7" w14:textId="77777777" w:rsidR="004A3DFA" w:rsidRPr="00DC4128" w:rsidRDefault="001F2626" w:rsidP="00F40825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C4128">
              <w:rPr>
                <w:rFonts w:ascii="Arial Narrow" w:hAnsi="Arial Narrow"/>
                <w:b/>
                <w:bCs/>
                <w:sz w:val="20"/>
                <w:szCs w:val="20"/>
              </w:rPr>
              <w:t>EVALUACIÓN DE LA UNIDAD DIDÁCTICA</w:t>
            </w:r>
          </w:p>
        </w:tc>
      </w:tr>
      <w:tr w:rsidR="004A3DFA" w:rsidRPr="00DC4128" w14:paraId="5360753A" w14:textId="77777777" w:rsidTr="00EF4AD7">
        <w:trPr>
          <w:gridAfter w:val="2"/>
          <w:wAfter w:w="139" w:type="dxa"/>
          <w:trHeight w:val="202"/>
        </w:trPr>
        <w:tc>
          <w:tcPr>
            <w:tcW w:w="9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80968D2" w14:textId="77777777" w:rsidR="004A3DFA" w:rsidRPr="00DC4128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0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7225F" w14:textId="77777777" w:rsidR="004A3DFA" w:rsidRPr="00DC4128" w:rsidRDefault="004A3DFA" w:rsidP="00F40825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BE676F" w14:textId="77777777" w:rsidR="004A3DFA" w:rsidRPr="00DC4128" w:rsidRDefault="001F2626" w:rsidP="00F40825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C4128">
              <w:rPr>
                <w:rFonts w:ascii="Arial Narrow" w:hAnsi="Arial Narrow"/>
                <w:b/>
                <w:bCs/>
                <w:sz w:val="20"/>
                <w:szCs w:val="20"/>
              </w:rPr>
              <w:t>EVIDENCIA DE CONOCIMIENTOS</w:t>
            </w: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EDC2" w14:textId="77777777" w:rsidR="004A3DFA" w:rsidRPr="00DC4128" w:rsidRDefault="001F2626" w:rsidP="00F40825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C4128">
              <w:rPr>
                <w:rFonts w:ascii="Arial Narrow" w:hAnsi="Arial Narrow"/>
                <w:b/>
                <w:bCs/>
                <w:sz w:val="20"/>
                <w:szCs w:val="20"/>
              </w:rPr>
              <w:t>EVIDENCIA DE PRODUCTO</w:t>
            </w:r>
          </w:p>
        </w:tc>
        <w:tc>
          <w:tcPr>
            <w:tcW w:w="4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EB7FC8C" w14:textId="77777777" w:rsidR="004A3DFA" w:rsidRPr="00DC4128" w:rsidRDefault="001F2626" w:rsidP="00F40825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C4128">
              <w:rPr>
                <w:rFonts w:ascii="Arial Narrow" w:hAnsi="Arial Narrow"/>
                <w:b/>
                <w:bCs/>
                <w:sz w:val="20"/>
                <w:szCs w:val="20"/>
              </w:rPr>
              <w:t>EVIDENCIA DE DESEMPEÑO</w:t>
            </w:r>
          </w:p>
        </w:tc>
      </w:tr>
      <w:tr w:rsidR="00844BD4" w:rsidRPr="00DC4128" w14:paraId="627E7123" w14:textId="77777777" w:rsidTr="00EF4AD7">
        <w:trPr>
          <w:gridAfter w:val="2"/>
          <w:wAfter w:w="139" w:type="dxa"/>
          <w:trHeight w:val="854"/>
        </w:trPr>
        <w:tc>
          <w:tcPr>
            <w:tcW w:w="9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67E2144" w14:textId="77777777" w:rsidR="00844BD4" w:rsidRPr="00DC4128" w:rsidRDefault="00844BD4" w:rsidP="00844BD4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01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CEF676" w14:textId="77777777" w:rsidR="00844BD4" w:rsidRPr="00DC4128" w:rsidRDefault="00844BD4" w:rsidP="00844BD4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D1CEA7" w14:textId="77777777" w:rsidR="00670FE3" w:rsidRPr="00DC4128" w:rsidRDefault="00670FE3" w:rsidP="00670FE3">
            <w:pPr>
              <w:numPr>
                <w:ilvl w:val="0"/>
                <w:numId w:val="15"/>
              </w:numPr>
              <w:spacing w:after="0" w:line="276" w:lineRule="auto"/>
              <w:ind w:left="323" w:hanging="284"/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DC4128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Evaluación de casos proyectos de inversión.</w:t>
            </w:r>
          </w:p>
          <w:p w14:paraId="48F1C8F0" w14:textId="77777777" w:rsidR="00844BD4" w:rsidRPr="00DC4128" w:rsidRDefault="00844BD4" w:rsidP="00844BD4">
            <w:pPr>
              <w:numPr>
                <w:ilvl w:val="0"/>
                <w:numId w:val="15"/>
              </w:numPr>
              <w:spacing w:after="0" w:line="276" w:lineRule="auto"/>
              <w:ind w:left="323" w:hanging="284"/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DC4128">
              <w:rPr>
                <w:rFonts w:ascii="Arial Narrow" w:hAnsi="Arial Narrow"/>
                <w:sz w:val="20"/>
                <w:szCs w:val="20"/>
              </w:rPr>
              <w:t>Evaluación virtual teórico-práctico de 20 preguntas con múltiples opciones.</w:t>
            </w: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6E18" w14:textId="02D98FBC" w:rsidR="00844BD4" w:rsidRPr="00DC4128" w:rsidRDefault="00B02D5E" w:rsidP="00EF4AD7">
            <w:pPr>
              <w:numPr>
                <w:ilvl w:val="0"/>
                <w:numId w:val="15"/>
              </w:numPr>
              <w:spacing w:after="0" w:line="276" w:lineRule="auto"/>
              <w:ind w:left="211" w:hanging="141"/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DC4128">
              <w:rPr>
                <w:rFonts w:ascii="Arial Narrow" w:hAnsi="Arial Narrow"/>
                <w:sz w:val="20"/>
                <w:szCs w:val="20"/>
              </w:rPr>
              <w:t>Presentación del tercer avance del Informe de realización de proyectos.</w:t>
            </w:r>
          </w:p>
        </w:tc>
        <w:tc>
          <w:tcPr>
            <w:tcW w:w="4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EA717A" w14:textId="77777777" w:rsidR="00844BD4" w:rsidRPr="00DC4128" w:rsidRDefault="00844BD4" w:rsidP="00844BD4">
            <w:pPr>
              <w:numPr>
                <w:ilvl w:val="0"/>
                <w:numId w:val="15"/>
              </w:numPr>
              <w:spacing w:after="0" w:line="276" w:lineRule="auto"/>
              <w:ind w:left="188" w:hanging="188"/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DC4128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Comportamiento en clase virtual, chats.</w:t>
            </w:r>
          </w:p>
          <w:p w14:paraId="7610183A" w14:textId="77777777" w:rsidR="00844BD4" w:rsidRPr="00DC4128" w:rsidRDefault="00C65E5E" w:rsidP="00844BD4">
            <w:pPr>
              <w:numPr>
                <w:ilvl w:val="0"/>
                <w:numId w:val="15"/>
              </w:numPr>
              <w:spacing w:after="0" w:line="276" w:lineRule="auto"/>
              <w:ind w:left="188" w:hanging="188"/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DC4128">
              <w:rPr>
                <w:rFonts w:ascii="Arial Narrow" w:hAnsi="Arial Narrow"/>
                <w:sz w:val="20"/>
                <w:szCs w:val="20"/>
              </w:rPr>
              <w:t>Argumento técnico económico de la elaboración del proyecto de inversión a nivel de pre factibilidad.</w:t>
            </w:r>
          </w:p>
        </w:tc>
      </w:tr>
      <w:tr w:rsidR="004A3DFA" w:rsidRPr="00115829" w14:paraId="673843FC" w14:textId="77777777" w:rsidTr="00EF4AD7">
        <w:trPr>
          <w:cantSplit/>
          <w:trHeight w:val="567"/>
        </w:trPr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E9515B" w14:textId="77777777" w:rsidR="004A3DFA" w:rsidRPr="004D524C" w:rsidRDefault="002346ED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DC4128">
              <w:rPr>
                <w:rFonts w:ascii="Arial Narrow" w:hAnsi="Arial Narrow"/>
                <w:sz w:val="20"/>
                <w:szCs w:val="20"/>
              </w:rPr>
              <w:br w:type="page"/>
            </w:r>
            <w:r w:rsidRPr="004D524C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UNIDAD DIDÁCTICA IV:</w:t>
            </w:r>
          </w:p>
          <w:p w14:paraId="6BE2DF41" w14:textId="77777777" w:rsidR="004A3DFA" w:rsidRPr="00DC4128" w:rsidRDefault="00074742" w:rsidP="00115829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  <w:r w:rsidRPr="004D524C">
              <w:rPr>
                <w:b/>
                <w:sz w:val="20"/>
                <w:szCs w:val="20"/>
              </w:rPr>
              <w:t>EVALUACIÓN DEL PROYECTO</w:t>
            </w:r>
            <w:r w:rsidRPr="004D524C">
              <w:rPr>
                <w:b/>
                <w:w w:val="110"/>
                <w:sz w:val="20"/>
                <w:szCs w:val="20"/>
              </w:rPr>
              <w:t>.</w:t>
            </w:r>
          </w:p>
        </w:tc>
        <w:tc>
          <w:tcPr>
            <w:tcW w:w="1376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99BC096" w14:textId="77777777" w:rsidR="004A3DFA" w:rsidRPr="004D524C" w:rsidRDefault="001F2626" w:rsidP="00074742">
            <w:pPr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/>
                <w:b/>
                <w:sz w:val="20"/>
                <w:szCs w:val="20"/>
                <w:lang w:eastAsia="es-PE"/>
              </w:rPr>
            </w:pPr>
            <w:r w:rsidRPr="004D524C">
              <w:rPr>
                <w:rFonts w:ascii="Arial Narrow" w:eastAsia="Times New Roman" w:hAnsi="Arial Narrow"/>
                <w:b/>
                <w:i/>
                <w:sz w:val="20"/>
                <w:szCs w:val="20"/>
                <w:lang w:eastAsia="es-PE"/>
              </w:rPr>
              <w:t>CAPACIDAD DE LA UNIDAD DIDÁCTICA IV:</w:t>
            </w:r>
            <w:r w:rsidRPr="004D524C">
              <w:rPr>
                <w:rFonts w:ascii="Arial Narrow" w:eastAsia="Times New Roman" w:hAnsi="Arial Narrow"/>
                <w:sz w:val="20"/>
                <w:szCs w:val="20"/>
                <w:lang w:eastAsia="es-PE"/>
              </w:rPr>
              <w:t xml:space="preserve"> </w:t>
            </w:r>
            <w:r w:rsidR="00AE4F01" w:rsidRPr="004D524C">
              <w:rPr>
                <w:rFonts w:ascii="Arial Narrow" w:hAnsi="Arial Narrow"/>
                <w:sz w:val="20"/>
                <w:szCs w:val="20"/>
              </w:rPr>
              <w:t xml:space="preserve">Ante la necesidad de realizar proyectos de inversión, </w:t>
            </w:r>
            <w:r w:rsidR="00AE4F01" w:rsidRPr="004D524C">
              <w:rPr>
                <w:rFonts w:ascii="Arial Narrow" w:hAnsi="Arial Narrow"/>
                <w:b/>
                <w:bCs/>
                <w:sz w:val="20"/>
                <w:szCs w:val="20"/>
              </w:rPr>
              <w:t>elige</w:t>
            </w:r>
            <w:r w:rsidR="00AE4F01" w:rsidRPr="004D524C">
              <w:rPr>
                <w:rFonts w:ascii="Arial Narrow" w:hAnsi="Arial Narrow"/>
                <w:sz w:val="20"/>
                <w:szCs w:val="20"/>
              </w:rPr>
              <w:t xml:space="preserve"> los indicadores de rentabilidad económica para evaluar el proyecto, elaborando un cuadro comparativo de dichas alternativas.</w:t>
            </w:r>
          </w:p>
        </w:tc>
      </w:tr>
      <w:tr w:rsidR="004A3DFA" w:rsidRPr="00074742" w14:paraId="33875A18" w14:textId="77777777" w:rsidTr="00EF4AD7">
        <w:trPr>
          <w:gridAfter w:val="1"/>
          <w:wAfter w:w="11" w:type="dxa"/>
          <w:trHeight w:val="511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5005F" w14:textId="77777777" w:rsidR="004A3DFA" w:rsidRPr="00DC4128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33C36F3" w14:textId="77777777" w:rsidR="004A3DFA" w:rsidRPr="004D524C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es-PE"/>
              </w:rPr>
            </w:pPr>
            <w:r w:rsidRPr="004D524C">
              <w:rPr>
                <w:rFonts w:ascii="Arial Narrow" w:eastAsia="Times New Roman" w:hAnsi="Arial Narrow"/>
                <w:b/>
                <w:sz w:val="20"/>
                <w:szCs w:val="20"/>
                <w:lang w:eastAsia="es-PE"/>
              </w:rPr>
              <w:t>SEMANA</w:t>
            </w:r>
          </w:p>
        </w:tc>
        <w:tc>
          <w:tcPr>
            <w:tcW w:w="80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814B444" w14:textId="77777777" w:rsidR="004A3DFA" w:rsidRPr="004D524C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es-PE"/>
              </w:rPr>
            </w:pPr>
            <w:r w:rsidRPr="004D524C">
              <w:rPr>
                <w:rFonts w:ascii="Arial Narrow" w:eastAsia="Times New Roman" w:hAnsi="Arial Narrow"/>
                <w:b/>
                <w:sz w:val="20"/>
                <w:szCs w:val="20"/>
                <w:lang w:eastAsia="es-PE"/>
              </w:rPr>
              <w:t xml:space="preserve">CONTENIDOS </w:t>
            </w:r>
          </w:p>
        </w:tc>
        <w:tc>
          <w:tcPr>
            <w:tcW w:w="24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D5439B8" w14:textId="4CFEA41F" w:rsidR="004A3DFA" w:rsidRPr="004D524C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es-PE"/>
              </w:rPr>
            </w:pPr>
            <w:r w:rsidRPr="004D524C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es-PE"/>
              </w:rPr>
              <w:t xml:space="preserve">ESTRATEGIAS DE LA ENSEÑANZA </w:t>
            </w:r>
          </w:p>
        </w:tc>
        <w:tc>
          <w:tcPr>
            <w:tcW w:w="2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3371758" w14:textId="77777777" w:rsidR="004A3DFA" w:rsidRPr="004D524C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es-PE"/>
              </w:rPr>
            </w:pPr>
            <w:r w:rsidRPr="004D524C">
              <w:rPr>
                <w:rFonts w:ascii="Arial Narrow" w:eastAsia="Times New Roman" w:hAnsi="Arial Narrow"/>
                <w:b/>
                <w:sz w:val="20"/>
                <w:szCs w:val="20"/>
                <w:lang w:eastAsia="es-PE"/>
              </w:rPr>
              <w:t xml:space="preserve">INDICADORES DE LOGRO DE LA CAPACIDAD </w:t>
            </w:r>
          </w:p>
        </w:tc>
      </w:tr>
      <w:tr w:rsidR="004A3DFA" w:rsidRPr="00074742" w14:paraId="14527585" w14:textId="77777777" w:rsidTr="00EF4AD7">
        <w:trPr>
          <w:gridAfter w:val="1"/>
          <w:wAfter w:w="11" w:type="dxa"/>
          <w:trHeight w:val="319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81D5D" w14:textId="77777777" w:rsidR="004A3DFA" w:rsidRPr="00DC4128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B6009" w14:textId="77777777" w:rsidR="004A3DFA" w:rsidRPr="004D524C" w:rsidRDefault="004A3DFA">
            <w:pPr>
              <w:spacing w:after="0"/>
              <w:rPr>
                <w:rFonts w:ascii="Arial Narrow" w:eastAsia="Times New Roman" w:hAnsi="Arial Narrow"/>
                <w:sz w:val="20"/>
                <w:szCs w:val="20"/>
                <w:lang w:eastAsia="es-PE"/>
              </w:rPr>
            </w:pPr>
          </w:p>
        </w:tc>
        <w:tc>
          <w:tcPr>
            <w:tcW w:w="3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901EA7" w14:textId="77777777" w:rsidR="004A3DFA" w:rsidRPr="004D524C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es-PE"/>
              </w:rPr>
            </w:pPr>
            <w:r w:rsidRPr="004D524C">
              <w:rPr>
                <w:rFonts w:ascii="Arial Narrow" w:eastAsia="Times New Roman" w:hAnsi="Arial Narrow"/>
                <w:b/>
                <w:sz w:val="20"/>
                <w:szCs w:val="20"/>
                <w:lang w:eastAsia="es-PE"/>
              </w:rPr>
              <w:t>CONCEPTUAL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F496ED" w14:textId="77777777" w:rsidR="004A3DFA" w:rsidRPr="004D524C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es-PE"/>
              </w:rPr>
            </w:pPr>
            <w:r w:rsidRPr="004D524C">
              <w:rPr>
                <w:rFonts w:ascii="Arial Narrow" w:eastAsia="Times New Roman" w:hAnsi="Arial Narrow"/>
                <w:b/>
                <w:sz w:val="20"/>
                <w:szCs w:val="20"/>
                <w:lang w:eastAsia="es-PE"/>
              </w:rPr>
              <w:t>PROCEDIMENTAL</w:t>
            </w:r>
          </w:p>
        </w:tc>
        <w:tc>
          <w:tcPr>
            <w:tcW w:w="2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4EED06" w14:textId="77777777" w:rsidR="004A3DFA" w:rsidRPr="004D524C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es-PE"/>
              </w:rPr>
            </w:pPr>
            <w:r w:rsidRPr="004D524C">
              <w:rPr>
                <w:rFonts w:ascii="Arial Narrow" w:eastAsia="Times New Roman" w:hAnsi="Arial Narrow"/>
                <w:b/>
                <w:sz w:val="20"/>
                <w:szCs w:val="20"/>
                <w:lang w:eastAsia="es-PE"/>
              </w:rPr>
              <w:t>ACTITUDINAL</w:t>
            </w:r>
          </w:p>
        </w:tc>
        <w:tc>
          <w:tcPr>
            <w:tcW w:w="24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E7BA5F" w14:textId="77777777" w:rsidR="004A3DFA" w:rsidRPr="00DC4128" w:rsidRDefault="004A3DFA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5BB61" w14:textId="77777777" w:rsidR="004A3DFA" w:rsidRPr="00DC4128" w:rsidRDefault="004A3DFA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</w:tr>
      <w:tr w:rsidR="00074742" w:rsidRPr="00074742" w14:paraId="383B730D" w14:textId="77777777" w:rsidTr="00EF4AD7">
        <w:trPr>
          <w:gridAfter w:val="1"/>
          <w:wAfter w:w="11" w:type="dxa"/>
          <w:trHeight w:val="1269"/>
        </w:trPr>
        <w:tc>
          <w:tcPr>
            <w:tcW w:w="8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733DC4" w14:textId="77777777" w:rsidR="00074742" w:rsidRPr="00DC4128" w:rsidRDefault="00074742" w:rsidP="00074742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568DC" w14:textId="77777777" w:rsidR="00074742" w:rsidRPr="00DC4128" w:rsidRDefault="00074742" w:rsidP="00074742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C4128">
              <w:rPr>
                <w:rFonts w:ascii="Arial Narrow" w:hAnsi="Arial Narrow"/>
                <w:sz w:val="20"/>
                <w:szCs w:val="20"/>
              </w:rPr>
              <w:t>13</w:t>
            </w:r>
          </w:p>
        </w:tc>
        <w:tc>
          <w:tcPr>
            <w:tcW w:w="3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4A5E6" w14:textId="77777777" w:rsidR="00074742" w:rsidRPr="00DC4128" w:rsidRDefault="00074742" w:rsidP="00074742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C4128">
              <w:rPr>
                <w:rFonts w:ascii="Arial Narrow" w:hAnsi="Arial Narrow"/>
                <w:sz w:val="20"/>
                <w:szCs w:val="20"/>
              </w:rPr>
              <w:t xml:space="preserve">Estados financieros. 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D4AA3" w14:textId="77777777" w:rsidR="00074742" w:rsidRPr="00BC319B" w:rsidRDefault="00074742" w:rsidP="00074742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C319B">
              <w:rPr>
                <w:rFonts w:ascii="Arial Narrow" w:hAnsi="Arial Narrow"/>
                <w:sz w:val="20"/>
                <w:szCs w:val="20"/>
              </w:rPr>
              <w:t>Identifica la importancia de los estados financieros.</w:t>
            </w:r>
          </w:p>
        </w:tc>
        <w:tc>
          <w:tcPr>
            <w:tcW w:w="2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52023" w14:textId="77777777" w:rsidR="00074742" w:rsidRPr="00BC319B" w:rsidRDefault="00074742" w:rsidP="00074742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BC319B">
              <w:rPr>
                <w:rFonts w:ascii="Arial Narrow" w:hAnsi="Arial Narrow"/>
                <w:sz w:val="20"/>
                <w:szCs w:val="20"/>
              </w:rPr>
              <w:t>Establece la importancia de los estados financieros.</w:t>
            </w:r>
          </w:p>
        </w:tc>
        <w:tc>
          <w:tcPr>
            <w:tcW w:w="2486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59625171" w14:textId="77777777" w:rsidR="000A10D8" w:rsidRPr="00DC4128" w:rsidRDefault="000A10D8" w:rsidP="000A10D8">
            <w:pPr>
              <w:spacing w:after="0"/>
              <w:jc w:val="both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DC4128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Expositiva (Docente/Alumno)</w:t>
            </w:r>
          </w:p>
          <w:p w14:paraId="2BDB4793" w14:textId="77777777" w:rsidR="000A10D8" w:rsidRPr="00DC4128" w:rsidRDefault="000A10D8" w:rsidP="000A10D8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DC4128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 xml:space="preserve">Aula </w:t>
            </w:r>
          </w:p>
          <w:p w14:paraId="16559EFB" w14:textId="77777777" w:rsidR="000A10D8" w:rsidRPr="00DC4128" w:rsidRDefault="000A10D8" w:rsidP="000A10D8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DC4128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 xml:space="preserve">Debate dirigido </w:t>
            </w:r>
          </w:p>
          <w:p w14:paraId="6DC0CF15" w14:textId="77777777" w:rsidR="000A10D8" w:rsidRPr="00DC4128" w:rsidRDefault="000A10D8" w:rsidP="000A10D8">
            <w:pPr>
              <w:spacing w:after="0"/>
              <w:jc w:val="both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DC4128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(Discusiones)</w:t>
            </w:r>
          </w:p>
          <w:p w14:paraId="18D558E9" w14:textId="77777777" w:rsidR="000A10D8" w:rsidRPr="00DC4128" w:rsidRDefault="000A10D8" w:rsidP="000A10D8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DC4128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 xml:space="preserve">Mesa redonda en aula. </w:t>
            </w:r>
          </w:p>
          <w:p w14:paraId="4BC094EC" w14:textId="77777777" w:rsidR="000A10D8" w:rsidRPr="00DC4128" w:rsidRDefault="000A10D8" w:rsidP="000A10D8">
            <w:pPr>
              <w:spacing w:after="0"/>
              <w:jc w:val="both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DC4128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Software</w:t>
            </w:r>
          </w:p>
          <w:p w14:paraId="361DF701" w14:textId="77777777" w:rsidR="000A10D8" w:rsidRPr="00DC4128" w:rsidRDefault="000A10D8" w:rsidP="000A10D8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DC4128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Ms Proyect.</w:t>
            </w:r>
          </w:p>
          <w:p w14:paraId="3699AFF7" w14:textId="77777777" w:rsidR="000A10D8" w:rsidRPr="00DC4128" w:rsidRDefault="000A10D8" w:rsidP="000A10D8">
            <w:pPr>
              <w:spacing w:after="0"/>
              <w:jc w:val="both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DC4128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Lecturas</w:t>
            </w:r>
          </w:p>
          <w:p w14:paraId="41005EF6" w14:textId="77777777" w:rsidR="000A10D8" w:rsidRPr="00DC4128" w:rsidRDefault="000A10D8" w:rsidP="000A10D8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DC4128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Uso de repositorios digitales</w:t>
            </w:r>
          </w:p>
          <w:p w14:paraId="4647E11A" w14:textId="77777777" w:rsidR="000A10D8" w:rsidRPr="00DC4128" w:rsidRDefault="000A10D8" w:rsidP="000A10D8">
            <w:pPr>
              <w:spacing w:after="0"/>
              <w:jc w:val="both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DC4128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Lluvia de ideas (Saberes previos)</w:t>
            </w:r>
          </w:p>
          <w:p w14:paraId="4E938533" w14:textId="77777777" w:rsidR="000A10D8" w:rsidRPr="00DC4128" w:rsidRDefault="000A10D8" w:rsidP="000A10D8">
            <w:pPr>
              <w:numPr>
                <w:ilvl w:val="0"/>
                <w:numId w:val="17"/>
              </w:numPr>
              <w:spacing w:after="0" w:line="276" w:lineRule="auto"/>
              <w:ind w:left="229" w:hanging="208"/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DC4128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Foros, Chat</w:t>
            </w:r>
          </w:p>
          <w:p w14:paraId="5E423744" w14:textId="36879CE3" w:rsidR="00074742" w:rsidRDefault="000A10D8" w:rsidP="000A10D8">
            <w:pPr>
              <w:pStyle w:val="Prrafodelista"/>
              <w:numPr>
                <w:ilvl w:val="0"/>
                <w:numId w:val="24"/>
              </w:numPr>
              <w:spacing w:after="0"/>
              <w:ind w:left="189" w:hanging="189"/>
              <w:rPr>
                <w:rFonts w:ascii="Arial Narrow" w:hAnsi="Arial Narrow"/>
                <w:sz w:val="20"/>
                <w:szCs w:val="20"/>
              </w:rPr>
            </w:pPr>
            <w:r w:rsidRPr="00DC4128">
              <w:rPr>
                <w:rFonts w:ascii="Arial Narrow" w:hAnsi="Arial Narrow"/>
                <w:sz w:val="20"/>
                <w:szCs w:val="20"/>
              </w:rPr>
              <w:t>Aula</w:t>
            </w:r>
          </w:p>
          <w:p w14:paraId="0B9A8BA8" w14:textId="77777777" w:rsidR="00FE0211" w:rsidRDefault="00FE0211" w:rsidP="00FE0211">
            <w:pPr>
              <w:pStyle w:val="Prrafodelista"/>
              <w:spacing w:after="0"/>
              <w:ind w:left="189"/>
              <w:rPr>
                <w:rFonts w:ascii="Arial Narrow" w:hAnsi="Arial Narrow"/>
                <w:sz w:val="20"/>
                <w:szCs w:val="20"/>
              </w:rPr>
            </w:pPr>
          </w:p>
          <w:p w14:paraId="17BAE61E" w14:textId="0A388D0B" w:rsidR="00FE0211" w:rsidRPr="00FE0211" w:rsidRDefault="00FE0211" w:rsidP="00FE0211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FE0211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Salida a campo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AD3C7" w14:textId="77777777" w:rsidR="00074742" w:rsidRPr="00BC319B" w:rsidRDefault="00074742" w:rsidP="0007474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C319B">
              <w:rPr>
                <w:rFonts w:ascii="Arial Narrow" w:hAnsi="Arial Narrow"/>
                <w:sz w:val="20"/>
                <w:szCs w:val="20"/>
              </w:rPr>
              <w:t>Reconoce los estados financieros de un proyecto de inversión.</w:t>
            </w:r>
          </w:p>
        </w:tc>
      </w:tr>
      <w:tr w:rsidR="00074742" w:rsidRPr="00074742" w14:paraId="66ED8781" w14:textId="77777777" w:rsidTr="00EF4AD7">
        <w:trPr>
          <w:gridAfter w:val="1"/>
          <w:wAfter w:w="11" w:type="dxa"/>
          <w:trHeight w:val="465"/>
        </w:trPr>
        <w:tc>
          <w:tcPr>
            <w:tcW w:w="8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B99A01" w14:textId="77777777" w:rsidR="00074742" w:rsidRPr="00DC4128" w:rsidRDefault="00074742" w:rsidP="00074742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601DC" w14:textId="77777777" w:rsidR="00074742" w:rsidRPr="00DC4128" w:rsidRDefault="00074742" w:rsidP="00074742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C4128"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4B88" w14:textId="77777777" w:rsidR="00074742" w:rsidRPr="00DC4128" w:rsidRDefault="00074742" w:rsidP="00074742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C4128">
              <w:rPr>
                <w:rFonts w:ascii="Arial Narrow" w:hAnsi="Arial Narrow"/>
                <w:sz w:val="20"/>
                <w:szCs w:val="20"/>
              </w:rPr>
              <w:t>Evaluación del proyecto.</w:t>
            </w:r>
          </w:p>
          <w:p w14:paraId="17688EEE" w14:textId="77777777" w:rsidR="00074742" w:rsidRPr="00DC4128" w:rsidRDefault="00074742" w:rsidP="00074742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FF0DE" w14:textId="77777777" w:rsidR="00074742" w:rsidRPr="00BC319B" w:rsidRDefault="00074742" w:rsidP="00074742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BC319B">
              <w:rPr>
                <w:rFonts w:ascii="Arial Narrow" w:hAnsi="Arial Narrow"/>
                <w:sz w:val="20"/>
                <w:szCs w:val="20"/>
              </w:rPr>
              <w:t>Revisar proyectos pecuarios económicamente, financieramente y socialmente.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8352A" w14:textId="77777777" w:rsidR="00074742" w:rsidRPr="00BC319B" w:rsidRDefault="00074742" w:rsidP="00074742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BC319B">
              <w:rPr>
                <w:rFonts w:ascii="Arial Narrow" w:hAnsi="Arial Narrow"/>
                <w:sz w:val="20"/>
                <w:szCs w:val="20"/>
              </w:rPr>
              <w:t>Establecer económica y financieramente el proyecto de inversión.</w:t>
            </w:r>
          </w:p>
        </w:tc>
        <w:tc>
          <w:tcPr>
            <w:tcW w:w="2486" w:type="dxa"/>
            <w:gridSpan w:val="4"/>
            <w:vMerge/>
            <w:tcBorders>
              <w:left w:val="nil"/>
              <w:right w:val="single" w:sz="4" w:space="0" w:color="auto"/>
            </w:tcBorders>
          </w:tcPr>
          <w:p w14:paraId="2EEC4ECC" w14:textId="77777777" w:rsidR="00074742" w:rsidRPr="00DC4128" w:rsidRDefault="00074742" w:rsidP="00074742">
            <w:pPr>
              <w:pStyle w:val="Prrafodelista"/>
              <w:numPr>
                <w:ilvl w:val="0"/>
                <w:numId w:val="24"/>
              </w:numPr>
              <w:spacing w:after="0"/>
              <w:ind w:left="189" w:hanging="189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7A6FA" w14:textId="77777777" w:rsidR="00074742" w:rsidRPr="00BC319B" w:rsidRDefault="00074742" w:rsidP="0007474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C319B">
              <w:rPr>
                <w:rFonts w:ascii="Arial Narrow" w:hAnsi="Arial Narrow"/>
                <w:sz w:val="20"/>
                <w:szCs w:val="20"/>
              </w:rPr>
              <w:t>Calcular proyectos de inversión a nivel económico y social.</w:t>
            </w:r>
          </w:p>
        </w:tc>
      </w:tr>
      <w:tr w:rsidR="00074742" w:rsidRPr="00074742" w14:paraId="2F0E5672" w14:textId="77777777" w:rsidTr="00EF4AD7">
        <w:trPr>
          <w:gridAfter w:val="1"/>
          <w:wAfter w:w="11" w:type="dxa"/>
          <w:trHeight w:val="495"/>
        </w:trPr>
        <w:tc>
          <w:tcPr>
            <w:tcW w:w="8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745307" w14:textId="77777777" w:rsidR="00074742" w:rsidRPr="00DC4128" w:rsidRDefault="00074742" w:rsidP="00074742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2145A" w14:textId="77777777" w:rsidR="00074742" w:rsidRPr="00DC4128" w:rsidRDefault="00074742" w:rsidP="00074742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C4128">
              <w:rPr>
                <w:rFonts w:ascii="Arial Narrow" w:hAnsi="Arial Narrow"/>
                <w:sz w:val="20"/>
                <w:szCs w:val="20"/>
              </w:rPr>
              <w:t>15</w:t>
            </w:r>
          </w:p>
        </w:tc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8E3F" w14:textId="77777777" w:rsidR="00074742" w:rsidRPr="00DC4128" w:rsidRDefault="00074742" w:rsidP="00074742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C4128">
              <w:rPr>
                <w:rFonts w:ascii="Arial Narrow" w:hAnsi="Arial Narrow"/>
                <w:sz w:val="20"/>
                <w:szCs w:val="20"/>
              </w:rPr>
              <w:t>Indicadores de rentabilidad.</w:t>
            </w:r>
          </w:p>
          <w:p w14:paraId="44A4E0A7" w14:textId="77777777" w:rsidR="00074742" w:rsidRPr="00DC4128" w:rsidRDefault="00074742" w:rsidP="00074742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B3160" w14:textId="77777777" w:rsidR="00074742" w:rsidRPr="00BC319B" w:rsidRDefault="00074742" w:rsidP="00074742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BC319B">
              <w:rPr>
                <w:rFonts w:ascii="Arial Narrow" w:hAnsi="Arial Narrow"/>
                <w:sz w:val="20"/>
                <w:szCs w:val="20"/>
              </w:rPr>
              <w:t>Identifica los indicadores de rentabilidad para la evaluar proyectos.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1E705" w14:textId="77777777" w:rsidR="00074742" w:rsidRPr="00BC319B" w:rsidRDefault="00074742" w:rsidP="00074742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BC319B">
              <w:rPr>
                <w:rFonts w:ascii="Arial Narrow" w:hAnsi="Arial Narrow"/>
                <w:sz w:val="20"/>
                <w:szCs w:val="20"/>
              </w:rPr>
              <w:t>Establecer los indicadores de rentabilidad para la realización del proyecto.</w:t>
            </w:r>
          </w:p>
        </w:tc>
        <w:tc>
          <w:tcPr>
            <w:tcW w:w="2486" w:type="dxa"/>
            <w:gridSpan w:val="4"/>
            <w:vMerge/>
            <w:tcBorders>
              <w:left w:val="nil"/>
              <w:right w:val="single" w:sz="4" w:space="0" w:color="auto"/>
            </w:tcBorders>
          </w:tcPr>
          <w:p w14:paraId="6AF89F07" w14:textId="77777777" w:rsidR="00074742" w:rsidRPr="00DC4128" w:rsidRDefault="00074742" w:rsidP="00074742">
            <w:pPr>
              <w:pStyle w:val="Prrafodelista"/>
              <w:numPr>
                <w:ilvl w:val="0"/>
                <w:numId w:val="24"/>
              </w:numPr>
              <w:spacing w:after="0"/>
              <w:ind w:left="189" w:hanging="189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9C52E" w14:textId="77777777" w:rsidR="00074742" w:rsidRPr="00BC319B" w:rsidRDefault="00074742" w:rsidP="0007474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C319B">
              <w:rPr>
                <w:rFonts w:ascii="Arial Narrow" w:hAnsi="Arial Narrow"/>
                <w:sz w:val="20"/>
                <w:szCs w:val="20"/>
              </w:rPr>
              <w:t>Identificar los indicadores de rentabilidad de un proyecto de inversión.</w:t>
            </w:r>
          </w:p>
        </w:tc>
      </w:tr>
      <w:tr w:rsidR="00074742" w:rsidRPr="00074742" w14:paraId="15915981" w14:textId="77777777" w:rsidTr="00EF4AD7">
        <w:trPr>
          <w:gridAfter w:val="1"/>
          <w:wAfter w:w="11" w:type="dxa"/>
          <w:trHeight w:val="1479"/>
        </w:trPr>
        <w:tc>
          <w:tcPr>
            <w:tcW w:w="8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1719FF" w14:textId="77777777" w:rsidR="00074742" w:rsidRPr="00DC4128" w:rsidRDefault="00074742" w:rsidP="00074742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4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54D2986" w14:textId="77777777" w:rsidR="00074742" w:rsidRPr="00DC4128" w:rsidRDefault="00074742" w:rsidP="00074742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C4128">
              <w:rPr>
                <w:rFonts w:ascii="Arial Narrow" w:hAnsi="Arial Narrow"/>
                <w:sz w:val="20"/>
                <w:szCs w:val="20"/>
              </w:rPr>
              <w:t>16</w:t>
            </w:r>
          </w:p>
        </w:tc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3EC402" w14:textId="77777777" w:rsidR="00074742" w:rsidRPr="00DC4128" w:rsidRDefault="00074742" w:rsidP="00074742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C4128">
              <w:rPr>
                <w:rFonts w:ascii="Arial Narrow" w:hAnsi="Arial Narrow"/>
                <w:sz w:val="20"/>
                <w:szCs w:val="20"/>
              </w:rPr>
              <w:t>Exposición de proyectos formulados.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EF261C3" w14:textId="77777777" w:rsidR="00074742" w:rsidRPr="00BC319B" w:rsidRDefault="00074742" w:rsidP="00074742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C319B">
              <w:rPr>
                <w:rFonts w:ascii="Arial Narrow" w:hAnsi="Arial Narrow"/>
                <w:sz w:val="20"/>
                <w:szCs w:val="20"/>
              </w:rPr>
              <w:t>Discute los proyectos de interés grupal.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39D31EE" w14:textId="77777777" w:rsidR="00074742" w:rsidRPr="00BC319B" w:rsidRDefault="00074742" w:rsidP="00074742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BC319B">
              <w:rPr>
                <w:rFonts w:ascii="Arial Narrow" w:hAnsi="Arial Narrow"/>
                <w:sz w:val="20"/>
                <w:szCs w:val="20"/>
              </w:rPr>
              <w:t>Hacer trabajos en equipo de acuerdo a los proyectos de inversión realizados.</w:t>
            </w:r>
          </w:p>
        </w:tc>
        <w:tc>
          <w:tcPr>
            <w:tcW w:w="2486" w:type="dxa"/>
            <w:gridSpan w:val="4"/>
            <w:vMerge/>
            <w:tcBorders>
              <w:left w:val="nil"/>
              <w:bottom w:val="nil"/>
              <w:right w:val="single" w:sz="4" w:space="0" w:color="auto"/>
            </w:tcBorders>
          </w:tcPr>
          <w:p w14:paraId="50916B39" w14:textId="77777777" w:rsidR="00074742" w:rsidRPr="00DC4128" w:rsidRDefault="00074742" w:rsidP="00074742">
            <w:pPr>
              <w:pStyle w:val="TableParagraph"/>
              <w:spacing w:before="80" w:line="211" w:lineRule="auto"/>
              <w:ind w:right="142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5CB5BE5" w14:textId="77777777" w:rsidR="00074742" w:rsidRPr="00BC319B" w:rsidRDefault="00074742" w:rsidP="0007474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C319B">
              <w:rPr>
                <w:rFonts w:ascii="Arial Narrow" w:hAnsi="Arial Narrow"/>
                <w:sz w:val="20"/>
                <w:szCs w:val="20"/>
              </w:rPr>
              <w:t>Explicar los proyectos de interés grupal.</w:t>
            </w:r>
          </w:p>
        </w:tc>
      </w:tr>
      <w:tr w:rsidR="004A3DFA" w:rsidRPr="00074742" w14:paraId="126B8E6A" w14:textId="77777777" w:rsidTr="00EF4AD7">
        <w:trPr>
          <w:gridAfter w:val="1"/>
          <w:wAfter w:w="11" w:type="dxa"/>
          <w:trHeight w:val="305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4236057" w14:textId="77777777" w:rsidR="004A3DFA" w:rsidRPr="00DC4128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339F1A" w14:textId="77777777" w:rsidR="004A3DFA" w:rsidRPr="00DC4128" w:rsidRDefault="004A3DFA" w:rsidP="00F40825">
            <w:pPr>
              <w:pStyle w:val="TableParagraph"/>
              <w:spacing w:before="80" w:line="211" w:lineRule="auto"/>
              <w:ind w:right="142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81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36B9CCF" w14:textId="77777777" w:rsidR="004A3DFA" w:rsidRPr="00DC4128" w:rsidRDefault="001F2626" w:rsidP="004B302C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C4128">
              <w:rPr>
                <w:rFonts w:ascii="Arial Narrow" w:hAnsi="Arial Narrow"/>
                <w:b/>
                <w:bCs/>
                <w:sz w:val="20"/>
                <w:szCs w:val="20"/>
              </w:rPr>
              <w:t>EVALUACIÓN DE LA UNIDAD DIDÁCTICA</w:t>
            </w:r>
          </w:p>
        </w:tc>
      </w:tr>
      <w:tr w:rsidR="004A3DFA" w:rsidRPr="00074742" w14:paraId="3395FB9F" w14:textId="77777777" w:rsidTr="00EF4AD7">
        <w:trPr>
          <w:gridAfter w:val="1"/>
          <w:wAfter w:w="11" w:type="dxa"/>
          <w:trHeight w:val="249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3432A7C" w14:textId="77777777" w:rsidR="004A3DFA" w:rsidRPr="00DC4128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1B6CF" w14:textId="77777777" w:rsidR="004A3DFA" w:rsidRPr="00DC4128" w:rsidRDefault="004A3DFA" w:rsidP="00F40825">
            <w:pPr>
              <w:pStyle w:val="TableParagraph"/>
              <w:spacing w:before="80" w:line="211" w:lineRule="auto"/>
              <w:ind w:right="142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8EDBEB" w14:textId="77777777" w:rsidR="004A3DFA" w:rsidRPr="00DC4128" w:rsidRDefault="001F2626" w:rsidP="004B302C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C4128">
              <w:rPr>
                <w:rFonts w:ascii="Arial Narrow" w:hAnsi="Arial Narrow"/>
                <w:b/>
                <w:bCs/>
                <w:sz w:val="20"/>
                <w:szCs w:val="20"/>
              </w:rPr>
              <w:t>EVIDENCIA DE CONOCIMIENTOS</w:t>
            </w:r>
          </w:p>
        </w:tc>
        <w:tc>
          <w:tcPr>
            <w:tcW w:w="4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B377" w14:textId="77777777" w:rsidR="004A3DFA" w:rsidRPr="00DC4128" w:rsidRDefault="001F2626" w:rsidP="004B302C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C4128">
              <w:rPr>
                <w:rFonts w:ascii="Arial Narrow" w:hAnsi="Arial Narrow"/>
                <w:b/>
                <w:bCs/>
                <w:sz w:val="20"/>
                <w:szCs w:val="20"/>
              </w:rPr>
              <w:t>EVIDENCIA DE PRODUCTO</w:t>
            </w:r>
          </w:p>
        </w:tc>
        <w:tc>
          <w:tcPr>
            <w:tcW w:w="4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9CCDF0F" w14:textId="77777777" w:rsidR="004A3DFA" w:rsidRPr="00DC4128" w:rsidRDefault="001F2626" w:rsidP="004B302C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C4128">
              <w:rPr>
                <w:rFonts w:ascii="Arial Narrow" w:hAnsi="Arial Narrow"/>
                <w:b/>
                <w:bCs/>
                <w:sz w:val="20"/>
                <w:szCs w:val="20"/>
              </w:rPr>
              <w:t>EVIDENCIA DE DESEMPEÑO</w:t>
            </w:r>
          </w:p>
        </w:tc>
      </w:tr>
      <w:tr w:rsidR="004A3DFA" w:rsidRPr="00074742" w14:paraId="5C2475EF" w14:textId="77777777" w:rsidTr="00EF4AD7">
        <w:trPr>
          <w:gridAfter w:val="1"/>
          <w:wAfter w:w="11" w:type="dxa"/>
          <w:trHeight w:val="822"/>
        </w:trPr>
        <w:tc>
          <w:tcPr>
            <w:tcW w:w="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E2CCF1" w14:textId="77777777" w:rsidR="004A3DFA" w:rsidRPr="00DC4128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4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DD0CA5" w14:textId="77777777" w:rsidR="004A3DFA" w:rsidRPr="00DC4128" w:rsidRDefault="004A3DFA" w:rsidP="00F40825">
            <w:pPr>
              <w:pStyle w:val="TableParagraph"/>
              <w:spacing w:before="80" w:line="211" w:lineRule="auto"/>
              <w:ind w:right="142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3B00A4" w14:textId="77777777" w:rsidR="00670FE3" w:rsidRPr="00DC4128" w:rsidRDefault="00670FE3" w:rsidP="00670FE3">
            <w:pPr>
              <w:numPr>
                <w:ilvl w:val="0"/>
                <w:numId w:val="29"/>
              </w:numPr>
              <w:spacing w:after="0" w:line="276" w:lineRule="auto"/>
              <w:ind w:left="306" w:hanging="142"/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DC4128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Evaluación de casos proyectos de inversión.</w:t>
            </w:r>
          </w:p>
          <w:p w14:paraId="7794603A" w14:textId="77777777" w:rsidR="004A3DFA" w:rsidRPr="00DC4128" w:rsidRDefault="00F40825" w:rsidP="00670FE3">
            <w:pPr>
              <w:pStyle w:val="TableParagraph"/>
              <w:numPr>
                <w:ilvl w:val="0"/>
                <w:numId w:val="29"/>
              </w:numPr>
              <w:spacing w:before="80" w:line="211" w:lineRule="auto"/>
              <w:ind w:left="306" w:right="142" w:hanging="142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C4128">
              <w:rPr>
                <w:rFonts w:ascii="Arial Narrow" w:hAnsi="Arial Narrow"/>
                <w:sz w:val="20"/>
                <w:szCs w:val="20"/>
              </w:rPr>
              <w:t>Evaluación virtual teórico-práctico de 20 preguntas con múltiples opciones.</w:t>
            </w:r>
          </w:p>
        </w:tc>
        <w:tc>
          <w:tcPr>
            <w:tcW w:w="4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A848" w14:textId="6F6BCA01" w:rsidR="00074742" w:rsidRPr="00DC4128" w:rsidRDefault="00074742" w:rsidP="00EF4AD7">
            <w:pPr>
              <w:pStyle w:val="TableParagraph"/>
              <w:numPr>
                <w:ilvl w:val="0"/>
                <w:numId w:val="29"/>
              </w:numPr>
              <w:spacing w:before="80" w:line="211" w:lineRule="auto"/>
              <w:ind w:left="191" w:right="142" w:hanging="14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C4128">
              <w:rPr>
                <w:rFonts w:ascii="Arial Narrow" w:hAnsi="Arial Narrow"/>
                <w:sz w:val="20"/>
                <w:szCs w:val="20"/>
              </w:rPr>
              <w:t>Presentación final del proyecto a nivel de prefactibilidad.</w:t>
            </w:r>
          </w:p>
        </w:tc>
        <w:tc>
          <w:tcPr>
            <w:tcW w:w="4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04E92BF" w14:textId="77777777" w:rsidR="004B302C" w:rsidRPr="00DC4128" w:rsidRDefault="004B302C" w:rsidP="00F40825">
            <w:pPr>
              <w:pStyle w:val="TableParagraph"/>
              <w:numPr>
                <w:ilvl w:val="0"/>
                <w:numId w:val="25"/>
              </w:numPr>
              <w:tabs>
                <w:tab w:val="left" w:pos="297"/>
              </w:tabs>
              <w:spacing w:before="80" w:line="211" w:lineRule="auto"/>
              <w:ind w:left="155" w:right="142" w:hanging="142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C4128">
              <w:rPr>
                <w:rFonts w:ascii="Arial Narrow" w:hAnsi="Arial Narrow"/>
                <w:sz w:val="20"/>
                <w:szCs w:val="20"/>
              </w:rPr>
              <w:t>Comportamiento en clase virtual, chats.</w:t>
            </w:r>
          </w:p>
          <w:p w14:paraId="316072E5" w14:textId="77777777" w:rsidR="004A3DFA" w:rsidRPr="00DC4128" w:rsidRDefault="00074742" w:rsidP="00F40825">
            <w:pPr>
              <w:pStyle w:val="TableParagraph"/>
              <w:numPr>
                <w:ilvl w:val="0"/>
                <w:numId w:val="25"/>
              </w:numPr>
              <w:tabs>
                <w:tab w:val="left" w:pos="297"/>
              </w:tabs>
              <w:spacing w:before="80" w:line="211" w:lineRule="auto"/>
              <w:ind w:left="155" w:right="142" w:hanging="142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C4128">
              <w:rPr>
                <w:rFonts w:ascii="Arial Narrow" w:hAnsi="Arial Narrow"/>
                <w:sz w:val="20"/>
                <w:szCs w:val="20"/>
              </w:rPr>
              <w:t>Argumento técnico económico de la elaboración del proyecto de inversión a nivel de pre factibilidad.</w:t>
            </w:r>
          </w:p>
        </w:tc>
      </w:tr>
    </w:tbl>
    <w:p w14:paraId="7DCD3B3F" w14:textId="77777777" w:rsidR="004A3DFA" w:rsidRDefault="004A3DFA">
      <w:pPr>
        <w:autoSpaceDE w:val="0"/>
        <w:autoSpaceDN w:val="0"/>
        <w:adjustRightInd w:val="0"/>
        <w:spacing w:after="0"/>
        <w:ind w:left="-426" w:hanging="141"/>
        <w:rPr>
          <w:rFonts w:ascii="Arial Narrow" w:eastAsia="Times New Roman" w:hAnsi="Arial Narrow" w:cs="Arial"/>
          <w:iCs/>
          <w:lang w:val="es-ES" w:eastAsia="es-ES"/>
        </w:rPr>
      </w:pPr>
    </w:p>
    <w:p w14:paraId="4566CF88" w14:textId="77777777" w:rsidR="004A3DFA" w:rsidRDefault="004A3DFA">
      <w:pPr>
        <w:sectPr w:rsidR="004A3DFA" w:rsidSect="00115829">
          <w:pgSz w:w="16838" w:h="11906" w:orient="landscape"/>
          <w:pgMar w:top="851" w:right="1418" w:bottom="1418" w:left="1418" w:header="709" w:footer="567" w:gutter="0"/>
          <w:cols w:space="708"/>
          <w:docGrid w:linePitch="360"/>
        </w:sectPr>
      </w:pPr>
    </w:p>
    <w:p w14:paraId="143460C3" w14:textId="77777777" w:rsidR="004A3DFA" w:rsidRDefault="001F2626" w:rsidP="004B302C">
      <w:pPr>
        <w:numPr>
          <w:ilvl w:val="0"/>
          <w:numId w:val="1"/>
        </w:numPr>
        <w:tabs>
          <w:tab w:val="left" w:pos="567"/>
        </w:tabs>
        <w:spacing w:after="0" w:line="276" w:lineRule="auto"/>
        <w:ind w:left="567" w:right="-142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>MATERIALES EDUCATIVOS Y OTROS</w:t>
      </w:r>
      <w:r w:rsidR="004B302C">
        <w:rPr>
          <w:rFonts w:ascii="Arial Narrow" w:eastAsia="Times New Roman" w:hAnsi="Arial Narrow"/>
          <w:b/>
          <w:iCs/>
          <w:lang w:val="es-ES" w:eastAsia="es-ES"/>
        </w:rPr>
        <w:t xml:space="preserve"> </w:t>
      </w:r>
      <w:r>
        <w:rPr>
          <w:rFonts w:ascii="Arial Narrow" w:eastAsia="Times New Roman" w:hAnsi="Arial Narrow"/>
          <w:b/>
          <w:iCs/>
          <w:lang w:val="es-ES" w:eastAsia="es-ES"/>
        </w:rPr>
        <w:t>RECURSOS DIDÁCTICOS</w:t>
      </w:r>
    </w:p>
    <w:p w14:paraId="3870CFD7" w14:textId="77777777" w:rsidR="004B302C" w:rsidRDefault="001F2626" w:rsidP="004B302C">
      <w:pPr>
        <w:tabs>
          <w:tab w:val="left" w:pos="567"/>
        </w:tabs>
        <w:spacing w:after="0"/>
        <w:ind w:left="567" w:right="-142"/>
        <w:jc w:val="both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Se utilizarán todos los materiales y recursos requeridos de acuerdo a la naturaleza de los temas programados. Básicamente serán:</w:t>
      </w:r>
      <w:bookmarkStart w:id="0" w:name="_Hlk6990079"/>
    </w:p>
    <w:p w14:paraId="5AE22B05" w14:textId="77777777" w:rsidR="004B302C" w:rsidRDefault="004B302C" w:rsidP="004B302C">
      <w:pPr>
        <w:tabs>
          <w:tab w:val="left" w:pos="567"/>
        </w:tabs>
        <w:spacing w:after="0"/>
        <w:ind w:left="567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31993655" w14:textId="6679460D" w:rsidR="004A3DFA" w:rsidRPr="0021422B" w:rsidRDefault="004B302C" w:rsidP="0021422B">
      <w:pPr>
        <w:pStyle w:val="Prrafodelista"/>
        <w:numPr>
          <w:ilvl w:val="0"/>
          <w:numId w:val="30"/>
        </w:numPr>
        <w:tabs>
          <w:tab w:val="left" w:pos="567"/>
        </w:tabs>
        <w:spacing w:after="0"/>
        <w:jc w:val="both"/>
        <w:rPr>
          <w:rFonts w:ascii="Arial Narrow" w:eastAsia="Times New Roman" w:hAnsi="Arial Narrow" w:cs="Arial"/>
          <w:b/>
          <w:iCs/>
          <w:color w:val="000000"/>
          <w:lang w:val="es-ES" w:eastAsia="es-ES"/>
        </w:rPr>
      </w:pPr>
      <w:r w:rsidRPr="0021422B">
        <w:rPr>
          <w:rFonts w:ascii="Arial Narrow" w:eastAsia="Times New Roman" w:hAnsi="Arial Narrow" w:cs="Arial"/>
          <w:b/>
          <w:bCs/>
          <w:iCs/>
          <w:lang w:val="es-ES" w:eastAsia="es-ES"/>
        </w:rPr>
        <w:t>M</w:t>
      </w:r>
      <w:r w:rsidR="001F2626" w:rsidRPr="0021422B">
        <w:rPr>
          <w:rFonts w:ascii="Arial Narrow" w:eastAsia="Times New Roman" w:hAnsi="Arial Narrow" w:cs="Arial"/>
          <w:b/>
          <w:iCs/>
          <w:color w:val="000000"/>
          <w:lang w:val="es-ES" w:eastAsia="es-ES"/>
        </w:rPr>
        <w:t xml:space="preserve">EDIOS Y PLATAFORMAS </w:t>
      </w:r>
    </w:p>
    <w:p w14:paraId="5DC63AB6" w14:textId="77777777" w:rsidR="004A3DFA" w:rsidRDefault="001F2626" w:rsidP="0021422B">
      <w:pPr>
        <w:numPr>
          <w:ilvl w:val="0"/>
          <w:numId w:val="31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993" w:hanging="284"/>
        <w:rPr>
          <w:rFonts w:ascii="Arial Narrow" w:eastAsia="Times New Roman" w:hAnsi="Arial Narrow" w:cs="Arial"/>
          <w:iCs/>
          <w:color w:val="000000"/>
          <w:lang w:val="es-ES" w:eastAsia="es-ES"/>
        </w:rPr>
      </w:pPr>
      <w:r>
        <w:rPr>
          <w:rFonts w:ascii="Arial Narrow" w:eastAsia="Times New Roman" w:hAnsi="Arial Narrow" w:cs="Arial"/>
          <w:iCs/>
          <w:color w:val="000000"/>
          <w:lang w:val="es-ES" w:eastAsia="es-ES"/>
        </w:rPr>
        <w:t>Casos prácticos</w:t>
      </w:r>
    </w:p>
    <w:p w14:paraId="18C73E2C" w14:textId="77777777" w:rsidR="004A3DFA" w:rsidRDefault="001F2626" w:rsidP="0021422B">
      <w:pPr>
        <w:numPr>
          <w:ilvl w:val="0"/>
          <w:numId w:val="31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993" w:hanging="284"/>
        <w:rPr>
          <w:rFonts w:ascii="Arial Narrow" w:eastAsia="Times New Roman" w:hAnsi="Arial Narrow" w:cs="Arial"/>
          <w:iCs/>
          <w:color w:val="000000"/>
          <w:lang w:val="es-ES" w:eastAsia="es-ES"/>
        </w:rPr>
      </w:pPr>
      <w:r>
        <w:rPr>
          <w:rFonts w:ascii="Arial Narrow" w:eastAsia="Times New Roman" w:hAnsi="Arial Narrow" w:cs="Arial"/>
          <w:iCs/>
          <w:color w:val="000000"/>
          <w:lang w:val="es-ES" w:eastAsia="es-ES"/>
        </w:rPr>
        <w:t xml:space="preserve">Google </w:t>
      </w:r>
      <w:proofErr w:type="spellStart"/>
      <w:r>
        <w:rPr>
          <w:rFonts w:ascii="Arial Narrow" w:eastAsia="Times New Roman" w:hAnsi="Arial Narrow" w:cs="Arial"/>
          <w:iCs/>
          <w:color w:val="000000"/>
          <w:lang w:val="es-ES" w:eastAsia="es-ES"/>
        </w:rPr>
        <w:t>Meet</w:t>
      </w:r>
      <w:proofErr w:type="spellEnd"/>
    </w:p>
    <w:p w14:paraId="2EA8E099" w14:textId="77777777" w:rsidR="0021422B" w:rsidRDefault="0021422B" w:rsidP="0021422B">
      <w:pPr>
        <w:numPr>
          <w:ilvl w:val="0"/>
          <w:numId w:val="31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993" w:hanging="284"/>
        <w:rPr>
          <w:rFonts w:ascii="Arial Narrow" w:eastAsia="Times New Roman" w:hAnsi="Arial Narrow" w:cs="Arial"/>
          <w:iCs/>
          <w:color w:val="000000"/>
          <w:lang w:val="es-ES" w:eastAsia="es-ES"/>
        </w:rPr>
      </w:pPr>
      <w:r>
        <w:rPr>
          <w:rFonts w:ascii="Arial Narrow" w:eastAsia="Times New Roman" w:hAnsi="Arial Narrow" w:cs="Arial"/>
          <w:iCs/>
          <w:color w:val="000000"/>
          <w:lang w:val="es-ES" w:eastAsia="es-ES"/>
        </w:rPr>
        <w:t xml:space="preserve">Enlaces de </w:t>
      </w:r>
      <w:proofErr w:type="spellStart"/>
      <w:r>
        <w:rPr>
          <w:rFonts w:ascii="Arial Narrow" w:eastAsia="Times New Roman" w:hAnsi="Arial Narrow" w:cs="Arial"/>
          <w:iCs/>
          <w:color w:val="000000"/>
          <w:lang w:val="es-ES" w:eastAsia="es-ES"/>
        </w:rPr>
        <w:t>Youtube</w:t>
      </w:r>
      <w:proofErr w:type="spellEnd"/>
    </w:p>
    <w:p w14:paraId="1FBD136B" w14:textId="77777777" w:rsidR="0021422B" w:rsidRDefault="0021422B" w:rsidP="0021422B">
      <w:pPr>
        <w:numPr>
          <w:ilvl w:val="0"/>
          <w:numId w:val="31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993" w:hanging="284"/>
        <w:rPr>
          <w:rFonts w:ascii="Arial Narrow" w:eastAsia="Times New Roman" w:hAnsi="Arial Narrow" w:cs="Arial"/>
          <w:iCs/>
          <w:color w:val="000000"/>
          <w:lang w:val="es-ES" w:eastAsia="es-ES"/>
        </w:rPr>
      </w:pPr>
      <w:r>
        <w:rPr>
          <w:rFonts w:ascii="Arial Narrow" w:eastAsia="Times New Roman" w:hAnsi="Arial Narrow" w:cs="Arial"/>
          <w:iCs/>
          <w:color w:val="000000"/>
          <w:lang w:val="es-ES" w:eastAsia="es-ES"/>
        </w:rPr>
        <w:t>Videos elaborados</w:t>
      </w:r>
    </w:p>
    <w:p w14:paraId="339EAE70" w14:textId="77777777" w:rsidR="004A3DFA" w:rsidRDefault="001F2626" w:rsidP="0021422B">
      <w:pPr>
        <w:numPr>
          <w:ilvl w:val="0"/>
          <w:numId w:val="31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993" w:hanging="284"/>
        <w:rPr>
          <w:rFonts w:ascii="Arial Narrow" w:eastAsia="Times New Roman" w:hAnsi="Arial Narrow" w:cs="Arial"/>
          <w:iCs/>
          <w:color w:val="000000"/>
          <w:lang w:val="es-ES" w:eastAsia="es-ES"/>
        </w:rPr>
      </w:pPr>
      <w:r>
        <w:rPr>
          <w:rFonts w:ascii="Arial Narrow" w:eastAsia="Times New Roman" w:hAnsi="Arial Narrow" w:cs="Arial"/>
          <w:iCs/>
          <w:color w:val="000000"/>
          <w:lang w:val="es-ES" w:eastAsia="es-ES"/>
        </w:rPr>
        <w:t>Repositorios de datos</w:t>
      </w:r>
    </w:p>
    <w:p w14:paraId="6996CBDD" w14:textId="77777777" w:rsidR="004A3DFA" w:rsidRDefault="004A3DFA" w:rsidP="004B302C">
      <w:pPr>
        <w:tabs>
          <w:tab w:val="left" w:pos="567"/>
        </w:tabs>
        <w:autoSpaceDE w:val="0"/>
        <w:autoSpaceDN w:val="0"/>
        <w:adjustRightInd w:val="0"/>
        <w:spacing w:after="0" w:line="276" w:lineRule="auto"/>
        <w:ind w:left="718"/>
        <w:rPr>
          <w:rFonts w:ascii="Arial Narrow" w:eastAsia="Times New Roman" w:hAnsi="Arial Narrow" w:cs="Arial"/>
          <w:iCs/>
          <w:color w:val="000000"/>
          <w:lang w:val="es-ES" w:eastAsia="es-ES"/>
        </w:rPr>
      </w:pPr>
    </w:p>
    <w:p w14:paraId="5917BA92" w14:textId="77777777" w:rsidR="004B302C" w:rsidRPr="0021422B" w:rsidRDefault="004B302C" w:rsidP="0021422B">
      <w:pPr>
        <w:pStyle w:val="Prrafodelista"/>
        <w:numPr>
          <w:ilvl w:val="0"/>
          <w:numId w:val="30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rPr>
          <w:rFonts w:ascii="Arial Narrow" w:eastAsia="Times New Roman" w:hAnsi="Arial Narrow" w:cs="Arial"/>
          <w:b/>
          <w:iCs/>
          <w:lang w:val="es-ES" w:eastAsia="es-ES"/>
        </w:rPr>
      </w:pPr>
      <w:r w:rsidRPr="0021422B">
        <w:rPr>
          <w:rFonts w:ascii="Arial Narrow" w:eastAsia="Times New Roman" w:hAnsi="Arial Narrow" w:cs="Arial"/>
          <w:b/>
          <w:iCs/>
          <w:lang w:val="es-ES" w:eastAsia="es-ES"/>
        </w:rPr>
        <w:t>MEDIOS INFORMATICOS:</w:t>
      </w:r>
    </w:p>
    <w:p w14:paraId="7E5D5258" w14:textId="77777777" w:rsidR="004B302C" w:rsidRDefault="004B302C" w:rsidP="0021422B">
      <w:pPr>
        <w:numPr>
          <w:ilvl w:val="1"/>
          <w:numId w:val="33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993" w:hanging="284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Computadora</w:t>
      </w:r>
    </w:p>
    <w:p w14:paraId="5D2CFBF8" w14:textId="77777777" w:rsidR="004B302C" w:rsidRDefault="004B302C" w:rsidP="0021422B">
      <w:pPr>
        <w:numPr>
          <w:ilvl w:val="1"/>
          <w:numId w:val="33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993" w:hanging="284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Tablet</w:t>
      </w:r>
    </w:p>
    <w:p w14:paraId="21CB38A1" w14:textId="77777777" w:rsidR="004B302C" w:rsidRDefault="004B302C" w:rsidP="0021422B">
      <w:pPr>
        <w:numPr>
          <w:ilvl w:val="1"/>
          <w:numId w:val="33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993" w:hanging="284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Celulares</w:t>
      </w:r>
    </w:p>
    <w:p w14:paraId="0C4842AC" w14:textId="77777777" w:rsidR="004B302C" w:rsidRDefault="004B302C" w:rsidP="0021422B">
      <w:pPr>
        <w:numPr>
          <w:ilvl w:val="1"/>
          <w:numId w:val="33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993" w:hanging="284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Internet.</w:t>
      </w:r>
    </w:p>
    <w:p w14:paraId="4B326D37" w14:textId="77777777" w:rsidR="0021422B" w:rsidRDefault="0021422B" w:rsidP="0021422B">
      <w:pPr>
        <w:tabs>
          <w:tab w:val="left" w:pos="567"/>
        </w:tabs>
        <w:autoSpaceDE w:val="0"/>
        <w:autoSpaceDN w:val="0"/>
        <w:adjustRightInd w:val="0"/>
        <w:spacing w:after="0" w:line="276" w:lineRule="auto"/>
        <w:rPr>
          <w:rFonts w:ascii="Arial Narrow" w:eastAsia="Times New Roman" w:hAnsi="Arial Narrow" w:cs="Arial"/>
          <w:iCs/>
          <w:lang w:val="es-ES" w:eastAsia="es-ES"/>
        </w:rPr>
      </w:pPr>
    </w:p>
    <w:bookmarkEnd w:id="0"/>
    <w:p w14:paraId="6894C1AD" w14:textId="77777777" w:rsidR="004A3DFA" w:rsidRPr="0021422B" w:rsidRDefault="001F2626" w:rsidP="0021422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7" w:hanging="567"/>
        <w:rPr>
          <w:rFonts w:ascii="Arial Narrow" w:eastAsia="Times New Roman" w:hAnsi="Arial Narrow"/>
          <w:b/>
          <w:iCs/>
          <w:lang w:val="es-ES" w:eastAsia="es-ES"/>
        </w:rPr>
      </w:pPr>
      <w:r w:rsidRPr="0021422B">
        <w:rPr>
          <w:rFonts w:ascii="Arial Narrow" w:eastAsia="Times New Roman" w:hAnsi="Arial Narrow"/>
          <w:b/>
          <w:iCs/>
          <w:lang w:val="es-ES" w:eastAsia="es-ES"/>
        </w:rPr>
        <w:t>EVALUACIÓN:</w:t>
      </w:r>
    </w:p>
    <w:p w14:paraId="2DD6FCDD" w14:textId="77777777" w:rsidR="004A3DFA" w:rsidRDefault="001F2626">
      <w:pPr>
        <w:spacing w:after="0"/>
        <w:ind w:left="567"/>
        <w:jc w:val="both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La Evaluación es inherente al proceso de enseñanza aprendizaje y será continua y permanente. Los criterios de evaluación son de conocimiento, de desempeño y de producto.</w:t>
      </w:r>
    </w:p>
    <w:p w14:paraId="2BAF7D28" w14:textId="77777777" w:rsidR="004A3DFA" w:rsidRDefault="004A3DFA">
      <w:pPr>
        <w:spacing w:after="0"/>
        <w:ind w:left="567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06613D54" w14:textId="77777777" w:rsidR="004A3DFA" w:rsidRDefault="001F2626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993" w:hanging="426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b/>
          <w:iCs/>
          <w:lang w:val="es-ES" w:eastAsia="es-ES"/>
        </w:rPr>
        <w:t>Evidencias de Conocimiento.</w:t>
      </w:r>
    </w:p>
    <w:p w14:paraId="5B7A722A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La Evaluación será a través de pruebas escritas y orales para el análisis y autoevaluación. En cuanto al primer caso, medir la competencia a nivel interpretativo, argumentativo y propositivo, para ello debemos ver como identifica (describe, ejemplifica, relaciona, reconoce, explica, etc.); y la forma en que argumenta (plantea una afirmación, describe las refutaciones en contra de dicha afirmación, expone sus argumentos contra las refutaciones y llega a conclusiones) y la forma en que propone a través de establecer estrategias, valoraciones, generalizaciones, formulación de hipótesis, respuesta a situaciones, etc.</w:t>
      </w:r>
    </w:p>
    <w:p w14:paraId="037AAD5F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En cuanto a la autoevaluación permite que el estudiante reconozca sus debilidades y fortalezas para corregir o mejorar.</w:t>
      </w:r>
    </w:p>
    <w:p w14:paraId="1459CF82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Las evaluaciones de este nivel serán de respuestas simples y otras con preguntas abiertas para su argumentación.</w:t>
      </w:r>
    </w:p>
    <w:p w14:paraId="547A7854" w14:textId="77777777" w:rsidR="004A3DFA" w:rsidRDefault="001F2626">
      <w:pPr>
        <w:autoSpaceDE w:val="0"/>
        <w:autoSpaceDN w:val="0"/>
        <w:adjustRightInd w:val="0"/>
        <w:spacing w:after="0"/>
        <w:ind w:left="720"/>
        <w:jc w:val="both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 xml:space="preserve"> </w:t>
      </w:r>
    </w:p>
    <w:p w14:paraId="79672101" w14:textId="77777777" w:rsidR="004A3DFA" w:rsidRDefault="001F2626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b/>
          <w:iCs/>
          <w:lang w:val="es-ES" w:eastAsia="es-ES"/>
        </w:rPr>
        <w:t>Evidencia de Desempeño.</w:t>
      </w:r>
    </w:p>
    <w:p w14:paraId="046A1230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Esta evidencia pone en acción recursos cognitivos, recursos procedimentales y recursos afectivos; todo ello en una integración que evidencia un saber hacer reflexivo; en tanto, se puede verbalizar lo que se hace, fundamentar teóricamente la práctica y evidenciar un pensamiento estratégico, dado en la observación en torno a cómo se actúa en situaciones impredecibles.</w:t>
      </w:r>
    </w:p>
    <w:p w14:paraId="7448616C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La evaluación de desempeño se evalúa ponderando como el estudiante se hace investigador aplicando los procedimientos y técnicas en el desarrollo de las clases a través de su asistencia y participación asertiva.</w:t>
      </w:r>
    </w:p>
    <w:p w14:paraId="17CE6FF6" w14:textId="77777777" w:rsidR="004A3DFA" w:rsidRDefault="004A3DFA">
      <w:pPr>
        <w:autoSpaceDE w:val="0"/>
        <w:autoSpaceDN w:val="0"/>
        <w:adjustRightInd w:val="0"/>
        <w:spacing w:after="0"/>
        <w:ind w:left="72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65A9F06E" w14:textId="77777777" w:rsidR="004A3DFA" w:rsidRDefault="001F2626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b/>
          <w:iCs/>
          <w:lang w:val="es-ES" w:eastAsia="es-ES"/>
        </w:rPr>
        <w:t>Evidencia de Producto.</w:t>
      </w:r>
    </w:p>
    <w:p w14:paraId="4379916A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Están implicadas en las finalidades de la competencia, por tanto, no es simplemente la entrega del producto, sino que tiene que ver con el campo de acción y los requerimientos del contexto de aplicación.</w:t>
      </w:r>
    </w:p>
    <w:p w14:paraId="29CC671A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La evaluación de producto de evidencia en la entrega oportuna de sus trabajos parciales y el trabajo final.</w:t>
      </w:r>
    </w:p>
    <w:p w14:paraId="219C10E3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Además, se tendrá en cuenta la asistencia como componente del desempeño, el 30% de inasistencia inhabilita el derecho a la evaluación.</w:t>
      </w:r>
    </w:p>
    <w:p w14:paraId="7B409008" w14:textId="77777777" w:rsidR="004A3DFA" w:rsidRDefault="004A3DFA">
      <w:pPr>
        <w:autoSpaceDE w:val="0"/>
        <w:autoSpaceDN w:val="0"/>
        <w:adjustRightInd w:val="0"/>
        <w:spacing w:after="0"/>
        <w:ind w:left="72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4"/>
        <w:gridCol w:w="1810"/>
        <w:gridCol w:w="2695"/>
      </w:tblGrid>
      <w:tr w:rsidR="004A3DFA" w14:paraId="6DBFD0F4" w14:textId="77777777">
        <w:trPr>
          <w:jc w:val="center"/>
        </w:trPr>
        <w:tc>
          <w:tcPr>
            <w:tcW w:w="2994" w:type="dxa"/>
            <w:shd w:val="clear" w:color="auto" w:fill="D9D9D9"/>
            <w:vAlign w:val="center"/>
          </w:tcPr>
          <w:p w14:paraId="76E26C41" w14:textId="77777777" w:rsidR="004A3DFA" w:rsidRPr="004D524C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4D524C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VARIABLES</w:t>
            </w:r>
          </w:p>
        </w:tc>
        <w:tc>
          <w:tcPr>
            <w:tcW w:w="1810" w:type="dxa"/>
            <w:shd w:val="clear" w:color="auto" w:fill="D9D9D9"/>
            <w:vAlign w:val="center"/>
          </w:tcPr>
          <w:p w14:paraId="675FE270" w14:textId="77777777" w:rsidR="004A3DFA" w:rsidRPr="004D524C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4D524C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PONDERACIONES</w:t>
            </w:r>
          </w:p>
        </w:tc>
        <w:tc>
          <w:tcPr>
            <w:tcW w:w="2695" w:type="dxa"/>
            <w:shd w:val="clear" w:color="auto" w:fill="D9D9D9"/>
            <w:vAlign w:val="center"/>
          </w:tcPr>
          <w:p w14:paraId="647EC105" w14:textId="77777777" w:rsidR="004A3DFA" w:rsidRPr="004D524C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4D524C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UNIDADES DIDÁCTICAS DENOMINADAS MÓDULOS</w:t>
            </w:r>
          </w:p>
        </w:tc>
      </w:tr>
      <w:tr w:rsidR="004A3DFA" w14:paraId="4A269A22" w14:textId="77777777">
        <w:trPr>
          <w:trHeight w:val="419"/>
          <w:jc w:val="center"/>
        </w:trPr>
        <w:tc>
          <w:tcPr>
            <w:tcW w:w="2994" w:type="dxa"/>
            <w:vAlign w:val="center"/>
          </w:tcPr>
          <w:p w14:paraId="72C00F4F" w14:textId="77777777" w:rsidR="004A3DFA" w:rsidRDefault="001F2626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Conocimiento</w:t>
            </w:r>
          </w:p>
        </w:tc>
        <w:tc>
          <w:tcPr>
            <w:tcW w:w="1810" w:type="dxa"/>
            <w:vAlign w:val="center"/>
          </w:tcPr>
          <w:p w14:paraId="4D182E7A" w14:textId="77777777"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30 %</w:t>
            </w:r>
          </w:p>
        </w:tc>
        <w:tc>
          <w:tcPr>
            <w:tcW w:w="2695" w:type="dxa"/>
            <w:vMerge w:val="restart"/>
            <w:vAlign w:val="center"/>
          </w:tcPr>
          <w:p w14:paraId="33BBE400" w14:textId="77777777"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El ciclo académico comprende 4</w:t>
            </w:r>
          </w:p>
        </w:tc>
      </w:tr>
      <w:tr w:rsidR="004A3DFA" w14:paraId="38FC7A2E" w14:textId="77777777">
        <w:trPr>
          <w:trHeight w:val="419"/>
          <w:jc w:val="center"/>
        </w:trPr>
        <w:tc>
          <w:tcPr>
            <w:tcW w:w="2994" w:type="dxa"/>
            <w:vAlign w:val="center"/>
          </w:tcPr>
          <w:p w14:paraId="45F3E4CA" w14:textId="77777777" w:rsidR="004A3DFA" w:rsidRDefault="001F2626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Producto</w:t>
            </w:r>
          </w:p>
        </w:tc>
        <w:tc>
          <w:tcPr>
            <w:tcW w:w="1810" w:type="dxa"/>
            <w:vAlign w:val="center"/>
          </w:tcPr>
          <w:p w14:paraId="389CFC70" w14:textId="77777777"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35%</w:t>
            </w:r>
          </w:p>
        </w:tc>
        <w:tc>
          <w:tcPr>
            <w:tcW w:w="2695" w:type="dxa"/>
            <w:vMerge/>
            <w:vAlign w:val="center"/>
          </w:tcPr>
          <w:p w14:paraId="798D3378" w14:textId="77777777" w:rsidR="004A3DFA" w:rsidRDefault="004A3DFA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</w:p>
        </w:tc>
      </w:tr>
      <w:tr w:rsidR="004A3DFA" w14:paraId="245A6BD0" w14:textId="77777777">
        <w:trPr>
          <w:trHeight w:val="419"/>
          <w:jc w:val="center"/>
        </w:trPr>
        <w:tc>
          <w:tcPr>
            <w:tcW w:w="2994" w:type="dxa"/>
            <w:vAlign w:val="center"/>
          </w:tcPr>
          <w:p w14:paraId="48E80CA7" w14:textId="77777777" w:rsidR="004A3DFA" w:rsidRDefault="001F2626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Desempeño</w:t>
            </w:r>
          </w:p>
        </w:tc>
        <w:tc>
          <w:tcPr>
            <w:tcW w:w="1810" w:type="dxa"/>
            <w:vAlign w:val="center"/>
          </w:tcPr>
          <w:p w14:paraId="093A49A0" w14:textId="77777777"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35 %</w:t>
            </w:r>
          </w:p>
        </w:tc>
        <w:tc>
          <w:tcPr>
            <w:tcW w:w="2695" w:type="dxa"/>
            <w:vMerge/>
            <w:vAlign w:val="center"/>
          </w:tcPr>
          <w:p w14:paraId="1C272245" w14:textId="77777777" w:rsidR="004A3DFA" w:rsidRDefault="004A3DFA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</w:p>
        </w:tc>
      </w:tr>
    </w:tbl>
    <w:p w14:paraId="3BE6CDA0" w14:textId="77777777" w:rsidR="004A3DFA" w:rsidRDefault="004A3DFA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14:paraId="206B3C68" w14:textId="77777777" w:rsidR="004A3DFA" w:rsidRDefault="001F2626">
      <w:pPr>
        <w:autoSpaceDE w:val="0"/>
        <w:autoSpaceDN w:val="0"/>
        <w:adjustRightInd w:val="0"/>
        <w:spacing w:after="0" w:line="216" w:lineRule="auto"/>
        <w:ind w:left="1701" w:right="1700"/>
        <w:jc w:val="both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Siendo el promedio final (PF), el promedio simple de los promedios ponderados de cada módulo (PM1, PM2, PM3, PM4)</w:t>
      </w:r>
    </w:p>
    <w:p w14:paraId="4CF92DFC" w14:textId="77777777" w:rsidR="004A3DFA" w:rsidRDefault="004A3DFA">
      <w:pPr>
        <w:autoSpaceDE w:val="0"/>
        <w:autoSpaceDN w:val="0"/>
        <w:adjustRightInd w:val="0"/>
        <w:spacing w:after="0" w:line="216" w:lineRule="auto"/>
        <w:ind w:left="1701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14:paraId="0E65EBF9" w14:textId="77777777" w:rsidR="004A3DFA" w:rsidRDefault="001F2626">
      <w:pPr>
        <w:jc w:val="center"/>
      </w:pPr>
      <m:oMathPara>
        <m:oMath>
          <m:r>
            <w:rPr>
              <w:rFonts w:ascii="Cambria Math" w:hAnsi="Cambria Math"/>
            </w:rPr>
            <m:t xml:space="preserve">PF= 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PM1+PM2+PM3+PM4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</m:oMath>
      </m:oMathPara>
    </w:p>
    <w:p w14:paraId="4D6B98CD" w14:textId="2B4023DA" w:rsidR="004A3DFA" w:rsidRPr="00CF003F" w:rsidRDefault="001F2626" w:rsidP="00CF003F">
      <w:pPr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 Narrow" w:eastAsia="Times New Roman" w:hAnsi="Arial Narrow"/>
          <w:b/>
          <w:iCs/>
          <w:sz w:val="24"/>
          <w:szCs w:val="24"/>
          <w:lang w:val="es-ES" w:eastAsia="es-ES"/>
        </w:rPr>
      </w:pPr>
      <w:r w:rsidRPr="00A82C15">
        <w:rPr>
          <w:rFonts w:ascii="Arial Narrow" w:eastAsia="Times New Roman" w:hAnsi="Arial Narrow"/>
          <w:b/>
          <w:iCs/>
          <w:sz w:val="24"/>
          <w:szCs w:val="24"/>
          <w:lang w:val="es-ES" w:eastAsia="es-ES"/>
        </w:rPr>
        <w:t xml:space="preserve"> BIBLIOGRAFÍA</w:t>
      </w:r>
    </w:p>
    <w:p w14:paraId="33D1D780" w14:textId="60776510" w:rsidR="004A3DFA" w:rsidRDefault="001F2626" w:rsidP="00115829">
      <w:pPr>
        <w:numPr>
          <w:ilvl w:val="1"/>
          <w:numId w:val="1"/>
        </w:numPr>
        <w:spacing w:after="0" w:line="216" w:lineRule="auto"/>
        <w:ind w:left="993"/>
        <w:rPr>
          <w:rFonts w:ascii="Arial Narrow" w:hAnsi="Arial Narrow"/>
          <w:b/>
          <w:bCs/>
          <w:sz w:val="24"/>
          <w:szCs w:val="24"/>
          <w:lang w:val="es-ES"/>
        </w:rPr>
      </w:pPr>
      <w:r w:rsidRPr="002346ED">
        <w:rPr>
          <w:rFonts w:ascii="Arial Narrow" w:hAnsi="Arial Narrow"/>
          <w:b/>
          <w:bCs/>
          <w:sz w:val="24"/>
          <w:szCs w:val="24"/>
          <w:lang w:val="es-ES"/>
        </w:rPr>
        <w:t>Fuentes Bibliográficas</w:t>
      </w:r>
    </w:p>
    <w:p w14:paraId="5F6CF825" w14:textId="77777777" w:rsidR="00DC19EB" w:rsidRPr="002346ED" w:rsidRDefault="00DC19EB" w:rsidP="00DC19EB">
      <w:pPr>
        <w:spacing w:after="0" w:line="216" w:lineRule="auto"/>
        <w:ind w:left="993"/>
        <w:rPr>
          <w:rFonts w:ascii="Arial Narrow" w:hAnsi="Arial Narrow"/>
          <w:b/>
          <w:bCs/>
          <w:sz w:val="24"/>
          <w:szCs w:val="24"/>
          <w:lang w:val="es-ES"/>
        </w:rPr>
      </w:pPr>
    </w:p>
    <w:p w14:paraId="767E25A7" w14:textId="77777777" w:rsidR="00DC19EB" w:rsidRPr="00344DA7" w:rsidRDefault="00DC19EB" w:rsidP="00074742">
      <w:pPr>
        <w:pStyle w:val="Prrafodelista"/>
        <w:ind w:left="708"/>
        <w:jc w:val="both"/>
        <w:rPr>
          <w:rFonts w:ascii="Arial Narrow" w:hAnsi="Arial Narrow"/>
          <w:b/>
        </w:rPr>
      </w:pPr>
    </w:p>
    <w:p w14:paraId="5714DC9A" w14:textId="77777777" w:rsidR="00CF003F" w:rsidRPr="0024330C" w:rsidRDefault="00CF003F" w:rsidP="00CF003F">
      <w:pPr>
        <w:autoSpaceDE w:val="0"/>
        <w:autoSpaceDN w:val="0"/>
        <w:adjustRightInd w:val="0"/>
        <w:spacing w:after="0" w:line="480" w:lineRule="auto"/>
        <w:ind w:left="1342" w:hanging="709"/>
        <w:rPr>
          <w:rFonts w:ascii="Arial Narrow" w:eastAsia="Times New Roman" w:hAnsi="Arial Narrow" w:cs="Arial"/>
          <w:iCs/>
          <w:lang w:val="es-ES" w:eastAsia="es-ES"/>
        </w:rPr>
      </w:pPr>
      <w:proofErr w:type="spellStart"/>
      <w:r w:rsidRPr="0024330C">
        <w:rPr>
          <w:rFonts w:ascii="Arial Narrow" w:eastAsia="Times New Roman" w:hAnsi="Arial Narrow" w:cs="Arial"/>
          <w:iCs/>
          <w:lang w:val="es-ES" w:eastAsia="es-ES"/>
        </w:rPr>
        <w:t>Carbonel</w:t>
      </w:r>
      <w:proofErr w:type="spellEnd"/>
      <w:r w:rsidRPr="0024330C">
        <w:rPr>
          <w:rFonts w:ascii="Arial Narrow" w:eastAsia="Times New Roman" w:hAnsi="Arial Narrow" w:cs="Arial"/>
          <w:iCs/>
          <w:lang w:val="es-ES" w:eastAsia="es-ES"/>
        </w:rPr>
        <w:t xml:space="preserve">, J. (2015). Formulación y evaluación de proyectos de inversión. Lima, Perú: Editorial Macro. </w:t>
      </w:r>
    </w:p>
    <w:p w14:paraId="565FEFE4" w14:textId="77777777" w:rsidR="00CF003F" w:rsidRPr="0024330C" w:rsidRDefault="00CF003F" w:rsidP="00CF003F">
      <w:pPr>
        <w:autoSpaceDE w:val="0"/>
        <w:autoSpaceDN w:val="0"/>
        <w:adjustRightInd w:val="0"/>
        <w:spacing w:after="0" w:line="480" w:lineRule="auto"/>
        <w:ind w:left="1342" w:hanging="709"/>
        <w:rPr>
          <w:rFonts w:ascii="Arial Narrow" w:eastAsia="Times New Roman" w:hAnsi="Arial Narrow" w:cs="Arial"/>
          <w:iCs/>
          <w:lang w:val="es-ES" w:eastAsia="es-ES"/>
        </w:rPr>
      </w:pPr>
      <w:r w:rsidRPr="0024330C">
        <w:rPr>
          <w:rFonts w:ascii="Arial Narrow" w:eastAsia="Times New Roman" w:hAnsi="Arial Narrow" w:cs="Arial"/>
          <w:iCs/>
          <w:lang w:val="es-ES" w:eastAsia="es-ES"/>
        </w:rPr>
        <w:t xml:space="preserve">Collazos, J. (2003). Manual de proyectos de inversión para el nuevo milenio. Lima, Perú: Editorial San Marcos. </w:t>
      </w:r>
    </w:p>
    <w:p w14:paraId="3982D68B" w14:textId="77777777" w:rsidR="00CF003F" w:rsidRPr="0024330C" w:rsidRDefault="00CF003F" w:rsidP="00CF003F">
      <w:pPr>
        <w:autoSpaceDE w:val="0"/>
        <w:autoSpaceDN w:val="0"/>
        <w:adjustRightInd w:val="0"/>
        <w:spacing w:after="0" w:line="480" w:lineRule="auto"/>
        <w:ind w:left="1342" w:hanging="709"/>
        <w:rPr>
          <w:rFonts w:ascii="Arial Narrow" w:eastAsia="Times New Roman" w:hAnsi="Arial Narrow" w:cs="Arial"/>
          <w:iCs/>
          <w:lang w:val="es-ES" w:eastAsia="es-ES"/>
        </w:rPr>
      </w:pPr>
      <w:r w:rsidRPr="0024330C">
        <w:rPr>
          <w:rFonts w:ascii="Arial Narrow" w:eastAsia="Times New Roman" w:hAnsi="Arial Narrow" w:cs="Arial"/>
          <w:iCs/>
          <w:lang w:val="es-ES" w:eastAsia="es-ES"/>
        </w:rPr>
        <w:t xml:space="preserve">Córdoba, M. (2015). Formulación y evaluación de proyectos. Bogotá, Colombia: Editorial ECOE. </w:t>
      </w:r>
    </w:p>
    <w:p w14:paraId="6B6D6EBB" w14:textId="77777777" w:rsidR="00CF003F" w:rsidRPr="0024330C" w:rsidRDefault="00CF003F" w:rsidP="00CF003F">
      <w:pPr>
        <w:autoSpaceDE w:val="0"/>
        <w:autoSpaceDN w:val="0"/>
        <w:adjustRightInd w:val="0"/>
        <w:spacing w:after="0" w:line="480" w:lineRule="auto"/>
        <w:ind w:left="1342" w:hanging="709"/>
        <w:rPr>
          <w:rFonts w:ascii="Arial Narrow" w:eastAsia="Times New Roman" w:hAnsi="Arial Narrow" w:cs="Arial"/>
          <w:iCs/>
          <w:lang w:val="es-ES" w:eastAsia="es-ES"/>
        </w:rPr>
      </w:pPr>
      <w:r w:rsidRPr="0024330C">
        <w:rPr>
          <w:rFonts w:ascii="Arial Narrow" w:eastAsia="Times New Roman" w:hAnsi="Arial Narrow" w:cs="Arial"/>
          <w:iCs/>
          <w:lang w:val="es-ES" w:eastAsia="es-ES"/>
        </w:rPr>
        <w:t xml:space="preserve">Gomero, N. (2002). Formulación y evaluación de proyectos. Enfoque agropecuario y rural. Lima, Perú: Editorial San Marcos. </w:t>
      </w:r>
    </w:p>
    <w:p w14:paraId="603DECC6" w14:textId="77777777" w:rsidR="00CF003F" w:rsidRPr="0024330C" w:rsidRDefault="00CF003F" w:rsidP="00CF003F">
      <w:pPr>
        <w:autoSpaceDE w:val="0"/>
        <w:autoSpaceDN w:val="0"/>
        <w:adjustRightInd w:val="0"/>
        <w:spacing w:after="0" w:line="480" w:lineRule="auto"/>
        <w:ind w:left="1342" w:hanging="709"/>
        <w:rPr>
          <w:rFonts w:ascii="Arial Narrow" w:eastAsia="Times New Roman" w:hAnsi="Arial Narrow" w:cs="Arial"/>
          <w:iCs/>
          <w:lang w:val="es-ES" w:eastAsia="es-ES"/>
        </w:rPr>
      </w:pPr>
      <w:r w:rsidRPr="0024330C">
        <w:rPr>
          <w:rFonts w:ascii="Arial Narrow" w:eastAsia="Times New Roman" w:hAnsi="Arial Narrow" w:cs="Arial"/>
          <w:iCs/>
          <w:lang w:val="es-ES" w:eastAsia="es-ES"/>
        </w:rPr>
        <w:t xml:space="preserve">Jiménez, L. (2014). Formulación y evaluación privada de proyectos. Lima, Perú: Editorial Universidad Nacional Agraria La Molina. </w:t>
      </w:r>
    </w:p>
    <w:p w14:paraId="3CFE4EA4" w14:textId="0291BE77" w:rsidR="00074742" w:rsidRPr="0024330C" w:rsidRDefault="00CF003F" w:rsidP="00CF003F">
      <w:pPr>
        <w:spacing w:line="480" w:lineRule="auto"/>
        <w:ind w:left="1342" w:hanging="709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24330C">
        <w:rPr>
          <w:rFonts w:ascii="Arial Narrow" w:eastAsia="Times New Roman" w:hAnsi="Arial Narrow" w:cs="Arial"/>
          <w:iCs/>
          <w:lang w:val="es-ES" w:eastAsia="es-ES"/>
        </w:rPr>
        <w:t>Ríos, H. (2009). Manual de proyectos de inversión privada y pública. Lima, Perú: Editorial Instituto de Investigación Horizonte Empresarial.</w:t>
      </w:r>
    </w:p>
    <w:p w14:paraId="031BCBBD" w14:textId="5FADE97A" w:rsidR="00074742" w:rsidRPr="00CF003F" w:rsidRDefault="00074742" w:rsidP="00CF003F">
      <w:pPr>
        <w:numPr>
          <w:ilvl w:val="1"/>
          <w:numId w:val="1"/>
        </w:numPr>
        <w:spacing w:after="0" w:line="216" w:lineRule="auto"/>
        <w:ind w:left="993"/>
        <w:rPr>
          <w:rFonts w:ascii="Arial Narrow" w:hAnsi="Arial Narrow"/>
          <w:b/>
          <w:bCs/>
          <w:sz w:val="24"/>
          <w:szCs w:val="24"/>
          <w:lang w:val="es-ES"/>
        </w:rPr>
      </w:pPr>
      <w:r w:rsidRPr="00CF003F">
        <w:rPr>
          <w:rFonts w:ascii="Arial Narrow" w:hAnsi="Arial Narrow"/>
          <w:b/>
          <w:bCs/>
          <w:sz w:val="24"/>
          <w:szCs w:val="24"/>
          <w:lang w:val="es-ES"/>
        </w:rPr>
        <w:t>Referencias webs</w:t>
      </w:r>
    </w:p>
    <w:p w14:paraId="5C63C330" w14:textId="77777777" w:rsidR="00074742" w:rsidRPr="00344DA7" w:rsidRDefault="00074742" w:rsidP="00074742">
      <w:pPr>
        <w:pStyle w:val="Prrafodelista"/>
        <w:spacing w:after="0" w:line="240" w:lineRule="auto"/>
        <w:ind w:left="708"/>
        <w:jc w:val="both"/>
        <w:rPr>
          <w:rFonts w:ascii="Arial Narrow" w:hAnsi="Arial Narrow"/>
        </w:rPr>
      </w:pPr>
    </w:p>
    <w:p w14:paraId="7A43E4C0" w14:textId="77777777" w:rsidR="00AE4F01" w:rsidRPr="00AE4F01" w:rsidRDefault="00074742" w:rsidP="00AE4F01">
      <w:pPr>
        <w:pStyle w:val="Prrafodelista"/>
        <w:numPr>
          <w:ilvl w:val="0"/>
          <w:numId w:val="42"/>
        </w:numPr>
        <w:spacing w:after="200" w:line="360" w:lineRule="auto"/>
        <w:ind w:left="1068"/>
        <w:jc w:val="both"/>
        <w:rPr>
          <w:rFonts w:ascii="Arial Narrow" w:hAnsi="Arial Narrow"/>
          <w:lang w:val="es-MX"/>
        </w:rPr>
      </w:pPr>
      <w:r w:rsidRPr="00344DA7">
        <w:rPr>
          <w:rFonts w:ascii="Arial Narrow" w:hAnsi="Arial Narrow"/>
          <w:lang w:val="es-MX"/>
        </w:rPr>
        <w:t xml:space="preserve">Ministerio de Economía y Finanzas. </w:t>
      </w:r>
      <w:r w:rsidR="00AE4F01">
        <w:rPr>
          <w:rFonts w:ascii="Arial Narrow" w:hAnsi="Arial Narrow"/>
          <w:lang w:val="es-MX"/>
        </w:rPr>
        <w:t xml:space="preserve"> </w:t>
      </w:r>
      <w:hyperlink r:id="rId16" w:history="1">
        <w:r w:rsidR="00AE4F01" w:rsidRPr="00AE4F01">
          <w:rPr>
            <w:rStyle w:val="Hipervnculo"/>
            <w:rFonts w:ascii="Arial Narrow" w:hAnsi="Arial Narrow"/>
            <w:lang w:val="es-MX"/>
          </w:rPr>
          <w:t>https://www.mef.gob.pe/es/</w:t>
        </w:r>
      </w:hyperlink>
    </w:p>
    <w:p w14:paraId="19AB8234" w14:textId="77777777" w:rsidR="00074742" w:rsidRPr="00AE4F01" w:rsidRDefault="00074742" w:rsidP="00AE4F01">
      <w:pPr>
        <w:pStyle w:val="Prrafodelista"/>
        <w:numPr>
          <w:ilvl w:val="0"/>
          <w:numId w:val="42"/>
        </w:numPr>
        <w:spacing w:after="200" w:line="360" w:lineRule="auto"/>
        <w:ind w:left="1068"/>
        <w:jc w:val="both"/>
        <w:rPr>
          <w:rFonts w:ascii="Arial Narrow" w:hAnsi="Arial Narrow"/>
          <w:lang w:val="es-MX"/>
        </w:rPr>
      </w:pPr>
      <w:r w:rsidRPr="00344DA7">
        <w:rPr>
          <w:rFonts w:ascii="Arial Narrow" w:hAnsi="Arial Narrow"/>
          <w:lang w:val="es-MX"/>
        </w:rPr>
        <w:t xml:space="preserve">Instituto Nacional de Innovación Agraria. </w:t>
      </w:r>
      <w:hyperlink r:id="rId17" w:history="1">
        <w:r w:rsidR="000F7E63" w:rsidRPr="00494885">
          <w:rPr>
            <w:rStyle w:val="Hipervnculo"/>
            <w:rFonts w:ascii="Arial Narrow" w:hAnsi="Arial Narrow"/>
            <w:lang w:val="es-MX"/>
          </w:rPr>
          <w:t>http://www.inia.gob.pe/</w:t>
        </w:r>
      </w:hyperlink>
    </w:p>
    <w:p w14:paraId="63AEC075" w14:textId="77777777" w:rsidR="00074742" w:rsidRPr="000F7E63" w:rsidRDefault="00074742" w:rsidP="000F7E63">
      <w:pPr>
        <w:pStyle w:val="Prrafodelista"/>
        <w:numPr>
          <w:ilvl w:val="0"/>
          <w:numId w:val="42"/>
        </w:numPr>
        <w:spacing w:after="200" w:line="360" w:lineRule="auto"/>
        <w:ind w:left="1068"/>
        <w:jc w:val="both"/>
        <w:rPr>
          <w:rFonts w:ascii="Arial Narrow" w:hAnsi="Arial Narrow"/>
          <w:lang w:val="es-MX"/>
        </w:rPr>
      </w:pPr>
      <w:r w:rsidRPr="00344DA7">
        <w:rPr>
          <w:rFonts w:ascii="Arial Narrow" w:hAnsi="Arial Narrow"/>
          <w:lang w:val="es-MX"/>
        </w:rPr>
        <w:t xml:space="preserve">Servicio Nacional Forestal y de Fauna Silvestre. </w:t>
      </w:r>
      <w:hyperlink r:id="rId18" w:history="1">
        <w:r w:rsidR="000F7E63" w:rsidRPr="000F7E63">
          <w:rPr>
            <w:rStyle w:val="Hipervnculo"/>
            <w:rFonts w:ascii="Arial Narrow" w:hAnsi="Arial Narrow"/>
            <w:lang w:val="es-MX"/>
          </w:rPr>
          <w:t>http://www.serfor.gob.pe/</w:t>
        </w:r>
      </w:hyperlink>
    </w:p>
    <w:p w14:paraId="421A31DA" w14:textId="77777777" w:rsidR="00074742" w:rsidRPr="000F7E63" w:rsidRDefault="00074742" w:rsidP="000F7E63">
      <w:pPr>
        <w:pStyle w:val="Prrafodelista"/>
        <w:numPr>
          <w:ilvl w:val="0"/>
          <w:numId w:val="42"/>
        </w:numPr>
        <w:spacing w:after="200" w:line="360" w:lineRule="auto"/>
        <w:ind w:left="1068"/>
        <w:jc w:val="both"/>
        <w:rPr>
          <w:rFonts w:ascii="Arial Narrow" w:hAnsi="Arial Narrow"/>
          <w:lang w:val="es-MX"/>
        </w:rPr>
      </w:pPr>
      <w:r w:rsidRPr="000F7E63">
        <w:rPr>
          <w:rFonts w:ascii="Arial Narrow" w:hAnsi="Arial Narrow"/>
          <w:lang w:val="es-MX"/>
        </w:rPr>
        <w:t>Organización de las Naciones Unidas para la Alimentación y Agricultura (FAO).</w:t>
      </w:r>
      <w:r w:rsidR="000F7E63">
        <w:rPr>
          <w:rFonts w:ascii="Arial Narrow" w:hAnsi="Arial Narrow"/>
          <w:lang w:val="es-MX"/>
        </w:rPr>
        <w:t xml:space="preserve"> </w:t>
      </w:r>
      <w:hyperlink r:id="rId19" w:history="1">
        <w:r w:rsidR="000F7E63" w:rsidRPr="000F7E63">
          <w:rPr>
            <w:rStyle w:val="Hipervnculo"/>
            <w:rFonts w:ascii="Arial Narrow" w:hAnsi="Arial Narrow"/>
            <w:lang w:val="es-MX"/>
          </w:rPr>
          <w:t>http://www.fao.org/home/es/</w:t>
        </w:r>
      </w:hyperlink>
    </w:p>
    <w:p w14:paraId="01F760E0" w14:textId="77777777" w:rsidR="00074742" w:rsidRPr="000F7E63" w:rsidRDefault="00074742" w:rsidP="000F7E63">
      <w:pPr>
        <w:pStyle w:val="Prrafodelista"/>
        <w:numPr>
          <w:ilvl w:val="0"/>
          <w:numId w:val="42"/>
        </w:numPr>
        <w:spacing w:after="200" w:line="360" w:lineRule="auto"/>
        <w:ind w:left="1068"/>
        <w:jc w:val="both"/>
        <w:rPr>
          <w:rFonts w:ascii="Arial Narrow" w:hAnsi="Arial Narrow"/>
          <w:lang w:val="es-MX"/>
        </w:rPr>
      </w:pPr>
      <w:r w:rsidRPr="000F7E63">
        <w:rPr>
          <w:rFonts w:ascii="Arial Narrow" w:hAnsi="Arial Narrow"/>
          <w:lang w:val="es-MX"/>
        </w:rPr>
        <w:t xml:space="preserve">Instituto Nacional de </w:t>
      </w:r>
      <w:proofErr w:type="spellStart"/>
      <w:r w:rsidRPr="000F7E63">
        <w:rPr>
          <w:rFonts w:ascii="Arial Narrow" w:hAnsi="Arial Narrow"/>
          <w:lang w:val="es-MX"/>
        </w:rPr>
        <w:t>Tecnologia</w:t>
      </w:r>
      <w:proofErr w:type="spellEnd"/>
      <w:r w:rsidRPr="000F7E63">
        <w:rPr>
          <w:rFonts w:ascii="Arial Narrow" w:hAnsi="Arial Narrow"/>
          <w:lang w:val="es-MX"/>
        </w:rPr>
        <w:t xml:space="preserve"> Agropecuaria. </w:t>
      </w:r>
      <w:hyperlink r:id="rId20" w:history="1">
        <w:r w:rsidR="000F7E63" w:rsidRPr="000F7E63">
          <w:rPr>
            <w:rStyle w:val="Hipervnculo"/>
            <w:rFonts w:ascii="Arial Narrow" w:hAnsi="Arial Narrow"/>
            <w:lang w:val="es-MX"/>
          </w:rPr>
          <w:t>http://inta.gob.ar/</w:t>
        </w:r>
      </w:hyperlink>
    </w:p>
    <w:p w14:paraId="0A4C1B57" w14:textId="77777777" w:rsidR="00074742" w:rsidRPr="000F7E63" w:rsidRDefault="00074742" w:rsidP="000F7E63">
      <w:pPr>
        <w:pStyle w:val="Prrafodelista"/>
        <w:numPr>
          <w:ilvl w:val="0"/>
          <w:numId w:val="42"/>
        </w:numPr>
        <w:spacing w:after="200" w:line="360" w:lineRule="auto"/>
        <w:ind w:left="1068"/>
        <w:jc w:val="both"/>
        <w:rPr>
          <w:rFonts w:ascii="Arial Narrow" w:hAnsi="Arial Narrow"/>
          <w:lang w:val="es-MX"/>
        </w:rPr>
      </w:pPr>
      <w:r w:rsidRPr="00344DA7">
        <w:rPr>
          <w:rFonts w:ascii="Arial Narrow" w:hAnsi="Arial Narrow"/>
          <w:lang w:val="es-MX"/>
        </w:rPr>
        <w:t xml:space="preserve">Instituto de Investigaciones Agropecuarias. </w:t>
      </w:r>
      <w:hyperlink r:id="rId21" w:history="1">
        <w:r w:rsidR="000F7E63" w:rsidRPr="000F7E63">
          <w:rPr>
            <w:rStyle w:val="Hipervnculo"/>
            <w:rFonts w:ascii="Arial Narrow" w:hAnsi="Arial Narrow"/>
            <w:lang w:val="es-MX"/>
          </w:rPr>
          <w:t>http://www.inia.cl/</w:t>
        </w:r>
      </w:hyperlink>
    </w:p>
    <w:p w14:paraId="24C1814C" w14:textId="77777777" w:rsidR="000F7E63" w:rsidRPr="000F7E63" w:rsidRDefault="00074742" w:rsidP="000F7E63">
      <w:pPr>
        <w:pStyle w:val="Prrafodelista"/>
        <w:numPr>
          <w:ilvl w:val="0"/>
          <w:numId w:val="42"/>
        </w:numPr>
        <w:spacing w:after="200" w:line="360" w:lineRule="auto"/>
        <w:ind w:left="1068"/>
        <w:jc w:val="both"/>
        <w:rPr>
          <w:rFonts w:ascii="Arial Narrow" w:hAnsi="Arial Narrow"/>
          <w:lang w:val="es-MX"/>
        </w:rPr>
      </w:pPr>
      <w:proofErr w:type="spellStart"/>
      <w:r w:rsidRPr="00344DA7">
        <w:rPr>
          <w:rFonts w:ascii="Arial Narrow" w:hAnsi="Arial Narrow"/>
          <w:lang w:val="es-MX"/>
        </w:rPr>
        <w:t>InnovaAgro</w:t>
      </w:r>
      <w:proofErr w:type="spellEnd"/>
      <w:r w:rsidRPr="00344DA7">
        <w:rPr>
          <w:rFonts w:ascii="Arial Narrow" w:hAnsi="Arial Narrow"/>
          <w:lang w:val="es-MX"/>
        </w:rPr>
        <w:t xml:space="preserve">. </w:t>
      </w:r>
      <w:hyperlink r:id="rId22" w:history="1">
        <w:r w:rsidR="000F7E63" w:rsidRPr="000F7E63">
          <w:rPr>
            <w:rStyle w:val="Hipervnculo"/>
            <w:rFonts w:ascii="Arial Narrow" w:hAnsi="Arial Narrow"/>
            <w:lang w:val="es-MX"/>
          </w:rPr>
          <w:t>http://www.redinnovagro.in/</w:t>
        </w:r>
      </w:hyperlink>
    </w:p>
    <w:p w14:paraId="2E89FCEB" w14:textId="77777777" w:rsidR="00074742" w:rsidRPr="000F7E63" w:rsidRDefault="00074742" w:rsidP="000F7E63">
      <w:pPr>
        <w:pStyle w:val="Prrafodelista"/>
        <w:numPr>
          <w:ilvl w:val="0"/>
          <w:numId w:val="42"/>
        </w:numPr>
        <w:spacing w:after="200" w:line="360" w:lineRule="auto"/>
        <w:ind w:left="1068"/>
        <w:jc w:val="both"/>
        <w:rPr>
          <w:rFonts w:ascii="Arial Narrow" w:hAnsi="Arial Narrow"/>
          <w:lang w:val="es-MX"/>
        </w:rPr>
      </w:pPr>
      <w:r w:rsidRPr="00344DA7">
        <w:rPr>
          <w:rFonts w:ascii="Arial Narrow" w:hAnsi="Arial Narrow"/>
          <w:lang w:val="es-MX"/>
        </w:rPr>
        <w:t xml:space="preserve">Fundación para la Innovación Agraria. </w:t>
      </w:r>
      <w:hyperlink r:id="rId23" w:history="1">
        <w:r w:rsidR="000F7E63" w:rsidRPr="000F7E63">
          <w:rPr>
            <w:rStyle w:val="Hipervnculo"/>
            <w:rFonts w:ascii="Arial Narrow" w:hAnsi="Arial Narrow"/>
            <w:lang w:val="es-MX"/>
          </w:rPr>
          <w:t>http://www.fia.cl/</w:t>
        </w:r>
      </w:hyperlink>
    </w:p>
    <w:p w14:paraId="7EB8966D" w14:textId="77777777" w:rsidR="00074742" w:rsidRPr="00074742" w:rsidRDefault="00074742" w:rsidP="00074742">
      <w:pPr>
        <w:pStyle w:val="Prrafodelista"/>
        <w:ind w:left="1069"/>
        <w:jc w:val="both"/>
        <w:rPr>
          <w:rFonts w:ascii="Arial Narrow" w:hAnsi="Arial Narrow"/>
          <w:sz w:val="24"/>
          <w:szCs w:val="24"/>
        </w:rPr>
      </w:pPr>
    </w:p>
    <w:p w14:paraId="0A6FCDFF" w14:textId="36E1BE13" w:rsidR="00074742" w:rsidRDefault="00074742" w:rsidP="00074742">
      <w:pPr>
        <w:pStyle w:val="Prrafodelista"/>
        <w:ind w:left="1069"/>
        <w:jc w:val="both"/>
        <w:rPr>
          <w:rFonts w:ascii="Arial Narrow" w:hAnsi="Arial Narrow"/>
          <w:sz w:val="24"/>
          <w:szCs w:val="24"/>
        </w:rPr>
      </w:pPr>
    </w:p>
    <w:p w14:paraId="5F683BAD" w14:textId="7F9C1F44" w:rsidR="00CF003F" w:rsidRDefault="00CF003F" w:rsidP="00074742">
      <w:pPr>
        <w:pStyle w:val="Prrafodelista"/>
        <w:ind w:left="1069"/>
        <w:jc w:val="both"/>
        <w:rPr>
          <w:rFonts w:ascii="Arial Narrow" w:hAnsi="Arial Narrow"/>
          <w:sz w:val="24"/>
          <w:szCs w:val="24"/>
        </w:rPr>
      </w:pPr>
    </w:p>
    <w:p w14:paraId="1BFC3798" w14:textId="3381B03E" w:rsidR="00CF003F" w:rsidRDefault="00CF003F" w:rsidP="00074742">
      <w:pPr>
        <w:pStyle w:val="Prrafodelista"/>
        <w:ind w:left="1069"/>
        <w:jc w:val="both"/>
        <w:rPr>
          <w:rFonts w:ascii="Arial Narrow" w:hAnsi="Arial Narrow"/>
          <w:sz w:val="24"/>
          <w:szCs w:val="24"/>
        </w:rPr>
      </w:pPr>
    </w:p>
    <w:p w14:paraId="712DC651" w14:textId="0D1FCEFE" w:rsidR="00CF003F" w:rsidRDefault="00CF003F" w:rsidP="00074742">
      <w:pPr>
        <w:pStyle w:val="Prrafodelista"/>
        <w:ind w:left="1069"/>
        <w:jc w:val="both"/>
        <w:rPr>
          <w:rFonts w:ascii="Arial Narrow" w:hAnsi="Arial Narrow"/>
          <w:sz w:val="24"/>
          <w:szCs w:val="24"/>
        </w:rPr>
      </w:pPr>
    </w:p>
    <w:p w14:paraId="0F60AD35" w14:textId="64502C81" w:rsidR="00CF003F" w:rsidRDefault="00CF003F" w:rsidP="00074742">
      <w:pPr>
        <w:pStyle w:val="Prrafodelista"/>
        <w:ind w:left="1069"/>
        <w:jc w:val="both"/>
        <w:rPr>
          <w:rFonts w:ascii="Arial Narrow" w:hAnsi="Arial Narrow"/>
          <w:sz w:val="24"/>
          <w:szCs w:val="24"/>
        </w:rPr>
      </w:pPr>
    </w:p>
    <w:p w14:paraId="0650EFBE" w14:textId="5A2AB2BD" w:rsidR="00CF003F" w:rsidRDefault="007F1A93" w:rsidP="00074742">
      <w:pPr>
        <w:pStyle w:val="Prrafodelista"/>
        <w:ind w:left="1069"/>
        <w:jc w:val="both"/>
        <w:rPr>
          <w:rFonts w:ascii="Arial Narrow" w:hAnsi="Arial Narrow"/>
          <w:sz w:val="24"/>
          <w:szCs w:val="24"/>
        </w:rPr>
      </w:pPr>
      <w:r>
        <w:rPr>
          <w:noProof/>
        </w:rPr>
        <w:drawing>
          <wp:anchor distT="0" distB="0" distL="0" distR="0" simplePos="0" relativeHeight="251663360" behindDoc="1" locked="0" layoutInCell="1" allowOverlap="1" wp14:anchorId="42A04677" wp14:editId="4E9EB3F6">
            <wp:simplePos x="0" y="0"/>
            <wp:positionH relativeFrom="page">
              <wp:posOffset>3810000</wp:posOffset>
            </wp:positionH>
            <wp:positionV relativeFrom="paragraph">
              <wp:posOffset>76835</wp:posOffset>
            </wp:positionV>
            <wp:extent cx="542925" cy="552450"/>
            <wp:effectExtent l="0" t="0" r="9525" b="0"/>
            <wp:wrapNone/>
            <wp:docPr id="1583308002" name="image4.jpeg" descr="Vicchama B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D01B12" w14:textId="1E0A3FB4" w:rsidR="00CF003F" w:rsidRPr="007F1A93" w:rsidRDefault="007F1A93" w:rsidP="007F1A93">
      <w:pPr>
        <w:spacing w:before="1" w:line="244" w:lineRule="auto"/>
        <w:ind w:left="5087" w:right="-852" w:firstLine="340"/>
        <w:rPr>
          <w:rFonts w:ascii="Cambria" w:hAnsi="Cambria"/>
          <w:b/>
          <w:i/>
          <w:sz w:val="16"/>
        </w:rPr>
      </w:pPr>
      <w:r w:rsidRPr="00741BF2">
        <w:rPr>
          <w:rFonts w:cs="Arial"/>
          <w:noProof/>
        </w:rPr>
        <w:drawing>
          <wp:anchor distT="0" distB="0" distL="114300" distR="114300" simplePos="0" relativeHeight="251665408" behindDoc="0" locked="0" layoutInCell="1" allowOverlap="1" wp14:anchorId="3D156FE6" wp14:editId="4C6303DF">
            <wp:simplePos x="0" y="0"/>
            <wp:positionH relativeFrom="page">
              <wp:posOffset>5324475</wp:posOffset>
            </wp:positionH>
            <wp:positionV relativeFrom="paragraph">
              <wp:posOffset>224155</wp:posOffset>
            </wp:positionV>
            <wp:extent cx="828040" cy="419100"/>
            <wp:effectExtent l="0" t="0" r="0" b="0"/>
            <wp:wrapTopAndBottom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mbria" w:hAnsi="Cambria"/>
          <w:b/>
          <w:i/>
          <w:sz w:val="16"/>
        </w:rPr>
        <w:t>Universidad Nacional</w:t>
      </w:r>
      <w:r>
        <w:rPr>
          <w:rFonts w:ascii="Cambria" w:hAnsi="Cambria"/>
          <w:b/>
          <w:i/>
          <w:spacing w:val="1"/>
          <w:sz w:val="16"/>
        </w:rPr>
        <w:t xml:space="preserve"> </w:t>
      </w:r>
      <w:r>
        <w:rPr>
          <w:rFonts w:ascii="Cambria" w:hAnsi="Cambria"/>
          <w:b/>
          <w:i/>
          <w:w w:val="90"/>
          <w:sz w:val="16"/>
        </w:rPr>
        <w:t>“José</w:t>
      </w:r>
      <w:r>
        <w:rPr>
          <w:rFonts w:ascii="Cambria" w:hAnsi="Cambria"/>
          <w:b/>
          <w:i/>
          <w:spacing w:val="10"/>
          <w:w w:val="90"/>
          <w:sz w:val="16"/>
        </w:rPr>
        <w:t xml:space="preserve"> </w:t>
      </w:r>
      <w:r>
        <w:rPr>
          <w:rFonts w:ascii="Cambria" w:hAnsi="Cambria"/>
          <w:b/>
          <w:i/>
          <w:w w:val="90"/>
          <w:sz w:val="16"/>
        </w:rPr>
        <w:t>Faustino</w:t>
      </w:r>
      <w:r>
        <w:rPr>
          <w:rFonts w:ascii="Cambria" w:hAnsi="Cambria"/>
          <w:b/>
          <w:i/>
          <w:spacing w:val="11"/>
          <w:w w:val="90"/>
          <w:sz w:val="16"/>
        </w:rPr>
        <w:t xml:space="preserve"> </w:t>
      </w:r>
      <w:r>
        <w:rPr>
          <w:rFonts w:ascii="Cambria" w:hAnsi="Cambria"/>
          <w:b/>
          <w:i/>
          <w:w w:val="90"/>
          <w:sz w:val="16"/>
        </w:rPr>
        <w:t>Sánchez</w:t>
      </w:r>
      <w:r>
        <w:rPr>
          <w:rFonts w:ascii="Cambria" w:hAnsi="Cambria"/>
          <w:b/>
          <w:i/>
          <w:spacing w:val="11"/>
          <w:w w:val="90"/>
          <w:sz w:val="16"/>
        </w:rPr>
        <w:t xml:space="preserve"> </w:t>
      </w:r>
      <w:r>
        <w:rPr>
          <w:rFonts w:ascii="Cambria" w:hAnsi="Cambria"/>
          <w:b/>
          <w:i/>
          <w:w w:val="90"/>
          <w:sz w:val="16"/>
        </w:rPr>
        <w:t>Carrión”</w:t>
      </w:r>
      <w:r w:rsidRPr="007F1A93">
        <w:rPr>
          <w:rFonts w:ascii="Arial Narrow" w:hAnsi="Arial Narrow"/>
          <w:sz w:val="24"/>
          <w:szCs w:val="24"/>
        </w:rPr>
        <w:tab/>
      </w:r>
    </w:p>
    <w:p w14:paraId="1F3A18E7" w14:textId="4EC1F16C" w:rsidR="007F1A93" w:rsidRDefault="007F1A93" w:rsidP="007F1A93">
      <w:pPr>
        <w:pStyle w:val="Textoindependiente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………………………………..</w:t>
      </w:r>
    </w:p>
    <w:p w14:paraId="434F0C55" w14:textId="7C63E62B" w:rsidR="007F1A93" w:rsidRPr="007F1A93" w:rsidRDefault="007F1A93" w:rsidP="007F1A93">
      <w:pPr>
        <w:pStyle w:val="Textoindependiente"/>
        <w:rPr>
          <w:rFonts w:ascii="Cambria"/>
          <w:b/>
          <w:i/>
          <w:sz w:val="18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</w:t>
      </w:r>
      <w:proofErr w:type="spellStart"/>
      <w:r>
        <w:rPr>
          <w:w w:val="80"/>
          <w:sz w:val="20"/>
        </w:rPr>
        <w:t>Estupiñan</w:t>
      </w:r>
      <w:proofErr w:type="spellEnd"/>
      <w:r>
        <w:rPr>
          <w:w w:val="80"/>
          <w:sz w:val="20"/>
        </w:rPr>
        <w:t xml:space="preserve"> Palma Patricia Lesly</w:t>
      </w:r>
    </w:p>
    <w:p w14:paraId="4A98F185" w14:textId="5763BB9A" w:rsidR="007F1A93" w:rsidRPr="007F1A93" w:rsidRDefault="007F1A93" w:rsidP="007F1A93">
      <w:pPr>
        <w:spacing w:before="5"/>
        <w:ind w:left="4796" w:right="282"/>
        <w:jc w:val="center"/>
        <w:rPr>
          <w:rFonts w:ascii="Arial"/>
          <w:b/>
          <w:sz w:val="18"/>
          <w:szCs w:val="18"/>
        </w:rPr>
      </w:pPr>
      <w:r>
        <w:rPr>
          <w:rFonts w:ascii="Arial"/>
          <w:b/>
          <w:w w:val="80"/>
          <w:sz w:val="20"/>
        </w:rPr>
        <w:t xml:space="preserve">                                           </w:t>
      </w:r>
      <w:r w:rsidRPr="007F1A93">
        <w:rPr>
          <w:rFonts w:ascii="Arial"/>
          <w:b/>
          <w:w w:val="80"/>
          <w:sz w:val="18"/>
          <w:szCs w:val="18"/>
        </w:rPr>
        <w:t>CIP 89818</w:t>
      </w:r>
    </w:p>
    <w:p w14:paraId="56922ABE" w14:textId="407E98AF" w:rsidR="00CF003F" w:rsidRDefault="00CF003F" w:rsidP="00074742">
      <w:pPr>
        <w:pStyle w:val="Prrafodelista"/>
        <w:ind w:left="1069"/>
        <w:jc w:val="both"/>
        <w:rPr>
          <w:rFonts w:ascii="Arial Narrow" w:hAnsi="Arial Narrow"/>
          <w:sz w:val="24"/>
          <w:szCs w:val="24"/>
        </w:rPr>
      </w:pPr>
    </w:p>
    <w:p w14:paraId="53B44D5C" w14:textId="4708AFD1" w:rsidR="00CF003F" w:rsidRDefault="00CF003F" w:rsidP="00074742">
      <w:pPr>
        <w:pStyle w:val="Prrafodelista"/>
        <w:ind w:left="1069"/>
        <w:jc w:val="both"/>
        <w:rPr>
          <w:rFonts w:ascii="Arial Narrow" w:hAnsi="Arial Narrow"/>
          <w:sz w:val="24"/>
          <w:szCs w:val="24"/>
        </w:rPr>
      </w:pPr>
    </w:p>
    <w:p w14:paraId="334DC642" w14:textId="47F11001" w:rsidR="00CF003F" w:rsidRDefault="00CF003F" w:rsidP="00074742">
      <w:pPr>
        <w:pStyle w:val="Prrafodelista"/>
        <w:ind w:left="1069"/>
        <w:jc w:val="both"/>
        <w:rPr>
          <w:rFonts w:ascii="Arial Narrow" w:hAnsi="Arial Narrow"/>
          <w:sz w:val="24"/>
          <w:szCs w:val="24"/>
        </w:rPr>
      </w:pPr>
    </w:p>
    <w:p w14:paraId="3F7365D5" w14:textId="61B6CA76" w:rsidR="00CF003F" w:rsidRDefault="00CF003F" w:rsidP="00074742">
      <w:pPr>
        <w:pStyle w:val="Prrafodelista"/>
        <w:ind w:left="1069"/>
        <w:jc w:val="both"/>
        <w:rPr>
          <w:rFonts w:ascii="Arial Narrow" w:hAnsi="Arial Narrow"/>
          <w:sz w:val="24"/>
          <w:szCs w:val="24"/>
        </w:rPr>
      </w:pPr>
    </w:p>
    <w:p w14:paraId="2B46A085" w14:textId="4F88DC8A" w:rsidR="00CF003F" w:rsidRPr="007F1A93" w:rsidRDefault="00CF003F" w:rsidP="007F1A93">
      <w:pPr>
        <w:jc w:val="both"/>
        <w:rPr>
          <w:rFonts w:ascii="Arial Narrow" w:hAnsi="Arial Narrow"/>
          <w:sz w:val="24"/>
          <w:szCs w:val="24"/>
        </w:rPr>
      </w:pPr>
    </w:p>
    <w:p w14:paraId="50818C3F" w14:textId="77777777" w:rsidR="00CF003F" w:rsidRPr="00074742" w:rsidRDefault="00CF003F" w:rsidP="00074742">
      <w:pPr>
        <w:pStyle w:val="Prrafodelista"/>
        <w:ind w:left="1069"/>
        <w:jc w:val="both"/>
        <w:rPr>
          <w:rFonts w:ascii="Arial Narrow" w:hAnsi="Arial Narrow"/>
          <w:sz w:val="24"/>
          <w:szCs w:val="24"/>
        </w:rPr>
      </w:pPr>
    </w:p>
    <w:p w14:paraId="47CBA7B0" w14:textId="6A2FF1FA" w:rsidR="00CF003F" w:rsidRPr="00CF003F" w:rsidRDefault="003C745A" w:rsidP="00CF003F">
      <w:pPr>
        <w:spacing w:after="0" w:line="216" w:lineRule="auto"/>
        <w:jc w:val="right"/>
        <w:rPr>
          <w:rFonts w:ascii="Arial Narrow" w:hAnsi="Arial Narrow"/>
          <w:sz w:val="24"/>
          <w:szCs w:val="24"/>
        </w:rPr>
      </w:pPr>
      <w:r w:rsidRPr="00074742">
        <w:rPr>
          <w:rFonts w:ascii="Arial Narrow" w:hAnsi="Arial Narrow"/>
          <w:sz w:val="24"/>
          <w:szCs w:val="24"/>
        </w:rPr>
        <w:t>Hu</w:t>
      </w:r>
      <w:r w:rsidR="0021422B" w:rsidRPr="00074742">
        <w:rPr>
          <w:rFonts w:ascii="Arial Narrow" w:hAnsi="Arial Narrow"/>
          <w:sz w:val="24"/>
          <w:szCs w:val="24"/>
        </w:rPr>
        <w:t xml:space="preserve">acho, </w:t>
      </w:r>
      <w:r w:rsidR="00BC319B">
        <w:rPr>
          <w:rFonts w:ascii="Arial Narrow" w:hAnsi="Arial Narrow"/>
          <w:sz w:val="24"/>
          <w:szCs w:val="24"/>
        </w:rPr>
        <w:t>Setiembre</w:t>
      </w:r>
      <w:r w:rsidR="0021422B" w:rsidRPr="00074742">
        <w:rPr>
          <w:rFonts w:ascii="Arial Narrow" w:hAnsi="Arial Narrow"/>
          <w:sz w:val="24"/>
          <w:szCs w:val="24"/>
        </w:rPr>
        <w:t xml:space="preserve"> del 202</w:t>
      </w:r>
      <w:r w:rsidR="007F1A93">
        <w:rPr>
          <w:rFonts w:ascii="Arial Narrow" w:hAnsi="Arial Narrow"/>
          <w:sz w:val="24"/>
          <w:szCs w:val="24"/>
        </w:rPr>
        <w:t>5</w:t>
      </w:r>
    </w:p>
    <w:p w14:paraId="3BA3933E" w14:textId="67BF44A7" w:rsidR="004A3DFA" w:rsidRPr="00074742" w:rsidRDefault="004A3DFA">
      <w:pPr>
        <w:spacing w:after="0" w:line="216" w:lineRule="auto"/>
        <w:rPr>
          <w:rFonts w:ascii="Arial Narrow" w:hAnsi="Arial Narrow"/>
          <w:sz w:val="24"/>
          <w:szCs w:val="24"/>
          <w:lang w:val="es-ES"/>
        </w:rPr>
      </w:pPr>
    </w:p>
    <w:p w14:paraId="78B932BE" w14:textId="2E320B20" w:rsidR="00AE4F01" w:rsidRPr="00CF003F" w:rsidRDefault="001F2626" w:rsidP="00CF003F">
      <w:pPr>
        <w:spacing w:after="0" w:line="360" w:lineRule="auto"/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</w:pPr>
      <w:r w:rsidRPr="00074742"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  <w:t xml:space="preserve">           </w:t>
      </w:r>
      <w:r w:rsidRPr="00074742"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  <w:t xml:space="preserve">                                                                                           </w:t>
      </w:r>
    </w:p>
    <w:p w14:paraId="73DC906A" w14:textId="62073DE6" w:rsidR="004A3DFA" w:rsidRPr="00074742" w:rsidRDefault="001F2626">
      <w:pPr>
        <w:spacing w:after="0" w:line="240" w:lineRule="auto"/>
        <w:ind w:right="-285"/>
        <w:jc w:val="center"/>
        <w:rPr>
          <w:rFonts w:ascii="Arial Narrow" w:eastAsia="Times New Roman" w:hAnsi="Arial Narrow" w:cs="Arial"/>
          <w:b/>
          <w:color w:val="FF0000"/>
          <w:sz w:val="24"/>
          <w:szCs w:val="24"/>
          <w:lang w:eastAsia="es-ES"/>
        </w:rPr>
      </w:pPr>
      <w:r w:rsidRPr="00074742">
        <w:rPr>
          <w:rFonts w:ascii="Arial Narrow" w:eastAsia="Times New Roman" w:hAnsi="Arial Narrow" w:cs="Arial"/>
          <w:sz w:val="24"/>
          <w:szCs w:val="24"/>
          <w:lang w:val="es-ES" w:eastAsia="es-ES"/>
        </w:rPr>
        <w:t xml:space="preserve">                                                                            </w:t>
      </w:r>
    </w:p>
    <w:p w14:paraId="6F9D3A33" w14:textId="48E74621" w:rsidR="004A3DFA" w:rsidRPr="00074742" w:rsidRDefault="004A3DFA">
      <w:pPr>
        <w:spacing w:after="0" w:line="240" w:lineRule="auto"/>
        <w:ind w:left="5387"/>
        <w:jc w:val="center"/>
        <w:rPr>
          <w:rFonts w:ascii="Arial Narrow" w:eastAsia="Times New Roman" w:hAnsi="Arial Narrow" w:cs="Arial"/>
          <w:b/>
          <w:sz w:val="24"/>
          <w:szCs w:val="24"/>
          <w:lang w:eastAsia="es-ES"/>
        </w:rPr>
      </w:pPr>
    </w:p>
    <w:p w14:paraId="7DCEB4EE" w14:textId="709C7279" w:rsidR="004A3DFA" w:rsidRPr="00074742" w:rsidRDefault="004A3DFA">
      <w:pPr>
        <w:spacing w:after="0" w:line="240" w:lineRule="auto"/>
        <w:ind w:left="5387"/>
        <w:jc w:val="center"/>
        <w:rPr>
          <w:rFonts w:ascii="Arial Narrow" w:eastAsia="Times New Roman" w:hAnsi="Arial Narrow" w:cs="Arial"/>
          <w:b/>
          <w:sz w:val="24"/>
          <w:szCs w:val="24"/>
          <w:lang w:eastAsia="es-ES"/>
        </w:rPr>
      </w:pPr>
    </w:p>
    <w:p w14:paraId="7DFFF8C8" w14:textId="2D6E92FF" w:rsidR="004A3DFA" w:rsidRPr="00074742" w:rsidRDefault="004A3DFA">
      <w:pPr>
        <w:rPr>
          <w:rFonts w:ascii="Arial Narrow" w:eastAsia="Times New Roman" w:hAnsi="Arial Narrow" w:cs="Calibri"/>
          <w:b/>
          <w:bCs/>
          <w:kern w:val="36"/>
          <w:sz w:val="24"/>
          <w:szCs w:val="24"/>
          <w:u w:val="single"/>
          <w:lang w:eastAsia="es-PE"/>
        </w:rPr>
      </w:pPr>
    </w:p>
    <w:p w14:paraId="5FF80744" w14:textId="77777777" w:rsidR="004A3DFA" w:rsidRPr="00074742" w:rsidRDefault="004A3DFA">
      <w:pPr>
        <w:spacing w:after="0"/>
        <w:ind w:right="-1"/>
        <w:jc w:val="center"/>
        <w:rPr>
          <w:rFonts w:ascii="Arial Narrow" w:hAnsi="Arial Narrow"/>
          <w:b/>
          <w:sz w:val="24"/>
          <w:szCs w:val="24"/>
        </w:rPr>
      </w:pPr>
    </w:p>
    <w:p w14:paraId="493BAA39" w14:textId="77777777" w:rsidR="004A3DFA" w:rsidRPr="00074742" w:rsidRDefault="004A3DFA">
      <w:pPr>
        <w:rPr>
          <w:rFonts w:ascii="Arial Narrow" w:hAnsi="Arial Narrow"/>
          <w:sz w:val="24"/>
          <w:szCs w:val="24"/>
        </w:rPr>
      </w:pPr>
    </w:p>
    <w:sectPr w:rsidR="004A3DFA" w:rsidRPr="00074742" w:rsidSect="002112BB">
      <w:headerReference w:type="default" r:id="rId26"/>
      <w:footerReference w:type="default" r:id="rId27"/>
      <w:pgSz w:w="11906" w:h="16838"/>
      <w:pgMar w:top="1418" w:right="1701" w:bottom="1418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E48DF" w14:textId="77777777" w:rsidR="00046BA1" w:rsidRDefault="00046BA1">
      <w:pPr>
        <w:spacing w:after="0" w:line="240" w:lineRule="auto"/>
      </w:pPr>
      <w:r>
        <w:separator/>
      </w:r>
    </w:p>
  </w:endnote>
  <w:endnote w:type="continuationSeparator" w:id="0">
    <w:p w14:paraId="7A5E48E6" w14:textId="77777777" w:rsidR="00046BA1" w:rsidRDefault="00046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eX Gyre Bonum">
    <w:altName w:val="Calibri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BC54E" w14:textId="77777777" w:rsidR="00EB4C68" w:rsidRDefault="00EB4C6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1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8506"/>
    </w:tblGrid>
    <w:tr w:rsidR="00EB4C68" w14:paraId="3B69611B" w14:textId="77777777" w:rsidTr="007D0EF7">
      <w:trPr>
        <w:trHeight w:hRule="exact" w:val="57"/>
        <w:jc w:val="center"/>
      </w:trPr>
      <w:tc>
        <w:tcPr>
          <w:tcW w:w="6151" w:type="dxa"/>
          <w:shd w:val="clear" w:color="auto" w:fill="540000"/>
          <w:tcMar>
            <w:top w:w="0" w:type="dxa"/>
            <w:bottom w:w="0" w:type="dxa"/>
          </w:tcMar>
        </w:tcPr>
        <w:p w14:paraId="61209E65" w14:textId="77777777" w:rsidR="00EB4C68" w:rsidRDefault="00EB4C68" w:rsidP="007D0EF7">
          <w:pPr>
            <w:pStyle w:val="Encabezado"/>
            <w:rPr>
              <w:caps/>
              <w:sz w:val="18"/>
            </w:rPr>
          </w:pPr>
        </w:p>
      </w:tc>
    </w:tr>
    <w:tr w:rsidR="00EB4C68" w14:paraId="2BA47468" w14:textId="77777777" w:rsidTr="007D0EF7">
      <w:trPr>
        <w:jc w:val="center"/>
      </w:trPr>
      <w:tc>
        <w:tcPr>
          <w:tcW w:w="6151" w:type="dxa"/>
          <w:vAlign w:val="center"/>
        </w:tcPr>
        <w:p w14:paraId="458F75BC" w14:textId="798EB49D" w:rsidR="00EB4C68" w:rsidRDefault="00EB4C68" w:rsidP="007D0EF7">
          <w:pPr>
            <w:pStyle w:val="Piedepgina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b/>
              <w:bCs/>
            </w:rPr>
            <w:t xml:space="preserve">FORMULACION Y EVALUACIÓN DE PROYECTOS PECUARIOS                                                        </w:t>
          </w:r>
          <w:r w:rsidRPr="00CF003F">
            <w:rPr>
              <w:b/>
              <w:bCs/>
            </w:rPr>
            <w:fldChar w:fldCharType="begin"/>
          </w:r>
          <w:r w:rsidRPr="00CF003F">
            <w:rPr>
              <w:b/>
              <w:bCs/>
            </w:rPr>
            <w:instrText>PAGE   \* MERGEFORMAT</w:instrText>
          </w:r>
          <w:r w:rsidRPr="00CF003F">
            <w:rPr>
              <w:b/>
              <w:bCs/>
            </w:rPr>
            <w:fldChar w:fldCharType="separate"/>
          </w:r>
          <w:r w:rsidRPr="00A23BA7">
            <w:rPr>
              <w:b/>
              <w:bCs/>
              <w:noProof/>
              <w:lang w:val="es-ES"/>
            </w:rPr>
            <w:t>7</w:t>
          </w:r>
          <w:r w:rsidRPr="00CF003F">
            <w:rPr>
              <w:b/>
              <w:bCs/>
            </w:rPr>
            <w:fldChar w:fldCharType="end"/>
          </w:r>
          <w:r>
            <w:rPr>
              <w:b/>
              <w:bCs/>
            </w:rPr>
            <w:t xml:space="preserve">               </w:t>
          </w:r>
        </w:p>
      </w:tc>
    </w:tr>
  </w:tbl>
  <w:p w14:paraId="5F127BB7" w14:textId="76E24F93" w:rsidR="00EB4C68" w:rsidRDefault="00EB4C68" w:rsidP="00CF003F">
    <w:pPr>
      <w:pStyle w:val="Sinespaciado"/>
      <w:tabs>
        <w:tab w:val="left" w:pos="10317"/>
      </w:tabs>
      <w:rPr>
        <w:noProof/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EDA8" w14:textId="77777777" w:rsidR="00EB4C68" w:rsidRDefault="00EB4C68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6948871"/>
      <w:docPartObj>
        <w:docPartGallery w:val="Page Numbers (Bottom of Page)"/>
        <w:docPartUnique/>
      </w:docPartObj>
    </w:sdtPr>
    <w:sdtContent>
      <w:p w14:paraId="3C007A9F" w14:textId="77777777" w:rsidR="00EB4C68" w:rsidRDefault="00EB4C68">
        <w:pPr>
          <w:pStyle w:val="Piedepgina"/>
          <w:jc w:val="right"/>
        </w:pPr>
      </w:p>
      <w:tbl>
        <w:tblPr>
          <w:tblW w:w="5001" w:type="pct"/>
          <w:jc w:val="center"/>
          <w:tblCellMar>
            <w:top w:w="144" w:type="dxa"/>
            <w:left w:w="115" w:type="dxa"/>
            <w:bottom w:w="144" w:type="dxa"/>
            <w:right w:w="115" w:type="dxa"/>
          </w:tblCellMar>
          <w:tblLook w:val="04A0" w:firstRow="1" w:lastRow="0" w:firstColumn="1" w:lastColumn="0" w:noHBand="0" w:noVBand="1"/>
        </w:tblPr>
        <w:tblGrid>
          <w:gridCol w:w="8506"/>
        </w:tblGrid>
        <w:tr w:rsidR="00EB4C68" w14:paraId="66DE39DF" w14:textId="77777777" w:rsidTr="00985F8F">
          <w:trPr>
            <w:trHeight w:hRule="exact" w:val="57"/>
            <w:jc w:val="center"/>
          </w:trPr>
          <w:tc>
            <w:tcPr>
              <w:tcW w:w="6151" w:type="dxa"/>
              <w:shd w:val="clear" w:color="auto" w:fill="540000"/>
              <w:tcMar>
                <w:top w:w="0" w:type="dxa"/>
                <w:bottom w:w="0" w:type="dxa"/>
              </w:tcMar>
            </w:tcPr>
            <w:p w14:paraId="796D0824" w14:textId="77777777" w:rsidR="00EB4C68" w:rsidRDefault="00EB4C68" w:rsidP="002112BB">
              <w:pPr>
                <w:pStyle w:val="Encabezado"/>
                <w:rPr>
                  <w:caps/>
                  <w:sz w:val="18"/>
                </w:rPr>
              </w:pPr>
            </w:p>
          </w:tc>
        </w:tr>
        <w:tr w:rsidR="00EB4C68" w14:paraId="38E840B9" w14:textId="77777777" w:rsidTr="00985F8F">
          <w:trPr>
            <w:jc w:val="center"/>
          </w:trPr>
          <w:tc>
            <w:tcPr>
              <w:tcW w:w="6151" w:type="dxa"/>
              <w:vAlign w:val="center"/>
            </w:tcPr>
            <w:p w14:paraId="765F1652" w14:textId="57EE6D20" w:rsidR="00EB4C68" w:rsidRDefault="00EB4C68" w:rsidP="002112BB">
              <w:pPr>
                <w:pStyle w:val="Piedepgina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b/>
                  <w:bCs/>
                </w:rPr>
                <w:t xml:space="preserve">FORMULACION Y EVALUACIÓN DE PROYECTOS PECUARIOS                                                      </w:t>
              </w:r>
              <w:r w:rsidRPr="00CF003F">
                <w:rPr>
                  <w:b/>
                  <w:bCs/>
                </w:rPr>
                <w:fldChar w:fldCharType="begin"/>
              </w:r>
              <w:r w:rsidRPr="00CF003F">
                <w:rPr>
                  <w:b/>
                  <w:bCs/>
                </w:rPr>
                <w:instrText>PAGE   \* MERGEFORMAT</w:instrText>
              </w:r>
              <w:r w:rsidRPr="00CF003F">
                <w:rPr>
                  <w:b/>
                  <w:bCs/>
                </w:rPr>
                <w:fldChar w:fldCharType="separate"/>
              </w:r>
              <w:r w:rsidRPr="00A23BA7">
                <w:rPr>
                  <w:b/>
                  <w:bCs/>
                  <w:noProof/>
                  <w:lang w:val="es-ES"/>
                </w:rPr>
                <w:t>10</w:t>
              </w:r>
              <w:r w:rsidRPr="00CF003F">
                <w:rPr>
                  <w:b/>
                  <w:bCs/>
                </w:rPr>
                <w:fldChar w:fldCharType="end"/>
              </w:r>
              <w:r>
                <w:rPr>
                  <w:b/>
                  <w:bCs/>
                </w:rPr>
                <w:t xml:space="preserve">               </w:t>
              </w:r>
            </w:p>
          </w:tc>
        </w:tr>
      </w:tbl>
      <w:p w14:paraId="5966CDE2" w14:textId="1876A3E4" w:rsidR="00EB4C68" w:rsidRDefault="00000000" w:rsidP="002112BB">
        <w:pPr>
          <w:pStyle w:val="Piedepgina"/>
        </w:pPr>
      </w:p>
    </w:sdtContent>
  </w:sdt>
  <w:p w14:paraId="2B077757" w14:textId="77777777" w:rsidR="00EB4C68" w:rsidRPr="00AE4F01" w:rsidRDefault="00EB4C68" w:rsidP="00AE4F0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3B398" w14:textId="77777777" w:rsidR="00046BA1" w:rsidRDefault="00046BA1">
      <w:pPr>
        <w:spacing w:after="0" w:line="240" w:lineRule="auto"/>
      </w:pPr>
      <w:r>
        <w:separator/>
      </w:r>
    </w:p>
  </w:footnote>
  <w:footnote w:type="continuationSeparator" w:id="0">
    <w:p w14:paraId="66DD10D8" w14:textId="77777777" w:rsidR="00046BA1" w:rsidRDefault="00046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07D80" w14:textId="77777777" w:rsidR="00EB4C68" w:rsidRDefault="00EB4C6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C1B5F" w14:textId="18FCE56C" w:rsidR="00EB4C68" w:rsidRDefault="00EB4C68">
    <w:pPr>
      <w:pStyle w:val="Encabezado"/>
      <w:jc w:val="right"/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9D1F959" wp14:editId="26E56091">
              <wp:simplePos x="0" y="0"/>
              <wp:positionH relativeFrom="page">
                <wp:posOffset>5869850</wp:posOffset>
              </wp:positionH>
              <wp:positionV relativeFrom="page">
                <wp:posOffset>459830</wp:posOffset>
              </wp:positionV>
              <wp:extent cx="828675" cy="165100"/>
              <wp:effectExtent l="0" t="0" r="0" b="0"/>
              <wp:wrapNone/>
              <wp:docPr id="19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867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15BD09" w14:textId="77777777" w:rsidR="00EB4C68" w:rsidRDefault="00EB4C68" w:rsidP="0031594F">
                          <w:pPr>
                            <w:spacing w:line="244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VRAC-UNJFSC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D1F959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462.2pt;margin-top:36.2pt;width:65.25pt;height:13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" filled="f" stroked="f">
              <v:textbox inset="0,0,0,0">
                <w:txbxContent>
                  <w:p w14:paraId="5C15BD09" w14:textId="77777777" w:rsidR="00EB4C68" w:rsidRDefault="00EB4C68" w:rsidP="0031594F">
                    <w:pPr>
                      <w:spacing w:line="244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VRAC-UNJFSC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8B500AC" wp14:editId="32E7AD10">
              <wp:simplePos x="0" y="0"/>
              <wp:positionH relativeFrom="page">
                <wp:posOffset>1080135</wp:posOffset>
              </wp:positionH>
              <wp:positionV relativeFrom="page">
                <wp:posOffset>448945</wp:posOffset>
              </wp:positionV>
              <wp:extent cx="3068320" cy="165100"/>
              <wp:effectExtent l="0" t="0" r="0" b="0"/>
              <wp:wrapNone/>
              <wp:docPr id="20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83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04A315" w14:textId="77777777" w:rsidR="00EB4C68" w:rsidRDefault="00EB4C68" w:rsidP="0031594F">
                          <w:pPr>
                            <w:spacing w:line="244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ESCUELA PROFESIONAL DE INGENIERÍA ZOOTÉCNICA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B500AC" id="Text Box 16" o:spid="_x0000_s1029" type="#_x0000_t202" style="position:absolute;left:0;text-align:left;margin-left:85.05pt;margin-top:35.35pt;width:241.6pt;height:13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" filled="f" stroked="f">
              <v:textbox inset="0,0,0,0">
                <w:txbxContent>
                  <w:p w14:paraId="7304A315" w14:textId="77777777" w:rsidR="00EB4C68" w:rsidRDefault="00EB4C68" w:rsidP="0031594F">
                    <w:pPr>
                      <w:spacing w:line="244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ESCUELA PROFESIONAL DE INGENIERÍA ZOOTÉCNICA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35619BD" w14:textId="38FA2611" w:rsidR="00EB4C68" w:rsidRDefault="00EB4C68" w:rsidP="00FA62C3">
    <w:pPr>
      <w:pStyle w:val="Encabezado"/>
      <w:tabs>
        <w:tab w:val="clear" w:pos="8504"/>
      </w:tabs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77A90213" wp14:editId="7DE12B4D">
              <wp:simplePos x="0" y="0"/>
              <wp:positionH relativeFrom="page">
                <wp:posOffset>1145449</wp:posOffset>
              </wp:positionH>
              <wp:positionV relativeFrom="page">
                <wp:posOffset>646249</wp:posOffset>
              </wp:positionV>
              <wp:extent cx="5437505" cy="53975"/>
              <wp:effectExtent l="0" t="0" r="0" b="0"/>
              <wp:wrapNone/>
              <wp:docPr id="21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437505" cy="53975"/>
                      </a:xfrm>
                      <a:custGeom>
                        <a:avLst/>
                        <a:gdLst>
                          <a:gd name="T0" fmla="+- 0 10235 1673"/>
                          <a:gd name="T1" fmla="*/ T0 w 8563"/>
                          <a:gd name="T2" fmla="+- 0 1052 1028"/>
                          <a:gd name="T3" fmla="*/ 1052 h 85"/>
                          <a:gd name="T4" fmla="+- 0 1673 1673"/>
                          <a:gd name="T5" fmla="*/ T4 w 8563"/>
                          <a:gd name="T6" fmla="+- 0 1052 1028"/>
                          <a:gd name="T7" fmla="*/ 1052 h 85"/>
                          <a:gd name="T8" fmla="+- 0 1673 1673"/>
                          <a:gd name="T9" fmla="*/ T8 w 8563"/>
                          <a:gd name="T10" fmla="+- 0 1113 1028"/>
                          <a:gd name="T11" fmla="*/ 1113 h 85"/>
                          <a:gd name="T12" fmla="+- 0 10235 1673"/>
                          <a:gd name="T13" fmla="*/ T12 w 8563"/>
                          <a:gd name="T14" fmla="+- 0 1113 1028"/>
                          <a:gd name="T15" fmla="*/ 1113 h 85"/>
                          <a:gd name="T16" fmla="+- 0 10235 1673"/>
                          <a:gd name="T17" fmla="*/ T16 w 8563"/>
                          <a:gd name="T18" fmla="+- 0 1052 1028"/>
                          <a:gd name="T19" fmla="*/ 1052 h 85"/>
                          <a:gd name="T20" fmla="+- 0 10235 1673"/>
                          <a:gd name="T21" fmla="*/ T20 w 8563"/>
                          <a:gd name="T22" fmla="+- 0 1028 1028"/>
                          <a:gd name="T23" fmla="*/ 1028 h 85"/>
                          <a:gd name="T24" fmla="+- 0 1673 1673"/>
                          <a:gd name="T25" fmla="*/ T24 w 8563"/>
                          <a:gd name="T26" fmla="+- 0 1028 1028"/>
                          <a:gd name="T27" fmla="*/ 1028 h 85"/>
                          <a:gd name="T28" fmla="+- 0 1673 1673"/>
                          <a:gd name="T29" fmla="*/ T28 w 8563"/>
                          <a:gd name="T30" fmla="+- 0 1040 1028"/>
                          <a:gd name="T31" fmla="*/ 1040 h 85"/>
                          <a:gd name="T32" fmla="+- 0 10235 1673"/>
                          <a:gd name="T33" fmla="*/ T32 w 8563"/>
                          <a:gd name="T34" fmla="+- 0 1040 1028"/>
                          <a:gd name="T35" fmla="*/ 1040 h 85"/>
                          <a:gd name="T36" fmla="+- 0 10235 1673"/>
                          <a:gd name="T37" fmla="*/ T36 w 8563"/>
                          <a:gd name="T38" fmla="+- 0 1028 1028"/>
                          <a:gd name="T39" fmla="*/ 1028 h 8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8563" h="85">
                            <a:moveTo>
                              <a:pt x="8562" y="24"/>
                            </a:moveTo>
                            <a:lnTo>
                              <a:pt x="0" y="24"/>
                            </a:lnTo>
                            <a:lnTo>
                              <a:pt x="0" y="85"/>
                            </a:lnTo>
                            <a:lnTo>
                              <a:pt x="8562" y="85"/>
                            </a:lnTo>
                            <a:lnTo>
                              <a:pt x="8562" y="24"/>
                            </a:lnTo>
                            <a:close/>
                            <a:moveTo>
                              <a:pt x="8562" y="0"/>
                            </a:moveTo>
                            <a:lnTo>
                              <a:pt x="0" y="0"/>
                            </a:lnTo>
                            <a:lnTo>
                              <a:pt x="0" y="12"/>
                            </a:lnTo>
                            <a:lnTo>
                              <a:pt x="8562" y="12"/>
                            </a:lnTo>
                            <a:lnTo>
                              <a:pt x="8562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3B2287" id="AutoShape 17" o:spid="_x0000_s1026" style="position:absolute;margin-left:90.2pt;margin-top:50.9pt;width:428.15pt;height:4.2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563,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" path="m8562,24l,24,,85r8562,l8562,24xm8562,l,,,12r8562,l8562,xe" fillcolor="#612322" stroked="f">
              <v:path arrowok="t" o:connecttype="custom" o:connectlocs="5436870,668020;0,668020;0,706755;5436870,706755;5436870,668020;5436870,652780;0,652780;0,660400;5436870,660400;5436870,652780" o:connectangles="0,0,0,0,0,0,0,0,0,0"/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AD777" w14:textId="77777777" w:rsidR="00EB4C68" w:rsidRDefault="00EB4C68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9E499" w14:textId="77777777" w:rsidR="00EB4C68" w:rsidRPr="00AE4F01" w:rsidRDefault="00EB4C68" w:rsidP="00AE4F01">
    <w:pPr>
      <w:pStyle w:val="Encabezado"/>
      <w:tabs>
        <w:tab w:val="clear" w:pos="8504"/>
        <w:tab w:val="left" w:pos="5445"/>
        <w:tab w:val="left" w:pos="7230"/>
      </w:tabs>
      <w:rPr>
        <w:b/>
        <w:sz w:val="20"/>
        <w:szCs w:val="20"/>
      </w:rPr>
    </w:pPr>
    <w:r>
      <w:rPr>
        <w:b/>
      </w:rPr>
      <w:t xml:space="preserve">    </w:t>
    </w:r>
    <w:r>
      <w:rPr>
        <w:b/>
      </w:rPr>
      <w:tab/>
    </w:r>
    <w:r w:rsidRPr="00AE4F01">
      <w:rPr>
        <w:b/>
        <w:sz w:val="20"/>
        <w:szCs w:val="20"/>
      </w:rPr>
      <w:t xml:space="preserve">    </w:t>
    </w:r>
    <w:r w:rsidRPr="00AE4F01">
      <w:rPr>
        <w:noProof/>
        <w:sz w:val="20"/>
        <w:szCs w:val="20"/>
        <w:lang w:eastAsia="es-PE"/>
      </w:rPr>
      <w:drawing>
        <wp:anchor distT="0" distB="0" distL="114300" distR="114300" simplePos="0" relativeHeight="251661312" behindDoc="0" locked="0" layoutInCell="1" allowOverlap="1" wp14:anchorId="69F9024C" wp14:editId="10DA0922">
          <wp:simplePos x="0" y="0"/>
          <wp:positionH relativeFrom="column">
            <wp:posOffset>-251460</wp:posOffset>
          </wp:positionH>
          <wp:positionV relativeFrom="paragraph">
            <wp:posOffset>-255270</wp:posOffset>
          </wp:positionV>
          <wp:extent cx="584835" cy="531495"/>
          <wp:effectExtent l="0" t="0" r="5715" b="190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53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4F01">
      <w:rPr>
        <w:b/>
        <w:sz w:val="20"/>
        <w:szCs w:val="20"/>
      </w:rPr>
      <w:t xml:space="preserve">            UNJFSC                                                                                             Vicerrectorado Académico                 </w:t>
    </w:r>
  </w:p>
  <w:p w14:paraId="38D36506" w14:textId="77777777" w:rsidR="00EB4C68" w:rsidRPr="00AE4F01" w:rsidRDefault="00EB4C68" w:rsidP="00AE4F01">
    <w:pPr>
      <w:pBdr>
        <w:bottom w:val="thickThinSmallGap" w:sz="24" w:space="0" w:color="622423"/>
      </w:pBdr>
      <w:tabs>
        <w:tab w:val="center" w:pos="4252"/>
        <w:tab w:val="right" w:pos="8504"/>
      </w:tabs>
      <w:spacing w:after="0" w:line="240" w:lineRule="auto"/>
      <w:jc w:val="both"/>
      <w:rPr>
        <w:rFonts w:ascii="Cambria" w:hAnsi="Cambria"/>
        <w:sz w:val="4"/>
        <w:szCs w:val="4"/>
      </w:rPr>
    </w:pPr>
  </w:p>
  <w:p w14:paraId="20D76DCD" w14:textId="77777777" w:rsidR="00EB4C68" w:rsidRDefault="00EB4C68" w:rsidP="00AE4F01">
    <w:pPr>
      <w:pStyle w:val="Encabezado"/>
      <w:tabs>
        <w:tab w:val="clear" w:pos="850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F1E750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F9DE497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B9A8E1B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938E54EE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8EA847B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920DE"/>
    <w:multiLevelType w:val="hybridMultilevel"/>
    <w:tmpl w:val="22CA0B66"/>
    <w:lvl w:ilvl="0" w:tplc="1C5669C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3D08C5"/>
    <w:multiLevelType w:val="hybridMultilevel"/>
    <w:tmpl w:val="4942D49E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CE4353"/>
    <w:multiLevelType w:val="hybridMultilevel"/>
    <w:tmpl w:val="34ECB5D2"/>
    <w:lvl w:ilvl="0" w:tplc="280A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8" w15:restartNumberingAfterBreak="0">
    <w:nsid w:val="0D26248A"/>
    <w:multiLevelType w:val="hybridMultilevel"/>
    <w:tmpl w:val="FA38FAFE"/>
    <w:lvl w:ilvl="0" w:tplc="28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DB224A3"/>
    <w:multiLevelType w:val="hybridMultilevel"/>
    <w:tmpl w:val="5F0E3190"/>
    <w:lvl w:ilvl="0" w:tplc="EF366892">
      <w:start w:val="13"/>
      <w:numFmt w:val="bullet"/>
      <w:lvlText w:val="-"/>
      <w:lvlJc w:val="left"/>
      <w:pPr>
        <w:ind w:left="709" w:hanging="360"/>
      </w:pPr>
      <w:rPr>
        <w:rFonts w:ascii="Bookman Old Style" w:eastAsiaTheme="minorHAnsi" w:hAnsi="Bookman Old Style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0" w15:restartNumberingAfterBreak="0">
    <w:nsid w:val="1B4F5DB5"/>
    <w:multiLevelType w:val="hybridMultilevel"/>
    <w:tmpl w:val="5DC60AA2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0294F"/>
    <w:multiLevelType w:val="hybridMultilevel"/>
    <w:tmpl w:val="DFCAF79C"/>
    <w:lvl w:ilvl="0" w:tplc="529A35D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995B7A"/>
    <w:multiLevelType w:val="hybridMultilevel"/>
    <w:tmpl w:val="3378079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F52BE5"/>
    <w:multiLevelType w:val="hybridMultilevel"/>
    <w:tmpl w:val="D11A7F28"/>
    <w:lvl w:ilvl="0" w:tplc="EF366892">
      <w:start w:val="13"/>
      <w:numFmt w:val="bullet"/>
      <w:lvlText w:val="-"/>
      <w:lvlJc w:val="left"/>
      <w:pPr>
        <w:ind w:left="1069" w:hanging="360"/>
      </w:pPr>
      <w:rPr>
        <w:rFonts w:ascii="Bookman Old Style" w:eastAsiaTheme="minorHAnsi" w:hAnsi="Bookman Old Style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26D2741F"/>
    <w:multiLevelType w:val="multilevel"/>
    <w:tmpl w:val="0BA03F0E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5" w15:restartNumberingAfterBreak="0">
    <w:nsid w:val="2D332B55"/>
    <w:multiLevelType w:val="hybridMultilevel"/>
    <w:tmpl w:val="29C827CE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B743FE"/>
    <w:multiLevelType w:val="hybridMultilevel"/>
    <w:tmpl w:val="6726ADA2"/>
    <w:lvl w:ilvl="0" w:tplc="BD5AD2F2">
      <w:numFmt w:val="bullet"/>
      <w:lvlText w:val="-"/>
      <w:lvlJc w:val="left"/>
      <w:pPr>
        <w:ind w:left="375" w:hanging="264"/>
      </w:pPr>
      <w:rPr>
        <w:rFonts w:ascii="TeX Gyre Bonum" w:eastAsia="TeX Gyre Bonum" w:hAnsi="TeX Gyre Bonum" w:cs="TeX Gyre Bonum" w:hint="default"/>
        <w:w w:val="99"/>
        <w:sz w:val="18"/>
        <w:szCs w:val="18"/>
        <w:lang w:val="es-ES" w:eastAsia="en-US" w:bidi="ar-SA"/>
      </w:rPr>
    </w:lvl>
    <w:lvl w:ilvl="1" w:tplc="24A4F382">
      <w:numFmt w:val="bullet"/>
      <w:lvlText w:val="•"/>
      <w:lvlJc w:val="left"/>
      <w:pPr>
        <w:ind w:left="579" w:hanging="264"/>
      </w:pPr>
      <w:rPr>
        <w:rFonts w:hint="default"/>
        <w:lang w:val="es-ES" w:eastAsia="en-US" w:bidi="ar-SA"/>
      </w:rPr>
    </w:lvl>
    <w:lvl w:ilvl="2" w:tplc="75E2EA28">
      <w:numFmt w:val="bullet"/>
      <w:lvlText w:val="•"/>
      <w:lvlJc w:val="left"/>
      <w:pPr>
        <w:ind w:left="779" w:hanging="264"/>
      </w:pPr>
      <w:rPr>
        <w:rFonts w:hint="default"/>
        <w:lang w:val="es-ES" w:eastAsia="en-US" w:bidi="ar-SA"/>
      </w:rPr>
    </w:lvl>
    <w:lvl w:ilvl="3" w:tplc="B1D6D772">
      <w:numFmt w:val="bullet"/>
      <w:lvlText w:val="•"/>
      <w:lvlJc w:val="left"/>
      <w:pPr>
        <w:ind w:left="978" w:hanging="264"/>
      </w:pPr>
      <w:rPr>
        <w:rFonts w:hint="default"/>
        <w:lang w:val="es-ES" w:eastAsia="en-US" w:bidi="ar-SA"/>
      </w:rPr>
    </w:lvl>
    <w:lvl w:ilvl="4" w:tplc="C9C89528">
      <w:numFmt w:val="bullet"/>
      <w:lvlText w:val="•"/>
      <w:lvlJc w:val="left"/>
      <w:pPr>
        <w:ind w:left="1178" w:hanging="264"/>
      </w:pPr>
      <w:rPr>
        <w:rFonts w:hint="default"/>
        <w:lang w:val="es-ES" w:eastAsia="en-US" w:bidi="ar-SA"/>
      </w:rPr>
    </w:lvl>
    <w:lvl w:ilvl="5" w:tplc="CC9AD580">
      <w:numFmt w:val="bullet"/>
      <w:lvlText w:val="•"/>
      <w:lvlJc w:val="left"/>
      <w:pPr>
        <w:ind w:left="1377" w:hanging="264"/>
      </w:pPr>
      <w:rPr>
        <w:rFonts w:hint="default"/>
        <w:lang w:val="es-ES" w:eastAsia="en-US" w:bidi="ar-SA"/>
      </w:rPr>
    </w:lvl>
    <w:lvl w:ilvl="6" w:tplc="4DB0C8C0">
      <w:numFmt w:val="bullet"/>
      <w:lvlText w:val="•"/>
      <w:lvlJc w:val="left"/>
      <w:pPr>
        <w:ind w:left="1577" w:hanging="264"/>
      </w:pPr>
      <w:rPr>
        <w:rFonts w:hint="default"/>
        <w:lang w:val="es-ES" w:eastAsia="en-US" w:bidi="ar-SA"/>
      </w:rPr>
    </w:lvl>
    <w:lvl w:ilvl="7" w:tplc="F67A688E">
      <w:numFmt w:val="bullet"/>
      <w:lvlText w:val="•"/>
      <w:lvlJc w:val="left"/>
      <w:pPr>
        <w:ind w:left="1776" w:hanging="264"/>
      </w:pPr>
      <w:rPr>
        <w:rFonts w:hint="default"/>
        <w:lang w:val="es-ES" w:eastAsia="en-US" w:bidi="ar-SA"/>
      </w:rPr>
    </w:lvl>
    <w:lvl w:ilvl="8" w:tplc="8F4035C0">
      <w:numFmt w:val="bullet"/>
      <w:lvlText w:val="•"/>
      <w:lvlJc w:val="left"/>
      <w:pPr>
        <w:ind w:left="1976" w:hanging="264"/>
      </w:pPr>
      <w:rPr>
        <w:rFonts w:hint="default"/>
        <w:lang w:val="es-ES" w:eastAsia="en-US" w:bidi="ar-SA"/>
      </w:rPr>
    </w:lvl>
  </w:abstractNum>
  <w:abstractNum w:abstractNumId="17" w15:restartNumberingAfterBreak="0">
    <w:nsid w:val="2FEB017E"/>
    <w:multiLevelType w:val="hybridMultilevel"/>
    <w:tmpl w:val="DCDC7E64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E375CD"/>
    <w:multiLevelType w:val="hybridMultilevel"/>
    <w:tmpl w:val="3B6E6B0C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464537"/>
    <w:multiLevelType w:val="hybridMultilevel"/>
    <w:tmpl w:val="063A2A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FE3418"/>
    <w:multiLevelType w:val="hybridMultilevel"/>
    <w:tmpl w:val="682025B0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AE7CFA"/>
    <w:multiLevelType w:val="hybridMultilevel"/>
    <w:tmpl w:val="D2906000"/>
    <w:lvl w:ilvl="0" w:tplc="EF366892">
      <w:start w:val="13"/>
      <w:numFmt w:val="bullet"/>
      <w:lvlText w:val="-"/>
      <w:lvlJc w:val="left"/>
      <w:pPr>
        <w:ind w:left="709" w:hanging="360"/>
      </w:pPr>
      <w:rPr>
        <w:rFonts w:ascii="Bookman Old Style" w:eastAsiaTheme="minorHAnsi" w:hAnsi="Bookman Old Style" w:cstheme="minorBidi" w:hint="default"/>
      </w:rPr>
    </w:lvl>
    <w:lvl w:ilvl="1" w:tplc="04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2" w15:restartNumberingAfterBreak="0">
    <w:nsid w:val="3FD50C1E"/>
    <w:multiLevelType w:val="hybridMultilevel"/>
    <w:tmpl w:val="1F2C671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381E7B"/>
    <w:multiLevelType w:val="hybridMultilevel"/>
    <w:tmpl w:val="34F4C442"/>
    <w:lvl w:ilvl="0" w:tplc="B3928F98">
      <w:start w:val="1"/>
      <w:numFmt w:val="upperRoman"/>
      <w:lvlText w:val="%1."/>
      <w:lvlJc w:val="left"/>
      <w:pPr>
        <w:ind w:left="762" w:hanging="462"/>
        <w:jc w:val="right"/>
      </w:pPr>
      <w:rPr>
        <w:rFonts w:ascii="TeX Gyre Bonum" w:eastAsia="TeX Gyre Bonum" w:hAnsi="TeX Gyre Bonum" w:cs="TeX Gyre Bonum" w:hint="default"/>
        <w:b/>
        <w:bCs/>
        <w:w w:val="99"/>
        <w:sz w:val="24"/>
        <w:szCs w:val="24"/>
        <w:lang w:val="es-ES" w:eastAsia="en-US" w:bidi="ar-SA"/>
      </w:rPr>
    </w:lvl>
    <w:lvl w:ilvl="1" w:tplc="65BA1896">
      <w:start w:val="1"/>
      <w:numFmt w:val="decimal"/>
      <w:lvlText w:val="%2."/>
      <w:lvlJc w:val="left"/>
      <w:pPr>
        <w:ind w:left="1086" w:hanging="360"/>
      </w:pPr>
      <w:rPr>
        <w:rFonts w:ascii="TeX Gyre Bonum" w:eastAsia="TeX Gyre Bonum" w:hAnsi="TeX Gyre Bonum" w:cs="TeX Gyre Bonum" w:hint="default"/>
        <w:spacing w:val="-35"/>
        <w:w w:val="99"/>
        <w:sz w:val="24"/>
        <w:szCs w:val="24"/>
        <w:lang w:val="es-ES" w:eastAsia="en-US" w:bidi="ar-SA"/>
      </w:rPr>
    </w:lvl>
    <w:lvl w:ilvl="2" w:tplc="7324B3DA">
      <w:numFmt w:val="bullet"/>
      <w:lvlText w:val="•"/>
      <w:lvlJc w:val="left"/>
      <w:pPr>
        <w:ind w:left="2034" w:hanging="360"/>
      </w:pPr>
      <w:rPr>
        <w:rFonts w:hint="default"/>
        <w:lang w:val="es-ES" w:eastAsia="en-US" w:bidi="ar-SA"/>
      </w:rPr>
    </w:lvl>
    <w:lvl w:ilvl="3" w:tplc="39608646">
      <w:numFmt w:val="bullet"/>
      <w:lvlText w:val="•"/>
      <w:lvlJc w:val="left"/>
      <w:pPr>
        <w:ind w:left="2988" w:hanging="360"/>
      </w:pPr>
      <w:rPr>
        <w:rFonts w:hint="default"/>
        <w:lang w:val="es-ES" w:eastAsia="en-US" w:bidi="ar-SA"/>
      </w:rPr>
    </w:lvl>
    <w:lvl w:ilvl="4" w:tplc="B54CCA6C">
      <w:numFmt w:val="bullet"/>
      <w:lvlText w:val="•"/>
      <w:lvlJc w:val="left"/>
      <w:pPr>
        <w:ind w:left="3942" w:hanging="360"/>
      </w:pPr>
      <w:rPr>
        <w:rFonts w:hint="default"/>
        <w:lang w:val="es-ES" w:eastAsia="en-US" w:bidi="ar-SA"/>
      </w:rPr>
    </w:lvl>
    <w:lvl w:ilvl="5" w:tplc="08C82102">
      <w:numFmt w:val="bullet"/>
      <w:lvlText w:val="•"/>
      <w:lvlJc w:val="left"/>
      <w:pPr>
        <w:ind w:left="4896" w:hanging="360"/>
      </w:pPr>
      <w:rPr>
        <w:rFonts w:hint="default"/>
        <w:lang w:val="es-ES" w:eastAsia="en-US" w:bidi="ar-SA"/>
      </w:rPr>
    </w:lvl>
    <w:lvl w:ilvl="6" w:tplc="9A402036">
      <w:numFmt w:val="bullet"/>
      <w:lvlText w:val="•"/>
      <w:lvlJc w:val="left"/>
      <w:pPr>
        <w:ind w:left="5850" w:hanging="360"/>
      </w:pPr>
      <w:rPr>
        <w:rFonts w:hint="default"/>
        <w:lang w:val="es-ES" w:eastAsia="en-US" w:bidi="ar-SA"/>
      </w:rPr>
    </w:lvl>
    <w:lvl w:ilvl="7" w:tplc="13864E5A">
      <w:numFmt w:val="bullet"/>
      <w:lvlText w:val="•"/>
      <w:lvlJc w:val="left"/>
      <w:pPr>
        <w:ind w:left="6804" w:hanging="360"/>
      </w:pPr>
      <w:rPr>
        <w:rFonts w:hint="default"/>
        <w:lang w:val="es-ES" w:eastAsia="en-US" w:bidi="ar-SA"/>
      </w:rPr>
    </w:lvl>
    <w:lvl w:ilvl="8" w:tplc="55CC02A6">
      <w:numFmt w:val="bullet"/>
      <w:lvlText w:val="•"/>
      <w:lvlJc w:val="left"/>
      <w:pPr>
        <w:ind w:left="7758" w:hanging="360"/>
      </w:pPr>
      <w:rPr>
        <w:rFonts w:hint="default"/>
        <w:lang w:val="es-ES" w:eastAsia="en-US" w:bidi="ar-SA"/>
      </w:rPr>
    </w:lvl>
  </w:abstractNum>
  <w:abstractNum w:abstractNumId="24" w15:restartNumberingAfterBreak="0">
    <w:nsid w:val="46BA1B79"/>
    <w:multiLevelType w:val="hybridMultilevel"/>
    <w:tmpl w:val="3A60F474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9C52FB"/>
    <w:multiLevelType w:val="hybridMultilevel"/>
    <w:tmpl w:val="76483100"/>
    <w:lvl w:ilvl="0" w:tplc="280A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6" w15:restartNumberingAfterBreak="0">
    <w:nsid w:val="4CC43048"/>
    <w:multiLevelType w:val="hybridMultilevel"/>
    <w:tmpl w:val="D20EE8E8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DA79C4"/>
    <w:multiLevelType w:val="hybridMultilevel"/>
    <w:tmpl w:val="3FA0667C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A60E03"/>
    <w:multiLevelType w:val="hybridMultilevel"/>
    <w:tmpl w:val="8412074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5B22F6"/>
    <w:multiLevelType w:val="hybridMultilevel"/>
    <w:tmpl w:val="E6280EAC"/>
    <w:lvl w:ilvl="0" w:tplc="EF366892">
      <w:start w:val="13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422EDA"/>
    <w:multiLevelType w:val="hybridMultilevel"/>
    <w:tmpl w:val="3528B41A"/>
    <w:lvl w:ilvl="0" w:tplc="529A35D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DD7D02"/>
    <w:multiLevelType w:val="hybridMultilevel"/>
    <w:tmpl w:val="FCBA20C2"/>
    <w:lvl w:ilvl="0" w:tplc="37E6D6FC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92" w:hanging="360"/>
      </w:pPr>
    </w:lvl>
    <w:lvl w:ilvl="2" w:tplc="280A001B" w:tentative="1">
      <w:start w:val="1"/>
      <w:numFmt w:val="lowerRoman"/>
      <w:lvlText w:val="%3."/>
      <w:lvlJc w:val="right"/>
      <w:pPr>
        <w:ind w:left="1812" w:hanging="180"/>
      </w:pPr>
    </w:lvl>
    <w:lvl w:ilvl="3" w:tplc="280A000F" w:tentative="1">
      <w:start w:val="1"/>
      <w:numFmt w:val="decimal"/>
      <w:lvlText w:val="%4."/>
      <w:lvlJc w:val="left"/>
      <w:pPr>
        <w:ind w:left="2532" w:hanging="360"/>
      </w:pPr>
    </w:lvl>
    <w:lvl w:ilvl="4" w:tplc="280A0019" w:tentative="1">
      <w:start w:val="1"/>
      <w:numFmt w:val="lowerLetter"/>
      <w:lvlText w:val="%5."/>
      <w:lvlJc w:val="left"/>
      <w:pPr>
        <w:ind w:left="3252" w:hanging="360"/>
      </w:pPr>
    </w:lvl>
    <w:lvl w:ilvl="5" w:tplc="280A001B" w:tentative="1">
      <w:start w:val="1"/>
      <w:numFmt w:val="lowerRoman"/>
      <w:lvlText w:val="%6."/>
      <w:lvlJc w:val="right"/>
      <w:pPr>
        <w:ind w:left="3972" w:hanging="180"/>
      </w:pPr>
    </w:lvl>
    <w:lvl w:ilvl="6" w:tplc="280A000F" w:tentative="1">
      <w:start w:val="1"/>
      <w:numFmt w:val="decimal"/>
      <w:lvlText w:val="%7."/>
      <w:lvlJc w:val="left"/>
      <w:pPr>
        <w:ind w:left="4692" w:hanging="360"/>
      </w:pPr>
    </w:lvl>
    <w:lvl w:ilvl="7" w:tplc="280A0019" w:tentative="1">
      <w:start w:val="1"/>
      <w:numFmt w:val="lowerLetter"/>
      <w:lvlText w:val="%8."/>
      <w:lvlJc w:val="left"/>
      <w:pPr>
        <w:ind w:left="5412" w:hanging="360"/>
      </w:pPr>
    </w:lvl>
    <w:lvl w:ilvl="8" w:tplc="280A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32" w15:restartNumberingAfterBreak="0">
    <w:nsid w:val="591E2453"/>
    <w:multiLevelType w:val="hybridMultilevel"/>
    <w:tmpl w:val="83A0FB70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10723B"/>
    <w:multiLevelType w:val="hybridMultilevel"/>
    <w:tmpl w:val="0FB62430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3C7CCD"/>
    <w:multiLevelType w:val="hybridMultilevel"/>
    <w:tmpl w:val="C43CD4D2"/>
    <w:lvl w:ilvl="0" w:tplc="1F96201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2007" w:hanging="360"/>
      </w:pPr>
    </w:lvl>
    <w:lvl w:ilvl="2" w:tplc="280A001B" w:tentative="1">
      <w:start w:val="1"/>
      <w:numFmt w:val="lowerRoman"/>
      <w:lvlText w:val="%3."/>
      <w:lvlJc w:val="right"/>
      <w:pPr>
        <w:ind w:left="2727" w:hanging="180"/>
      </w:pPr>
    </w:lvl>
    <w:lvl w:ilvl="3" w:tplc="280A000F" w:tentative="1">
      <w:start w:val="1"/>
      <w:numFmt w:val="decimal"/>
      <w:lvlText w:val="%4."/>
      <w:lvlJc w:val="left"/>
      <w:pPr>
        <w:ind w:left="3447" w:hanging="360"/>
      </w:pPr>
    </w:lvl>
    <w:lvl w:ilvl="4" w:tplc="280A0019" w:tentative="1">
      <w:start w:val="1"/>
      <w:numFmt w:val="lowerLetter"/>
      <w:lvlText w:val="%5."/>
      <w:lvlJc w:val="left"/>
      <w:pPr>
        <w:ind w:left="4167" w:hanging="360"/>
      </w:pPr>
    </w:lvl>
    <w:lvl w:ilvl="5" w:tplc="280A001B" w:tentative="1">
      <w:start w:val="1"/>
      <w:numFmt w:val="lowerRoman"/>
      <w:lvlText w:val="%6."/>
      <w:lvlJc w:val="right"/>
      <w:pPr>
        <w:ind w:left="4887" w:hanging="180"/>
      </w:pPr>
    </w:lvl>
    <w:lvl w:ilvl="6" w:tplc="280A000F" w:tentative="1">
      <w:start w:val="1"/>
      <w:numFmt w:val="decimal"/>
      <w:lvlText w:val="%7."/>
      <w:lvlJc w:val="left"/>
      <w:pPr>
        <w:ind w:left="5607" w:hanging="360"/>
      </w:pPr>
    </w:lvl>
    <w:lvl w:ilvl="7" w:tplc="280A0019" w:tentative="1">
      <w:start w:val="1"/>
      <w:numFmt w:val="lowerLetter"/>
      <w:lvlText w:val="%8."/>
      <w:lvlJc w:val="left"/>
      <w:pPr>
        <w:ind w:left="6327" w:hanging="360"/>
      </w:pPr>
    </w:lvl>
    <w:lvl w:ilvl="8" w:tplc="2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5AB63FF7"/>
    <w:multiLevelType w:val="hybridMultilevel"/>
    <w:tmpl w:val="73306908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F1003E"/>
    <w:multiLevelType w:val="hybridMultilevel"/>
    <w:tmpl w:val="CC7AE23E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6E30EE"/>
    <w:multiLevelType w:val="hybridMultilevel"/>
    <w:tmpl w:val="9356B02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AA2348"/>
    <w:multiLevelType w:val="hybridMultilevel"/>
    <w:tmpl w:val="840C55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7F5FB8"/>
    <w:multiLevelType w:val="hybridMultilevel"/>
    <w:tmpl w:val="9C6EAA66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C64F42"/>
    <w:multiLevelType w:val="hybridMultilevel"/>
    <w:tmpl w:val="A0765258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C87BC7"/>
    <w:multiLevelType w:val="hybridMultilevel"/>
    <w:tmpl w:val="98E88806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E4176C"/>
    <w:multiLevelType w:val="hybridMultilevel"/>
    <w:tmpl w:val="9E302AB4"/>
    <w:lvl w:ilvl="0" w:tplc="E12836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68FE3468"/>
    <w:multiLevelType w:val="hybridMultilevel"/>
    <w:tmpl w:val="856C025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500547"/>
    <w:multiLevelType w:val="hybridMultilevel"/>
    <w:tmpl w:val="4B5A3ECE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A609CB"/>
    <w:multiLevelType w:val="hybridMultilevel"/>
    <w:tmpl w:val="2E84FDA8"/>
    <w:lvl w:ilvl="0" w:tplc="EF366892">
      <w:start w:val="13"/>
      <w:numFmt w:val="bullet"/>
      <w:lvlText w:val="-"/>
      <w:lvlJc w:val="left"/>
      <w:pPr>
        <w:ind w:left="709" w:hanging="360"/>
      </w:pPr>
      <w:rPr>
        <w:rFonts w:ascii="Bookman Old Style" w:eastAsiaTheme="minorHAnsi" w:hAnsi="Bookman Old Style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46" w15:restartNumberingAfterBreak="0">
    <w:nsid w:val="7276631B"/>
    <w:multiLevelType w:val="hybridMultilevel"/>
    <w:tmpl w:val="B0289F0A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B04685"/>
    <w:multiLevelType w:val="hybridMultilevel"/>
    <w:tmpl w:val="21F03C48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250483"/>
    <w:multiLevelType w:val="hybridMultilevel"/>
    <w:tmpl w:val="8592B42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275617">
    <w:abstractNumId w:val="14"/>
  </w:num>
  <w:num w:numId="2" w16cid:durableId="963777119">
    <w:abstractNumId w:val="3"/>
  </w:num>
  <w:num w:numId="3" w16cid:durableId="1168330563">
    <w:abstractNumId w:val="0"/>
  </w:num>
  <w:num w:numId="4" w16cid:durableId="478613082">
    <w:abstractNumId w:val="4"/>
  </w:num>
  <w:num w:numId="5" w16cid:durableId="661854910">
    <w:abstractNumId w:val="1"/>
  </w:num>
  <w:num w:numId="6" w16cid:durableId="2127385820">
    <w:abstractNumId w:val="2"/>
  </w:num>
  <w:num w:numId="7" w16cid:durableId="2053075292">
    <w:abstractNumId w:val="16"/>
  </w:num>
  <w:num w:numId="8" w16cid:durableId="1884630952">
    <w:abstractNumId w:val="35"/>
  </w:num>
  <w:num w:numId="9" w16cid:durableId="60253650">
    <w:abstractNumId w:val="37"/>
  </w:num>
  <w:num w:numId="10" w16cid:durableId="225190472">
    <w:abstractNumId w:val="48"/>
  </w:num>
  <w:num w:numId="11" w16cid:durableId="969941551">
    <w:abstractNumId w:val="47"/>
  </w:num>
  <w:num w:numId="12" w16cid:durableId="625283947">
    <w:abstractNumId w:val="38"/>
  </w:num>
  <w:num w:numId="13" w16cid:durableId="1832065694">
    <w:abstractNumId w:val="19"/>
  </w:num>
  <w:num w:numId="14" w16cid:durableId="81924462">
    <w:abstractNumId w:val="43"/>
  </w:num>
  <w:num w:numId="15" w16cid:durableId="1061906777">
    <w:abstractNumId w:val="18"/>
  </w:num>
  <w:num w:numId="16" w16cid:durableId="1464737373">
    <w:abstractNumId w:val="44"/>
  </w:num>
  <w:num w:numId="17" w16cid:durableId="306669191">
    <w:abstractNumId w:val="39"/>
  </w:num>
  <w:num w:numId="18" w16cid:durableId="2049524255">
    <w:abstractNumId w:val="33"/>
  </w:num>
  <w:num w:numId="19" w16cid:durableId="180895460">
    <w:abstractNumId w:val="20"/>
  </w:num>
  <w:num w:numId="20" w16cid:durableId="62456109">
    <w:abstractNumId w:val="6"/>
  </w:num>
  <w:num w:numId="21" w16cid:durableId="1281914328">
    <w:abstractNumId w:val="40"/>
  </w:num>
  <w:num w:numId="22" w16cid:durableId="1459378222">
    <w:abstractNumId w:val="41"/>
  </w:num>
  <w:num w:numId="23" w16cid:durableId="544874197">
    <w:abstractNumId w:val="24"/>
  </w:num>
  <w:num w:numId="24" w16cid:durableId="1114901628">
    <w:abstractNumId w:val="27"/>
  </w:num>
  <w:num w:numId="25" w16cid:durableId="84419527">
    <w:abstractNumId w:val="46"/>
  </w:num>
  <w:num w:numId="26" w16cid:durableId="1344088975">
    <w:abstractNumId w:val="32"/>
  </w:num>
  <w:num w:numId="27" w16cid:durableId="697970584">
    <w:abstractNumId w:val="15"/>
  </w:num>
  <w:num w:numId="28" w16cid:durableId="1963266838">
    <w:abstractNumId w:val="10"/>
  </w:num>
  <w:num w:numId="29" w16cid:durableId="1874465788">
    <w:abstractNumId w:val="26"/>
  </w:num>
  <w:num w:numId="30" w16cid:durableId="679087183">
    <w:abstractNumId w:val="12"/>
  </w:num>
  <w:num w:numId="31" w16cid:durableId="1580166446">
    <w:abstractNumId w:val="8"/>
  </w:num>
  <w:num w:numId="32" w16cid:durableId="841429469">
    <w:abstractNumId w:val="22"/>
  </w:num>
  <w:num w:numId="33" w16cid:durableId="2069912969">
    <w:abstractNumId w:val="28"/>
  </w:num>
  <w:num w:numId="34" w16cid:durableId="1926720922">
    <w:abstractNumId w:val="23"/>
  </w:num>
  <w:num w:numId="35" w16cid:durableId="1203397822">
    <w:abstractNumId w:val="25"/>
  </w:num>
  <w:num w:numId="36" w16cid:durableId="1201429859">
    <w:abstractNumId w:val="11"/>
  </w:num>
  <w:num w:numId="37" w16cid:durableId="300117230">
    <w:abstractNumId w:val="17"/>
  </w:num>
  <w:num w:numId="38" w16cid:durableId="447430745">
    <w:abstractNumId w:val="45"/>
  </w:num>
  <w:num w:numId="39" w16cid:durableId="1235890895">
    <w:abstractNumId w:val="9"/>
  </w:num>
  <w:num w:numId="40" w16cid:durableId="515197287">
    <w:abstractNumId w:val="13"/>
  </w:num>
  <w:num w:numId="41" w16cid:durableId="366760805">
    <w:abstractNumId w:val="42"/>
  </w:num>
  <w:num w:numId="42" w16cid:durableId="311177470">
    <w:abstractNumId w:val="21"/>
  </w:num>
  <w:num w:numId="43" w16cid:durableId="1584297726">
    <w:abstractNumId w:val="29"/>
  </w:num>
  <w:num w:numId="44" w16cid:durableId="523903052">
    <w:abstractNumId w:val="31"/>
  </w:num>
  <w:num w:numId="45" w16cid:durableId="666438757">
    <w:abstractNumId w:val="34"/>
  </w:num>
  <w:num w:numId="46" w16cid:durableId="1064452663">
    <w:abstractNumId w:val="7"/>
  </w:num>
  <w:num w:numId="47" w16cid:durableId="353117854">
    <w:abstractNumId w:val="36"/>
  </w:num>
  <w:num w:numId="48" w16cid:durableId="2103796762">
    <w:abstractNumId w:val="5"/>
  </w:num>
  <w:num w:numId="49" w16cid:durableId="459705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DFA"/>
    <w:rsid w:val="00013C72"/>
    <w:rsid w:val="00031637"/>
    <w:rsid w:val="0003285C"/>
    <w:rsid w:val="00046BA1"/>
    <w:rsid w:val="0007315D"/>
    <w:rsid w:val="00074742"/>
    <w:rsid w:val="00086AC2"/>
    <w:rsid w:val="000A10D8"/>
    <w:rsid w:val="000A2D11"/>
    <w:rsid w:val="000D7507"/>
    <w:rsid w:val="000E1C5B"/>
    <w:rsid w:val="000F494C"/>
    <w:rsid w:val="000F7E63"/>
    <w:rsid w:val="00115829"/>
    <w:rsid w:val="001172EC"/>
    <w:rsid w:val="0012736C"/>
    <w:rsid w:val="00127E64"/>
    <w:rsid w:val="001547F3"/>
    <w:rsid w:val="001620C7"/>
    <w:rsid w:val="0016325A"/>
    <w:rsid w:val="001949AF"/>
    <w:rsid w:val="001B3EB6"/>
    <w:rsid w:val="001F2626"/>
    <w:rsid w:val="00201285"/>
    <w:rsid w:val="002112BB"/>
    <w:rsid w:val="0021422B"/>
    <w:rsid w:val="00226622"/>
    <w:rsid w:val="002346ED"/>
    <w:rsid w:val="00236246"/>
    <w:rsid w:val="00242C4D"/>
    <w:rsid w:val="0024330C"/>
    <w:rsid w:val="00251386"/>
    <w:rsid w:val="00252F81"/>
    <w:rsid w:val="00280459"/>
    <w:rsid w:val="00286C64"/>
    <w:rsid w:val="002B09C4"/>
    <w:rsid w:val="002D3AF5"/>
    <w:rsid w:val="0031594F"/>
    <w:rsid w:val="00326D8F"/>
    <w:rsid w:val="00332BB6"/>
    <w:rsid w:val="00344DA7"/>
    <w:rsid w:val="00383505"/>
    <w:rsid w:val="003925E0"/>
    <w:rsid w:val="003A0993"/>
    <w:rsid w:val="003C1ACB"/>
    <w:rsid w:val="003C6143"/>
    <w:rsid w:val="003C745A"/>
    <w:rsid w:val="00402494"/>
    <w:rsid w:val="00402C74"/>
    <w:rsid w:val="00405EF1"/>
    <w:rsid w:val="004125E5"/>
    <w:rsid w:val="004241D4"/>
    <w:rsid w:val="00477E4C"/>
    <w:rsid w:val="004A3DFA"/>
    <w:rsid w:val="004B302C"/>
    <w:rsid w:val="004C2D3F"/>
    <w:rsid w:val="004D524C"/>
    <w:rsid w:val="00523ABA"/>
    <w:rsid w:val="00523D77"/>
    <w:rsid w:val="00534637"/>
    <w:rsid w:val="005E1224"/>
    <w:rsid w:val="005E270A"/>
    <w:rsid w:val="00627750"/>
    <w:rsid w:val="006427E0"/>
    <w:rsid w:val="00643B4B"/>
    <w:rsid w:val="00670FE3"/>
    <w:rsid w:val="00687AC0"/>
    <w:rsid w:val="006917C8"/>
    <w:rsid w:val="006D29EE"/>
    <w:rsid w:val="006D51E0"/>
    <w:rsid w:val="006E0A21"/>
    <w:rsid w:val="006E5A15"/>
    <w:rsid w:val="00716F1B"/>
    <w:rsid w:val="00720572"/>
    <w:rsid w:val="0073369B"/>
    <w:rsid w:val="00735A96"/>
    <w:rsid w:val="00750F58"/>
    <w:rsid w:val="00753F0E"/>
    <w:rsid w:val="0076589E"/>
    <w:rsid w:val="00782EA9"/>
    <w:rsid w:val="007918E7"/>
    <w:rsid w:val="007D0EF7"/>
    <w:rsid w:val="007D714A"/>
    <w:rsid w:val="007D7705"/>
    <w:rsid w:val="007F1A93"/>
    <w:rsid w:val="007F5C3E"/>
    <w:rsid w:val="00824ABE"/>
    <w:rsid w:val="00837224"/>
    <w:rsid w:val="00844BD4"/>
    <w:rsid w:val="00857D66"/>
    <w:rsid w:val="00866E67"/>
    <w:rsid w:val="008F7261"/>
    <w:rsid w:val="009079C5"/>
    <w:rsid w:val="00922FB2"/>
    <w:rsid w:val="009249CA"/>
    <w:rsid w:val="00930512"/>
    <w:rsid w:val="009369CD"/>
    <w:rsid w:val="00972CC4"/>
    <w:rsid w:val="0098038E"/>
    <w:rsid w:val="00985F8F"/>
    <w:rsid w:val="009A6083"/>
    <w:rsid w:val="009E0223"/>
    <w:rsid w:val="00A23BA7"/>
    <w:rsid w:val="00A44D84"/>
    <w:rsid w:val="00A71A29"/>
    <w:rsid w:val="00A75EA0"/>
    <w:rsid w:val="00A82C15"/>
    <w:rsid w:val="00AA2A08"/>
    <w:rsid w:val="00AA7EEC"/>
    <w:rsid w:val="00AC519C"/>
    <w:rsid w:val="00AD3C7D"/>
    <w:rsid w:val="00AE42DC"/>
    <w:rsid w:val="00AE4F01"/>
    <w:rsid w:val="00AF6546"/>
    <w:rsid w:val="00B02D5E"/>
    <w:rsid w:val="00B42D32"/>
    <w:rsid w:val="00B60D19"/>
    <w:rsid w:val="00B76299"/>
    <w:rsid w:val="00B76BE1"/>
    <w:rsid w:val="00B804D9"/>
    <w:rsid w:val="00B821F6"/>
    <w:rsid w:val="00BA33F5"/>
    <w:rsid w:val="00BA50A2"/>
    <w:rsid w:val="00BC0641"/>
    <w:rsid w:val="00BC319B"/>
    <w:rsid w:val="00BC5E55"/>
    <w:rsid w:val="00C01476"/>
    <w:rsid w:val="00C17380"/>
    <w:rsid w:val="00C25415"/>
    <w:rsid w:val="00C30ACF"/>
    <w:rsid w:val="00C65E5E"/>
    <w:rsid w:val="00CA6DA0"/>
    <w:rsid w:val="00CB737C"/>
    <w:rsid w:val="00CF003F"/>
    <w:rsid w:val="00CF376E"/>
    <w:rsid w:val="00CF6415"/>
    <w:rsid w:val="00D01650"/>
    <w:rsid w:val="00D445F6"/>
    <w:rsid w:val="00D779F3"/>
    <w:rsid w:val="00DA0104"/>
    <w:rsid w:val="00DA0283"/>
    <w:rsid w:val="00DA5310"/>
    <w:rsid w:val="00DB4E45"/>
    <w:rsid w:val="00DC19EB"/>
    <w:rsid w:val="00DC4128"/>
    <w:rsid w:val="00DC6D58"/>
    <w:rsid w:val="00E122AB"/>
    <w:rsid w:val="00E13591"/>
    <w:rsid w:val="00E13D1E"/>
    <w:rsid w:val="00E30B44"/>
    <w:rsid w:val="00E324B5"/>
    <w:rsid w:val="00E5015B"/>
    <w:rsid w:val="00E707D6"/>
    <w:rsid w:val="00EA1022"/>
    <w:rsid w:val="00EB495C"/>
    <w:rsid w:val="00EB4C68"/>
    <w:rsid w:val="00EC2EB1"/>
    <w:rsid w:val="00EE351A"/>
    <w:rsid w:val="00EF4AD7"/>
    <w:rsid w:val="00F04F45"/>
    <w:rsid w:val="00F15CE4"/>
    <w:rsid w:val="00F40825"/>
    <w:rsid w:val="00F624B9"/>
    <w:rsid w:val="00F676EE"/>
    <w:rsid w:val="00FA62C3"/>
    <w:rsid w:val="00FB34A4"/>
    <w:rsid w:val="00FC1302"/>
    <w:rsid w:val="00FD618F"/>
    <w:rsid w:val="00FE0211"/>
    <w:rsid w:val="00FF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5DA8E1E"/>
  <w15:docId w15:val="{9E6E2F1A-D01D-4C34-AE19-640154D75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Pr>
      <w:lang w:val="es-PE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Pr>
      <w:lang w:val="es-PE"/>
    </w:rPr>
  </w:style>
  <w:style w:type="paragraph" w:styleId="Sinespaciado">
    <w:name w:val="No Spacing"/>
    <w:uiPriority w:val="1"/>
    <w:qFormat/>
    <w:pPr>
      <w:spacing w:after="0" w:line="240" w:lineRule="auto"/>
    </w:pPr>
    <w:rPr>
      <w:lang w:val="es-PE"/>
    </w:rPr>
  </w:style>
  <w:style w:type="paragraph" w:styleId="Textoindependiente">
    <w:name w:val="Body Text"/>
    <w:basedOn w:val="Normal"/>
    <w:link w:val="TextoindependienteCar"/>
    <w:uiPriority w:val="1"/>
    <w:qFormat/>
    <w:rsid w:val="00930512"/>
    <w:pPr>
      <w:widowControl w:val="0"/>
      <w:autoSpaceDE w:val="0"/>
      <w:autoSpaceDN w:val="0"/>
      <w:spacing w:after="0" w:line="240" w:lineRule="auto"/>
    </w:pPr>
    <w:rPr>
      <w:rFonts w:ascii="TeX Gyre Bonum" w:eastAsia="TeX Gyre Bonum" w:hAnsi="TeX Gyre Bonum" w:cs="TeX Gyre Bonum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30512"/>
    <w:rPr>
      <w:rFonts w:ascii="TeX Gyre Bonum" w:eastAsia="TeX Gyre Bonum" w:hAnsi="TeX Gyre Bonum" w:cs="TeX Gyre Bonum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44D84"/>
    <w:pPr>
      <w:widowControl w:val="0"/>
      <w:autoSpaceDE w:val="0"/>
      <w:autoSpaceDN w:val="0"/>
      <w:spacing w:after="0" w:line="240" w:lineRule="auto"/>
    </w:pPr>
    <w:rPr>
      <w:rFonts w:ascii="TeX Gyre Bonum" w:eastAsia="TeX Gyre Bonum" w:hAnsi="TeX Gyre Bonum" w:cs="TeX Gyre Bonum"/>
      <w:lang w:val="es-ES"/>
    </w:rPr>
  </w:style>
  <w:style w:type="paragraph" w:styleId="Prrafodelista">
    <w:name w:val="List Paragraph"/>
    <w:basedOn w:val="Normal"/>
    <w:uiPriority w:val="34"/>
    <w:qFormat/>
    <w:rsid w:val="001620C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779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79F3"/>
    <w:rPr>
      <w:rFonts w:ascii="Segoe UI" w:hAnsi="Segoe UI" w:cs="Segoe UI"/>
      <w:sz w:val="18"/>
      <w:szCs w:val="18"/>
      <w:lang w:val="es-PE"/>
    </w:rPr>
  </w:style>
  <w:style w:type="paragraph" w:customStyle="1" w:styleId="Default">
    <w:name w:val="Default"/>
    <w:rsid w:val="004241D4"/>
    <w:pPr>
      <w:autoSpaceDE w:val="0"/>
      <w:autoSpaceDN w:val="0"/>
      <w:adjustRightInd w:val="0"/>
      <w:spacing w:after="0" w:line="240" w:lineRule="auto"/>
    </w:pPr>
    <w:rPr>
      <w:rFonts w:ascii="Palatino Linotype" w:eastAsiaTheme="minorHAnsi" w:hAnsi="Palatino Linotype" w:cs="Palatino Linotype"/>
      <w:color w:val="000000"/>
      <w:sz w:val="24"/>
      <w:szCs w:val="24"/>
      <w:lang w:val="en-US"/>
    </w:rPr>
  </w:style>
  <w:style w:type="table" w:styleId="Tablaconcuadrcula">
    <w:name w:val="Table Grid"/>
    <w:basedOn w:val="Tablanormal"/>
    <w:uiPriority w:val="39"/>
    <w:rsid w:val="00627750"/>
    <w:pPr>
      <w:spacing w:after="0" w:line="240" w:lineRule="auto"/>
    </w:pPr>
    <w:rPr>
      <w:rFonts w:ascii="Verdana" w:eastAsiaTheme="minorHAnsi" w:hAnsi="Verdana" w:cstheme="minorBidi"/>
      <w:sz w:val="24"/>
      <w:szCs w:val="24"/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2775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2775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27750"/>
    <w:rPr>
      <w:sz w:val="20"/>
      <w:szCs w:val="20"/>
      <w:lang w:val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27750"/>
    <w:rPr>
      <w:rFonts w:ascii="Verdana" w:eastAsiaTheme="minorHAnsi" w:hAnsi="Verdana" w:cstheme="minorBid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27750"/>
    <w:rPr>
      <w:rFonts w:ascii="Verdana" w:eastAsiaTheme="minorHAnsi" w:hAnsi="Verdana" w:cstheme="minorBidi"/>
      <w:b/>
      <w:bCs/>
      <w:sz w:val="20"/>
      <w:szCs w:val="20"/>
      <w:lang w:val="es-PE"/>
    </w:rPr>
  </w:style>
  <w:style w:type="character" w:styleId="Hipervnculo">
    <w:name w:val="Hyperlink"/>
    <w:basedOn w:val="Fuentedeprrafopredeter"/>
    <w:uiPriority w:val="99"/>
    <w:unhideWhenUsed/>
    <w:rsid w:val="002346ED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D0EF7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0A2D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3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yperlink" Target="http://www.serfor.gob.pe/" TargetMode="External"/><Relationship Id="rId26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hyperlink" Target="http://www.inia.cl/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inia.gob.pe/" TargetMode="External"/><Relationship Id="rId25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yperlink" Target="https://www.mef.gob.pe/es/" TargetMode="External"/><Relationship Id="rId20" Type="http://schemas.openxmlformats.org/officeDocument/2006/relationships/hyperlink" Target="http://inta.gob.ar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yperlink" Target="http://www.fia.cl/" TargetMode="Externa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http://www.fao.org/home/e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tello@unjfsc.edu.pe" TargetMode="External"/><Relationship Id="rId14" Type="http://schemas.openxmlformats.org/officeDocument/2006/relationships/header" Target="header3.xml"/><Relationship Id="rId22" Type="http://schemas.openxmlformats.org/officeDocument/2006/relationships/hyperlink" Target="http://www.redinnovagro.in/" TargetMode="External"/><Relationship Id="rId27" Type="http://schemas.openxmlformats.org/officeDocument/2006/relationships/footer" Target="footer4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54DB9-FF60-4182-A154-30F619C64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2662</Words>
  <Characters>14645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Estupiñan</dc:creator>
  <cp:keywords/>
  <dc:description/>
  <cp:lastModifiedBy>PATRICIA L. ESTUPIÑÁN PALMA-POSGRADO: GESTION AMBIENTAL</cp:lastModifiedBy>
  <cp:revision>11</cp:revision>
  <cp:lastPrinted>2020-06-15T16:13:00Z</cp:lastPrinted>
  <dcterms:created xsi:type="dcterms:W3CDTF">2025-05-07T02:20:00Z</dcterms:created>
  <dcterms:modified xsi:type="dcterms:W3CDTF">2025-09-10T02:29:00Z</dcterms:modified>
</cp:coreProperties>
</file>